
<file path=[Content_Types].xml><?xml version="1.0" encoding="utf-8"?>
<Types xmlns="http://schemas.openxmlformats.org/package/2006/content-types">
  <Default Extension="rels" ContentType="application/vnd.openxmlformats-package.relationships+xml"/>
  <Default Extension="xml" ContentType="application/xml"/>
  <Default Extension="ti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FFBE7D" w14:textId="4D194850" w:rsidR="00735E97" w:rsidRPr="00780636" w:rsidRDefault="00735E97" w:rsidP="00780636">
      <w:pPr>
        <w:tabs>
          <w:tab w:val="left" w:pos="226"/>
        </w:tabs>
        <w:spacing w:after="200" w:line="480" w:lineRule="auto"/>
        <w:jc w:val="center"/>
        <w:rPr>
          <w:rFonts w:ascii="Times New Roman" w:eastAsia="MS Mincho" w:hAnsi="Times New Roman" w:cs="Times New Roman"/>
          <w:sz w:val="40"/>
          <w:szCs w:val="40"/>
          <w:lang w:val="en-GB" w:eastAsia="ja-JP"/>
        </w:rPr>
      </w:pPr>
      <w:r w:rsidRPr="00780636">
        <w:rPr>
          <w:rFonts w:ascii="Times New Roman" w:eastAsia="MS Mincho" w:hAnsi="Times New Roman" w:cs="Times New Roman"/>
          <w:sz w:val="40"/>
          <w:szCs w:val="40"/>
          <w:lang w:val="en-GB" w:eastAsia="ja-JP"/>
        </w:rPr>
        <w:t>Supplementary Information</w:t>
      </w:r>
    </w:p>
    <w:p w14:paraId="3FD586FF" w14:textId="77777777" w:rsidR="00780636" w:rsidRPr="005817C0" w:rsidRDefault="00780636" w:rsidP="00780636">
      <w:pPr>
        <w:spacing w:line="360" w:lineRule="auto"/>
        <w:rPr>
          <w:rFonts w:ascii="Times New Roman" w:hAnsi="Times New Roman" w:cs="Times New Roman"/>
          <w:b/>
          <w:sz w:val="30"/>
          <w:szCs w:val="30"/>
          <w:lang w:val="en-GB"/>
        </w:rPr>
      </w:pPr>
      <w:r w:rsidRPr="005817C0">
        <w:rPr>
          <w:rFonts w:ascii="Times New Roman" w:hAnsi="Times New Roman" w:cs="Times New Roman"/>
          <w:b/>
          <w:sz w:val="30"/>
          <w:szCs w:val="30"/>
          <w:lang w:val="en-GB"/>
        </w:rPr>
        <w:t>Environmental conditions influence the biochemical properties of</w:t>
      </w:r>
      <w:r>
        <w:rPr>
          <w:rFonts w:ascii="Times New Roman" w:hAnsi="Times New Roman" w:cs="Times New Roman"/>
          <w:b/>
          <w:sz w:val="30"/>
          <w:szCs w:val="30"/>
          <w:lang w:val="en-GB"/>
        </w:rPr>
        <w:t xml:space="preserve"> the fruiting bodies of</w:t>
      </w:r>
      <w:r w:rsidRPr="005817C0">
        <w:rPr>
          <w:rFonts w:ascii="Times New Roman" w:hAnsi="Times New Roman" w:cs="Times New Roman"/>
          <w:b/>
          <w:sz w:val="30"/>
          <w:szCs w:val="30"/>
          <w:lang w:val="en-GB"/>
        </w:rPr>
        <w:t xml:space="preserve"> </w:t>
      </w:r>
      <w:r w:rsidRPr="005817C0">
        <w:rPr>
          <w:rFonts w:ascii="Times New Roman" w:hAnsi="Times New Roman" w:cs="Times New Roman"/>
          <w:b/>
          <w:i/>
          <w:iCs/>
          <w:sz w:val="30"/>
          <w:szCs w:val="30"/>
          <w:lang w:val="en-GB"/>
        </w:rPr>
        <w:t xml:space="preserve">Tuber </w:t>
      </w:r>
      <w:proofErr w:type="spellStart"/>
      <w:r w:rsidRPr="005817C0">
        <w:rPr>
          <w:rFonts w:ascii="Times New Roman" w:hAnsi="Times New Roman" w:cs="Times New Roman"/>
          <w:b/>
          <w:i/>
          <w:iCs/>
          <w:sz w:val="30"/>
          <w:szCs w:val="30"/>
          <w:lang w:val="en-GB"/>
        </w:rPr>
        <w:t>magnatum</w:t>
      </w:r>
      <w:proofErr w:type="spellEnd"/>
      <w:r w:rsidRPr="005817C0">
        <w:rPr>
          <w:rFonts w:ascii="Times New Roman" w:hAnsi="Times New Roman" w:cs="Times New Roman"/>
          <w:b/>
          <w:sz w:val="30"/>
          <w:szCs w:val="30"/>
          <w:lang w:val="en-GB"/>
        </w:rPr>
        <w:t xml:space="preserve"> Pico.</w:t>
      </w:r>
    </w:p>
    <w:p w14:paraId="7DA8B34F" w14:textId="77777777" w:rsidR="00780636" w:rsidRPr="005817C0" w:rsidRDefault="00780636" w:rsidP="00780636">
      <w:pPr>
        <w:spacing w:line="360" w:lineRule="auto"/>
        <w:rPr>
          <w:rFonts w:ascii="Times New Roman" w:hAnsi="Times New Roman" w:cs="Times New Roman"/>
          <w:b/>
          <w:sz w:val="22"/>
          <w:szCs w:val="22"/>
          <w:lang w:val="en-GB"/>
        </w:rPr>
      </w:pPr>
    </w:p>
    <w:p w14:paraId="4BF3D343" w14:textId="77777777" w:rsidR="00780636" w:rsidRPr="00157E0A" w:rsidRDefault="00780636" w:rsidP="00780636">
      <w:pPr>
        <w:spacing w:line="360" w:lineRule="auto"/>
        <w:rPr>
          <w:rFonts w:ascii="Times New Roman" w:hAnsi="Times New Roman" w:cs="Times New Roman"/>
          <w:b/>
          <w:sz w:val="22"/>
          <w:szCs w:val="22"/>
        </w:rPr>
      </w:pPr>
      <w:r w:rsidRPr="00157E0A">
        <w:rPr>
          <w:rFonts w:ascii="Times New Roman" w:hAnsi="Times New Roman" w:cs="Times New Roman"/>
          <w:b/>
          <w:sz w:val="22"/>
          <w:szCs w:val="22"/>
        </w:rPr>
        <w:t>Federico Vita</w:t>
      </w:r>
      <w:r w:rsidRPr="00157E0A">
        <w:rPr>
          <w:rFonts w:ascii="Times New Roman" w:hAnsi="Times New Roman" w:cs="Times New Roman"/>
          <w:b/>
          <w:sz w:val="22"/>
          <w:szCs w:val="22"/>
          <w:vertAlign w:val="superscript"/>
        </w:rPr>
        <w:t>1</w:t>
      </w:r>
      <w:r w:rsidRPr="00157E0A">
        <w:rPr>
          <w:rFonts w:ascii="Times New Roman" w:hAnsi="Times New Roman" w:cs="Times New Roman"/>
          <w:b/>
          <w:sz w:val="22"/>
          <w:szCs w:val="22"/>
        </w:rPr>
        <w:t>, Flavio Antonio Franchina</w:t>
      </w:r>
      <w:r w:rsidRPr="00157E0A">
        <w:rPr>
          <w:rFonts w:ascii="Times New Roman" w:hAnsi="Times New Roman" w:cs="Times New Roman"/>
          <w:b/>
          <w:sz w:val="22"/>
          <w:szCs w:val="22"/>
          <w:vertAlign w:val="superscript"/>
        </w:rPr>
        <w:t>2</w:t>
      </w:r>
      <w:r w:rsidRPr="00157E0A">
        <w:rPr>
          <w:rFonts w:ascii="Times New Roman" w:hAnsi="Times New Roman" w:cs="Times New Roman"/>
          <w:b/>
          <w:sz w:val="22"/>
          <w:szCs w:val="22"/>
        </w:rPr>
        <w:t>, Cosimo Taiti</w:t>
      </w:r>
      <w:r w:rsidRPr="00157E0A">
        <w:rPr>
          <w:rFonts w:ascii="Times New Roman" w:hAnsi="Times New Roman" w:cs="Times New Roman"/>
          <w:b/>
          <w:sz w:val="22"/>
          <w:szCs w:val="22"/>
          <w:vertAlign w:val="superscript"/>
        </w:rPr>
        <w:t>3</w:t>
      </w:r>
      <w:r w:rsidRPr="00157E0A">
        <w:rPr>
          <w:rFonts w:ascii="Times New Roman" w:hAnsi="Times New Roman" w:cs="Times New Roman"/>
          <w:b/>
          <w:sz w:val="22"/>
          <w:szCs w:val="22"/>
        </w:rPr>
        <w:t>, Vittoria Locato</w:t>
      </w:r>
      <w:r w:rsidRPr="00157E0A">
        <w:rPr>
          <w:rFonts w:ascii="Times New Roman" w:hAnsi="Times New Roman" w:cs="Times New Roman"/>
          <w:b/>
          <w:sz w:val="22"/>
          <w:szCs w:val="22"/>
          <w:vertAlign w:val="superscript"/>
        </w:rPr>
        <w:t>4</w:t>
      </w:r>
      <w:r w:rsidRPr="00157E0A">
        <w:rPr>
          <w:rFonts w:ascii="Times New Roman" w:hAnsi="Times New Roman" w:cs="Times New Roman"/>
          <w:b/>
          <w:sz w:val="22"/>
          <w:szCs w:val="22"/>
        </w:rPr>
        <w:t>, Giorgio Pennazza</w:t>
      </w:r>
      <w:r w:rsidRPr="00157E0A">
        <w:rPr>
          <w:rFonts w:ascii="Times New Roman" w:hAnsi="Times New Roman" w:cs="Times New Roman"/>
          <w:b/>
          <w:sz w:val="22"/>
          <w:szCs w:val="22"/>
          <w:vertAlign w:val="superscript"/>
        </w:rPr>
        <w:t>5</w:t>
      </w:r>
      <w:r w:rsidRPr="00157E0A">
        <w:rPr>
          <w:rFonts w:ascii="Times New Roman" w:hAnsi="Times New Roman" w:cs="Times New Roman"/>
          <w:b/>
          <w:sz w:val="22"/>
          <w:szCs w:val="22"/>
        </w:rPr>
        <w:t>, Marco Santonico</w:t>
      </w:r>
      <w:r w:rsidRPr="00157E0A">
        <w:rPr>
          <w:rFonts w:ascii="Times New Roman" w:hAnsi="Times New Roman" w:cs="Times New Roman"/>
          <w:b/>
          <w:sz w:val="22"/>
          <w:szCs w:val="22"/>
          <w:vertAlign w:val="superscript"/>
        </w:rPr>
        <w:t>5</w:t>
      </w:r>
      <w:r w:rsidRPr="00157E0A">
        <w:rPr>
          <w:rFonts w:ascii="Times New Roman" w:hAnsi="Times New Roman" w:cs="Times New Roman"/>
          <w:b/>
          <w:sz w:val="22"/>
          <w:szCs w:val="22"/>
        </w:rPr>
        <w:t>, Giorgia Purcaro</w:t>
      </w:r>
      <w:r w:rsidRPr="00157E0A">
        <w:rPr>
          <w:rFonts w:ascii="Times New Roman" w:hAnsi="Times New Roman" w:cs="Times New Roman"/>
          <w:b/>
          <w:sz w:val="22"/>
          <w:szCs w:val="22"/>
          <w:vertAlign w:val="superscript"/>
        </w:rPr>
        <w:t>2</w:t>
      </w:r>
      <w:r w:rsidRPr="00157E0A">
        <w:rPr>
          <w:rFonts w:ascii="Times New Roman" w:hAnsi="Times New Roman" w:cs="Times New Roman"/>
          <w:b/>
          <w:sz w:val="22"/>
          <w:szCs w:val="22"/>
        </w:rPr>
        <w:t>, Laura De Gara</w:t>
      </w:r>
      <w:r w:rsidRPr="00157E0A">
        <w:rPr>
          <w:rFonts w:ascii="Times New Roman" w:hAnsi="Times New Roman" w:cs="Times New Roman"/>
          <w:b/>
          <w:sz w:val="22"/>
          <w:szCs w:val="22"/>
          <w:vertAlign w:val="superscript"/>
        </w:rPr>
        <w:t>4</w:t>
      </w:r>
      <w:r w:rsidRPr="00157E0A">
        <w:rPr>
          <w:rFonts w:ascii="Times New Roman" w:hAnsi="Times New Roman" w:cs="Times New Roman"/>
          <w:b/>
          <w:sz w:val="22"/>
          <w:szCs w:val="22"/>
        </w:rPr>
        <w:t>, Stefano Mancuso</w:t>
      </w:r>
      <w:r w:rsidRPr="00157E0A">
        <w:rPr>
          <w:rFonts w:ascii="Times New Roman" w:hAnsi="Times New Roman" w:cs="Times New Roman"/>
          <w:b/>
          <w:sz w:val="22"/>
          <w:szCs w:val="22"/>
          <w:vertAlign w:val="superscript"/>
        </w:rPr>
        <w:t>3</w:t>
      </w:r>
      <w:r w:rsidRPr="00157E0A">
        <w:rPr>
          <w:rFonts w:ascii="Times New Roman" w:hAnsi="Times New Roman" w:cs="Times New Roman"/>
          <w:b/>
          <w:sz w:val="22"/>
          <w:szCs w:val="22"/>
        </w:rPr>
        <w:t>, Luigi Mondello</w:t>
      </w:r>
      <w:r w:rsidRPr="00157E0A">
        <w:rPr>
          <w:rFonts w:ascii="Times New Roman" w:hAnsi="Times New Roman" w:cs="Times New Roman"/>
          <w:b/>
          <w:sz w:val="22"/>
          <w:szCs w:val="22"/>
          <w:vertAlign w:val="superscript"/>
        </w:rPr>
        <w:t>2,6</w:t>
      </w:r>
      <w:r w:rsidRPr="00157E0A">
        <w:rPr>
          <w:rFonts w:ascii="Times New Roman" w:hAnsi="Times New Roman" w:cs="Times New Roman"/>
          <w:b/>
          <w:sz w:val="22"/>
          <w:szCs w:val="22"/>
        </w:rPr>
        <w:t>, Amedeo Alpi</w:t>
      </w:r>
      <w:r w:rsidRPr="00157E0A">
        <w:rPr>
          <w:rFonts w:ascii="Times New Roman" w:hAnsi="Times New Roman" w:cs="Times New Roman"/>
          <w:b/>
          <w:sz w:val="22"/>
          <w:szCs w:val="22"/>
          <w:vertAlign w:val="superscript"/>
        </w:rPr>
        <w:t>1,7*</w:t>
      </w:r>
    </w:p>
    <w:p w14:paraId="63FC8B07" w14:textId="77777777" w:rsidR="00780636" w:rsidRPr="00157E0A" w:rsidRDefault="00780636" w:rsidP="00780636">
      <w:pPr>
        <w:spacing w:line="360" w:lineRule="auto"/>
        <w:rPr>
          <w:rFonts w:ascii="Times New Roman" w:hAnsi="Times New Roman" w:cs="Times New Roman"/>
          <w:b/>
          <w:sz w:val="22"/>
          <w:szCs w:val="22"/>
        </w:rPr>
      </w:pPr>
    </w:p>
    <w:p w14:paraId="6A6E75A4" w14:textId="77777777" w:rsidR="00780636" w:rsidRPr="005817C0" w:rsidRDefault="00780636" w:rsidP="00780636">
      <w:pPr>
        <w:spacing w:after="0" w:line="360" w:lineRule="auto"/>
        <w:rPr>
          <w:rFonts w:ascii="Times New Roman" w:eastAsia="Times New Roman" w:hAnsi="Times New Roman" w:cs="Times New Roman"/>
          <w:sz w:val="22"/>
          <w:szCs w:val="22"/>
          <w:lang w:val="en-GB" w:eastAsia="it-IT"/>
        </w:rPr>
      </w:pPr>
      <w:r w:rsidRPr="005817C0">
        <w:rPr>
          <w:rFonts w:ascii="Times New Roman" w:eastAsia="Times New Roman" w:hAnsi="Times New Roman" w:cs="Times New Roman"/>
          <w:sz w:val="22"/>
          <w:szCs w:val="22"/>
          <w:vertAlign w:val="superscript"/>
          <w:lang w:val="en-GB" w:eastAsia="it-IT"/>
        </w:rPr>
        <w:t>1</w:t>
      </w:r>
      <w:r w:rsidRPr="005817C0">
        <w:rPr>
          <w:rFonts w:ascii="Times New Roman" w:eastAsia="Times New Roman" w:hAnsi="Times New Roman" w:cs="Times New Roman"/>
          <w:sz w:val="22"/>
          <w:szCs w:val="22"/>
          <w:lang w:val="en-GB" w:eastAsia="it-IT"/>
        </w:rPr>
        <w:t xml:space="preserve">Department of Agriculture, Food and Environment, University of Pisa, Via </w:t>
      </w:r>
      <w:proofErr w:type="spellStart"/>
      <w:r w:rsidRPr="005817C0">
        <w:rPr>
          <w:rFonts w:ascii="Times New Roman" w:eastAsia="Times New Roman" w:hAnsi="Times New Roman" w:cs="Times New Roman"/>
          <w:sz w:val="22"/>
          <w:szCs w:val="22"/>
          <w:lang w:val="en-GB" w:eastAsia="it-IT"/>
        </w:rPr>
        <w:t>Mariscoglio</w:t>
      </w:r>
      <w:proofErr w:type="spellEnd"/>
      <w:r w:rsidRPr="005817C0">
        <w:rPr>
          <w:rFonts w:ascii="Times New Roman" w:eastAsia="Times New Roman" w:hAnsi="Times New Roman" w:cs="Times New Roman"/>
          <w:sz w:val="22"/>
          <w:szCs w:val="22"/>
          <w:lang w:val="en-GB" w:eastAsia="it-IT"/>
        </w:rPr>
        <w:t xml:space="preserve"> 34, 56124, Pisa, Italy</w:t>
      </w:r>
    </w:p>
    <w:p w14:paraId="2AA3F636" w14:textId="77777777" w:rsidR="00780636" w:rsidRPr="005817C0" w:rsidRDefault="00780636" w:rsidP="00780636">
      <w:pPr>
        <w:spacing w:after="0" w:line="360" w:lineRule="auto"/>
        <w:rPr>
          <w:rFonts w:ascii="Times New Roman" w:hAnsi="Times New Roman" w:cs="Times New Roman"/>
          <w:sz w:val="22"/>
          <w:szCs w:val="22"/>
          <w:lang w:val="en-GB"/>
        </w:rPr>
      </w:pPr>
      <w:r w:rsidRPr="005817C0">
        <w:rPr>
          <w:rFonts w:ascii="Times New Roman" w:eastAsia="Times New Roman" w:hAnsi="Times New Roman" w:cs="Times New Roman"/>
          <w:sz w:val="22"/>
          <w:szCs w:val="22"/>
          <w:vertAlign w:val="superscript"/>
          <w:lang w:val="en-GB" w:eastAsia="it-IT"/>
        </w:rPr>
        <w:t>2</w:t>
      </w:r>
      <w:r w:rsidRPr="005817C0">
        <w:rPr>
          <w:rFonts w:ascii="Times New Roman" w:eastAsia="Times New Roman" w:hAnsi="Times New Roman" w:cs="Times New Roman"/>
          <w:sz w:val="22"/>
          <w:szCs w:val="22"/>
          <w:lang w:val="en-GB" w:eastAsia="it-IT"/>
        </w:rPr>
        <w:t xml:space="preserve">Chromaleont </w:t>
      </w:r>
      <w:proofErr w:type="spellStart"/>
      <w:r w:rsidRPr="005817C0">
        <w:rPr>
          <w:rFonts w:ascii="Times New Roman" w:eastAsia="Times New Roman" w:hAnsi="Times New Roman" w:cs="Times New Roman"/>
          <w:sz w:val="22"/>
          <w:szCs w:val="22"/>
          <w:lang w:val="en-GB" w:eastAsia="it-IT"/>
        </w:rPr>
        <w:t>Srl</w:t>
      </w:r>
      <w:proofErr w:type="spellEnd"/>
      <w:r w:rsidRPr="005817C0">
        <w:rPr>
          <w:rFonts w:ascii="Times New Roman" w:eastAsia="Times New Roman" w:hAnsi="Times New Roman" w:cs="Times New Roman"/>
          <w:sz w:val="22"/>
          <w:szCs w:val="22"/>
          <w:lang w:val="en-GB" w:eastAsia="it-IT"/>
        </w:rPr>
        <w:t xml:space="preserve">, c/o Department of Chemical, Biological, Pharmaceutical and Environmental Sciences </w:t>
      </w:r>
      <w:r w:rsidRPr="005817C0">
        <w:rPr>
          <w:rFonts w:ascii="Times New Roman" w:hAnsi="Times New Roman" w:cs="Times New Roman"/>
          <w:sz w:val="22"/>
          <w:szCs w:val="22"/>
          <w:lang w:val="en-GB"/>
        </w:rPr>
        <w:t xml:space="preserve">Polo Annunziata, University of Messina, </w:t>
      </w:r>
      <w:proofErr w:type="spellStart"/>
      <w:r w:rsidRPr="005817C0">
        <w:rPr>
          <w:rFonts w:ascii="Times New Roman" w:hAnsi="Times New Roman" w:cs="Times New Roman"/>
          <w:sz w:val="22"/>
          <w:szCs w:val="22"/>
          <w:lang w:val="en-GB"/>
        </w:rPr>
        <w:t>viale</w:t>
      </w:r>
      <w:proofErr w:type="spellEnd"/>
      <w:r w:rsidRPr="005817C0">
        <w:rPr>
          <w:rFonts w:ascii="Times New Roman" w:hAnsi="Times New Roman" w:cs="Times New Roman"/>
          <w:sz w:val="22"/>
          <w:szCs w:val="22"/>
          <w:lang w:val="en-GB"/>
        </w:rPr>
        <w:t xml:space="preserve"> Annunziata, 98168 Messina, Italy</w:t>
      </w:r>
    </w:p>
    <w:p w14:paraId="6F294317" w14:textId="77777777" w:rsidR="00780636" w:rsidRPr="005817C0" w:rsidRDefault="00780636" w:rsidP="00780636">
      <w:pPr>
        <w:spacing w:after="0" w:line="360" w:lineRule="auto"/>
        <w:rPr>
          <w:rFonts w:ascii="Times New Roman" w:hAnsi="Times New Roman" w:cs="Times New Roman"/>
          <w:sz w:val="22"/>
          <w:szCs w:val="22"/>
          <w:lang w:val="en-GB"/>
        </w:rPr>
      </w:pPr>
      <w:r w:rsidRPr="005817C0">
        <w:rPr>
          <w:rFonts w:ascii="Times New Roman" w:hAnsi="Times New Roman" w:cs="Times New Roman"/>
          <w:sz w:val="22"/>
          <w:szCs w:val="22"/>
          <w:vertAlign w:val="superscript"/>
          <w:lang w:val="en-GB"/>
        </w:rPr>
        <w:t>3</w:t>
      </w:r>
      <w:r w:rsidRPr="005817C0">
        <w:rPr>
          <w:rFonts w:ascii="Times New Roman" w:hAnsi="Times New Roman" w:cs="Times New Roman"/>
          <w:sz w:val="22"/>
          <w:szCs w:val="22"/>
          <w:lang w:val="en-GB"/>
        </w:rPr>
        <w:t>LINV-Department of Plant Soil and Environmental Science, University of Florence, </w:t>
      </w:r>
      <w:proofErr w:type="spellStart"/>
      <w:r w:rsidRPr="005817C0">
        <w:rPr>
          <w:rFonts w:ascii="Times New Roman" w:hAnsi="Times New Roman" w:cs="Times New Roman"/>
          <w:sz w:val="22"/>
          <w:szCs w:val="22"/>
          <w:lang w:val="en-GB"/>
        </w:rPr>
        <w:t>Viale</w:t>
      </w:r>
      <w:proofErr w:type="spellEnd"/>
      <w:r w:rsidRPr="005817C0">
        <w:rPr>
          <w:rFonts w:ascii="Times New Roman" w:hAnsi="Times New Roman" w:cs="Times New Roman"/>
          <w:sz w:val="22"/>
          <w:szCs w:val="22"/>
          <w:lang w:val="en-GB"/>
        </w:rPr>
        <w:t xml:space="preserve"> </w:t>
      </w:r>
      <w:proofErr w:type="spellStart"/>
      <w:r w:rsidRPr="005817C0">
        <w:rPr>
          <w:rFonts w:ascii="Times New Roman" w:hAnsi="Times New Roman" w:cs="Times New Roman"/>
          <w:sz w:val="22"/>
          <w:szCs w:val="22"/>
          <w:lang w:val="en-GB"/>
        </w:rPr>
        <w:t>delle</w:t>
      </w:r>
      <w:proofErr w:type="spellEnd"/>
      <w:r w:rsidRPr="005817C0">
        <w:rPr>
          <w:rFonts w:ascii="Times New Roman" w:hAnsi="Times New Roman" w:cs="Times New Roman"/>
          <w:sz w:val="22"/>
          <w:szCs w:val="22"/>
          <w:lang w:val="en-GB"/>
        </w:rPr>
        <w:t xml:space="preserve"> </w:t>
      </w:r>
      <w:proofErr w:type="spellStart"/>
      <w:r w:rsidRPr="005817C0">
        <w:rPr>
          <w:rFonts w:ascii="Times New Roman" w:hAnsi="Times New Roman" w:cs="Times New Roman"/>
          <w:sz w:val="22"/>
          <w:szCs w:val="22"/>
          <w:lang w:val="en-GB"/>
        </w:rPr>
        <w:t>idee</w:t>
      </w:r>
      <w:proofErr w:type="spellEnd"/>
      <w:r w:rsidRPr="005817C0">
        <w:rPr>
          <w:rFonts w:ascii="Times New Roman" w:hAnsi="Times New Roman" w:cs="Times New Roman"/>
          <w:sz w:val="22"/>
          <w:szCs w:val="22"/>
          <w:lang w:val="en-GB"/>
        </w:rPr>
        <w:t xml:space="preserve"> 30, I-50019 Sesto-</w:t>
      </w:r>
      <w:proofErr w:type="spellStart"/>
      <w:r w:rsidRPr="005817C0">
        <w:rPr>
          <w:rFonts w:ascii="Times New Roman" w:hAnsi="Times New Roman" w:cs="Times New Roman"/>
          <w:sz w:val="22"/>
          <w:szCs w:val="22"/>
          <w:lang w:val="en-GB"/>
        </w:rPr>
        <w:t>Fiorentino</w:t>
      </w:r>
      <w:proofErr w:type="spellEnd"/>
      <w:r w:rsidRPr="005817C0">
        <w:rPr>
          <w:rFonts w:ascii="Times New Roman" w:hAnsi="Times New Roman" w:cs="Times New Roman"/>
          <w:sz w:val="22"/>
          <w:szCs w:val="22"/>
          <w:lang w:val="en-GB"/>
        </w:rPr>
        <w:t xml:space="preserve"> (FI), Florence, Italy</w:t>
      </w:r>
    </w:p>
    <w:p w14:paraId="1CFFC284" w14:textId="77777777" w:rsidR="00780636" w:rsidRPr="005817C0" w:rsidRDefault="00780636" w:rsidP="00780636">
      <w:pPr>
        <w:spacing w:line="360" w:lineRule="auto"/>
        <w:rPr>
          <w:rFonts w:ascii="Times New Roman" w:hAnsi="Times New Roman" w:cs="Times New Roman"/>
          <w:sz w:val="22"/>
          <w:szCs w:val="22"/>
          <w:lang w:val="en-GB"/>
        </w:rPr>
      </w:pPr>
      <w:r w:rsidRPr="005817C0">
        <w:rPr>
          <w:rFonts w:ascii="Times New Roman" w:hAnsi="Times New Roman" w:cs="Times New Roman"/>
          <w:sz w:val="22"/>
          <w:szCs w:val="22"/>
          <w:vertAlign w:val="superscript"/>
          <w:lang w:val="en-GB"/>
        </w:rPr>
        <w:t>4</w:t>
      </w:r>
      <w:r w:rsidRPr="005817C0">
        <w:rPr>
          <w:rFonts w:ascii="Times New Roman" w:hAnsi="Times New Roman" w:cs="Times New Roman"/>
          <w:sz w:val="22"/>
          <w:szCs w:val="22"/>
          <w:lang w:val="en-GB"/>
        </w:rPr>
        <w:t>Department of Medicine, Unit of Food Science and Nutrition, University ‘‘Campus Bio-Medico di Roma’’, via Álvaro del Portillo 21, 00128 Rome, Italy</w:t>
      </w:r>
    </w:p>
    <w:p w14:paraId="1AD610DB" w14:textId="77777777" w:rsidR="00780636" w:rsidRPr="005817C0" w:rsidRDefault="00780636" w:rsidP="00780636">
      <w:pPr>
        <w:spacing w:line="360" w:lineRule="auto"/>
        <w:rPr>
          <w:rFonts w:ascii="Times New Roman" w:hAnsi="Times New Roman" w:cs="Times New Roman"/>
          <w:sz w:val="22"/>
          <w:szCs w:val="22"/>
          <w:lang w:val="en-GB"/>
        </w:rPr>
      </w:pPr>
      <w:r w:rsidRPr="005817C0">
        <w:rPr>
          <w:rFonts w:ascii="Times New Roman" w:hAnsi="Times New Roman" w:cs="Times New Roman"/>
          <w:sz w:val="22"/>
          <w:szCs w:val="22"/>
          <w:vertAlign w:val="superscript"/>
          <w:lang w:val="en-GB"/>
        </w:rPr>
        <w:t>5</w:t>
      </w:r>
      <w:r w:rsidRPr="005817C0">
        <w:rPr>
          <w:rFonts w:ascii="Times New Roman" w:hAnsi="Times New Roman" w:cs="Times New Roman"/>
          <w:sz w:val="22"/>
          <w:szCs w:val="22"/>
          <w:lang w:val="en-GB"/>
        </w:rPr>
        <w:t>Department</w:t>
      </w:r>
      <w:r w:rsidRPr="005817C0">
        <w:rPr>
          <w:rFonts w:ascii="Times New Roman" w:hAnsi="Times New Roman" w:cs="Times New Roman"/>
          <w:sz w:val="22"/>
          <w:szCs w:val="22"/>
          <w:vertAlign w:val="superscript"/>
          <w:lang w:val="en-GB"/>
        </w:rPr>
        <w:t xml:space="preserve"> </w:t>
      </w:r>
      <w:r w:rsidRPr="005817C0">
        <w:rPr>
          <w:rFonts w:ascii="Times New Roman" w:hAnsi="Times New Roman" w:cs="Times New Roman"/>
          <w:sz w:val="22"/>
          <w:szCs w:val="22"/>
          <w:lang w:val="en-GB"/>
        </w:rPr>
        <w:t>of Engineering, Unit of Electronics for Sensor Systems, University “Campus Bio-Medico di Roma”, via Álvaro del Portillo 21, 00128 Rome, Italy</w:t>
      </w:r>
    </w:p>
    <w:p w14:paraId="21515F4D" w14:textId="77777777" w:rsidR="00780636" w:rsidRPr="005817C0" w:rsidRDefault="00780636" w:rsidP="00780636">
      <w:pPr>
        <w:spacing w:line="360" w:lineRule="auto"/>
        <w:rPr>
          <w:rFonts w:ascii="Times New Roman" w:hAnsi="Times New Roman" w:cs="Times New Roman"/>
          <w:sz w:val="22"/>
          <w:szCs w:val="22"/>
          <w:lang w:val="en-GB"/>
        </w:rPr>
      </w:pPr>
      <w:r w:rsidRPr="005817C0">
        <w:rPr>
          <w:rFonts w:ascii="Times New Roman" w:hAnsi="Times New Roman" w:cs="Times New Roman"/>
          <w:sz w:val="22"/>
          <w:szCs w:val="22"/>
          <w:vertAlign w:val="superscript"/>
          <w:lang w:val="en-GB"/>
        </w:rPr>
        <w:t>6</w:t>
      </w:r>
      <w:r w:rsidRPr="005817C0">
        <w:rPr>
          <w:rFonts w:ascii="Times New Roman" w:eastAsia="Times New Roman" w:hAnsi="Times New Roman" w:cs="Times New Roman"/>
          <w:sz w:val="22"/>
          <w:szCs w:val="22"/>
          <w:lang w:val="en-GB" w:eastAsia="it-IT"/>
        </w:rPr>
        <w:t xml:space="preserve">Department of Chemical, Biological, Pharmaceutical and Environmental Sciences, </w:t>
      </w:r>
      <w:r w:rsidRPr="005817C0">
        <w:rPr>
          <w:rFonts w:ascii="Times New Roman" w:hAnsi="Times New Roman" w:cs="Times New Roman"/>
          <w:sz w:val="22"/>
          <w:szCs w:val="22"/>
          <w:lang w:val="en-GB"/>
        </w:rPr>
        <w:t xml:space="preserve">Polo Annunziata, University of Messina, </w:t>
      </w:r>
      <w:proofErr w:type="spellStart"/>
      <w:r w:rsidRPr="005817C0">
        <w:rPr>
          <w:rFonts w:ascii="Times New Roman" w:hAnsi="Times New Roman" w:cs="Times New Roman"/>
          <w:sz w:val="22"/>
          <w:szCs w:val="22"/>
          <w:lang w:val="en-GB"/>
        </w:rPr>
        <w:t>viale</w:t>
      </w:r>
      <w:proofErr w:type="spellEnd"/>
      <w:r w:rsidRPr="005817C0">
        <w:rPr>
          <w:rFonts w:ascii="Times New Roman" w:hAnsi="Times New Roman" w:cs="Times New Roman"/>
          <w:sz w:val="22"/>
          <w:szCs w:val="22"/>
          <w:lang w:val="en-GB"/>
        </w:rPr>
        <w:t xml:space="preserve"> Annunziata, 98168 Messina, Italy</w:t>
      </w:r>
    </w:p>
    <w:p w14:paraId="2229A016" w14:textId="149861A1" w:rsidR="00780636" w:rsidRPr="00B833DF" w:rsidRDefault="00780636" w:rsidP="00780636">
      <w:pPr>
        <w:spacing w:line="360" w:lineRule="auto"/>
        <w:rPr>
          <w:rFonts w:ascii="Times New Roman" w:hAnsi="Times New Roman" w:cs="Times New Roman"/>
          <w:sz w:val="22"/>
          <w:szCs w:val="22"/>
          <w:lang w:val="en-GB"/>
        </w:rPr>
      </w:pPr>
      <w:r w:rsidRPr="00B833DF">
        <w:rPr>
          <w:rFonts w:ascii="Times New Roman" w:hAnsi="Times New Roman" w:cs="Times New Roman"/>
          <w:sz w:val="22"/>
          <w:szCs w:val="22"/>
          <w:vertAlign w:val="superscript"/>
          <w:lang w:val="en-GB"/>
        </w:rPr>
        <w:t>7</w:t>
      </w:r>
      <w:r w:rsidRPr="00B833DF">
        <w:rPr>
          <w:rFonts w:ascii="Times New Roman" w:hAnsi="Times New Roman" w:cs="Times New Roman"/>
          <w:sz w:val="22"/>
          <w:szCs w:val="22"/>
          <w:lang w:val="en-GB"/>
        </w:rPr>
        <w:t xml:space="preserve">A.R.E.A. Foundation, Via </w:t>
      </w:r>
      <w:proofErr w:type="spellStart"/>
      <w:r w:rsidRPr="00B833DF">
        <w:rPr>
          <w:rFonts w:ascii="Times New Roman" w:hAnsi="Times New Roman" w:cs="Times New Roman"/>
          <w:sz w:val="22"/>
          <w:szCs w:val="22"/>
          <w:lang w:val="en-GB"/>
        </w:rPr>
        <w:t>Tavoleria</w:t>
      </w:r>
      <w:proofErr w:type="spellEnd"/>
      <w:r w:rsidRPr="00B833DF">
        <w:rPr>
          <w:rFonts w:ascii="Times New Roman" w:hAnsi="Times New Roman" w:cs="Times New Roman"/>
          <w:sz w:val="22"/>
          <w:szCs w:val="22"/>
          <w:lang w:val="en-GB"/>
        </w:rPr>
        <w:t>, 28 – 56125 Pisa, Italy</w:t>
      </w:r>
    </w:p>
    <w:p w14:paraId="02EAA53E" w14:textId="77777777" w:rsidR="009C4CF0" w:rsidRDefault="009C4CF0" w:rsidP="00D97EDD">
      <w:pPr>
        <w:tabs>
          <w:tab w:val="left" w:pos="226"/>
        </w:tabs>
        <w:spacing w:after="200"/>
        <w:jc w:val="left"/>
        <w:rPr>
          <w:rFonts w:ascii="Times New Roman" w:eastAsia="MS Mincho" w:hAnsi="Times New Roman" w:cs="Times New Roman"/>
          <w:b/>
          <w:sz w:val="24"/>
          <w:szCs w:val="24"/>
          <w:lang w:val="en-GB" w:eastAsia="ja-JP"/>
        </w:rPr>
        <w:sectPr w:rsidR="009C4CF0" w:rsidSect="009C4CF0">
          <w:footerReference w:type="default" r:id="rId8"/>
          <w:type w:val="continuous"/>
          <w:pgSz w:w="11906" w:h="16838"/>
          <w:pgMar w:top="1134" w:right="1134" w:bottom="1417" w:left="1134" w:header="708" w:footer="708" w:gutter="0"/>
          <w:lnNumType w:countBy="1" w:restart="continuous"/>
          <w:cols w:space="708"/>
          <w:docGrid w:linePitch="360"/>
        </w:sectPr>
      </w:pPr>
      <w:r w:rsidRPr="005817C0">
        <w:rPr>
          <w:rFonts w:ascii="Times New Roman" w:hAnsi="Times New Roman" w:cs="Times New Roman"/>
          <w:sz w:val="22"/>
          <w:szCs w:val="22"/>
          <w:lang w:val="en-GB"/>
        </w:rPr>
        <w:t>Author for correspondence: amedeo.alpi@gmail.com</w:t>
      </w:r>
      <w:r w:rsidRPr="00533C8C">
        <w:rPr>
          <w:rFonts w:ascii="Times New Roman" w:eastAsia="MS Mincho" w:hAnsi="Times New Roman" w:cs="Times New Roman"/>
          <w:b/>
          <w:sz w:val="24"/>
          <w:szCs w:val="24"/>
          <w:lang w:val="en-GB" w:eastAsia="ja-JP"/>
        </w:rPr>
        <w:t xml:space="preserve"> </w:t>
      </w:r>
    </w:p>
    <w:p w14:paraId="273B7603" w14:textId="505D1BD6" w:rsidR="00735E97" w:rsidRPr="00533C8C" w:rsidRDefault="00222905" w:rsidP="00735E97">
      <w:pPr>
        <w:tabs>
          <w:tab w:val="left" w:pos="226"/>
        </w:tabs>
        <w:spacing w:after="200"/>
        <w:rPr>
          <w:rFonts w:ascii="Times New Roman" w:eastAsia="MS Mincho" w:hAnsi="Times New Roman" w:cs="Times New Roman"/>
          <w:b/>
          <w:sz w:val="24"/>
          <w:szCs w:val="24"/>
          <w:lang w:val="en-GB" w:eastAsia="ja-JP"/>
        </w:rPr>
      </w:pPr>
      <w:r>
        <w:rPr>
          <w:rFonts w:ascii="Times New Roman" w:eastAsia="MS Mincho" w:hAnsi="Times New Roman" w:cs="Times New Roman"/>
          <w:b/>
          <w:sz w:val="24"/>
          <w:szCs w:val="24"/>
          <w:lang w:val="en-GB" w:eastAsia="ja-JP"/>
        </w:rPr>
        <w:lastRenderedPageBreak/>
        <w:t>SI M</w:t>
      </w:r>
      <w:r w:rsidR="00735E97" w:rsidRPr="00533C8C">
        <w:rPr>
          <w:rFonts w:ascii="Times New Roman" w:eastAsia="MS Mincho" w:hAnsi="Times New Roman" w:cs="Times New Roman"/>
          <w:b/>
          <w:sz w:val="24"/>
          <w:szCs w:val="24"/>
          <w:lang w:val="en-GB" w:eastAsia="ja-JP"/>
        </w:rPr>
        <w:t>aterials and Methods</w:t>
      </w:r>
    </w:p>
    <w:p w14:paraId="2F2B1833" w14:textId="77777777" w:rsidR="00735E97" w:rsidRPr="00533C8C" w:rsidRDefault="00735E97" w:rsidP="00735E97">
      <w:pPr>
        <w:rPr>
          <w:rFonts w:ascii="Times New Roman" w:hAnsi="Times New Roman" w:cs="Times New Roman"/>
          <w:b/>
          <w:sz w:val="22"/>
          <w:szCs w:val="22"/>
          <w:lang w:val="en-US"/>
        </w:rPr>
      </w:pPr>
      <w:r w:rsidRPr="00533C8C">
        <w:rPr>
          <w:rFonts w:ascii="Times New Roman" w:hAnsi="Times New Roman" w:cs="Times New Roman"/>
          <w:b/>
          <w:sz w:val="22"/>
          <w:szCs w:val="22"/>
          <w:lang w:val="en-US"/>
        </w:rPr>
        <w:t xml:space="preserve">Volatile organic compounds analysis </w:t>
      </w:r>
    </w:p>
    <w:p w14:paraId="234C1E77" w14:textId="77777777" w:rsidR="00735E97" w:rsidRPr="00533C8C" w:rsidRDefault="00735E97" w:rsidP="00735E97">
      <w:pPr>
        <w:rPr>
          <w:rFonts w:ascii="Times New Roman" w:hAnsi="Times New Roman" w:cs="Times New Roman"/>
          <w:i/>
          <w:sz w:val="22"/>
          <w:szCs w:val="22"/>
          <w:lang w:val="en-US"/>
        </w:rPr>
      </w:pPr>
      <w:r w:rsidRPr="00533C8C">
        <w:rPr>
          <w:rFonts w:ascii="Times New Roman" w:hAnsi="Times New Roman" w:cs="Times New Roman"/>
          <w:i/>
          <w:sz w:val="22"/>
          <w:szCs w:val="22"/>
          <w:lang w:val="en-US"/>
        </w:rPr>
        <w:t>PTR-TOF-MS analysis</w:t>
      </w:r>
    </w:p>
    <w:p w14:paraId="3A398F13" w14:textId="77777777" w:rsidR="00735E97" w:rsidRPr="00533C8C" w:rsidRDefault="00735E97" w:rsidP="00735E97">
      <w:pPr>
        <w:rPr>
          <w:rFonts w:ascii="Times New Roman" w:hAnsi="Times New Roman" w:cs="Times New Roman"/>
          <w:sz w:val="22"/>
          <w:szCs w:val="22"/>
          <w:lang w:val="en-US"/>
        </w:rPr>
      </w:pPr>
      <w:r w:rsidRPr="00533C8C">
        <w:rPr>
          <w:rFonts w:ascii="Times New Roman" w:hAnsi="Times New Roman" w:cs="Times New Roman"/>
          <w:sz w:val="22"/>
          <w:szCs w:val="22"/>
          <w:lang w:val="en-US"/>
        </w:rPr>
        <w:t xml:space="preserve">For each sample, five carpophores of about 10-15 g were stored at 4° C in glass vials and analyzed within 24 h. Sample preparation and VOCs monitoring were performed as described in </w:t>
      </w:r>
      <w:hyperlink w:anchor="_ENREF_6" w:tooltip="Vita, 2015 #6" w:history="1">
        <w:r w:rsidRPr="00533C8C">
          <w:rPr>
            <w:rFonts w:ascii="Times New Roman" w:hAnsi="Times New Roman" w:cs="Times New Roman"/>
            <w:sz w:val="22"/>
            <w:szCs w:val="22"/>
            <w:lang w:val="en-US"/>
          </w:rPr>
          <w:fldChar w:fldCharType="begin"/>
        </w:r>
        <w:r>
          <w:rPr>
            <w:rFonts w:ascii="Times New Roman" w:hAnsi="Times New Roman" w:cs="Times New Roman"/>
            <w:sz w:val="22"/>
            <w:szCs w:val="22"/>
            <w:lang w:val="en-US"/>
          </w:rPr>
          <w:instrText xml:space="preserve"> ADDIN EN.CITE &lt;EndNote&gt;&lt;Cite AuthorYear="1"&gt;&lt;Author&gt;Vita&lt;/Author&gt;&lt;Year&gt;2015&lt;/Year&gt;&lt;RecNum&gt;6&lt;/RecNum&gt;&lt;DisplayText&gt;Vita, et al. &lt;style face="superscript"&gt;6&lt;/style&gt;&lt;/DisplayText&gt;&lt;record&gt;&lt;rec-number&gt;6&lt;/rec-number&gt;&lt;foreign-keys&gt;&lt;key app="EN" db-id="drpappz0wt2zfgepf0avvz9f2a5f5xxstzev" timestamp="1478257285"&gt;6&lt;/key&gt;&lt;/foreign-keys&gt;&lt;ref-type name="Journal Article"&gt;17&lt;/ref-type&gt;&lt;contributors&gt;&lt;authors&gt;&lt;author&gt;Vita, Federico&lt;/author&gt;&lt;author&gt;Taiti, Cosimo&lt;/author&gt;&lt;author&gt;Pompeiano, Antonio&lt;/author&gt;&lt;author&gt;Bazihizina, Nadia&lt;/author&gt;&lt;author&gt;Lucarotti, Valentina&lt;/author&gt;&lt;author&gt;Mancuso, Stefano&lt;/author&gt;&lt;author&gt;Alpi, Amedeo&lt;/author&gt;&lt;/authors&gt;&lt;/contributors&gt;&lt;titles&gt;&lt;title&gt;Volatile organic compounds in truffle (Tuber magnatum Pico): comparison of samples from different regions of Italy and from different seasons&lt;/title&gt;&lt;secondary-title&gt;Scientific Reports&lt;/secondary-title&gt;&lt;/titles&gt;&lt;periodical&gt;&lt;full-title&gt;Scientific Reports&lt;/full-title&gt;&lt;/periodical&gt;&lt;pages&gt;12629&lt;/pages&gt;&lt;volume&gt;5&lt;/volume&gt;&lt;dates&gt;&lt;year&gt;2015&lt;/year&gt;&lt;pub-dates&gt;&lt;date&gt;07/30/online&lt;/date&gt;&lt;/pub-dates&gt;&lt;/dates&gt;&lt;publisher&gt;The Author(s)&lt;/publisher&gt;&lt;work-type&gt;Article&lt;/work-type&gt;&lt;urls&gt;&lt;related-urls&gt;&lt;url&gt;http://dx.doi.org/10.1038/srep12629&lt;/url&gt;&lt;/related-urls&gt;&lt;/urls&gt;&lt;electronic-resource-num&gt;10.1038/srep12629&lt;/electronic-resource-num&gt;&lt;/record&gt;&lt;/Cite&gt;&lt;/EndNote&gt;</w:instrText>
        </w:r>
        <w:r w:rsidRPr="00533C8C">
          <w:rPr>
            <w:rFonts w:ascii="Times New Roman" w:hAnsi="Times New Roman" w:cs="Times New Roman"/>
            <w:sz w:val="22"/>
            <w:szCs w:val="22"/>
            <w:lang w:val="en-US"/>
          </w:rPr>
          <w:fldChar w:fldCharType="separate"/>
        </w:r>
        <w:r>
          <w:rPr>
            <w:rFonts w:ascii="Times New Roman" w:hAnsi="Times New Roman" w:cs="Times New Roman"/>
            <w:noProof/>
            <w:sz w:val="22"/>
            <w:szCs w:val="22"/>
            <w:lang w:val="en-US"/>
          </w:rPr>
          <w:t xml:space="preserve">Vita, et al. </w:t>
        </w:r>
        <w:r w:rsidRPr="004750E3">
          <w:rPr>
            <w:rFonts w:ascii="Times New Roman" w:hAnsi="Times New Roman" w:cs="Times New Roman"/>
            <w:noProof/>
            <w:sz w:val="22"/>
            <w:szCs w:val="22"/>
            <w:vertAlign w:val="superscript"/>
            <w:lang w:val="en-US"/>
          </w:rPr>
          <w:t>6</w:t>
        </w:r>
        <w:r w:rsidRPr="00533C8C">
          <w:rPr>
            <w:rFonts w:ascii="Times New Roman" w:hAnsi="Times New Roman" w:cs="Times New Roman"/>
            <w:sz w:val="22"/>
            <w:szCs w:val="22"/>
            <w:lang w:val="en-US"/>
          </w:rPr>
          <w:fldChar w:fldCharType="end"/>
        </w:r>
      </w:hyperlink>
      <w:r w:rsidRPr="00533C8C">
        <w:rPr>
          <w:rFonts w:ascii="Times New Roman" w:hAnsi="Times New Roman" w:cs="Times New Roman"/>
          <w:sz w:val="22"/>
          <w:szCs w:val="22"/>
          <w:lang w:val="en-US"/>
        </w:rPr>
        <w:t xml:space="preserve">, while the raw data acquisition has been made following the procedure used by </w:t>
      </w:r>
      <w:r w:rsidRPr="00533C8C">
        <w:rPr>
          <w:rFonts w:ascii="Times New Roman" w:hAnsi="Times New Roman" w:cs="Times New Roman"/>
          <w:sz w:val="22"/>
          <w:szCs w:val="22"/>
          <w:lang w:val="en-US"/>
        </w:rPr>
        <w:fldChar w:fldCharType="begin">
          <w:fldData xml:space="preserve">PEVuZE5vdGU+PENpdGUgQXV0aG9yWWVhcj0iMSI+PEF1dGhvcj5NYW5jdXNvPC9BdXRob3I+PFll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</w:fldData>
        </w:fldChar>
      </w:r>
      <w:r>
        <w:rPr>
          <w:rFonts w:ascii="Times New Roman" w:hAnsi="Times New Roman" w:cs="Times New Roman"/>
          <w:sz w:val="22"/>
          <w:szCs w:val="22"/>
          <w:lang w:val="en-US"/>
        </w:rPr>
        <w:instrText xml:space="preserve"> ADDIN EN.CITE </w:instrText>
      </w:r>
      <w:r>
        <w:rPr>
          <w:rFonts w:ascii="Times New Roman" w:hAnsi="Times New Roman" w:cs="Times New Roman"/>
          <w:sz w:val="22"/>
          <w:szCs w:val="22"/>
          <w:lang w:val="en-US"/>
        </w:rPr>
        <w:fldChar w:fldCharType="begin">
          <w:fldData xml:space="preserve">PEVuZE5vdGU+PENpdGUgQXV0aG9yWWVhcj0iMSI+PEF1dGhvcj5NYW5jdXNvPC9BdXRob3I+PFll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</w:fldData>
        </w:fldChar>
      </w:r>
      <w:r>
        <w:rPr>
          <w:rFonts w:ascii="Times New Roman" w:hAnsi="Times New Roman" w:cs="Times New Roman"/>
          <w:sz w:val="22"/>
          <w:szCs w:val="22"/>
          <w:lang w:val="en-US"/>
        </w:rPr>
        <w:instrText xml:space="preserve"> ADDIN EN.CITE.DATA </w:instrText>
      </w:r>
      <w:r>
        <w:rPr>
          <w:rFonts w:ascii="Times New Roman" w:hAnsi="Times New Roman" w:cs="Times New Roman"/>
          <w:sz w:val="22"/>
          <w:szCs w:val="22"/>
          <w:lang w:val="en-US"/>
        </w:rPr>
      </w:r>
      <w:r>
        <w:rPr>
          <w:rFonts w:ascii="Times New Roman" w:hAnsi="Times New Roman" w:cs="Times New Roman"/>
          <w:sz w:val="22"/>
          <w:szCs w:val="22"/>
          <w:lang w:val="en-US"/>
        </w:rPr>
        <w:fldChar w:fldCharType="end"/>
      </w:r>
      <w:r w:rsidRPr="00533C8C">
        <w:rPr>
          <w:rFonts w:ascii="Times New Roman" w:hAnsi="Times New Roman" w:cs="Times New Roman"/>
          <w:sz w:val="22"/>
          <w:szCs w:val="22"/>
          <w:lang w:val="en-US"/>
        </w:rPr>
      </w:r>
      <w:r w:rsidRPr="00533C8C">
        <w:rPr>
          <w:rFonts w:ascii="Times New Roman" w:hAnsi="Times New Roman" w:cs="Times New Roman"/>
          <w:sz w:val="22"/>
          <w:szCs w:val="22"/>
          <w:lang w:val="en-US"/>
        </w:rPr>
        <w:fldChar w:fldCharType="separate"/>
      </w:r>
      <w:hyperlink w:anchor="_ENREF_55" w:tooltip="Mancuso, 2015 #158" w:history="1">
        <w:r>
          <w:rPr>
            <w:rFonts w:ascii="Times New Roman" w:hAnsi="Times New Roman" w:cs="Times New Roman"/>
            <w:noProof/>
            <w:sz w:val="22"/>
            <w:szCs w:val="22"/>
            <w:lang w:val="en-US"/>
          </w:rPr>
          <w:t xml:space="preserve">Mancuso, et al. </w:t>
        </w:r>
        <w:r w:rsidRPr="00CC70EC">
          <w:rPr>
            <w:rFonts w:ascii="Times New Roman" w:hAnsi="Times New Roman" w:cs="Times New Roman"/>
            <w:noProof/>
            <w:sz w:val="22"/>
            <w:szCs w:val="22"/>
            <w:vertAlign w:val="superscript"/>
            <w:lang w:val="en-US"/>
          </w:rPr>
          <w:t>55</w:t>
        </w:r>
      </w:hyperlink>
      <w:r w:rsidRPr="00CC70EC">
        <w:rPr>
          <w:rFonts w:ascii="Times New Roman" w:hAnsi="Times New Roman" w:cs="Times New Roman"/>
          <w:noProof/>
          <w:sz w:val="22"/>
          <w:szCs w:val="22"/>
          <w:vertAlign w:val="superscript"/>
          <w:lang w:val="en-US"/>
        </w:rPr>
        <w:t>,</w:t>
      </w:r>
      <w:hyperlink w:anchor="_ENREF_56" w:tooltip="Taiti, 2017 #396" w:history="1">
        <w:r>
          <w:rPr>
            <w:rFonts w:ascii="Times New Roman" w:hAnsi="Times New Roman" w:cs="Times New Roman"/>
            <w:noProof/>
            <w:sz w:val="22"/>
            <w:szCs w:val="22"/>
            <w:lang w:val="en-US"/>
          </w:rPr>
          <w:t xml:space="preserve">Taiti, et al. </w:t>
        </w:r>
        <w:r w:rsidRPr="00CC70EC">
          <w:rPr>
            <w:rFonts w:ascii="Times New Roman" w:hAnsi="Times New Roman" w:cs="Times New Roman"/>
            <w:noProof/>
            <w:sz w:val="22"/>
            <w:szCs w:val="22"/>
            <w:vertAlign w:val="superscript"/>
            <w:lang w:val="en-US"/>
          </w:rPr>
          <w:t>56</w:t>
        </w:r>
      </w:hyperlink>
      <w:r w:rsidRPr="00533C8C">
        <w:rPr>
          <w:rFonts w:ascii="Times New Roman" w:hAnsi="Times New Roman" w:cs="Times New Roman"/>
          <w:sz w:val="22"/>
          <w:szCs w:val="22"/>
          <w:lang w:val="en-US"/>
        </w:rPr>
        <w:fldChar w:fldCharType="end"/>
      </w:r>
      <w:r w:rsidRPr="00533C8C">
        <w:rPr>
          <w:rFonts w:ascii="Times New Roman" w:hAnsi="Times New Roman" w:cs="Times New Roman"/>
          <w:sz w:val="22"/>
          <w:szCs w:val="22"/>
          <w:lang w:val="en-US"/>
        </w:rPr>
        <w:t xml:space="preserve">. The day after, three of the five carpophores analyzed were used for GC-MS measurements and remaining two were further subjected to biochemical and electronic </w:t>
      </w:r>
      <w:r w:rsidRPr="00533C8C">
        <w:rPr>
          <w:rFonts w:ascii="Times New Roman" w:hAnsi="Times New Roman" w:cs="Times New Roman"/>
          <w:noProof/>
          <w:sz w:val="22"/>
          <w:szCs w:val="22"/>
          <w:lang w:val="en-US"/>
        </w:rPr>
        <w:t>nose</w:t>
      </w:r>
      <w:r w:rsidRPr="00533C8C">
        <w:rPr>
          <w:rFonts w:ascii="Times New Roman" w:hAnsi="Times New Roman" w:cs="Times New Roman"/>
          <w:sz w:val="22"/>
          <w:szCs w:val="22"/>
          <w:lang w:val="en-US"/>
        </w:rPr>
        <w:t xml:space="preserve"> analysis. Analysis </w:t>
      </w:r>
      <w:r w:rsidRPr="00533C8C">
        <w:rPr>
          <w:rFonts w:ascii="Times New Roman" w:hAnsi="Times New Roman" w:cs="Times New Roman"/>
          <w:noProof/>
          <w:sz w:val="22"/>
          <w:szCs w:val="22"/>
          <w:lang w:val="en-US"/>
        </w:rPr>
        <w:t>were</w:t>
      </w:r>
      <w:r w:rsidRPr="00533C8C">
        <w:rPr>
          <w:rFonts w:ascii="Times New Roman" w:hAnsi="Times New Roman" w:cs="Times New Roman"/>
          <w:sz w:val="22"/>
          <w:szCs w:val="22"/>
          <w:lang w:val="en-US"/>
        </w:rPr>
        <w:t xml:space="preserve"> mainly focused in the range from 30 to 120 </w:t>
      </w:r>
      <w:r w:rsidRPr="00533C8C">
        <w:rPr>
          <w:rFonts w:ascii="Times New Roman" w:hAnsi="Times New Roman" w:cs="Times New Roman"/>
          <w:i/>
          <w:sz w:val="22"/>
          <w:szCs w:val="22"/>
          <w:lang w:val="en-US"/>
        </w:rPr>
        <w:t>m/z</w:t>
      </w:r>
      <w:r w:rsidRPr="00533C8C">
        <w:rPr>
          <w:rFonts w:ascii="Times New Roman" w:hAnsi="Times New Roman" w:cs="Times New Roman"/>
          <w:sz w:val="22"/>
          <w:szCs w:val="22"/>
          <w:lang w:val="en-US"/>
        </w:rPr>
        <w:t xml:space="preserve">. Subsequently, we applied the empirical transmission curve to estimate the actual abundances of </w:t>
      </w:r>
      <w:r w:rsidRPr="00533C8C">
        <w:rPr>
          <w:rFonts w:ascii="Times New Roman" w:hAnsi="Times New Roman" w:cs="Times New Roman"/>
          <w:noProof/>
          <w:sz w:val="22"/>
          <w:szCs w:val="22"/>
          <w:lang w:val="en-US"/>
        </w:rPr>
        <w:t>product ions</w:t>
      </w:r>
      <w:r w:rsidRPr="00533C8C">
        <w:rPr>
          <w:rFonts w:ascii="Times New Roman" w:hAnsi="Times New Roman" w:cs="Times New Roman"/>
          <w:sz w:val="22"/>
          <w:szCs w:val="22"/>
          <w:lang w:val="en-US"/>
        </w:rPr>
        <w:t xml:space="preserve"> over the </w:t>
      </w:r>
      <w:r w:rsidRPr="00F41949">
        <w:rPr>
          <w:rFonts w:ascii="Times New Roman" w:hAnsi="Times New Roman" w:cs="Times New Roman"/>
          <w:noProof/>
          <w:sz w:val="22"/>
          <w:szCs w:val="22"/>
          <w:lang w:val="en-US"/>
        </w:rPr>
        <w:t>product ions</w:t>
      </w:r>
      <w:r w:rsidRPr="00533C8C">
        <w:rPr>
          <w:rFonts w:ascii="Times New Roman" w:hAnsi="Times New Roman" w:cs="Times New Roman"/>
          <w:sz w:val="22"/>
          <w:szCs w:val="22"/>
          <w:lang w:val="en-US"/>
        </w:rPr>
        <w:t xml:space="preserve"> with mass range 30–150; the peak intensities for the different VOCs were converted </w:t>
      </w:r>
      <w:r w:rsidRPr="00F41949">
        <w:rPr>
          <w:rFonts w:ascii="Times New Roman" w:hAnsi="Times New Roman" w:cs="Times New Roman"/>
          <w:noProof/>
          <w:sz w:val="22"/>
          <w:szCs w:val="22"/>
          <w:lang w:val="en-US"/>
        </w:rPr>
        <w:t>in</w:t>
      </w:r>
      <w:r w:rsidRPr="00533C8C">
        <w:rPr>
          <w:rFonts w:ascii="Times New Roman" w:hAnsi="Times New Roman" w:cs="Times New Roman"/>
          <w:sz w:val="22"/>
          <w:szCs w:val="22"/>
          <w:lang w:val="en-US"/>
        </w:rPr>
        <w:t xml:space="preserve"> </w:t>
      </w:r>
      <w:r w:rsidRPr="00533C8C">
        <w:rPr>
          <w:rFonts w:ascii="Times New Roman" w:hAnsi="Times New Roman" w:cs="Times New Roman"/>
          <w:noProof/>
          <w:sz w:val="22"/>
          <w:szCs w:val="22"/>
          <w:lang w:val="en-US"/>
        </w:rPr>
        <w:t>ppbv</w:t>
      </w:r>
      <w:r w:rsidRPr="00533C8C">
        <w:rPr>
          <w:rFonts w:ascii="Times New Roman" w:hAnsi="Times New Roman" w:cs="Times New Roman"/>
          <w:sz w:val="22"/>
          <w:szCs w:val="22"/>
          <w:lang w:val="en-US"/>
        </w:rPr>
        <w:fldChar w:fldCharType="begin"/>
      </w:r>
      <w:r>
        <w:rPr>
          <w:rFonts w:ascii="Times New Roman" w:hAnsi="Times New Roman" w:cs="Times New Roman"/>
          <w:sz w:val="22"/>
          <w:szCs w:val="22"/>
          <w:lang w:val="en-US"/>
        </w:rPr>
        <w:instrText xml:space="preserve"> ADDIN EN.CITE &lt;EndNote&gt;&lt;Cite&gt;&lt;Author&gt;Lindinger&lt;/Author&gt;&lt;Year&gt;1998&lt;/Year&gt;&lt;RecNum&gt;59&lt;/RecNum&gt;&lt;DisplayText&gt;&lt;style face="superscript"&gt;57,58&lt;/style&gt;&lt;/DisplayText&gt;&lt;record&gt;&lt;rec-number&gt;59&lt;/rec-number&gt;&lt;foreign-keys&gt;&lt;key app="EN" db-id="drpappz0wt2zfgepf0avvz9f2a5f5xxstzev" timestamp="1484062905"&gt;59&lt;/key&gt;&lt;/foreign-keys&gt;&lt;ref-type name="Journal Article"&gt;17&lt;/ref-type&gt;&lt;contributors&gt;&lt;authors&gt;&lt;author&gt;Lindinger, W&lt;/author&gt;&lt;author&gt;Hansel, A&lt;/author&gt;&lt;author&gt;Jordan, A&lt;/author&gt;&lt;/authors&gt;&lt;/contributors&gt;&lt;titles&gt;&lt;title&gt;On-line monitoring of volatile organic compounds at pptv levels by means of proton-transfer-reaction mass spectrometry (PTR-MS) medical applications, food control and environmental research&lt;/title&gt;&lt;secondary-title&gt;International Journal of Mass Spectrometry and Ion Processes&lt;/secondary-title&gt;&lt;/titles&gt;&lt;periodical&gt;&lt;full-title&gt;International Journal of Mass Spectrometry and Ion Processes&lt;/full-title&gt;&lt;/periodical&gt;&lt;pages&gt;191-241&lt;/pages&gt;&lt;volume&gt;173&lt;/volume&gt;&lt;number&gt;3&lt;/number&gt;&lt;dates&gt;&lt;year&gt;1998&lt;/year&gt;&lt;/dates&gt;&lt;isbn&gt;0168-1176&lt;/isbn&gt;&lt;urls&gt;&lt;/urls&gt;&lt;/record&gt;&lt;/Cite&gt;&lt;Cite&gt;&lt;Author&gt;Herbig&lt;/Author&gt;&lt;Year&gt;2009&lt;/Year&gt;&lt;RecNum&gt;159&lt;/RecNum&gt;&lt;record&gt;&lt;rec-number&gt;159&lt;/rec-number&gt;&lt;foreign-keys&gt;&lt;key app="EN" db-id="drpappz0wt2zfgepf0avvz9f2a5f5xxstzev" timestamp="1490631235"&gt;159&lt;/key&gt;&lt;/foreign-keys&gt;&lt;ref-type name="Journal Article"&gt;17&lt;/ref-type&gt;&lt;contributors&gt;&lt;authors&gt;&lt;author&gt;Herbig, Jens&lt;/author&gt;&lt;author&gt;Müller, Markus&lt;/author&gt;&lt;author&gt;Schallhart, Simon&lt;/author&gt;&lt;author&gt;Titzmann, Thorsten&lt;/author&gt;&lt;author&gt;Graus, Martin&lt;/author&gt;&lt;author&gt;Hansel, Armin&lt;/author&gt;&lt;/authors&gt;&lt;/contributors&gt;&lt;titles&gt;&lt;title&gt;On-line breath analysis with PTR-TOF&lt;/title&gt;&lt;secondary-title&gt;Journal of breath research&lt;/secondary-title&gt;&lt;/titles&gt;&lt;periodical&gt;&lt;full-title&gt;Journal of breath research&lt;/full-title&gt;&lt;/periodical&gt;&lt;pages&gt;027004&lt;/pages&gt;&lt;volume&gt;3&lt;/volume&gt;&lt;number&gt;2&lt;/number&gt;&lt;dates&gt;&lt;year&gt;2009&lt;/year&gt;&lt;/dates&gt;&lt;isbn&gt;1752-7163&lt;/isbn&gt;&lt;urls&gt;&lt;/urls&gt;&lt;/record&gt;&lt;/Cite&gt;&lt;/EndNote&gt;</w:instrText>
      </w:r>
      <w:r w:rsidRPr="00533C8C">
        <w:rPr>
          <w:rFonts w:ascii="Times New Roman" w:hAnsi="Times New Roman" w:cs="Times New Roman"/>
          <w:sz w:val="22"/>
          <w:szCs w:val="22"/>
          <w:lang w:val="en-US"/>
        </w:rPr>
        <w:fldChar w:fldCharType="separate"/>
      </w:r>
      <w:hyperlink w:anchor="_ENREF_57" w:tooltip="Lindinger, 1998 #59" w:history="1">
        <w:r w:rsidRPr="00CC70EC">
          <w:rPr>
            <w:rFonts w:ascii="Times New Roman" w:hAnsi="Times New Roman" w:cs="Times New Roman"/>
            <w:noProof/>
            <w:sz w:val="22"/>
            <w:szCs w:val="22"/>
            <w:vertAlign w:val="superscript"/>
            <w:lang w:val="en-US"/>
          </w:rPr>
          <w:t>57</w:t>
        </w:r>
      </w:hyperlink>
      <w:r w:rsidRPr="00CC70EC">
        <w:rPr>
          <w:rFonts w:ascii="Times New Roman" w:hAnsi="Times New Roman" w:cs="Times New Roman"/>
          <w:noProof/>
          <w:sz w:val="22"/>
          <w:szCs w:val="22"/>
          <w:vertAlign w:val="superscript"/>
          <w:lang w:val="en-US"/>
        </w:rPr>
        <w:t>,</w:t>
      </w:r>
      <w:hyperlink w:anchor="_ENREF_58" w:tooltip="Herbig, 2009 #159" w:history="1">
        <w:r w:rsidRPr="00CC70EC">
          <w:rPr>
            <w:rFonts w:ascii="Times New Roman" w:hAnsi="Times New Roman" w:cs="Times New Roman"/>
            <w:noProof/>
            <w:sz w:val="22"/>
            <w:szCs w:val="22"/>
            <w:vertAlign w:val="superscript"/>
            <w:lang w:val="en-US"/>
          </w:rPr>
          <w:t>58</w:t>
        </w:r>
      </w:hyperlink>
      <w:r w:rsidRPr="00533C8C">
        <w:rPr>
          <w:rFonts w:ascii="Times New Roman" w:hAnsi="Times New Roman" w:cs="Times New Roman"/>
          <w:sz w:val="22"/>
          <w:szCs w:val="22"/>
          <w:lang w:val="en-US"/>
        </w:rPr>
        <w:fldChar w:fldCharType="end"/>
      </w:r>
      <w:r w:rsidRPr="00533C8C">
        <w:rPr>
          <w:rFonts w:ascii="Times New Roman" w:hAnsi="Times New Roman" w:cs="Times New Roman"/>
          <w:sz w:val="22"/>
          <w:szCs w:val="22"/>
          <w:lang w:val="en-US"/>
        </w:rPr>
        <w:t xml:space="preserve"> using constant values for the reaction rate coefficient (</w:t>
      </w:r>
      <w:r w:rsidRPr="00533C8C">
        <w:rPr>
          <w:rFonts w:ascii="Times New Roman" w:hAnsi="Times New Roman" w:cs="Times New Roman"/>
          <w:noProof/>
          <w:sz w:val="22"/>
          <w:szCs w:val="22"/>
          <w:lang w:val="en-US"/>
        </w:rPr>
        <w:t>k</w:t>
      </w:r>
      <w:r w:rsidRPr="00533C8C">
        <w:rPr>
          <w:rFonts w:ascii="Times New Roman" w:hAnsi="Times New Roman" w:cs="Times New Roman"/>
          <w:sz w:val="22"/>
          <w:szCs w:val="22"/>
          <w:lang w:val="en-US"/>
        </w:rPr>
        <w:t xml:space="preserve"> = 2.10</w:t>
      </w:r>
      <w:r w:rsidRPr="00533C8C">
        <w:rPr>
          <w:rFonts w:ascii="Times New Roman" w:hAnsi="Times New Roman" w:cs="Times New Roman"/>
          <w:sz w:val="22"/>
          <w:szCs w:val="22"/>
          <w:vertAlign w:val="superscript"/>
          <w:lang w:val="en-US"/>
        </w:rPr>
        <w:t>−9</w:t>
      </w:r>
      <w:r w:rsidRPr="00533C8C">
        <w:rPr>
          <w:rFonts w:ascii="Times New Roman" w:hAnsi="Times New Roman" w:cs="Times New Roman"/>
          <w:sz w:val="22"/>
          <w:szCs w:val="22"/>
          <w:lang w:val="en-US"/>
        </w:rPr>
        <w:t xml:space="preserve"> cm</w:t>
      </w:r>
      <w:r w:rsidRPr="00533C8C">
        <w:rPr>
          <w:rFonts w:ascii="Times New Roman" w:hAnsi="Times New Roman" w:cs="Times New Roman"/>
          <w:sz w:val="22"/>
          <w:szCs w:val="22"/>
          <w:vertAlign w:val="superscript"/>
          <w:lang w:val="en-US"/>
        </w:rPr>
        <w:t>3</w:t>
      </w:r>
      <w:r w:rsidRPr="00533C8C">
        <w:rPr>
          <w:rFonts w:ascii="Times New Roman" w:hAnsi="Times New Roman" w:cs="Times New Roman"/>
          <w:sz w:val="22"/>
          <w:szCs w:val="22"/>
          <w:lang w:val="en-US"/>
        </w:rPr>
        <w:t xml:space="preserve"> s</w:t>
      </w:r>
      <w:r w:rsidRPr="00533C8C">
        <w:rPr>
          <w:rFonts w:ascii="Times New Roman" w:hAnsi="Times New Roman" w:cs="Times New Roman"/>
          <w:sz w:val="22"/>
          <w:szCs w:val="22"/>
          <w:vertAlign w:val="superscript"/>
          <w:lang w:val="en-US"/>
        </w:rPr>
        <w:t>−1</w:t>
      </w:r>
      <w:r w:rsidRPr="00533C8C">
        <w:rPr>
          <w:rFonts w:ascii="Times New Roman" w:hAnsi="Times New Roman" w:cs="Times New Roman"/>
          <w:sz w:val="22"/>
          <w:szCs w:val="22"/>
          <w:lang w:val="en-US"/>
        </w:rPr>
        <w:t>) to calculate concentration for each VOC detected</w:t>
      </w:r>
      <w:r w:rsidRPr="00533C8C">
        <w:rPr>
          <w:rFonts w:ascii="Times New Roman" w:hAnsi="Times New Roman" w:cs="Times New Roman"/>
          <w:sz w:val="22"/>
          <w:szCs w:val="22"/>
          <w:lang w:val="en-US"/>
        </w:rPr>
        <w:fldChar w:fldCharType="begin">
          <w:fldData xml:space="preserve">PEVuZE5vdGU+PENpdGU+PEF1dGhvcj5GYWJyaXM8L0F1dGhvcj48WWVhcj4yMDEwPC9ZZWFyPjxS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</w:fldData>
        </w:fldChar>
      </w:r>
      <w:r>
        <w:rPr>
          <w:rFonts w:ascii="Times New Roman" w:hAnsi="Times New Roman" w:cs="Times New Roman"/>
          <w:sz w:val="22"/>
          <w:szCs w:val="22"/>
          <w:lang w:val="en-US"/>
        </w:rPr>
        <w:instrText xml:space="preserve"> ADDIN EN.CITE </w:instrText>
      </w:r>
      <w:r>
        <w:rPr>
          <w:rFonts w:ascii="Times New Roman" w:hAnsi="Times New Roman" w:cs="Times New Roman"/>
          <w:sz w:val="22"/>
          <w:szCs w:val="22"/>
          <w:lang w:val="en-US"/>
        </w:rPr>
        <w:fldChar w:fldCharType="begin">
          <w:fldData xml:space="preserve">PEVuZE5vdGU+PENpdGU+PEF1dGhvcj5GYWJyaXM8L0F1dGhvcj48WWVhcj4yMDEwPC9ZZWFyPjxS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</w:fldData>
        </w:fldChar>
      </w:r>
      <w:r>
        <w:rPr>
          <w:rFonts w:ascii="Times New Roman" w:hAnsi="Times New Roman" w:cs="Times New Roman"/>
          <w:sz w:val="22"/>
          <w:szCs w:val="22"/>
          <w:lang w:val="en-US"/>
        </w:rPr>
        <w:instrText xml:space="preserve"> ADDIN EN.CITE.DATA </w:instrText>
      </w:r>
      <w:r>
        <w:rPr>
          <w:rFonts w:ascii="Times New Roman" w:hAnsi="Times New Roman" w:cs="Times New Roman"/>
          <w:sz w:val="22"/>
          <w:szCs w:val="22"/>
          <w:lang w:val="en-US"/>
        </w:rPr>
      </w:r>
      <w:r>
        <w:rPr>
          <w:rFonts w:ascii="Times New Roman" w:hAnsi="Times New Roman" w:cs="Times New Roman"/>
          <w:sz w:val="22"/>
          <w:szCs w:val="22"/>
          <w:lang w:val="en-US"/>
        </w:rPr>
        <w:fldChar w:fldCharType="end"/>
      </w:r>
      <w:r w:rsidRPr="00533C8C">
        <w:rPr>
          <w:rFonts w:ascii="Times New Roman" w:hAnsi="Times New Roman" w:cs="Times New Roman"/>
          <w:sz w:val="22"/>
          <w:szCs w:val="22"/>
          <w:lang w:val="en-US"/>
        </w:rPr>
      </w:r>
      <w:r w:rsidRPr="00533C8C">
        <w:rPr>
          <w:rFonts w:ascii="Times New Roman" w:hAnsi="Times New Roman" w:cs="Times New Roman"/>
          <w:sz w:val="22"/>
          <w:szCs w:val="22"/>
          <w:lang w:val="en-US"/>
        </w:rPr>
        <w:fldChar w:fldCharType="separate"/>
      </w:r>
      <w:hyperlink w:anchor="_ENREF_59" w:tooltip="Fabris, 2010 #60" w:history="1">
        <w:r w:rsidRPr="00CC70EC">
          <w:rPr>
            <w:rFonts w:ascii="Times New Roman" w:hAnsi="Times New Roman" w:cs="Times New Roman"/>
            <w:noProof/>
            <w:sz w:val="22"/>
            <w:szCs w:val="22"/>
            <w:vertAlign w:val="superscript"/>
            <w:lang w:val="en-US"/>
          </w:rPr>
          <w:t>59</w:t>
        </w:r>
      </w:hyperlink>
      <w:r w:rsidRPr="00CC70EC">
        <w:rPr>
          <w:rFonts w:ascii="Times New Roman" w:hAnsi="Times New Roman" w:cs="Times New Roman"/>
          <w:noProof/>
          <w:sz w:val="22"/>
          <w:szCs w:val="22"/>
          <w:vertAlign w:val="superscript"/>
          <w:lang w:val="en-US"/>
        </w:rPr>
        <w:t>,</w:t>
      </w:r>
      <w:hyperlink w:anchor="_ENREF_60" w:tooltip="Cappellin, 2012 #61" w:history="1">
        <w:r w:rsidRPr="00CC70EC">
          <w:rPr>
            <w:rFonts w:ascii="Times New Roman" w:hAnsi="Times New Roman" w:cs="Times New Roman"/>
            <w:noProof/>
            <w:sz w:val="22"/>
            <w:szCs w:val="22"/>
            <w:vertAlign w:val="superscript"/>
            <w:lang w:val="en-US"/>
          </w:rPr>
          <w:t>60</w:t>
        </w:r>
      </w:hyperlink>
      <w:r w:rsidRPr="00533C8C">
        <w:rPr>
          <w:rFonts w:ascii="Times New Roman" w:hAnsi="Times New Roman" w:cs="Times New Roman"/>
          <w:sz w:val="22"/>
          <w:szCs w:val="22"/>
          <w:lang w:val="en-US"/>
        </w:rPr>
        <w:fldChar w:fldCharType="end"/>
      </w:r>
      <w:r w:rsidRPr="00533C8C">
        <w:rPr>
          <w:rFonts w:ascii="Times New Roman" w:hAnsi="Times New Roman" w:cs="Times New Roman"/>
          <w:sz w:val="22"/>
          <w:szCs w:val="22"/>
          <w:lang w:val="en-US"/>
        </w:rPr>
        <w:t>.</w:t>
      </w:r>
    </w:p>
    <w:p w14:paraId="4D32AF8E" w14:textId="77777777" w:rsidR="00735E97" w:rsidRPr="00533C8C" w:rsidRDefault="00735E97" w:rsidP="00735E97">
      <w:pPr>
        <w:spacing w:after="200"/>
        <w:jc w:val="left"/>
        <w:rPr>
          <w:rFonts w:ascii="Times New Roman" w:eastAsia="Times New Roman" w:hAnsi="Times New Roman" w:cs="Times New Roman"/>
          <w:bCs/>
          <w:sz w:val="22"/>
          <w:szCs w:val="22"/>
          <w:lang w:val="en-US" w:eastAsia="it-IT"/>
        </w:rPr>
      </w:pPr>
    </w:p>
    <w:p w14:paraId="2C85CAC1" w14:textId="77777777" w:rsidR="00735E97" w:rsidRPr="00533C8C" w:rsidRDefault="00735E97" w:rsidP="00735E97">
      <w:pPr>
        <w:rPr>
          <w:rFonts w:ascii="Times New Roman" w:hAnsi="Times New Roman" w:cs="Times New Roman"/>
          <w:i/>
          <w:sz w:val="22"/>
          <w:szCs w:val="22"/>
          <w:lang w:val="en-US"/>
        </w:rPr>
      </w:pPr>
      <w:r w:rsidRPr="00533C8C">
        <w:rPr>
          <w:rFonts w:ascii="Times New Roman" w:hAnsi="Times New Roman" w:cs="Times New Roman"/>
          <w:i/>
          <w:sz w:val="22"/>
          <w:szCs w:val="22"/>
          <w:lang w:val="en-US"/>
        </w:rPr>
        <w:t>SPME method</w:t>
      </w:r>
    </w:p>
    <w:p w14:paraId="23C024BC" w14:textId="77777777" w:rsidR="00735E97" w:rsidRPr="00533C8C" w:rsidRDefault="00735E97" w:rsidP="00735E97">
      <w:pPr>
        <w:spacing w:after="200"/>
        <w:rPr>
          <w:rFonts w:ascii="Times New Roman" w:eastAsia="Times New Roman" w:hAnsi="Times New Roman" w:cs="Times New Roman"/>
          <w:sz w:val="22"/>
          <w:szCs w:val="22"/>
          <w:lang w:val="en-US" w:eastAsia="it-IT"/>
        </w:rPr>
      </w:pPr>
      <w:r w:rsidRPr="00533C8C">
        <w:rPr>
          <w:rFonts w:ascii="Times New Roman" w:eastAsia="Times New Roman" w:hAnsi="Times New Roman" w:cs="Times New Roman"/>
          <w:sz w:val="22"/>
          <w:szCs w:val="22"/>
          <w:lang w:val="en-US" w:eastAsia="it-IT"/>
        </w:rPr>
        <w:t xml:space="preserve">The SPME method was </w:t>
      </w:r>
      <w:r w:rsidRPr="00533C8C">
        <w:rPr>
          <w:rFonts w:ascii="Times New Roman" w:eastAsia="Times New Roman" w:hAnsi="Times New Roman" w:cs="Times New Roman"/>
          <w:noProof/>
          <w:sz w:val="22"/>
          <w:szCs w:val="22"/>
          <w:lang w:val="en-US" w:eastAsia="it-IT"/>
        </w:rPr>
        <w:t>adopted</w:t>
      </w:r>
      <w:r w:rsidRPr="00533C8C">
        <w:rPr>
          <w:rFonts w:ascii="Times New Roman" w:eastAsia="Times New Roman" w:hAnsi="Times New Roman" w:cs="Times New Roman"/>
          <w:sz w:val="22"/>
          <w:szCs w:val="22"/>
          <w:lang w:val="en-US" w:eastAsia="it-IT"/>
        </w:rPr>
        <w:t xml:space="preserve"> from a previous work</w:t>
      </w:r>
      <w:hyperlink w:anchor="_ENREF_26" w:tooltip="Pennazza, 2013 #12" w:history="1">
        <w:r w:rsidRPr="00533C8C">
          <w:rPr>
            <w:rFonts w:ascii="Times New Roman" w:eastAsia="Times New Roman" w:hAnsi="Times New Roman" w:cs="Times New Roman"/>
            <w:sz w:val="22"/>
            <w:szCs w:val="22"/>
            <w:lang w:val="en-US" w:eastAsia="it-IT"/>
          </w:rPr>
          <w:fldChar w:fldCharType="begin"/>
        </w:r>
        <w:r>
          <w:rPr>
            <w:rFonts w:ascii="Times New Roman" w:eastAsia="Times New Roman" w:hAnsi="Times New Roman" w:cs="Times New Roman"/>
            <w:sz w:val="22"/>
            <w:szCs w:val="22"/>
            <w:lang w:val="en-US" w:eastAsia="it-IT"/>
          </w:rPr>
          <w:instrText xml:space="preserve"> ADDIN EN.CITE &lt;EndNote&gt;&lt;Cite&gt;&lt;Author&gt;Pennazza&lt;/Author&gt;&lt;Year&gt;2013&lt;/Year&gt;&lt;RecNum&gt;12&lt;/RecNum&gt;&lt;DisplayText&gt;&lt;style face="superscript"&gt;26&lt;/style&gt;&lt;/DisplayText&gt;&lt;record&gt;&lt;rec-number&gt;12&lt;/rec-number&gt;&lt;foreign-keys&gt;&lt;key app="EN" db-id="drpappz0wt2zfgepf0avvz9f2a5f5xxstzev" timestamp="1478257287"&gt;12&lt;/key&gt;&lt;/foreign-keys&gt;&lt;ref-type name="Journal Article"&gt;17&lt;/ref-type&gt;&lt;contributors&gt;&lt;authors&gt;&lt;author&gt;Pennazza, G&lt;/author&gt;&lt;author&gt;Fanali, C&lt;/author&gt;&lt;author&gt;Santonico, M&lt;/author&gt;&lt;author&gt;Dugo, L&lt;/author&gt;&lt;author&gt;Cucchiarini, L&lt;/author&gt;&lt;author&gt;Dachà, M&lt;/author&gt;&lt;author&gt;D’Amico, A&lt;/author&gt;&lt;author&gt;Costa, R&lt;/author&gt;&lt;author&gt;Dugo, P&lt;/author&gt;&lt;author&gt;Mondello, L&lt;/author&gt;&lt;/authors&gt;&lt;/contributors&gt;&lt;titles&gt;&lt;title&gt;Electronic nose and GC–MS analysis of volatile compounds in Tuber magnatum Pico: Evaluation of different storage conditions&lt;/title&gt;&lt;secondary-title&gt;Food chemistry&lt;/secondary-title&gt;&lt;/titles&gt;&lt;periodical&gt;&lt;full-title&gt;Food chemistry&lt;/full-title&gt;&lt;/periodical&gt;&lt;pages&gt;668-674&lt;/pages&gt;&lt;volume&gt;136&lt;/volume&gt;&lt;number&gt;2&lt;/number&gt;&lt;dates&gt;&lt;year&gt;2013&lt;/year&gt;&lt;/dates&gt;&lt;isbn&gt;0308-8146&lt;/isbn&gt;&lt;urls&gt;&lt;/urls&gt;&lt;/record&gt;&lt;/Cite&gt;&lt;/EndNote&gt;</w:instrText>
        </w:r>
        <w:r w:rsidRPr="00533C8C">
          <w:rPr>
            <w:rFonts w:ascii="Times New Roman" w:eastAsia="Times New Roman" w:hAnsi="Times New Roman" w:cs="Times New Roman"/>
            <w:sz w:val="22"/>
            <w:szCs w:val="22"/>
            <w:lang w:val="en-US" w:eastAsia="it-IT"/>
          </w:rPr>
          <w:fldChar w:fldCharType="separate"/>
        </w:r>
        <w:r w:rsidRPr="004750E3">
          <w:rPr>
            <w:rFonts w:ascii="Times New Roman" w:eastAsia="Times New Roman" w:hAnsi="Times New Roman" w:cs="Times New Roman"/>
            <w:noProof/>
            <w:sz w:val="22"/>
            <w:szCs w:val="22"/>
            <w:vertAlign w:val="superscript"/>
            <w:lang w:val="en-US" w:eastAsia="it-IT"/>
          </w:rPr>
          <w:t>26</w:t>
        </w:r>
        <w:r w:rsidRPr="00533C8C">
          <w:rPr>
            <w:rFonts w:ascii="Times New Roman" w:eastAsia="Times New Roman" w:hAnsi="Times New Roman" w:cs="Times New Roman"/>
            <w:sz w:val="22"/>
            <w:szCs w:val="22"/>
            <w:lang w:val="en-US" w:eastAsia="it-IT"/>
          </w:rPr>
          <w:fldChar w:fldCharType="end"/>
        </w:r>
      </w:hyperlink>
      <w:r w:rsidRPr="00533C8C">
        <w:rPr>
          <w:rFonts w:ascii="Times New Roman" w:eastAsia="Times New Roman" w:hAnsi="Times New Roman" w:cs="Times New Roman"/>
          <w:sz w:val="22"/>
          <w:szCs w:val="22"/>
          <w:lang w:val="en-US" w:eastAsia="it-IT"/>
        </w:rPr>
        <w:t xml:space="preserve">. Briefly, 1 g of fresh sample was placed in a 20 mL crimped vial. SPME extraction was carried out in the headspace mode (HS) using an </w:t>
      </w:r>
      <w:proofErr w:type="spellStart"/>
      <w:r w:rsidRPr="00533C8C">
        <w:rPr>
          <w:rFonts w:ascii="Times New Roman" w:eastAsia="Times New Roman" w:hAnsi="Times New Roman" w:cs="Times New Roman"/>
          <w:sz w:val="22"/>
          <w:szCs w:val="22"/>
          <w:lang w:val="en-US" w:eastAsia="it-IT"/>
        </w:rPr>
        <w:t>autosampler</w:t>
      </w:r>
      <w:proofErr w:type="spellEnd"/>
      <w:r w:rsidRPr="00533C8C">
        <w:rPr>
          <w:rFonts w:ascii="Times New Roman" w:eastAsia="Times New Roman" w:hAnsi="Times New Roman" w:cs="Times New Roman"/>
          <w:sz w:val="22"/>
          <w:szCs w:val="22"/>
          <w:lang w:val="en-US" w:eastAsia="it-IT"/>
        </w:rPr>
        <w:t xml:space="preserve"> AOC-5000 (Shimadzu), equipped with a fused silica fiber coated with a 50/30 </w:t>
      </w:r>
      <w:proofErr w:type="spellStart"/>
      <w:r w:rsidRPr="00533C8C">
        <w:rPr>
          <w:rFonts w:ascii="Times New Roman" w:eastAsia="Times New Roman" w:hAnsi="Times New Roman" w:cs="Times New Roman"/>
          <w:sz w:val="22"/>
          <w:szCs w:val="22"/>
          <w:lang w:val="en-US" w:eastAsia="it-IT"/>
        </w:rPr>
        <w:t>μm</w:t>
      </w:r>
      <w:proofErr w:type="spellEnd"/>
      <w:r w:rsidRPr="00533C8C">
        <w:rPr>
          <w:rFonts w:ascii="Times New Roman" w:eastAsia="Times New Roman" w:hAnsi="Times New Roman" w:cs="Times New Roman"/>
          <w:sz w:val="22"/>
          <w:szCs w:val="22"/>
          <w:lang w:val="en-US" w:eastAsia="it-IT"/>
        </w:rPr>
        <w:t xml:space="preserve"> layer of </w:t>
      </w:r>
      <w:proofErr w:type="spellStart"/>
      <w:r w:rsidRPr="00533C8C">
        <w:rPr>
          <w:rFonts w:ascii="Times New Roman" w:eastAsia="Times New Roman" w:hAnsi="Times New Roman" w:cs="Times New Roman"/>
          <w:sz w:val="22"/>
          <w:szCs w:val="22"/>
          <w:lang w:val="en-US" w:eastAsia="it-IT"/>
        </w:rPr>
        <w:t>divinylbenzene</w:t>
      </w:r>
      <w:proofErr w:type="spellEnd"/>
      <w:r w:rsidRPr="00533C8C">
        <w:rPr>
          <w:rFonts w:ascii="Times New Roman" w:eastAsia="Times New Roman" w:hAnsi="Times New Roman" w:cs="Times New Roman"/>
          <w:sz w:val="22"/>
          <w:szCs w:val="22"/>
          <w:lang w:val="en-US" w:eastAsia="it-IT"/>
        </w:rPr>
        <w:t>/</w:t>
      </w:r>
      <w:proofErr w:type="spellStart"/>
      <w:r w:rsidRPr="00F41949">
        <w:rPr>
          <w:rFonts w:ascii="Times New Roman" w:eastAsia="Times New Roman" w:hAnsi="Times New Roman" w:cs="Times New Roman"/>
          <w:noProof/>
          <w:sz w:val="22"/>
          <w:szCs w:val="22"/>
          <w:lang w:val="en-US" w:eastAsia="it-IT"/>
        </w:rPr>
        <w:t>carboxen</w:t>
      </w:r>
      <w:proofErr w:type="spellEnd"/>
      <w:r w:rsidRPr="00533C8C">
        <w:rPr>
          <w:rFonts w:ascii="Times New Roman" w:eastAsia="Times New Roman" w:hAnsi="Times New Roman" w:cs="Times New Roman"/>
          <w:sz w:val="22"/>
          <w:szCs w:val="22"/>
          <w:lang w:val="en-US" w:eastAsia="it-IT"/>
        </w:rPr>
        <w:t>/polydimethylsiloxane, 1 cm long (Sigma-Aldrich/</w:t>
      </w:r>
      <w:proofErr w:type="spellStart"/>
      <w:r w:rsidRPr="00533C8C">
        <w:rPr>
          <w:rFonts w:ascii="Times New Roman" w:eastAsia="Times New Roman" w:hAnsi="Times New Roman" w:cs="Times New Roman"/>
          <w:sz w:val="22"/>
          <w:szCs w:val="22"/>
          <w:lang w:val="en-US" w:eastAsia="it-IT"/>
        </w:rPr>
        <w:t>Supelco</w:t>
      </w:r>
      <w:proofErr w:type="spellEnd"/>
      <w:r w:rsidRPr="00533C8C">
        <w:rPr>
          <w:rFonts w:ascii="Times New Roman" w:eastAsia="Times New Roman" w:hAnsi="Times New Roman" w:cs="Times New Roman"/>
          <w:sz w:val="22"/>
          <w:szCs w:val="22"/>
          <w:lang w:val="en-US" w:eastAsia="it-IT"/>
        </w:rPr>
        <w:t xml:space="preserve">). The fiber was conditioned according to manufacturer’s instructions. Samples were conditioned for 5 min at 50°C, under agitation (clockwise, rotation at 500 rpm), before exposing the fiber for 20 min at 50°C, under continuous agitation. </w:t>
      </w:r>
      <w:r w:rsidRPr="00533C8C">
        <w:rPr>
          <w:rFonts w:ascii="Times New Roman" w:eastAsia="Times New Roman" w:hAnsi="Times New Roman" w:cs="Times New Roman"/>
          <w:noProof/>
          <w:sz w:val="22"/>
          <w:szCs w:val="22"/>
          <w:lang w:val="en-US" w:eastAsia="it-IT"/>
        </w:rPr>
        <w:t>Analytes</w:t>
      </w:r>
      <w:r w:rsidRPr="00533C8C">
        <w:rPr>
          <w:rFonts w:ascii="Times New Roman" w:eastAsia="Times New Roman" w:hAnsi="Times New Roman" w:cs="Times New Roman"/>
          <w:sz w:val="22"/>
          <w:szCs w:val="22"/>
          <w:lang w:val="en-US" w:eastAsia="it-IT"/>
        </w:rPr>
        <w:t xml:space="preserve"> were then desorbed for 1 min at 260°C in the GC injector in </w:t>
      </w:r>
      <w:proofErr w:type="spellStart"/>
      <w:r w:rsidRPr="00533C8C">
        <w:rPr>
          <w:rFonts w:ascii="Times New Roman" w:eastAsia="Times New Roman" w:hAnsi="Times New Roman" w:cs="Times New Roman"/>
          <w:sz w:val="22"/>
          <w:szCs w:val="22"/>
          <w:lang w:val="en-US" w:eastAsia="it-IT"/>
        </w:rPr>
        <w:t>splitless</w:t>
      </w:r>
      <w:proofErr w:type="spellEnd"/>
      <w:r w:rsidRPr="00533C8C">
        <w:rPr>
          <w:rFonts w:ascii="Times New Roman" w:eastAsia="Times New Roman" w:hAnsi="Times New Roman" w:cs="Times New Roman"/>
          <w:sz w:val="22"/>
          <w:szCs w:val="22"/>
          <w:lang w:val="en-US" w:eastAsia="it-IT"/>
        </w:rPr>
        <w:t xml:space="preserve"> mode (1 min). Each sample was analyzed in triplicate.</w:t>
      </w:r>
    </w:p>
    <w:p w14:paraId="1D4DF2E0" w14:textId="77777777" w:rsidR="00735E97" w:rsidRPr="00533C8C" w:rsidRDefault="00735E97" w:rsidP="00735E97">
      <w:pPr>
        <w:spacing w:after="200"/>
        <w:rPr>
          <w:rFonts w:ascii="Times New Roman" w:eastAsia="Times New Roman" w:hAnsi="Times New Roman" w:cs="Times New Roman"/>
          <w:sz w:val="22"/>
          <w:szCs w:val="22"/>
          <w:lang w:val="en-US" w:eastAsia="it-IT"/>
        </w:rPr>
      </w:pPr>
    </w:p>
    <w:p w14:paraId="526B4627" w14:textId="77777777" w:rsidR="00735E97" w:rsidRPr="00533C8C" w:rsidRDefault="00735E97" w:rsidP="00735E97">
      <w:pPr>
        <w:spacing w:after="200"/>
        <w:rPr>
          <w:rFonts w:ascii="Times New Roman" w:eastAsia="Times New Roman" w:hAnsi="Times New Roman" w:cs="Times New Roman"/>
          <w:bCs/>
          <w:i/>
          <w:sz w:val="22"/>
          <w:szCs w:val="22"/>
          <w:lang w:val="en-US" w:eastAsia="it-IT"/>
        </w:rPr>
      </w:pPr>
      <w:r w:rsidRPr="00533C8C">
        <w:rPr>
          <w:rFonts w:ascii="Times New Roman" w:eastAsia="Times New Roman" w:hAnsi="Times New Roman" w:cs="Times New Roman"/>
          <w:bCs/>
          <w:i/>
          <w:sz w:val="22"/>
          <w:szCs w:val="22"/>
          <w:lang w:val="en-US" w:eastAsia="it-IT"/>
        </w:rPr>
        <w:t>GC–MS and GC-FID analysis</w:t>
      </w:r>
    </w:p>
    <w:p w14:paraId="786F2AA5" w14:textId="77777777" w:rsidR="00735E97" w:rsidRPr="00533C8C" w:rsidRDefault="00735E97" w:rsidP="00735E97">
      <w:pPr>
        <w:spacing w:after="0"/>
        <w:rPr>
          <w:rFonts w:ascii="Times New Roman" w:eastAsia="Times New Roman" w:hAnsi="Times New Roman" w:cs="Times New Roman"/>
          <w:sz w:val="22"/>
          <w:szCs w:val="22"/>
          <w:lang w:val="en-US" w:eastAsia="it-IT"/>
        </w:rPr>
      </w:pPr>
      <w:r w:rsidRPr="00533C8C">
        <w:rPr>
          <w:rFonts w:ascii="Times New Roman" w:eastAsia="Times New Roman" w:hAnsi="Times New Roman" w:cs="Times New Roman"/>
          <w:sz w:val="22"/>
          <w:szCs w:val="22"/>
          <w:lang w:val="en-US" w:eastAsia="it-IT"/>
        </w:rPr>
        <w:t xml:space="preserve">The </w:t>
      </w:r>
      <w:r w:rsidRPr="00533C8C">
        <w:rPr>
          <w:rFonts w:ascii="Times New Roman" w:eastAsia="Times New Roman" w:hAnsi="Times New Roman" w:cs="Times New Roman"/>
          <w:bCs/>
          <w:sz w:val="22"/>
          <w:szCs w:val="22"/>
          <w:lang w:val="en-US" w:eastAsia="it-IT"/>
        </w:rPr>
        <w:t xml:space="preserve">GC–MS </w:t>
      </w:r>
      <w:r w:rsidRPr="00F41949">
        <w:rPr>
          <w:rFonts w:ascii="Times New Roman" w:eastAsia="Times New Roman" w:hAnsi="Times New Roman" w:cs="Times New Roman"/>
          <w:bCs/>
          <w:noProof/>
          <w:sz w:val="22"/>
          <w:szCs w:val="22"/>
          <w:lang w:val="en-US" w:eastAsia="it-IT"/>
        </w:rPr>
        <w:t>and</w:t>
      </w:r>
      <w:r w:rsidRPr="00533C8C">
        <w:rPr>
          <w:rFonts w:ascii="Times New Roman" w:eastAsia="Times New Roman" w:hAnsi="Times New Roman" w:cs="Times New Roman"/>
          <w:bCs/>
          <w:sz w:val="22"/>
          <w:szCs w:val="22"/>
          <w:lang w:val="en-US" w:eastAsia="it-IT"/>
        </w:rPr>
        <w:t xml:space="preserve"> GC-FID runs were carried out on a two parallel </w:t>
      </w:r>
      <w:r w:rsidRPr="00533C8C">
        <w:rPr>
          <w:rFonts w:ascii="Times New Roman" w:eastAsia="Times New Roman" w:hAnsi="Times New Roman" w:cs="Times New Roman"/>
          <w:sz w:val="22"/>
          <w:szCs w:val="22"/>
          <w:lang w:val="en-US" w:eastAsia="it-IT"/>
        </w:rPr>
        <w:t xml:space="preserve">GC-QP2010 and GC2010 instruments (Shimadzu, Kyoto, Japan). The GC column used was a 30 m </w:t>
      </w:r>
      <w:r w:rsidRPr="00533C8C">
        <w:rPr>
          <w:rFonts w:ascii="Times New Roman" w:eastAsia="MS Gothic" w:hAnsi="Times New Roman" w:cs="Times New Roman"/>
          <w:sz w:val="22"/>
          <w:szCs w:val="22"/>
          <w:lang w:val="en-US"/>
        </w:rPr>
        <w:t>×</w:t>
      </w:r>
      <w:r w:rsidRPr="00533C8C">
        <w:rPr>
          <w:rFonts w:ascii="Times New Roman" w:eastAsia="Times New Roman" w:hAnsi="Times New Roman" w:cs="Times New Roman"/>
          <w:sz w:val="22"/>
          <w:szCs w:val="22"/>
          <w:lang w:val="en-US" w:eastAsia="it-IT"/>
        </w:rPr>
        <w:t xml:space="preserve"> 0.25 mm </w:t>
      </w:r>
      <w:proofErr w:type="spellStart"/>
      <w:r w:rsidRPr="00533C8C">
        <w:rPr>
          <w:rFonts w:ascii="Times New Roman" w:eastAsia="Times New Roman" w:hAnsi="Times New Roman" w:cs="Times New Roman"/>
          <w:sz w:val="22"/>
          <w:szCs w:val="22"/>
          <w:lang w:val="en-US" w:eastAsia="it-IT"/>
        </w:rPr>
        <w:t>i.d.</w:t>
      </w:r>
      <w:proofErr w:type="spellEnd"/>
      <w:r w:rsidRPr="00533C8C">
        <w:rPr>
          <w:rFonts w:ascii="Times New Roman" w:eastAsia="Times New Roman" w:hAnsi="Times New Roman" w:cs="Times New Roman"/>
          <w:sz w:val="22"/>
          <w:szCs w:val="22"/>
          <w:lang w:val="en-US" w:eastAsia="it-IT"/>
        </w:rPr>
        <w:t xml:space="preserve"> </w:t>
      </w:r>
      <w:r w:rsidRPr="00533C8C">
        <w:rPr>
          <w:rFonts w:ascii="Times New Roman" w:eastAsia="MS Gothic" w:hAnsi="Times New Roman" w:cs="Times New Roman"/>
          <w:sz w:val="22"/>
          <w:szCs w:val="22"/>
          <w:lang w:val="en-US"/>
        </w:rPr>
        <w:t>×</w:t>
      </w:r>
      <w:r w:rsidRPr="00533C8C">
        <w:rPr>
          <w:rFonts w:ascii="Times New Roman" w:eastAsia="Times New Roman" w:hAnsi="Times New Roman" w:cs="Times New Roman"/>
          <w:sz w:val="22"/>
          <w:szCs w:val="22"/>
          <w:lang w:val="en-US" w:eastAsia="it-IT"/>
        </w:rPr>
        <w:t xml:space="preserve"> 0.25 </w:t>
      </w:r>
      <w:proofErr w:type="spellStart"/>
      <w:r w:rsidRPr="00533C8C">
        <w:rPr>
          <w:rFonts w:ascii="Times New Roman" w:eastAsia="Times New Roman" w:hAnsi="Times New Roman" w:cs="Times New Roman"/>
          <w:sz w:val="22"/>
          <w:szCs w:val="22"/>
          <w:lang w:val="en-US" w:eastAsia="it-IT"/>
        </w:rPr>
        <w:t>μm</w:t>
      </w:r>
      <w:proofErr w:type="spellEnd"/>
      <w:r w:rsidRPr="00533C8C">
        <w:rPr>
          <w:rFonts w:ascii="Times New Roman" w:eastAsia="Times New Roman" w:hAnsi="Times New Roman" w:cs="Times New Roman"/>
          <w:sz w:val="22"/>
          <w:szCs w:val="22"/>
          <w:lang w:val="en-US" w:eastAsia="it-IT"/>
        </w:rPr>
        <w:t xml:space="preserve"> </w:t>
      </w:r>
      <w:proofErr w:type="spellStart"/>
      <w:r w:rsidRPr="00533C8C">
        <w:rPr>
          <w:rFonts w:ascii="Times New Roman" w:eastAsia="Times New Roman" w:hAnsi="Times New Roman" w:cs="Times New Roman"/>
          <w:i/>
          <w:sz w:val="22"/>
          <w:szCs w:val="22"/>
          <w:lang w:val="en-US" w:eastAsia="it-IT"/>
        </w:rPr>
        <w:t>d</w:t>
      </w:r>
      <w:r w:rsidRPr="00533C8C">
        <w:rPr>
          <w:rFonts w:ascii="Times New Roman" w:eastAsia="Times New Roman" w:hAnsi="Times New Roman" w:cs="Times New Roman"/>
          <w:i/>
          <w:sz w:val="22"/>
          <w:szCs w:val="22"/>
          <w:vertAlign w:val="subscript"/>
          <w:lang w:val="en-US" w:eastAsia="it-IT"/>
        </w:rPr>
        <w:t>f</w:t>
      </w:r>
      <w:proofErr w:type="spellEnd"/>
      <w:r w:rsidRPr="00533C8C">
        <w:rPr>
          <w:rFonts w:ascii="Times New Roman" w:eastAsia="Times New Roman" w:hAnsi="Times New Roman" w:cs="Times New Roman"/>
          <w:sz w:val="22"/>
          <w:szCs w:val="22"/>
          <w:lang w:val="en-US" w:eastAsia="it-IT"/>
        </w:rPr>
        <w:t xml:space="preserve"> Supelcowax-10 column (Sigma-Aldrich/</w:t>
      </w:r>
      <w:proofErr w:type="spellStart"/>
      <w:r w:rsidRPr="00533C8C">
        <w:rPr>
          <w:rFonts w:ascii="Times New Roman" w:eastAsia="Times New Roman" w:hAnsi="Times New Roman" w:cs="Times New Roman"/>
          <w:sz w:val="22"/>
          <w:szCs w:val="22"/>
          <w:lang w:val="en-US" w:eastAsia="it-IT"/>
        </w:rPr>
        <w:t>Supelco</w:t>
      </w:r>
      <w:proofErr w:type="spellEnd"/>
      <w:r w:rsidRPr="00533C8C">
        <w:rPr>
          <w:rFonts w:ascii="Times New Roman" w:eastAsia="Times New Roman" w:hAnsi="Times New Roman" w:cs="Times New Roman"/>
          <w:sz w:val="22"/>
          <w:szCs w:val="22"/>
          <w:lang w:val="en-US" w:eastAsia="it-IT"/>
        </w:rPr>
        <w:t xml:space="preserve">). Helium was used as carrier gas, at a constant linear velocity of 30.0 cm/s corresponding to an inlet pressure of 94.2 </w:t>
      </w:r>
      <w:proofErr w:type="spellStart"/>
      <w:r w:rsidRPr="00533C8C">
        <w:rPr>
          <w:rFonts w:ascii="Times New Roman" w:eastAsia="Times New Roman" w:hAnsi="Times New Roman" w:cs="Times New Roman"/>
          <w:sz w:val="22"/>
          <w:szCs w:val="22"/>
          <w:lang w:val="en-US" w:eastAsia="it-IT"/>
        </w:rPr>
        <w:t>kPa</w:t>
      </w:r>
      <w:proofErr w:type="spellEnd"/>
      <w:r w:rsidRPr="00533C8C">
        <w:rPr>
          <w:rFonts w:ascii="Times New Roman" w:eastAsia="Times New Roman" w:hAnsi="Times New Roman" w:cs="Times New Roman"/>
          <w:sz w:val="22"/>
          <w:szCs w:val="22"/>
          <w:lang w:val="en-US" w:eastAsia="it-IT"/>
        </w:rPr>
        <w:t xml:space="preserve"> for GC-MS and 97.4 </w:t>
      </w:r>
      <w:proofErr w:type="spellStart"/>
      <w:r w:rsidRPr="00533C8C">
        <w:rPr>
          <w:rFonts w:ascii="Times New Roman" w:eastAsia="Times New Roman" w:hAnsi="Times New Roman" w:cs="Times New Roman"/>
          <w:sz w:val="22"/>
          <w:szCs w:val="22"/>
          <w:lang w:val="en-US" w:eastAsia="it-IT"/>
        </w:rPr>
        <w:t>kPa</w:t>
      </w:r>
      <w:proofErr w:type="spellEnd"/>
      <w:r w:rsidRPr="00533C8C">
        <w:rPr>
          <w:rFonts w:ascii="Times New Roman" w:eastAsia="Times New Roman" w:hAnsi="Times New Roman" w:cs="Times New Roman"/>
          <w:sz w:val="22"/>
          <w:szCs w:val="22"/>
          <w:lang w:val="en-US" w:eastAsia="it-IT"/>
        </w:rPr>
        <w:t xml:space="preserve"> for GC-FID. </w:t>
      </w:r>
      <w:r w:rsidRPr="00F41949">
        <w:rPr>
          <w:rFonts w:ascii="Times New Roman" w:eastAsia="Times New Roman" w:hAnsi="Times New Roman" w:cs="Times New Roman"/>
          <w:noProof/>
          <w:sz w:val="22"/>
          <w:szCs w:val="22"/>
          <w:lang w:val="en-US" w:eastAsia="it-IT"/>
        </w:rPr>
        <w:t>Temperature</w:t>
      </w:r>
      <w:r w:rsidRPr="00533C8C">
        <w:rPr>
          <w:rFonts w:ascii="Times New Roman" w:eastAsia="Times New Roman" w:hAnsi="Times New Roman" w:cs="Times New Roman"/>
          <w:sz w:val="22"/>
          <w:szCs w:val="22"/>
          <w:lang w:val="en-US" w:eastAsia="it-IT"/>
        </w:rPr>
        <w:t xml:space="preserve"> program was the same in both analysis-type: 40°C at 3° C/min to 250°C, at 10°C/min to 270°C, held 10 min. </w:t>
      </w:r>
    </w:p>
    <w:p w14:paraId="5BC3EC08" w14:textId="77777777" w:rsidR="00735E97" w:rsidRPr="00533C8C" w:rsidRDefault="00735E97" w:rsidP="00735E97">
      <w:pPr>
        <w:spacing w:after="0"/>
        <w:rPr>
          <w:rFonts w:ascii="Times New Roman" w:eastAsia="Times New Roman" w:hAnsi="Times New Roman" w:cs="Times New Roman"/>
          <w:sz w:val="22"/>
          <w:szCs w:val="22"/>
          <w:lang w:val="en-US" w:eastAsia="it-IT"/>
        </w:rPr>
      </w:pPr>
      <w:r w:rsidRPr="00533C8C">
        <w:rPr>
          <w:rFonts w:ascii="Times New Roman" w:eastAsia="Times New Roman" w:hAnsi="Times New Roman" w:cs="Times New Roman"/>
          <w:sz w:val="22"/>
          <w:szCs w:val="22"/>
          <w:lang w:val="en-US" w:eastAsia="it-IT"/>
        </w:rPr>
        <w:t xml:space="preserve">GC-MS ion source temperature was set at 200°C; the interface temperature, 250°C. Scan range was set to </w:t>
      </w:r>
      <w:r w:rsidRPr="00533C8C">
        <w:rPr>
          <w:rFonts w:ascii="Times New Roman" w:eastAsia="Times New Roman" w:hAnsi="Times New Roman" w:cs="Times New Roman"/>
          <w:i/>
          <w:sz w:val="22"/>
          <w:szCs w:val="22"/>
          <w:lang w:val="en-US" w:eastAsia="it-IT"/>
        </w:rPr>
        <w:t>m/z</w:t>
      </w:r>
      <w:r w:rsidRPr="00533C8C">
        <w:rPr>
          <w:rFonts w:ascii="Times New Roman" w:eastAsia="Times New Roman" w:hAnsi="Times New Roman" w:cs="Times New Roman"/>
          <w:sz w:val="22"/>
          <w:szCs w:val="22"/>
          <w:lang w:val="en-US" w:eastAsia="it-IT"/>
        </w:rPr>
        <w:t xml:space="preserve"> 40–360, with a scanning rate of 1666 </w:t>
      </w:r>
      <w:r w:rsidRPr="00F41949">
        <w:rPr>
          <w:rFonts w:ascii="Times New Roman" w:eastAsia="Times New Roman" w:hAnsi="Times New Roman" w:cs="Times New Roman"/>
          <w:noProof/>
          <w:sz w:val="22"/>
          <w:szCs w:val="22"/>
          <w:lang w:val="en-US" w:eastAsia="it-IT"/>
        </w:rPr>
        <w:t>amu</w:t>
      </w:r>
      <w:r w:rsidRPr="00533C8C">
        <w:rPr>
          <w:rFonts w:ascii="Times New Roman" w:eastAsia="Times New Roman" w:hAnsi="Times New Roman" w:cs="Times New Roman"/>
          <w:sz w:val="22"/>
          <w:szCs w:val="22"/>
          <w:lang w:val="en-US" w:eastAsia="it-IT"/>
        </w:rPr>
        <w:t>/s. FFSNC 3.01 (Shimadzu) and NIST11 (Wiley) commercial libraries were used for identification, applying two filters, namely a spectrum similarity match over 85% and Linear Retention Index (LRI) (related to a C</w:t>
      </w:r>
      <w:r w:rsidRPr="00533C8C">
        <w:rPr>
          <w:rFonts w:ascii="Times New Roman" w:eastAsia="Times New Roman" w:hAnsi="Times New Roman" w:cs="Times New Roman"/>
          <w:sz w:val="22"/>
          <w:szCs w:val="22"/>
          <w:vertAlign w:val="subscript"/>
          <w:lang w:val="en-US" w:eastAsia="it-IT"/>
        </w:rPr>
        <w:t>4</w:t>
      </w:r>
      <w:r w:rsidRPr="00533C8C">
        <w:rPr>
          <w:rFonts w:ascii="Times New Roman" w:eastAsia="Times New Roman" w:hAnsi="Times New Roman" w:cs="Times New Roman"/>
          <w:sz w:val="22"/>
          <w:szCs w:val="22"/>
          <w:lang w:val="en-US" w:eastAsia="it-IT"/>
        </w:rPr>
        <w:t>-C</w:t>
      </w:r>
      <w:r w:rsidRPr="00533C8C">
        <w:rPr>
          <w:rFonts w:ascii="Times New Roman" w:eastAsia="Times New Roman" w:hAnsi="Times New Roman" w:cs="Times New Roman"/>
          <w:sz w:val="22"/>
          <w:szCs w:val="22"/>
          <w:vertAlign w:val="subscript"/>
          <w:lang w:val="en-US" w:eastAsia="it-IT"/>
        </w:rPr>
        <w:t>24</w:t>
      </w:r>
      <w:r w:rsidRPr="00533C8C">
        <w:rPr>
          <w:rFonts w:ascii="Times New Roman" w:eastAsia="Times New Roman" w:hAnsi="Times New Roman" w:cs="Times New Roman"/>
          <w:sz w:val="22"/>
          <w:szCs w:val="22"/>
          <w:lang w:val="en-US" w:eastAsia="it-IT"/>
        </w:rPr>
        <w:t xml:space="preserve"> FAMEs mixture) agreement in the </w:t>
      </w:r>
      <w:r w:rsidRPr="00533C8C">
        <w:rPr>
          <w:rFonts w:ascii="Times New Roman" w:eastAsia="MS Gothic" w:hAnsi="Times New Roman" w:cs="Times New Roman"/>
          <w:sz w:val="22"/>
          <w:szCs w:val="22"/>
          <w:lang w:val="en-US"/>
        </w:rPr>
        <w:t>±15 range (</w:t>
      </w:r>
      <w:r w:rsidRPr="00CD3B69">
        <w:rPr>
          <w:rFonts w:ascii="Times New Roman" w:hAnsi="Times New Roman" w:cs="Times New Roman"/>
          <w:sz w:val="22"/>
          <w:szCs w:val="22"/>
          <w:lang w:val="en-US"/>
        </w:rPr>
        <w:t>Supplementary information</w:t>
      </w:r>
      <w:r w:rsidRPr="00533C8C">
        <w:rPr>
          <w:rFonts w:ascii="Times New Roman" w:hAnsi="Times New Roman" w:cs="Times New Roman"/>
          <w:sz w:val="22"/>
          <w:szCs w:val="22"/>
          <w:lang w:val="en-US"/>
        </w:rPr>
        <w:t>, Table S</w:t>
      </w:r>
      <w:r>
        <w:rPr>
          <w:rFonts w:ascii="Times New Roman" w:hAnsi="Times New Roman" w:cs="Times New Roman"/>
          <w:sz w:val="22"/>
          <w:szCs w:val="22"/>
          <w:lang w:val="en-US"/>
        </w:rPr>
        <w:t>3</w:t>
      </w:r>
      <w:r w:rsidRPr="00533C8C">
        <w:rPr>
          <w:rFonts w:ascii="Times New Roman" w:hAnsi="Times New Roman" w:cs="Times New Roman"/>
          <w:sz w:val="22"/>
          <w:szCs w:val="22"/>
          <w:lang w:val="en-US"/>
        </w:rPr>
        <w:t>)</w:t>
      </w:r>
      <w:r w:rsidRPr="00533C8C">
        <w:rPr>
          <w:rFonts w:ascii="Times New Roman" w:eastAsia="MS Gothic" w:hAnsi="Times New Roman" w:cs="Times New Roman"/>
          <w:sz w:val="22"/>
          <w:szCs w:val="22"/>
          <w:lang w:val="en-US"/>
        </w:rPr>
        <w:t>. Confirmation of the identification was carried out also by comparison with reference standards.</w:t>
      </w:r>
    </w:p>
    <w:p w14:paraId="0642E4EC" w14:textId="77777777" w:rsidR="00735E97" w:rsidRPr="00533C8C" w:rsidRDefault="00735E97" w:rsidP="00735E97">
      <w:pPr>
        <w:spacing w:after="0"/>
        <w:rPr>
          <w:rFonts w:ascii="Times New Roman" w:eastAsia="Times New Roman" w:hAnsi="Times New Roman" w:cs="Times New Roman"/>
          <w:sz w:val="22"/>
          <w:szCs w:val="22"/>
          <w:lang w:val="en-US" w:eastAsia="it-IT"/>
        </w:rPr>
      </w:pPr>
      <w:r w:rsidRPr="00533C8C">
        <w:rPr>
          <w:rFonts w:ascii="Times New Roman" w:eastAsia="Times New Roman" w:hAnsi="Times New Roman" w:cs="Times New Roman"/>
          <w:sz w:val="22"/>
          <w:szCs w:val="22"/>
          <w:lang w:val="en-US" w:eastAsia="it-IT"/>
        </w:rPr>
        <w:t xml:space="preserve">The FID temperature was set at 280°C (sampling rate 40 </w:t>
      </w:r>
      <w:proofErr w:type="spellStart"/>
      <w:r w:rsidRPr="00533C8C">
        <w:rPr>
          <w:rFonts w:ascii="Times New Roman" w:eastAsia="Times New Roman" w:hAnsi="Times New Roman" w:cs="Times New Roman"/>
          <w:sz w:val="22"/>
          <w:szCs w:val="22"/>
          <w:lang w:val="en-US" w:eastAsia="it-IT"/>
        </w:rPr>
        <w:t>ms</w:t>
      </w:r>
      <w:proofErr w:type="spellEnd"/>
      <w:r w:rsidRPr="00533C8C">
        <w:rPr>
          <w:rFonts w:ascii="Times New Roman" w:eastAsia="Times New Roman" w:hAnsi="Times New Roman" w:cs="Times New Roman"/>
          <w:sz w:val="22"/>
          <w:szCs w:val="22"/>
          <w:lang w:val="en-US" w:eastAsia="it-IT"/>
        </w:rPr>
        <w:t>) and gas flows were 40 mL/min for hydrogen and 400 mL/min for air, respectively.</w:t>
      </w:r>
    </w:p>
    <w:p w14:paraId="4F54E86E" w14:textId="77777777" w:rsidR="00735E97" w:rsidRPr="00533C8C" w:rsidRDefault="00735E97" w:rsidP="00735E97">
      <w:pPr>
        <w:tabs>
          <w:tab w:val="left" w:pos="1875"/>
        </w:tabs>
        <w:spacing w:after="200"/>
        <w:rPr>
          <w:rFonts w:ascii="Times New Roman" w:eastAsia="Times New Roman" w:hAnsi="Times New Roman" w:cs="Times New Roman"/>
          <w:sz w:val="22"/>
          <w:szCs w:val="22"/>
          <w:lang w:val="en-US" w:eastAsia="it-IT"/>
        </w:rPr>
      </w:pPr>
      <w:r w:rsidRPr="00533C8C">
        <w:rPr>
          <w:rFonts w:ascii="Times New Roman" w:eastAsia="Times New Roman" w:hAnsi="Times New Roman" w:cs="Times New Roman"/>
          <w:sz w:val="22"/>
          <w:szCs w:val="22"/>
          <w:lang w:val="en-US" w:eastAsia="it-IT"/>
        </w:rPr>
        <w:t xml:space="preserve">The data handling was supported by </w:t>
      </w:r>
      <w:proofErr w:type="spellStart"/>
      <w:r w:rsidRPr="00533C8C">
        <w:rPr>
          <w:rFonts w:ascii="Times New Roman" w:eastAsia="Times New Roman" w:hAnsi="Times New Roman" w:cs="Times New Roman"/>
          <w:sz w:val="22"/>
          <w:szCs w:val="22"/>
          <w:lang w:val="en-US" w:eastAsia="it-IT"/>
        </w:rPr>
        <w:t>GCMSsolution</w:t>
      </w:r>
      <w:proofErr w:type="spellEnd"/>
      <w:r w:rsidRPr="00533C8C">
        <w:rPr>
          <w:rFonts w:ascii="Times New Roman" w:eastAsia="Times New Roman" w:hAnsi="Times New Roman" w:cs="Times New Roman"/>
          <w:sz w:val="22"/>
          <w:szCs w:val="22"/>
          <w:lang w:val="en-US" w:eastAsia="it-IT"/>
        </w:rPr>
        <w:t xml:space="preserve"> ver.2.6 and </w:t>
      </w:r>
      <w:proofErr w:type="spellStart"/>
      <w:r w:rsidRPr="00533C8C">
        <w:rPr>
          <w:rFonts w:ascii="Times New Roman" w:eastAsia="Times New Roman" w:hAnsi="Times New Roman" w:cs="Times New Roman"/>
          <w:sz w:val="22"/>
          <w:szCs w:val="22"/>
          <w:lang w:val="en-US" w:eastAsia="it-IT"/>
        </w:rPr>
        <w:t>GCsolution</w:t>
      </w:r>
      <w:proofErr w:type="spellEnd"/>
      <w:r w:rsidRPr="00533C8C">
        <w:rPr>
          <w:rFonts w:ascii="Times New Roman" w:eastAsia="Times New Roman" w:hAnsi="Times New Roman" w:cs="Times New Roman"/>
          <w:sz w:val="22"/>
          <w:szCs w:val="22"/>
          <w:lang w:val="en-US" w:eastAsia="it-IT"/>
        </w:rPr>
        <w:t xml:space="preserve"> software (Shimadzu) for GC-MS and GC-FID analysis, respectively.</w:t>
      </w:r>
    </w:p>
    <w:p w14:paraId="0765B4BB" w14:textId="77777777" w:rsidR="00735E97" w:rsidRPr="00533C8C" w:rsidRDefault="00735E97" w:rsidP="00735E97">
      <w:pPr>
        <w:spacing w:after="120"/>
        <w:rPr>
          <w:rFonts w:ascii="Times New Roman" w:eastAsia="Times New Roman" w:hAnsi="Times New Roman" w:cs="Times New Roman"/>
          <w:b/>
          <w:sz w:val="22"/>
          <w:szCs w:val="22"/>
          <w:lang w:val="en-US" w:eastAsia="it-IT"/>
        </w:rPr>
      </w:pPr>
      <w:r w:rsidRPr="00533C8C">
        <w:rPr>
          <w:rFonts w:ascii="Times New Roman" w:eastAsia="Times New Roman" w:hAnsi="Times New Roman" w:cs="Times New Roman"/>
          <w:b/>
          <w:sz w:val="22"/>
          <w:szCs w:val="22"/>
          <w:lang w:val="en-US" w:eastAsia="it-IT"/>
        </w:rPr>
        <w:t xml:space="preserve">Determination of hydrophilic and lipophilic antioxidant capability </w:t>
      </w:r>
    </w:p>
    <w:p w14:paraId="63D32B92" w14:textId="77777777" w:rsidR="00735E97" w:rsidRPr="00533C8C" w:rsidRDefault="00735E97" w:rsidP="00735E97">
      <w:pPr>
        <w:spacing w:after="120"/>
        <w:rPr>
          <w:rFonts w:ascii="Times New Roman" w:eastAsia="Times New Roman" w:hAnsi="Times New Roman" w:cs="Times New Roman"/>
          <w:sz w:val="22"/>
          <w:szCs w:val="22"/>
          <w:lang w:val="en-US" w:eastAsia="it-IT"/>
        </w:rPr>
      </w:pPr>
      <w:r w:rsidRPr="00533C8C">
        <w:rPr>
          <w:rFonts w:ascii="Times New Roman" w:eastAsia="Times New Roman" w:hAnsi="Times New Roman" w:cs="Times New Roman"/>
          <w:sz w:val="22"/>
          <w:szCs w:val="22"/>
          <w:lang w:val="en-US" w:eastAsia="it-IT"/>
        </w:rPr>
        <w:t xml:space="preserve">Antioxidant capability (hydrophilic and lipophilic) of all </w:t>
      </w:r>
      <w:r w:rsidRPr="00533C8C">
        <w:rPr>
          <w:rFonts w:ascii="Times New Roman" w:eastAsia="Times New Roman" w:hAnsi="Times New Roman" w:cs="Times New Roman"/>
          <w:noProof/>
          <w:sz w:val="22"/>
          <w:szCs w:val="22"/>
          <w:lang w:val="en-US" w:eastAsia="it-IT"/>
        </w:rPr>
        <w:t>texted</w:t>
      </w:r>
      <w:r w:rsidRPr="00533C8C">
        <w:rPr>
          <w:rFonts w:ascii="Times New Roman" w:eastAsia="Times New Roman" w:hAnsi="Times New Roman" w:cs="Times New Roman"/>
          <w:sz w:val="22"/>
          <w:szCs w:val="22"/>
          <w:lang w:val="en-US" w:eastAsia="it-IT"/>
        </w:rPr>
        <w:t xml:space="preserve"> truffle samples was assayed as scavenging activity toward 2,2’-</w:t>
      </w:r>
      <w:r w:rsidRPr="00F41949">
        <w:rPr>
          <w:rFonts w:ascii="Times New Roman" w:eastAsia="Times New Roman" w:hAnsi="Times New Roman" w:cs="Times New Roman"/>
          <w:noProof/>
          <w:sz w:val="22"/>
          <w:szCs w:val="22"/>
          <w:lang w:val="en-US" w:eastAsia="it-IT"/>
        </w:rPr>
        <w:t>azinobis</w:t>
      </w:r>
      <w:r w:rsidRPr="00533C8C">
        <w:rPr>
          <w:rFonts w:ascii="Times New Roman" w:eastAsia="Times New Roman" w:hAnsi="Times New Roman" w:cs="Times New Roman"/>
          <w:sz w:val="22"/>
          <w:szCs w:val="22"/>
          <w:lang w:val="en-US" w:eastAsia="it-IT"/>
        </w:rPr>
        <w:t>-3-</w:t>
      </w:r>
      <w:r w:rsidRPr="00F41949">
        <w:rPr>
          <w:rFonts w:ascii="Times New Roman" w:eastAsia="Times New Roman" w:hAnsi="Times New Roman" w:cs="Times New Roman"/>
          <w:noProof/>
          <w:sz w:val="22"/>
          <w:szCs w:val="22"/>
          <w:lang w:val="en-US" w:eastAsia="it-IT"/>
        </w:rPr>
        <w:t>ethylbenzothiazoline</w:t>
      </w:r>
      <w:r w:rsidRPr="00533C8C">
        <w:rPr>
          <w:rFonts w:ascii="Times New Roman" w:eastAsia="Times New Roman" w:hAnsi="Times New Roman" w:cs="Times New Roman"/>
          <w:sz w:val="22"/>
          <w:szCs w:val="22"/>
          <w:lang w:val="en-US" w:eastAsia="it-IT"/>
        </w:rPr>
        <w:t>-6-sulfonic acid (ABTS</w:t>
      </w:r>
      <w:r w:rsidRPr="00533C8C">
        <w:rPr>
          <w:rFonts w:ascii="Times New Roman" w:eastAsia="Times New Roman" w:hAnsi="Times New Roman" w:cs="Times New Roman"/>
          <w:sz w:val="22"/>
          <w:szCs w:val="22"/>
          <w:vertAlign w:val="superscript"/>
          <w:lang w:val="en-US" w:eastAsia="it-IT"/>
        </w:rPr>
        <w:t>●+</w:t>
      </w:r>
      <w:r w:rsidRPr="00533C8C">
        <w:rPr>
          <w:rFonts w:ascii="Times New Roman" w:eastAsia="Times New Roman" w:hAnsi="Times New Roman" w:cs="Times New Roman"/>
          <w:sz w:val="22"/>
          <w:szCs w:val="22"/>
          <w:lang w:val="en-US" w:eastAsia="it-IT"/>
        </w:rPr>
        <w:t xml:space="preserve">) </w:t>
      </w:r>
      <w:r w:rsidRPr="00F41949">
        <w:rPr>
          <w:rFonts w:ascii="Times New Roman" w:eastAsia="Times New Roman" w:hAnsi="Times New Roman" w:cs="Times New Roman"/>
          <w:noProof/>
          <w:sz w:val="22"/>
          <w:szCs w:val="22"/>
          <w:lang w:val="en-US" w:eastAsia="it-IT"/>
        </w:rPr>
        <w:t>monocationic</w:t>
      </w:r>
      <w:r w:rsidRPr="00533C8C">
        <w:rPr>
          <w:rFonts w:ascii="Times New Roman" w:eastAsia="Times New Roman" w:hAnsi="Times New Roman" w:cs="Times New Roman"/>
          <w:sz w:val="22"/>
          <w:szCs w:val="22"/>
          <w:lang w:val="en-US" w:eastAsia="it-IT"/>
        </w:rPr>
        <w:t xml:space="preserve"> radical according to the method described by </w:t>
      </w:r>
      <w:hyperlink w:anchor="_ENREF_61" w:tooltip="Re, 1999 #13" w:history="1">
        <w:r w:rsidRPr="00533C8C">
          <w:rPr>
            <w:rFonts w:ascii="Times New Roman" w:eastAsia="Times New Roman" w:hAnsi="Times New Roman" w:cs="Times New Roman"/>
            <w:sz w:val="22"/>
            <w:szCs w:val="22"/>
            <w:lang w:val="en-US" w:eastAsia="it-IT"/>
          </w:rPr>
          <w:fldChar w:fldCharType="begin"/>
        </w:r>
        <w:r>
          <w:rPr>
            <w:rFonts w:ascii="Times New Roman" w:eastAsia="Times New Roman" w:hAnsi="Times New Roman" w:cs="Times New Roman"/>
            <w:sz w:val="22"/>
            <w:szCs w:val="22"/>
            <w:lang w:val="en-US" w:eastAsia="it-IT"/>
          </w:rPr>
          <w:instrText xml:space="preserve"> ADDIN EN.CITE &lt;EndNote&gt;&lt;Cite AuthorYear="1"&gt;&lt;Author&gt;Re&lt;/Author&gt;&lt;Year&gt;1999&lt;/Year&gt;&lt;RecNum&gt;13&lt;/RecNum&gt;&lt;DisplayText&gt;Re, et al. &lt;style face="superscript"&gt;61&lt;/style&gt;&lt;/DisplayText&gt;&lt;record&gt;&lt;rec-number&gt;13&lt;/rec-number&gt;&lt;foreign-keys&gt;&lt;key app="EN" db-id="drpappz0wt2zfgepf0avvz9f2a5f5xxstzev" timestamp="1478257287"&gt;13&lt;/key&gt;&lt;/foreign-keys&gt;&lt;ref-type name="Journal Article"&gt;17&lt;/ref-type&gt;&lt;contributors&gt;&lt;authors&gt;&lt;author&gt;Re, Roberta&lt;/author&gt;&lt;author&gt;Pellegrini, Nicoletta&lt;/author&gt;&lt;author&gt;Proteggente, Anna&lt;/author&gt;&lt;author&gt;Pannala, Ananth&lt;/author&gt;&lt;author&gt;Yang, Min&lt;/author&gt;&lt;author&gt;Rice-Evans, Catherine&lt;/author&gt;&lt;/authors&gt;&lt;/contributors&gt;&lt;titles&gt;&lt;title&gt;Antioxidant activity applying an improved ABTS radical cation decolorization assay&lt;/title&gt;&lt;secondary-title&gt;Free radical biology and medicine&lt;/secondary-title&gt;&lt;/titles&gt;&lt;periodical&gt;&lt;full-title&gt;Free radical biology and medicine&lt;/full-title&gt;&lt;/periodical&gt;&lt;pages&gt;1231-1237&lt;/pages&gt;&lt;volume&gt;26&lt;/volume&gt;&lt;number&gt;9&lt;/number&gt;&lt;dates&gt;&lt;year&gt;1999&lt;/year&gt;&lt;/dates&gt;&lt;isbn&gt;0891-5849&lt;/isbn&gt;&lt;urls&gt;&lt;/urls&gt;&lt;/record&gt;&lt;/Cite&gt;&lt;/EndNote&gt;</w:instrText>
        </w:r>
        <w:r w:rsidRPr="00533C8C">
          <w:rPr>
            <w:rFonts w:ascii="Times New Roman" w:eastAsia="Times New Roman" w:hAnsi="Times New Roman" w:cs="Times New Roman"/>
            <w:sz w:val="22"/>
            <w:szCs w:val="22"/>
            <w:lang w:val="en-US" w:eastAsia="it-IT"/>
          </w:rPr>
          <w:fldChar w:fldCharType="separate"/>
        </w:r>
        <w:r>
          <w:rPr>
            <w:rFonts w:ascii="Times New Roman" w:eastAsia="Times New Roman" w:hAnsi="Times New Roman" w:cs="Times New Roman"/>
            <w:noProof/>
            <w:sz w:val="22"/>
            <w:szCs w:val="22"/>
            <w:lang w:val="en-US" w:eastAsia="it-IT"/>
          </w:rPr>
          <w:t xml:space="preserve">Re, et al. </w:t>
        </w:r>
        <w:r w:rsidRPr="00CC70EC">
          <w:rPr>
            <w:rFonts w:ascii="Times New Roman" w:eastAsia="Times New Roman" w:hAnsi="Times New Roman" w:cs="Times New Roman"/>
            <w:noProof/>
            <w:sz w:val="22"/>
            <w:szCs w:val="22"/>
            <w:vertAlign w:val="superscript"/>
            <w:lang w:val="en-US" w:eastAsia="it-IT"/>
          </w:rPr>
          <w:t>61</w:t>
        </w:r>
        <w:r w:rsidRPr="00533C8C">
          <w:rPr>
            <w:rFonts w:ascii="Times New Roman" w:eastAsia="Times New Roman" w:hAnsi="Times New Roman" w:cs="Times New Roman"/>
            <w:sz w:val="22"/>
            <w:szCs w:val="22"/>
            <w:lang w:val="en-US" w:eastAsia="it-IT"/>
          </w:rPr>
          <w:fldChar w:fldCharType="end"/>
        </w:r>
      </w:hyperlink>
      <w:r w:rsidRPr="00533C8C">
        <w:rPr>
          <w:rFonts w:ascii="Times New Roman" w:eastAsia="Times New Roman" w:hAnsi="Times New Roman" w:cs="Times New Roman"/>
          <w:sz w:val="22"/>
          <w:szCs w:val="22"/>
          <w:lang w:val="en-US" w:eastAsia="it-IT"/>
        </w:rPr>
        <w:t xml:space="preserve"> with slight modifications. Briefly the scavenger activity of the extracts toward ABTS</w:t>
      </w:r>
      <w:r w:rsidRPr="00533C8C">
        <w:rPr>
          <w:rFonts w:ascii="Times New Roman" w:eastAsia="Times New Roman" w:hAnsi="Times New Roman" w:cs="Times New Roman"/>
          <w:sz w:val="22"/>
          <w:szCs w:val="22"/>
          <w:vertAlign w:val="superscript"/>
          <w:lang w:val="en-US" w:eastAsia="it-IT"/>
        </w:rPr>
        <w:t>●+</w:t>
      </w:r>
      <w:r w:rsidRPr="00533C8C">
        <w:rPr>
          <w:rFonts w:ascii="Times New Roman" w:eastAsia="Times New Roman" w:hAnsi="Times New Roman" w:cs="Times New Roman"/>
          <w:sz w:val="22"/>
          <w:szCs w:val="22"/>
          <w:lang w:val="en-US" w:eastAsia="it-IT"/>
        </w:rPr>
        <w:t xml:space="preserve"> was </w:t>
      </w:r>
      <w:proofErr w:type="spellStart"/>
      <w:r w:rsidRPr="00533C8C">
        <w:rPr>
          <w:rFonts w:ascii="Times New Roman" w:eastAsia="Times New Roman" w:hAnsi="Times New Roman" w:cs="Times New Roman"/>
          <w:sz w:val="22"/>
          <w:szCs w:val="22"/>
          <w:lang w:val="en-US" w:eastAsia="it-IT"/>
        </w:rPr>
        <w:t>spectrophotometrically</w:t>
      </w:r>
      <w:proofErr w:type="spellEnd"/>
      <w:r w:rsidRPr="00533C8C">
        <w:rPr>
          <w:rFonts w:ascii="Times New Roman" w:eastAsia="Times New Roman" w:hAnsi="Times New Roman" w:cs="Times New Roman"/>
          <w:sz w:val="22"/>
          <w:szCs w:val="22"/>
          <w:lang w:val="en-US" w:eastAsia="it-IT"/>
        </w:rPr>
        <w:t xml:space="preserve"> monitored as decrease of absorbance at 734 nm. </w:t>
      </w:r>
    </w:p>
    <w:p w14:paraId="373B5E60" w14:textId="77777777" w:rsidR="00735E97" w:rsidRPr="00533C8C" w:rsidRDefault="00735E97" w:rsidP="00735E97">
      <w:pPr>
        <w:spacing w:after="120"/>
        <w:rPr>
          <w:rFonts w:ascii="Times New Roman" w:eastAsia="Times New Roman" w:hAnsi="Times New Roman" w:cs="Times New Roman"/>
          <w:sz w:val="22"/>
          <w:szCs w:val="22"/>
          <w:lang w:val="en-US" w:eastAsia="it-IT"/>
        </w:rPr>
      </w:pPr>
      <w:r w:rsidRPr="00533C8C">
        <w:rPr>
          <w:rFonts w:ascii="Times New Roman" w:eastAsia="Times New Roman" w:hAnsi="Times New Roman" w:cs="Times New Roman"/>
          <w:sz w:val="22"/>
          <w:szCs w:val="22"/>
          <w:lang w:val="en-US" w:eastAsia="it-IT"/>
        </w:rPr>
        <w:t>The stock radical ABTS</w:t>
      </w:r>
      <w:r w:rsidRPr="00533C8C">
        <w:rPr>
          <w:rFonts w:ascii="Times New Roman" w:eastAsia="Times New Roman" w:hAnsi="Times New Roman" w:cs="Times New Roman"/>
          <w:sz w:val="22"/>
          <w:szCs w:val="22"/>
          <w:vertAlign w:val="superscript"/>
          <w:lang w:val="en-US" w:eastAsia="it-IT"/>
        </w:rPr>
        <w:t>●+</w:t>
      </w:r>
      <w:r w:rsidRPr="00533C8C">
        <w:rPr>
          <w:rFonts w:ascii="Times New Roman" w:eastAsia="Times New Roman" w:hAnsi="Times New Roman" w:cs="Times New Roman"/>
          <w:sz w:val="22"/>
          <w:szCs w:val="22"/>
          <w:lang w:val="en-US" w:eastAsia="it-IT"/>
        </w:rPr>
        <w:t xml:space="preserve"> solution was prepared </w:t>
      </w:r>
      <w:r w:rsidRPr="00F41949">
        <w:rPr>
          <w:rFonts w:ascii="Times New Roman" w:eastAsia="Times New Roman" w:hAnsi="Times New Roman" w:cs="Times New Roman"/>
          <w:noProof/>
          <w:sz w:val="22"/>
          <w:szCs w:val="22"/>
          <w:lang w:val="en-US" w:eastAsia="it-IT"/>
        </w:rPr>
        <w:t>dissolving</w:t>
      </w:r>
      <w:r w:rsidRPr="00533C8C">
        <w:rPr>
          <w:rFonts w:ascii="Times New Roman" w:eastAsia="Times New Roman" w:hAnsi="Times New Roman" w:cs="Times New Roman"/>
          <w:sz w:val="22"/>
          <w:szCs w:val="22"/>
          <w:lang w:val="en-US" w:eastAsia="it-IT"/>
        </w:rPr>
        <w:t xml:space="preserve"> 5.08 </w:t>
      </w:r>
      <w:proofErr w:type="spellStart"/>
      <w:r w:rsidRPr="00533C8C">
        <w:rPr>
          <w:rFonts w:ascii="Times New Roman" w:eastAsia="Times New Roman" w:hAnsi="Times New Roman" w:cs="Times New Roman"/>
          <w:sz w:val="22"/>
          <w:szCs w:val="22"/>
          <w:lang w:val="en-US" w:eastAsia="it-IT"/>
        </w:rPr>
        <w:t>mM</w:t>
      </w:r>
      <w:proofErr w:type="spellEnd"/>
      <w:r w:rsidRPr="00533C8C">
        <w:rPr>
          <w:rFonts w:ascii="Times New Roman" w:eastAsia="Times New Roman" w:hAnsi="Times New Roman" w:cs="Times New Roman"/>
          <w:sz w:val="22"/>
          <w:szCs w:val="22"/>
          <w:lang w:val="en-US" w:eastAsia="it-IT"/>
        </w:rPr>
        <w:t xml:space="preserve"> ABTS and 1.76 </w:t>
      </w:r>
      <w:proofErr w:type="spellStart"/>
      <w:r w:rsidRPr="00533C8C">
        <w:rPr>
          <w:rFonts w:ascii="Times New Roman" w:eastAsia="Times New Roman" w:hAnsi="Times New Roman" w:cs="Times New Roman"/>
          <w:sz w:val="22"/>
          <w:szCs w:val="22"/>
          <w:lang w:val="en-US" w:eastAsia="it-IT"/>
        </w:rPr>
        <w:t>mM</w:t>
      </w:r>
      <w:proofErr w:type="spellEnd"/>
      <w:r w:rsidRPr="00533C8C">
        <w:rPr>
          <w:rFonts w:ascii="Times New Roman" w:eastAsia="Times New Roman" w:hAnsi="Times New Roman" w:cs="Times New Roman"/>
          <w:sz w:val="22"/>
          <w:szCs w:val="22"/>
          <w:lang w:val="en-US" w:eastAsia="it-IT"/>
        </w:rPr>
        <w:t xml:space="preserve"> potassium persulfate in a buffer Na-P 0.1M pH 7.4. The solution was left overnight in the dark at room temperature. Before analysis, the stock solution was diluted in the buffer Na-P 0.1M pH 7.4 in 1:50 ratio (v/v).</w:t>
      </w:r>
    </w:p>
    <w:p w14:paraId="7BA056A6" w14:textId="77777777" w:rsidR="00735E97" w:rsidRPr="00B833DF" w:rsidRDefault="00735E97" w:rsidP="00735E97">
      <w:pPr>
        <w:spacing w:after="0"/>
        <w:rPr>
          <w:rFonts w:ascii="Times New Roman" w:eastAsia="Times New Roman" w:hAnsi="Times New Roman" w:cs="Times New Roman"/>
          <w:sz w:val="22"/>
          <w:szCs w:val="22"/>
          <w:lang w:val="en-US" w:eastAsia="it-IT"/>
        </w:rPr>
      </w:pPr>
      <w:r w:rsidRPr="00F41949">
        <w:rPr>
          <w:rFonts w:ascii="Times New Roman" w:eastAsia="Times New Roman" w:hAnsi="Times New Roman" w:cs="Times New Roman"/>
          <w:noProof/>
          <w:sz w:val="22"/>
          <w:szCs w:val="22"/>
          <w:lang w:val="en-US" w:eastAsia="it-IT"/>
        </w:rPr>
        <w:lastRenderedPageBreak/>
        <w:t>Lipophilic</w:t>
      </w:r>
      <w:r w:rsidRPr="00533C8C">
        <w:rPr>
          <w:rFonts w:ascii="Times New Roman" w:eastAsia="Times New Roman" w:hAnsi="Times New Roman" w:cs="Times New Roman"/>
          <w:sz w:val="22"/>
          <w:szCs w:val="22"/>
          <w:lang w:val="en-US" w:eastAsia="it-IT"/>
        </w:rPr>
        <w:t xml:space="preserve"> fraction was obtained </w:t>
      </w:r>
      <w:r w:rsidRPr="00B833DF">
        <w:rPr>
          <w:rFonts w:ascii="Times New Roman" w:eastAsia="Times New Roman" w:hAnsi="Times New Roman" w:cs="Times New Roman"/>
          <w:sz w:val="22"/>
          <w:szCs w:val="22"/>
          <w:lang w:val="en-US" w:eastAsia="it-IT"/>
        </w:rPr>
        <w:t xml:space="preserve">by homogenizing the sample in liquid nitrogen with acetone 100% in 1:5 </w:t>
      </w:r>
      <w:proofErr w:type="gramStart"/>
      <w:r w:rsidRPr="00B833DF">
        <w:rPr>
          <w:rFonts w:ascii="Times New Roman" w:eastAsia="Times New Roman" w:hAnsi="Times New Roman" w:cs="Times New Roman"/>
          <w:sz w:val="22"/>
          <w:szCs w:val="22"/>
          <w:lang w:val="en-US" w:eastAsia="it-IT"/>
        </w:rPr>
        <w:t>ratio</w:t>
      </w:r>
      <w:proofErr w:type="gramEnd"/>
      <w:r w:rsidRPr="00B833DF">
        <w:rPr>
          <w:rFonts w:ascii="Times New Roman" w:eastAsia="Times New Roman" w:hAnsi="Times New Roman" w:cs="Times New Roman"/>
          <w:sz w:val="22"/>
          <w:szCs w:val="22"/>
          <w:lang w:val="en-US" w:eastAsia="it-IT"/>
        </w:rPr>
        <w:t xml:space="preserve"> (p/v). Homogenate was centrifuged at 4°C, 5,000 g for 10 minutes. The recovered supernatant was used to analyze the</w:t>
      </w:r>
      <w:r w:rsidRPr="00B833DF">
        <w:rPr>
          <w:rFonts w:ascii="Times New Roman" w:eastAsia="Calibri" w:hAnsi="Times New Roman" w:cs="Times New Roman"/>
          <w:sz w:val="22"/>
          <w:szCs w:val="22"/>
          <w:lang w:val="en-US"/>
        </w:rPr>
        <w:t xml:space="preserve"> </w:t>
      </w:r>
      <w:r w:rsidRPr="00B833DF">
        <w:rPr>
          <w:rFonts w:ascii="Times New Roman" w:eastAsia="Times New Roman" w:hAnsi="Times New Roman" w:cs="Times New Roman"/>
          <w:sz w:val="22"/>
          <w:szCs w:val="22"/>
          <w:lang w:val="en-US" w:eastAsia="it-IT"/>
        </w:rPr>
        <w:t xml:space="preserve">lipophilic antioxidant capability. </w:t>
      </w:r>
    </w:p>
    <w:p w14:paraId="51290CF9" w14:textId="77777777" w:rsidR="00735E97" w:rsidRPr="00B833DF" w:rsidRDefault="00735E97" w:rsidP="00735E97">
      <w:pPr>
        <w:spacing w:after="120"/>
        <w:rPr>
          <w:rFonts w:ascii="Times New Roman" w:eastAsia="Times New Roman" w:hAnsi="Times New Roman" w:cs="Times New Roman"/>
          <w:sz w:val="22"/>
          <w:szCs w:val="22"/>
          <w:lang w:val="en-US" w:eastAsia="it-IT"/>
        </w:rPr>
      </w:pPr>
      <w:r w:rsidRPr="00B833DF">
        <w:rPr>
          <w:rFonts w:ascii="Times New Roman" w:eastAsia="Times New Roman" w:hAnsi="Times New Roman" w:cs="Times New Roman"/>
          <w:sz w:val="22"/>
          <w:szCs w:val="22"/>
          <w:lang w:val="en-US" w:eastAsia="it-IT"/>
        </w:rPr>
        <w:t xml:space="preserve">The pellet obtained was dried, </w:t>
      </w:r>
      <w:r w:rsidRPr="00B833DF">
        <w:rPr>
          <w:rFonts w:ascii="Times New Roman" w:eastAsia="Times New Roman" w:hAnsi="Times New Roman" w:cs="Times New Roman"/>
          <w:noProof/>
          <w:sz w:val="22"/>
          <w:szCs w:val="22"/>
          <w:lang w:val="en-US" w:eastAsia="it-IT"/>
        </w:rPr>
        <w:t>re-suspended</w:t>
      </w:r>
      <w:r w:rsidRPr="00B833DF">
        <w:rPr>
          <w:rFonts w:ascii="Times New Roman" w:eastAsia="Times New Roman" w:hAnsi="Times New Roman" w:cs="Times New Roman"/>
          <w:sz w:val="22"/>
          <w:szCs w:val="22"/>
          <w:lang w:val="en-US" w:eastAsia="it-IT"/>
        </w:rPr>
        <w:t xml:space="preserve"> in a phosphate buffer 50 </w:t>
      </w:r>
      <w:proofErr w:type="spellStart"/>
      <w:r w:rsidRPr="00B833DF">
        <w:rPr>
          <w:rFonts w:ascii="Times New Roman" w:eastAsia="Times New Roman" w:hAnsi="Times New Roman" w:cs="Times New Roman"/>
          <w:sz w:val="22"/>
          <w:szCs w:val="22"/>
          <w:lang w:val="en-US" w:eastAsia="it-IT"/>
        </w:rPr>
        <w:t>mM</w:t>
      </w:r>
      <w:proofErr w:type="spellEnd"/>
      <w:r w:rsidRPr="00B833DF">
        <w:rPr>
          <w:rFonts w:ascii="Times New Roman" w:eastAsia="Times New Roman" w:hAnsi="Times New Roman" w:cs="Times New Roman"/>
          <w:sz w:val="22"/>
          <w:szCs w:val="22"/>
          <w:lang w:val="en-US" w:eastAsia="it-IT"/>
        </w:rPr>
        <w:t xml:space="preserve"> pH 7.5 in 1:2 </w:t>
      </w:r>
      <w:proofErr w:type="gramStart"/>
      <w:r w:rsidRPr="00B833DF">
        <w:rPr>
          <w:rFonts w:ascii="Times New Roman" w:eastAsia="Times New Roman" w:hAnsi="Times New Roman" w:cs="Times New Roman"/>
          <w:sz w:val="22"/>
          <w:szCs w:val="22"/>
          <w:lang w:val="en-US" w:eastAsia="it-IT"/>
        </w:rPr>
        <w:t>ratio</w:t>
      </w:r>
      <w:proofErr w:type="gramEnd"/>
      <w:r w:rsidRPr="00B833DF">
        <w:rPr>
          <w:rFonts w:ascii="Times New Roman" w:eastAsia="Times New Roman" w:hAnsi="Times New Roman" w:cs="Times New Roman"/>
          <w:sz w:val="22"/>
          <w:szCs w:val="22"/>
          <w:lang w:val="en-US" w:eastAsia="it-IT"/>
        </w:rPr>
        <w:t xml:space="preserve"> (p/v) and centrifuged in the same conditions reported above.</w:t>
      </w:r>
      <w:r w:rsidRPr="00B833DF">
        <w:rPr>
          <w:rFonts w:ascii="Times New Roman" w:eastAsia="Calibri" w:hAnsi="Times New Roman" w:cs="Times New Roman"/>
          <w:sz w:val="22"/>
          <w:szCs w:val="22"/>
          <w:lang w:val="en-US"/>
        </w:rPr>
        <w:t xml:space="preserve"> </w:t>
      </w:r>
      <w:r w:rsidRPr="00B833DF">
        <w:rPr>
          <w:rFonts w:ascii="Times New Roman" w:eastAsia="Times New Roman" w:hAnsi="Times New Roman" w:cs="Times New Roman"/>
          <w:sz w:val="22"/>
          <w:szCs w:val="22"/>
          <w:lang w:val="en-US" w:eastAsia="it-IT"/>
        </w:rPr>
        <w:t xml:space="preserve">The recovered supernatant was used to analyze the hydrophilic antioxidant capability. </w:t>
      </w:r>
    </w:p>
    <w:p w14:paraId="2EE3913D" w14:textId="77777777" w:rsidR="00735E97" w:rsidRPr="00533C8C" w:rsidRDefault="00735E97" w:rsidP="00735E97">
      <w:pPr>
        <w:spacing w:after="0"/>
        <w:rPr>
          <w:rFonts w:ascii="Times New Roman" w:eastAsia="Times New Roman" w:hAnsi="Times New Roman" w:cs="Times New Roman"/>
          <w:sz w:val="22"/>
          <w:szCs w:val="22"/>
          <w:lang w:val="en-US" w:eastAsia="it-IT"/>
        </w:rPr>
      </w:pPr>
      <w:r w:rsidRPr="00B833DF">
        <w:rPr>
          <w:rFonts w:ascii="Times New Roman" w:eastAsia="Times New Roman" w:hAnsi="Times New Roman" w:cs="Times New Roman"/>
          <w:sz w:val="22"/>
          <w:szCs w:val="22"/>
          <w:lang w:val="en-US" w:eastAsia="it-IT"/>
        </w:rPr>
        <w:t>Hydrophilic and lipophilic antioxidant capabilities were determined by measuring the difference of absorbance registered in a time interval of 1 minute after sample addition (hydrophilic and lipophilic supernatant). A calibration curve of a standard antioxidant (</w:t>
      </w:r>
      <w:proofErr w:type="spellStart"/>
      <w:r w:rsidRPr="00B833DF">
        <w:rPr>
          <w:rFonts w:ascii="Times New Roman" w:eastAsia="Times New Roman" w:hAnsi="Times New Roman" w:cs="Times New Roman"/>
          <w:sz w:val="22"/>
          <w:szCs w:val="22"/>
          <w:lang w:val="en-US" w:eastAsia="it-IT"/>
        </w:rPr>
        <w:t>Trolox</w:t>
      </w:r>
      <w:proofErr w:type="spellEnd"/>
      <w:r w:rsidRPr="00B833DF">
        <w:rPr>
          <w:rFonts w:ascii="Times New Roman" w:eastAsia="Times New Roman" w:hAnsi="Times New Roman" w:cs="Times New Roman"/>
          <w:sz w:val="22"/>
          <w:szCs w:val="22"/>
          <w:lang w:val="en-US" w:eastAsia="it-IT"/>
        </w:rPr>
        <w:t xml:space="preserve">) was obtained and hydrophilic and lipophilic antioxidant capabilities of samples were expressed as </w:t>
      </w:r>
      <w:proofErr w:type="spellStart"/>
      <w:r w:rsidRPr="00B833DF">
        <w:rPr>
          <w:rFonts w:ascii="Times New Roman" w:eastAsia="Times New Roman" w:hAnsi="Times New Roman" w:cs="Times New Roman"/>
          <w:sz w:val="22"/>
          <w:szCs w:val="22"/>
          <w:lang w:val="en-US" w:eastAsia="it-IT"/>
        </w:rPr>
        <w:t>nmol</w:t>
      </w:r>
      <w:proofErr w:type="spellEnd"/>
      <w:r w:rsidRPr="00B833DF">
        <w:rPr>
          <w:rFonts w:ascii="Times New Roman" w:eastAsia="Times New Roman" w:hAnsi="Times New Roman" w:cs="Times New Roman"/>
          <w:sz w:val="22"/>
          <w:szCs w:val="22"/>
          <w:lang w:val="en-US" w:eastAsia="it-IT"/>
        </w:rPr>
        <w:t xml:space="preserve"> of </w:t>
      </w:r>
      <w:proofErr w:type="spellStart"/>
      <w:r w:rsidRPr="00B833DF">
        <w:rPr>
          <w:rFonts w:ascii="Times New Roman" w:eastAsia="Times New Roman" w:hAnsi="Times New Roman" w:cs="Times New Roman"/>
          <w:sz w:val="22"/>
          <w:szCs w:val="22"/>
          <w:lang w:val="en-US" w:eastAsia="it-IT"/>
        </w:rPr>
        <w:t>Trolox</w:t>
      </w:r>
      <w:proofErr w:type="spellEnd"/>
      <w:r w:rsidRPr="00B833DF">
        <w:rPr>
          <w:rFonts w:ascii="Times New Roman" w:eastAsia="Times New Roman" w:hAnsi="Times New Roman" w:cs="Times New Roman"/>
          <w:sz w:val="22"/>
          <w:szCs w:val="22"/>
          <w:lang w:val="en-US" w:eastAsia="it-IT"/>
        </w:rPr>
        <w:t xml:space="preserve"> </w:t>
      </w:r>
      <w:r w:rsidRPr="00533C8C">
        <w:rPr>
          <w:rFonts w:ascii="Times New Roman" w:eastAsia="Times New Roman" w:hAnsi="Times New Roman" w:cs="Times New Roman"/>
          <w:sz w:val="22"/>
          <w:szCs w:val="22"/>
          <w:lang w:val="en-US" w:eastAsia="it-IT"/>
        </w:rPr>
        <w:t xml:space="preserve">Equivalent (TE) for g fresh weight ± standard deviation of </w:t>
      </w:r>
      <w:r>
        <w:rPr>
          <w:rFonts w:ascii="Times New Roman" w:eastAsia="Times New Roman" w:hAnsi="Times New Roman" w:cs="Times New Roman"/>
          <w:sz w:val="22"/>
          <w:szCs w:val="22"/>
          <w:lang w:val="en-US" w:eastAsia="it-IT"/>
        </w:rPr>
        <w:t>four</w:t>
      </w:r>
      <w:r w:rsidRPr="00533C8C">
        <w:rPr>
          <w:rFonts w:ascii="Times New Roman" w:eastAsia="Times New Roman" w:hAnsi="Times New Roman" w:cs="Times New Roman"/>
          <w:sz w:val="22"/>
          <w:szCs w:val="22"/>
          <w:lang w:val="en-US" w:eastAsia="it-IT"/>
        </w:rPr>
        <w:t xml:space="preserve"> different biological replicates. </w:t>
      </w:r>
    </w:p>
    <w:p w14:paraId="6B479066" w14:textId="77777777" w:rsidR="00735E97" w:rsidRPr="00533C8C" w:rsidRDefault="00735E97" w:rsidP="00735E97">
      <w:pPr>
        <w:spacing w:after="120"/>
        <w:rPr>
          <w:rFonts w:ascii="Times New Roman" w:eastAsia="Times New Roman" w:hAnsi="Times New Roman" w:cs="Times New Roman"/>
          <w:b/>
          <w:i/>
          <w:sz w:val="22"/>
          <w:szCs w:val="22"/>
          <w:lang w:val="en-US" w:eastAsia="it-IT"/>
        </w:rPr>
      </w:pPr>
    </w:p>
    <w:p w14:paraId="337B7E95" w14:textId="77777777" w:rsidR="00735E97" w:rsidRPr="00533C8C" w:rsidRDefault="00735E97" w:rsidP="00735E97">
      <w:pPr>
        <w:spacing w:after="120"/>
        <w:rPr>
          <w:rFonts w:ascii="Times New Roman" w:eastAsia="Times New Roman" w:hAnsi="Times New Roman" w:cs="Times New Roman"/>
          <w:i/>
          <w:sz w:val="22"/>
          <w:szCs w:val="22"/>
          <w:lang w:val="en-US" w:eastAsia="it-IT"/>
        </w:rPr>
      </w:pPr>
      <w:r w:rsidRPr="00533C8C">
        <w:rPr>
          <w:rFonts w:ascii="Times New Roman" w:eastAsia="Times New Roman" w:hAnsi="Times New Roman" w:cs="Times New Roman"/>
          <w:i/>
          <w:sz w:val="22"/>
          <w:szCs w:val="22"/>
          <w:lang w:val="en-US" w:eastAsia="it-IT"/>
        </w:rPr>
        <w:t>Determination of total phenol content</w:t>
      </w:r>
    </w:p>
    <w:p w14:paraId="23B3F8C4" w14:textId="77777777" w:rsidR="00735E97" w:rsidRPr="00533C8C" w:rsidRDefault="00735E97" w:rsidP="00735E97">
      <w:pPr>
        <w:spacing w:after="120"/>
        <w:rPr>
          <w:rFonts w:ascii="Times New Roman" w:eastAsia="Times New Roman" w:hAnsi="Times New Roman" w:cs="Times New Roman"/>
          <w:sz w:val="22"/>
          <w:szCs w:val="22"/>
          <w:lang w:val="en-US" w:eastAsia="it-IT"/>
        </w:rPr>
      </w:pPr>
      <w:r w:rsidRPr="00533C8C">
        <w:rPr>
          <w:rFonts w:ascii="Times New Roman" w:eastAsia="Times New Roman" w:hAnsi="Times New Roman" w:cs="Times New Roman"/>
          <w:sz w:val="22"/>
          <w:szCs w:val="22"/>
          <w:lang w:val="en-US" w:eastAsia="it-IT"/>
        </w:rPr>
        <w:t xml:space="preserve">Total phenol content of all tested truffle samples was determined according to </w:t>
      </w:r>
      <w:hyperlink w:anchor="_ENREF_62" w:tooltip="Waterhouse, 2002 #14" w:history="1">
        <w:r w:rsidRPr="00533C8C">
          <w:rPr>
            <w:rFonts w:ascii="Times New Roman" w:eastAsia="Times New Roman" w:hAnsi="Times New Roman" w:cs="Times New Roman"/>
            <w:sz w:val="22"/>
            <w:szCs w:val="22"/>
            <w:lang w:val="en-US" w:eastAsia="it-IT"/>
          </w:rPr>
          <w:fldChar w:fldCharType="begin"/>
        </w:r>
        <w:r>
          <w:rPr>
            <w:rFonts w:ascii="Times New Roman" w:eastAsia="Times New Roman" w:hAnsi="Times New Roman" w:cs="Times New Roman"/>
            <w:sz w:val="22"/>
            <w:szCs w:val="22"/>
            <w:lang w:val="en-US" w:eastAsia="it-IT"/>
          </w:rPr>
          <w:instrText xml:space="preserve"> ADDIN EN.CITE &lt;EndNote&gt;&lt;Cite AuthorYear="1"&gt;&lt;Author&gt;Waterhouse&lt;/Author&gt;&lt;Year&gt;2002&lt;/Year&gt;&lt;RecNum&gt;14&lt;/RecNum&gt;&lt;DisplayText&gt;Waterhouse &lt;style face="superscript"&gt;62&lt;/style&gt;&lt;/DisplayText&gt;&lt;record&gt;&lt;rec-number&gt;14&lt;/rec-number&gt;&lt;foreign-keys&gt;&lt;key app="EN" db-id="drpappz0wt2zfgepf0avvz9f2a5f5xxstzev" timestamp="1478257287"&gt;14&lt;/key&gt;&lt;/foreign-keys&gt;&lt;ref-type name="Journal Article"&gt;17&lt;/ref-type&gt;&lt;contributors&gt;&lt;authors&gt;&lt;author&gt;Waterhouse, Andrew L&lt;/author&gt;&lt;/authors&gt;&lt;/contributors&gt;&lt;titles&gt;&lt;title&gt;Determination of total phenolics&lt;/title&gt;&lt;secondary-title&gt;Current protocols in food analytical chemistry&lt;/secondary-title&gt;&lt;/titles&gt;&lt;periodical&gt;&lt;full-title&gt;Current protocols in food analytical chemistry&lt;/full-title&gt;&lt;/periodical&gt;&lt;dates&gt;&lt;year&gt;2002&lt;/year&gt;&lt;/dates&gt;&lt;isbn&gt;0471142913&lt;/isbn&gt;&lt;urls&gt;&lt;/urls&gt;&lt;/record&gt;&lt;/Cite&gt;&lt;/EndNote&gt;</w:instrText>
        </w:r>
        <w:r w:rsidRPr="00533C8C">
          <w:rPr>
            <w:rFonts w:ascii="Times New Roman" w:eastAsia="Times New Roman" w:hAnsi="Times New Roman" w:cs="Times New Roman"/>
            <w:sz w:val="22"/>
            <w:szCs w:val="22"/>
            <w:lang w:val="en-US" w:eastAsia="it-IT"/>
          </w:rPr>
          <w:fldChar w:fldCharType="separate"/>
        </w:r>
        <w:r>
          <w:rPr>
            <w:rFonts w:ascii="Times New Roman" w:eastAsia="Times New Roman" w:hAnsi="Times New Roman" w:cs="Times New Roman"/>
            <w:noProof/>
            <w:sz w:val="22"/>
            <w:szCs w:val="22"/>
            <w:lang w:val="en-US" w:eastAsia="it-IT"/>
          </w:rPr>
          <w:t xml:space="preserve">Waterhouse </w:t>
        </w:r>
        <w:r w:rsidRPr="00CC70EC">
          <w:rPr>
            <w:rFonts w:ascii="Times New Roman" w:eastAsia="Times New Roman" w:hAnsi="Times New Roman" w:cs="Times New Roman"/>
            <w:noProof/>
            <w:sz w:val="22"/>
            <w:szCs w:val="22"/>
            <w:vertAlign w:val="superscript"/>
            <w:lang w:val="en-US" w:eastAsia="it-IT"/>
          </w:rPr>
          <w:t>62</w:t>
        </w:r>
        <w:r w:rsidRPr="00533C8C">
          <w:rPr>
            <w:rFonts w:ascii="Times New Roman" w:eastAsia="Times New Roman" w:hAnsi="Times New Roman" w:cs="Times New Roman"/>
            <w:sz w:val="22"/>
            <w:szCs w:val="22"/>
            <w:lang w:val="en-US" w:eastAsia="it-IT"/>
          </w:rPr>
          <w:fldChar w:fldCharType="end"/>
        </w:r>
      </w:hyperlink>
      <w:r w:rsidRPr="00533C8C">
        <w:rPr>
          <w:rFonts w:ascii="Times New Roman" w:eastAsia="Times New Roman" w:hAnsi="Times New Roman" w:cs="Times New Roman"/>
          <w:sz w:val="22"/>
          <w:szCs w:val="22"/>
          <w:lang w:val="en-US" w:eastAsia="it-IT"/>
        </w:rPr>
        <w:t xml:space="preserve">. Total phenol content of samples was expressed as </w:t>
      </w:r>
      <w:proofErr w:type="spellStart"/>
      <w:r w:rsidRPr="00533C8C">
        <w:rPr>
          <w:rFonts w:ascii="Times New Roman" w:eastAsia="Times New Roman" w:hAnsi="Times New Roman" w:cs="Times New Roman"/>
          <w:sz w:val="22"/>
          <w:szCs w:val="22"/>
          <w:lang w:val="en-US" w:eastAsia="it-IT"/>
        </w:rPr>
        <w:t>nmol</w:t>
      </w:r>
      <w:proofErr w:type="spellEnd"/>
      <w:r w:rsidRPr="00533C8C">
        <w:rPr>
          <w:rFonts w:ascii="Times New Roman" w:eastAsia="Times New Roman" w:hAnsi="Times New Roman" w:cs="Times New Roman"/>
          <w:sz w:val="22"/>
          <w:szCs w:val="22"/>
          <w:lang w:val="en-US" w:eastAsia="it-IT"/>
        </w:rPr>
        <w:t xml:space="preserve"> of Gallic Acid Equivalent (GAE) for g of sample fresh weight of </w:t>
      </w:r>
      <w:r>
        <w:rPr>
          <w:rFonts w:ascii="Times New Roman" w:eastAsia="Times New Roman" w:hAnsi="Times New Roman" w:cs="Times New Roman"/>
          <w:sz w:val="22"/>
          <w:szCs w:val="22"/>
          <w:lang w:val="en-US" w:eastAsia="it-IT"/>
        </w:rPr>
        <w:t xml:space="preserve">four </w:t>
      </w:r>
      <w:r w:rsidRPr="00533C8C">
        <w:rPr>
          <w:rFonts w:ascii="Times New Roman" w:eastAsia="Times New Roman" w:hAnsi="Times New Roman" w:cs="Times New Roman"/>
          <w:sz w:val="22"/>
          <w:szCs w:val="22"/>
          <w:lang w:val="en-US" w:eastAsia="it-IT"/>
        </w:rPr>
        <w:t xml:space="preserve">biological replicates. </w:t>
      </w:r>
    </w:p>
    <w:p w14:paraId="4A5B3A7D" w14:textId="77777777" w:rsidR="00735E97" w:rsidRPr="00533C8C" w:rsidRDefault="00735E97" w:rsidP="00735E97">
      <w:pPr>
        <w:spacing w:after="120"/>
        <w:rPr>
          <w:rFonts w:ascii="Times New Roman" w:eastAsia="Times New Roman" w:hAnsi="Times New Roman" w:cs="Times New Roman"/>
          <w:sz w:val="22"/>
          <w:szCs w:val="22"/>
          <w:lang w:val="en-US" w:eastAsia="it-IT"/>
        </w:rPr>
      </w:pPr>
    </w:p>
    <w:p w14:paraId="28DFAB99" w14:textId="77777777" w:rsidR="00735E97" w:rsidRPr="00533C8C" w:rsidRDefault="00735E97" w:rsidP="00735E97">
      <w:pPr>
        <w:spacing w:after="120"/>
        <w:rPr>
          <w:rFonts w:ascii="Times New Roman" w:eastAsia="Times New Roman" w:hAnsi="Times New Roman" w:cs="Times New Roman"/>
          <w:b/>
          <w:i/>
          <w:sz w:val="22"/>
          <w:szCs w:val="22"/>
          <w:lang w:val="en-US" w:eastAsia="it-IT"/>
        </w:rPr>
      </w:pPr>
      <w:r w:rsidRPr="00533C8C">
        <w:rPr>
          <w:rFonts w:ascii="Times New Roman" w:eastAsia="Times New Roman" w:hAnsi="Times New Roman" w:cs="Times New Roman"/>
          <w:i/>
          <w:sz w:val="22"/>
          <w:szCs w:val="22"/>
          <w:lang w:val="en-US" w:eastAsia="it-IT"/>
        </w:rPr>
        <w:t>Determination of ascorbate content</w:t>
      </w:r>
    </w:p>
    <w:p w14:paraId="27C6CC6C" w14:textId="77777777" w:rsidR="00735E97" w:rsidRPr="00533C8C" w:rsidRDefault="00735E97" w:rsidP="00735E97">
      <w:pPr>
        <w:spacing w:after="120"/>
        <w:rPr>
          <w:rFonts w:ascii="Times New Roman" w:eastAsia="Times New Roman" w:hAnsi="Times New Roman" w:cs="Times New Roman"/>
          <w:sz w:val="22"/>
          <w:szCs w:val="22"/>
          <w:lang w:val="en-US" w:eastAsia="it-IT"/>
        </w:rPr>
      </w:pPr>
      <w:r w:rsidRPr="00533C8C">
        <w:rPr>
          <w:rFonts w:ascii="Times New Roman" w:eastAsia="Times New Roman" w:hAnsi="Times New Roman" w:cs="Times New Roman"/>
          <w:sz w:val="22"/>
          <w:szCs w:val="22"/>
          <w:lang w:val="en-US" w:eastAsia="it-IT"/>
        </w:rPr>
        <w:t xml:space="preserve">Ascorbate (ASC) content of all tested truffle samples was determined by an enzymatic assay according to the method described by </w:t>
      </w:r>
      <w:hyperlink w:anchor="_ENREF_63" w:tooltip="Foyer, 2009 #15" w:history="1">
        <w:r w:rsidRPr="00533C8C">
          <w:rPr>
            <w:rFonts w:ascii="Times New Roman" w:eastAsia="Times New Roman" w:hAnsi="Times New Roman" w:cs="Times New Roman"/>
            <w:sz w:val="22"/>
            <w:szCs w:val="22"/>
            <w:lang w:val="en-US" w:eastAsia="it-IT"/>
          </w:rPr>
          <w:fldChar w:fldCharType="begin"/>
        </w:r>
        <w:r>
          <w:rPr>
            <w:rFonts w:ascii="Times New Roman" w:eastAsia="Times New Roman" w:hAnsi="Times New Roman" w:cs="Times New Roman"/>
            <w:sz w:val="22"/>
            <w:szCs w:val="22"/>
            <w:lang w:val="en-US" w:eastAsia="it-IT"/>
          </w:rPr>
          <w:instrText xml:space="preserve"> ADDIN EN.CITE &lt;EndNote&gt;&lt;Cite AuthorYear="1"&gt;&lt;Author&gt;Foyer&lt;/Author&gt;&lt;Year&gt;2009&lt;/Year&gt;&lt;RecNum&gt;15&lt;/RecNum&gt;&lt;DisplayText&gt;Foyer, et al. &lt;style face="superscript"&gt;63&lt;/style&gt;&lt;/DisplayText&gt;&lt;record&gt;&lt;rec-number&gt;15&lt;/rec-number&gt;&lt;foreign-keys&gt;&lt;key app="EN" db-id="drpappz0wt2zfgepf0avvz9f2a5f5xxstzev" timestamp="1478257288"&gt;15&lt;/key&gt;&lt;/foreign-keys&gt;&lt;ref-type name="Journal Article"&gt;17&lt;/ref-type&gt;&lt;contributors&gt;&lt;authors&gt;&lt;author&gt;Foyer, Christine H&lt;/author&gt;&lt;author&gt;Pellny, Till K&lt;/author&gt;&lt;author&gt;Locato, Vittoria&lt;/author&gt;&lt;author&gt;De Gara, Laura&lt;/author&gt;&lt;/authors&gt;&lt;/contributors&gt;&lt;titles&gt;&lt;title&gt;Analysis of redox relationships in the plant cell cycle: determinations of ascorbate, glutathione and poly (ADPribose) polymerase (PARP) in plant cell cultures&lt;/title&gt;&lt;secondary-title&gt;Redox-Mediated Signal Transduction: Methods and Protocols&lt;/secondary-title&gt;&lt;/titles&gt;&lt;periodical&gt;&lt;full-title&gt;Redox-Mediated Signal Transduction: Methods and Protocols&lt;/full-title&gt;&lt;/periodical&gt;&lt;pages&gt;193-209&lt;/pages&gt;&lt;dates&gt;&lt;year&gt;2009&lt;/year&gt;&lt;/dates&gt;&lt;isbn&gt;1588298426&lt;/isbn&gt;&lt;urls&gt;&lt;/urls&gt;&lt;/record&gt;&lt;/Cite&gt;&lt;/EndNote&gt;</w:instrText>
        </w:r>
        <w:r w:rsidRPr="00533C8C">
          <w:rPr>
            <w:rFonts w:ascii="Times New Roman" w:eastAsia="Times New Roman" w:hAnsi="Times New Roman" w:cs="Times New Roman"/>
            <w:sz w:val="22"/>
            <w:szCs w:val="22"/>
            <w:lang w:val="en-US" w:eastAsia="it-IT"/>
          </w:rPr>
          <w:fldChar w:fldCharType="separate"/>
        </w:r>
        <w:r>
          <w:rPr>
            <w:rFonts w:ascii="Times New Roman" w:eastAsia="Times New Roman" w:hAnsi="Times New Roman" w:cs="Times New Roman"/>
            <w:noProof/>
            <w:sz w:val="22"/>
            <w:szCs w:val="22"/>
            <w:lang w:val="en-US" w:eastAsia="it-IT"/>
          </w:rPr>
          <w:t xml:space="preserve">Foyer, et al. </w:t>
        </w:r>
        <w:r w:rsidRPr="00CC70EC">
          <w:rPr>
            <w:rFonts w:ascii="Times New Roman" w:eastAsia="Times New Roman" w:hAnsi="Times New Roman" w:cs="Times New Roman"/>
            <w:noProof/>
            <w:sz w:val="22"/>
            <w:szCs w:val="22"/>
            <w:vertAlign w:val="superscript"/>
            <w:lang w:val="en-US" w:eastAsia="it-IT"/>
          </w:rPr>
          <w:t>63</w:t>
        </w:r>
        <w:r w:rsidRPr="00533C8C">
          <w:rPr>
            <w:rFonts w:ascii="Times New Roman" w:eastAsia="Times New Roman" w:hAnsi="Times New Roman" w:cs="Times New Roman"/>
            <w:sz w:val="22"/>
            <w:szCs w:val="22"/>
            <w:lang w:val="en-US" w:eastAsia="it-IT"/>
          </w:rPr>
          <w:fldChar w:fldCharType="end"/>
        </w:r>
      </w:hyperlink>
      <w:r w:rsidRPr="00533C8C">
        <w:rPr>
          <w:rFonts w:ascii="Times New Roman" w:eastAsia="Times New Roman" w:hAnsi="Times New Roman" w:cs="Times New Roman"/>
          <w:sz w:val="22"/>
          <w:szCs w:val="22"/>
          <w:lang w:val="en-US" w:eastAsia="it-IT"/>
        </w:rPr>
        <w:t>.</w:t>
      </w:r>
      <w:r w:rsidRPr="00533C8C">
        <w:rPr>
          <w:rFonts w:ascii="Times New Roman" w:eastAsia="Calibri" w:hAnsi="Times New Roman" w:cs="Times New Roman"/>
          <w:sz w:val="22"/>
          <w:szCs w:val="22"/>
          <w:lang w:val="en-US"/>
        </w:rPr>
        <w:t xml:space="preserve"> </w:t>
      </w:r>
      <w:r w:rsidRPr="00533C8C">
        <w:rPr>
          <w:rFonts w:ascii="Times New Roman" w:eastAsia="Times New Roman" w:hAnsi="Times New Roman" w:cs="Times New Roman"/>
          <w:sz w:val="22"/>
          <w:szCs w:val="22"/>
          <w:lang w:val="en-US" w:eastAsia="it-IT"/>
        </w:rPr>
        <w:t xml:space="preserve">This method, </w:t>
      </w:r>
      <w:r w:rsidRPr="00F41949">
        <w:rPr>
          <w:rFonts w:ascii="Times New Roman" w:eastAsia="Times New Roman" w:hAnsi="Times New Roman" w:cs="Times New Roman"/>
          <w:noProof/>
          <w:sz w:val="22"/>
          <w:szCs w:val="22"/>
          <w:lang w:val="en-US" w:eastAsia="it-IT"/>
        </w:rPr>
        <w:t>being</w:t>
      </w:r>
      <w:r w:rsidRPr="00533C8C">
        <w:rPr>
          <w:rFonts w:ascii="Times New Roman" w:eastAsia="Times New Roman" w:hAnsi="Times New Roman" w:cs="Times New Roman"/>
          <w:sz w:val="22"/>
          <w:szCs w:val="22"/>
          <w:lang w:val="en-US" w:eastAsia="it-IT"/>
        </w:rPr>
        <w:t xml:space="preserve"> based on the enzymatic ascorbate oxidation, was selected for its high specificity.</w:t>
      </w:r>
      <w:r w:rsidRPr="00533C8C">
        <w:rPr>
          <w:rFonts w:ascii="Times New Roman" w:eastAsia="Calibri" w:hAnsi="Times New Roman" w:cs="Times New Roman"/>
          <w:sz w:val="22"/>
          <w:szCs w:val="22"/>
          <w:lang w:val="en-US"/>
        </w:rPr>
        <w:t xml:space="preserve"> </w:t>
      </w:r>
      <w:r w:rsidRPr="00533C8C">
        <w:rPr>
          <w:rFonts w:ascii="Times New Roman" w:eastAsia="Times New Roman" w:hAnsi="Times New Roman" w:cs="Times New Roman"/>
          <w:sz w:val="22"/>
          <w:szCs w:val="22"/>
          <w:lang w:val="en-US" w:eastAsia="it-IT"/>
        </w:rPr>
        <w:t xml:space="preserve">ASC content was expressed as </w:t>
      </w:r>
      <w:proofErr w:type="spellStart"/>
      <w:r w:rsidRPr="00533C8C">
        <w:rPr>
          <w:rFonts w:ascii="Times New Roman" w:eastAsia="Times New Roman" w:hAnsi="Times New Roman" w:cs="Times New Roman"/>
          <w:sz w:val="22"/>
          <w:szCs w:val="22"/>
          <w:lang w:val="en-US" w:eastAsia="it-IT"/>
        </w:rPr>
        <w:t>nmol</w:t>
      </w:r>
      <w:proofErr w:type="spellEnd"/>
      <w:r w:rsidRPr="00533C8C">
        <w:rPr>
          <w:rFonts w:ascii="Times New Roman" w:eastAsia="Times New Roman" w:hAnsi="Times New Roman" w:cs="Times New Roman"/>
          <w:sz w:val="22"/>
          <w:szCs w:val="22"/>
          <w:lang w:val="en-US" w:eastAsia="it-IT"/>
        </w:rPr>
        <w:t xml:space="preserve"> of ASC for g fresh weight ± standard deviation of </w:t>
      </w:r>
      <w:r>
        <w:rPr>
          <w:rFonts w:ascii="Times New Roman" w:eastAsia="Times New Roman" w:hAnsi="Times New Roman" w:cs="Times New Roman"/>
          <w:sz w:val="22"/>
          <w:szCs w:val="22"/>
          <w:lang w:val="en-US" w:eastAsia="it-IT"/>
        </w:rPr>
        <w:t>four</w:t>
      </w:r>
      <w:r w:rsidRPr="00533C8C">
        <w:rPr>
          <w:rFonts w:ascii="Times New Roman" w:eastAsia="Times New Roman" w:hAnsi="Times New Roman" w:cs="Times New Roman"/>
          <w:sz w:val="22"/>
          <w:szCs w:val="22"/>
          <w:lang w:val="en-US" w:eastAsia="it-IT"/>
        </w:rPr>
        <w:t xml:space="preserve"> different biological replicates. An extinction coefficient of 13.5 mM</w:t>
      </w:r>
      <w:r w:rsidRPr="00533C8C">
        <w:rPr>
          <w:rFonts w:ascii="Times New Roman" w:eastAsia="Times New Roman" w:hAnsi="Times New Roman" w:cs="Times New Roman"/>
          <w:sz w:val="22"/>
          <w:szCs w:val="22"/>
          <w:vertAlign w:val="superscript"/>
          <w:lang w:val="en-US" w:eastAsia="it-IT"/>
        </w:rPr>
        <w:t>-1</w:t>
      </w:r>
      <w:r w:rsidRPr="00533C8C">
        <w:rPr>
          <w:rFonts w:ascii="Times New Roman" w:eastAsia="Times New Roman" w:hAnsi="Times New Roman" w:cs="Times New Roman"/>
          <w:sz w:val="22"/>
          <w:szCs w:val="22"/>
          <w:lang w:val="en-US" w:eastAsia="it-IT"/>
        </w:rPr>
        <w:t xml:space="preserve"> ∙ cm</w:t>
      </w:r>
      <w:r w:rsidRPr="00533C8C">
        <w:rPr>
          <w:rFonts w:ascii="Times New Roman" w:eastAsia="Times New Roman" w:hAnsi="Times New Roman" w:cs="Times New Roman"/>
          <w:sz w:val="22"/>
          <w:szCs w:val="22"/>
          <w:vertAlign w:val="superscript"/>
          <w:lang w:val="en-US" w:eastAsia="it-IT"/>
        </w:rPr>
        <w:t xml:space="preserve">-1 </w:t>
      </w:r>
      <w:r w:rsidRPr="00533C8C">
        <w:rPr>
          <w:rFonts w:ascii="Times New Roman" w:eastAsia="Times New Roman" w:hAnsi="Times New Roman" w:cs="Times New Roman"/>
          <w:sz w:val="22"/>
          <w:szCs w:val="22"/>
          <w:lang w:val="en-US" w:eastAsia="it-IT"/>
        </w:rPr>
        <w:t>was considered.</w:t>
      </w:r>
    </w:p>
    <w:p w14:paraId="109D1BC9" w14:textId="77777777" w:rsidR="00735E97" w:rsidRPr="00533C8C" w:rsidRDefault="00735E97" w:rsidP="00735E97">
      <w:pPr>
        <w:spacing w:after="120"/>
        <w:rPr>
          <w:rFonts w:ascii="Times New Roman" w:eastAsia="Times New Roman" w:hAnsi="Times New Roman" w:cs="Times New Roman"/>
          <w:sz w:val="22"/>
          <w:szCs w:val="22"/>
          <w:lang w:val="en-US" w:eastAsia="it-IT"/>
        </w:rPr>
      </w:pPr>
    </w:p>
    <w:p w14:paraId="763FAB9C" w14:textId="77777777" w:rsidR="00735E97" w:rsidRPr="00533C8C" w:rsidRDefault="00735E97" w:rsidP="00735E97">
      <w:pPr>
        <w:spacing w:after="120"/>
        <w:rPr>
          <w:rFonts w:ascii="Times New Roman" w:eastAsia="Times New Roman" w:hAnsi="Times New Roman" w:cs="Times New Roman"/>
          <w:i/>
          <w:sz w:val="22"/>
          <w:szCs w:val="22"/>
          <w:lang w:val="en-US" w:eastAsia="it-IT"/>
        </w:rPr>
      </w:pPr>
      <w:r w:rsidRPr="00533C8C">
        <w:rPr>
          <w:rFonts w:ascii="Times New Roman" w:eastAsia="Times New Roman" w:hAnsi="Times New Roman" w:cs="Times New Roman"/>
          <w:i/>
          <w:sz w:val="22"/>
          <w:szCs w:val="22"/>
          <w:lang w:val="en-US" w:eastAsia="it-IT"/>
        </w:rPr>
        <w:t>Determination of glutathione content</w:t>
      </w:r>
    </w:p>
    <w:p w14:paraId="03A7655B" w14:textId="77777777" w:rsidR="00735E97" w:rsidRPr="00533C8C" w:rsidRDefault="00735E97" w:rsidP="00735E97">
      <w:pPr>
        <w:spacing w:after="120"/>
        <w:rPr>
          <w:rFonts w:ascii="Times New Roman" w:eastAsia="Times New Roman" w:hAnsi="Times New Roman" w:cs="Times New Roman"/>
          <w:sz w:val="22"/>
          <w:szCs w:val="22"/>
          <w:lang w:val="en-US" w:eastAsia="it-IT"/>
        </w:rPr>
      </w:pPr>
      <w:r w:rsidRPr="00533C8C">
        <w:rPr>
          <w:rFonts w:ascii="Times New Roman" w:eastAsia="Times New Roman" w:hAnsi="Times New Roman" w:cs="Times New Roman"/>
          <w:sz w:val="22"/>
          <w:szCs w:val="22"/>
          <w:lang w:val="en-US" w:eastAsia="it-IT"/>
        </w:rPr>
        <w:t xml:space="preserve">Truffle samples were homogenized as described for ASC determination. Glutathione (GSH) pool (reduced plus oxidized forms) were assayed according to </w:t>
      </w:r>
      <w:hyperlink w:anchor="_ENREF_64" w:tooltip="De Pinto, 1999 #16" w:history="1">
        <w:r w:rsidRPr="00533C8C">
          <w:rPr>
            <w:rFonts w:ascii="Times New Roman" w:eastAsia="Times New Roman" w:hAnsi="Times New Roman" w:cs="Times New Roman"/>
            <w:sz w:val="22"/>
            <w:szCs w:val="22"/>
            <w:lang w:val="en-US" w:eastAsia="it-IT"/>
          </w:rPr>
          <w:fldChar w:fldCharType="begin"/>
        </w:r>
        <w:r>
          <w:rPr>
            <w:rFonts w:ascii="Times New Roman" w:eastAsia="Times New Roman" w:hAnsi="Times New Roman" w:cs="Times New Roman"/>
            <w:sz w:val="22"/>
            <w:szCs w:val="22"/>
            <w:lang w:val="en-US" w:eastAsia="it-IT"/>
          </w:rPr>
          <w:instrText xml:space="preserve"> ADDIN EN.CITE &lt;EndNote&gt;&lt;Cite AuthorYear="1"&gt;&lt;Author&gt;De Pinto&lt;/Author&gt;&lt;Year&gt;1999&lt;/Year&gt;&lt;RecNum&gt;16&lt;/RecNum&gt;&lt;DisplayText&gt;De Pinto, et al. &lt;style face="superscript"&gt;64&lt;/style&gt;&lt;/DisplayText&gt;&lt;record&gt;&lt;rec-number&gt;16&lt;/rec-number&gt;&lt;foreign-keys&gt;&lt;key app="EN" db-id="drpappz0wt2zfgepf0avvz9f2a5f5xxstzev" timestamp="1478257288"&gt;16&lt;/key&gt;&lt;/foreign-keys&gt;&lt;ref-type name="Journal Article"&gt;17&lt;/ref-type&gt;&lt;contributors&gt;&lt;authors&gt;&lt;author&gt;De Pinto, MC&lt;/author&gt;&lt;author&gt;Francis, D&lt;/author&gt;&lt;author&gt;De Gara, L&lt;/author&gt;&lt;/authors&gt;&lt;/contributors&gt;&lt;titles&gt;&lt;title&gt;The redox state of the ascorbate-dehydroascorbate pair as a specific sensor of cell division in tobacco BY-2 cells&lt;/title&gt;&lt;secondary-title&gt;Protoplasma&lt;/secondary-title&gt;&lt;/titles&gt;&lt;periodical&gt;&lt;full-title&gt;Protoplasma&lt;/full-title&gt;&lt;/periodical&gt;&lt;pages&gt;90-97&lt;/pages&gt;&lt;volume&gt;209&lt;/volume&gt;&lt;number&gt;1-2&lt;/number&gt;&lt;dates&gt;&lt;year&gt;1999&lt;/year&gt;&lt;/dates&gt;&lt;isbn&gt;0033-183X&lt;/isbn&gt;&lt;urls&gt;&lt;/urls&gt;&lt;/record&gt;&lt;/Cite&gt;&lt;/EndNote&gt;</w:instrText>
        </w:r>
        <w:r w:rsidRPr="00533C8C">
          <w:rPr>
            <w:rFonts w:ascii="Times New Roman" w:eastAsia="Times New Roman" w:hAnsi="Times New Roman" w:cs="Times New Roman"/>
            <w:sz w:val="22"/>
            <w:szCs w:val="22"/>
            <w:lang w:val="en-US" w:eastAsia="it-IT"/>
          </w:rPr>
          <w:fldChar w:fldCharType="separate"/>
        </w:r>
        <w:r>
          <w:rPr>
            <w:rFonts w:ascii="Times New Roman" w:eastAsia="Times New Roman" w:hAnsi="Times New Roman" w:cs="Times New Roman"/>
            <w:noProof/>
            <w:sz w:val="22"/>
            <w:szCs w:val="22"/>
            <w:lang w:val="en-US" w:eastAsia="it-IT"/>
          </w:rPr>
          <w:t xml:space="preserve">De Pinto, et al. </w:t>
        </w:r>
        <w:r w:rsidRPr="00CC70EC">
          <w:rPr>
            <w:rFonts w:ascii="Times New Roman" w:eastAsia="Times New Roman" w:hAnsi="Times New Roman" w:cs="Times New Roman"/>
            <w:noProof/>
            <w:sz w:val="22"/>
            <w:szCs w:val="22"/>
            <w:vertAlign w:val="superscript"/>
            <w:lang w:val="en-US" w:eastAsia="it-IT"/>
          </w:rPr>
          <w:t>64</w:t>
        </w:r>
        <w:r w:rsidRPr="00533C8C">
          <w:rPr>
            <w:rFonts w:ascii="Times New Roman" w:eastAsia="Times New Roman" w:hAnsi="Times New Roman" w:cs="Times New Roman"/>
            <w:sz w:val="22"/>
            <w:szCs w:val="22"/>
            <w:lang w:val="en-US" w:eastAsia="it-IT"/>
          </w:rPr>
          <w:fldChar w:fldCharType="end"/>
        </w:r>
      </w:hyperlink>
      <w:r w:rsidRPr="00533C8C">
        <w:rPr>
          <w:rFonts w:ascii="Times New Roman" w:eastAsia="Times New Roman" w:hAnsi="Times New Roman" w:cs="Times New Roman"/>
          <w:sz w:val="22"/>
          <w:szCs w:val="22"/>
          <w:lang w:val="en-US" w:eastAsia="it-IT"/>
        </w:rPr>
        <w:t xml:space="preserve"> by using an enzymatic assay associated </w:t>
      </w:r>
      <w:r w:rsidRPr="00F41949">
        <w:rPr>
          <w:rFonts w:ascii="Times New Roman" w:eastAsia="Times New Roman" w:hAnsi="Times New Roman" w:cs="Times New Roman"/>
          <w:noProof/>
          <w:sz w:val="22"/>
          <w:szCs w:val="22"/>
          <w:lang w:val="en-US" w:eastAsia="it-IT"/>
        </w:rPr>
        <w:t>by</w:t>
      </w:r>
      <w:r w:rsidRPr="00533C8C">
        <w:rPr>
          <w:rFonts w:ascii="Times New Roman" w:eastAsia="Times New Roman" w:hAnsi="Times New Roman" w:cs="Times New Roman"/>
          <w:sz w:val="22"/>
          <w:szCs w:val="22"/>
          <w:lang w:val="en-US" w:eastAsia="it-IT"/>
        </w:rPr>
        <w:t xml:space="preserve"> spectrophotometric measurements. The total GSH amount was expressed as </w:t>
      </w:r>
      <w:proofErr w:type="spellStart"/>
      <w:r w:rsidRPr="00533C8C">
        <w:rPr>
          <w:rFonts w:ascii="Times New Roman" w:eastAsia="Times New Roman" w:hAnsi="Times New Roman" w:cs="Times New Roman"/>
          <w:sz w:val="22"/>
          <w:szCs w:val="22"/>
          <w:lang w:val="en-US" w:eastAsia="it-IT"/>
        </w:rPr>
        <w:t>nmol</w:t>
      </w:r>
      <w:proofErr w:type="spellEnd"/>
      <w:r w:rsidRPr="00533C8C">
        <w:rPr>
          <w:rFonts w:ascii="Times New Roman" w:eastAsia="Times New Roman" w:hAnsi="Times New Roman" w:cs="Times New Roman"/>
          <w:sz w:val="22"/>
          <w:szCs w:val="22"/>
          <w:lang w:val="en-US" w:eastAsia="it-IT"/>
        </w:rPr>
        <w:t xml:space="preserve"> of total GSH for g fresh weight ± standard deviation of </w:t>
      </w:r>
      <w:r>
        <w:rPr>
          <w:rFonts w:ascii="Times New Roman" w:eastAsia="Times New Roman" w:hAnsi="Times New Roman" w:cs="Times New Roman"/>
          <w:sz w:val="22"/>
          <w:szCs w:val="22"/>
          <w:lang w:val="en-US" w:eastAsia="it-IT"/>
        </w:rPr>
        <w:t>four</w:t>
      </w:r>
      <w:r w:rsidRPr="00533C8C">
        <w:rPr>
          <w:rFonts w:ascii="Times New Roman" w:eastAsia="Times New Roman" w:hAnsi="Times New Roman" w:cs="Times New Roman"/>
          <w:sz w:val="22"/>
          <w:szCs w:val="22"/>
          <w:lang w:val="en-US" w:eastAsia="it-IT"/>
        </w:rPr>
        <w:t xml:space="preserve"> different biological replicates. A calibration curve in the range 0-30 </w:t>
      </w:r>
      <w:proofErr w:type="spellStart"/>
      <w:r w:rsidRPr="00533C8C">
        <w:rPr>
          <w:rFonts w:ascii="Times New Roman" w:eastAsia="Times New Roman" w:hAnsi="Times New Roman" w:cs="Times New Roman"/>
          <w:sz w:val="22"/>
          <w:szCs w:val="22"/>
          <w:lang w:val="en-US" w:eastAsia="it-IT"/>
        </w:rPr>
        <w:t>μM</w:t>
      </w:r>
      <w:proofErr w:type="spellEnd"/>
      <w:r w:rsidRPr="00533C8C">
        <w:rPr>
          <w:rFonts w:ascii="Times New Roman" w:eastAsia="Times New Roman" w:hAnsi="Times New Roman" w:cs="Times New Roman"/>
          <w:sz w:val="22"/>
          <w:szCs w:val="22"/>
          <w:lang w:val="en-US" w:eastAsia="it-IT"/>
        </w:rPr>
        <w:t xml:space="preserve"> ml</w:t>
      </w:r>
      <w:r w:rsidRPr="00533C8C">
        <w:rPr>
          <w:rFonts w:ascii="Times New Roman" w:eastAsia="Times New Roman" w:hAnsi="Times New Roman" w:cs="Times New Roman"/>
          <w:sz w:val="22"/>
          <w:szCs w:val="22"/>
          <w:vertAlign w:val="superscript"/>
          <w:lang w:val="en-US" w:eastAsia="it-IT"/>
        </w:rPr>
        <w:t>-1</w:t>
      </w:r>
      <w:r w:rsidRPr="00533C8C">
        <w:rPr>
          <w:rFonts w:ascii="Times New Roman" w:hAnsi="Times New Roman" w:cs="Times New Roman"/>
          <w:sz w:val="22"/>
          <w:szCs w:val="22"/>
          <w:lang w:val="en-US"/>
        </w:rPr>
        <w:t xml:space="preserve"> </w:t>
      </w:r>
      <w:r w:rsidRPr="00533C8C">
        <w:rPr>
          <w:rFonts w:ascii="Times New Roman" w:eastAsia="Times New Roman" w:hAnsi="Times New Roman" w:cs="Times New Roman"/>
          <w:sz w:val="22"/>
          <w:szCs w:val="22"/>
          <w:lang w:val="en-US" w:eastAsia="it-IT"/>
        </w:rPr>
        <w:t>GSH was performed.</w:t>
      </w:r>
    </w:p>
    <w:p w14:paraId="47E7F3E7" w14:textId="77777777" w:rsidR="00735E97" w:rsidRPr="00533C8C" w:rsidRDefault="00735E97" w:rsidP="00735E97">
      <w:pPr>
        <w:spacing w:after="120"/>
        <w:rPr>
          <w:rFonts w:ascii="Times New Roman" w:eastAsia="Times New Roman" w:hAnsi="Times New Roman" w:cs="Times New Roman"/>
          <w:b/>
          <w:i/>
          <w:sz w:val="22"/>
          <w:szCs w:val="22"/>
          <w:lang w:val="en-US" w:eastAsia="it-IT"/>
        </w:rPr>
      </w:pPr>
    </w:p>
    <w:p w14:paraId="2884C654" w14:textId="77777777" w:rsidR="00735E97" w:rsidRPr="00533C8C" w:rsidRDefault="00735E97" w:rsidP="00735E97">
      <w:pPr>
        <w:rPr>
          <w:rFonts w:ascii="Times New Roman" w:hAnsi="Times New Roman" w:cs="Times New Roman"/>
          <w:b/>
          <w:sz w:val="22"/>
          <w:szCs w:val="22"/>
          <w:lang w:val="en-US"/>
        </w:rPr>
      </w:pPr>
      <w:r w:rsidRPr="00533C8C">
        <w:rPr>
          <w:rFonts w:ascii="Times New Roman" w:hAnsi="Times New Roman" w:cs="Times New Roman"/>
          <w:b/>
          <w:sz w:val="22"/>
          <w:szCs w:val="22"/>
          <w:lang w:val="en-US"/>
        </w:rPr>
        <w:t>Electronic nose</w:t>
      </w:r>
    </w:p>
    <w:p w14:paraId="08B93D17" w14:textId="77777777" w:rsidR="00735E97" w:rsidRPr="00533C8C" w:rsidRDefault="00735E97" w:rsidP="00735E97">
      <w:pPr>
        <w:rPr>
          <w:rFonts w:ascii="Times New Roman" w:hAnsi="Times New Roman" w:cs="Times New Roman"/>
          <w:sz w:val="22"/>
          <w:szCs w:val="22"/>
          <w:lang w:val="en-GB"/>
        </w:rPr>
      </w:pPr>
      <w:r w:rsidRPr="00533C8C">
        <w:rPr>
          <w:rFonts w:ascii="Times New Roman" w:hAnsi="Times New Roman" w:cs="Times New Roman"/>
          <w:sz w:val="22"/>
          <w:szCs w:val="22"/>
          <w:lang w:val="en-GB"/>
        </w:rPr>
        <w:t>BIONOTE, the gas sensor array (commonly dubbed electronic nose) used in this study was designed and fabricated by the Laboratory of Electronics for Sensor Systems of the Campus Bio-Medico University of Rome</w:t>
      </w:r>
      <w:hyperlink w:anchor="_ENREF_65" w:tooltip="Santonico, 2013 #18" w:history="1">
        <w:r w:rsidRPr="00533C8C">
          <w:rPr>
            <w:rFonts w:ascii="Times New Roman" w:hAnsi="Times New Roman" w:cs="Times New Roman"/>
            <w:sz w:val="22"/>
            <w:szCs w:val="22"/>
            <w:lang w:val="en-GB"/>
          </w:rPr>
          <w:fldChar w:fldCharType="begin"/>
        </w:r>
        <w:r>
          <w:rPr>
            <w:rFonts w:ascii="Times New Roman" w:hAnsi="Times New Roman" w:cs="Times New Roman"/>
            <w:sz w:val="22"/>
            <w:szCs w:val="22"/>
            <w:lang w:val="en-GB"/>
          </w:rPr>
          <w:instrText xml:space="preserve"> ADDIN EN.CITE &lt;EndNote&gt;&lt;Cite&gt;&lt;Author&gt;Santonico&lt;/Author&gt;&lt;Year&gt;2013&lt;/Year&gt;&lt;RecNum&gt;18&lt;/RecNum&gt;&lt;DisplayText&gt;&lt;style face="superscript"&gt;65&lt;/style&gt;&lt;/DisplayText&gt;&lt;record&gt;&lt;rec-number&gt;18&lt;/rec-number&gt;&lt;foreign-keys&gt;&lt;key app="EN" db-id="drpappz0wt2zfgepf0avvz9f2a5f5xxstzev" timestamp="1478257288"&gt;18&lt;/key&gt;&lt;/foreign-keys&gt;&lt;ref-type name="Journal Article"&gt;17&lt;/ref-type&gt;&lt;contributors&gt;&lt;authors&gt;&lt;author&gt;Santonico, Marco&lt;/author&gt;&lt;author&gt;Pennazza, Giorgio&lt;/author&gt;&lt;author&gt;Grasso, Simone&lt;/author&gt;&lt;author&gt;D&amp;apos;Amico, Arnaldo&lt;/author&gt;&lt;author&gt;Bizzarri, Mariano&lt;/author&gt;&lt;/authors&gt;&lt;/contributors&gt;&lt;titles&gt;&lt;title&gt;Design and test of a biosensor-based multisensorial system: A proof of concept study&lt;/title&gt;&lt;secondary-title&gt;Sensors&lt;/secondary-title&gt;&lt;/titles&gt;&lt;periodical&gt;&lt;full-title&gt;Sensors&lt;/full-title&gt;&lt;/periodical&gt;&lt;pages&gt;16625-16640&lt;/pages&gt;&lt;volume&gt;13&lt;/volume&gt;&lt;number&gt;12&lt;/number&gt;&lt;dates&gt;&lt;year&gt;2013&lt;/year&gt;&lt;/dates&gt;&lt;urls&gt;&lt;/urls&gt;&lt;/record&gt;&lt;/Cite&gt;&lt;/EndNote&gt;</w:instrText>
        </w:r>
        <w:r w:rsidRPr="00533C8C">
          <w:rPr>
            <w:rFonts w:ascii="Times New Roman" w:hAnsi="Times New Roman" w:cs="Times New Roman"/>
            <w:sz w:val="22"/>
            <w:szCs w:val="22"/>
            <w:lang w:val="en-GB"/>
          </w:rPr>
          <w:fldChar w:fldCharType="separate"/>
        </w:r>
        <w:r w:rsidRPr="00CC70EC">
          <w:rPr>
            <w:rFonts w:ascii="Times New Roman" w:hAnsi="Times New Roman" w:cs="Times New Roman"/>
            <w:noProof/>
            <w:sz w:val="22"/>
            <w:szCs w:val="22"/>
            <w:vertAlign w:val="superscript"/>
            <w:lang w:val="en-GB"/>
          </w:rPr>
          <w:t>65</w:t>
        </w:r>
        <w:r w:rsidRPr="00533C8C">
          <w:rPr>
            <w:rFonts w:ascii="Times New Roman" w:hAnsi="Times New Roman" w:cs="Times New Roman"/>
            <w:sz w:val="22"/>
            <w:szCs w:val="22"/>
            <w:lang w:val="en-GB"/>
          </w:rPr>
          <w:fldChar w:fldCharType="end"/>
        </w:r>
      </w:hyperlink>
      <w:r w:rsidRPr="00533C8C">
        <w:rPr>
          <w:rFonts w:ascii="Times New Roman" w:hAnsi="Times New Roman" w:cs="Times New Roman"/>
          <w:sz w:val="22"/>
          <w:szCs w:val="22"/>
          <w:lang w:val="en-GB"/>
        </w:rPr>
        <w:t xml:space="preserve">. The sensors, quartz crystals oscillating at a resonance frequency of 20 </w:t>
      </w:r>
      <w:r w:rsidRPr="00533C8C">
        <w:rPr>
          <w:rFonts w:ascii="Times New Roman" w:hAnsi="Times New Roman" w:cs="Times New Roman"/>
          <w:noProof/>
          <w:sz w:val="22"/>
          <w:szCs w:val="22"/>
          <w:lang w:val="en-GB"/>
        </w:rPr>
        <w:t>Mhz in the thickness mode,</w:t>
      </w:r>
      <w:r w:rsidRPr="00533C8C">
        <w:rPr>
          <w:rFonts w:ascii="Times New Roman" w:hAnsi="Times New Roman" w:cs="Times New Roman"/>
          <w:sz w:val="22"/>
          <w:szCs w:val="22"/>
          <w:lang w:val="en-GB"/>
        </w:rPr>
        <w:t xml:space="preserve"> were fabricated by </w:t>
      </w:r>
      <w:r w:rsidRPr="00533C8C">
        <w:rPr>
          <w:rFonts w:ascii="Times New Roman" w:hAnsi="Times New Roman" w:cs="Times New Roman"/>
          <w:noProof/>
          <w:sz w:val="22"/>
          <w:szCs w:val="22"/>
          <w:lang w:val="en-GB"/>
        </w:rPr>
        <w:t>CNR IMM</w:t>
      </w:r>
      <w:r>
        <w:rPr>
          <w:rFonts w:ascii="Times New Roman" w:hAnsi="Times New Roman" w:cs="Times New Roman"/>
          <w:sz w:val="22"/>
          <w:szCs w:val="22"/>
          <w:lang w:val="en-GB"/>
        </w:rPr>
        <w:t xml:space="preserve"> Rome, Italy</w:t>
      </w:r>
      <w:hyperlink w:anchor="_ENREF_66" w:tooltip="Pantalei, 2007 #17" w:history="1">
        <w:r w:rsidRPr="00533C8C">
          <w:rPr>
            <w:rFonts w:ascii="Times New Roman" w:hAnsi="Times New Roman" w:cs="Times New Roman"/>
            <w:sz w:val="22"/>
            <w:szCs w:val="22"/>
            <w:lang w:val="en-GB"/>
          </w:rPr>
          <w:fldChar w:fldCharType="begin"/>
        </w:r>
        <w:r>
          <w:rPr>
            <w:rFonts w:ascii="Times New Roman" w:hAnsi="Times New Roman" w:cs="Times New Roman"/>
            <w:sz w:val="22"/>
            <w:szCs w:val="22"/>
            <w:lang w:val="en-GB"/>
          </w:rPr>
          <w:instrText xml:space="preserve"> ADDIN EN.CITE &lt;EndNote&gt;&lt;Cite&gt;&lt;Author&gt;Pantalei&lt;/Author&gt;&lt;Year&gt;2007&lt;/Year&gt;&lt;RecNum&gt;17&lt;/RecNum&gt;&lt;DisplayText&gt;&lt;style face="superscript"&gt;66&lt;/style&gt;&lt;/DisplayText&gt;&lt;record&gt;&lt;rec-number&gt;17&lt;/rec-number&gt;&lt;foreign-keys&gt;&lt;key app="EN" db-id="drpappz0wt2zfgepf0avvz9f2a5f5xxstzev" timestamp="1478257288"&gt;17&lt;/key&gt;&lt;/foreign-keys&gt;&lt;ref-type name="Journal Article"&gt;17&lt;/ref-type&gt;&lt;contributors&gt;&lt;authors&gt;&lt;author&gt;Pantalei, Simone&lt;/author&gt;&lt;author&gt;Zampetti, Emiliano&lt;/author&gt;&lt;author&gt;Macagnano, Antonella&lt;/author&gt;&lt;author&gt;Bearzotti, Andrea&lt;/author&gt;&lt;author&gt;Venditti, Iole&lt;/author&gt;&lt;author&gt;Russo, Maria V&lt;/author&gt;&lt;/authors&gt;&lt;/contributors&gt;&lt;titles&gt;&lt;title&gt;Enhanced sensory properties of a multichannel quartz crystal microbalance coated with polymeric nanobeads&lt;/title&gt;&lt;secondary-title&gt;Sensors&lt;/secondary-title&gt;&lt;/titles&gt;&lt;periodical&gt;&lt;full-title&gt;Sensors&lt;/full-title&gt;&lt;/periodical&gt;&lt;pages&gt;2920-2928&lt;/pages&gt;&lt;volume&gt;7&lt;/volume&gt;&lt;number&gt;11&lt;/number&gt;&lt;dates&gt;&lt;year&gt;2007&lt;/year&gt;&lt;/dates&gt;&lt;urls&gt;&lt;/urls&gt;&lt;/record&gt;&lt;/Cite&gt;&lt;/EndNote&gt;</w:instrText>
        </w:r>
        <w:r w:rsidRPr="00533C8C">
          <w:rPr>
            <w:rFonts w:ascii="Times New Roman" w:hAnsi="Times New Roman" w:cs="Times New Roman"/>
            <w:sz w:val="22"/>
            <w:szCs w:val="22"/>
            <w:lang w:val="en-GB"/>
          </w:rPr>
          <w:fldChar w:fldCharType="separate"/>
        </w:r>
        <w:r w:rsidRPr="00CC70EC">
          <w:rPr>
            <w:rFonts w:ascii="Times New Roman" w:hAnsi="Times New Roman" w:cs="Times New Roman"/>
            <w:noProof/>
            <w:sz w:val="22"/>
            <w:szCs w:val="22"/>
            <w:vertAlign w:val="superscript"/>
            <w:lang w:val="en-GB"/>
          </w:rPr>
          <w:t>66</w:t>
        </w:r>
        <w:r w:rsidRPr="00533C8C">
          <w:rPr>
            <w:rFonts w:ascii="Times New Roman" w:hAnsi="Times New Roman" w:cs="Times New Roman"/>
            <w:sz w:val="22"/>
            <w:szCs w:val="22"/>
            <w:lang w:val="en-GB"/>
          </w:rPr>
          <w:fldChar w:fldCharType="end"/>
        </w:r>
      </w:hyperlink>
      <w:r w:rsidRPr="00533C8C">
        <w:rPr>
          <w:rFonts w:ascii="Times New Roman" w:hAnsi="Times New Roman" w:cs="Times New Roman"/>
          <w:sz w:val="22"/>
          <w:szCs w:val="22"/>
          <w:lang w:val="en-GB"/>
        </w:rPr>
        <w:t xml:space="preserve">. These transducers are functionalized with </w:t>
      </w:r>
      <w:proofErr w:type="spellStart"/>
      <w:r w:rsidRPr="00533C8C">
        <w:rPr>
          <w:rFonts w:ascii="Times New Roman" w:hAnsi="Times New Roman" w:cs="Times New Roman"/>
          <w:sz w:val="22"/>
          <w:szCs w:val="22"/>
          <w:lang w:val="en-GB"/>
        </w:rPr>
        <w:t>anthocyanins</w:t>
      </w:r>
      <w:proofErr w:type="spellEnd"/>
      <w:r w:rsidRPr="00533C8C">
        <w:rPr>
          <w:rFonts w:ascii="Times New Roman" w:hAnsi="Times New Roman" w:cs="Times New Roman"/>
          <w:sz w:val="22"/>
          <w:szCs w:val="22"/>
          <w:lang w:val="en-GB"/>
        </w:rPr>
        <w:t xml:space="preserve"> extracted from different plant tissues. Each material gives to each sensor unique adsorption properties in terms of sensitivity and specificity for a lot of volatile compounds. This permits to obtain a pattern of sensors because each sensor senses more compounds and each compound is sensed by more sensors. </w:t>
      </w:r>
    </w:p>
    <w:p w14:paraId="45695427" w14:textId="77777777" w:rsidR="00735E97" w:rsidRPr="00533C8C" w:rsidRDefault="00735E97" w:rsidP="00735E97">
      <w:pPr>
        <w:rPr>
          <w:rFonts w:ascii="Times New Roman" w:hAnsi="Times New Roman" w:cs="Times New Roman"/>
          <w:sz w:val="22"/>
          <w:szCs w:val="22"/>
          <w:lang w:val="en-GB"/>
        </w:rPr>
      </w:pPr>
      <w:r w:rsidRPr="00533C8C">
        <w:rPr>
          <w:rFonts w:ascii="Times New Roman" w:hAnsi="Times New Roman" w:cs="Times New Roman"/>
          <w:sz w:val="22"/>
          <w:szCs w:val="22"/>
          <w:lang w:val="en-GB"/>
        </w:rPr>
        <w:t>BIONOTE is arranged in a chamber with a dedicated pneumatic system to efficiently deliver gas inside the chamber. In order to measure truffle samples headspace a dedicated samp</w:t>
      </w:r>
      <w:r>
        <w:rPr>
          <w:rFonts w:ascii="Times New Roman" w:hAnsi="Times New Roman" w:cs="Times New Roman"/>
          <w:sz w:val="22"/>
          <w:szCs w:val="22"/>
          <w:lang w:val="en-GB"/>
        </w:rPr>
        <w:t>ling protocol has been designed</w:t>
      </w:r>
      <w:hyperlink w:anchor="_ENREF_26" w:tooltip="Pennazza, 2013 #12" w:history="1">
        <w:r w:rsidRPr="00533C8C">
          <w:rPr>
            <w:rFonts w:ascii="Times New Roman" w:hAnsi="Times New Roman" w:cs="Times New Roman"/>
            <w:sz w:val="22"/>
            <w:szCs w:val="22"/>
            <w:lang w:val="en-GB"/>
          </w:rPr>
          <w:fldChar w:fldCharType="begin"/>
        </w:r>
        <w:r>
          <w:rPr>
            <w:rFonts w:ascii="Times New Roman" w:hAnsi="Times New Roman" w:cs="Times New Roman"/>
            <w:sz w:val="22"/>
            <w:szCs w:val="22"/>
            <w:lang w:val="en-GB"/>
          </w:rPr>
          <w:instrText xml:space="preserve"> ADDIN EN.CITE &lt;EndNote&gt;&lt;Cite&gt;&lt;Author&gt;Pennazza&lt;/Author&gt;&lt;Year&gt;2013&lt;/Year&gt;&lt;RecNum&gt;12&lt;/RecNum&gt;&lt;DisplayText&gt;&lt;style face="superscript"&gt;26&lt;/style&gt;&lt;/DisplayText&gt;&lt;record&gt;&lt;rec-number&gt;12&lt;/rec-number&gt;&lt;foreign-keys&gt;&lt;key app="EN" db-id="drpappz0wt2zfgepf0avvz9f2a5f5xxstzev" timestamp="1478257287"&gt;12&lt;/key&gt;&lt;/foreign-keys&gt;&lt;ref-type name="Journal Article"&gt;17&lt;/ref-type&gt;&lt;contributors&gt;&lt;authors&gt;&lt;author&gt;Pennazza, G&lt;/author&gt;&lt;author&gt;Fanali, C&lt;/author&gt;&lt;author&gt;Santonico, M&lt;/author&gt;&lt;author&gt;Dugo, L&lt;/author&gt;&lt;author&gt;Cucchiarini, L&lt;/author&gt;&lt;author&gt;Dachà, M&lt;/author&gt;&lt;author&gt;D’Amico, A&lt;/author&gt;&lt;author&gt;Costa, R&lt;/author&gt;&lt;author&gt;Dugo, P&lt;/author&gt;&lt;author&gt;Mondello, L&lt;/author&gt;&lt;/authors&gt;&lt;/contributors&gt;&lt;titles&gt;&lt;title&gt;Electronic nose and GC–MS analysis of volatile compounds in Tuber magnatum Pico: Evaluation of different storage conditions&lt;/title&gt;&lt;secondary-title&gt;Food chemistry&lt;/secondary-title&gt;&lt;/titles&gt;&lt;periodical&gt;&lt;full-title&gt;Food chemistry&lt;/full-title&gt;&lt;/periodical&gt;&lt;pages&gt;668-674&lt;/pages&gt;&lt;volume&gt;136&lt;/volume&gt;&lt;number&gt;2&lt;/number&gt;&lt;dates&gt;&lt;year&gt;2013&lt;/year&gt;&lt;/dates&gt;&lt;isbn&gt;0308-8146&lt;/isbn&gt;&lt;urls&gt;&lt;/urls&gt;&lt;/record&gt;&lt;/Cite&gt;&lt;/EndNote&gt;</w:instrText>
        </w:r>
        <w:r w:rsidRPr="00533C8C">
          <w:rPr>
            <w:rFonts w:ascii="Times New Roman" w:hAnsi="Times New Roman" w:cs="Times New Roman"/>
            <w:sz w:val="22"/>
            <w:szCs w:val="22"/>
            <w:lang w:val="en-GB"/>
          </w:rPr>
          <w:fldChar w:fldCharType="separate"/>
        </w:r>
        <w:r w:rsidRPr="004750E3">
          <w:rPr>
            <w:rFonts w:ascii="Times New Roman" w:hAnsi="Times New Roman" w:cs="Times New Roman"/>
            <w:noProof/>
            <w:sz w:val="22"/>
            <w:szCs w:val="22"/>
            <w:vertAlign w:val="superscript"/>
            <w:lang w:val="en-GB"/>
          </w:rPr>
          <w:t>26</w:t>
        </w:r>
        <w:r w:rsidRPr="00533C8C">
          <w:rPr>
            <w:rFonts w:ascii="Times New Roman" w:hAnsi="Times New Roman" w:cs="Times New Roman"/>
            <w:sz w:val="22"/>
            <w:szCs w:val="22"/>
            <w:lang w:val="en-GB"/>
          </w:rPr>
          <w:fldChar w:fldCharType="end"/>
        </w:r>
      </w:hyperlink>
      <w:r w:rsidRPr="00533C8C">
        <w:rPr>
          <w:rFonts w:ascii="Times New Roman" w:hAnsi="Times New Roman" w:cs="Times New Roman"/>
          <w:sz w:val="22"/>
          <w:szCs w:val="22"/>
          <w:lang w:val="en-GB"/>
        </w:rPr>
        <w:t>. The measurements outputs consist of differential values of frequency obtained considering the sensors interactions between a reference gas and samples mixture.</w:t>
      </w:r>
    </w:p>
    <w:p w14:paraId="74CE29DE" w14:textId="77777777" w:rsidR="00735E97" w:rsidRPr="00533C8C" w:rsidRDefault="00735E97" w:rsidP="00735E97">
      <w:pPr>
        <w:rPr>
          <w:rFonts w:ascii="Times New Roman" w:hAnsi="Times New Roman" w:cs="Times New Roman"/>
          <w:sz w:val="22"/>
          <w:szCs w:val="22"/>
          <w:lang w:val="en-GB"/>
        </w:rPr>
      </w:pPr>
      <w:r w:rsidRPr="00533C8C">
        <w:rPr>
          <w:rFonts w:ascii="Times New Roman" w:hAnsi="Times New Roman" w:cs="Times New Roman"/>
          <w:sz w:val="22"/>
          <w:szCs w:val="22"/>
          <w:lang w:val="en-GB"/>
        </w:rPr>
        <w:t xml:space="preserve">Because each sensor responds in </w:t>
      </w:r>
      <w:r w:rsidRPr="00533C8C">
        <w:rPr>
          <w:rFonts w:ascii="Times New Roman" w:hAnsi="Times New Roman" w:cs="Times New Roman"/>
          <w:noProof/>
          <w:sz w:val="22"/>
          <w:szCs w:val="22"/>
          <w:lang w:val="en-GB"/>
        </w:rPr>
        <w:t>different way</w:t>
      </w:r>
      <w:r w:rsidRPr="00533C8C">
        <w:rPr>
          <w:rFonts w:ascii="Times New Roman" w:hAnsi="Times New Roman" w:cs="Times New Roman"/>
          <w:sz w:val="22"/>
          <w:szCs w:val="22"/>
          <w:lang w:val="en-GB"/>
        </w:rPr>
        <w:t xml:space="preserve"> the system provides a pattern of </w:t>
      </w:r>
      <w:r>
        <w:rPr>
          <w:rFonts w:ascii="Times New Roman" w:hAnsi="Times New Roman" w:cs="Times New Roman"/>
          <w:sz w:val="22"/>
          <w:szCs w:val="22"/>
          <w:lang w:val="en-GB"/>
        </w:rPr>
        <w:t>four</w:t>
      </w:r>
      <w:r w:rsidRPr="00533C8C">
        <w:rPr>
          <w:rFonts w:ascii="Times New Roman" w:hAnsi="Times New Roman" w:cs="Times New Roman"/>
          <w:sz w:val="22"/>
          <w:szCs w:val="22"/>
          <w:lang w:val="en-GB"/>
        </w:rPr>
        <w:t xml:space="preserve"> sensors response. Each pattern represents a typical fingerprint of the sample. </w:t>
      </w:r>
    </w:p>
    <w:p w14:paraId="2429115A" w14:textId="77777777" w:rsidR="00735E97" w:rsidRPr="00533C8C" w:rsidRDefault="00735E97" w:rsidP="00735E97">
      <w:pPr>
        <w:rPr>
          <w:rFonts w:ascii="Times New Roman" w:hAnsi="Times New Roman" w:cs="Times New Roman"/>
          <w:sz w:val="22"/>
          <w:szCs w:val="22"/>
          <w:lang w:val="en-GB"/>
        </w:rPr>
      </w:pPr>
    </w:p>
    <w:p w14:paraId="568B6C28" w14:textId="77777777" w:rsidR="00735E97" w:rsidRPr="00533C8C" w:rsidRDefault="00735E97" w:rsidP="00735E97">
      <w:pPr>
        <w:spacing w:after="120"/>
        <w:rPr>
          <w:rFonts w:ascii="Times New Roman" w:eastAsia="Times New Roman" w:hAnsi="Times New Roman" w:cs="Times New Roman"/>
          <w:b/>
          <w:sz w:val="22"/>
          <w:szCs w:val="22"/>
          <w:lang w:val="en-US" w:eastAsia="it-IT"/>
        </w:rPr>
      </w:pPr>
      <w:r w:rsidRPr="00533C8C">
        <w:rPr>
          <w:rFonts w:ascii="Times New Roman" w:eastAsia="Times New Roman" w:hAnsi="Times New Roman" w:cs="Times New Roman"/>
          <w:b/>
          <w:sz w:val="22"/>
          <w:szCs w:val="22"/>
          <w:lang w:val="en-US" w:eastAsia="it-IT"/>
        </w:rPr>
        <w:t>Statistical analysis</w:t>
      </w:r>
    </w:p>
    <w:p w14:paraId="3DC118CB" w14:textId="77777777" w:rsidR="00735E97" w:rsidRPr="00F03104" w:rsidRDefault="00735E97" w:rsidP="00735E97">
      <w:pPr>
        <w:spacing w:after="120"/>
        <w:rPr>
          <w:rFonts w:ascii="Times New Roman" w:eastAsia="Times New Roman" w:hAnsi="Times New Roman" w:cs="Times New Roman"/>
          <w:i/>
          <w:sz w:val="22"/>
          <w:szCs w:val="22"/>
          <w:lang w:val="en-US" w:eastAsia="it-IT"/>
        </w:rPr>
      </w:pPr>
      <w:r w:rsidRPr="00F03104">
        <w:rPr>
          <w:rFonts w:ascii="Times New Roman" w:eastAsia="Times New Roman" w:hAnsi="Times New Roman" w:cs="Times New Roman"/>
          <w:i/>
          <w:sz w:val="22"/>
          <w:szCs w:val="22"/>
          <w:lang w:val="en-US" w:eastAsia="it-IT"/>
        </w:rPr>
        <w:t>Mass spectrometry data</w:t>
      </w:r>
    </w:p>
    <w:p w14:paraId="33E0EA8E" w14:textId="77777777" w:rsidR="00735E97" w:rsidRPr="00533C8C" w:rsidRDefault="00735E97" w:rsidP="00735E97">
      <w:pPr>
        <w:spacing w:after="200"/>
        <w:rPr>
          <w:rFonts w:ascii="Times New Roman" w:hAnsi="Times New Roman" w:cs="Times New Roman"/>
          <w:sz w:val="22"/>
          <w:szCs w:val="22"/>
          <w:lang w:val="en-US"/>
        </w:rPr>
      </w:pPr>
      <w:r w:rsidRPr="00533C8C">
        <w:rPr>
          <w:rFonts w:ascii="Times New Roman" w:hAnsi="Times New Roman" w:cs="Times New Roman"/>
          <w:sz w:val="22"/>
          <w:szCs w:val="22"/>
          <w:lang w:val="en-US"/>
        </w:rPr>
        <w:t xml:space="preserve">Compounds identified in </w:t>
      </w:r>
      <w:r w:rsidRPr="00F41949">
        <w:rPr>
          <w:rFonts w:ascii="Times New Roman" w:hAnsi="Times New Roman" w:cs="Times New Roman"/>
          <w:noProof/>
          <w:sz w:val="22"/>
          <w:szCs w:val="22"/>
          <w:lang w:val="en-US"/>
        </w:rPr>
        <w:t>mass</w:t>
      </w:r>
      <w:r w:rsidRPr="00533C8C">
        <w:rPr>
          <w:rFonts w:ascii="Times New Roman" w:hAnsi="Times New Roman" w:cs="Times New Roman"/>
          <w:sz w:val="22"/>
          <w:szCs w:val="22"/>
          <w:lang w:val="en-US"/>
        </w:rPr>
        <w:t xml:space="preserve"> spectrometry analysis were classified on the base of their chemical and molecular properties, by using a unique code that </w:t>
      </w:r>
      <w:r w:rsidRPr="00533C8C">
        <w:rPr>
          <w:rFonts w:ascii="Times New Roman" w:hAnsi="Times New Roman" w:cs="Times New Roman"/>
          <w:noProof/>
          <w:sz w:val="22"/>
          <w:szCs w:val="22"/>
          <w:lang w:val="en-US"/>
        </w:rPr>
        <w:t>includes</w:t>
      </w:r>
      <w:r w:rsidRPr="00533C8C">
        <w:rPr>
          <w:rFonts w:ascii="Times New Roman" w:hAnsi="Times New Roman" w:cs="Times New Roman"/>
          <w:sz w:val="22"/>
          <w:szCs w:val="22"/>
          <w:lang w:val="en-US"/>
        </w:rPr>
        <w:t xml:space="preserve"> the chemical class and a progressive number for </w:t>
      </w:r>
      <w:r w:rsidRPr="00533C8C">
        <w:rPr>
          <w:rFonts w:ascii="Times New Roman" w:hAnsi="Times New Roman" w:cs="Times New Roman"/>
          <w:sz w:val="22"/>
          <w:szCs w:val="22"/>
          <w:lang w:val="en-US"/>
        </w:rPr>
        <w:lastRenderedPageBreak/>
        <w:t>PTR-TOF (</w:t>
      </w:r>
      <w:r w:rsidRPr="00CD3B69">
        <w:rPr>
          <w:rFonts w:ascii="Times New Roman" w:hAnsi="Times New Roman" w:cs="Times New Roman"/>
          <w:sz w:val="22"/>
          <w:szCs w:val="22"/>
          <w:lang w:val="en-US"/>
        </w:rPr>
        <w:t>Supplementary information</w:t>
      </w:r>
      <w:r w:rsidRPr="00533C8C">
        <w:rPr>
          <w:rFonts w:ascii="Times New Roman" w:hAnsi="Times New Roman" w:cs="Times New Roman"/>
          <w:sz w:val="22"/>
          <w:szCs w:val="22"/>
          <w:lang w:val="en-US"/>
        </w:rPr>
        <w:t>, Table S1) as well as GC-MS data (</w:t>
      </w:r>
      <w:r w:rsidRPr="00CD3B69">
        <w:rPr>
          <w:rFonts w:ascii="Times New Roman" w:hAnsi="Times New Roman" w:cs="Times New Roman"/>
          <w:sz w:val="22"/>
          <w:szCs w:val="22"/>
          <w:lang w:val="en-US"/>
        </w:rPr>
        <w:t>Supplementary information</w:t>
      </w:r>
      <w:r w:rsidRPr="00533C8C">
        <w:rPr>
          <w:rFonts w:ascii="Times New Roman" w:hAnsi="Times New Roman" w:cs="Times New Roman"/>
          <w:sz w:val="22"/>
          <w:szCs w:val="22"/>
          <w:lang w:val="en-US"/>
        </w:rPr>
        <w:t>, Table S</w:t>
      </w:r>
      <w:r>
        <w:rPr>
          <w:rFonts w:ascii="Times New Roman" w:hAnsi="Times New Roman" w:cs="Times New Roman"/>
          <w:sz w:val="22"/>
          <w:szCs w:val="22"/>
          <w:lang w:val="en-US"/>
        </w:rPr>
        <w:t>3</w:t>
      </w:r>
      <w:r w:rsidRPr="00533C8C">
        <w:rPr>
          <w:rFonts w:ascii="Times New Roman" w:hAnsi="Times New Roman" w:cs="Times New Roman"/>
          <w:sz w:val="22"/>
          <w:szCs w:val="22"/>
          <w:lang w:val="en-US"/>
        </w:rPr>
        <w:t xml:space="preserve">). The complete list of the identified compounds was reported </w:t>
      </w:r>
      <w:r w:rsidRPr="00533C8C">
        <w:rPr>
          <w:rFonts w:ascii="Times New Roman" w:hAnsi="Times New Roman" w:cs="Times New Roman"/>
          <w:noProof/>
          <w:sz w:val="22"/>
          <w:szCs w:val="22"/>
          <w:lang w:val="en-US"/>
        </w:rPr>
        <w:t xml:space="preserve">as </w:t>
      </w:r>
      <w:r w:rsidRPr="00CD3B69">
        <w:rPr>
          <w:rFonts w:ascii="Times New Roman" w:hAnsi="Times New Roman" w:cs="Times New Roman"/>
          <w:noProof/>
          <w:sz w:val="22"/>
          <w:szCs w:val="22"/>
          <w:lang w:val="en-US"/>
        </w:rPr>
        <w:t>Supplementary information</w:t>
      </w:r>
      <w:r w:rsidRPr="00533C8C">
        <w:rPr>
          <w:rFonts w:ascii="Times New Roman" w:hAnsi="Times New Roman" w:cs="Times New Roman"/>
          <w:sz w:val="22"/>
          <w:szCs w:val="22"/>
          <w:lang w:val="en-US"/>
        </w:rPr>
        <w:t xml:space="preserve"> (</w:t>
      </w:r>
      <w:r w:rsidRPr="00CD3B69">
        <w:rPr>
          <w:rFonts w:ascii="Times New Roman" w:hAnsi="Times New Roman" w:cs="Times New Roman"/>
          <w:sz w:val="22"/>
          <w:szCs w:val="22"/>
          <w:lang w:val="en-US"/>
        </w:rPr>
        <w:t>Supplementary information</w:t>
      </w:r>
      <w:r w:rsidRPr="00533C8C">
        <w:rPr>
          <w:rFonts w:ascii="Times New Roman" w:hAnsi="Times New Roman" w:cs="Times New Roman"/>
          <w:sz w:val="22"/>
          <w:szCs w:val="22"/>
          <w:lang w:val="en-US"/>
        </w:rPr>
        <w:t>, Table S</w:t>
      </w:r>
      <w:r>
        <w:rPr>
          <w:rFonts w:ascii="Times New Roman" w:hAnsi="Times New Roman" w:cs="Times New Roman"/>
          <w:sz w:val="22"/>
          <w:szCs w:val="22"/>
          <w:lang w:val="en-US"/>
        </w:rPr>
        <w:t>7</w:t>
      </w:r>
      <w:r w:rsidRPr="00533C8C">
        <w:rPr>
          <w:rFonts w:ascii="Times New Roman" w:hAnsi="Times New Roman" w:cs="Times New Roman"/>
          <w:sz w:val="22"/>
          <w:szCs w:val="22"/>
          <w:lang w:val="en-US"/>
        </w:rPr>
        <w:t xml:space="preserve">). To identify relationships among the selected samples based on data obtained both from PTR-TOF-MS than </w:t>
      </w:r>
      <w:r w:rsidRPr="00533C8C">
        <w:rPr>
          <w:rFonts w:ascii="Times New Roman" w:eastAsia="Times New Roman" w:hAnsi="Times New Roman" w:cs="Times New Roman"/>
          <w:bCs/>
          <w:sz w:val="22"/>
          <w:szCs w:val="22"/>
          <w:lang w:val="en-US" w:eastAsia="it-IT"/>
        </w:rPr>
        <w:t>GC–MS and GC-FID analysis</w:t>
      </w:r>
      <w:r w:rsidRPr="00533C8C">
        <w:rPr>
          <w:rFonts w:ascii="Times New Roman" w:hAnsi="Times New Roman" w:cs="Times New Roman"/>
          <w:sz w:val="22"/>
          <w:szCs w:val="22"/>
          <w:lang w:val="en-US"/>
        </w:rPr>
        <w:t xml:space="preserve">, multiple factorial analysis (MFA) was </w:t>
      </w:r>
      <w:r>
        <w:rPr>
          <w:rFonts w:ascii="Times New Roman" w:hAnsi="Times New Roman" w:cs="Times New Roman"/>
          <w:sz w:val="22"/>
          <w:szCs w:val="22"/>
          <w:lang w:val="en-US"/>
        </w:rPr>
        <w:t>used</w:t>
      </w:r>
      <w:hyperlink w:anchor="_ENREF_67" w:tooltip="Escofier, 1994 #57" w:history="1">
        <w:r w:rsidRPr="00533C8C">
          <w:rPr>
            <w:rFonts w:ascii="Times New Roman" w:hAnsi="Times New Roman" w:cs="Times New Roman"/>
            <w:sz w:val="22"/>
            <w:szCs w:val="22"/>
            <w:lang w:val="en-US"/>
          </w:rPr>
          <w:fldChar w:fldCharType="begin"/>
        </w:r>
        <w:r>
          <w:rPr>
            <w:rFonts w:ascii="Times New Roman" w:hAnsi="Times New Roman" w:cs="Times New Roman"/>
            <w:sz w:val="22"/>
            <w:szCs w:val="22"/>
            <w:lang w:val="en-US"/>
          </w:rPr>
          <w:instrText xml:space="preserve"> ADDIN EN.CITE &lt;EndNote&gt;&lt;Cite&gt;&lt;Author&gt;Escofier&lt;/Author&gt;&lt;Year&gt;1994&lt;/Year&gt;&lt;RecNum&gt;57&lt;/RecNum&gt;&lt;DisplayText&gt;&lt;style face="superscript"&gt;67&lt;/style&gt;&lt;/DisplayText&gt;&lt;record&gt;&lt;rec-number&gt;57&lt;/rec-number&gt;&lt;foreign-keys&gt;&lt;key app="EN" db-id="drpappz0wt2zfgepf0avvz9f2a5f5xxstzev" timestamp="1483981014"&gt;57&lt;/key&gt;&lt;/foreign-keys&gt;&lt;ref-type name="Journal Article"&gt;17&lt;/ref-type&gt;&lt;contributors&gt;&lt;authors&gt;&lt;author&gt;Escofier, Brigitte&lt;/author&gt;&lt;author&gt;Pages, Jérôme&lt;/author&gt;&lt;/authors&gt;&lt;/contributors&gt;&lt;titles&gt;&lt;title&gt;Multiple factor analysis (AFMULT package)&lt;/title&gt;&lt;secondary-title&gt;Computational statistics &amp;amp; data analysis&lt;/secondary-title&gt;&lt;/titles&gt;&lt;periodical&gt;&lt;full-title&gt;Computational statistics &amp;amp; data analysis&lt;/full-title&gt;&lt;/periodical&gt;&lt;pages&gt;121-140&lt;/pages&gt;&lt;volume&gt;18&lt;/volume&gt;&lt;number&gt;1&lt;/number&gt;&lt;dates&gt;&lt;year&gt;1994&lt;/year&gt;&lt;/dates&gt;&lt;isbn&gt;0167-9473&lt;/isbn&gt;&lt;urls&gt;&lt;/urls&gt;&lt;/record&gt;&lt;/Cite&gt;&lt;/EndNote&gt;</w:instrText>
        </w:r>
        <w:r w:rsidRPr="00533C8C">
          <w:rPr>
            <w:rFonts w:ascii="Times New Roman" w:hAnsi="Times New Roman" w:cs="Times New Roman"/>
            <w:sz w:val="22"/>
            <w:szCs w:val="22"/>
            <w:lang w:val="en-US"/>
          </w:rPr>
          <w:fldChar w:fldCharType="separate"/>
        </w:r>
        <w:r w:rsidRPr="00CC70EC">
          <w:rPr>
            <w:rFonts w:ascii="Times New Roman" w:hAnsi="Times New Roman" w:cs="Times New Roman"/>
            <w:noProof/>
            <w:sz w:val="22"/>
            <w:szCs w:val="22"/>
            <w:vertAlign w:val="superscript"/>
            <w:lang w:val="en-US"/>
          </w:rPr>
          <w:t>67</w:t>
        </w:r>
        <w:r w:rsidRPr="00533C8C">
          <w:rPr>
            <w:rFonts w:ascii="Times New Roman" w:hAnsi="Times New Roman" w:cs="Times New Roman"/>
            <w:sz w:val="22"/>
            <w:szCs w:val="22"/>
            <w:lang w:val="en-US"/>
          </w:rPr>
          <w:fldChar w:fldCharType="end"/>
        </w:r>
      </w:hyperlink>
      <w:r w:rsidRPr="00533C8C">
        <w:rPr>
          <w:rFonts w:ascii="Times New Roman" w:hAnsi="Times New Roman" w:cs="Times New Roman"/>
          <w:sz w:val="22"/>
          <w:szCs w:val="22"/>
          <w:lang w:val="en-US"/>
        </w:rPr>
        <w:t xml:space="preserve">. The methodology of the MFA could be divided into two phases, as previously described by </w:t>
      </w:r>
      <w:hyperlink w:anchor="_ENREF_6" w:tooltip="Vita, 2015 #6" w:history="1">
        <w:r w:rsidRPr="00533C8C">
          <w:rPr>
            <w:rFonts w:ascii="Times New Roman" w:hAnsi="Times New Roman" w:cs="Times New Roman"/>
            <w:sz w:val="22"/>
            <w:szCs w:val="22"/>
            <w:lang w:val="en-US"/>
          </w:rPr>
          <w:fldChar w:fldCharType="begin"/>
        </w:r>
        <w:r>
          <w:rPr>
            <w:rFonts w:ascii="Times New Roman" w:hAnsi="Times New Roman" w:cs="Times New Roman"/>
            <w:sz w:val="22"/>
            <w:szCs w:val="22"/>
            <w:lang w:val="en-US"/>
          </w:rPr>
          <w:instrText xml:space="preserve"> ADDIN EN.CITE &lt;EndNote&gt;&lt;Cite AuthorYear="1"&gt;&lt;Author&gt;Vita&lt;/Author&gt;&lt;Year&gt;2015&lt;/Year&gt;&lt;RecNum&gt;6&lt;/RecNum&gt;&lt;DisplayText&gt;Vita, et al. &lt;style face="superscript"&gt;6&lt;/style&gt;&lt;/DisplayText&gt;&lt;record&gt;&lt;rec-number&gt;6&lt;/rec-number&gt;&lt;foreign-keys&gt;&lt;key app="EN" db-id="drpappz0wt2zfgepf0avvz9f2a5f5xxstzev" timestamp="1478257285"&gt;6&lt;/key&gt;&lt;/foreign-keys&gt;&lt;ref-type name="Journal Article"&gt;17&lt;/ref-type&gt;&lt;contributors&gt;&lt;authors&gt;&lt;author&gt;Vita, Federico&lt;/author&gt;&lt;author&gt;Taiti, Cosimo&lt;/author&gt;&lt;author&gt;Pompeiano, Antonio&lt;/author&gt;&lt;author&gt;Bazihizina, Nadia&lt;/author&gt;&lt;author&gt;Lucarotti, Valentina&lt;/author&gt;&lt;author&gt;Mancuso, Stefano&lt;/author&gt;&lt;author&gt;Alpi, Amedeo&lt;/author&gt;&lt;/authors&gt;&lt;/contributors&gt;&lt;titles&gt;&lt;title&gt;Volatile organic compounds in truffle (Tuber magnatum Pico): comparison of samples from different regions of Italy and from different seasons&lt;/title&gt;&lt;secondary-title&gt;Scientific Reports&lt;/secondary-title&gt;&lt;/titles&gt;&lt;periodical&gt;&lt;full-title&gt;Scientific Reports&lt;/full-title&gt;&lt;/periodical&gt;&lt;pages&gt;12629&lt;/pages&gt;&lt;volume&gt;5&lt;/volume&gt;&lt;dates&gt;&lt;year&gt;2015&lt;/year&gt;&lt;pub-dates&gt;&lt;date&gt;07/30/online&lt;/date&gt;&lt;/pub-dates&gt;&lt;/dates&gt;&lt;publisher&gt;The Author(s)&lt;/publisher&gt;&lt;work-type&gt;Article&lt;/work-type&gt;&lt;urls&gt;&lt;related-urls&gt;&lt;url&gt;http://dx.doi.org/10.1038/srep12629&lt;/url&gt;&lt;/related-urls&gt;&lt;/urls&gt;&lt;electronic-resource-num&gt;10.1038/srep12629&lt;/electronic-resource-num&gt;&lt;/record&gt;&lt;/Cite&gt;&lt;/EndNote&gt;</w:instrText>
        </w:r>
        <w:r w:rsidRPr="00533C8C">
          <w:rPr>
            <w:rFonts w:ascii="Times New Roman" w:hAnsi="Times New Roman" w:cs="Times New Roman"/>
            <w:sz w:val="22"/>
            <w:szCs w:val="22"/>
            <w:lang w:val="en-US"/>
          </w:rPr>
          <w:fldChar w:fldCharType="separate"/>
        </w:r>
        <w:r>
          <w:rPr>
            <w:rFonts w:ascii="Times New Roman" w:hAnsi="Times New Roman" w:cs="Times New Roman"/>
            <w:noProof/>
            <w:sz w:val="22"/>
            <w:szCs w:val="22"/>
            <w:lang w:val="en-US"/>
          </w:rPr>
          <w:t xml:space="preserve">Vita, et al. </w:t>
        </w:r>
        <w:r w:rsidRPr="004750E3">
          <w:rPr>
            <w:rFonts w:ascii="Times New Roman" w:hAnsi="Times New Roman" w:cs="Times New Roman"/>
            <w:noProof/>
            <w:sz w:val="22"/>
            <w:szCs w:val="22"/>
            <w:vertAlign w:val="superscript"/>
            <w:lang w:val="en-US"/>
          </w:rPr>
          <w:t>6</w:t>
        </w:r>
        <w:r w:rsidRPr="00533C8C">
          <w:rPr>
            <w:rFonts w:ascii="Times New Roman" w:hAnsi="Times New Roman" w:cs="Times New Roman"/>
            <w:sz w:val="22"/>
            <w:szCs w:val="22"/>
            <w:lang w:val="en-US"/>
          </w:rPr>
          <w:fldChar w:fldCharType="end"/>
        </w:r>
      </w:hyperlink>
      <w:r w:rsidRPr="00533C8C">
        <w:rPr>
          <w:rFonts w:ascii="Times New Roman" w:hAnsi="Times New Roman" w:cs="Times New Roman"/>
          <w:sz w:val="22"/>
          <w:szCs w:val="22"/>
          <w:lang w:val="en-US"/>
        </w:rPr>
        <w:t>. A log</w:t>
      </w:r>
      <w:r w:rsidRPr="00533C8C">
        <w:rPr>
          <w:rFonts w:ascii="Times New Roman" w:hAnsi="Times New Roman" w:cs="Times New Roman"/>
          <w:sz w:val="22"/>
          <w:szCs w:val="22"/>
          <w:vertAlign w:val="subscript"/>
          <w:lang w:val="en-US"/>
        </w:rPr>
        <w:t>10</w:t>
      </w:r>
      <w:r w:rsidRPr="00533C8C">
        <w:rPr>
          <w:rFonts w:ascii="Times New Roman" w:hAnsi="Times New Roman" w:cs="Times New Roman"/>
          <w:sz w:val="22"/>
          <w:szCs w:val="22"/>
          <w:lang w:val="en-US"/>
        </w:rPr>
        <w:t xml:space="preserve"> +1 transformation of the mass spectrometry data </w:t>
      </w:r>
      <w:r w:rsidRPr="00533C8C">
        <w:rPr>
          <w:rFonts w:ascii="Times New Roman" w:hAnsi="Times New Roman" w:cs="Times New Roman"/>
          <w:noProof/>
          <w:sz w:val="22"/>
          <w:szCs w:val="22"/>
          <w:lang w:val="en-US"/>
        </w:rPr>
        <w:t>was</w:t>
      </w:r>
      <w:r w:rsidRPr="00533C8C">
        <w:rPr>
          <w:rFonts w:ascii="Times New Roman" w:hAnsi="Times New Roman" w:cs="Times New Roman"/>
          <w:sz w:val="22"/>
          <w:szCs w:val="22"/>
          <w:lang w:val="en-US"/>
        </w:rPr>
        <w:t xml:space="preserve"> performed with the aim to obtain a normal distribution of the values. Identified compounds were grouped </w:t>
      </w:r>
      <w:r w:rsidRPr="00533C8C">
        <w:rPr>
          <w:rFonts w:ascii="Times New Roman" w:hAnsi="Times New Roman" w:cs="Times New Roman"/>
          <w:noProof/>
          <w:sz w:val="22"/>
          <w:szCs w:val="22"/>
          <w:lang w:val="en-US"/>
        </w:rPr>
        <w:t>into</w:t>
      </w:r>
      <w:r w:rsidRPr="00533C8C">
        <w:rPr>
          <w:rFonts w:ascii="Times New Roman" w:hAnsi="Times New Roman" w:cs="Times New Roman"/>
          <w:sz w:val="22"/>
          <w:szCs w:val="22"/>
          <w:lang w:val="en-US"/>
        </w:rPr>
        <w:t xml:space="preserve"> 9 classes depending on their chemical properties, AL, Alcohols; AD, Aldehydes; AR, Aromatic compounds; ES, Esters; HC, Hydrocarbons; KE, Ketones; OT, Others; SU, </w:t>
      </w:r>
      <w:r w:rsidRPr="00F41949">
        <w:rPr>
          <w:rFonts w:ascii="Times New Roman" w:hAnsi="Times New Roman" w:cs="Times New Roman"/>
          <w:noProof/>
          <w:sz w:val="22"/>
          <w:szCs w:val="22"/>
          <w:lang w:val="en-US"/>
        </w:rPr>
        <w:t>Sulfur containing</w:t>
      </w:r>
      <w:r w:rsidRPr="00533C8C">
        <w:rPr>
          <w:rFonts w:ascii="Times New Roman" w:hAnsi="Times New Roman" w:cs="Times New Roman"/>
          <w:sz w:val="22"/>
          <w:szCs w:val="22"/>
          <w:lang w:val="en-US"/>
        </w:rPr>
        <w:t xml:space="preserve"> compounds; TE, Terpenes. Volatile compounds significantly contributing to MFA dimensions were selected and then used to explain differences among truffles (compounds correlation coefficients, α = 0.05). Partial axes map related to the contribution of each class of compounds were also made through a vector representation that allows to see how the first two components generated by the first phase of the MFA analysis (the PCA calculated for each class of compounds) are related to Multiple Factor Analysis factors. The length and the direction of the vectors are directly correlated to their significance within each compound class.</w:t>
      </w:r>
    </w:p>
    <w:p w14:paraId="56931603" w14:textId="77777777" w:rsidR="00735E97" w:rsidRPr="00533C8C" w:rsidRDefault="00735E97" w:rsidP="00735E97">
      <w:pPr>
        <w:spacing w:after="200"/>
        <w:rPr>
          <w:rFonts w:ascii="Times New Roman" w:hAnsi="Times New Roman" w:cs="Times New Roman"/>
          <w:sz w:val="22"/>
          <w:szCs w:val="22"/>
          <w:lang w:val="en-US"/>
        </w:rPr>
      </w:pPr>
      <w:r w:rsidRPr="00533C8C">
        <w:rPr>
          <w:rFonts w:ascii="Times New Roman" w:hAnsi="Times New Roman" w:cs="Times New Roman"/>
          <w:sz w:val="22"/>
          <w:szCs w:val="22"/>
          <w:lang w:val="en-US"/>
        </w:rPr>
        <w:t>Heat maps method was also used for visualizing mass spectrometry data sets organizing them as matrices. A heat map does two things to a matrix: first, it reorders the rows and columns so that rows (and columns) with similar profiles are closer to one another, rendering them to be more visible to the eye; second, each entry in the data matrix is displayed as a color, making it possible t</w:t>
      </w:r>
      <w:r>
        <w:rPr>
          <w:rFonts w:ascii="Times New Roman" w:hAnsi="Times New Roman" w:cs="Times New Roman"/>
          <w:sz w:val="22"/>
          <w:szCs w:val="22"/>
          <w:lang w:val="en-US"/>
        </w:rPr>
        <w:t>o view the patterns graphically</w:t>
      </w:r>
      <w:hyperlink w:anchor="_ENREF_6" w:tooltip="Vita, 2015 #6" w:history="1">
        <w:r w:rsidRPr="00533C8C">
          <w:rPr>
            <w:rFonts w:ascii="Times New Roman" w:hAnsi="Times New Roman" w:cs="Times New Roman"/>
            <w:sz w:val="22"/>
            <w:szCs w:val="22"/>
            <w:lang w:val="en-US"/>
          </w:rPr>
          <w:fldChar w:fldCharType="begin"/>
        </w:r>
        <w:r>
          <w:rPr>
            <w:rFonts w:ascii="Times New Roman" w:hAnsi="Times New Roman" w:cs="Times New Roman"/>
            <w:sz w:val="22"/>
            <w:szCs w:val="22"/>
            <w:lang w:val="en-US"/>
          </w:rPr>
          <w:instrText xml:space="preserve"> ADDIN EN.CITE &lt;EndNote&gt;&lt;Cite&gt;&lt;Author&gt;Vita&lt;/Author&gt;&lt;Year&gt;2015&lt;/Year&gt;&lt;RecNum&gt;6&lt;/RecNum&gt;&lt;DisplayText&gt;&lt;style face="superscript"&gt;6&lt;/style&gt;&lt;/DisplayText&gt;&lt;record&gt;&lt;rec-number&gt;6&lt;/rec-number&gt;&lt;foreign-keys&gt;&lt;key app="EN" db-id="drpappz0wt2zfgepf0avvz9f2a5f5xxstzev" timestamp="1478257285"&gt;6&lt;/key&gt;&lt;/foreign-keys&gt;&lt;ref-type name="Journal Article"&gt;17&lt;/ref-type&gt;&lt;contributors&gt;&lt;authors&gt;&lt;author&gt;Vita, Federico&lt;/author&gt;&lt;author&gt;Taiti, Cosimo&lt;/author&gt;&lt;author&gt;Pompeiano, Antonio&lt;/author&gt;&lt;author&gt;Bazihizina, Nadia&lt;/author&gt;&lt;author&gt;Lucarotti, Valentina&lt;/author&gt;&lt;author&gt;Mancuso, Stefano&lt;/author&gt;&lt;author&gt;Alpi, Amedeo&lt;/author&gt;&lt;/authors&gt;&lt;/contributors&gt;&lt;titles&gt;&lt;title&gt;Volatile organic compounds in truffle (Tuber magnatum Pico): comparison of samples from different regions of Italy and from different seasons&lt;/title&gt;&lt;secondary-title&gt;Scientific Reports&lt;/secondary-title&gt;&lt;/titles&gt;&lt;periodical&gt;&lt;full-title&gt;Scientific Reports&lt;/full-title&gt;&lt;/periodical&gt;&lt;pages&gt;12629&lt;/pages&gt;&lt;volume&gt;5&lt;/volume&gt;&lt;dates&gt;&lt;year&gt;2015&lt;/year&gt;&lt;pub-dates&gt;&lt;date&gt;07/30/online&lt;/date&gt;&lt;/pub-dates&gt;&lt;/dates&gt;&lt;publisher&gt;The Author(s)&lt;/publisher&gt;&lt;work-type&gt;Article&lt;/work-type&gt;&lt;urls&gt;&lt;related-urls&gt;&lt;url&gt;http://dx.doi.org/10.1038/srep12629&lt;/url&gt;&lt;/related-urls&gt;&lt;/urls&gt;&lt;electronic-resource-num&gt;10.1038/srep12629&lt;/electronic-resource-num&gt;&lt;/record&gt;&lt;/Cite&gt;&lt;/EndNote&gt;</w:instrText>
        </w:r>
        <w:r w:rsidRPr="00533C8C">
          <w:rPr>
            <w:rFonts w:ascii="Times New Roman" w:hAnsi="Times New Roman" w:cs="Times New Roman"/>
            <w:sz w:val="22"/>
            <w:szCs w:val="22"/>
            <w:lang w:val="en-US"/>
          </w:rPr>
          <w:fldChar w:fldCharType="separate"/>
        </w:r>
        <w:r w:rsidRPr="004750E3">
          <w:rPr>
            <w:rFonts w:ascii="Times New Roman" w:hAnsi="Times New Roman" w:cs="Times New Roman"/>
            <w:noProof/>
            <w:sz w:val="22"/>
            <w:szCs w:val="22"/>
            <w:vertAlign w:val="superscript"/>
            <w:lang w:val="en-US"/>
          </w:rPr>
          <w:t>6</w:t>
        </w:r>
        <w:r w:rsidRPr="00533C8C">
          <w:rPr>
            <w:rFonts w:ascii="Times New Roman" w:hAnsi="Times New Roman" w:cs="Times New Roman"/>
            <w:sz w:val="22"/>
            <w:szCs w:val="22"/>
            <w:lang w:val="en-US"/>
          </w:rPr>
          <w:fldChar w:fldCharType="end"/>
        </w:r>
      </w:hyperlink>
      <w:r w:rsidRPr="00533C8C">
        <w:rPr>
          <w:rFonts w:ascii="Times New Roman" w:hAnsi="Times New Roman" w:cs="Times New Roman"/>
          <w:sz w:val="22"/>
          <w:szCs w:val="22"/>
          <w:lang w:val="en-US"/>
        </w:rPr>
        <w:t xml:space="preserve">. The </w:t>
      </w:r>
      <w:proofErr w:type="spellStart"/>
      <w:r w:rsidRPr="00533C8C">
        <w:rPr>
          <w:rFonts w:ascii="Times New Roman" w:hAnsi="Times New Roman" w:cs="Times New Roman"/>
          <w:sz w:val="22"/>
          <w:szCs w:val="22"/>
          <w:lang w:val="en-US"/>
        </w:rPr>
        <w:t>dendrograms</w:t>
      </w:r>
      <w:proofErr w:type="spellEnd"/>
      <w:r w:rsidRPr="00533C8C">
        <w:rPr>
          <w:rFonts w:ascii="Times New Roman" w:hAnsi="Times New Roman" w:cs="Times New Roman"/>
          <w:sz w:val="22"/>
          <w:szCs w:val="22"/>
          <w:lang w:val="en-US"/>
        </w:rPr>
        <w:t xml:space="preserve"> were created using correlation-based distances and the Ward method of agglomeration w</w:t>
      </w:r>
      <w:r>
        <w:rPr>
          <w:rFonts w:ascii="Times New Roman" w:hAnsi="Times New Roman" w:cs="Times New Roman"/>
          <w:sz w:val="22"/>
          <w:szCs w:val="22"/>
          <w:lang w:val="en-US"/>
        </w:rPr>
        <w:t>as used in the present analysis</w:t>
      </w:r>
      <w:hyperlink w:anchor="_ENREF_68" w:tooltip="Ward Jr, 1963 #58" w:history="1">
        <w:r w:rsidRPr="00533C8C">
          <w:rPr>
            <w:rFonts w:ascii="Times New Roman" w:hAnsi="Times New Roman" w:cs="Times New Roman"/>
            <w:sz w:val="22"/>
            <w:szCs w:val="22"/>
            <w:lang w:val="en-US"/>
          </w:rPr>
          <w:fldChar w:fldCharType="begin"/>
        </w:r>
        <w:r>
          <w:rPr>
            <w:rFonts w:ascii="Times New Roman" w:hAnsi="Times New Roman" w:cs="Times New Roman"/>
            <w:sz w:val="22"/>
            <w:szCs w:val="22"/>
            <w:lang w:val="en-US"/>
          </w:rPr>
          <w:instrText xml:space="preserve"> ADDIN EN.CITE &lt;EndNote&gt;&lt;Cite&gt;&lt;Author&gt;Ward Jr&lt;/Author&gt;&lt;Year&gt;1963&lt;/Year&gt;&lt;RecNum&gt;58&lt;/RecNum&gt;&lt;DisplayText&gt;&lt;style face="superscript"&gt;68&lt;/style&gt;&lt;/DisplayText&gt;&lt;record&gt;&lt;rec-number&gt;58&lt;/rec-number&gt;&lt;foreign-keys&gt;&lt;key app="EN" db-id="drpappz0wt2zfgepf0avvz9f2a5f5xxstzev" timestamp="1483986431"&gt;58&lt;/key&gt;&lt;/foreign-keys&gt;&lt;ref-type name="Journal Article"&gt;17&lt;/ref-type&gt;&lt;contributors&gt;&lt;authors&gt;&lt;author&gt;Ward Jr, Joe H&lt;/author&gt;&lt;/authors&gt;&lt;/contributors&gt;&lt;titles&gt;&lt;title&gt;Hierarchical grouping to optimize an objective function&lt;/title&gt;&lt;secondary-title&gt;Journal of the American statistical association&lt;/secondary-title&gt;&lt;/titles&gt;&lt;periodical&gt;&lt;full-title&gt;Journal of the American statistical association&lt;/full-title&gt;&lt;/periodical&gt;&lt;pages&gt;236-244&lt;/pages&gt;&lt;volume&gt;58&lt;/volume&gt;&lt;number&gt;301&lt;/number&gt;&lt;dates&gt;&lt;year&gt;1963&lt;/year&gt;&lt;/dates&gt;&lt;isbn&gt;0162-1459&lt;/isbn&gt;&lt;urls&gt;&lt;/urls&gt;&lt;/record&gt;&lt;/Cite&gt;&lt;/EndNote&gt;</w:instrText>
        </w:r>
        <w:r w:rsidRPr="00533C8C">
          <w:rPr>
            <w:rFonts w:ascii="Times New Roman" w:hAnsi="Times New Roman" w:cs="Times New Roman"/>
            <w:sz w:val="22"/>
            <w:szCs w:val="22"/>
            <w:lang w:val="en-US"/>
          </w:rPr>
          <w:fldChar w:fldCharType="separate"/>
        </w:r>
        <w:r w:rsidRPr="00CC70EC">
          <w:rPr>
            <w:rFonts w:ascii="Times New Roman" w:hAnsi="Times New Roman" w:cs="Times New Roman"/>
            <w:noProof/>
            <w:sz w:val="22"/>
            <w:szCs w:val="22"/>
            <w:vertAlign w:val="superscript"/>
            <w:lang w:val="en-US"/>
          </w:rPr>
          <w:t>68</w:t>
        </w:r>
        <w:r w:rsidRPr="00533C8C">
          <w:rPr>
            <w:rFonts w:ascii="Times New Roman" w:hAnsi="Times New Roman" w:cs="Times New Roman"/>
            <w:sz w:val="22"/>
            <w:szCs w:val="22"/>
            <w:lang w:val="en-US"/>
          </w:rPr>
          <w:fldChar w:fldCharType="end"/>
        </w:r>
      </w:hyperlink>
      <w:r w:rsidRPr="00533C8C">
        <w:rPr>
          <w:rFonts w:ascii="Times New Roman" w:hAnsi="Times New Roman" w:cs="Times New Roman"/>
          <w:sz w:val="22"/>
          <w:szCs w:val="22"/>
          <w:lang w:val="en-US"/>
        </w:rPr>
        <w:t xml:space="preserve">. Agglomerative hierarchical clustering (AHC) were performed to consolidate heat map results, using the same aforementioned parameters. </w:t>
      </w:r>
      <w:proofErr w:type="spellStart"/>
      <w:r w:rsidRPr="00533C8C">
        <w:rPr>
          <w:rFonts w:ascii="Times New Roman" w:hAnsi="Times New Roman" w:cs="Times New Roman"/>
          <w:sz w:val="22"/>
          <w:szCs w:val="22"/>
          <w:lang w:val="en-US"/>
        </w:rPr>
        <w:t>Dendrograms</w:t>
      </w:r>
      <w:proofErr w:type="spellEnd"/>
      <w:r w:rsidRPr="00533C8C">
        <w:rPr>
          <w:rFonts w:ascii="Times New Roman" w:hAnsi="Times New Roman" w:cs="Times New Roman"/>
          <w:sz w:val="22"/>
          <w:szCs w:val="22"/>
          <w:lang w:val="en-US"/>
        </w:rPr>
        <w:t xml:space="preserve"> truncation were performed according to default settings (entropy) to create homogeneous group of samples (classes) (</w:t>
      </w:r>
      <w:r w:rsidRPr="00CD3B69">
        <w:rPr>
          <w:rFonts w:ascii="Times New Roman" w:hAnsi="Times New Roman" w:cs="Times New Roman"/>
          <w:sz w:val="22"/>
          <w:szCs w:val="22"/>
          <w:lang w:val="en-US"/>
        </w:rPr>
        <w:t>Supplementary information</w:t>
      </w:r>
      <w:r w:rsidRPr="00533C8C">
        <w:rPr>
          <w:rFonts w:ascii="Times New Roman" w:hAnsi="Times New Roman" w:cs="Times New Roman"/>
          <w:sz w:val="22"/>
          <w:szCs w:val="22"/>
          <w:lang w:val="en-US"/>
        </w:rPr>
        <w:t>, Table S</w:t>
      </w:r>
      <w:r>
        <w:rPr>
          <w:rFonts w:ascii="Times New Roman" w:hAnsi="Times New Roman" w:cs="Times New Roman"/>
          <w:sz w:val="22"/>
          <w:szCs w:val="22"/>
          <w:lang w:val="en-US"/>
        </w:rPr>
        <w:t>5</w:t>
      </w:r>
      <w:r w:rsidRPr="00533C8C">
        <w:rPr>
          <w:rFonts w:ascii="Times New Roman" w:hAnsi="Times New Roman" w:cs="Times New Roman"/>
          <w:sz w:val="22"/>
          <w:szCs w:val="22"/>
          <w:lang w:val="en-US"/>
        </w:rPr>
        <w:t>). All computations were performed using XLSTAT version 2014.5.03. Data reported for PTR-TOF (</w:t>
      </w:r>
      <w:r w:rsidRPr="00CD3B69">
        <w:rPr>
          <w:rFonts w:ascii="Times New Roman" w:hAnsi="Times New Roman" w:cs="Times New Roman"/>
          <w:sz w:val="22"/>
          <w:szCs w:val="22"/>
          <w:lang w:val="en-US"/>
        </w:rPr>
        <w:t>Supplementary information</w:t>
      </w:r>
      <w:r w:rsidRPr="00533C8C">
        <w:rPr>
          <w:rFonts w:ascii="Times New Roman" w:hAnsi="Times New Roman" w:cs="Times New Roman"/>
          <w:sz w:val="22"/>
          <w:szCs w:val="22"/>
          <w:lang w:val="en-US"/>
        </w:rPr>
        <w:t xml:space="preserve">, Table S1) and </w:t>
      </w:r>
      <w:r w:rsidRPr="00533C8C">
        <w:rPr>
          <w:rFonts w:ascii="Times New Roman" w:eastAsia="Times New Roman" w:hAnsi="Times New Roman" w:cs="Times New Roman"/>
          <w:bCs/>
          <w:sz w:val="22"/>
          <w:szCs w:val="22"/>
          <w:lang w:val="en-US" w:eastAsia="it-IT"/>
        </w:rPr>
        <w:t xml:space="preserve">GC–MS/ GC-FID </w:t>
      </w:r>
      <w:r w:rsidRPr="00533C8C">
        <w:rPr>
          <w:rFonts w:ascii="Times New Roman" w:hAnsi="Times New Roman" w:cs="Times New Roman"/>
          <w:sz w:val="22"/>
          <w:szCs w:val="22"/>
          <w:lang w:val="en-US"/>
        </w:rPr>
        <w:t>(</w:t>
      </w:r>
      <w:r w:rsidRPr="00CD3B69">
        <w:rPr>
          <w:rFonts w:ascii="Times New Roman" w:hAnsi="Times New Roman" w:cs="Times New Roman"/>
          <w:sz w:val="22"/>
          <w:szCs w:val="22"/>
          <w:lang w:val="en-US"/>
        </w:rPr>
        <w:t>Supplementary information</w:t>
      </w:r>
      <w:r w:rsidRPr="00533C8C">
        <w:rPr>
          <w:rFonts w:ascii="Times New Roman" w:hAnsi="Times New Roman" w:cs="Times New Roman"/>
          <w:sz w:val="22"/>
          <w:szCs w:val="22"/>
          <w:lang w:val="en-US"/>
        </w:rPr>
        <w:t>, Table S</w:t>
      </w:r>
      <w:r>
        <w:rPr>
          <w:rFonts w:ascii="Times New Roman" w:hAnsi="Times New Roman" w:cs="Times New Roman"/>
          <w:sz w:val="22"/>
          <w:szCs w:val="22"/>
          <w:lang w:val="en-US"/>
        </w:rPr>
        <w:t>3</w:t>
      </w:r>
      <w:r w:rsidRPr="00533C8C">
        <w:rPr>
          <w:rFonts w:ascii="Times New Roman" w:hAnsi="Times New Roman" w:cs="Times New Roman"/>
          <w:sz w:val="22"/>
          <w:szCs w:val="22"/>
          <w:lang w:val="en-US"/>
        </w:rPr>
        <w:t xml:space="preserve">) </w:t>
      </w:r>
      <w:r w:rsidRPr="00533C8C">
        <w:rPr>
          <w:rFonts w:ascii="Times New Roman" w:eastAsia="Times New Roman" w:hAnsi="Times New Roman" w:cs="Times New Roman"/>
          <w:bCs/>
          <w:sz w:val="22"/>
          <w:szCs w:val="22"/>
          <w:lang w:val="en-US" w:eastAsia="it-IT"/>
        </w:rPr>
        <w:t>were normalized using a sample as internal standard (“</w:t>
      </w:r>
      <w:r w:rsidRPr="00533C8C">
        <w:rPr>
          <w:rFonts w:ascii="Times New Roman" w:eastAsia="Times New Roman" w:hAnsi="Times New Roman" w:cs="Times New Roman"/>
          <w:bCs/>
          <w:noProof/>
          <w:sz w:val="22"/>
          <w:szCs w:val="22"/>
          <w:lang w:val="en-US" w:eastAsia="it-IT"/>
        </w:rPr>
        <w:t>reference sample”)</w:t>
      </w:r>
      <w:r w:rsidRPr="00533C8C">
        <w:rPr>
          <w:rFonts w:ascii="Times New Roman" w:eastAsia="Times New Roman" w:hAnsi="Times New Roman" w:cs="Times New Roman"/>
          <w:bCs/>
          <w:sz w:val="22"/>
          <w:szCs w:val="22"/>
          <w:lang w:val="en-US" w:eastAsia="it-IT"/>
        </w:rPr>
        <w:t xml:space="preserve"> to allow the comparison of different samples based on their composition. The referring sample was selected according to the higher sum of total signal intensities; </w:t>
      </w:r>
      <w:proofErr w:type="spellStart"/>
      <w:r w:rsidRPr="00533C8C">
        <w:rPr>
          <w:rFonts w:ascii="Times New Roman" w:eastAsia="Times New Roman" w:hAnsi="Times New Roman" w:cs="Times New Roman"/>
          <w:bCs/>
          <w:sz w:val="22"/>
          <w:szCs w:val="22"/>
          <w:lang w:val="en-US" w:eastAsia="it-IT"/>
        </w:rPr>
        <w:t>CAsa</w:t>
      </w:r>
      <w:proofErr w:type="spellEnd"/>
      <w:r w:rsidRPr="00533C8C">
        <w:rPr>
          <w:rFonts w:ascii="Times New Roman" w:eastAsia="Times New Roman" w:hAnsi="Times New Roman" w:cs="Times New Roman"/>
          <w:bCs/>
          <w:sz w:val="22"/>
          <w:szCs w:val="22"/>
          <w:lang w:val="en-US" w:eastAsia="it-IT"/>
        </w:rPr>
        <w:t xml:space="preserve"> (</w:t>
      </w:r>
      <w:proofErr w:type="spellStart"/>
      <w:r w:rsidRPr="00533C8C">
        <w:rPr>
          <w:rFonts w:ascii="Times New Roman" w:eastAsia="Times New Roman" w:hAnsi="Times New Roman" w:cs="Times New Roman"/>
          <w:bCs/>
          <w:sz w:val="22"/>
          <w:szCs w:val="22"/>
          <w:lang w:val="en-US" w:eastAsia="it-IT"/>
        </w:rPr>
        <w:t>Casentino</w:t>
      </w:r>
      <w:proofErr w:type="spellEnd"/>
      <w:r w:rsidRPr="00533C8C">
        <w:rPr>
          <w:rFonts w:ascii="Times New Roman" w:eastAsia="Times New Roman" w:hAnsi="Times New Roman" w:cs="Times New Roman"/>
          <w:bCs/>
          <w:sz w:val="22"/>
          <w:szCs w:val="22"/>
          <w:lang w:val="en-US" w:eastAsia="it-IT"/>
        </w:rPr>
        <w:t xml:space="preserve">, white willow) and </w:t>
      </w:r>
      <w:proofErr w:type="spellStart"/>
      <w:r w:rsidRPr="00533C8C">
        <w:rPr>
          <w:rFonts w:ascii="Times New Roman" w:eastAsia="Times New Roman" w:hAnsi="Times New Roman" w:cs="Times New Roman"/>
          <w:bCs/>
          <w:sz w:val="22"/>
          <w:szCs w:val="22"/>
          <w:lang w:val="en-US" w:eastAsia="it-IT"/>
        </w:rPr>
        <w:t>ISpa</w:t>
      </w:r>
      <w:proofErr w:type="spellEnd"/>
      <w:r w:rsidRPr="00533C8C">
        <w:rPr>
          <w:rFonts w:ascii="Times New Roman" w:eastAsia="Times New Roman" w:hAnsi="Times New Roman" w:cs="Times New Roman"/>
          <w:bCs/>
          <w:sz w:val="22"/>
          <w:szCs w:val="22"/>
          <w:lang w:val="en-US" w:eastAsia="it-IT"/>
        </w:rPr>
        <w:t xml:space="preserve"> (</w:t>
      </w:r>
      <w:proofErr w:type="spellStart"/>
      <w:r w:rsidRPr="00533C8C">
        <w:rPr>
          <w:rFonts w:ascii="Times New Roman" w:eastAsia="Times New Roman" w:hAnsi="Times New Roman" w:cs="Times New Roman"/>
          <w:bCs/>
          <w:sz w:val="22"/>
          <w:szCs w:val="22"/>
          <w:lang w:val="en-US" w:eastAsia="it-IT"/>
        </w:rPr>
        <w:t>Isernia</w:t>
      </w:r>
      <w:proofErr w:type="spellEnd"/>
      <w:r w:rsidRPr="00533C8C">
        <w:rPr>
          <w:rFonts w:ascii="Times New Roman" w:eastAsia="Times New Roman" w:hAnsi="Times New Roman" w:cs="Times New Roman"/>
          <w:bCs/>
          <w:sz w:val="22"/>
          <w:szCs w:val="22"/>
          <w:lang w:val="en-US" w:eastAsia="it-IT"/>
        </w:rPr>
        <w:t xml:space="preserve">, poplar) samples were respectively selected for PTR-TOF and GC–MS/ GC-FID data. </w:t>
      </w:r>
    </w:p>
    <w:p w14:paraId="63C0556B" w14:textId="77777777" w:rsidR="00735E97" w:rsidRPr="00533C8C" w:rsidRDefault="00735E97" w:rsidP="00735E97">
      <w:pPr>
        <w:spacing w:after="200"/>
        <w:rPr>
          <w:rFonts w:ascii="Times New Roman" w:eastAsia="Times New Roman" w:hAnsi="Times New Roman" w:cs="Times New Roman"/>
          <w:bCs/>
          <w:sz w:val="22"/>
          <w:szCs w:val="22"/>
          <w:lang w:val="en-US" w:eastAsia="it-IT"/>
        </w:rPr>
      </w:pPr>
    </w:p>
    <w:p w14:paraId="6499CC06" w14:textId="77777777" w:rsidR="00735E97" w:rsidRPr="00F03104" w:rsidRDefault="00735E97" w:rsidP="00735E97">
      <w:pPr>
        <w:spacing w:after="200"/>
        <w:rPr>
          <w:rFonts w:ascii="Times New Roman" w:eastAsia="Times New Roman" w:hAnsi="Times New Roman" w:cs="Times New Roman"/>
          <w:i/>
          <w:sz w:val="22"/>
          <w:szCs w:val="22"/>
          <w:lang w:val="en-US" w:eastAsia="it-IT"/>
        </w:rPr>
      </w:pPr>
      <w:r w:rsidRPr="00F03104">
        <w:rPr>
          <w:rFonts w:ascii="Times New Roman" w:eastAsia="Times New Roman" w:hAnsi="Times New Roman" w:cs="Times New Roman"/>
          <w:i/>
          <w:sz w:val="22"/>
          <w:szCs w:val="22"/>
          <w:lang w:val="en-US" w:eastAsia="it-IT"/>
        </w:rPr>
        <w:t>Antioxidant capability data</w:t>
      </w:r>
    </w:p>
    <w:p w14:paraId="7B35006E" w14:textId="77777777" w:rsidR="00735E97" w:rsidRPr="00533C8C" w:rsidRDefault="00735E97" w:rsidP="00735E97">
      <w:pPr>
        <w:spacing w:after="200"/>
        <w:rPr>
          <w:rFonts w:ascii="Times New Roman" w:hAnsi="Times New Roman" w:cs="Times New Roman"/>
          <w:sz w:val="22"/>
          <w:szCs w:val="22"/>
          <w:lang w:val="en-US"/>
        </w:rPr>
      </w:pPr>
      <w:r w:rsidRPr="00533C8C">
        <w:rPr>
          <w:rFonts w:ascii="Times New Roman" w:eastAsia="Times New Roman" w:hAnsi="Times New Roman" w:cs="Times New Roman"/>
          <w:sz w:val="22"/>
          <w:szCs w:val="22"/>
          <w:lang w:val="en-US" w:eastAsia="it-IT"/>
        </w:rPr>
        <w:t xml:space="preserve">Statistical analysis was performed on all experimental data by means of </w:t>
      </w:r>
      <w:proofErr w:type="spellStart"/>
      <w:r w:rsidRPr="00533C8C">
        <w:rPr>
          <w:rFonts w:ascii="Times New Roman" w:eastAsia="Times New Roman" w:hAnsi="Times New Roman" w:cs="Times New Roman"/>
          <w:sz w:val="22"/>
          <w:szCs w:val="22"/>
          <w:lang w:val="en-US" w:eastAsia="it-IT"/>
        </w:rPr>
        <w:t>GraphPad</w:t>
      </w:r>
      <w:proofErr w:type="spellEnd"/>
      <w:r w:rsidRPr="00533C8C">
        <w:rPr>
          <w:rFonts w:ascii="Times New Roman" w:eastAsia="Times New Roman" w:hAnsi="Times New Roman" w:cs="Times New Roman"/>
          <w:sz w:val="22"/>
          <w:szCs w:val="22"/>
          <w:lang w:val="en-US" w:eastAsia="it-IT"/>
        </w:rPr>
        <w:t xml:space="preserve"> Prism statistical software program (6.01 version) using one-way analysis of variance (ANOVA) and non-parametric tests followed by Tukey’s HSD (</w:t>
      </w:r>
      <w:r w:rsidRPr="00F41949">
        <w:rPr>
          <w:rFonts w:ascii="Times New Roman" w:eastAsia="Times New Roman" w:hAnsi="Times New Roman" w:cs="Times New Roman"/>
          <w:noProof/>
          <w:sz w:val="22"/>
          <w:szCs w:val="22"/>
          <w:lang w:val="en-US" w:eastAsia="it-IT"/>
        </w:rPr>
        <w:t>honest</w:t>
      </w:r>
      <w:r w:rsidRPr="00533C8C">
        <w:rPr>
          <w:rFonts w:ascii="Times New Roman" w:eastAsia="Times New Roman" w:hAnsi="Times New Roman" w:cs="Times New Roman"/>
          <w:sz w:val="22"/>
          <w:szCs w:val="22"/>
          <w:lang w:val="en-US" w:eastAsia="it-IT"/>
        </w:rPr>
        <w:t xml:space="preserve"> significant difference) multiple comparison </w:t>
      </w:r>
      <w:r w:rsidRPr="00533C8C">
        <w:rPr>
          <w:rFonts w:ascii="Times New Roman" w:eastAsia="Times New Roman" w:hAnsi="Times New Roman" w:cs="Times New Roman"/>
          <w:noProof/>
          <w:sz w:val="22"/>
          <w:szCs w:val="22"/>
          <w:lang w:val="en-US" w:eastAsia="it-IT"/>
        </w:rPr>
        <w:t>test</w:t>
      </w:r>
      <w:r w:rsidRPr="00533C8C">
        <w:rPr>
          <w:rFonts w:ascii="Times New Roman" w:eastAsia="Times New Roman" w:hAnsi="Times New Roman" w:cs="Times New Roman"/>
          <w:sz w:val="22"/>
          <w:szCs w:val="22"/>
          <w:lang w:val="en-US" w:eastAsia="it-IT"/>
        </w:rPr>
        <w:t xml:space="preserve">. Differences with </w:t>
      </w:r>
      <w:r w:rsidRPr="00F41949">
        <w:rPr>
          <w:rFonts w:ascii="Times New Roman" w:eastAsia="Times New Roman" w:hAnsi="Times New Roman" w:cs="Times New Roman"/>
          <w:i/>
          <w:noProof/>
          <w:sz w:val="22"/>
          <w:szCs w:val="22"/>
          <w:lang w:val="en-US" w:eastAsia="it-IT"/>
        </w:rPr>
        <w:t>p</w:t>
      </w:r>
      <w:r w:rsidRPr="00F41949">
        <w:rPr>
          <w:rFonts w:ascii="Times New Roman" w:eastAsia="Times New Roman" w:hAnsi="Times New Roman" w:cs="Times New Roman"/>
          <w:noProof/>
          <w:sz w:val="22"/>
          <w:szCs w:val="22"/>
          <w:lang w:val="en-US" w:eastAsia="it-IT"/>
        </w:rPr>
        <w:t>-value</w:t>
      </w:r>
      <w:r w:rsidRPr="00533C8C">
        <w:rPr>
          <w:rFonts w:ascii="Times New Roman" w:eastAsia="Times New Roman" w:hAnsi="Times New Roman" w:cs="Times New Roman"/>
          <w:sz w:val="22"/>
          <w:szCs w:val="22"/>
          <w:lang w:val="en-US" w:eastAsia="it-IT"/>
        </w:rPr>
        <w:t xml:space="preserve"> of less of 0.05 (</w:t>
      </w:r>
      <w:r w:rsidRPr="00533C8C">
        <w:rPr>
          <w:rFonts w:ascii="Times New Roman" w:eastAsia="Times New Roman" w:hAnsi="Times New Roman" w:cs="Times New Roman"/>
          <w:i/>
          <w:sz w:val="22"/>
          <w:szCs w:val="22"/>
          <w:lang w:val="en-US" w:eastAsia="it-IT"/>
        </w:rPr>
        <w:t>p</w:t>
      </w:r>
      <w:r w:rsidRPr="00533C8C">
        <w:rPr>
          <w:rFonts w:ascii="Times New Roman" w:eastAsia="Times New Roman" w:hAnsi="Times New Roman" w:cs="Times New Roman"/>
          <w:sz w:val="22"/>
          <w:szCs w:val="22"/>
          <w:lang w:val="en-US" w:eastAsia="it-IT"/>
        </w:rPr>
        <w:t>&lt;0.05) were considered to be statistically significant.</w:t>
      </w:r>
      <w:r w:rsidRPr="00533C8C">
        <w:rPr>
          <w:rFonts w:ascii="Times New Roman" w:eastAsia="Calibri" w:hAnsi="Times New Roman" w:cs="Times New Roman"/>
          <w:sz w:val="22"/>
          <w:szCs w:val="22"/>
          <w:lang w:val="en-US"/>
        </w:rPr>
        <w:t xml:space="preserve"> </w:t>
      </w:r>
      <w:r w:rsidRPr="00533C8C">
        <w:rPr>
          <w:rFonts w:ascii="Times New Roman" w:eastAsia="Times New Roman" w:hAnsi="Times New Roman" w:cs="Times New Roman"/>
          <w:sz w:val="22"/>
          <w:szCs w:val="22"/>
          <w:lang w:val="en-US" w:eastAsia="it-IT"/>
        </w:rPr>
        <w:t>Values marked by different letters were statistically different (</w:t>
      </w:r>
      <w:r w:rsidRPr="00533C8C">
        <w:rPr>
          <w:rFonts w:ascii="Times New Roman" w:eastAsia="Times New Roman" w:hAnsi="Times New Roman" w:cs="Times New Roman"/>
          <w:i/>
          <w:sz w:val="22"/>
          <w:szCs w:val="22"/>
          <w:lang w:val="en-US" w:eastAsia="it-IT"/>
        </w:rPr>
        <w:t>p</w:t>
      </w:r>
      <w:r w:rsidRPr="00533C8C">
        <w:rPr>
          <w:rFonts w:ascii="Times New Roman" w:eastAsia="Times New Roman" w:hAnsi="Times New Roman" w:cs="Times New Roman"/>
          <w:sz w:val="22"/>
          <w:szCs w:val="22"/>
          <w:lang w:val="en-US" w:eastAsia="it-IT"/>
        </w:rPr>
        <w:t xml:space="preserve">&lt;0.05). Data were also analyzed using a PCA (principal component analysis) and their results were graphically processed to highlight the contribution and the relationships of each variable respectively (antioxidant compounds) in the truffle differentiation. PCA was </w:t>
      </w:r>
      <w:r w:rsidRPr="00533C8C">
        <w:rPr>
          <w:rFonts w:ascii="Times New Roman" w:hAnsi="Times New Roman" w:cs="Times New Roman"/>
          <w:sz w:val="22"/>
          <w:szCs w:val="22"/>
          <w:lang w:val="en-US"/>
        </w:rPr>
        <w:t>performed using XLSTAT version 2014.5.03.</w:t>
      </w:r>
    </w:p>
    <w:p w14:paraId="3B5E7EA3" w14:textId="77777777" w:rsidR="00735E97" w:rsidRPr="00533C8C" w:rsidRDefault="00735E97" w:rsidP="00735E97">
      <w:pPr>
        <w:spacing w:after="200"/>
        <w:rPr>
          <w:rFonts w:ascii="Times New Roman" w:eastAsia="Times New Roman" w:hAnsi="Times New Roman" w:cs="Times New Roman"/>
          <w:bCs/>
          <w:sz w:val="22"/>
          <w:szCs w:val="22"/>
          <w:lang w:val="en-US" w:eastAsia="it-IT"/>
        </w:rPr>
      </w:pPr>
    </w:p>
    <w:p w14:paraId="10B12E43" w14:textId="77777777" w:rsidR="00F03104" w:rsidRDefault="00735E97" w:rsidP="00F03104">
      <w:pPr>
        <w:tabs>
          <w:tab w:val="left" w:pos="1875"/>
        </w:tabs>
        <w:spacing w:after="200"/>
        <w:rPr>
          <w:rFonts w:ascii="Times New Roman" w:eastAsia="Times New Roman" w:hAnsi="Times New Roman" w:cs="Times New Roman"/>
          <w:i/>
          <w:sz w:val="22"/>
          <w:szCs w:val="22"/>
          <w:lang w:val="en-US" w:eastAsia="it-IT"/>
        </w:rPr>
      </w:pPr>
      <w:r w:rsidRPr="00F03104">
        <w:rPr>
          <w:rFonts w:ascii="Times New Roman" w:eastAsia="Times New Roman" w:hAnsi="Times New Roman" w:cs="Times New Roman"/>
          <w:i/>
          <w:sz w:val="22"/>
          <w:szCs w:val="22"/>
          <w:lang w:val="en-US" w:eastAsia="it-IT"/>
        </w:rPr>
        <w:t>Electronic nose data</w:t>
      </w:r>
    </w:p>
    <w:p w14:paraId="6118B23E" w14:textId="76756503" w:rsidR="00735E97" w:rsidRDefault="00735E97" w:rsidP="00F03104">
      <w:pPr>
        <w:tabs>
          <w:tab w:val="left" w:pos="1875"/>
        </w:tabs>
        <w:spacing w:after="200"/>
        <w:rPr>
          <w:rFonts w:ascii="Times New Roman" w:hAnsi="Times New Roman" w:cs="Times New Roman"/>
          <w:sz w:val="22"/>
          <w:szCs w:val="22"/>
          <w:lang w:val="en-US"/>
        </w:rPr>
        <w:sectPr w:rsidR="00735E97" w:rsidSect="009C4CF0">
          <w:pgSz w:w="11906" w:h="16838"/>
          <w:pgMar w:top="1134" w:right="1134" w:bottom="1417" w:left="1134" w:header="708" w:footer="708" w:gutter="0"/>
          <w:lnNumType w:countBy="1" w:restart="continuous"/>
          <w:cols w:space="708"/>
          <w:docGrid w:linePitch="360"/>
        </w:sectPr>
      </w:pPr>
      <w:r w:rsidRPr="00533C8C">
        <w:rPr>
          <w:rFonts w:ascii="Times New Roman" w:eastAsia="Times New Roman" w:hAnsi="Times New Roman" w:cs="Times New Roman"/>
          <w:sz w:val="22"/>
          <w:szCs w:val="22"/>
          <w:lang w:val="en-US" w:eastAsia="it-IT"/>
        </w:rPr>
        <w:t xml:space="preserve">Electronic nose data were used for a PCA analysis. </w:t>
      </w:r>
      <w:r w:rsidRPr="00533C8C">
        <w:rPr>
          <w:rFonts w:ascii="Times New Roman" w:eastAsia="Times New Roman" w:hAnsi="Times New Roman" w:cs="Times New Roman"/>
          <w:noProof/>
          <w:sz w:val="22"/>
          <w:szCs w:val="22"/>
          <w:lang w:val="en-US" w:eastAsia="it-IT"/>
        </w:rPr>
        <w:t>The analysis</w:t>
      </w:r>
      <w:r w:rsidRPr="00533C8C">
        <w:rPr>
          <w:rFonts w:ascii="Times New Roman" w:eastAsia="Times New Roman" w:hAnsi="Times New Roman" w:cs="Times New Roman"/>
          <w:sz w:val="22"/>
          <w:szCs w:val="22"/>
          <w:lang w:val="en-US" w:eastAsia="it-IT"/>
        </w:rPr>
        <w:t xml:space="preserve"> was computed on results related to 5 sensors. PCA was </w:t>
      </w:r>
      <w:r w:rsidRPr="00533C8C">
        <w:rPr>
          <w:rFonts w:ascii="Times New Roman" w:hAnsi="Times New Roman" w:cs="Times New Roman"/>
          <w:sz w:val="22"/>
          <w:szCs w:val="22"/>
          <w:lang w:val="en-US"/>
        </w:rPr>
        <w:t>performed using XLSTAT version 2014.5.03.</w:t>
      </w:r>
    </w:p>
    <w:p w14:paraId="47250507" w14:textId="77777777" w:rsidR="00F03104" w:rsidRDefault="00735E97" w:rsidP="00735E97">
      <w:pPr>
        <w:rPr>
          <w:rFonts w:ascii="Times New Roman" w:hAnsi="Times New Roman" w:cs="Times New Roman"/>
          <w:i/>
          <w:sz w:val="22"/>
          <w:szCs w:val="22"/>
          <w:lang w:val="en-US"/>
        </w:rPr>
      </w:pPr>
      <w:r w:rsidRPr="00F03104">
        <w:rPr>
          <w:rFonts w:ascii="Times New Roman" w:hAnsi="Times New Roman" w:cs="Times New Roman"/>
          <w:i/>
          <w:sz w:val="22"/>
          <w:szCs w:val="22"/>
          <w:lang w:val="en-US"/>
        </w:rPr>
        <w:lastRenderedPageBreak/>
        <w:t>RDA analysis</w:t>
      </w:r>
    </w:p>
    <w:p w14:paraId="0168562B" w14:textId="7DBC9820" w:rsidR="00735E97" w:rsidRPr="00B833DF" w:rsidRDefault="00735E97" w:rsidP="00735E97">
      <w:pPr>
        <w:rPr>
          <w:rFonts w:ascii="Times New Roman" w:hAnsi="Times New Roman" w:cs="Times New Roman"/>
          <w:sz w:val="22"/>
          <w:szCs w:val="22"/>
          <w:lang w:val="en-US"/>
        </w:rPr>
      </w:pPr>
      <w:r w:rsidRPr="00B833DF">
        <w:rPr>
          <w:rFonts w:ascii="Times New Roman" w:hAnsi="Times New Roman" w:cs="Times New Roman"/>
          <w:sz w:val="22"/>
          <w:szCs w:val="22"/>
          <w:lang w:val="en-US"/>
        </w:rPr>
        <w:t xml:space="preserve">After performing PCAs for both the two groups of data (antioxidant parameters and electronic nose results), to have a first general overview of the possible correlations of the two sets of variables </w:t>
      </w:r>
      <w:r w:rsidRPr="00B833DF">
        <w:rPr>
          <w:rFonts w:ascii="Times New Roman" w:eastAsia="MS Mincho" w:hAnsi="Times New Roman" w:cs="Times New Roman"/>
          <w:sz w:val="22"/>
          <w:szCs w:val="22"/>
          <w:lang w:val="en-GB" w:eastAsia="ja-JP"/>
        </w:rPr>
        <w:t>(</w:t>
      </w:r>
      <w:r w:rsidRPr="00B833DF">
        <w:rPr>
          <w:rFonts w:ascii="Times New Roman" w:hAnsi="Times New Roman" w:cs="Times New Roman"/>
          <w:sz w:val="22"/>
          <w:szCs w:val="22"/>
          <w:lang w:val="en-US"/>
        </w:rPr>
        <w:t>Supplementary information, Fig. S1</w:t>
      </w:r>
      <w:r w:rsidRPr="00B833DF">
        <w:rPr>
          <w:rFonts w:ascii="Times New Roman" w:eastAsia="MS Mincho" w:hAnsi="Times New Roman" w:cs="Times New Roman"/>
          <w:sz w:val="22"/>
          <w:szCs w:val="22"/>
          <w:lang w:val="en-GB" w:eastAsia="ja-JP"/>
        </w:rPr>
        <w:t>)</w:t>
      </w:r>
      <w:r w:rsidRPr="00B833DF">
        <w:rPr>
          <w:rFonts w:ascii="Times New Roman" w:hAnsi="Times New Roman" w:cs="Times New Roman"/>
          <w:sz w:val="22"/>
          <w:szCs w:val="22"/>
          <w:lang w:val="en-US"/>
        </w:rPr>
        <w:t xml:space="preserve">, a redundancy analysis (RDA) has been applied, involving the component scores obtained from both the two PCAs related to the two first principal components (F1_Nose and F2_Nose for the electronic nose results, F1_Anti and F2_Anti for the antioxidant parameters, respectively). RDA allows </w:t>
      </w:r>
      <w:r w:rsidRPr="00B833DF">
        <w:rPr>
          <w:rFonts w:ascii="Times New Roman" w:hAnsi="Times New Roman" w:cs="Times New Roman"/>
          <w:noProof/>
          <w:sz w:val="22"/>
          <w:szCs w:val="22"/>
          <w:lang w:val="en-US"/>
        </w:rPr>
        <w:t>comparing</w:t>
      </w:r>
      <w:r w:rsidRPr="00B833DF">
        <w:rPr>
          <w:rFonts w:ascii="Times New Roman" w:hAnsi="Times New Roman" w:cs="Times New Roman"/>
          <w:sz w:val="22"/>
          <w:szCs w:val="22"/>
          <w:lang w:val="en-US"/>
        </w:rPr>
        <w:t xml:space="preserve"> two asymmetric groups of variables, extracting ordination axes that are linear combinations of antioxidant parameters variables explaining at the same time as much as possible of the </w:t>
      </w:r>
      <w:r w:rsidRPr="00B833DF">
        <w:rPr>
          <w:rFonts w:ascii="Times New Roman" w:hAnsi="Times New Roman" w:cs="Times New Roman"/>
          <w:noProof/>
          <w:sz w:val="22"/>
          <w:szCs w:val="22"/>
          <w:lang w:val="en-US"/>
        </w:rPr>
        <w:t>variance</w:t>
      </w:r>
      <w:r w:rsidRPr="00B833DF">
        <w:rPr>
          <w:rFonts w:ascii="Times New Roman" w:hAnsi="Times New Roman" w:cs="Times New Roman"/>
          <w:sz w:val="22"/>
          <w:szCs w:val="22"/>
          <w:lang w:val="en-US"/>
        </w:rPr>
        <w:t xml:space="preserve"> in the electronic nose-based ordination of samples. The samples are ordered as in PCA, with the components maximally interpreting the electronic nose data as well</w:t>
      </w:r>
      <w:hyperlink w:anchor="_ENREF_69" w:tooltip="Podani, 2000 #397" w:history="1">
        <w:r w:rsidRPr="00B833DF">
          <w:rPr>
            <w:rFonts w:ascii="Times New Roman" w:hAnsi="Times New Roman" w:cs="Times New Roman"/>
            <w:sz w:val="22"/>
            <w:szCs w:val="22"/>
            <w:lang w:val="en-US"/>
          </w:rPr>
          <w:fldChar w:fldCharType="begin"/>
        </w:r>
        <w:r w:rsidRPr="00B833DF">
          <w:rPr>
            <w:rFonts w:ascii="Times New Roman" w:hAnsi="Times New Roman" w:cs="Times New Roman"/>
            <w:sz w:val="22"/>
            <w:szCs w:val="22"/>
            <w:lang w:val="en-US"/>
          </w:rPr>
          <w:instrText xml:space="preserve"> ADDIN EN.CITE &lt;EndNote&gt;&lt;Cite&gt;&lt;Author&gt;Podani&lt;/Author&gt;&lt;Year&gt;2000&lt;/Year&gt;&lt;RecNum&gt;397&lt;/RecNum&gt;&lt;DisplayText&gt;&lt;style face="superscript"&gt;69&lt;/style&gt;&lt;/DisplayText&gt;&lt;record&gt;&lt;rec-number&gt;397&lt;/rec-number&gt;&lt;foreign-keys&gt;&lt;key app="EN" db-id="drpappz0wt2zfgepf0avvz9f2a5f5xxstzev" timestamp="1518456142"&gt;397&lt;/key&gt;&lt;/foreign-keys&gt;&lt;ref-type name="Book"&gt;6&lt;/ref-type&gt;&lt;contributors&gt;&lt;authors&gt;&lt;author&gt;Podani, János&lt;/author&gt;&lt;/authors&gt;&lt;/contributors&gt;&lt;titles&gt;&lt;title&gt;Introduction to the exploration of multivariate biological data&lt;/title&gt;&lt;/titles&gt;&lt;dates&gt;&lt;year&gt;2000&lt;/year&gt;&lt;/dates&gt;&lt;publisher&gt;Backhuys Publishers&lt;/publisher&gt;&lt;isbn&gt;9057820676&lt;/isbn&gt;&lt;urls&gt;&lt;/urls&gt;&lt;/record&gt;&lt;/Cite&gt;&lt;/EndNote&gt;</w:instrText>
        </w:r>
        <w:r w:rsidRPr="00B833DF">
          <w:rPr>
            <w:rFonts w:ascii="Times New Roman" w:hAnsi="Times New Roman" w:cs="Times New Roman"/>
            <w:sz w:val="22"/>
            <w:szCs w:val="22"/>
            <w:lang w:val="en-US"/>
          </w:rPr>
          <w:fldChar w:fldCharType="separate"/>
        </w:r>
        <w:r w:rsidRPr="00B833DF">
          <w:rPr>
            <w:rFonts w:ascii="Times New Roman" w:hAnsi="Times New Roman" w:cs="Times New Roman"/>
            <w:noProof/>
            <w:sz w:val="22"/>
            <w:szCs w:val="22"/>
            <w:vertAlign w:val="superscript"/>
            <w:lang w:val="en-US"/>
          </w:rPr>
          <w:t>69</w:t>
        </w:r>
        <w:r w:rsidRPr="00B833DF">
          <w:rPr>
            <w:rFonts w:ascii="Times New Roman" w:hAnsi="Times New Roman" w:cs="Times New Roman"/>
            <w:sz w:val="22"/>
            <w:szCs w:val="22"/>
            <w:lang w:val="en-US"/>
          </w:rPr>
          <w:fldChar w:fldCharType="end"/>
        </w:r>
      </w:hyperlink>
      <w:r w:rsidRPr="00B833DF">
        <w:rPr>
          <w:rFonts w:ascii="Times New Roman" w:hAnsi="Times New Roman" w:cs="Times New Roman"/>
          <w:sz w:val="22"/>
          <w:szCs w:val="22"/>
          <w:lang w:val="en-US"/>
        </w:rPr>
        <w:t>. Computations were performed by SYN-TAX 2000, Ordination package.</w:t>
      </w:r>
    </w:p>
    <w:p w14:paraId="1ABE5FCD" w14:textId="77777777" w:rsidR="00735E97" w:rsidRPr="00B833DF" w:rsidRDefault="00735E97" w:rsidP="00735E97">
      <w:pPr>
        <w:rPr>
          <w:rFonts w:ascii="Times New Roman" w:hAnsi="Times New Roman" w:cs="Times New Roman"/>
          <w:sz w:val="22"/>
          <w:szCs w:val="22"/>
          <w:lang w:val="en-US"/>
        </w:rPr>
      </w:pPr>
      <w:r w:rsidRPr="00B833DF">
        <w:rPr>
          <w:rFonts w:ascii="Times New Roman" w:hAnsi="Times New Roman" w:cs="Times New Roman"/>
          <w:noProof/>
          <w:sz w:val="22"/>
          <w:szCs w:val="22"/>
          <w:lang w:val="en-US"/>
        </w:rPr>
        <w:t>To</w:t>
      </w:r>
      <w:r w:rsidRPr="00B833DF">
        <w:rPr>
          <w:rFonts w:ascii="Times New Roman" w:hAnsi="Times New Roman" w:cs="Times New Roman"/>
          <w:sz w:val="22"/>
          <w:szCs w:val="22"/>
          <w:lang w:val="en-US"/>
        </w:rPr>
        <w:t xml:space="preserve"> deep the relationships between antioxidant parameters and electronic nose data, polynomial regressions for exploring correlations between each pair of variables were calculated at the 99% confidence level. Computations were performed using </w:t>
      </w:r>
      <w:proofErr w:type="spellStart"/>
      <w:r w:rsidRPr="00B833DF">
        <w:rPr>
          <w:rFonts w:ascii="Times New Roman" w:hAnsi="Times New Roman" w:cs="Times New Roman"/>
          <w:sz w:val="22"/>
          <w:szCs w:val="22"/>
          <w:lang w:val="en-US"/>
        </w:rPr>
        <w:t>Statgraphics</w:t>
      </w:r>
      <w:proofErr w:type="spellEnd"/>
      <w:r w:rsidRPr="00B833DF">
        <w:rPr>
          <w:rFonts w:ascii="Times New Roman" w:hAnsi="Times New Roman" w:cs="Times New Roman"/>
          <w:sz w:val="22"/>
          <w:szCs w:val="22"/>
          <w:lang w:val="en-US"/>
        </w:rPr>
        <w:t xml:space="preserve"> Centurion XVI.1.11.</w:t>
      </w:r>
    </w:p>
    <w:p w14:paraId="146E0D73" w14:textId="77777777" w:rsidR="00735E97" w:rsidRDefault="00735E97" w:rsidP="00735E97">
      <w:pPr>
        <w:tabs>
          <w:tab w:val="left" w:pos="226"/>
        </w:tabs>
        <w:spacing w:after="200"/>
        <w:rPr>
          <w:rFonts w:ascii="Times New Roman" w:eastAsia="MS Mincho" w:hAnsi="Times New Roman" w:cs="Times New Roman"/>
          <w:b/>
          <w:sz w:val="24"/>
          <w:szCs w:val="24"/>
          <w:lang w:val="en-GB" w:eastAsia="ja-JP"/>
        </w:rPr>
        <w:sectPr w:rsidR="00735E97" w:rsidSect="002030E8">
          <w:pgSz w:w="11906" w:h="16838"/>
          <w:pgMar w:top="1134" w:right="1134" w:bottom="1417" w:left="1134" w:header="708" w:footer="708" w:gutter="0"/>
          <w:lnNumType w:countBy="1" w:restart="continuous"/>
          <w:cols w:space="708"/>
          <w:docGrid w:linePitch="360"/>
        </w:sectPr>
      </w:pPr>
    </w:p>
    <w:p w14:paraId="5D06A8D0" w14:textId="6757F0D5" w:rsidR="00735E97" w:rsidRPr="00B833DF" w:rsidRDefault="00222905" w:rsidP="00735E97">
      <w:pPr>
        <w:tabs>
          <w:tab w:val="left" w:pos="226"/>
        </w:tabs>
        <w:spacing w:after="200"/>
        <w:rPr>
          <w:rFonts w:ascii="Times New Roman" w:eastAsia="MS Mincho" w:hAnsi="Times New Roman" w:cs="Times New Roman"/>
          <w:b/>
          <w:sz w:val="24"/>
          <w:szCs w:val="24"/>
          <w:lang w:val="en-GB" w:eastAsia="ja-JP"/>
        </w:rPr>
      </w:pPr>
      <w:r w:rsidRPr="00B833DF">
        <w:rPr>
          <w:rFonts w:ascii="Times New Roman" w:eastAsia="MS Mincho" w:hAnsi="Times New Roman" w:cs="Times New Roman"/>
          <w:b/>
          <w:sz w:val="24"/>
          <w:szCs w:val="24"/>
          <w:lang w:val="en-GB" w:eastAsia="ja-JP"/>
        </w:rPr>
        <w:lastRenderedPageBreak/>
        <w:t>SI R</w:t>
      </w:r>
      <w:r w:rsidR="00735E97" w:rsidRPr="00B833DF">
        <w:rPr>
          <w:rFonts w:ascii="Times New Roman" w:eastAsia="MS Mincho" w:hAnsi="Times New Roman" w:cs="Times New Roman"/>
          <w:b/>
          <w:sz w:val="24"/>
          <w:szCs w:val="24"/>
          <w:lang w:val="en-GB" w:eastAsia="ja-JP"/>
        </w:rPr>
        <w:t>esults</w:t>
      </w:r>
    </w:p>
    <w:p w14:paraId="63872650" w14:textId="77777777" w:rsidR="00735E97" w:rsidRPr="00B833DF" w:rsidRDefault="00735E97" w:rsidP="00735E97">
      <w:pPr>
        <w:tabs>
          <w:tab w:val="left" w:pos="226"/>
        </w:tabs>
        <w:spacing w:after="200"/>
        <w:rPr>
          <w:rFonts w:ascii="Times New Roman" w:eastAsia="MS Mincho" w:hAnsi="Times New Roman" w:cs="Times New Roman"/>
          <w:sz w:val="22"/>
          <w:szCs w:val="22"/>
          <w:lang w:val="en-GB" w:eastAsia="ja-JP"/>
        </w:rPr>
      </w:pPr>
      <w:r w:rsidRPr="00B833DF">
        <w:rPr>
          <w:rFonts w:ascii="Times New Roman" w:eastAsia="MS Mincho" w:hAnsi="Times New Roman" w:cs="Times New Roman"/>
          <w:i/>
          <w:sz w:val="22"/>
          <w:szCs w:val="22"/>
          <w:lang w:val="en-GB" w:eastAsia="ja-JP"/>
        </w:rPr>
        <w:t>PCA of antioxidant measurements</w:t>
      </w:r>
      <w:r w:rsidRPr="00B833DF">
        <w:rPr>
          <w:rFonts w:ascii="Times New Roman" w:eastAsia="MS Mincho" w:hAnsi="Times New Roman" w:cs="Times New Roman"/>
          <w:sz w:val="22"/>
          <w:szCs w:val="22"/>
          <w:lang w:val="en-GB" w:eastAsia="ja-JP"/>
        </w:rPr>
        <w:t xml:space="preserve"> </w:t>
      </w:r>
    </w:p>
    <w:p w14:paraId="52D5BF0D" w14:textId="77777777" w:rsidR="00735E97" w:rsidRPr="00B833DF" w:rsidRDefault="00735E97" w:rsidP="00735E97">
      <w:pPr>
        <w:tabs>
          <w:tab w:val="left" w:pos="1875"/>
        </w:tabs>
        <w:spacing w:after="200"/>
        <w:rPr>
          <w:rFonts w:ascii="Times New Roman" w:eastAsia="MS Mincho" w:hAnsi="Times New Roman" w:cs="Times New Roman"/>
          <w:sz w:val="22"/>
          <w:szCs w:val="22"/>
          <w:lang w:val="en-GB" w:eastAsia="ja-JP"/>
        </w:rPr>
      </w:pPr>
      <w:r w:rsidRPr="00B833DF">
        <w:rPr>
          <w:rFonts w:ascii="Times New Roman" w:eastAsia="MS Mincho" w:hAnsi="Times New Roman" w:cs="Times New Roman"/>
          <w:sz w:val="22"/>
          <w:szCs w:val="22"/>
          <w:lang w:val="en-GB" w:eastAsia="ja-JP"/>
        </w:rPr>
        <w:t>PCA was performed on the antioxidant measurements (</w:t>
      </w:r>
      <w:r w:rsidRPr="00B833DF">
        <w:rPr>
          <w:rFonts w:ascii="Times New Roman" w:hAnsi="Times New Roman" w:cs="Times New Roman"/>
          <w:sz w:val="22"/>
          <w:szCs w:val="22"/>
          <w:lang w:val="en-US"/>
        </w:rPr>
        <w:t>Supplementary information, Fig. S1</w:t>
      </w:r>
      <w:r w:rsidRPr="00B833DF">
        <w:rPr>
          <w:rFonts w:ascii="Times New Roman" w:eastAsia="MS Mincho" w:hAnsi="Times New Roman" w:cs="Times New Roman"/>
          <w:sz w:val="22"/>
          <w:szCs w:val="22"/>
          <w:lang w:val="en-GB" w:eastAsia="ja-JP"/>
        </w:rPr>
        <w:t xml:space="preserve">), and the results showed that the first two dimensions (F1, F2) accounted for 76.25% of the total variance in the dataset. The contribution of each class of compounds to the variation is shown in </w:t>
      </w:r>
      <w:r w:rsidRPr="00B833DF">
        <w:rPr>
          <w:rFonts w:ascii="Times New Roman" w:hAnsi="Times New Roman" w:cs="Times New Roman"/>
          <w:sz w:val="22"/>
          <w:szCs w:val="22"/>
          <w:lang w:val="en-US"/>
        </w:rPr>
        <w:t>Table S8A</w:t>
      </w:r>
      <w:r w:rsidRPr="00B833DF">
        <w:rPr>
          <w:rFonts w:ascii="Times New Roman" w:eastAsia="MS Mincho" w:hAnsi="Times New Roman" w:cs="Times New Roman"/>
          <w:sz w:val="22"/>
          <w:szCs w:val="22"/>
          <w:lang w:val="en-GB" w:eastAsia="ja-JP"/>
        </w:rPr>
        <w:t>. The total antioxidant power and hydrophilic antioxidant power accounted for most of the variance (36.12% and 35.70%, respectively) for axis 1, while lipophilic antioxidant power and total ascorbate content accounted for 33.61% and 40.31% of the variance for axis 2.</w:t>
      </w:r>
    </w:p>
    <w:p w14:paraId="6D0F3674" w14:textId="77777777" w:rsidR="00735E97" w:rsidRPr="00B833DF" w:rsidRDefault="00735E97" w:rsidP="00735E97">
      <w:pPr>
        <w:tabs>
          <w:tab w:val="left" w:pos="1875"/>
        </w:tabs>
        <w:spacing w:after="200"/>
        <w:rPr>
          <w:rFonts w:ascii="Times New Roman" w:eastAsia="MS Mincho" w:hAnsi="Times New Roman" w:cs="Times New Roman"/>
          <w:sz w:val="22"/>
          <w:szCs w:val="22"/>
          <w:lang w:val="en-GB" w:eastAsia="ja-JP"/>
        </w:rPr>
      </w:pPr>
      <w:r w:rsidRPr="00B833DF">
        <w:rPr>
          <w:rFonts w:ascii="Times New Roman" w:eastAsia="MS Mincho" w:hAnsi="Times New Roman" w:cs="Times New Roman"/>
          <w:sz w:val="22"/>
          <w:szCs w:val="22"/>
          <w:lang w:val="en-GB" w:eastAsia="ja-JP"/>
        </w:rPr>
        <w:t>The distribution of samples in the multidimensional space (</w:t>
      </w:r>
      <w:r w:rsidRPr="00B833DF">
        <w:rPr>
          <w:rFonts w:ascii="Times New Roman" w:hAnsi="Times New Roman" w:cs="Times New Roman"/>
          <w:sz w:val="22"/>
          <w:szCs w:val="22"/>
          <w:lang w:val="en-US"/>
        </w:rPr>
        <w:t>Supplementary information, Fig. S1A</w:t>
      </w:r>
      <w:r w:rsidRPr="00B833DF">
        <w:rPr>
          <w:rFonts w:ascii="Times New Roman" w:eastAsia="MS Mincho" w:hAnsi="Times New Roman" w:cs="Times New Roman"/>
          <w:sz w:val="22"/>
          <w:szCs w:val="22"/>
          <w:lang w:val="en-GB" w:eastAsia="ja-JP"/>
        </w:rPr>
        <w:t xml:space="preserve">) highlighted </w:t>
      </w:r>
      <w:proofErr w:type="spellStart"/>
      <w:r w:rsidRPr="00B833DF">
        <w:rPr>
          <w:rFonts w:ascii="Times New Roman" w:eastAsia="MS Mincho" w:hAnsi="Times New Roman" w:cs="Times New Roman"/>
          <w:sz w:val="22"/>
          <w:szCs w:val="22"/>
          <w:lang w:val="en-GB" w:eastAsia="ja-JP"/>
        </w:rPr>
        <w:t>ALqp</w:t>
      </w:r>
      <w:proofErr w:type="spellEnd"/>
      <w:r w:rsidRPr="00B833DF">
        <w:rPr>
          <w:rFonts w:ascii="Times New Roman" w:eastAsia="MS Mincho" w:hAnsi="Times New Roman" w:cs="Times New Roman"/>
          <w:sz w:val="22"/>
          <w:szCs w:val="22"/>
          <w:lang w:val="en-GB" w:eastAsia="ja-JP"/>
        </w:rPr>
        <w:t xml:space="preserve"> (Alba, sessile oak) and </w:t>
      </w:r>
      <w:proofErr w:type="spellStart"/>
      <w:r w:rsidRPr="00B833DF">
        <w:rPr>
          <w:rFonts w:ascii="Times New Roman" w:eastAsia="MS Mincho" w:hAnsi="Times New Roman" w:cs="Times New Roman"/>
          <w:sz w:val="22"/>
          <w:szCs w:val="22"/>
          <w:lang w:val="en-GB" w:eastAsia="ja-JP"/>
        </w:rPr>
        <w:t>CAsa</w:t>
      </w:r>
      <w:proofErr w:type="spellEnd"/>
      <w:r w:rsidRPr="00B833DF">
        <w:rPr>
          <w:rFonts w:ascii="Times New Roman" w:eastAsia="MS Mincho" w:hAnsi="Times New Roman" w:cs="Times New Roman"/>
          <w:sz w:val="22"/>
          <w:szCs w:val="22"/>
          <w:lang w:val="en-GB" w:eastAsia="ja-JP"/>
        </w:rPr>
        <w:t xml:space="preserve"> (</w:t>
      </w:r>
      <w:proofErr w:type="spellStart"/>
      <w:r w:rsidRPr="00B833DF">
        <w:rPr>
          <w:rFonts w:ascii="Times New Roman" w:eastAsia="MS Mincho" w:hAnsi="Times New Roman" w:cs="Times New Roman"/>
          <w:sz w:val="22"/>
          <w:szCs w:val="22"/>
          <w:lang w:val="en-GB" w:eastAsia="ja-JP"/>
        </w:rPr>
        <w:t>Casentino</w:t>
      </w:r>
      <w:proofErr w:type="spellEnd"/>
      <w:r w:rsidRPr="00B833DF">
        <w:rPr>
          <w:rFonts w:ascii="Times New Roman" w:eastAsia="MS Mincho" w:hAnsi="Times New Roman" w:cs="Times New Roman"/>
          <w:sz w:val="22"/>
          <w:szCs w:val="22"/>
          <w:lang w:val="en-GB" w:eastAsia="ja-JP"/>
        </w:rPr>
        <w:t>, white willow) as the most notable samples on the horizontal PCA axis. Samples from Marche (</w:t>
      </w:r>
      <w:proofErr w:type="spellStart"/>
      <w:r w:rsidRPr="00B833DF">
        <w:rPr>
          <w:rFonts w:ascii="Times New Roman" w:eastAsia="MS Mincho" w:hAnsi="Times New Roman" w:cs="Times New Roman"/>
          <w:sz w:val="22"/>
          <w:szCs w:val="22"/>
          <w:lang w:val="en-GB" w:eastAsia="ja-JP"/>
        </w:rPr>
        <w:t>MMqc</w:t>
      </w:r>
      <w:proofErr w:type="spellEnd"/>
      <w:r w:rsidRPr="00B833DF">
        <w:rPr>
          <w:rFonts w:ascii="Times New Roman" w:eastAsia="MS Mincho" w:hAnsi="Times New Roman" w:cs="Times New Roman"/>
          <w:sz w:val="22"/>
          <w:szCs w:val="22"/>
          <w:lang w:val="en-GB" w:eastAsia="ja-JP"/>
        </w:rPr>
        <w:t xml:space="preserve">, </w:t>
      </w:r>
      <w:proofErr w:type="spellStart"/>
      <w:r w:rsidRPr="00B833DF">
        <w:rPr>
          <w:rFonts w:ascii="Times New Roman" w:eastAsia="MS Mincho" w:hAnsi="Times New Roman" w:cs="Times New Roman"/>
          <w:sz w:val="22"/>
          <w:szCs w:val="22"/>
          <w:lang w:val="en-GB" w:eastAsia="ja-JP"/>
        </w:rPr>
        <w:t>MSqp</w:t>
      </w:r>
      <w:proofErr w:type="spellEnd"/>
      <w:r w:rsidRPr="00B833DF">
        <w:rPr>
          <w:rFonts w:ascii="Times New Roman" w:eastAsia="MS Mincho" w:hAnsi="Times New Roman" w:cs="Times New Roman"/>
          <w:sz w:val="22"/>
          <w:szCs w:val="22"/>
          <w:lang w:val="en-GB" w:eastAsia="ja-JP"/>
        </w:rPr>
        <w:t xml:space="preserve">) and the samples from San </w:t>
      </w:r>
      <w:proofErr w:type="spellStart"/>
      <w:r w:rsidRPr="00B833DF">
        <w:rPr>
          <w:rFonts w:ascii="Times New Roman" w:eastAsia="MS Mincho" w:hAnsi="Times New Roman" w:cs="Times New Roman"/>
          <w:sz w:val="22"/>
          <w:szCs w:val="22"/>
          <w:lang w:val="en-GB" w:eastAsia="ja-JP"/>
        </w:rPr>
        <w:t>Gimignano</w:t>
      </w:r>
      <w:proofErr w:type="spellEnd"/>
      <w:r w:rsidRPr="00B833DF">
        <w:rPr>
          <w:rFonts w:ascii="Times New Roman" w:eastAsia="MS Mincho" w:hAnsi="Times New Roman" w:cs="Times New Roman"/>
          <w:sz w:val="22"/>
          <w:szCs w:val="22"/>
          <w:lang w:val="en-GB" w:eastAsia="ja-JP"/>
        </w:rPr>
        <w:t xml:space="preserve"> (</w:t>
      </w:r>
      <w:proofErr w:type="spellStart"/>
      <w:r w:rsidRPr="00B833DF">
        <w:rPr>
          <w:rFonts w:ascii="Times New Roman" w:eastAsia="MS Mincho" w:hAnsi="Times New Roman" w:cs="Times New Roman"/>
          <w:sz w:val="22"/>
          <w:szCs w:val="22"/>
          <w:lang w:val="en-GB" w:eastAsia="ja-JP"/>
        </w:rPr>
        <w:t>SGwd</w:t>
      </w:r>
      <w:proofErr w:type="spellEnd"/>
      <w:r w:rsidRPr="00B833DF">
        <w:rPr>
          <w:rFonts w:ascii="Times New Roman" w:eastAsia="MS Mincho" w:hAnsi="Times New Roman" w:cs="Times New Roman"/>
          <w:sz w:val="22"/>
          <w:szCs w:val="22"/>
          <w:lang w:val="en-GB" w:eastAsia="ja-JP"/>
        </w:rPr>
        <w:t xml:space="preserve">) and </w:t>
      </w:r>
      <w:proofErr w:type="spellStart"/>
      <w:r w:rsidRPr="00B833DF">
        <w:rPr>
          <w:rFonts w:ascii="Times New Roman" w:eastAsia="MS Mincho" w:hAnsi="Times New Roman" w:cs="Times New Roman"/>
          <w:sz w:val="22"/>
          <w:szCs w:val="22"/>
          <w:lang w:val="en-GB" w:eastAsia="ja-JP"/>
        </w:rPr>
        <w:t>Casentino</w:t>
      </w:r>
      <w:proofErr w:type="spellEnd"/>
      <w:r w:rsidRPr="00B833DF">
        <w:rPr>
          <w:rFonts w:ascii="Times New Roman" w:eastAsia="MS Mincho" w:hAnsi="Times New Roman" w:cs="Times New Roman"/>
          <w:sz w:val="22"/>
          <w:szCs w:val="22"/>
          <w:lang w:val="en-GB" w:eastAsia="ja-JP"/>
        </w:rPr>
        <w:t xml:space="preserve"> (</w:t>
      </w:r>
      <w:proofErr w:type="spellStart"/>
      <w:r w:rsidRPr="00B833DF">
        <w:rPr>
          <w:rFonts w:ascii="Times New Roman" w:eastAsia="MS Mincho" w:hAnsi="Times New Roman" w:cs="Times New Roman"/>
          <w:sz w:val="22"/>
          <w:szCs w:val="22"/>
          <w:lang w:val="en-GB" w:eastAsia="ja-JP"/>
        </w:rPr>
        <w:t>CAqp</w:t>
      </w:r>
      <w:proofErr w:type="spellEnd"/>
      <w:r w:rsidRPr="00B833DF">
        <w:rPr>
          <w:rFonts w:ascii="Times New Roman" w:eastAsia="MS Mincho" w:hAnsi="Times New Roman" w:cs="Times New Roman"/>
          <w:sz w:val="22"/>
          <w:szCs w:val="22"/>
          <w:lang w:val="en-GB" w:eastAsia="ja-JP"/>
        </w:rPr>
        <w:t xml:space="preserve">, Sessile oak) formed separate groups (lower left and lower right quadrants, respectively). The contribution of the individual classes of compounds is illustrated in the variable factor map in Figure S1B. It shows the relationships among the classes of antioxidant compounds that help differentiate the truffle samples. The antioxidant compounds (glutathione, phenols, and ascorbate) were positively correlated with antioxidant power (hydrophilic and total antioxidant power), while there was a negative correlation between ascorbate and lipophilic antioxidant power. </w:t>
      </w:r>
    </w:p>
    <w:p w14:paraId="7BA8ED15" w14:textId="77777777" w:rsidR="00735E97" w:rsidRPr="00B833DF" w:rsidRDefault="00735E97" w:rsidP="00735E97">
      <w:pPr>
        <w:tabs>
          <w:tab w:val="left" w:pos="1875"/>
        </w:tabs>
        <w:spacing w:after="200"/>
        <w:rPr>
          <w:rFonts w:ascii="Times New Roman" w:eastAsia="MS Mincho" w:hAnsi="Times New Roman" w:cs="Times New Roman"/>
          <w:sz w:val="22"/>
          <w:szCs w:val="22"/>
          <w:lang w:val="en-GB" w:eastAsia="ja-JP"/>
        </w:rPr>
      </w:pPr>
    </w:p>
    <w:p w14:paraId="1A9C4308" w14:textId="77777777" w:rsidR="00735E97" w:rsidRPr="00B833DF" w:rsidRDefault="00735E97" w:rsidP="00735E97">
      <w:pPr>
        <w:spacing w:after="200"/>
        <w:rPr>
          <w:rFonts w:ascii="Times New Roman" w:eastAsia="MS Mincho" w:hAnsi="Times New Roman" w:cs="Times New Roman"/>
          <w:i/>
          <w:sz w:val="22"/>
          <w:szCs w:val="22"/>
          <w:lang w:val="en-GB" w:eastAsia="ja-JP"/>
        </w:rPr>
      </w:pPr>
      <w:r w:rsidRPr="00B833DF">
        <w:rPr>
          <w:rFonts w:ascii="Times New Roman" w:eastAsia="MS Mincho" w:hAnsi="Times New Roman" w:cs="Times New Roman"/>
          <w:i/>
          <w:sz w:val="22"/>
          <w:szCs w:val="22"/>
          <w:lang w:val="en-GB" w:eastAsia="ja-JP"/>
        </w:rPr>
        <w:t>PCA of electronic Nose data</w:t>
      </w:r>
    </w:p>
    <w:p w14:paraId="77C43BE1" w14:textId="77777777" w:rsidR="00735E97" w:rsidRPr="00B833DF" w:rsidRDefault="00735E97" w:rsidP="00735E97">
      <w:pPr>
        <w:spacing w:after="200"/>
        <w:rPr>
          <w:rFonts w:ascii="Times New Roman" w:eastAsia="MS Mincho" w:hAnsi="Times New Roman" w:cs="Times New Roman"/>
          <w:sz w:val="22"/>
          <w:szCs w:val="22"/>
          <w:lang w:val="en-GB" w:eastAsia="ja-JP"/>
        </w:rPr>
      </w:pPr>
      <w:r w:rsidRPr="00B833DF">
        <w:rPr>
          <w:rFonts w:ascii="Times New Roman" w:eastAsia="MS Mincho" w:hAnsi="Times New Roman" w:cs="Times New Roman"/>
          <w:sz w:val="22"/>
          <w:szCs w:val="22"/>
          <w:lang w:val="en-GB" w:eastAsia="ja-JP"/>
        </w:rPr>
        <w:t xml:space="preserve">An electronic nose with four sensors was used to measure the fingerprints of volatile compounds from the nine truffle samples, and PCA was performed on the resulting data. Figure S1C shows that the first two principal components of the model accounted for 96.48% of the total variance in the dataset. Similar to the results from the antioxidant power analysis, the </w:t>
      </w:r>
      <w:r w:rsidRPr="00B833DF">
        <w:rPr>
          <w:rFonts w:ascii="Times New Roman" w:eastAsia="MS Mincho" w:hAnsi="Times New Roman" w:cs="Times New Roman"/>
          <w:noProof/>
          <w:sz w:val="22"/>
          <w:szCs w:val="22"/>
          <w:lang w:val="en-GB" w:eastAsia="ja-JP"/>
        </w:rPr>
        <w:t>SGwd</w:t>
      </w:r>
      <w:r w:rsidRPr="00B833DF">
        <w:rPr>
          <w:rFonts w:ascii="Times New Roman" w:eastAsia="MS Mincho" w:hAnsi="Times New Roman" w:cs="Times New Roman"/>
          <w:sz w:val="22"/>
          <w:szCs w:val="22"/>
          <w:lang w:val="en-GB" w:eastAsia="ja-JP"/>
        </w:rPr>
        <w:t xml:space="preserve"> (San </w:t>
      </w:r>
      <w:proofErr w:type="spellStart"/>
      <w:r w:rsidRPr="00B833DF">
        <w:rPr>
          <w:rFonts w:ascii="Times New Roman" w:eastAsia="MS Mincho" w:hAnsi="Times New Roman" w:cs="Times New Roman"/>
          <w:sz w:val="22"/>
          <w:szCs w:val="22"/>
          <w:lang w:val="en-GB" w:eastAsia="ja-JP"/>
        </w:rPr>
        <w:t>Gimignano</w:t>
      </w:r>
      <w:proofErr w:type="spellEnd"/>
      <w:r w:rsidRPr="00B833DF">
        <w:rPr>
          <w:rFonts w:ascii="Times New Roman" w:eastAsia="MS Mincho" w:hAnsi="Times New Roman" w:cs="Times New Roman"/>
          <w:sz w:val="22"/>
          <w:szCs w:val="22"/>
          <w:lang w:val="en-GB" w:eastAsia="ja-JP"/>
        </w:rPr>
        <w:t>, wood) sample was well distinguished in the multidimensional space of the PCA plot (</w:t>
      </w:r>
      <w:r w:rsidRPr="00B833DF">
        <w:rPr>
          <w:rFonts w:ascii="Times New Roman" w:hAnsi="Times New Roman" w:cs="Times New Roman"/>
          <w:sz w:val="22"/>
          <w:szCs w:val="22"/>
          <w:lang w:val="en-US"/>
        </w:rPr>
        <w:t>Supplementary information, Fig. S1C</w:t>
      </w:r>
      <w:r w:rsidRPr="00B833DF">
        <w:rPr>
          <w:rFonts w:ascii="Times New Roman" w:eastAsia="MS Mincho" w:hAnsi="Times New Roman" w:cs="Times New Roman"/>
          <w:sz w:val="22"/>
          <w:szCs w:val="22"/>
          <w:lang w:val="en-GB" w:eastAsia="ja-JP"/>
        </w:rPr>
        <w:t xml:space="preserve">). Samples from the same areas but with different host plants </w:t>
      </w:r>
      <w:r w:rsidRPr="00B833DF">
        <w:rPr>
          <w:rFonts w:ascii="Times New Roman" w:eastAsia="MS Mincho" w:hAnsi="Times New Roman" w:cs="Times New Roman"/>
          <w:i/>
          <w:sz w:val="22"/>
          <w:szCs w:val="22"/>
          <w:lang w:val="en-GB" w:eastAsia="ja-JP"/>
        </w:rPr>
        <w:t xml:space="preserve">(i.e., </w:t>
      </w:r>
      <w:proofErr w:type="spellStart"/>
      <w:r w:rsidRPr="00B833DF">
        <w:rPr>
          <w:rFonts w:ascii="Times New Roman" w:eastAsia="MS Mincho" w:hAnsi="Times New Roman" w:cs="Times New Roman"/>
          <w:sz w:val="22"/>
          <w:szCs w:val="22"/>
          <w:lang w:val="en-GB" w:eastAsia="ja-JP"/>
        </w:rPr>
        <w:t>Casentino</w:t>
      </w:r>
      <w:proofErr w:type="spellEnd"/>
      <w:r w:rsidRPr="00B833DF">
        <w:rPr>
          <w:rFonts w:ascii="Times New Roman" w:eastAsia="MS Mincho" w:hAnsi="Times New Roman" w:cs="Times New Roman"/>
          <w:sz w:val="22"/>
          <w:szCs w:val="22"/>
          <w:lang w:val="en-GB" w:eastAsia="ja-JP"/>
        </w:rPr>
        <w:t>) were distinguishable on the first PCA axis, while samples from Marche (</w:t>
      </w:r>
      <w:proofErr w:type="spellStart"/>
      <w:r w:rsidRPr="00B833DF">
        <w:rPr>
          <w:rFonts w:ascii="Times New Roman" w:eastAsia="MS Mincho" w:hAnsi="Times New Roman" w:cs="Times New Roman"/>
          <w:sz w:val="22"/>
          <w:szCs w:val="22"/>
          <w:lang w:val="en-GB" w:eastAsia="ja-JP"/>
        </w:rPr>
        <w:t>MSqp</w:t>
      </w:r>
      <w:proofErr w:type="spellEnd"/>
      <w:r w:rsidRPr="00B833DF">
        <w:rPr>
          <w:rFonts w:ascii="Times New Roman" w:eastAsia="MS Mincho" w:hAnsi="Times New Roman" w:cs="Times New Roman"/>
          <w:sz w:val="22"/>
          <w:szCs w:val="22"/>
          <w:lang w:val="en-GB" w:eastAsia="ja-JP"/>
        </w:rPr>
        <w:t xml:space="preserve">, </w:t>
      </w:r>
      <w:proofErr w:type="spellStart"/>
      <w:r w:rsidRPr="00B833DF">
        <w:rPr>
          <w:rFonts w:ascii="Times New Roman" w:eastAsia="MS Mincho" w:hAnsi="Times New Roman" w:cs="Times New Roman"/>
          <w:sz w:val="22"/>
          <w:szCs w:val="22"/>
          <w:lang w:val="en-GB" w:eastAsia="ja-JP"/>
        </w:rPr>
        <w:t>MMqc</w:t>
      </w:r>
      <w:proofErr w:type="spellEnd"/>
      <w:r w:rsidRPr="00B833DF">
        <w:rPr>
          <w:rFonts w:ascii="Times New Roman" w:eastAsia="MS Mincho" w:hAnsi="Times New Roman" w:cs="Times New Roman"/>
          <w:sz w:val="22"/>
          <w:szCs w:val="22"/>
          <w:lang w:val="en-GB" w:eastAsia="ja-JP"/>
        </w:rPr>
        <w:t>) were distinguishable on the second axis. The contribution of each sensor value to the PCA is shown in the variable factor map</w:t>
      </w:r>
      <w:r w:rsidRPr="00B833DF" w:rsidDel="00F0030B">
        <w:rPr>
          <w:rFonts w:ascii="Times New Roman" w:eastAsia="MS Mincho" w:hAnsi="Times New Roman" w:cs="Times New Roman"/>
          <w:sz w:val="22"/>
          <w:szCs w:val="22"/>
          <w:lang w:val="en-GB" w:eastAsia="ja-JP"/>
        </w:rPr>
        <w:t xml:space="preserve"> </w:t>
      </w:r>
      <w:r w:rsidRPr="00B833DF">
        <w:rPr>
          <w:rFonts w:ascii="Times New Roman" w:eastAsia="MS Mincho" w:hAnsi="Times New Roman" w:cs="Times New Roman"/>
          <w:sz w:val="22"/>
          <w:szCs w:val="22"/>
          <w:lang w:val="en-GB" w:eastAsia="ja-JP"/>
        </w:rPr>
        <w:t xml:space="preserve">in </w:t>
      </w:r>
      <w:r w:rsidRPr="00B833DF">
        <w:rPr>
          <w:rFonts w:ascii="Times New Roman" w:hAnsi="Times New Roman" w:cs="Times New Roman"/>
          <w:sz w:val="22"/>
          <w:szCs w:val="22"/>
          <w:lang w:val="en-US"/>
        </w:rPr>
        <w:t>Supplementary information, Fig. S1D</w:t>
      </w:r>
      <w:r w:rsidRPr="00B833DF">
        <w:rPr>
          <w:rFonts w:ascii="Times New Roman" w:eastAsia="MS Mincho" w:hAnsi="Times New Roman" w:cs="Times New Roman"/>
          <w:sz w:val="22"/>
          <w:szCs w:val="22"/>
          <w:lang w:val="en-GB" w:eastAsia="ja-JP"/>
        </w:rPr>
        <w:t xml:space="preserve">. Most of the values had a clear positive correlation except for </w:t>
      </w:r>
      <w:r w:rsidRPr="00B833DF">
        <w:rPr>
          <w:rFonts w:ascii="Times New Roman" w:hAnsi="Times New Roman" w:cs="Times New Roman"/>
          <w:sz w:val="22"/>
          <w:szCs w:val="22"/>
          <w:shd w:val="clear" w:color="auto" w:fill="FFFFFF"/>
          <w:lang w:val="en-GB"/>
        </w:rPr>
        <w:t>∆Q4, which strongly contributed to the second axis of the PCA (</w:t>
      </w:r>
      <w:r w:rsidRPr="00B833DF">
        <w:rPr>
          <w:rFonts w:ascii="Times New Roman" w:hAnsi="Times New Roman" w:cs="Times New Roman"/>
          <w:sz w:val="22"/>
          <w:szCs w:val="22"/>
          <w:lang w:val="en-US"/>
        </w:rPr>
        <w:t>Supplementary information, Table S8B</w:t>
      </w:r>
      <w:r w:rsidRPr="00B833DF">
        <w:rPr>
          <w:rFonts w:ascii="Times New Roman" w:hAnsi="Times New Roman" w:cs="Times New Roman"/>
          <w:sz w:val="22"/>
          <w:szCs w:val="22"/>
          <w:shd w:val="clear" w:color="auto" w:fill="FFFFFF"/>
          <w:lang w:val="en-GB"/>
        </w:rPr>
        <w:t>). On the other hand, the vector contributions for PCA axis 1 were generally equal.</w:t>
      </w:r>
    </w:p>
    <w:p w14:paraId="5E25B257" w14:textId="77777777" w:rsidR="00312192" w:rsidRPr="005817C0" w:rsidRDefault="00312192" w:rsidP="00312192">
      <w:pPr>
        <w:spacing w:line="360" w:lineRule="auto"/>
        <w:rPr>
          <w:rFonts w:ascii="Times New Roman" w:hAnsi="Times New Roman" w:cs="Times New Roman"/>
          <w:sz w:val="22"/>
          <w:szCs w:val="22"/>
          <w:lang w:val="en-GB"/>
        </w:rPr>
      </w:pPr>
    </w:p>
    <w:p w14:paraId="67378E31" w14:textId="77777777" w:rsidR="00312192" w:rsidRPr="005817C0" w:rsidRDefault="00312192" w:rsidP="00312192">
      <w:pPr>
        <w:rPr>
          <w:rFonts w:ascii="Times New Roman" w:hAnsi="Times New Roman" w:cs="Times New Roman"/>
          <w:sz w:val="22"/>
          <w:szCs w:val="22"/>
          <w:lang w:val="en-GB"/>
        </w:rPr>
      </w:pPr>
    </w:p>
    <w:p w14:paraId="5956DECB" w14:textId="77777777" w:rsidR="00312192" w:rsidRPr="005817C0" w:rsidRDefault="00312192" w:rsidP="00312192">
      <w:pPr>
        <w:tabs>
          <w:tab w:val="left" w:pos="226"/>
        </w:tabs>
        <w:spacing w:after="200"/>
        <w:rPr>
          <w:rFonts w:ascii="Times New Roman" w:eastAsia="MS Mincho" w:hAnsi="Times New Roman" w:cs="Times New Roman"/>
          <w:b/>
          <w:sz w:val="24"/>
          <w:szCs w:val="24"/>
          <w:lang w:val="en-GB" w:eastAsia="ja-JP"/>
        </w:rPr>
      </w:pPr>
    </w:p>
    <w:p w14:paraId="74ADE849" w14:textId="77777777" w:rsidR="00312192" w:rsidRPr="005817C0" w:rsidRDefault="00312192" w:rsidP="00312192">
      <w:pPr>
        <w:rPr>
          <w:rFonts w:ascii="Times New Roman" w:eastAsia="MS Mincho" w:hAnsi="Times New Roman" w:cs="Times New Roman"/>
          <w:sz w:val="24"/>
          <w:szCs w:val="24"/>
          <w:lang w:val="en-GB" w:eastAsia="ja-JP"/>
        </w:rPr>
      </w:pPr>
    </w:p>
    <w:p w14:paraId="4EB530DB" w14:textId="77777777" w:rsidR="00312192" w:rsidRPr="005817C0" w:rsidRDefault="00312192" w:rsidP="00312192">
      <w:pPr>
        <w:rPr>
          <w:rFonts w:ascii="Times New Roman" w:eastAsia="MS Mincho" w:hAnsi="Times New Roman" w:cs="Times New Roman"/>
          <w:sz w:val="24"/>
          <w:szCs w:val="24"/>
          <w:lang w:val="en-GB" w:eastAsia="ja-JP"/>
        </w:rPr>
      </w:pPr>
    </w:p>
    <w:p w14:paraId="1820109C" w14:textId="77777777" w:rsidR="00312192" w:rsidRPr="005817C0" w:rsidRDefault="00312192" w:rsidP="00312192">
      <w:pPr>
        <w:rPr>
          <w:rFonts w:ascii="Times New Roman" w:eastAsia="MS Mincho" w:hAnsi="Times New Roman" w:cs="Times New Roman"/>
          <w:sz w:val="24"/>
          <w:szCs w:val="24"/>
          <w:lang w:val="en-GB" w:eastAsia="ja-JP"/>
        </w:rPr>
      </w:pPr>
    </w:p>
    <w:p w14:paraId="2129FC5A" w14:textId="77777777" w:rsidR="00312192" w:rsidRPr="005817C0" w:rsidRDefault="00312192" w:rsidP="00312192">
      <w:pPr>
        <w:rPr>
          <w:rFonts w:ascii="Times New Roman" w:eastAsia="MS Mincho" w:hAnsi="Times New Roman" w:cs="Times New Roman"/>
          <w:sz w:val="24"/>
          <w:szCs w:val="24"/>
          <w:lang w:val="en-GB" w:eastAsia="ja-JP"/>
        </w:rPr>
      </w:pPr>
    </w:p>
    <w:p w14:paraId="62C2CDB4" w14:textId="77777777" w:rsidR="00312192" w:rsidRPr="005817C0" w:rsidRDefault="00312192" w:rsidP="00312192">
      <w:pPr>
        <w:rPr>
          <w:rFonts w:ascii="Times New Roman" w:eastAsia="MS Mincho" w:hAnsi="Times New Roman" w:cs="Times New Roman"/>
          <w:sz w:val="24"/>
          <w:szCs w:val="24"/>
          <w:lang w:val="en-GB" w:eastAsia="ja-JP"/>
        </w:rPr>
      </w:pPr>
    </w:p>
    <w:p w14:paraId="665A5764" w14:textId="77777777" w:rsidR="00312192" w:rsidRPr="005817C0" w:rsidRDefault="00312192" w:rsidP="00312192">
      <w:pPr>
        <w:rPr>
          <w:rFonts w:ascii="Times New Roman" w:eastAsia="MS Mincho" w:hAnsi="Times New Roman" w:cs="Times New Roman"/>
          <w:sz w:val="24"/>
          <w:szCs w:val="24"/>
          <w:lang w:val="en-GB" w:eastAsia="ja-JP"/>
        </w:rPr>
      </w:pPr>
    </w:p>
    <w:p w14:paraId="32D791D6" w14:textId="77777777" w:rsidR="00312192" w:rsidRPr="005817C0" w:rsidRDefault="00312192" w:rsidP="00312192">
      <w:pPr>
        <w:tabs>
          <w:tab w:val="left" w:pos="1284"/>
        </w:tabs>
        <w:rPr>
          <w:rFonts w:ascii="Times New Roman" w:eastAsia="MS Mincho" w:hAnsi="Times New Roman" w:cs="Times New Roman"/>
          <w:sz w:val="24"/>
          <w:szCs w:val="24"/>
          <w:lang w:val="en-GB" w:eastAsia="ja-JP"/>
        </w:rPr>
      </w:pPr>
      <w:r w:rsidRPr="005817C0">
        <w:rPr>
          <w:rFonts w:ascii="Times New Roman" w:eastAsia="MS Mincho" w:hAnsi="Times New Roman" w:cs="Times New Roman"/>
          <w:sz w:val="24"/>
          <w:szCs w:val="24"/>
          <w:lang w:val="en-GB" w:eastAsia="ja-JP"/>
        </w:rPr>
        <w:tab/>
      </w:r>
    </w:p>
    <w:p w14:paraId="130297E9" w14:textId="77777777" w:rsidR="00312192" w:rsidRPr="005817C0" w:rsidRDefault="00312192" w:rsidP="00312192">
      <w:pPr>
        <w:tabs>
          <w:tab w:val="left" w:pos="1284"/>
        </w:tabs>
        <w:rPr>
          <w:rFonts w:ascii="Times New Roman" w:eastAsia="MS Mincho" w:hAnsi="Times New Roman" w:cs="Times New Roman"/>
          <w:sz w:val="24"/>
          <w:szCs w:val="24"/>
          <w:lang w:val="en-GB" w:eastAsia="ja-JP"/>
        </w:rPr>
        <w:sectPr w:rsidR="00312192" w:rsidRPr="005817C0" w:rsidSect="003B36B3">
          <w:footerReference w:type="default" r:id="rId9"/>
          <w:pgSz w:w="11906" w:h="16838"/>
          <w:pgMar w:top="1134" w:right="1134" w:bottom="1417" w:left="1134" w:header="708" w:footer="708" w:gutter="0"/>
          <w:lnNumType w:countBy="1" w:restart="continuous"/>
          <w:cols w:space="708"/>
          <w:docGrid w:linePitch="360"/>
        </w:sectPr>
      </w:pPr>
      <w:r w:rsidRPr="005817C0">
        <w:rPr>
          <w:rFonts w:ascii="Times New Roman" w:eastAsia="MS Mincho" w:hAnsi="Times New Roman" w:cs="Times New Roman"/>
          <w:sz w:val="24"/>
          <w:szCs w:val="24"/>
          <w:lang w:val="en-GB" w:eastAsia="ja-JP"/>
        </w:rPr>
        <w:tab/>
      </w:r>
    </w:p>
    <w:p w14:paraId="0AF9AC3E" w14:textId="145AAEE5" w:rsidR="00161658" w:rsidRDefault="00161658" w:rsidP="00161658">
      <w:pPr>
        <w:rPr>
          <w:rFonts w:ascii="Times New Roman" w:hAnsi="Times New Roman" w:cs="Times New Roman"/>
          <w:b/>
          <w:sz w:val="22"/>
          <w:szCs w:val="22"/>
          <w:lang w:val="en-GB"/>
        </w:rPr>
      </w:pPr>
      <w:r>
        <w:rPr>
          <w:rFonts w:ascii="Times New Roman" w:hAnsi="Times New Roman" w:cs="Times New Roman"/>
          <w:b/>
          <w:noProof/>
          <w:sz w:val="22"/>
          <w:szCs w:val="22"/>
          <w:lang w:eastAsia="it-IT"/>
        </w:rPr>
        <w:lastRenderedPageBreak/>
        <w:drawing>
          <wp:inline distT="0" distB="0" distL="0" distR="0" wp14:anchorId="75F4398A" wp14:editId="6C6A4A8F">
            <wp:extent cx="6120130" cy="5198745"/>
            <wp:effectExtent l="0" t="0" r="0" b="1905"/>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 5.jpg"/>
                    <pic:cNvPicPr/>
                  </pic:nvPicPr>
                  <pic:blipFill>
                    <a:blip r:embed="rId10">
                      <a:extLst>
                        <a:ext uri="{28A0092B-C50C-407E-A947-70E740481C1C}">
                          <a14:useLocalDpi xmlns:a14="http://schemas.microsoft.com/office/drawing/2010/main" val="0"/>
                        </a:ext>
                      </a:extLst>
                    </a:blip>
                    <a:stretch>
                      <a:fillRect/>
                    </a:stretch>
                  </pic:blipFill>
                  <pic:spPr>
                    <a:xfrm>
                      <a:off x="0" y="0"/>
                      <a:ext cx="6120130" cy="5198745"/>
                    </a:xfrm>
                    <a:prstGeom prst="rect">
                      <a:avLst/>
                    </a:prstGeom>
                  </pic:spPr>
                </pic:pic>
              </a:graphicData>
            </a:graphic>
          </wp:inline>
        </w:drawing>
      </w:r>
    </w:p>
    <w:p w14:paraId="1424E628" w14:textId="6A239B49" w:rsidR="00161658" w:rsidRPr="005817C0" w:rsidRDefault="00161658" w:rsidP="00161658">
      <w:pPr>
        <w:rPr>
          <w:rFonts w:ascii="Times New Roman" w:hAnsi="Times New Roman" w:cs="Times New Roman"/>
          <w:b/>
          <w:lang w:val="en-GB"/>
        </w:rPr>
      </w:pPr>
      <w:r w:rsidRPr="005817C0">
        <w:rPr>
          <w:rFonts w:ascii="Times New Roman" w:hAnsi="Times New Roman" w:cs="Times New Roman"/>
          <w:b/>
          <w:sz w:val="22"/>
          <w:szCs w:val="22"/>
          <w:lang w:val="en-GB"/>
        </w:rPr>
        <w:t xml:space="preserve">Fig. </w:t>
      </w:r>
      <w:r>
        <w:rPr>
          <w:rFonts w:ascii="Times New Roman" w:hAnsi="Times New Roman" w:cs="Times New Roman"/>
          <w:b/>
          <w:sz w:val="22"/>
          <w:szCs w:val="22"/>
          <w:lang w:val="en-GB"/>
        </w:rPr>
        <w:t>S</w:t>
      </w:r>
      <w:r w:rsidR="003B36B3">
        <w:rPr>
          <w:rFonts w:ascii="Times New Roman" w:hAnsi="Times New Roman" w:cs="Times New Roman"/>
          <w:b/>
          <w:sz w:val="22"/>
          <w:szCs w:val="22"/>
          <w:lang w:val="en-GB"/>
        </w:rPr>
        <w:t>1</w:t>
      </w:r>
      <w:r w:rsidRPr="005817C0">
        <w:rPr>
          <w:rFonts w:ascii="Times New Roman" w:hAnsi="Times New Roman" w:cs="Times New Roman"/>
          <w:b/>
          <w:sz w:val="22"/>
          <w:szCs w:val="22"/>
          <w:lang w:val="en-GB"/>
        </w:rPr>
        <w:t>.</w:t>
      </w:r>
      <w:r w:rsidRPr="005817C0">
        <w:rPr>
          <w:rFonts w:ascii="Times New Roman" w:hAnsi="Times New Roman" w:cs="Times New Roman"/>
          <w:sz w:val="22"/>
          <w:szCs w:val="22"/>
          <w:lang w:val="en-GB"/>
        </w:rPr>
        <w:t xml:space="preserve"> (</w:t>
      </w:r>
      <w:r w:rsidRPr="005817C0">
        <w:rPr>
          <w:rFonts w:ascii="Times New Roman" w:hAnsi="Times New Roman" w:cs="Times New Roman"/>
          <w:i/>
          <w:sz w:val="22"/>
          <w:szCs w:val="22"/>
          <w:lang w:val="en-GB"/>
        </w:rPr>
        <w:t>A</w:t>
      </w:r>
      <w:r w:rsidRPr="005817C0">
        <w:rPr>
          <w:rFonts w:ascii="Times New Roman" w:hAnsi="Times New Roman" w:cs="Times New Roman"/>
          <w:sz w:val="22"/>
          <w:szCs w:val="22"/>
          <w:lang w:val="en-GB"/>
        </w:rPr>
        <w:t>) Principal component analysis (PCA) of antioxidant power and antioxidant content. F1 = first dimension, F2 = second dimension; LIPO = lipophilic antioxidant power, HYDRO = hydrophilic antioxidant power, TOTAL L+H = total antioxidant power (hydrophilic and lipophilic), ASCO = total ascorbate, PHEN = total phenols, GLUT = total glutathione. (</w:t>
      </w:r>
      <w:r w:rsidRPr="005817C0">
        <w:rPr>
          <w:rFonts w:ascii="Times New Roman" w:hAnsi="Times New Roman" w:cs="Times New Roman"/>
          <w:i/>
          <w:sz w:val="22"/>
          <w:szCs w:val="22"/>
          <w:lang w:val="en-GB"/>
        </w:rPr>
        <w:t>B</w:t>
      </w:r>
      <w:r w:rsidRPr="005817C0">
        <w:rPr>
          <w:rFonts w:ascii="Times New Roman" w:hAnsi="Times New Roman" w:cs="Times New Roman"/>
          <w:sz w:val="22"/>
          <w:szCs w:val="22"/>
          <w:lang w:val="en-GB"/>
        </w:rPr>
        <w:t>) Correlation circle related to the contribution of each class of compounds. The length and the direction of the vectors are directly correlated to their significance. A positive correlation is indicated if the angle is less than 90 degrees, while a negative correlation is indicated if the angle reaches 180 degrees. There is no linear dependence if the angle is 90 degrees. The total inertia (</w:t>
      </w:r>
      <w:r>
        <w:rPr>
          <w:rFonts w:ascii="Times New Roman" w:hAnsi="Times New Roman" w:cs="Times New Roman"/>
          <w:i/>
          <w:sz w:val="22"/>
          <w:szCs w:val="22"/>
          <w:lang w:val="en-GB"/>
        </w:rPr>
        <w:t xml:space="preserve">i.e., </w:t>
      </w:r>
      <w:r w:rsidRPr="005817C0">
        <w:rPr>
          <w:rFonts w:ascii="Times New Roman" w:hAnsi="Times New Roman" w:cs="Times New Roman"/>
          <w:sz w:val="22"/>
          <w:szCs w:val="22"/>
          <w:lang w:val="en-GB"/>
        </w:rPr>
        <w:t xml:space="preserve">total variance) included in the first two dimensions of PCA was </w:t>
      </w:r>
      <w:r w:rsidRPr="005817C0">
        <w:rPr>
          <w:rFonts w:ascii="Times New Roman" w:hAnsi="Times New Roman" w:cs="Times New Roman"/>
          <w:b/>
          <w:sz w:val="22"/>
          <w:szCs w:val="22"/>
          <w:lang w:val="en-GB"/>
        </w:rPr>
        <w:t>76.25%</w:t>
      </w:r>
      <w:r w:rsidRPr="005817C0">
        <w:rPr>
          <w:rFonts w:ascii="Times New Roman" w:hAnsi="Times New Roman" w:cs="Times New Roman"/>
          <w:sz w:val="22"/>
          <w:szCs w:val="22"/>
          <w:lang w:val="en-GB"/>
        </w:rPr>
        <w:t>.</w:t>
      </w:r>
      <w:r w:rsidRPr="005817C0">
        <w:rPr>
          <w:rFonts w:ascii="Times New Roman" w:hAnsi="Times New Roman" w:cs="Times New Roman"/>
          <w:b/>
          <w:sz w:val="22"/>
          <w:szCs w:val="22"/>
          <w:lang w:val="en-GB"/>
        </w:rPr>
        <w:t xml:space="preserve"> </w:t>
      </w:r>
      <w:r w:rsidRPr="005817C0">
        <w:rPr>
          <w:rFonts w:ascii="Times New Roman" w:hAnsi="Times New Roman" w:cs="Times New Roman"/>
          <w:sz w:val="22"/>
          <w:szCs w:val="22"/>
          <w:lang w:val="en-GB"/>
        </w:rPr>
        <w:t>(</w:t>
      </w:r>
      <w:r w:rsidRPr="005817C0">
        <w:rPr>
          <w:rFonts w:ascii="Times New Roman" w:hAnsi="Times New Roman" w:cs="Times New Roman"/>
          <w:i/>
          <w:sz w:val="22"/>
          <w:szCs w:val="22"/>
          <w:lang w:val="en-GB"/>
        </w:rPr>
        <w:t>C</w:t>
      </w:r>
      <w:r w:rsidRPr="005817C0">
        <w:rPr>
          <w:rFonts w:ascii="Times New Roman" w:hAnsi="Times New Roman" w:cs="Times New Roman"/>
          <w:sz w:val="22"/>
          <w:szCs w:val="22"/>
          <w:lang w:val="en-GB"/>
        </w:rPr>
        <w:t>) Principal component analysis (PCA) of electronic nose measurements. F1 = first dimension, F2 = second dimension. (</w:t>
      </w:r>
      <w:r w:rsidRPr="005817C0">
        <w:rPr>
          <w:rFonts w:ascii="Times New Roman" w:hAnsi="Times New Roman" w:cs="Times New Roman"/>
          <w:i/>
          <w:sz w:val="22"/>
          <w:szCs w:val="22"/>
          <w:lang w:val="en-GB"/>
        </w:rPr>
        <w:t>D</w:t>
      </w:r>
      <w:r w:rsidRPr="005817C0">
        <w:rPr>
          <w:rFonts w:ascii="Times New Roman" w:hAnsi="Times New Roman" w:cs="Times New Roman"/>
          <w:sz w:val="22"/>
          <w:szCs w:val="22"/>
          <w:lang w:val="en-GB"/>
        </w:rPr>
        <w:t>) Correlation circle related to the contribution of each class of variables. The length and the direction of the vectors are directly correlated to their significance. A positive correlation is indicated if the angle is less than 90 degrees, while a negative correlation is indicated if the angle reaches 180 degrees. There is no linear dependence if the angle is 90 degrees. Total inertia (</w:t>
      </w:r>
      <w:r>
        <w:rPr>
          <w:rFonts w:ascii="Times New Roman" w:hAnsi="Times New Roman" w:cs="Times New Roman"/>
          <w:i/>
          <w:sz w:val="22"/>
          <w:szCs w:val="22"/>
          <w:lang w:val="en-GB"/>
        </w:rPr>
        <w:t xml:space="preserve">i.e., </w:t>
      </w:r>
      <w:r w:rsidRPr="005817C0">
        <w:rPr>
          <w:rFonts w:ascii="Times New Roman" w:hAnsi="Times New Roman" w:cs="Times New Roman"/>
          <w:sz w:val="22"/>
          <w:szCs w:val="22"/>
          <w:lang w:val="en-GB"/>
        </w:rPr>
        <w:t xml:space="preserve">total variance) included in the first two dimensions of PCA was </w:t>
      </w:r>
      <w:r w:rsidRPr="005817C0">
        <w:rPr>
          <w:rFonts w:ascii="Times New Roman" w:hAnsi="Times New Roman" w:cs="Times New Roman"/>
          <w:b/>
          <w:sz w:val="22"/>
          <w:szCs w:val="22"/>
          <w:lang w:val="en-GB"/>
        </w:rPr>
        <w:t>96.48%</w:t>
      </w:r>
      <w:r w:rsidRPr="005817C0">
        <w:rPr>
          <w:rFonts w:ascii="Times New Roman" w:hAnsi="Times New Roman" w:cs="Times New Roman"/>
          <w:sz w:val="22"/>
          <w:szCs w:val="22"/>
          <w:lang w:val="en-GB"/>
        </w:rPr>
        <w:t>.</w:t>
      </w:r>
      <w:r w:rsidRPr="005817C0">
        <w:rPr>
          <w:rFonts w:ascii="Times New Roman" w:hAnsi="Times New Roman" w:cs="Times New Roman"/>
          <w:b/>
          <w:sz w:val="22"/>
          <w:szCs w:val="22"/>
          <w:lang w:val="en-GB"/>
        </w:rPr>
        <w:t xml:space="preserve"> </w:t>
      </w:r>
      <w:r w:rsidRPr="005817C0">
        <w:rPr>
          <w:rFonts w:ascii="Times New Roman" w:hAnsi="Times New Roman" w:cs="Times New Roman"/>
          <w:sz w:val="22"/>
          <w:szCs w:val="22"/>
          <w:lang w:val="en-GB"/>
        </w:rPr>
        <w:t>Sample descriptions are shown in Table 1.</w:t>
      </w:r>
    </w:p>
    <w:p w14:paraId="519FA665" w14:textId="2B14923C" w:rsidR="000B5CE5" w:rsidRDefault="000B5CE5" w:rsidP="000B5CE5">
      <w:pPr>
        <w:rPr>
          <w:rFonts w:ascii="Times New Roman" w:eastAsia="MS Mincho" w:hAnsi="Times New Roman" w:cs="Times New Roman"/>
          <w:sz w:val="24"/>
          <w:szCs w:val="24"/>
          <w:lang w:val="en-GB" w:eastAsia="ja-JP"/>
        </w:rPr>
      </w:pPr>
    </w:p>
    <w:p w14:paraId="6ABD6804" w14:textId="7F4C40AF" w:rsidR="000B5CE5" w:rsidRDefault="000B5CE5" w:rsidP="000B5CE5">
      <w:pPr>
        <w:rPr>
          <w:rFonts w:ascii="Times New Roman" w:eastAsia="MS Mincho" w:hAnsi="Times New Roman" w:cs="Times New Roman"/>
          <w:sz w:val="24"/>
          <w:szCs w:val="24"/>
          <w:lang w:val="en-GB" w:eastAsia="ja-JP"/>
        </w:rPr>
      </w:pPr>
    </w:p>
    <w:p w14:paraId="1F638AAE" w14:textId="77777777" w:rsidR="003B36B3" w:rsidRDefault="003B36B3" w:rsidP="003B36B3">
      <w:pPr>
        <w:tabs>
          <w:tab w:val="left" w:pos="226"/>
          <w:tab w:val="center" w:pos="4819"/>
        </w:tabs>
        <w:spacing w:after="200"/>
        <w:rPr>
          <w:rFonts w:ascii="Times New Roman" w:eastAsia="MS Mincho" w:hAnsi="Times New Roman" w:cs="Times New Roman"/>
          <w:b/>
          <w:sz w:val="24"/>
          <w:szCs w:val="24"/>
          <w:lang w:val="en-GB" w:eastAsia="ja-JP"/>
        </w:rPr>
      </w:pPr>
      <w:r>
        <w:rPr>
          <w:rFonts w:ascii="Times New Roman" w:eastAsia="MS Mincho" w:hAnsi="Times New Roman" w:cs="Times New Roman"/>
          <w:b/>
          <w:sz w:val="24"/>
          <w:szCs w:val="24"/>
          <w:lang w:val="en-GB" w:eastAsia="ja-JP"/>
        </w:rPr>
        <w:lastRenderedPageBreak/>
        <w:tab/>
      </w:r>
      <w:r>
        <w:rPr>
          <w:rFonts w:ascii="Times New Roman" w:eastAsia="MS Mincho" w:hAnsi="Times New Roman" w:cs="Times New Roman"/>
          <w:b/>
          <w:sz w:val="24"/>
          <w:szCs w:val="24"/>
          <w:lang w:val="en-GB" w:eastAsia="ja-JP"/>
        </w:rPr>
        <w:tab/>
      </w:r>
      <w:r>
        <w:rPr>
          <w:rFonts w:ascii="Times New Roman" w:eastAsia="MS Mincho" w:hAnsi="Times New Roman" w:cs="Times New Roman"/>
          <w:b/>
          <w:noProof/>
          <w:sz w:val="24"/>
          <w:szCs w:val="24"/>
          <w:lang w:eastAsia="it-IT"/>
        </w:rPr>
        <w:drawing>
          <wp:inline distT="0" distB="0" distL="0" distR="0" wp14:anchorId="52067578" wp14:editId="5CD56B90">
            <wp:extent cx="3063774" cy="2796629"/>
            <wp:effectExtent l="0" t="0" r="3810" b="381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plemental Fig.1.tif"/>
                    <pic:cNvPicPr/>
                  </pic:nvPicPr>
                  <pic:blipFill>
                    <a:blip r:embed="rId11">
                      <a:extLst>
                        <a:ext uri="{28A0092B-C50C-407E-A947-70E740481C1C}">
                          <a14:useLocalDpi xmlns:a14="http://schemas.microsoft.com/office/drawing/2010/main" val="0"/>
                        </a:ext>
                      </a:extLst>
                    </a:blip>
                    <a:stretch>
                      <a:fillRect/>
                    </a:stretch>
                  </pic:blipFill>
                  <pic:spPr>
                    <a:xfrm>
                      <a:off x="0" y="0"/>
                      <a:ext cx="3063774" cy="2796629"/>
                    </a:xfrm>
                    <a:prstGeom prst="rect">
                      <a:avLst/>
                    </a:prstGeom>
                  </pic:spPr>
                </pic:pic>
              </a:graphicData>
            </a:graphic>
          </wp:inline>
        </w:drawing>
      </w:r>
    </w:p>
    <w:p w14:paraId="2B5A749C" w14:textId="2D1CF9A1" w:rsidR="00C81852" w:rsidRPr="00222905" w:rsidRDefault="003B36B3" w:rsidP="007C5442">
      <w:pPr>
        <w:spacing w:after="200"/>
        <w:rPr>
          <w:rFonts w:ascii="Times New Roman" w:eastAsia="MS Mincho" w:hAnsi="Times New Roman" w:cs="Times New Roman"/>
          <w:sz w:val="22"/>
          <w:szCs w:val="22"/>
          <w:lang w:val="en-GB" w:eastAsia="ja-JP"/>
        </w:rPr>
        <w:sectPr w:rsidR="00C81852" w:rsidRPr="00222905" w:rsidSect="000B5CE5">
          <w:footerReference w:type="default" r:id="rId12"/>
          <w:pgSz w:w="11906" w:h="16838"/>
          <w:pgMar w:top="1134" w:right="1134" w:bottom="1417" w:left="1134" w:header="708" w:footer="708" w:gutter="0"/>
          <w:lnNumType w:countBy="1" w:restart="continuous"/>
          <w:cols w:space="708"/>
          <w:docGrid w:linePitch="360"/>
        </w:sectPr>
      </w:pPr>
      <w:r w:rsidRPr="00161658">
        <w:rPr>
          <w:rFonts w:ascii="Times New Roman" w:eastAsia="MS Mincho" w:hAnsi="Times New Roman" w:cs="Times New Roman"/>
          <w:b/>
          <w:sz w:val="22"/>
          <w:szCs w:val="22"/>
          <w:lang w:val="en-GB" w:eastAsia="ja-JP"/>
        </w:rPr>
        <w:t>Fig. S</w:t>
      </w:r>
      <w:r>
        <w:rPr>
          <w:rFonts w:ascii="Times New Roman" w:eastAsia="MS Mincho" w:hAnsi="Times New Roman" w:cs="Times New Roman"/>
          <w:b/>
          <w:sz w:val="22"/>
          <w:szCs w:val="22"/>
          <w:lang w:val="en-GB" w:eastAsia="ja-JP"/>
        </w:rPr>
        <w:t>2</w:t>
      </w:r>
      <w:r w:rsidRPr="00161658">
        <w:rPr>
          <w:rFonts w:ascii="Times New Roman" w:eastAsia="MS Mincho" w:hAnsi="Times New Roman" w:cs="Times New Roman"/>
          <w:b/>
          <w:sz w:val="22"/>
          <w:szCs w:val="22"/>
          <w:lang w:val="en-GB" w:eastAsia="ja-JP"/>
        </w:rPr>
        <w:t xml:space="preserve">. </w:t>
      </w:r>
      <w:r w:rsidRPr="00161658">
        <w:rPr>
          <w:rFonts w:ascii="Times New Roman" w:eastAsia="MS Mincho" w:hAnsi="Times New Roman" w:cs="Times New Roman"/>
          <w:sz w:val="22"/>
          <w:szCs w:val="22"/>
          <w:lang w:val="en-GB" w:eastAsia="ja-JP"/>
        </w:rPr>
        <w:t xml:space="preserve">Geographical localization of the selected samples listed in Table 1. </w:t>
      </w:r>
      <w:r w:rsidR="00923235" w:rsidRPr="00923235">
        <w:rPr>
          <w:rFonts w:ascii="Times New Roman" w:eastAsia="MS Mincho" w:hAnsi="Times New Roman" w:cs="Times New Roman"/>
          <w:sz w:val="22"/>
          <w:szCs w:val="22"/>
          <w:lang w:val="en-GB" w:eastAsia="ja-JP"/>
        </w:rPr>
        <w:t xml:space="preserve">This figure </w:t>
      </w:r>
      <w:r w:rsidR="0076196B">
        <w:rPr>
          <w:rFonts w:ascii="Times New Roman" w:eastAsia="MS Mincho" w:hAnsi="Times New Roman" w:cs="Times New Roman"/>
          <w:sz w:val="22"/>
          <w:szCs w:val="22"/>
          <w:lang w:val="en-GB" w:eastAsia="ja-JP"/>
        </w:rPr>
        <w:t xml:space="preserve">was modified and it </w:t>
      </w:r>
      <w:r w:rsidR="00923235" w:rsidRPr="00923235">
        <w:rPr>
          <w:rFonts w:ascii="Times New Roman" w:eastAsia="MS Mincho" w:hAnsi="Times New Roman" w:cs="Times New Roman"/>
          <w:sz w:val="22"/>
          <w:szCs w:val="22"/>
          <w:lang w:val="en-GB" w:eastAsia="ja-JP"/>
        </w:rPr>
        <w:t>is licensed under a Commons Att</w:t>
      </w:r>
      <w:r w:rsidR="00923235">
        <w:rPr>
          <w:rFonts w:ascii="Times New Roman" w:eastAsia="MS Mincho" w:hAnsi="Times New Roman" w:cs="Times New Roman"/>
          <w:sz w:val="22"/>
          <w:szCs w:val="22"/>
          <w:lang w:val="en-GB" w:eastAsia="ja-JP"/>
        </w:rPr>
        <w:t xml:space="preserve">ribution 3.0 </w:t>
      </w:r>
      <w:proofErr w:type="spellStart"/>
      <w:r w:rsidR="00923235">
        <w:rPr>
          <w:rFonts w:ascii="Times New Roman" w:eastAsia="MS Mincho" w:hAnsi="Times New Roman" w:cs="Times New Roman"/>
          <w:sz w:val="22"/>
          <w:szCs w:val="22"/>
          <w:lang w:val="en-GB" w:eastAsia="ja-JP"/>
        </w:rPr>
        <w:t>Unported</w:t>
      </w:r>
      <w:proofErr w:type="spellEnd"/>
      <w:r w:rsidR="00923235">
        <w:rPr>
          <w:rFonts w:ascii="Times New Roman" w:eastAsia="MS Mincho" w:hAnsi="Times New Roman" w:cs="Times New Roman"/>
          <w:sz w:val="22"/>
          <w:szCs w:val="22"/>
          <w:lang w:val="en-GB" w:eastAsia="ja-JP"/>
        </w:rPr>
        <w:t xml:space="preserve"> License</w:t>
      </w:r>
      <w:r w:rsidR="0076196B">
        <w:rPr>
          <w:rFonts w:ascii="Times New Roman" w:eastAsia="MS Mincho" w:hAnsi="Times New Roman" w:cs="Times New Roman"/>
          <w:sz w:val="22"/>
          <w:szCs w:val="22"/>
          <w:lang w:val="en-GB" w:eastAsia="ja-JP"/>
        </w:rPr>
        <w:t xml:space="preserve"> (</w:t>
      </w:r>
      <w:r w:rsidR="0076196B" w:rsidRPr="0076196B">
        <w:rPr>
          <w:rFonts w:ascii="Times New Roman" w:eastAsia="MS Mincho" w:hAnsi="Times New Roman" w:cs="Times New Roman"/>
          <w:sz w:val="22"/>
          <w:szCs w:val="22"/>
          <w:lang w:val="en-GB" w:eastAsia="ja-JP"/>
        </w:rPr>
        <w:t>https://creativecommons.org/licenses/by/3.0/deed.en_US</w:t>
      </w:r>
      <w:r w:rsidR="0076196B">
        <w:rPr>
          <w:rFonts w:ascii="Times New Roman" w:eastAsia="MS Mincho" w:hAnsi="Times New Roman" w:cs="Times New Roman"/>
          <w:sz w:val="22"/>
          <w:szCs w:val="22"/>
          <w:lang w:val="en-GB" w:eastAsia="ja-JP"/>
        </w:rPr>
        <w:t>)</w:t>
      </w:r>
      <w:r w:rsidR="00923235">
        <w:rPr>
          <w:rFonts w:ascii="Times New Roman" w:eastAsia="MS Mincho" w:hAnsi="Times New Roman" w:cs="Times New Roman"/>
          <w:sz w:val="22"/>
          <w:szCs w:val="22"/>
          <w:lang w:val="en-GB" w:eastAsia="ja-JP"/>
        </w:rPr>
        <w:t xml:space="preserve">. </w:t>
      </w:r>
      <w:r w:rsidR="00923235" w:rsidRPr="00923235">
        <w:rPr>
          <w:rFonts w:ascii="Times New Roman" w:eastAsia="MS Mincho" w:hAnsi="Times New Roman" w:cs="Times New Roman"/>
          <w:sz w:val="22"/>
          <w:szCs w:val="22"/>
          <w:lang w:val="en-GB" w:eastAsia="ja-JP"/>
        </w:rPr>
        <w:t>The original version ca</w:t>
      </w:r>
      <w:r w:rsidR="00D54C02">
        <w:rPr>
          <w:rFonts w:ascii="Times New Roman" w:eastAsia="MS Mincho" w:hAnsi="Times New Roman" w:cs="Times New Roman"/>
          <w:sz w:val="22"/>
          <w:szCs w:val="22"/>
          <w:lang w:val="en-GB" w:eastAsia="ja-JP"/>
        </w:rPr>
        <w:t>n</w:t>
      </w:r>
      <w:r w:rsidR="00923235" w:rsidRPr="00923235">
        <w:rPr>
          <w:rFonts w:ascii="Times New Roman" w:eastAsia="MS Mincho" w:hAnsi="Times New Roman" w:cs="Times New Roman"/>
          <w:sz w:val="22"/>
          <w:szCs w:val="22"/>
          <w:lang w:val="en-GB" w:eastAsia="ja-JP"/>
        </w:rPr>
        <w:t xml:space="preserve"> be found here:</w:t>
      </w:r>
      <w:r w:rsidR="00923235">
        <w:rPr>
          <w:rFonts w:ascii="Times New Roman" w:eastAsia="MS Mincho" w:hAnsi="Times New Roman" w:cs="Times New Roman"/>
          <w:sz w:val="22"/>
          <w:szCs w:val="22"/>
          <w:lang w:val="en-GB" w:eastAsia="ja-JP"/>
        </w:rPr>
        <w:t xml:space="preserve"> </w:t>
      </w:r>
      <w:hyperlink r:id="rId13" w:history="1">
        <w:r w:rsidR="00222905" w:rsidRPr="00690D94">
          <w:rPr>
            <w:rStyle w:val="Collegamentoipertestuale"/>
            <w:rFonts w:ascii="Times New Roman" w:eastAsia="MS Mincho" w:hAnsi="Times New Roman" w:cs="Times New Roman"/>
            <w:i/>
            <w:sz w:val="22"/>
            <w:szCs w:val="22"/>
            <w:lang w:val="en-GB" w:eastAsia="ja-JP"/>
          </w:rPr>
          <w:t>http://www.mapsopensource.com/italy-states-outline-map.html</w:t>
        </w:r>
      </w:hyperlink>
      <w:r w:rsidR="00222905">
        <w:rPr>
          <w:rFonts w:ascii="Times New Roman" w:eastAsia="MS Mincho" w:hAnsi="Times New Roman" w:cs="Times New Roman"/>
          <w:i/>
          <w:sz w:val="22"/>
          <w:szCs w:val="22"/>
          <w:lang w:val="en-GB" w:eastAsia="ja-JP"/>
        </w:rPr>
        <w:t xml:space="preserve"> </w:t>
      </w:r>
    </w:p>
    <w:p w14:paraId="01888DA5" w14:textId="77777777" w:rsidR="00C81852" w:rsidRPr="00BF6201" w:rsidRDefault="00C81852" w:rsidP="00C81852">
      <w:pPr>
        <w:spacing w:after="160" w:line="259" w:lineRule="auto"/>
        <w:jc w:val="left"/>
        <w:rPr>
          <w:rFonts w:ascii="Times New Roman" w:eastAsia="Calibri" w:hAnsi="Times New Roman" w:cs="Times New Roman"/>
          <w:sz w:val="16"/>
          <w:szCs w:val="16"/>
          <w:lang w:val="en-US"/>
        </w:rPr>
      </w:pPr>
      <w:r w:rsidRPr="00BF6201">
        <w:rPr>
          <w:rFonts w:ascii="Times New Roman" w:hAnsi="Times New Roman" w:cs="Times New Roman"/>
          <w:b/>
          <w:sz w:val="16"/>
          <w:szCs w:val="16"/>
          <w:lang w:val="en-US"/>
        </w:rPr>
        <w:lastRenderedPageBreak/>
        <w:t>Table S1.</w:t>
      </w:r>
      <w:r w:rsidRPr="00BF6201">
        <w:rPr>
          <w:rFonts w:ascii="Times New Roman" w:eastAsia="Calibri" w:hAnsi="Times New Roman" w:cs="Times New Roman"/>
          <w:sz w:val="16"/>
          <w:szCs w:val="16"/>
          <w:lang w:val="en-US"/>
        </w:rPr>
        <w:t xml:space="preserve"> </w:t>
      </w:r>
      <w:r w:rsidRPr="00BF6201">
        <w:rPr>
          <w:rFonts w:ascii="Times New Roman" w:eastAsia="Calibri" w:hAnsi="Times New Roman" w:cs="Times New Roman"/>
          <w:b/>
          <w:sz w:val="16"/>
          <w:szCs w:val="16"/>
          <w:lang w:val="en-US"/>
        </w:rPr>
        <w:t>Compounds identified through PTR-TOF-MS analysis: data are reported as medium normalized percentage (n=6)</w:t>
      </w:r>
      <w:r w:rsidRPr="00BF6201">
        <w:rPr>
          <w:rFonts w:ascii="Times New Roman" w:eastAsia="Calibri" w:hAnsi="Times New Roman" w:cs="Times New Roman"/>
          <w:sz w:val="16"/>
          <w:szCs w:val="16"/>
          <w:lang w:val="en-US"/>
        </w:rPr>
        <w:t xml:space="preserve">. Sample </w:t>
      </w:r>
      <w:proofErr w:type="spellStart"/>
      <w:r w:rsidRPr="00BF6201">
        <w:rPr>
          <w:rFonts w:ascii="Times New Roman" w:eastAsia="Calibri" w:hAnsi="Times New Roman" w:cs="Times New Roman"/>
          <w:sz w:val="16"/>
          <w:szCs w:val="16"/>
          <w:lang w:val="en-US"/>
        </w:rPr>
        <w:t>CAsa</w:t>
      </w:r>
      <w:proofErr w:type="spellEnd"/>
      <w:r w:rsidRPr="00BF6201">
        <w:rPr>
          <w:rFonts w:ascii="Times New Roman" w:eastAsia="Calibri" w:hAnsi="Times New Roman" w:cs="Times New Roman"/>
          <w:sz w:val="16"/>
          <w:szCs w:val="16"/>
          <w:lang w:val="en-US"/>
        </w:rPr>
        <w:t xml:space="preserve"> (</w:t>
      </w:r>
      <w:proofErr w:type="spellStart"/>
      <w:r w:rsidRPr="00BF6201">
        <w:rPr>
          <w:rFonts w:ascii="Times New Roman" w:eastAsia="Calibri" w:hAnsi="Times New Roman" w:cs="Times New Roman"/>
          <w:sz w:val="16"/>
          <w:szCs w:val="16"/>
          <w:lang w:val="en-US"/>
        </w:rPr>
        <w:t>Casentino</w:t>
      </w:r>
      <w:proofErr w:type="spellEnd"/>
      <w:r w:rsidRPr="00BF6201">
        <w:rPr>
          <w:rFonts w:ascii="Times New Roman" w:eastAsia="Calibri" w:hAnsi="Times New Roman" w:cs="Times New Roman"/>
          <w:sz w:val="16"/>
          <w:szCs w:val="16"/>
          <w:lang w:val="en-US"/>
        </w:rPr>
        <w:t xml:space="preserve">, white willow) was used as reference sample (sum of total signals=100) and other samples values were consequently calculated. Underlined compounds were identified in both GC-MS and PTR-TOF-MS. </w:t>
      </w:r>
    </w:p>
    <w:p w14:paraId="6EAE96FB" w14:textId="77777777" w:rsidR="00C81852" w:rsidRPr="00BF6201" w:rsidRDefault="00C81852" w:rsidP="00C81852">
      <w:pPr>
        <w:spacing w:after="160"/>
        <w:rPr>
          <w:rFonts w:ascii="Times New Roman" w:eastAsia="Calibri" w:hAnsi="Times New Roman" w:cs="Times New Roman"/>
          <w:sz w:val="16"/>
          <w:szCs w:val="16"/>
          <w:lang w:val="en-US"/>
        </w:rPr>
      </w:pPr>
      <w:r w:rsidRPr="00BF6201">
        <w:rPr>
          <w:rFonts w:ascii="Times New Roman" w:eastAsia="Calibri" w:hAnsi="Times New Roman" w:cs="Times New Roman"/>
          <w:sz w:val="16"/>
          <w:szCs w:val="16"/>
          <w:lang w:val="en-US"/>
        </w:rPr>
        <w:t xml:space="preserve">Sample analyzed only with PTR-MS: </w:t>
      </w:r>
      <w:proofErr w:type="spellStart"/>
      <w:r w:rsidRPr="00BF6201">
        <w:rPr>
          <w:rFonts w:ascii="Times New Roman" w:eastAsia="Calibri" w:hAnsi="Times New Roman" w:cs="Times New Roman"/>
          <w:sz w:val="16"/>
          <w:szCs w:val="16"/>
          <w:u w:val="single"/>
          <w:lang w:val="en-US"/>
        </w:rPr>
        <w:t>MSqp</w:t>
      </w:r>
      <w:proofErr w:type="spellEnd"/>
      <w:r w:rsidRPr="00BF6201">
        <w:rPr>
          <w:rFonts w:ascii="Times New Roman" w:eastAsia="Calibri" w:hAnsi="Times New Roman" w:cs="Times New Roman"/>
          <w:sz w:val="16"/>
          <w:szCs w:val="16"/>
          <w:lang w:val="en-US"/>
        </w:rPr>
        <w:t xml:space="preserve"> (Sant’Angelo in </w:t>
      </w:r>
      <w:proofErr w:type="spellStart"/>
      <w:r w:rsidRPr="00BF6201">
        <w:rPr>
          <w:rFonts w:ascii="Times New Roman" w:eastAsia="Calibri" w:hAnsi="Times New Roman" w:cs="Times New Roman"/>
          <w:sz w:val="16"/>
          <w:szCs w:val="16"/>
          <w:lang w:val="en-US"/>
        </w:rPr>
        <w:t>Vado</w:t>
      </w:r>
      <w:proofErr w:type="spellEnd"/>
      <w:r w:rsidRPr="00BF6201">
        <w:rPr>
          <w:rFonts w:ascii="Times New Roman" w:eastAsia="Calibri" w:hAnsi="Times New Roman" w:cs="Times New Roman"/>
          <w:sz w:val="16"/>
          <w:szCs w:val="16"/>
          <w:lang w:val="en-US"/>
        </w:rPr>
        <w:t xml:space="preserve">, sessile oak), </w:t>
      </w:r>
      <w:proofErr w:type="spellStart"/>
      <w:r w:rsidRPr="00BF6201">
        <w:rPr>
          <w:rFonts w:ascii="Times New Roman" w:eastAsia="Calibri" w:hAnsi="Times New Roman" w:cs="Times New Roman"/>
          <w:sz w:val="16"/>
          <w:szCs w:val="16"/>
          <w:u w:val="single"/>
          <w:lang w:val="en-US"/>
        </w:rPr>
        <w:t>MMpt</w:t>
      </w:r>
      <w:proofErr w:type="spellEnd"/>
      <w:r w:rsidRPr="00BF6201">
        <w:rPr>
          <w:rFonts w:ascii="Times New Roman" w:eastAsia="Calibri" w:hAnsi="Times New Roman" w:cs="Times New Roman"/>
          <w:sz w:val="16"/>
          <w:szCs w:val="16"/>
          <w:lang w:val="en-US"/>
        </w:rPr>
        <w:t xml:space="preserve"> (</w:t>
      </w:r>
      <w:proofErr w:type="spellStart"/>
      <w:r w:rsidRPr="00BF6201">
        <w:rPr>
          <w:rFonts w:ascii="Times New Roman" w:eastAsia="Calibri" w:hAnsi="Times New Roman" w:cs="Times New Roman"/>
          <w:sz w:val="16"/>
          <w:szCs w:val="16"/>
          <w:lang w:val="en-US"/>
        </w:rPr>
        <w:t>Mercatello</w:t>
      </w:r>
      <w:proofErr w:type="spellEnd"/>
      <w:r w:rsidRPr="00BF6201">
        <w:rPr>
          <w:rFonts w:ascii="Times New Roman" w:eastAsia="Calibri" w:hAnsi="Times New Roman" w:cs="Times New Roman"/>
          <w:sz w:val="16"/>
          <w:szCs w:val="16"/>
          <w:lang w:val="en-US"/>
        </w:rPr>
        <w:t xml:space="preserve"> </w:t>
      </w:r>
      <w:proofErr w:type="spellStart"/>
      <w:r w:rsidRPr="00BF6201">
        <w:rPr>
          <w:rFonts w:ascii="Times New Roman" w:eastAsia="Calibri" w:hAnsi="Times New Roman" w:cs="Times New Roman"/>
          <w:sz w:val="16"/>
          <w:szCs w:val="16"/>
          <w:lang w:val="en-US"/>
        </w:rPr>
        <w:t>sul</w:t>
      </w:r>
      <w:proofErr w:type="spellEnd"/>
      <w:r w:rsidRPr="00BF6201">
        <w:rPr>
          <w:rFonts w:ascii="Times New Roman" w:eastAsia="Calibri" w:hAnsi="Times New Roman" w:cs="Times New Roman"/>
          <w:sz w:val="16"/>
          <w:szCs w:val="16"/>
          <w:lang w:val="en-US"/>
        </w:rPr>
        <w:t xml:space="preserve"> </w:t>
      </w:r>
      <w:proofErr w:type="spellStart"/>
      <w:r w:rsidRPr="00BF6201">
        <w:rPr>
          <w:rFonts w:ascii="Times New Roman" w:eastAsia="Calibri" w:hAnsi="Times New Roman" w:cs="Times New Roman"/>
          <w:sz w:val="16"/>
          <w:szCs w:val="16"/>
          <w:lang w:val="en-US"/>
        </w:rPr>
        <w:t>Metauro</w:t>
      </w:r>
      <w:proofErr w:type="spellEnd"/>
      <w:r w:rsidRPr="00BF6201">
        <w:rPr>
          <w:rFonts w:ascii="Times New Roman" w:eastAsia="Calibri" w:hAnsi="Times New Roman" w:cs="Times New Roman"/>
          <w:sz w:val="16"/>
          <w:szCs w:val="16"/>
          <w:lang w:val="en-US"/>
        </w:rPr>
        <w:t xml:space="preserve">. poplar) and </w:t>
      </w:r>
      <w:proofErr w:type="spellStart"/>
      <w:r w:rsidRPr="00BF6201">
        <w:rPr>
          <w:rFonts w:ascii="Times New Roman" w:eastAsia="Calibri" w:hAnsi="Times New Roman" w:cs="Times New Roman"/>
          <w:sz w:val="16"/>
          <w:szCs w:val="16"/>
          <w:u w:val="single"/>
          <w:lang w:val="en-US"/>
        </w:rPr>
        <w:t>AQwd</w:t>
      </w:r>
      <w:proofErr w:type="spellEnd"/>
      <w:r w:rsidRPr="00BF6201">
        <w:rPr>
          <w:rFonts w:ascii="Times New Roman" w:eastAsia="Calibri" w:hAnsi="Times New Roman" w:cs="Times New Roman"/>
          <w:sz w:val="16"/>
          <w:szCs w:val="16"/>
          <w:lang w:val="en-US"/>
        </w:rPr>
        <w:t xml:space="preserve"> (Aquila). </w:t>
      </w:r>
      <w:r w:rsidRPr="00BF6201">
        <w:rPr>
          <w:rFonts w:ascii="Times New Roman" w:eastAsia="Calibri" w:hAnsi="Times New Roman" w:cs="Times New Roman"/>
          <w:sz w:val="16"/>
          <w:szCs w:val="16"/>
          <w:vertAlign w:val="superscript"/>
          <w:lang w:val="en-US"/>
        </w:rPr>
        <w:t xml:space="preserve">a </w:t>
      </w:r>
      <w:r w:rsidRPr="00BF6201">
        <w:rPr>
          <w:rFonts w:ascii="Times New Roman" w:eastAsia="Calibri" w:hAnsi="Times New Roman" w:cs="Times New Roman"/>
          <w:sz w:val="16"/>
          <w:szCs w:val="16"/>
          <w:lang w:val="en-US"/>
        </w:rPr>
        <w:t xml:space="preserve">= Progressive code associated to MS analyses; </w:t>
      </w:r>
      <w:r w:rsidRPr="00BF6201">
        <w:rPr>
          <w:rFonts w:ascii="Times New Roman" w:eastAsia="Calibri" w:hAnsi="Times New Roman" w:cs="Times New Roman"/>
          <w:sz w:val="16"/>
          <w:szCs w:val="16"/>
          <w:vertAlign w:val="superscript"/>
          <w:lang w:val="en-US"/>
        </w:rPr>
        <w:t xml:space="preserve">b </w:t>
      </w:r>
      <w:r w:rsidRPr="00BF6201">
        <w:rPr>
          <w:rFonts w:ascii="Times New Roman" w:eastAsia="Calibri" w:hAnsi="Times New Roman" w:cs="Times New Roman"/>
          <w:sz w:val="16"/>
          <w:szCs w:val="16"/>
          <w:lang w:val="en-US"/>
        </w:rPr>
        <w:t xml:space="preserve">= Measured protonated </w:t>
      </w:r>
      <w:r w:rsidRPr="00BF6201">
        <w:rPr>
          <w:rFonts w:ascii="Times New Roman" w:eastAsia="Calibri" w:hAnsi="Times New Roman" w:cs="Times New Roman"/>
          <w:i/>
          <w:sz w:val="16"/>
          <w:szCs w:val="16"/>
          <w:lang w:val="en-US"/>
        </w:rPr>
        <w:t>m/z</w:t>
      </w:r>
      <w:r w:rsidRPr="00BF6201">
        <w:rPr>
          <w:rFonts w:ascii="Times New Roman" w:eastAsia="Calibri" w:hAnsi="Times New Roman" w:cs="Times New Roman"/>
          <w:sz w:val="16"/>
          <w:szCs w:val="16"/>
          <w:lang w:val="en-US"/>
        </w:rPr>
        <w:t xml:space="preserve"> (H</w:t>
      </w:r>
      <w:r w:rsidRPr="00BF6201">
        <w:rPr>
          <w:rFonts w:ascii="Times New Roman" w:eastAsia="Calibri" w:hAnsi="Times New Roman" w:cs="Times New Roman"/>
          <w:sz w:val="16"/>
          <w:szCs w:val="16"/>
          <w:vertAlign w:val="superscript"/>
          <w:lang w:val="en-US"/>
        </w:rPr>
        <w:t>+</w:t>
      </w:r>
      <w:r w:rsidRPr="00BF6201">
        <w:rPr>
          <w:rFonts w:ascii="Times New Roman" w:eastAsia="Calibri" w:hAnsi="Times New Roman" w:cs="Times New Roman"/>
          <w:sz w:val="16"/>
          <w:szCs w:val="16"/>
          <w:lang w:val="en-US"/>
        </w:rPr>
        <w:t xml:space="preserve">); </w:t>
      </w:r>
      <w:r w:rsidRPr="00BF6201">
        <w:rPr>
          <w:rFonts w:ascii="Times New Roman" w:eastAsia="Calibri" w:hAnsi="Times New Roman" w:cs="Times New Roman"/>
          <w:sz w:val="16"/>
          <w:szCs w:val="16"/>
          <w:vertAlign w:val="superscript"/>
          <w:lang w:val="en-US"/>
        </w:rPr>
        <w:t xml:space="preserve">c </w:t>
      </w:r>
      <w:r w:rsidRPr="00BF6201">
        <w:rPr>
          <w:rFonts w:ascii="Times New Roman" w:eastAsia="Calibri" w:hAnsi="Times New Roman" w:cs="Times New Roman"/>
          <w:sz w:val="16"/>
          <w:szCs w:val="16"/>
          <w:lang w:val="en-US"/>
        </w:rPr>
        <w:t xml:space="preserve">=Theoretical protonated </w:t>
      </w:r>
      <w:r w:rsidRPr="00BF6201">
        <w:rPr>
          <w:rFonts w:ascii="Times New Roman" w:eastAsia="Calibri" w:hAnsi="Times New Roman" w:cs="Times New Roman"/>
          <w:i/>
          <w:sz w:val="16"/>
          <w:szCs w:val="16"/>
          <w:lang w:val="en-US"/>
        </w:rPr>
        <w:t>m/z</w:t>
      </w:r>
      <w:r w:rsidRPr="00BF6201">
        <w:rPr>
          <w:rFonts w:ascii="Times New Roman" w:eastAsia="Calibri" w:hAnsi="Times New Roman" w:cs="Times New Roman"/>
          <w:sz w:val="16"/>
          <w:szCs w:val="16"/>
          <w:lang w:val="en-US"/>
        </w:rPr>
        <w:t xml:space="preserve"> (H</w:t>
      </w:r>
      <w:r w:rsidRPr="00BF6201">
        <w:rPr>
          <w:rFonts w:ascii="Times New Roman" w:eastAsia="Calibri" w:hAnsi="Times New Roman" w:cs="Times New Roman"/>
          <w:sz w:val="16"/>
          <w:szCs w:val="16"/>
          <w:vertAlign w:val="superscript"/>
          <w:lang w:val="en-US"/>
        </w:rPr>
        <w:t>+</w:t>
      </w:r>
      <w:r w:rsidRPr="00BF6201">
        <w:rPr>
          <w:rFonts w:ascii="Times New Roman" w:eastAsia="Calibri" w:hAnsi="Times New Roman" w:cs="Times New Roman"/>
          <w:sz w:val="16"/>
          <w:szCs w:val="16"/>
          <w:lang w:val="en-US"/>
        </w:rPr>
        <w:t>); # = compound quantity percentage &lt; 0,01.</w:t>
      </w:r>
    </w:p>
    <w:tbl>
      <w:tblPr>
        <w:tblW w:w="5000" w:type="pct"/>
        <w:jc w:val="center"/>
        <w:tblCellMar>
          <w:left w:w="70" w:type="dxa"/>
          <w:right w:w="70" w:type="dxa"/>
        </w:tblCellMar>
        <w:tblLook w:val="04A0" w:firstRow="1" w:lastRow="0" w:firstColumn="1" w:lastColumn="0" w:noHBand="0" w:noVBand="1"/>
      </w:tblPr>
      <w:tblGrid>
        <w:gridCol w:w="584"/>
        <w:gridCol w:w="2596"/>
        <w:gridCol w:w="708"/>
        <w:gridCol w:w="548"/>
        <w:gridCol w:w="548"/>
        <w:gridCol w:w="516"/>
        <w:gridCol w:w="516"/>
        <w:gridCol w:w="516"/>
        <w:gridCol w:w="516"/>
        <w:gridCol w:w="516"/>
        <w:gridCol w:w="545"/>
        <w:gridCol w:w="529"/>
        <w:gridCol w:w="545"/>
        <w:gridCol w:w="553"/>
        <w:gridCol w:w="516"/>
        <w:gridCol w:w="516"/>
        <w:gridCol w:w="516"/>
        <w:gridCol w:w="529"/>
        <w:gridCol w:w="529"/>
        <w:gridCol w:w="516"/>
        <w:gridCol w:w="516"/>
        <w:gridCol w:w="913"/>
      </w:tblGrid>
      <w:tr w:rsidR="00B703B8" w:rsidRPr="00533C8C" w14:paraId="35D7E7BA" w14:textId="77777777" w:rsidTr="00B703B8">
        <w:trPr>
          <w:trHeight w:val="170"/>
          <w:jc w:val="center"/>
        </w:trPr>
        <w:tc>
          <w:tcPr>
            <w:tcW w:w="584" w:type="dxa"/>
            <w:tcBorders>
              <w:left w:val="nil"/>
              <w:bottom w:val="single" w:sz="4" w:space="0" w:color="auto"/>
              <w:right w:val="nil"/>
            </w:tcBorders>
            <w:shd w:val="clear" w:color="auto" w:fill="EEECE1" w:themeFill="background2"/>
            <w:vAlign w:val="center"/>
            <w:hideMark/>
          </w:tcPr>
          <w:p w14:paraId="3AE30330" w14:textId="77777777" w:rsidR="00C81852" w:rsidRPr="00533C8C" w:rsidRDefault="00C81852" w:rsidP="00343E58">
            <w:pPr>
              <w:spacing w:after="0"/>
              <w:jc w:val="center"/>
              <w:rPr>
                <w:rFonts w:ascii="Times New Roman" w:eastAsia="Times New Roman" w:hAnsi="Times New Roman" w:cs="Times New Roman"/>
                <w:b/>
                <w:bCs/>
                <w:sz w:val="14"/>
                <w:szCs w:val="14"/>
                <w:lang w:eastAsia="it-IT"/>
              </w:rPr>
            </w:pPr>
            <w:proofErr w:type="spellStart"/>
            <w:r w:rsidRPr="00533C8C">
              <w:rPr>
                <w:rFonts w:ascii="Times New Roman" w:eastAsia="Times New Roman" w:hAnsi="Times New Roman" w:cs="Times New Roman"/>
                <w:b/>
                <w:bCs/>
                <w:sz w:val="14"/>
                <w:szCs w:val="14"/>
                <w:lang w:eastAsia="it-IT"/>
              </w:rPr>
              <w:t>Unified</w:t>
            </w:r>
            <w:proofErr w:type="spellEnd"/>
            <w:r w:rsidRPr="00533C8C">
              <w:rPr>
                <w:rFonts w:ascii="Times New Roman" w:eastAsia="Times New Roman" w:hAnsi="Times New Roman" w:cs="Times New Roman"/>
                <w:b/>
                <w:bCs/>
                <w:sz w:val="14"/>
                <w:szCs w:val="14"/>
                <w:lang w:eastAsia="it-IT"/>
              </w:rPr>
              <w:t xml:space="preserve"> </w:t>
            </w:r>
            <w:proofErr w:type="spellStart"/>
            <w:r w:rsidRPr="00533C8C">
              <w:rPr>
                <w:rFonts w:ascii="Times New Roman" w:eastAsia="Times New Roman" w:hAnsi="Times New Roman" w:cs="Times New Roman"/>
                <w:b/>
                <w:bCs/>
                <w:sz w:val="14"/>
                <w:szCs w:val="14"/>
                <w:lang w:eastAsia="it-IT"/>
              </w:rPr>
              <w:t>code</w:t>
            </w:r>
            <w:r w:rsidRPr="00533C8C">
              <w:rPr>
                <w:rFonts w:ascii="Times New Roman" w:eastAsia="Times New Roman" w:hAnsi="Times New Roman" w:cs="Times New Roman"/>
                <w:b/>
                <w:bCs/>
                <w:sz w:val="14"/>
                <w:szCs w:val="14"/>
                <w:vertAlign w:val="superscript"/>
                <w:lang w:eastAsia="it-IT"/>
              </w:rPr>
              <w:t>a</w:t>
            </w:r>
            <w:proofErr w:type="spellEnd"/>
          </w:p>
        </w:tc>
        <w:tc>
          <w:tcPr>
            <w:tcW w:w="2596" w:type="dxa"/>
            <w:tcBorders>
              <w:left w:val="nil"/>
              <w:bottom w:val="single" w:sz="4" w:space="0" w:color="auto"/>
              <w:right w:val="nil"/>
            </w:tcBorders>
            <w:shd w:val="clear" w:color="auto" w:fill="EEECE1" w:themeFill="background2"/>
            <w:vAlign w:val="center"/>
            <w:hideMark/>
          </w:tcPr>
          <w:p w14:paraId="31FE0BF3" w14:textId="77777777" w:rsidR="00C81852" w:rsidRPr="00533C8C" w:rsidRDefault="00C81852" w:rsidP="00343E58">
            <w:pPr>
              <w:spacing w:after="0"/>
              <w:jc w:val="left"/>
              <w:rPr>
                <w:rFonts w:ascii="Times New Roman" w:eastAsia="Times New Roman" w:hAnsi="Times New Roman" w:cs="Times New Roman"/>
                <w:b/>
                <w:bCs/>
                <w:sz w:val="14"/>
                <w:szCs w:val="14"/>
                <w:lang w:eastAsia="it-IT"/>
              </w:rPr>
            </w:pPr>
            <w:r w:rsidRPr="00533C8C">
              <w:rPr>
                <w:rFonts w:ascii="Times New Roman" w:eastAsia="Times New Roman" w:hAnsi="Times New Roman" w:cs="Times New Roman"/>
                <w:b/>
                <w:bCs/>
                <w:sz w:val="14"/>
                <w:szCs w:val="14"/>
                <w:lang w:eastAsia="it-IT"/>
              </w:rPr>
              <w:t xml:space="preserve">Putative </w:t>
            </w:r>
            <w:proofErr w:type="spellStart"/>
            <w:r w:rsidRPr="00533C8C">
              <w:rPr>
                <w:rFonts w:ascii="Times New Roman" w:eastAsia="Times New Roman" w:hAnsi="Times New Roman" w:cs="Times New Roman"/>
                <w:b/>
                <w:bCs/>
                <w:sz w:val="14"/>
                <w:szCs w:val="14"/>
                <w:lang w:eastAsia="it-IT"/>
              </w:rPr>
              <w:t>Identifications</w:t>
            </w:r>
            <w:proofErr w:type="spellEnd"/>
          </w:p>
        </w:tc>
        <w:tc>
          <w:tcPr>
            <w:tcW w:w="708" w:type="dxa"/>
            <w:tcBorders>
              <w:left w:val="nil"/>
              <w:bottom w:val="single" w:sz="4" w:space="0" w:color="auto"/>
              <w:right w:val="nil"/>
            </w:tcBorders>
            <w:shd w:val="clear" w:color="auto" w:fill="EEECE1" w:themeFill="background2"/>
            <w:vAlign w:val="center"/>
            <w:hideMark/>
          </w:tcPr>
          <w:p w14:paraId="7A1D3600" w14:textId="77777777" w:rsidR="00C81852" w:rsidRPr="00533C8C" w:rsidRDefault="00C81852" w:rsidP="00A55FA7">
            <w:pPr>
              <w:spacing w:after="0"/>
              <w:jc w:val="center"/>
              <w:rPr>
                <w:rFonts w:ascii="Times New Roman" w:eastAsia="Times New Roman" w:hAnsi="Times New Roman" w:cs="Times New Roman"/>
                <w:b/>
                <w:bCs/>
                <w:sz w:val="14"/>
                <w:szCs w:val="14"/>
                <w:lang w:eastAsia="it-IT"/>
              </w:rPr>
            </w:pPr>
            <w:proofErr w:type="spellStart"/>
            <w:r w:rsidRPr="00533C8C">
              <w:rPr>
                <w:rFonts w:ascii="Times New Roman" w:eastAsia="Times New Roman" w:hAnsi="Times New Roman" w:cs="Times New Roman"/>
                <w:b/>
                <w:bCs/>
                <w:sz w:val="14"/>
                <w:szCs w:val="14"/>
                <w:lang w:eastAsia="it-IT"/>
              </w:rPr>
              <w:t>Chemical</w:t>
            </w:r>
            <w:proofErr w:type="spellEnd"/>
          </w:p>
          <w:p w14:paraId="4DAD9E34" w14:textId="3F26FF69" w:rsidR="00C81852" w:rsidRPr="00533C8C" w:rsidRDefault="00C81852" w:rsidP="00A55FA7">
            <w:pPr>
              <w:spacing w:after="0"/>
              <w:jc w:val="center"/>
              <w:rPr>
                <w:rFonts w:ascii="Times New Roman" w:eastAsia="Times New Roman" w:hAnsi="Times New Roman" w:cs="Times New Roman"/>
                <w:b/>
                <w:bCs/>
                <w:sz w:val="14"/>
                <w:szCs w:val="14"/>
                <w:lang w:eastAsia="it-IT"/>
              </w:rPr>
            </w:pPr>
            <w:r w:rsidRPr="00533C8C">
              <w:rPr>
                <w:rFonts w:ascii="Times New Roman" w:eastAsia="Times New Roman" w:hAnsi="Times New Roman" w:cs="Times New Roman"/>
                <w:b/>
                <w:bCs/>
                <w:sz w:val="14"/>
                <w:szCs w:val="14"/>
                <w:lang w:eastAsia="it-IT"/>
              </w:rPr>
              <w:t>Formula</w:t>
            </w:r>
          </w:p>
        </w:tc>
        <w:tc>
          <w:tcPr>
            <w:tcW w:w="548" w:type="dxa"/>
            <w:tcBorders>
              <w:left w:val="nil"/>
              <w:bottom w:val="single" w:sz="4" w:space="0" w:color="auto"/>
              <w:right w:val="nil"/>
            </w:tcBorders>
            <w:shd w:val="clear" w:color="auto" w:fill="EEECE1" w:themeFill="background2"/>
            <w:vAlign w:val="center"/>
            <w:hideMark/>
          </w:tcPr>
          <w:p w14:paraId="189B02A4" w14:textId="77777777" w:rsidR="00C81852" w:rsidRPr="00533C8C" w:rsidRDefault="00C81852" w:rsidP="00343E58">
            <w:pPr>
              <w:spacing w:after="0"/>
              <w:jc w:val="center"/>
              <w:rPr>
                <w:rFonts w:ascii="Times New Roman" w:eastAsia="Times New Roman" w:hAnsi="Times New Roman" w:cs="Times New Roman"/>
                <w:b/>
                <w:bCs/>
                <w:sz w:val="14"/>
                <w:szCs w:val="14"/>
                <w:lang w:eastAsia="it-IT"/>
              </w:rPr>
            </w:pPr>
            <w:proofErr w:type="spellStart"/>
            <w:r w:rsidRPr="00533C8C">
              <w:rPr>
                <w:rFonts w:ascii="Times New Roman" w:eastAsia="Times New Roman" w:hAnsi="Times New Roman" w:cs="Times New Roman"/>
                <w:b/>
                <w:bCs/>
                <w:sz w:val="14"/>
                <w:szCs w:val="14"/>
                <w:lang w:eastAsia="it-IT"/>
              </w:rPr>
              <w:t>Meas</w:t>
            </w:r>
            <w:proofErr w:type="spellEnd"/>
            <w:r w:rsidRPr="00533C8C">
              <w:rPr>
                <w:rFonts w:ascii="Times New Roman" w:eastAsia="Times New Roman" w:hAnsi="Times New Roman" w:cs="Times New Roman"/>
                <w:b/>
                <w:bCs/>
                <w:sz w:val="14"/>
                <w:szCs w:val="14"/>
                <w:lang w:eastAsia="it-IT"/>
              </w:rPr>
              <w:t>.</w:t>
            </w:r>
          </w:p>
          <w:p w14:paraId="0DC10793" w14:textId="77777777" w:rsidR="00C81852" w:rsidRPr="00533C8C" w:rsidRDefault="00C81852" w:rsidP="00343E58">
            <w:pPr>
              <w:spacing w:after="0"/>
              <w:jc w:val="center"/>
              <w:rPr>
                <w:rFonts w:ascii="Times New Roman" w:eastAsia="Times New Roman" w:hAnsi="Times New Roman" w:cs="Times New Roman"/>
                <w:b/>
                <w:bCs/>
                <w:sz w:val="14"/>
                <w:szCs w:val="14"/>
                <w:lang w:eastAsia="it-IT"/>
              </w:rPr>
            </w:pPr>
            <w:r w:rsidRPr="00533C8C">
              <w:rPr>
                <w:rFonts w:ascii="Times New Roman" w:eastAsia="Times New Roman" w:hAnsi="Times New Roman" w:cs="Times New Roman"/>
                <w:b/>
                <w:bCs/>
                <w:i/>
                <w:iCs/>
                <w:sz w:val="14"/>
                <w:szCs w:val="14"/>
                <w:lang w:eastAsia="it-IT"/>
              </w:rPr>
              <w:t>m/</w:t>
            </w:r>
            <w:proofErr w:type="spellStart"/>
            <w:r w:rsidRPr="00533C8C">
              <w:rPr>
                <w:rFonts w:ascii="Times New Roman" w:eastAsia="Times New Roman" w:hAnsi="Times New Roman" w:cs="Times New Roman"/>
                <w:b/>
                <w:bCs/>
                <w:i/>
                <w:iCs/>
                <w:sz w:val="14"/>
                <w:szCs w:val="14"/>
                <w:lang w:eastAsia="it-IT"/>
              </w:rPr>
              <w:t>z</w:t>
            </w:r>
            <w:r w:rsidRPr="00533C8C">
              <w:rPr>
                <w:rFonts w:ascii="Times New Roman" w:eastAsia="Times New Roman" w:hAnsi="Times New Roman" w:cs="Times New Roman"/>
                <w:b/>
                <w:bCs/>
                <w:sz w:val="14"/>
                <w:szCs w:val="14"/>
                <w:vertAlign w:val="superscript"/>
                <w:lang w:eastAsia="it-IT"/>
              </w:rPr>
              <w:t>b</w:t>
            </w:r>
            <w:proofErr w:type="spellEnd"/>
          </w:p>
        </w:tc>
        <w:tc>
          <w:tcPr>
            <w:tcW w:w="548" w:type="dxa"/>
            <w:tcBorders>
              <w:left w:val="nil"/>
              <w:bottom w:val="single" w:sz="4" w:space="0" w:color="auto"/>
              <w:right w:val="nil"/>
            </w:tcBorders>
            <w:shd w:val="clear" w:color="auto" w:fill="EEECE1" w:themeFill="background2"/>
            <w:vAlign w:val="center"/>
            <w:hideMark/>
          </w:tcPr>
          <w:p w14:paraId="414C5C82" w14:textId="77777777" w:rsidR="00C81852" w:rsidRPr="00533C8C" w:rsidRDefault="00C81852" w:rsidP="00343E58">
            <w:pPr>
              <w:spacing w:after="0"/>
              <w:jc w:val="center"/>
              <w:rPr>
                <w:rFonts w:ascii="Times New Roman" w:eastAsia="Times New Roman" w:hAnsi="Times New Roman" w:cs="Times New Roman"/>
                <w:b/>
                <w:bCs/>
                <w:sz w:val="14"/>
                <w:szCs w:val="14"/>
                <w:lang w:eastAsia="it-IT"/>
              </w:rPr>
            </w:pPr>
            <w:proofErr w:type="spellStart"/>
            <w:r w:rsidRPr="00533C8C">
              <w:rPr>
                <w:rFonts w:ascii="Times New Roman" w:eastAsia="Times New Roman" w:hAnsi="Times New Roman" w:cs="Times New Roman"/>
                <w:b/>
                <w:bCs/>
                <w:sz w:val="14"/>
                <w:szCs w:val="14"/>
                <w:lang w:eastAsia="it-IT"/>
              </w:rPr>
              <w:t>Theor</w:t>
            </w:r>
            <w:proofErr w:type="spellEnd"/>
            <w:r w:rsidRPr="00533C8C">
              <w:rPr>
                <w:rFonts w:ascii="Times New Roman" w:eastAsia="Times New Roman" w:hAnsi="Times New Roman" w:cs="Times New Roman"/>
                <w:b/>
                <w:bCs/>
                <w:sz w:val="14"/>
                <w:szCs w:val="14"/>
                <w:lang w:eastAsia="it-IT"/>
              </w:rPr>
              <w:t>.</w:t>
            </w:r>
          </w:p>
          <w:p w14:paraId="2985B35B" w14:textId="77777777" w:rsidR="00C81852" w:rsidRPr="00533C8C" w:rsidRDefault="00C81852" w:rsidP="00343E58">
            <w:pPr>
              <w:spacing w:after="0"/>
              <w:jc w:val="center"/>
              <w:rPr>
                <w:rFonts w:ascii="Times New Roman" w:eastAsia="Times New Roman" w:hAnsi="Times New Roman" w:cs="Times New Roman"/>
                <w:b/>
                <w:bCs/>
                <w:sz w:val="14"/>
                <w:szCs w:val="14"/>
                <w:lang w:eastAsia="it-IT"/>
              </w:rPr>
            </w:pPr>
            <w:r w:rsidRPr="00533C8C">
              <w:rPr>
                <w:rFonts w:ascii="Times New Roman" w:eastAsia="Times New Roman" w:hAnsi="Times New Roman" w:cs="Times New Roman"/>
                <w:b/>
                <w:bCs/>
                <w:i/>
                <w:iCs/>
                <w:sz w:val="14"/>
                <w:szCs w:val="14"/>
                <w:lang w:eastAsia="it-IT"/>
              </w:rPr>
              <w:t>m/</w:t>
            </w:r>
            <w:proofErr w:type="spellStart"/>
            <w:r w:rsidRPr="00533C8C">
              <w:rPr>
                <w:rFonts w:ascii="Times New Roman" w:eastAsia="Times New Roman" w:hAnsi="Times New Roman" w:cs="Times New Roman"/>
                <w:b/>
                <w:bCs/>
                <w:i/>
                <w:iCs/>
                <w:sz w:val="14"/>
                <w:szCs w:val="14"/>
                <w:lang w:eastAsia="it-IT"/>
              </w:rPr>
              <w:t>z</w:t>
            </w:r>
            <w:r w:rsidRPr="00533C8C">
              <w:rPr>
                <w:rFonts w:ascii="Times New Roman" w:eastAsia="Times New Roman" w:hAnsi="Times New Roman" w:cs="Times New Roman"/>
                <w:b/>
                <w:bCs/>
                <w:sz w:val="14"/>
                <w:szCs w:val="14"/>
                <w:vertAlign w:val="superscript"/>
                <w:lang w:eastAsia="it-IT"/>
              </w:rPr>
              <w:t>c</w:t>
            </w:r>
            <w:proofErr w:type="spellEnd"/>
          </w:p>
        </w:tc>
        <w:tc>
          <w:tcPr>
            <w:tcW w:w="516" w:type="dxa"/>
            <w:tcBorders>
              <w:left w:val="nil"/>
              <w:bottom w:val="single" w:sz="4" w:space="0" w:color="auto"/>
              <w:right w:val="nil"/>
            </w:tcBorders>
            <w:shd w:val="clear" w:color="auto" w:fill="EEECE1" w:themeFill="background2"/>
            <w:vAlign w:val="center"/>
            <w:hideMark/>
          </w:tcPr>
          <w:p w14:paraId="093E7285" w14:textId="77777777" w:rsidR="00C81852" w:rsidRPr="00533C8C" w:rsidRDefault="00C81852" w:rsidP="00343E58">
            <w:pPr>
              <w:spacing w:after="0"/>
              <w:jc w:val="center"/>
              <w:rPr>
                <w:rFonts w:ascii="Times New Roman" w:eastAsia="Times New Roman" w:hAnsi="Times New Roman" w:cs="Times New Roman"/>
                <w:b/>
                <w:bCs/>
                <w:sz w:val="14"/>
                <w:szCs w:val="14"/>
                <w:lang w:eastAsia="it-IT"/>
              </w:rPr>
            </w:pPr>
            <w:proofErr w:type="spellStart"/>
            <w:r w:rsidRPr="00533C8C">
              <w:rPr>
                <w:rFonts w:ascii="Times New Roman" w:eastAsia="Times New Roman" w:hAnsi="Times New Roman" w:cs="Times New Roman"/>
                <w:b/>
                <w:sz w:val="14"/>
                <w:szCs w:val="14"/>
                <w:lang w:eastAsia="it-IT"/>
              </w:rPr>
              <w:t>ALqp</w:t>
            </w:r>
            <w:proofErr w:type="spellEnd"/>
          </w:p>
        </w:tc>
        <w:tc>
          <w:tcPr>
            <w:tcW w:w="516" w:type="dxa"/>
            <w:tcBorders>
              <w:left w:val="nil"/>
              <w:bottom w:val="single" w:sz="4" w:space="0" w:color="auto"/>
              <w:right w:val="nil"/>
            </w:tcBorders>
            <w:shd w:val="clear" w:color="auto" w:fill="EEECE1" w:themeFill="background2"/>
            <w:vAlign w:val="center"/>
            <w:hideMark/>
          </w:tcPr>
          <w:p w14:paraId="3BBBFE3B" w14:textId="77777777" w:rsidR="00C81852" w:rsidRPr="00533C8C" w:rsidRDefault="00C81852" w:rsidP="00343E58">
            <w:pPr>
              <w:spacing w:after="0"/>
              <w:jc w:val="center"/>
              <w:rPr>
                <w:rFonts w:ascii="Times New Roman" w:eastAsia="Times New Roman" w:hAnsi="Times New Roman" w:cs="Times New Roman"/>
                <w:b/>
                <w:bCs/>
                <w:sz w:val="14"/>
                <w:szCs w:val="14"/>
                <w:lang w:eastAsia="it-IT"/>
              </w:rPr>
            </w:pPr>
            <w:proofErr w:type="spellStart"/>
            <w:r w:rsidRPr="00533C8C">
              <w:rPr>
                <w:rFonts w:ascii="Times New Roman" w:eastAsia="Times New Roman" w:hAnsi="Times New Roman" w:cs="Times New Roman"/>
                <w:b/>
                <w:sz w:val="14"/>
                <w:szCs w:val="14"/>
                <w:lang w:eastAsia="it-IT"/>
              </w:rPr>
              <w:t>ALpa</w:t>
            </w:r>
            <w:proofErr w:type="spellEnd"/>
          </w:p>
        </w:tc>
        <w:tc>
          <w:tcPr>
            <w:tcW w:w="516" w:type="dxa"/>
            <w:tcBorders>
              <w:left w:val="nil"/>
              <w:bottom w:val="single" w:sz="4" w:space="0" w:color="auto"/>
              <w:right w:val="nil"/>
            </w:tcBorders>
            <w:shd w:val="clear" w:color="auto" w:fill="EEECE1" w:themeFill="background2"/>
            <w:vAlign w:val="center"/>
            <w:hideMark/>
          </w:tcPr>
          <w:p w14:paraId="3614F3D4" w14:textId="77777777" w:rsidR="00C81852" w:rsidRPr="00533C8C" w:rsidRDefault="00C81852" w:rsidP="00343E58">
            <w:pPr>
              <w:spacing w:after="0"/>
              <w:jc w:val="center"/>
              <w:rPr>
                <w:rFonts w:ascii="Times New Roman" w:eastAsia="Times New Roman" w:hAnsi="Times New Roman" w:cs="Times New Roman"/>
                <w:b/>
                <w:bCs/>
                <w:sz w:val="14"/>
                <w:szCs w:val="14"/>
                <w:lang w:eastAsia="it-IT"/>
              </w:rPr>
            </w:pPr>
            <w:proofErr w:type="spellStart"/>
            <w:r w:rsidRPr="00533C8C">
              <w:rPr>
                <w:rFonts w:ascii="Times New Roman" w:eastAsia="Times New Roman" w:hAnsi="Times New Roman" w:cs="Times New Roman"/>
                <w:b/>
                <w:sz w:val="14"/>
                <w:szCs w:val="14"/>
                <w:lang w:eastAsia="it-IT"/>
              </w:rPr>
              <w:t>MScb</w:t>
            </w:r>
            <w:proofErr w:type="spellEnd"/>
          </w:p>
        </w:tc>
        <w:tc>
          <w:tcPr>
            <w:tcW w:w="516" w:type="dxa"/>
            <w:tcBorders>
              <w:left w:val="nil"/>
              <w:bottom w:val="single" w:sz="4" w:space="0" w:color="auto"/>
              <w:right w:val="nil"/>
            </w:tcBorders>
            <w:shd w:val="clear" w:color="auto" w:fill="EEECE1" w:themeFill="background2"/>
            <w:vAlign w:val="center"/>
            <w:hideMark/>
          </w:tcPr>
          <w:p w14:paraId="5CDAD00D" w14:textId="77777777" w:rsidR="00C81852" w:rsidRPr="00533C8C" w:rsidRDefault="00C81852" w:rsidP="00343E58">
            <w:pPr>
              <w:spacing w:after="0"/>
              <w:jc w:val="center"/>
              <w:rPr>
                <w:rFonts w:ascii="Times New Roman" w:eastAsia="Times New Roman" w:hAnsi="Times New Roman" w:cs="Times New Roman"/>
                <w:b/>
                <w:bCs/>
                <w:sz w:val="14"/>
                <w:szCs w:val="14"/>
                <w:lang w:eastAsia="it-IT"/>
              </w:rPr>
            </w:pPr>
            <w:proofErr w:type="spellStart"/>
            <w:r w:rsidRPr="00533C8C">
              <w:rPr>
                <w:rFonts w:ascii="Times New Roman" w:eastAsia="Times New Roman" w:hAnsi="Times New Roman" w:cs="Times New Roman"/>
                <w:b/>
                <w:sz w:val="14"/>
                <w:szCs w:val="14"/>
                <w:lang w:eastAsia="it-IT"/>
              </w:rPr>
              <w:t>MSqb</w:t>
            </w:r>
            <w:proofErr w:type="spellEnd"/>
          </w:p>
        </w:tc>
        <w:tc>
          <w:tcPr>
            <w:tcW w:w="516" w:type="dxa"/>
            <w:tcBorders>
              <w:left w:val="nil"/>
              <w:bottom w:val="single" w:sz="4" w:space="0" w:color="auto"/>
              <w:right w:val="nil"/>
            </w:tcBorders>
            <w:shd w:val="clear" w:color="auto" w:fill="EEECE1" w:themeFill="background2"/>
            <w:vAlign w:val="center"/>
            <w:hideMark/>
          </w:tcPr>
          <w:p w14:paraId="516C59DD" w14:textId="77777777" w:rsidR="00C81852" w:rsidRPr="00533C8C" w:rsidRDefault="00C81852" w:rsidP="00343E58">
            <w:pPr>
              <w:spacing w:after="0"/>
              <w:jc w:val="center"/>
              <w:rPr>
                <w:rFonts w:ascii="Times New Roman" w:eastAsia="Times New Roman" w:hAnsi="Times New Roman" w:cs="Times New Roman"/>
                <w:b/>
                <w:bCs/>
                <w:sz w:val="14"/>
                <w:szCs w:val="14"/>
                <w:lang w:eastAsia="it-IT"/>
              </w:rPr>
            </w:pPr>
            <w:proofErr w:type="spellStart"/>
            <w:r w:rsidRPr="00533C8C">
              <w:rPr>
                <w:rFonts w:ascii="Times New Roman" w:eastAsia="Times New Roman" w:hAnsi="Times New Roman" w:cs="Times New Roman"/>
                <w:b/>
                <w:sz w:val="14"/>
                <w:szCs w:val="14"/>
                <w:lang w:eastAsia="it-IT"/>
              </w:rPr>
              <w:t>MSqp</w:t>
            </w:r>
            <w:proofErr w:type="spellEnd"/>
          </w:p>
        </w:tc>
        <w:tc>
          <w:tcPr>
            <w:tcW w:w="516" w:type="dxa"/>
            <w:tcBorders>
              <w:left w:val="nil"/>
              <w:bottom w:val="single" w:sz="4" w:space="0" w:color="auto"/>
              <w:right w:val="nil"/>
            </w:tcBorders>
            <w:shd w:val="clear" w:color="auto" w:fill="EEECE1" w:themeFill="background2"/>
            <w:vAlign w:val="center"/>
            <w:hideMark/>
          </w:tcPr>
          <w:p w14:paraId="44C056A4" w14:textId="77777777" w:rsidR="00C81852" w:rsidRPr="00533C8C" w:rsidRDefault="00C81852" w:rsidP="00343E58">
            <w:pPr>
              <w:spacing w:after="0"/>
              <w:jc w:val="center"/>
              <w:rPr>
                <w:rFonts w:ascii="Times New Roman" w:eastAsia="Times New Roman" w:hAnsi="Times New Roman" w:cs="Times New Roman"/>
                <w:b/>
                <w:bCs/>
                <w:sz w:val="14"/>
                <w:szCs w:val="14"/>
                <w:lang w:eastAsia="it-IT"/>
              </w:rPr>
            </w:pPr>
            <w:proofErr w:type="spellStart"/>
            <w:r w:rsidRPr="00533C8C">
              <w:rPr>
                <w:rFonts w:ascii="Times New Roman" w:eastAsia="Times New Roman" w:hAnsi="Times New Roman" w:cs="Times New Roman"/>
                <w:b/>
                <w:sz w:val="14"/>
                <w:szCs w:val="14"/>
                <w:lang w:eastAsia="it-IT"/>
              </w:rPr>
              <w:t>MMcb</w:t>
            </w:r>
            <w:proofErr w:type="spellEnd"/>
          </w:p>
        </w:tc>
        <w:tc>
          <w:tcPr>
            <w:tcW w:w="516" w:type="dxa"/>
            <w:tcBorders>
              <w:left w:val="nil"/>
              <w:bottom w:val="single" w:sz="4" w:space="0" w:color="auto"/>
              <w:right w:val="nil"/>
            </w:tcBorders>
            <w:shd w:val="clear" w:color="auto" w:fill="EEECE1" w:themeFill="background2"/>
            <w:vAlign w:val="center"/>
            <w:hideMark/>
          </w:tcPr>
          <w:p w14:paraId="21C8A5E0" w14:textId="77777777" w:rsidR="00C81852" w:rsidRPr="00533C8C" w:rsidRDefault="00C81852" w:rsidP="00343E58">
            <w:pPr>
              <w:spacing w:after="0"/>
              <w:jc w:val="center"/>
              <w:rPr>
                <w:rFonts w:ascii="Times New Roman" w:eastAsia="Times New Roman" w:hAnsi="Times New Roman" w:cs="Times New Roman"/>
                <w:b/>
                <w:bCs/>
                <w:sz w:val="14"/>
                <w:szCs w:val="14"/>
                <w:lang w:eastAsia="it-IT"/>
              </w:rPr>
            </w:pPr>
            <w:proofErr w:type="spellStart"/>
            <w:r w:rsidRPr="00533C8C">
              <w:rPr>
                <w:rFonts w:ascii="Times New Roman" w:eastAsia="Times New Roman" w:hAnsi="Times New Roman" w:cs="Times New Roman"/>
                <w:b/>
                <w:sz w:val="14"/>
                <w:szCs w:val="14"/>
                <w:lang w:eastAsia="it-IT"/>
              </w:rPr>
              <w:t>MMsa</w:t>
            </w:r>
            <w:proofErr w:type="spellEnd"/>
          </w:p>
        </w:tc>
        <w:tc>
          <w:tcPr>
            <w:tcW w:w="516" w:type="dxa"/>
            <w:tcBorders>
              <w:left w:val="nil"/>
              <w:bottom w:val="single" w:sz="4" w:space="0" w:color="auto"/>
              <w:right w:val="nil"/>
            </w:tcBorders>
            <w:shd w:val="clear" w:color="auto" w:fill="EEECE1" w:themeFill="background2"/>
            <w:vAlign w:val="center"/>
            <w:hideMark/>
          </w:tcPr>
          <w:p w14:paraId="2990431D" w14:textId="77777777" w:rsidR="00C81852" w:rsidRPr="00533C8C" w:rsidRDefault="00C81852" w:rsidP="00343E58">
            <w:pPr>
              <w:spacing w:after="0"/>
              <w:jc w:val="center"/>
              <w:rPr>
                <w:rFonts w:ascii="Times New Roman" w:eastAsia="Times New Roman" w:hAnsi="Times New Roman" w:cs="Times New Roman"/>
                <w:b/>
                <w:bCs/>
                <w:sz w:val="14"/>
                <w:szCs w:val="14"/>
                <w:lang w:eastAsia="it-IT"/>
              </w:rPr>
            </w:pPr>
            <w:proofErr w:type="spellStart"/>
            <w:r w:rsidRPr="00533C8C">
              <w:rPr>
                <w:rFonts w:ascii="Times New Roman" w:eastAsia="Times New Roman" w:hAnsi="Times New Roman" w:cs="Times New Roman"/>
                <w:b/>
                <w:sz w:val="14"/>
                <w:szCs w:val="14"/>
                <w:lang w:eastAsia="it-IT"/>
              </w:rPr>
              <w:t>MMqc</w:t>
            </w:r>
            <w:proofErr w:type="spellEnd"/>
          </w:p>
        </w:tc>
        <w:tc>
          <w:tcPr>
            <w:tcW w:w="516" w:type="dxa"/>
            <w:tcBorders>
              <w:left w:val="nil"/>
              <w:bottom w:val="single" w:sz="4" w:space="0" w:color="auto"/>
              <w:right w:val="nil"/>
            </w:tcBorders>
            <w:shd w:val="clear" w:color="auto" w:fill="EEECE1" w:themeFill="background2"/>
            <w:vAlign w:val="center"/>
            <w:hideMark/>
          </w:tcPr>
          <w:p w14:paraId="1E6B86FB" w14:textId="77777777" w:rsidR="00C81852" w:rsidRPr="00533C8C" w:rsidRDefault="00C81852" w:rsidP="00343E58">
            <w:pPr>
              <w:spacing w:after="0"/>
              <w:jc w:val="center"/>
              <w:rPr>
                <w:rFonts w:ascii="Times New Roman" w:eastAsia="Times New Roman" w:hAnsi="Times New Roman" w:cs="Times New Roman"/>
                <w:b/>
                <w:bCs/>
                <w:sz w:val="14"/>
                <w:szCs w:val="14"/>
                <w:lang w:eastAsia="it-IT"/>
              </w:rPr>
            </w:pPr>
            <w:proofErr w:type="spellStart"/>
            <w:r w:rsidRPr="00533C8C">
              <w:rPr>
                <w:rFonts w:ascii="Times New Roman" w:eastAsia="Times New Roman" w:hAnsi="Times New Roman" w:cs="Times New Roman"/>
                <w:b/>
                <w:sz w:val="14"/>
                <w:szCs w:val="14"/>
                <w:lang w:eastAsia="it-IT"/>
              </w:rPr>
              <w:t>MMpa</w:t>
            </w:r>
            <w:proofErr w:type="spellEnd"/>
          </w:p>
        </w:tc>
        <w:tc>
          <w:tcPr>
            <w:tcW w:w="516" w:type="dxa"/>
            <w:tcBorders>
              <w:left w:val="nil"/>
              <w:bottom w:val="single" w:sz="4" w:space="0" w:color="auto"/>
              <w:right w:val="nil"/>
            </w:tcBorders>
            <w:shd w:val="clear" w:color="auto" w:fill="EEECE1" w:themeFill="background2"/>
            <w:vAlign w:val="center"/>
            <w:hideMark/>
          </w:tcPr>
          <w:p w14:paraId="1E25FDB0" w14:textId="77777777" w:rsidR="00C81852" w:rsidRPr="00533C8C" w:rsidRDefault="00C81852" w:rsidP="00343E58">
            <w:pPr>
              <w:spacing w:after="0"/>
              <w:jc w:val="center"/>
              <w:rPr>
                <w:rFonts w:ascii="Times New Roman" w:eastAsia="Times New Roman" w:hAnsi="Times New Roman" w:cs="Times New Roman"/>
                <w:b/>
                <w:bCs/>
                <w:sz w:val="14"/>
                <w:szCs w:val="14"/>
                <w:lang w:eastAsia="it-IT"/>
              </w:rPr>
            </w:pPr>
            <w:proofErr w:type="spellStart"/>
            <w:r w:rsidRPr="00533C8C">
              <w:rPr>
                <w:rFonts w:ascii="Times New Roman" w:eastAsia="Times New Roman" w:hAnsi="Times New Roman" w:cs="Times New Roman"/>
                <w:b/>
                <w:sz w:val="14"/>
                <w:szCs w:val="14"/>
                <w:lang w:eastAsia="it-IT"/>
              </w:rPr>
              <w:t>CApa</w:t>
            </w:r>
            <w:proofErr w:type="spellEnd"/>
          </w:p>
        </w:tc>
        <w:tc>
          <w:tcPr>
            <w:tcW w:w="516" w:type="dxa"/>
            <w:tcBorders>
              <w:left w:val="nil"/>
              <w:bottom w:val="single" w:sz="4" w:space="0" w:color="auto"/>
              <w:right w:val="nil"/>
            </w:tcBorders>
            <w:shd w:val="clear" w:color="auto" w:fill="EEECE1" w:themeFill="background2"/>
            <w:vAlign w:val="center"/>
            <w:hideMark/>
          </w:tcPr>
          <w:p w14:paraId="32820CC0" w14:textId="77777777" w:rsidR="00C81852" w:rsidRPr="00533C8C" w:rsidRDefault="00C81852" w:rsidP="00343E58">
            <w:pPr>
              <w:spacing w:after="0"/>
              <w:jc w:val="center"/>
              <w:rPr>
                <w:rFonts w:ascii="Times New Roman" w:eastAsia="Times New Roman" w:hAnsi="Times New Roman" w:cs="Times New Roman"/>
                <w:b/>
                <w:bCs/>
                <w:sz w:val="14"/>
                <w:szCs w:val="14"/>
                <w:lang w:eastAsia="it-IT"/>
              </w:rPr>
            </w:pPr>
            <w:proofErr w:type="spellStart"/>
            <w:r w:rsidRPr="00533C8C">
              <w:rPr>
                <w:rFonts w:ascii="Times New Roman" w:eastAsia="Times New Roman" w:hAnsi="Times New Roman" w:cs="Times New Roman"/>
                <w:b/>
                <w:sz w:val="14"/>
                <w:szCs w:val="14"/>
                <w:lang w:eastAsia="it-IT"/>
              </w:rPr>
              <w:t>CAsa</w:t>
            </w:r>
            <w:proofErr w:type="spellEnd"/>
          </w:p>
        </w:tc>
        <w:tc>
          <w:tcPr>
            <w:tcW w:w="516" w:type="dxa"/>
            <w:tcBorders>
              <w:left w:val="nil"/>
              <w:bottom w:val="single" w:sz="4" w:space="0" w:color="auto"/>
              <w:right w:val="nil"/>
            </w:tcBorders>
            <w:shd w:val="clear" w:color="auto" w:fill="EEECE1" w:themeFill="background2"/>
            <w:vAlign w:val="center"/>
            <w:hideMark/>
          </w:tcPr>
          <w:p w14:paraId="422FE3FD" w14:textId="77777777" w:rsidR="00C81852" w:rsidRPr="00533C8C" w:rsidRDefault="00C81852" w:rsidP="00343E58">
            <w:pPr>
              <w:spacing w:after="0"/>
              <w:jc w:val="center"/>
              <w:rPr>
                <w:rFonts w:ascii="Times New Roman" w:eastAsia="Times New Roman" w:hAnsi="Times New Roman" w:cs="Times New Roman"/>
                <w:b/>
                <w:bCs/>
                <w:sz w:val="14"/>
                <w:szCs w:val="14"/>
                <w:lang w:eastAsia="it-IT"/>
              </w:rPr>
            </w:pPr>
            <w:proofErr w:type="spellStart"/>
            <w:r w:rsidRPr="00533C8C">
              <w:rPr>
                <w:rFonts w:ascii="Times New Roman" w:eastAsia="Times New Roman" w:hAnsi="Times New Roman" w:cs="Times New Roman"/>
                <w:b/>
                <w:sz w:val="14"/>
                <w:szCs w:val="14"/>
                <w:lang w:eastAsia="it-IT"/>
              </w:rPr>
              <w:t>CAqp</w:t>
            </w:r>
            <w:proofErr w:type="spellEnd"/>
          </w:p>
        </w:tc>
        <w:tc>
          <w:tcPr>
            <w:tcW w:w="516" w:type="dxa"/>
            <w:tcBorders>
              <w:left w:val="nil"/>
              <w:bottom w:val="single" w:sz="4" w:space="0" w:color="auto"/>
              <w:right w:val="nil"/>
            </w:tcBorders>
            <w:shd w:val="clear" w:color="auto" w:fill="EEECE1" w:themeFill="background2"/>
            <w:vAlign w:val="center"/>
            <w:hideMark/>
          </w:tcPr>
          <w:p w14:paraId="424A2A44" w14:textId="77777777" w:rsidR="00C81852" w:rsidRPr="00533C8C" w:rsidRDefault="00C81852" w:rsidP="00343E58">
            <w:pPr>
              <w:spacing w:after="0"/>
              <w:jc w:val="center"/>
              <w:rPr>
                <w:rFonts w:ascii="Times New Roman" w:eastAsia="Times New Roman" w:hAnsi="Times New Roman" w:cs="Times New Roman"/>
                <w:b/>
                <w:bCs/>
                <w:sz w:val="14"/>
                <w:szCs w:val="14"/>
                <w:lang w:eastAsia="it-IT"/>
              </w:rPr>
            </w:pPr>
            <w:proofErr w:type="spellStart"/>
            <w:r w:rsidRPr="00533C8C">
              <w:rPr>
                <w:rFonts w:ascii="Times New Roman" w:eastAsia="Times New Roman" w:hAnsi="Times New Roman" w:cs="Times New Roman"/>
                <w:b/>
                <w:sz w:val="14"/>
                <w:szCs w:val="14"/>
                <w:lang w:eastAsia="it-IT"/>
              </w:rPr>
              <w:t>SMwd</w:t>
            </w:r>
            <w:proofErr w:type="spellEnd"/>
          </w:p>
        </w:tc>
        <w:tc>
          <w:tcPr>
            <w:tcW w:w="516" w:type="dxa"/>
            <w:tcBorders>
              <w:left w:val="nil"/>
              <w:bottom w:val="single" w:sz="4" w:space="0" w:color="auto"/>
              <w:right w:val="nil"/>
            </w:tcBorders>
            <w:shd w:val="clear" w:color="auto" w:fill="EEECE1" w:themeFill="background2"/>
            <w:vAlign w:val="center"/>
            <w:hideMark/>
          </w:tcPr>
          <w:p w14:paraId="324445E0" w14:textId="77777777" w:rsidR="00C81852" w:rsidRPr="00533C8C" w:rsidRDefault="00C81852" w:rsidP="00343E58">
            <w:pPr>
              <w:spacing w:after="0"/>
              <w:jc w:val="center"/>
              <w:rPr>
                <w:rFonts w:ascii="Times New Roman" w:eastAsia="Times New Roman" w:hAnsi="Times New Roman" w:cs="Times New Roman"/>
                <w:b/>
                <w:bCs/>
                <w:sz w:val="14"/>
                <w:szCs w:val="14"/>
                <w:lang w:eastAsia="it-IT"/>
              </w:rPr>
            </w:pPr>
            <w:proofErr w:type="spellStart"/>
            <w:r w:rsidRPr="00533C8C">
              <w:rPr>
                <w:rFonts w:ascii="Times New Roman" w:eastAsia="Times New Roman" w:hAnsi="Times New Roman" w:cs="Times New Roman"/>
                <w:b/>
                <w:bCs/>
                <w:sz w:val="14"/>
                <w:szCs w:val="14"/>
                <w:lang w:eastAsia="it-IT"/>
              </w:rPr>
              <w:t>HRwd</w:t>
            </w:r>
            <w:proofErr w:type="spellEnd"/>
          </w:p>
        </w:tc>
        <w:tc>
          <w:tcPr>
            <w:tcW w:w="516" w:type="dxa"/>
            <w:tcBorders>
              <w:left w:val="nil"/>
              <w:bottom w:val="single" w:sz="4" w:space="0" w:color="auto"/>
              <w:right w:val="nil"/>
            </w:tcBorders>
            <w:shd w:val="clear" w:color="auto" w:fill="EEECE1" w:themeFill="background2"/>
            <w:vAlign w:val="center"/>
            <w:hideMark/>
          </w:tcPr>
          <w:p w14:paraId="00396DAF" w14:textId="77777777" w:rsidR="00C81852" w:rsidRPr="00533C8C" w:rsidRDefault="00C81852" w:rsidP="00343E58">
            <w:pPr>
              <w:spacing w:after="0"/>
              <w:jc w:val="center"/>
              <w:rPr>
                <w:rFonts w:ascii="Times New Roman" w:eastAsia="Times New Roman" w:hAnsi="Times New Roman" w:cs="Times New Roman"/>
                <w:b/>
                <w:bCs/>
                <w:sz w:val="14"/>
                <w:szCs w:val="14"/>
                <w:lang w:eastAsia="it-IT"/>
              </w:rPr>
            </w:pPr>
            <w:proofErr w:type="spellStart"/>
            <w:r w:rsidRPr="00533C8C">
              <w:rPr>
                <w:rFonts w:ascii="Times New Roman" w:eastAsia="Times New Roman" w:hAnsi="Times New Roman" w:cs="Times New Roman"/>
                <w:b/>
                <w:bCs/>
                <w:sz w:val="14"/>
                <w:szCs w:val="14"/>
                <w:lang w:eastAsia="it-IT"/>
              </w:rPr>
              <w:t>SGwd</w:t>
            </w:r>
            <w:proofErr w:type="spellEnd"/>
          </w:p>
        </w:tc>
        <w:tc>
          <w:tcPr>
            <w:tcW w:w="516" w:type="dxa"/>
            <w:tcBorders>
              <w:left w:val="nil"/>
              <w:bottom w:val="single" w:sz="4" w:space="0" w:color="auto"/>
              <w:right w:val="nil"/>
            </w:tcBorders>
            <w:shd w:val="clear" w:color="auto" w:fill="EEECE1" w:themeFill="background2"/>
            <w:vAlign w:val="center"/>
            <w:hideMark/>
          </w:tcPr>
          <w:p w14:paraId="363174BE" w14:textId="77777777" w:rsidR="00C81852" w:rsidRPr="00533C8C" w:rsidRDefault="00C81852" w:rsidP="00343E58">
            <w:pPr>
              <w:spacing w:after="0"/>
              <w:jc w:val="center"/>
              <w:rPr>
                <w:rFonts w:ascii="Times New Roman" w:eastAsia="Times New Roman" w:hAnsi="Times New Roman" w:cs="Times New Roman"/>
                <w:b/>
                <w:bCs/>
                <w:sz w:val="14"/>
                <w:szCs w:val="14"/>
                <w:lang w:eastAsia="it-IT"/>
              </w:rPr>
            </w:pPr>
            <w:proofErr w:type="spellStart"/>
            <w:r w:rsidRPr="00533C8C">
              <w:rPr>
                <w:rFonts w:ascii="Times New Roman" w:eastAsia="Times New Roman" w:hAnsi="Times New Roman" w:cs="Times New Roman"/>
                <w:b/>
                <w:bCs/>
                <w:sz w:val="14"/>
                <w:szCs w:val="14"/>
                <w:lang w:eastAsia="it-IT"/>
              </w:rPr>
              <w:t>ISpa</w:t>
            </w:r>
            <w:proofErr w:type="spellEnd"/>
          </w:p>
        </w:tc>
        <w:tc>
          <w:tcPr>
            <w:tcW w:w="516" w:type="dxa"/>
            <w:tcBorders>
              <w:left w:val="nil"/>
              <w:bottom w:val="single" w:sz="4" w:space="0" w:color="auto"/>
              <w:right w:val="nil"/>
            </w:tcBorders>
            <w:shd w:val="clear" w:color="auto" w:fill="EEECE1" w:themeFill="background2"/>
            <w:vAlign w:val="center"/>
            <w:hideMark/>
          </w:tcPr>
          <w:p w14:paraId="22587046" w14:textId="77777777" w:rsidR="00C81852" w:rsidRPr="00533C8C" w:rsidRDefault="00C81852" w:rsidP="00343E58">
            <w:pPr>
              <w:spacing w:after="0"/>
              <w:jc w:val="center"/>
              <w:rPr>
                <w:rFonts w:ascii="Times New Roman" w:eastAsia="Times New Roman" w:hAnsi="Times New Roman" w:cs="Times New Roman"/>
                <w:b/>
                <w:bCs/>
                <w:sz w:val="14"/>
                <w:szCs w:val="14"/>
                <w:lang w:eastAsia="it-IT"/>
              </w:rPr>
            </w:pPr>
            <w:proofErr w:type="spellStart"/>
            <w:r w:rsidRPr="00533C8C">
              <w:rPr>
                <w:rFonts w:ascii="Times New Roman" w:eastAsia="Times New Roman" w:hAnsi="Times New Roman" w:cs="Times New Roman"/>
                <w:b/>
                <w:bCs/>
                <w:sz w:val="14"/>
                <w:szCs w:val="14"/>
                <w:lang w:eastAsia="it-IT"/>
              </w:rPr>
              <w:t>AQwd</w:t>
            </w:r>
            <w:proofErr w:type="spellEnd"/>
          </w:p>
        </w:tc>
      </w:tr>
      <w:tr w:rsidR="00533C8C" w:rsidRPr="00533C8C" w14:paraId="591BBC58" w14:textId="77777777" w:rsidTr="00B703B8">
        <w:trPr>
          <w:trHeight w:val="170"/>
          <w:jc w:val="center"/>
        </w:trPr>
        <w:tc>
          <w:tcPr>
            <w:tcW w:w="584" w:type="dxa"/>
            <w:tcBorders>
              <w:top w:val="single" w:sz="4" w:space="0" w:color="auto"/>
              <w:left w:val="nil"/>
              <w:bottom w:val="nil"/>
              <w:right w:val="nil"/>
            </w:tcBorders>
            <w:shd w:val="clear" w:color="auto" w:fill="auto"/>
            <w:noWrap/>
            <w:vAlign w:val="center"/>
            <w:hideMark/>
          </w:tcPr>
          <w:p w14:paraId="36E18A2F"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p>
        </w:tc>
        <w:tc>
          <w:tcPr>
            <w:tcW w:w="2596" w:type="dxa"/>
            <w:tcBorders>
              <w:top w:val="single" w:sz="4" w:space="0" w:color="auto"/>
              <w:left w:val="nil"/>
              <w:bottom w:val="nil"/>
              <w:right w:val="nil"/>
            </w:tcBorders>
            <w:shd w:val="clear" w:color="auto" w:fill="auto"/>
            <w:noWrap/>
            <w:vAlign w:val="center"/>
            <w:hideMark/>
          </w:tcPr>
          <w:p w14:paraId="057F0F16" w14:textId="77777777" w:rsidR="00C81852" w:rsidRPr="00533C8C" w:rsidRDefault="00C81852" w:rsidP="00343E58">
            <w:pPr>
              <w:spacing w:after="0"/>
              <w:jc w:val="left"/>
              <w:rPr>
                <w:rFonts w:ascii="Times New Roman" w:eastAsia="Times New Roman" w:hAnsi="Times New Roman" w:cs="Times New Roman"/>
                <w:b/>
                <w:bCs/>
                <w:sz w:val="12"/>
                <w:szCs w:val="12"/>
                <w:lang w:eastAsia="it-IT"/>
              </w:rPr>
            </w:pPr>
            <w:proofErr w:type="spellStart"/>
            <w:r w:rsidRPr="00533C8C">
              <w:rPr>
                <w:rFonts w:ascii="Times New Roman" w:eastAsia="Times New Roman" w:hAnsi="Times New Roman" w:cs="Times New Roman"/>
                <w:b/>
                <w:bCs/>
                <w:sz w:val="12"/>
                <w:szCs w:val="12"/>
                <w:lang w:eastAsia="it-IT"/>
              </w:rPr>
              <w:t>Sulfur-containing</w:t>
            </w:r>
            <w:proofErr w:type="spellEnd"/>
            <w:r w:rsidRPr="00533C8C">
              <w:rPr>
                <w:rFonts w:ascii="Times New Roman" w:eastAsia="Times New Roman" w:hAnsi="Times New Roman" w:cs="Times New Roman"/>
                <w:b/>
                <w:bCs/>
                <w:sz w:val="12"/>
                <w:szCs w:val="12"/>
                <w:lang w:eastAsia="it-IT"/>
              </w:rPr>
              <w:t xml:space="preserve"> </w:t>
            </w:r>
            <w:proofErr w:type="spellStart"/>
            <w:r w:rsidRPr="00533C8C">
              <w:rPr>
                <w:rFonts w:ascii="Times New Roman" w:eastAsia="Times New Roman" w:hAnsi="Times New Roman" w:cs="Times New Roman"/>
                <w:b/>
                <w:bCs/>
                <w:sz w:val="12"/>
                <w:szCs w:val="12"/>
                <w:lang w:eastAsia="it-IT"/>
              </w:rPr>
              <w:t>volatiles</w:t>
            </w:r>
            <w:proofErr w:type="spellEnd"/>
          </w:p>
        </w:tc>
        <w:tc>
          <w:tcPr>
            <w:tcW w:w="708" w:type="dxa"/>
            <w:tcBorders>
              <w:top w:val="single" w:sz="4" w:space="0" w:color="auto"/>
              <w:left w:val="nil"/>
              <w:right w:val="nil"/>
            </w:tcBorders>
            <w:shd w:val="clear" w:color="auto" w:fill="auto"/>
            <w:noWrap/>
            <w:vAlign w:val="center"/>
            <w:hideMark/>
          </w:tcPr>
          <w:p w14:paraId="76726295" w14:textId="77777777" w:rsidR="00C81852" w:rsidRPr="00533C8C" w:rsidRDefault="00C81852" w:rsidP="00A55FA7">
            <w:pPr>
              <w:spacing w:after="0"/>
              <w:jc w:val="center"/>
              <w:rPr>
                <w:rFonts w:ascii="Times New Roman" w:eastAsia="Times New Roman" w:hAnsi="Times New Roman" w:cs="Times New Roman"/>
                <w:b/>
                <w:bCs/>
                <w:sz w:val="12"/>
                <w:szCs w:val="12"/>
                <w:lang w:eastAsia="it-IT"/>
              </w:rPr>
            </w:pPr>
          </w:p>
        </w:tc>
        <w:tc>
          <w:tcPr>
            <w:tcW w:w="548" w:type="dxa"/>
            <w:tcBorders>
              <w:top w:val="single" w:sz="4" w:space="0" w:color="auto"/>
              <w:left w:val="nil"/>
              <w:right w:val="nil"/>
            </w:tcBorders>
            <w:shd w:val="clear" w:color="auto" w:fill="auto"/>
            <w:noWrap/>
            <w:vAlign w:val="center"/>
            <w:hideMark/>
          </w:tcPr>
          <w:p w14:paraId="1D3CD2A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48" w:type="dxa"/>
            <w:tcBorders>
              <w:top w:val="single" w:sz="4" w:space="0" w:color="auto"/>
              <w:left w:val="nil"/>
              <w:right w:val="nil"/>
            </w:tcBorders>
            <w:shd w:val="clear" w:color="auto" w:fill="auto"/>
            <w:noWrap/>
            <w:vAlign w:val="center"/>
            <w:hideMark/>
          </w:tcPr>
          <w:p w14:paraId="416B546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single" w:sz="4" w:space="0" w:color="auto"/>
              <w:left w:val="nil"/>
              <w:bottom w:val="nil"/>
              <w:right w:val="nil"/>
            </w:tcBorders>
            <w:shd w:val="clear" w:color="auto" w:fill="auto"/>
            <w:noWrap/>
            <w:vAlign w:val="center"/>
            <w:hideMark/>
          </w:tcPr>
          <w:p w14:paraId="4D928CB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single" w:sz="4" w:space="0" w:color="auto"/>
              <w:left w:val="nil"/>
              <w:bottom w:val="nil"/>
              <w:right w:val="nil"/>
            </w:tcBorders>
            <w:shd w:val="clear" w:color="auto" w:fill="auto"/>
            <w:noWrap/>
            <w:vAlign w:val="center"/>
            <w:hideMark/>
          </w:tcPr>
          <w:p w14:paraId="0A2C843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single" w:sz="4" w:space="0" w:color="auto"/>
              <w:left w:val="nil"/>
              <w:bottom w:val="nil"/>
              <w:right w:val="nil"/>
            </w:tcBorders>
            <w:shd w:val="clear" w:color="auto" w:fill="auto"/>
            <w:noWrap/>
            <w:vAlign w:val="center"/>
            <w:hideMark/>
          </w:tcPr>
          <w:p w14:paraId="68D9465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single" w:sz="4" w:space="0" w:color="auto"/>
              <w:left w:val="nil"/>
              <w:bottom w:val="nil"/>
              <w:right w:val="nil"/>
            </w:tcBorders>
            <w:shd w:val="clear" w:color="auto" w:fill="auto"/>
            <w:noWrap/>
            <w:vAlign w:val="center"/>
            <w:hideMark/>
          </w:tcPr>
          <w:p w14:paraId="726C43F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single" w:sz="4" w:space="0" w:color="auto"/>
              <w:left w:val="nil"/>
              <w:bottom w:val="nil"/>
              <w:right w:val="nil"/>
            </w:tcBorders>
            <w:shd w:val="clear" w:color="auto" w:fill="auto"/>
            <w:noWrap/>
            <w:vAlign w:val="center"/>
            <w:hideMark/>
          </w:tcPr>
          <w:p w14:paraId="3E77EB5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single" w:sz="4" w:space="0" w:color="auto"/>
              <w:left w:val="nil"/>
              <w:bottom w:val="nil"/>
              <w:right w:val="nil"/>
            </w:tcBorders>
            <w:shd w:val="clear" w:color="auto" w:fill="auto"/>
            <w:noWrap/>
            <w:vAlign w:val="center"/>
            <w:hideMark/>
          </w:tcPr>
          <w:p w14:paraId="198D353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single" w:sz="4" w:space="0" w:color="auto"/>
              <w:left w:val="nil"/>
              <w:bottom w:val="nil"/>
              <w:right w:val="nil"/>
            </w:tcBorders>
            <w:shd w:val="clear" w:color="auto" w:fill="auto"/>
            <w:noWrap/>
            <w:vAlign w:val="center"/>
            <w:hideMark/>
          </w:tcPr>
          <w:p w14:paraId="593F3E1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single" w:sz="4" w:space="0" w:color="auto"/>
              <w:left w:val="nil"/>
              <w:bottom w:val="nil"/>
              <w:right w:val="nil"/>
            </w:tcBorders>
            <w:shd w:val="clear" w:color="auto" w:fill="auto"/>
            <w:noWrap/>
            <w:vAlign w:val="center"/>
            <w:hideMark/>
          </w:tcPr>
          <w:p w14:paraId="6A3D102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single" w:sz="4" w:space="0" w:color="auto"/>
              <w:left w:val="nil"/>
              <w:bottom w:val="nil"/>
              <w:right w:val="nil"/>
            </w:tcBorders>
            <w:shd w:val="clear" w:color="auto" w:fill="auto"/>
            <w:noWrap/>
            <w:vAlign w:val="center"/>
            <w:hideMark/>
          </w:tcPr>
          <w:p w14:paraId="43A0A8C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single" w:sz="4" w:space="0" w:color="auto"/>
              <w:left w:val="nil"/>
              <w:bottom w:val="nil"/>
              <w:right w:val="nil"/>
            </w:tcBorders>
            <w:shd w:val="clear" w:color="auto" w:fill="auto"/>
            <w:noWrap/>
            <w:vAlign w:val="center"/>
            <w:hideMark/>
          </w:tcPr>
          <w:p w14:paraId="05782F5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single" w:sz="4" w:space="0" w:color="auto"/>
              <w:left w:val="nil"/>
              <w:bottom w:val="nil"/>
              <w:right w:val="nil"/>
            </w:tcBorders>
            <w:shd w:val="clear" w:color="auto" w:fill="auto"/>
            <w:noWrap/>
            <w:vAlign w:val="center"/>
            <w:hideMark/>
          </w:tcPr>
          <w:p w14:paraId="6EBBF96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single" w:sz="4" w:space="0" w:color="auto"/>
              <w:left w:val="nil"/>
              <w:bottom w:val="nil"/>
              <w:right w:val="nil"/>
            </w:tcBorders>
            <w:shd w:val="clear" w:color="auto" w:fill="auto"/>
            <w:noWrap/>
            <w:vAlign w:val="center"/>
            <w:hideMark/>
          </w:tcPr>
          <w:p w14:paraId="3C5C19D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single" w:sz="4" w:space="0" w:color="auto"/>
              <w:left w:val="nil"/>
              <w:bottom w:val="nil"/>
              <w:right w:val="nil"/>
            </w:tcBorders>
            <w:shd w:val="clear" w:color="auto" w:fill="auto"/>
            <w:noWrap/>
            <w:vAlign w:val="center"/>
            <w:hideMark/>
          </w:tcPr>
          <w:p w14:paraId="34575DB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single" w:sz="4" w:space="0" w:color="auto"/>
              <w:left w:val="nil"/>
              <w:bottom w:val="nil"/>
              <w:right w:val="nil"/>
            </w:tcBorders>
            <w:shd w:val="clear" w:color="auto" w:fill="auto"/>
            <w:noWrap/>
            <w:vAlign w:val="center"/>
            <w:hideMark/>
          </w:tcPr>
          <w:p w14:paraId="16B1FEF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single" w:sz="4" w:space="0" w:color="auto"/>
              <w:left w:val="nil"/>
              <w:bottom w:val="nil"/>
              <w:right w:val="nil"/>
            </w:tcBorders>
            <w:shd w:val="clear" w:color="auto" w:fill="auto"/>
            <w:noWrap/>
            <w:vAlign w:val="center"/>
            <w:hideMark/>
          </w:tcPr>
          <w:p w14:paraId="458EC48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single" w:sz="4" w:space="0" w:color="auto"/>
              <w:left w:val="nil"/>
              <w:bottom w:val="nil"/>
              <w:right w:val="nil"/>
            </w:tcBorders>
            <w:shd w:val="clear" w:color="auto" w:fill="auto"/>
            <w:noWrap/>
            <w:vAlign w:val="center"/>
            <w:hideMark/>
          </w:tcPr>
          <w:p w14:paraId="11178DB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single" w:sz="4" w:space="0" w:color="auto"/>
              <w:left w:val="nil"/>
              <w:bottom w:val="nil"/>
              <w:right w:val="nil"/>
            </w:tcBorders>
            <w:shd w:val="clear" w:color="auto" w:fill="auto"/>
            <w:noWrap/>
            <w:vAlign w:val="center"/>
            <w:hideMark/>
          </w:tcPr>
          <w:p w14:paraId="4FA3C72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r>
      <w:tr w:rsidR="00533C8C" w:rsidRPr="00533C8C" w14:paraId="22472D02"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18155702"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8</w:t>
            </w:r>
          </w:p>
        </w:tc>
        <w:tc>
          <w:tcPr>
            <w:tcW w:w="2596" w:type="dxa"/>
            <w:tcBorders>
              <w:top w:val="nil"/>
              <w:left w:val="nil"/>
              <w:bottom w:val="nil"/>
              <w:right w:val="nil"/>
            </w:tcBorders>
            <w:shd w:val="clear" w:color="auto" w:fill="auto"/>
            <w:noWrap/>
            <w:vAlign w:val="center"/>
            <w:hideMark/>
          </w:tcPr>
          <w:p w14:paraId="05B7B5CE" w14:textId="77777777" w:rsidR="00C81852" w:rsidRPr="00533C8C" w:rsidRDefault="00C81852" w:rsidP="00343E58">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methanethial</w:t>
            </w:r>
            <w:proofErr w:type="spellEnd"/>
          </w:p>
        </w:tc>
        <w:tc>
          <w:tcPr>
            <w:tcW w:w="708" w:type="dxa"/>
            <w:tcBorders>
              <w:top w:val="nil"/>
              <w:left w:val="nil"/>
              <w:bottom w:val="nil"/>
              <w:right w:val="nil"/>
            </w:tcBorders>
            <w:shd w:val="clear" w:color="auto" w:fill="auto"/>
            <w:noWrap/>
            <w:vAlign w:val="center"/>
            <w:hideMark/>
          </w:tcPr>
          <w:p w14:paraId="73C65DA6"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CH</w:t>
            </w:r>
            <w:r w:rsidRPr="00533C8C">
              <w:rPr>
                <w:rFonts w:ascii="Times New Roman" w:eastAsia="Arial Unicode MS" w:hAnsi="Times New Roman" w:cs="Times New Roman"/>
                <w:b/>
                <w:bCs/>
                <w:sz w:val="12"/>
                <w:szCs w:val="12"/>
                <w:vertAlign w:val="subscript"/>
                <w:lang w:eastAsia="it-IT"/>
              </w:rPr>
              <w:t>2</w:t>
            </w:r>
            <w:r w:rsidRPr="00533C8C">
              <w:rPr>
                <w:rFonts w:ascii="Times New Roman" w:eastAsia="Arial Unicode MS" w:hAnsi="Times New Roman" w:cs="Times New Roman"/>
                <w:b/>
                <w:bCs/>
                <w:sz w:val="12"/>
                <w:szCs w:val="12"/>
                <w:lang w:eastAsia="it-IT"/>
              </w:rPr>
              <w:t>S</w:t>
            </w:r>
          </w:p>
        </w:tc>
        <w:tc>
          <w:tcPr>
            <w:tcW w:w="548" w:type="dxa"/>
            <w:tcBorders>
              <w:top w:val="nil"/>
              <w:left w:val="nil"/>
              <w:bottom w:val="nil"/>
              <w:right w:val="nil"/>
            </w:tcBorders>
            <w:shd w:val="clear" w:color="auto" w:fill="auto"/>
            <w:noWrap/>
            <w:vAlign w:val="center"/>
            <w:hideMark/>
          </w:tcPr>
          <w:p w14:paraId="1C03A3E4"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46.990</w:t>
            </w:r>
          </w:p>
        </w:tc>
        <w:tc>
          <w:tcPr>
            <w:tcW w:w="548" w:type="dxa"/>
            <w:tcBorders>
              <w:top w:val="nil"/>
              <w:left w:val="nil"/>
              <w:bottom w:val="nil"/>
              <w:right w:val="nil"/>
            </w:tcBorders>
            <w:shd w:val="clear" w:color="auto" w:fill="auto"/>
            <w:noWrap/>
            <w:vAlign w:val="center"/>
            <w:hideMark/>
          </w:tcPr>
          <w:p w14:paraId="52B31B99"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46.995</w:t>
            </w:r>
          </w:p>
        </w:tc>
        <w:tc>
          <w:tcPr>
            <w:tcW w:w="516" w:type="dxa"/>
            <w:tcBorders>
              <w:top w:val="nil"/>
              <w:left w:val="nil"/>
              <w:bottom w:val="nil"/>
              <w:right w:val="nil"/>
            </w:tcBorders>
            <w:shd w:val="clear" w:color="auto" w:fill="auto"/>
            <w:noWrap/>
            <w:vAlign w:val="center"/>
            <w:hideMark/>
          </w:tcPr>
          <w:p w14:paraId="3C36982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18.74</w:t>
            </w:r>
          </w:p>
        </w:tc>
        <w:tc>
          <w:tcPr>
            <w:tcW w:w="516" w:type="dxa"/>
            <w:tcBorders>
              <w:top w:val="nil"/>
              <w:left w:val="nil"/>
              <w:bottom w:val="nil"/>
              <w:right w:val="nil"/>
            </w:tcBorders>
            <w:shd w:val="clear" w:color="auto" w:fill="auto"/>
            <w:noWrap/>
            <w:vAlign w:val="center"/>
            <w:hideMark/>
          </w:tcPr>
          <w:p w14:paraId="15779BE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1.09</w:t>
            </w:r>
          </w:p>
        </w:tc>
        <w:tc>
          <w:tcPr>
            <w:tcW w:w="516" w:type="dxa"/>
            <w:tcBorders>
              <w:top w:val="nil"/>
              <w:left w:val="nil"/>
              <w:bottom w:val="nil"/>
              <w:right w:val="nil"/>
            </w:tcBorders>
            <w:shd w:val="clear" w:color="auto" w:fill="auto"/>
            <w:noWrap/>
            <w:vAlign w:val="center"/>
            <w:hideMark/>
          </w:tcPr>
          <w:p w14:paraId="28A5E72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6.85</w:t>
            </w:r>
          </w:p>
        </w:tc>
        <w:tc>
          <w:tcPr>
            <w:tcW w:w="516" w:type="dxa"/>
            <w:tcBorders>
              <w:top w:val="nil"/>
              <w:left w:val="nil"/>
              <w:bottom w:val="nil"/>
              <w:right w:val="nil"/>
            </w:tcBorders>
            <w:shd w:val="clear" w:color="auto" w:fill="auto"/>
            <w:noWrap/>
            <w:vAlign w:val="center"/>
            <w:hideMark/>
          </w:tcPr>
          <w:p w14:paraId="7FA1C05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18.74</w:t>
            </w:r>
          </w:p>
        </w:tc>
        <w:tc>
          <w:tcPr>
            <w:tcW w:w="516" w:type="dxa"/>
            <w:tcBorders>
              <w:top w:val="nil"/>
              <w:left w:val="nil"/>
              <w:bottom w:val="nil"/>
              <w:right w:val="nil"/>
            </w:tcBorders>
            <w:shd w:val="clear" w:color="auto" w:fill="auto"/>
            <w:noWrap/>
            <w:vAlign w:val="center"/>
            <w:hideMark/>
          </w:tcPr>
          <w:p w14:paraId="7B5DEA5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3.06</w:t>
            </w:r>
          </w:p>
        </w:tc>
        <w:tc>
          <w:tcPr>
            <w:tcW w:w="516" w:type="dxa"/>
            <w:tcBorders>
              <w:top w:val="nil"/>
              <w:left w:val="nil"/>
              <w:bottom w:val="nil"/>
              <w:right w:val="nil"/>
            </w:tcBorders>
            <w:shd w:val="clear" w:color="auto" w:fill="auto"/>
            <w:noWrap/>
            <w:vAlign w:val="center"/>
            <w:hideMark/>
          </w:tcPr>
          <w:p w14:paraId="5CF489F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4.49</w:t>
            </w:r>
          </w:p>
        </w:tc>
        <w:tc>
          <w:tcPr>
            <w:tcW w:w="516" w:type="dxa"/>
            <w:tcBorders>
              <w:top w:val="nil"/>
              <w:left w:val="nil"/>
              <w:bottom w:val="nil"/>
              <w:right w:val="nil"/>
            </w:tcBorders>
            <w:shd w:val="clear" w:color="auto" w:fill="auto"/>
            <w:noWrap/>
            <w:vAlign w:val="center"/>
            <w:hideMark/>
          </w:tcPr>
          <w:p w14:paraId="2C5E7C2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15.04</w:t>
            </w:r>
          </w:p>
        </w:tc>
        <w:tc>
          <w:tcPr>
            <w:tcW w:w="516" w:type="dxa"/>
            <w:tcBorders>
              <w:top w:val="nil"/>
              <w:left w:val="nil"/>
              <w:bottom w:val="nil"/>
              <w:right w:val="nil"/>
            </w:tcBorders>
            <w:shd w:val="clear" w:color="auto" w:fill="auto"/>
            <w:noWrap/>
            <w:vAlign w:val="center"/>
            <w:hideMark/>
          </w:tcPr>
          <w:p w14:paraId="3FCE152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23.82</w:t>
            </w:r>
          </w:p>
        </w:tc>
        <w:tc>
          <w:tcPr>
            <w:tcW w:w="516" w:type="dxa"/>
            <w:tcBorders>
              <w:top w:val="nil"/>
              <w:left w:val="nil"/>
              <w:bottom w:val="nil"/>
              <w:right w:val="nil"/>
            </w:tcBorders>
            <w:shd w:val="clear" w:color="auto" w:fill="auto"/>
            <w:noWrap/>
            <w:vAlign w:val="center"/>
            <w:hideMark/>
          </w:tcPr>
          <w:p w14:paraId="600E2DF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22.50</w:t>
            </w:r>
          </w:p>
        </w:tc>
        <w:tc>
          <w:tcPr>
            <w:tcW w:w="516" w:type="dxa"/>
            <w:tcBorders>
              <w:top w:val="nil"/>
              <w:left w:val="nil"/>
              <w:bottom w:val="nil"/>
              <w:right w:val="nil"/>
            </w:tcBorders>
            <w:shd w:val="clear" w:color="auto" w:fill="auto"/>
            <w:noWrap/>
            <w:vAlign w:val="center"/>
            <w:hideMark/>
          </w:tcPr>
          <w:p w14:paraId="1B07454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17.01</w:t>
            </w:r>
          </w:p>
        </w:tc>
        <w:tc>
          <w:tcPr>
            <w:tcW w:w="516" w:type="dxa"/>
            <w:tcBorders>
              <w:top w:val="nil"/>
              <w:left w:val="nil"/>
              <w:bottom w:val="nil"/>
              <w:right w:val="nil"/>
            </w:tcBorders>
            <w:shd w:val="clear" w:color="auto" w:fill="auto"/>
            <w:noWrap/>
            <w:vAlign w:val="center"/>
            <w:hideMark/>
          </w:tcPr>
          <w:p w14:paraId="00F9DD7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20.82</w:t>
            </w:r>
          </w:p>
        </w:tc>
        <w:tc>
          <w:tcPr>
            <w:tcW w:w="516" w:type="dxa"/>
            <w:tcBorders>
              <w:top w:val="nil"/>
              <w:left w:val="nil"/>
              <w:bottom w:val="nil"/>
              <w:right w:val="nil"/>
            </w:tcBorders>
            <w:shd w:val="clear" w:color="auto" w:fill="auto"/>
            <w:noWrap/>
            <w:vAlign w:val="center"/>
            <w:hideMark/>
          </w:tcPr>
          <w:p w14:paraId="0CB1A67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6.91</w:t>
            </w:r>
          </w:p>
        </w:tc>
        <w:tc>
          <w:tcPr>
            <w:tcW w:w="516" w:type="dxa"/>
            <w:tcBorders>
              <w:top w:val="nil"/>
              <w:left w:val="nil"/>
              <w:bottom w:val="nil"/>
              <w:right w:val="nil"/>
            </w:tcBorders>
            <w:shd w:val="clear" w:color="auto" w:fill="auto"/>
            <w:noWrap/>
            <w:vAlign w:val="center"/>
            <w:hideMark/>
          </w:tcPr>
          <w:p w14:paraId="164C490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2.76</w:t>
            </w:r>
          </w:p>
        </w:tc>
        <w:tc>
          <w:tcPr>
            <w:tcW w:w="516" w:type="dxa"/>
            <w:tcBorders>
              <w:top w:val="nil"/>
              <w:left w:val="nil"/>
              <w:bottom w:val="nil"/>
              <w:right w:val="nil"/>
            </w:tcBorders>
            <w:shd w:val="clear" w:color="auto" w:fill="auto"/>
            <w:noWrap/>
            <w:vAlign w:val="center"/>
            <w:hideMark/>
          </w:tcPr>
          <w:p w14:paraId="079B359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4.66</w:t>
            </w:r>
          </w:p>
        </w:tc>
        <w:tc>
          <w:tcPr>
            <w:tcW w:w="516" w:type="dxa"/>
            <w:tcBorders>
              <w:top w:val="nil"/>
              <w:left w:val="nil"/>
              <w:bottom w:val="nil"/>
              <w:right w:val="nil"/>
            </w:tcBorders>
            <w:shd w:val="clear" w:color="auto" w:fill="auto"/>
            <w:noWrap/>
            <w:vAlign w:val="center"/>
            <w:hideMark/>
          </w:tcPr>
          <w:p w14:paraId="6863334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32.13</w:t>
            </w:r>
          </w:p>
        </w:tc>
        <w:tc>
          <w:tcPr>
            <w:tcW w:w="516" w:type="dxa"/>
            <w:tcBorders>
              <w:top w:val="nil"/>
              <w:left w:val="nil"/>
              <w:bottom w:val="nil"/>
              <w:right w:val="nil"/>
            </w:tcBorders>
            <w:shd w:val="clear" w:color="auto" w:fill="auto"/>
            <w:noWrap/>
            <w:vAlign w:val="center"/>
            <w:hideMark/>
          </w:tcPr>
          <w:p w14:paraId="40B368C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10.47</w:t>
            </w:r>
          </w:p>
        </w:tc>
        <w:tc>
          <w:tcPr>
            <w:tcW w:w="516" w:type="dxa"/>
            <w:tcBorders>
              <w:top w:val="nil"/>
              <w:left w:val="nil"/>
              <w:bottom w:val="nil"/>
              <w:right w:val="nil"/>
            </w:tcBorders>
            <w:shd w:val="clear" w:color="auto" w:fill="auto"/>
            <w:noWrap/>
            <w:vAlign w:val="center"/>
            <w:hideMark/>
          </w:tcPr>
          <w:p w14:paraId="3DC74FA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10.57</w:t>
            </w:r>
          </w:p>
        </w:tc>
      </w:tr>
      <w:tr w:rsidR="00533C8C" w:rsidRPr="00533C8C" w14:paraId="6CF556DA"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1F9664D2"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10</w:t>
            </w:r>
          </w:p>
        </w:tc>
        <w:tc>
          <w:tcPr>
            <w:tcW w:w="2596" w:type="dxa"/>
            <w:tcBorders>
              <w:top w:val="nil"/>
              <w:left w:val="nil"/>
              <w:bottom w:val="nil"/>
              <w:right w:val="nil"/>
            </w:tcBorders>
            <w:shd w:val="clear" w:color="auto" w:fill="auto"/>
            <w:noWrap/>
            <w:vAlign w:val="center"/>
            <w:hideMark/>
          </w:tcPr>
          <w:p w14:paraId="67A67D84" w14:textId="77777777" w:rsidR="00C81852" w:rsidRPr="00533C8C" w:rsidRDefault="00C81852" w:rsidP="00343E58">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methanethiol</w:t>
            </w:r>
            <w:proofErr w:type="spellEnd"/>
          </w:p>
        </w:tc>
        <w:tc>
          <w:tcPr>
            <w:tcW w:w="708" w:type="dxa"/>
            <w:tcBorders>
              <w:top w:val="nil"/>
              <w:left w:val="nil"/>
              <w:bottom w:val="nil"/>
              <w:right w:val="nil"/>
            </w:tcBorders>
            <w:shd w:val="clear" w:color="auto" w:fill="auto"/>
            <w:noWrap/>
            <w:vAlign w:val="center"/>
            <w:hideMark/>
          </w:tcPr>
          <w:p w14:paraId="792A17C0"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CH</w:t>
            </w:r>
            <w:r w:rsidRPr="00533C8C">
              <w:rPr>
                <w:rFonts w:ascii="Times New Roman" w:eastAsia="Arial Unicode MS" w:hAnsi="Times New Roman" w:cs="Times New Roman"/>
                <w:b/>
                <w:bCs/>
                <w:sz w:val="12"/>
                <w:szCs w:val="12"/>
                <w:vertAlign w:val="subscript"/>
                <w:lang w:eastAsia="it-IT"/>
              </w:rPr>
              <w:t>4</w:t>
            </w:r>
            <w:r w:rsidRPr="00533C8C">
              <w:rPr>
                <w:rFonts w:ascii="Times New Roman" w:eastAsia="Arial Unicode MS" w:hAnsi="Times New Roman" w:cs="Times New Roman"/>
                <w:b/>
                <w:bCs/>
                <w:sz w:val="12"/>
                <w:szCs w:val="12"/>
                <w:lang w:eastAsia="it-IT"/>
              </w:rPr>
              <w:t>S</w:t>
            </w:r>
          </w:p>
        </w:tc>
        <w:tc>
          <w:tcPr>
            <w:tcW w:w="548" w:type="dxa"/>
            <w:tcBorders>
              <w:top w:val="nil"/>
              <w:left w:val="nil"/>
              <w:bottom w:val="nil"/>
              <w:right w:val="nil"/>
            </w:tcBorders>
            <w:shd w:val="clear" w:color="auto" w:fill="auto"/>
            <w:noWrap/>
            <w:vAlign w:val="center"/>
            <w:hideMark/>
          </w:tcPr>
          <w:p w14:paraId="5EDE290B"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49.011</w:t>
            </w:r>
          </w:p>
        </w:tc>
        <w:tc>
          <w:tcPr>
            <w:tcW w:w="548" w:type="dxa"/>
            <w:tcBorders>
              <w:top w:val="nil"/>
              <w:left w:val="nil"/>
              <w:bottom w:val="nil"/>
              <w:right w:val="nil"/>
            </w:tcBorders>
            <w:shd w:val="clear" w:color="auto" w:fill="auto"/>
            <w:noWrap/>
            <w:vAlign w:val="center"/>
            <w:hideMark/>
          </w:tcPr>
          <w:p w14:paraId="0BD9746C"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49.011</w:t>
            </w:r>
          </w:p>
        </w:tc>
        <w:tc>
          <w:tcPr>
            <w:tcW w:w="516" w:type="dxa"/>
            <w:tcBorders>
              <w:top w:val="nil"/>
              <w:left w:val="nil"/>
              <w:bottom w:val="nil"/>
              <w:right w:val="nil"/>
            </w:tcBorders>
            <w:shd w:val="clear" w:color="auto" w:fill="auto"/>
            <w:noWrap/>
            <w:vAlign w:val="center"/>
            <w:hideMark/>
          </w:tcPr>
          <w:p w14:paraId="30541C8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2.04</w:t>
            </w:r>
          </w:p>
        </w:tc>
        <w:tc>
          <w:tcPr>
            <w:tcW w:w="516" w:type="dxa"/>
            <w:tcBorders>
              <w:top w:val="nil"/>
              <w:left w:val="nil"/>
              <w:bottom w:val="nil"/>
              <w:right w:val="nil"/>
            </w:tcBorders>
            <w:shd w:val="clear" w:color="auto" w:fill="auto"/>
            <w:noWrap/>
            <w:vAlign w:val="center"/>
            <w:hideMark/>
          </w:tcPr>
          <w:p w14:paraId="25D6C02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0.92</w:t>
            </w:r>
          </w:p>
        </w:tc>
        <w:tc>
          <w:tcPr>
            <w:tcW w:w="516" w:type="dxa"/>
            <w:tcBorders>
              <w:top w:val="nil"/>
              <w:left w:val="nil"/>
              <w:bottom w:val="nil"/>
              <w:right w:val="nil"/>
            </w:tcBorders>
            <w:shd w:val="clear" w:color="auto" w:fill="auto"/>
            <w:noWrap/>
            <w:vAlign w:val="center"/>
            <w:hideMark/>
          </w:tcPr>
          <w:p w14:paraId="3A968DF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1.77</w:t>
            </w:r>
          </w:p>
        </w:tc>
        <w:tc>
          <w:tcPr>
            <w:tcW w:w="516" w:type="dxa"/>
            <w:tcBorders>
              <w:top w:val="nil"/>
              <w:left w:val="nil"/>
              <w:bottom w:val="nil"/>
              <w:right w:val="nil"/>
            </w:tcBorders>
            <w:shd w:val="clear" w:color="auto" w:fill="auto"/>
            <w:noWrap/>
            <w:vAlign w:val="center"/>
            <w:hideMark/>
          </w:tcPr>
          <w:p w14:paraId="3CD0B82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6.17</w:t>
            </w:r>
          </w:p>
        </w:tc>
        <w:tc>
          <w:tcPr>
            <w:tcW w:w="516" w:type="dxa"/>
            <w:tcBorders>
              <w:top w:val="nil"/>
              <w:left w:val="nil"/>
              <w:bottom w:val="nil"/>
              <w:right w:val="nil"/>
            </w:tcBorders>
            <w:shd w:val="clear" w:color="auto" w:fill="auto"/>
            <w:noWrap/>
            <w:vAlign w:val="center"/>
            <w:hideMark/>
          </w:tcPr>
          <w:p w14:paraId="2E35D3A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1.20</w:t>
            </w:r>
          </w:p>
        </w:tc>
        <w:tc>
          <w:tcPr>
            <w:tcW w:w="516" w:type="dxa"/>
            <w:tcBorders>
              <w:top w:val="nil"/>
              <w:left w:val="nil"/>
              <w:bottom w:val="nil"/>
              <w:right w:val="nil"/>
            </w:tcBorders>
            <w:shd w:val="clear" w:color="auto" w:fill="auto"/>
            <w:noWrap/>
            <w:vAlign w:val="center"/>
            <w:hideMark/>
          </w:tcPr>
          <w:p w14:paraId="6205E14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1.03</w:t>
            </w:r>
          </w:p>
        </w:tc>
        <w:tc>
          <w:tcPr>
            <w:tcW w:w="516" w:type="dxa"/>
            <w:tcBorders>
              <w:top w:val="nil"/>
              <w:left w:val="nil"/>
              <w:bottom w:val="nil"/>
              <w:right w:val="nil"/>
            </w:tcBorders>
            <w:shd w:val="clear" w:color="auto" w:fill="auto"/>
            <w:noWrap/>
            <w:vAlign w:val="center"/>
            <w:hideMark/>
          </w:tcPr>
          <w:p w14:paraId="169FFCF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2.00</w:t>
            </w:r>
          </w:p>
        </w:tc>
        <w:tc>
          <w:tcPr>
            <w:tcW w:w="516" w:type="dxa"/>
            <w:tcBorders>
              <w:top w:val="nil"/>
              <w:left w:val="nil"/>
              <w:bottom w:val="nil"/>
              <w:right w:val="nil"/>
            </w:tcBorders>
            <w:shd w:val="clear" w:color="auto" w:fill="auto"/>
            <w:noWrap/>
            <w:vAlign w:val="center"/>
            <w:hideMark/>
          </w:tcPr>
          <w:p w14:paraId="12B874F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3.14</w:t>
            </w:r>
          </w:p>
        </w:tc>
        <w:tc>
          <w:tcPr>
            <w:tcW w:w="516" w:type="dxa"/>
            <w:tcBorders>
              <w:top w:val="nil"/>
              <w:left w:val="nil"/>
              <w:bottom w:val="nil"/>
              <w:right w:val="nil"/>
            </w:tcBorders>
            <w:shd w:val="clear" w:color="auto" w:fill="auto"/>
            <w:noWrap/>
            <w:vAlign w:val="center"/>
            <w:hideMark/>
          </w:tcPr>
          <w:p w14:paraId="496BC40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1.76</w:t>
            </w:r>
          </w:p>
        </w:tc>
        <w:tc>
          <w:tcPr>
            <w:tcW w:w="516" w:type="dxa"/>
            <w:tcBorders>
              <w:top w:val="nil"/>
              <w:left w:val="nil"/>
              <w:bottom w:val="nil"/>
              <w:right w:val="nil"/>
            </w:tcBorders>
            <w:shd w:val="clear" w:color="auto" w:fill="auto"/>
            <w:noWrap/>
            <w:vAlign w:val="center"/>
            <w:hideMark/>
          </w:tcPr>
          <w:p w14:paraId="464D19E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2.60</w:t>
            </w:r>
          </w:p>
        </w:tc>
        <w:tc>
          <w:tcPr>
            <w:tcW w:w="516" w:type="dxa"/>
            <w:tcBorders>
              <w:top w:val="nil"/>
              <w:left w:val="nil"/>
              <w:bottom w:val="nil"/>
              <w:right w:val="nil"/>
            </w:tcBorders>
            <w:shd w:val="clear" w:color="auto" w:fill="auto"/>
            <w:noWrap/>
            <w:vAlign w:val="center"/>
            <w:hideMark/>
          </w:tcPr>
          <w:p w14:paraId="16E6FA4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3.02</w:t>
            </w:r>
          </w:p>
        </w:tc>
        <w:tc>
          <w:tcPr>
            <w:tcW w:w="516" w:type="dxa"/>
            <w:tcBorders>
              <w:top w:val="nil"/>
              <w:left w:val="nil"/>
              <w:bottom w:val="nil"/>
              <w:right w:val="nil"/>
            </w:tcBorders>
            <w:shd w:val="clear" w:color="auto" w:fill="auto"/>
            <w:noWrap/>
            <w:vAlign w:val="center"/>
            <w:hideMark/>
          </w:tcPr>
          <w:p w14:paraId="361C1CF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2.30</w:t>
            </w:r>
          </w:p>
        </w:tc>
        <w:tc>
          <w:tcPr>
            <w:tcW w:w="516" w:type="dxa"/>
            <w:tcBorders>
              <w:top w:val="nil"/>
              <w:left w:val="nil"/>
              <w:bottom w:val="nil"/>
              <w:right w:val="nil"/>
            </w:tcBorders>
            <w:shd w:val="clear" w:color="auto" w:fill="auto"/>
            <w:noWrap/>
            <w:vAlign w:val="center"/>
            <w:hideMark/>
          </w:tcPr>
          <w:p w14:paraId="6F90A2F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0.31</w:t>
            </w:r>
          </w:p>
        </w:tc>
        <w:tc>
          <w:tcPr>
            <w:tcW w:w="516" w:type="dxa"/>
            <w:tcBorders>
              <w:top w:val="nil"/>
              <w:left w:val="nil"/>
              <w:bottom w:val="nil"/>
              <w:right w:val="nil"/>
            </w:tcBorders>
            <w:shd w:val="clear" w:color="auto" w:fill="auto"/>
            <w:noWrap/>
            <w:vAlign w:val="center"/>
            <w:hideMark/>
          </w:tcPr>
          <w:p w14:paraId="1AC80EF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1.83</w:t>
            </w:r>
          </w:p>
        </w:tc>
        <w:tc>
          <w:tcPr>
            <w:tcW w:w="516" w:type="dxa"/>
            <w:tcBorders>
              <w:top w:val="nil"/>
              <w:left w:val="nil"/>
              <w:bottom w:val="nil"/>
              <w:right w:val="nil"/>
            </w:tcBorders>
            <w:shd w:val="clear" w:color="auto" w:fill="auto"/>
            <w:noWrap/>
            <w:vAlign w:val="center"/>
            <w:hideMark/>
          </w:tcPr>
          <w:p w14:paraId="07F390C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3.39</w:t>
            </w:r>
          </w:p>
        </w:tc>
        <w:tc>
          <w:tcPr>
            <w:tcW w:w="516" w:type="dxa"/>
            <w:tcBorders>
              <w:top w:val="nil"/>
              <w:left w:val="nil"/>
              <w:bottom w:val="nil"/>
              <w:right w:val="nil"/>
            </w:tcBorders>
            <w:shd w:val="clear" w:color="auto" w:fill="auto"/>
            <w:noWrap/>
            <w:vAlign w:val="center"/>
            <w:hideMark/>
          </w:tcPr>
          <w:p w14:paraId="2605AA6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2.65</w:t>
            </w:r>
          </w:p>
        </w:tc>
        <w:tc>
          <w:tcPr>
            <w:tcW w:w="516" w:type="dxa"/>
            <w:tcBorders>
              <w:top w:val="nil"/>
              <w:left w:val="nil"/>
              <w:bottom w:val="nil"/>
              <w:right w:val="nil"/>
            </w:tcBorders>
            <w:shd w:val="clear" w:color="auto" w:fill="auto"/>
            <w:noWrap/>
            <w:vAlign w:val="center"/>
            <w:hideMark/>
          </w:tcPr>
          <w:p w14:paraId="4266631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2.31</w:t>
            </w:r>
          </w:p>
        </w:tc>
      </w:tr>
      <w:tr w:rsidR="00533C8C" w:rsidRPr="00533C8C" w14:paraId="61AD3AE8"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1B11EB0C"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15</w:t>
            </w:r>
          </w:p>
        </w:tc>
        <w:tc>
          <w:tcPr>
            <w:tcW w:w="2596" w:type="dxa"/>
            <w:tcBorders>
              <w:top w:val="nil"/>
              <w:left w:val="nil"/>
              <w:bottom w:val="nil"/>
              <w:right w:val="nil"/>
            </w:tcBorders>
            <w:shd w:val="clear" w:color="auto" w:fill="auto"/>
            <w:noWrap/>
            <w:vAlign w:val="center"/>
            <w:hideMark/>
          </w:tcPr>
          <w:p w14:paraId="1972FCF5" w14:textId="77777777" w:rsidR="00C81852" w:rsidRPr="00533C8C" w:rsidRDefault="00C81852" w:rsidP="00343E58">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Sulphur</w:t>
            </w:r>
            <w:proofErr w:type="spellEnd"/>
            <w:r w:rsidRPr="00533C8C">
              <w:rPr>
                <w:rFonts w:ascii="Times New Roman" w:eastAsia="Times New Roman" w:hAnsi="Times New Roman" w:cs="Times New Roman"/>
                <w:sz w:val="12"/>
                <w:szCs w:val="12"/>
                <w:lang w:eastAsia="it-IT"/>
              </w:rPr>
              <w:t xml:space="preserve"> </w:t>
            </w:r>
            <w:proofErr w:type="spellStart"/>
            <w:r w:rsidRPr="00533C8C">
              <w:rPr>
                <w:rFonts w:ascii="Times New Roman" w:eastAsia="Times New Roman" w:hAnsi="Times New Roman" w:cs="Times New Roman"/>
                <w:sz w:val="12"/>
                <w:szCs w:val="12"/>
                <w:lang w:eastAsia="it-IT"/>
              </w:rPr>
              <w:t>compounds</w:t>
            </w:r>
            <w:proofErr w:type="spellEnd"/>
            <w:r w:rsidRPr="00533C8C">
              <w:rPr>
                <w:rFonts w:ascii="Times New Roman" w:eastAsia="Times New Roman" w:hAnsi="Times New Roman" w:cs="Times New Roman"/>
                <w:sz w:val="12"/>
                <w:szCs w:val="12"/>
                <w:lang w:eastAsia="it-IT"/>
              </w:rPr>
              <w:t xml:space="preserve"> (</w:t>
            </w:r>
            <w:proofErr w:type="spellStart"/>
            <w:r w:rsidRPr="00533C8C">
              <w:rPr>
                <w:rFonts w:ascii="Times New Roman" w:eastAsia="Times New Roman" w:hAnsi="Times New Roman" w:cs="Times New Roman"/>
                <w:sz w:val="12"/>
                <w:szCs w:val="12"/>
                <w:lang w:eastAsia="it-IT"/>
              </w:rPr>
              <w:t>acetylenethiol</w:t>
            </w:r>
            <w:proofErr w:type="spellEnd"/>
            <w:r w:rsidRPr="00533C8C">
              <w:rPr>
                <w:rFonts w:ascii="Times New Roman" w:eastAsia="Times New Roman" w:hAnsi="Times New Roman" w:cs="Times New Roman"/>
                <w:sz w:val="12"/>
                <w:szCs w:val="12"/>
                <w:lang w:eastAsia="it-IT"/>
              </w:rPr>
              <w:t xml:space="preserve"> / </w:t>
            </w:r>
            <w:proofErr w:type="spellStart"/>
            <w:r w:rsidRPr="00533C8C">
              <w:rPr>
                <w:rFonts w:ascii="Times New Roman" w:eastAsia="Times New Roman" w:hAnsi="Times New Roman" w:cs="Times New Roman"/>
                <w:sz w:val="12"/>
                <w:szCs w:val="12"/>
                <w:lang w:eastAsia="it-IT"/>
              </w:rPr>
              <w:t>thiirene</w:t>
            </w:r>
            <w:proofErr w:type="spellEnd"/>
            <w:r w:rsidRPr="00533C8C">
              <w:rPr>
                <w:rFonts w:ascii="Times New Roman" w:eastAsia="Times New Roman" w:hAnsi="Times New Roman" w:cs="Times New Roman"/>
                <w:sz w:val="12"/>
                <w:szCs w:val="12"/>
                <w:lang w:eastAsia="it-IT"/>
              </w:rPr>
              <w:t>)</w:t>
            </w:r>
          </w:p>
        </w:tc>
        <w:tc>
          <w:tcPr>
            <w:tcW w:w="708" w:type="dxa"/>
            <w:tcBorders>
              <w:top w:val="nil"/>
              <w:left w:val="nil"/>
              <w:bottom w:val="nil"/>
              <w:right w:val="nil"/>
            </w:tcBorders>
            <w:shd w:val="clear" w:color="auto" w:fill="auto"/>
            <w:noWrap/>
            <w:vAlign w:val="center"/>
            <w:hideMark/>
          </w:tcPr>
          <w:p w14:paraId="6B5F156C"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w:t>
            </w:r>
            <w:r w:rsidRPr="00533C8C">
              <w:rPr>
                <w:rFonts w:ascii="Times New Roman" w:eastAsia="Arial Unicode MS" w:hAnsi="Times New Roman" w:cs="Times New Roman"/>
                <w:b/>
                <w:bCs/>
                <w:sz w:val="12"/>
                <w:szCs w:val="12"/>
                <w:vertAlign w:val="subscript"/>
                <w:lang w:eastAsia="it-IT"/>
              </w:rPr>
              <w:t>2</w:t>
            </w:r>
            <w:r w:rsidRPr="00533C8C">
              <w:rPr>
                <w:rFonts w:ascii="Times New Roman" w:eastAsia="Arial Unicode MS" w:hAnsi="Times New Roman" w:cs="Times New Roman"/>
                <w:b/>
                <w:bCs/>
                <w:sz w:val="12"/>
                <w:szCs w:val="12"/>
                <w:lang w:eastAsia="it-IT"/>
              </w:rPr>
              <w:t>H</w:t>
            </w:r>
            <w:r w:rsidRPr="00533C8C">
              <w:rPr>
                <w:rFonts w:ascii="Times New Roman" w:eastAsia="Arial Unicode MS" w:hAnsi="Times New Roman" w:cs="Times New Roman"/>
                <w:b/>
                <w:bCs/>
                <w:sz w:val="12"/>
                <w:szCs w:val="12"/>
                <w:vertAlign w:val="subscript"/>
                <w:lang w:eastAsia="it-IT"/>
              </w:rPr>
              <w:t>2</w:t>
            </w:r>
            <w:r w:rsidRPr="00533C8C">
              <w:rPr>
                <w:rFonts w:ascii="Times New Roman" w:eastAsia="Arial Unicode MS" w:hAnsi="Times New Roman" w:cs="Times New Roman"/>
                <w:b/>
                <w:bCs/>
                <w:sz w:val="12"/>
                <w:szCs w:val="12"/>
                <w:lang w:eastAsia="it-IT"/>
              </w:rPr>
              <w:t>S</w:t>
            </w:r>
          </w:p>
        </w:tc>
        <w:tc>
          <w:tcPr>
            <w:tcW w:w="548" w:type="dxa"/>
            <w:tcBorders>
              <w:top w:val="nil"/>
              <w:left w:val="nil"/>
              <w:bottom w:val="nil"/>
              <w:right w:val="nil"/>
            </w:tcBorders>
            <w:shd w:val="clear" w:color="auto" w:fill="auto"/>
            <w:noWrap/>
            <w:vAlign w:val="center"/>
            <w:hideMark/>
          </w:tcPr>
          <w:p w14:paraId="39C5C8F2"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58.993</w:t>
            </w:r>
          </w:p>
        </w:tc>
        <w:tc>
          <w:tcPr>
            <w:tcW w:w="548" w:type="dxa"/>
            <w:tcBorders>
              <w:top w:val="nil"/>
              <w:left w:val="nil"/>
              <w:bottom w:val="nil"/>
              <w:right w:val="nil"/>
            </w:tcBorders>
            <w:shd w:val="clear" w:color="auto" w:fill="auto"/>
            <w:noWrap/>
            <w:vAlign w:val="center"/>
            <w:hideMark/>
          </w:tcPr>
          <w:p w14:paraId="73BAB75D"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58.995</w:t>
            </w:r>
          </w:p>
        </w:tc>
        <w:tc>
          <w:tcPr>
            <w:tcW w:w="516" w:type="dxa"/>
            <w:tcBorders>
              <w:top w:val="nil"/>
              <w:left w:val="nil"/>
              <w:bottom w:val="nil"/>
              <w:right w:val="nil"/>
            </w:tcBorders>
            <w:shd w:val="clear" w:color="auto" w:fill="auto"/>
            <w:noWrap/>
            <w:vAlign w:val="center"/>
            <w:hideMark/>
          </w:tcPr>
          <w:p w14:paraId="5D19679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32A8E38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42E792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55EBB53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0.05</w:t>
            </w:r>
          </w:p>
        </w:tc>
        <w:tc>
          <w:tcPr>
            <w:tcW w:w="516" w:type="dxa"/>
            <w:tcBorders>
              <w:top w:val="nil"/>
              <w:left w:val="nil"/>
              <w:bottom w:val="nil"/>
              <w:right w:val="nil"/>
            </w:tcBorders>
            <w:shd w:val="clear" w:color="auto" w:fill="auto"/>
            <w:noWrap/>
            <w:vAlign w:val="center"/>
            <w:hideMark/>
          </w:tcPr>
          <w:p w14:paraId="4E93370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00B3B92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09D3C9D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1CF221E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0.03</w:t>
            </w:r>
          </w:p>
        </w:tc>
        <w:tc>
          <w:tcPr>
            <w:tcW w:w="516" w:type="dxa"/>
            <w:tcBorders>
              <w:top w:val="nil"/>
              <w:left w:val="nil"/>
              <w:bottom w:val="nil"/>
              <w:right w:val="nil"/>
            </w:tcBorders>
            <w:shd w:val="clear" w:color="auto" w:fill="auto"/>
            <w:noWrap/>
            <w:vAlign w:val="center"/>
            <w:hideMark/>
          </w:tcPr>
          <w:p w14:paraId="100C85F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4B7CE09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0.04</w:t>
            </w:r>
          </w:p>
        </w:tc>
        <w:tc>
          <w:tcPr>
            <w:tcW w:w="516" w:type="dxa"/>
            <w:tcBorders>
              <w:top w:val="nil"/>
              <w:left w:val="nil"/>
              <w:bottom w:val="nil"/>
              <w:right w:val="nil"/>
            </w:tcBorders>
            <w:shd w:val="clear" w:color="auto" w:fill="auto"/>
            <w:noWrap/>
            <w:vAlign w:val="center"/>
            <w:hideMark/>
          </w:tcPr>
          <w:p w14:paraId="10BFC58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0.06</w:t>
            </w:r>
          </w:p>
        </w:tc>
        <w:tc>
          <w:tcPr>
            <w:tcW w:w="516" w:type="dxa"/>
            <w:tcBorders>
              <w:top w:val="nil"/>
              <w:left w:val="nil"/>
              <w:bottom w:val="nil"/>
              <w:right w:val="nil"/>
            </w:tcBorders>
            <w:shd w:val="clear" w:color="auto" w:fill="auto"/>
            <w:noWrap/>
            <w:vAlign w:val="center"/>
            <w:hideMark/>
          </w:tcPr>
          <w:p w14:paraId="28087EB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68F2FE3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D0E55F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0.03</w:t>
            </w:r>
          </w:p>
        </w:tc>
        <w:tc>
          <w:tcPr>
            <w:tcW w:w="516" w:type="dxa"/>
            <w:tcBorders>
              <w:top w:val="nil"/>
              <w:left w:val="nil"/>
              <w:bottom w:val="nil"/>
              <w:right w:val="nil"/>
            </w:tcBorders>
            <w:shd w:val="clear" w:color="auto" w:fill="auto"/>
            <w:noWrap/>
            <w:vAlign w:val="center"/>
            <w:hideMark/>
          </w:tcPr>
          <w:p w14:paraId="3A05FA5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0.04</w:t>
            </w:r>
          </w:p>
        </w:tc>
        <w:tc>
          <w:tcPr>
            <w:tcW w:w="516" w:type="dxa"/>
            <w:tcBorders>
              <w:top w:val="nil"/>
              <w:left w:val="nil"/>
              <w:bottom w:val="nil"/>
              <w:right w:val="nil"/>
            </w:tcBorders>
            <w:shd w:val="clear" w:color="auto" w:fill="auto"/>
            <w:noWrap/>
            <w:vAlign w:val="center"/>
            <w:hideMark/>
          </w:tcPr>
          <w:p w14:paraId="1260D7B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0.03</w:t>
            </w:r>
          </w:p>
        </w:tc>
        <w:tc>
          <w:tcPr>
            <w:tcW w:w="516" w:type="dxa"/>
            <w:tcBorders>
              <w:top w:val="nil"/>
              <w:left w:val="nil"/>
              <w:bottom w:val="nil"/>
              <w:right w:val="nil"/>
            </w:tcBorders>
            <w:shd w:val="clear" w:color="auto" w:fill="auto"/>
            <w:noWrap/>
            <w:vAlign w:val="center"/>
            <w:hideMark/>
          </w:tcPr>
          <w:p w14:paraId="284106C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r>
      <w:tr w:rsidR="00533C8C" w:rsidRPr="00533C8C" w14:paraId="2176F5C3"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4DB9CED7"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19</w:t>
            </w:r>
          </w:p>
        </w:tc>
        <w:tc>
          <w:tcPr>
            <w:tcW w:w="2596" w:type="dxa"/>
            <w:tcBorders>
              <w:top w:val="nil"/>
              <w:left w:val="nil"/>
              <w:bottom w:val="nil"/>
              <w:right w:val="nil"/>
            </w:tcBorders>
            <w:shd w:val="clear" w:color="auto" w:fill="auto"/>
            <w:noWrap/>
            <w:vAlign w:val="center"/>
            <w:hideMark/>
          </w:tcPr>
          <w:p w14:paraId="6C40F1E8" w14:textId="77777777" w:rsidR="00C81852" w:rsidRPr="00533C8C" w:rsidRDefault="00C81852" w:rsidP="00343E58">
            <w:pPr>
              <w:spacing w:after="0"/>
              <w:jc w:val="left"/>
              <w:rPr>
                <w:rFonts w:ascii="Times New Roman" w:eastAsia="Times New Roman" w:hAnsi="Times New Roman" w:cs="Times New Roman"/>
                <w:sz w:val="12"/>
                <w:szCs w:val="12"/>
                <w:u w:val="single"/>
                <w:lang w:eastAsia="it-IT"/>
              </w:rPr>
            </w:pPr>
            <w:proofErr w:type="spellStart"/>
            <w:r w:rsidRPr="00533C8C">
              <w:rPr>
                <w:rFonts w:ascii="Times New Roman" w:eastAsia="Times New Roman" w:hAnsi="Times New Roman" w:cs="Times New Roman"/>
                <w:sz w:val="12"/>
                <w:szCs w:val="12"/>
                <w:u w:val="single"/>
                <w:lang w:eastAsia="it-IT"/>
              </w:rPr>
              <w:t>dimethyl</w:t>
            </w:r>
            <w:proofErr w:type="spellEnd"/>
            <w:r w:rsidRPr="00533C8C">
              <w:rPr>
                <w:rFonts w:ascii="Times New Roman" w:eastAsia="Times New Roman" w:hAnsi="Times New Roman" w:cs="Times New Roman"/>
                <w:sz w:val="12"/>
                <w:szCs w:val="12"/>
                <w:u w:val="single"/>
                <w:lang w:eastAsia="it-IT"/>
              </w:rPr>
              <w:t xml:space="preserve"> </w:t>
            </w:r>
            <w:proofErr w:type="spellStart"/>
            <w:r w:rsidRPr="00533C8C">
              <w:rPr>
                <w:rFonts w:ascii="Times New Roman" w:eastAsia="Times New Roman" w:hAnsi="Times New Roman" w:cs="Times New Roman"/>
                <w:sz w:val="12"/>
                <w:szCs w:val="12"/>
                <w:u w:val="single"/>
                <w:lang w:eastAsia="it-IT"/>
              </w:rPr>
              <w:t>sulfide</w:t>
            </w:r>
            <w:proofErr w:type="spellEnd"/>
            <w:r w:rsidRPr="00533C8C">
              <w:rPr>
                <w:rFonts w:ascii="Times New Roman" w:eastAsia="Times New Roman" w:hAnsi="Times New Roman" w:cs="Times New Roman"/>
                <w:sz w:val="12"/>
                <w:szCs w:val="12"/>
                <w:u w:val="single"/>
                <w:lang w:eastAsia="it-IT"/>
              </w:rPr>
              <w:t xml:space="preserve"> </w:t>
            </w:r>
          </w:p>
        </w:tc>
        <w:tc>
          <w:tcPr>
            <w:tcW w:w="708" w:type="dxa"/>
            <w:tcBorders>
              <w:top w:val="nil"/>
              <w:left w:val="nil"/>
              <w:bottom w:val="nil"/>
              <w:right w:val="nil"/>
            </w:tcBorders>
            <w:shd w:val="clear" w:color="auto" w:fill="auto"/>
            <w:noWrap/>
            <w:vAlign w:val="center"/>
            <w:hideMark/>
          </w:tcPr>
          <w:p w14:paraId="128D4F63"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w:t>
            </w:r>
            <w:r w:rsidRPr="00533C8C">
              <w:rPr>
                <w:rFonts w:ascii="Times New Roman" w:eastAsia="Arial Unicode MS" w:hAnsi="Times New Roman" w:cs="Times New Roman"/>
                <w:b/>
                <w:bCs/>
                <w:sz w:val="12"/>
                <w:szCs w:val="12"/>
                <w:vertAlign w:val="subscript"/>
                <w:lang w:eastAsia="it-IT"/>
              </w:rPr>
              <w:t>2</w:t>
            </w:r>
            <w:r w:rsidRPr="00533C8C">
              <w:rPr>
                <w:rFonts w:ascii="Times New Roman" w:eastAsia="Arial Unicode MS" w:hAnsi="Times New Roman" w:cs="Times New Roman"/>
                <w:b/>
                <w:bCs/>
                <w:sz w:val="12"/>
                <w:szCs w:val="12"/>
                <w:lang w:eastAsia="it-IT"/>
              </w:rPr>
              <w:t>H</w:t>
            </w:r>
            <w:r w:rsidRPr="00533C8C">
              <w:rPr>
                <w:rFonts w:ascii="Times New Roman" w:eastAsia="Arial Unicode MS" w:hAnsi="Times New Roman" w:cs="Times New Roman"/>
                <w:b/>
                <w:bCs/>
                <w:sz w:val="12"/>
                <w:szCs w:val="12"/>
                <w:vertAlign w:val="subscript"/>
                <w:lang w:eastAsia="it-IT"/>
              </w:rPr>
              <w:t>6</w:t>
            </w:r>
            <w:r w:rsidRPr="00533C8C">
              <w:rPr>
                <w:rFonts w:ascii="Times New Roman" w:eastAsia="Arial Unicode MS" w:hAnsi="Times New Roman" w:cs="Times New Roman"/>
                <w:b/>
                <w:bCs/>
                <w:sz w:val="12"/>
                <w:szCs w:val="12"/>
                <w:lang w:eastAsia="it-IT"/>
              </w:rPr>
              <w:t>S</w:t>
            </w:r>
          </w:p>
        </w:tc>
        <w:tc>
          <w:tcPr>
            <w:tcW w:w="548" w:type="dxa"/>
            <w:tcBorders>
              <w:top w:val="nil"/>
              <w:left w:val="nil"/>
              <w:bottom w:val="nil"/>
              <w:right w:val="nil"/>
            </w:tcBorders>
            <w:shd w:val="clear" w:color="auto" w:fill="auto"/>
            <w:noWrap/>
            <w:vAlign w:val="center"/>
            <w:hideMark/>
          </w:tcPr>
          <w:p w14:paraId="522B576A"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63.026</w:t>
            </w:r>
          </w:p>
        </w:tc>
        <w:tc>
          <w:tcPr>
            <w:tcW w:w="548" w:type="dxa"/>
            <w:tcBorders>
              <w:top w:val="nil"/>
              <w:left w:val="nil"/>
              <w:bottom w:val="nil"/>
              <w:right w:val="nil"/>
            </w:tcBorders>
            <w:shd w:val="clear" w:color="auto" w:fill="auto"/>
            <w:noWrap/>
            <w:vAlign w:val="center"/>
            <w:hideMark/>
          </w:tcPr>
          <w:p w14:paraId="63C55E2A"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63.026</w:t>
            </w:r>
          </w:p>
        </w:tc>
        <w:tc>
          <w:tcPr>
            <w:tcW w:w="516" w:type="dxa"/>
            <w:tcBorders>
              <w:top w:val="nil"/>
              <w:left w:val="nil"/>
              <w:bottom w:val="nil"/>
              <w:right w:val="nil"/>
            </w:tcBorders>
            <w:shd w:val="clear" w:color="auto" w:fill="auto"/>
            <w:noWrap/>
            <w:vAlign w:val="center"/>
            <w:hideMark/>
          </w:tcPr>
          <w:p w14:paraId="25BA573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19.79</w:t>
            </w:r>
          </w:p>
        </w:tc>
        <w:tc>
          <w:tcPr>
            <w:tcW w:w="516" w:type="dxa"/>
            <w:tcBorders>
              <w:top w:val="nil"/>
              <w:left w:val="nil"/>
              <w:bottom w:val="nil"/>
              <w:right w:val="nil"/>
            </w:tcBorders>
            <w:shd w:val="clear" w:color="auto" w:fill="auto"/>
            <w:noWrap/>
            <w:vAlign w:val="center"/>
            <w:hideMark/>
          </w:tcPr>
          <w:p w14:paraId="78B17AC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7.63</w:t>
            </w:r>
          </w:p>
        </w:tc>
        <w:tc>
          <w:tcPr>
            <w:tcW w:w="516" w:type="dxa"/>
            <w:tcBorders>
              <w:top w:val="nil"/>
              <w:left w:val="nil"/>
              <w:bottom w:val="nil"/>
              <w:right w:val="nil"/>
            </w:tcBorders>
            <w:shd w:val="clear" w:color="auto" w:fill="auto"/>
            <w:noWrap/>
            <w:vAlign w:val="center"/>
            <w:hideMark/>
          </w:tcPr>
          <w:p w14:paraId="4BC0FAC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14.59</w:t>
            </w:r>
          </w:p>
        </w:tc>
        <w:tc>
          <w:tcPr>
            <w:tcW w:w="516" w:type="dxa"/>
            <w:tcBorders>
              <w:top w:val="nil"/>
              <w:left w:val="nil"/>
              <w:bottom w:val="nil"/>
              <w:right w:val="nil"/>
            </w:tcBorders>
            <w:shd w:val="clear" w:color="auto" w:fill="auto"/>
            <w:noWrap/>
            <w:vAlign w:val="center"/>
            <w:hideMark/>
          </w:tcPr>
          <w:p w14:paraId="4561FC0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33.08</w:t>
            </w:r>
          </w:p>
        </w:tc>
        <w:tc>
          <w:tcPr>
            <w:tcW w:w="516" w:type="dxa"/>
            <w:tcBorders>
              <w:top w:val="nil"/>
              <w:left w:val="nil"/>
              <w:bottom w:val="nil"/>
              <w:right w:val="nil"/>
            </w:tcBorders>
            <w:shd w:val="clear" w:color="auto" w:fill="auto"/>
            <w:noWrap/>
            <w:vAlign w:val="center"/>
            <w:hideMark/>
          </w:tcPr>
          <w:p w14:paraId="5B0DD6C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9.37</w:t>
            </w:r>
          </w:p>
        </w:tc>
        <w:tc>
          <w:tcPr>
            <w:tcW w:w="516" w:type="dxa"/>
            <w:tcBorders>
              <w:top w:val="nil"/>
              <w:left w:val="nil"/>
              <w:bottom w:val="nil"/>
              <w:right w:val="nil"/>
            </w:tcBorders>
            <w:shd w:val="clear" w:color="auto" w:fill="auto"/>
            <w:noWrap/>
            <w:vAlign w:val="center"/>
            <w:hideMark/>
          </w:tcPr>
          <w:p w14:paraId="3CF497E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5.98</w:t>
            </w:r>
          </w:p>
        </w:tc>
        <w:tc>
          <w:tcPr>
            <w:tcW w:w="516" w:type="dxa"/>
            <w:tcBorders>
              <w:top w:val="nil"/>
              <w:left w:val="nil"/>
              <w:bottom w:val="nil"/>
              <w:right w:val="nil"/>
            </w:tcBorders>
            <w:shd w:val="clear" w:color="auto" w:fill="auto"/>
            <w:noWrap/>
            <w:vAlign w:val="center"/>
            <w:hideMark/>
          </w:tcPr>
          <w:p w14:paraId="0E7396E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11.40</w:t>
            </w:r>
          </w:p>
        </w:tc>
        <w:tc>
          <w:tcPr>
            <w:tcW w:w="516" w:type="dxa"/>
            <w:tcBorders>
              <w:top w:val="nil"/>
              <w:left w:val="nil"/>
              <w:bottom w:val="nil"/>
              <w:right w:val="nil"/>
            </w:tcBorders>
            <w:shd w:val="clear" w:color="auto" w:fill="auto"/>
            <w:noWrap/>
            <w:vAlign w:val="center"/>
            <w:hideMark/>
          </w:tcPr>
          <w:p w14:paraId="0371525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24.44</w:t>
            </w:r>
          </w:p>
        </w:tc>
        <w:tc>
          <w:tcPr>
            <w:tcW w:w="516" w:type="dxa"/>
            <w:tcBorders>
              <w:top w:val="nil"/>
              <w:left w:val="nil"/>
              <w:bottom w:val="nil"/>
              <w:right w:val="nil"/>
            </w:tcBorders>
            <w:shd w:val="clear" w:color="auto" w:fill="auto"/>
            <w:noWrap/>
            <w:vAlign w:val="center"/>
            <w:hideMark/>
          </w:tcPr>
          <w:p w14:paraId="2D71C54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16.59</w:t>
            </w:r>
          </w:p>
        </w:tc>
        <w:tc>
          <w:tcPr>
            <w:tcW w:w="516" w:type="dxa"/>
            <w:tcBorders>
              <w:top w:val="nil"/>
              <w:left w:val="nil"/>
              <w:bottom w:val="nil"/>
              <w:right w:val="nil"/>
            </w:tcBorders>
            <w:shd w:val="clear" w:color="auto" w:fill="auto"/>
            <w:noWrap/>
            <w:vAlign w:val="center"/>
            <w:hideMark/>
          </w:tcPr>
          <w:p w14:paraId="00AAFD0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30.31</w:t>
            </w:r>
          </w:p>
        </w:tc>
        <w:tc>
          <w:tcPr>
            <w:tcW w:w="516" w:type="dxa"/>
            <w:tcBorders>
              <w:top w:val="nil"/>
              <w:left w:val="nil"/>
              <w:bottom w:val="nil"/>
              <w:right w:val="nil"/>
            </w:tcBorders>
            <w:shd w:val="clear" w:color="auto" w:fill="auto"/>
            <w:noWrap/>
            <w:vAlign w:val="center"/>
            <w:hideMark/>
          </w:tcPr>
          <w:p w14:paraId="3ABAD30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33.49</w:t>
            </w:r>
          </w:p>
        </w:tc>
        <w:tc>
          <w:tcPr>
            <w:tcW w:w="516" w:type="dxa"/>
            <w:tcBorders>
              <w:top w:val="nil"/>
              <w:left w:val="nil"/>
              <w:bottom w:val="nil"/>
              <w:right w:val="nil"/>
            </w:tcBorders>
            <w:shd w:val="clear" w:color="auto" w:fill="auto"/>
            <w:noWrap/>
            <w:vAlign w:val="center"/>
            <w:hideMark/>
          </w:tcPr>
          <w:p w14:paraId="2C3DD42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12.13</w:t>
            </w:r>
          </w:p>
        </w:tc>
        <w:tc>
          <w:tcPr>
            <w:tcW w:w="516" w:type="dxa"/>
            <w:tcBorders>
              <w:top w:val="nil"/>
              <w:left w:val="nil"/>
              <w:bottom w:val="nil"/>
              <w:right w:val="nil"/>
            </w:tcBorders>
            <w:shd w:val="clear" w:color="auto" w:fill="auto"/>
            <w:noWrap/>
            <w:vAlign w:val="center"/>
            <w:hideMark/>
          </w:tcPr>
          <w:p w14:paraId="5B01056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6.60</w:t>
            </w:r>
          </w:p>
        </w:tc>
        <w:tc>
          <w:tcPr>
            <w:tcW w:w="516" w:type="dxa"/>
            <w:tcBorders>
              <w:top w:val="nil"/>
              <w:left w:val="nil"/>
              <w:bottom w:val="nil"/>
              <w:right w:val="nil"/>
            </w:tcBorders>
            <w:shd w:val="clear" w:color="auto" w:fill="auto"/>
            <w:noWrap/>
            <w:vAlign w:val="center"/>
            <w:hideMark/>
          </w:tcPr>
          <w:p w14:paraId="513A335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2.99</w:t>
            </w:r>
          </w:p>
        </w:tc>
        <w:tc>
          <w:tcPr>
            <w:tcW w:w="516" w:type="dxa"/>
            <w:tcBorders>
              <w:top w:val="nil"/>
              <w:left w:val="nil"/>
              <w:bottom w:val="nil"/>
              <w:right w:val="nil"/>
            </w:tcBorders>
            <w:shd w:val="clear" w:color="auto" w:fill="auto"/>
            <w:noWrap/>
            <w:vAlign w:val="center"/>
            <w:hideMark/>
          </w:tcPr>
          <w:p w14:paraId="40CF628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26.20</w:t>
            </w:r>
          </w:p>
        </w:tc>
        <w:tc>
          <w:tcPr>
            <w:tcW w:w="516" w:type="dxa"/>
            <w:tcBorders>
              <w:top w:val="nil"/>
              <w:left w:val="nil"/>
              <w:bottom w:val="nil"/>
              <w:right w:val="nil"/>
            </w:tcBorders>
            <w:shd w:val="clear" w:color="auto" w:fill="auto"/>
            <w:noWrap/>
            <w:vAlign w:val="center"/>
            <w:hideMark/>
          </w:tcPr>
          <w:p w14:paraId="6F04709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20.04</w:t>
            </w:r>
          </w:p>
        </w:tc>
        <w:tc>
          <w:tcPr>
            <w:tcW w:w="516" w:type="dxa"/>
            <w:tcBorders>
              <w:top w:val="nil"/>
              <w:left w:val="nil"/>
              <w:bottom w:val="nil"/>
              <w:right w:val="nil"/>
            </w:tcBorders>
            <w:shd w:val="clear" w:color="auto" w:fill="auto"/>
            <w:noWrap/>
            <w:vAlign w:val="center"/>
            <w:hideMark/>
          </w:tcPr>
          <w:p w14:paraId="185F777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24.93</w:t>
            </w:r>
          </w:p>
        </w:tc>
      </w:tr>
      <w:tr w:rsidR="00533C8C" w:rsidRPr="00533C8C" w14:paraId="387AC411"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6BBEF209"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31</w:t>
            </w:r>
          </w:p>
        </w:tc>
        <w:tc>
          <w:tcPr>
            <w:tcW w:w="2596" w:type="dxa"/>
            <w:tcBorders>
              <w:top w:val="nil"/>
              <w:left w:val="nil"/>
              <w:bottom w:val="nil"/>
              <w:right w:val="nil"/>
            </w:tcBorders>
            <w:shd w:val="clear" w:color="auto" w:fill="auto"/>
            <w:noWrap/>
            <w:vAlign w:val="center"/>
            <w:hideMark/>
          </w:tcPr>
          <w:p w14:paraId="175825F4" w14:textId="77777777" w:rsidR="00C81852" w:rsidRPr="00533C8C" w:rsidRDefault="00C81852" w:rsidP="00343E58">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1-propanethiol</w:t>
            </w:r>
          </w:p>
        </w:tc>
        <w:tc>
          <w:tcPr>
            <w:tcW w:w="708" w:type="dxa"/>
            <w:tcBorders>
              <w:top w:val="nil"/>
              <w:left w:val="nil"/>
              <w:bottom w:val="nil"/>
              <w:right w:val="nil"/>
            </w:tcBorders>
            <w:shd w:val="clear" w:color="auto" w:fill="auto"/>
            <w:noWrap/>
            <w:vAlign w:val="center"/>
            <w:hideMark/>
          </w:tcPr>
          <w:p w14:paraId="2BB4BDA9"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w:t>
            </w:r>
            <w:r w:rsidRPr="00533C8C">
              <w:rPr>
                <w:rFonts w:ascii="Times New Roman" w:eastAsia="Arial Unicode MS" w:hAnsi="Times New Roman" w:cs="Times New Roman"/>
                <w:b/>
                <w:bCs/>
                <w:sz w:val="12"/>
                <w:szCs w:val="12"/>
                <w:vertAlign w:val="subscript"/>
                <w:lang w:eastAsia="it-IT"/>
              </w:rPr>
              <w:t>3</w:t>
            </w:r>
            <w:r w:rsidRPr="00533C8C">
              <w:rPr>
                <w:rFonts w:ascii="Times New Roman" w:eastAsia="Arial Unicode MS" w:hAnsi="Times New Roman" w:cs="Times New Roman"/>
                <w:b/>
                <w:bCs/>
                <w:sz w:val="12"/>
                <w:szCs w:val="12"/>
                <w:lang w:eastAsia="it-IT"/>
              </w:rPr>
              <w:t>H</w:t>
            </w:r>
            <w:r w:rsidRPr="00533C8C">
              <w:rPr>
                <w:rFonts w:ascii="Times New Roman" w:eastAsia="Arial Unicode MS" w:hAnsi="Times New Roman" w:cs="Times New Roman"/>
                <w:b/>
                <w:bCs/>
                <w:sz w:val="12"/>
                <w:szCs w:val="12"/>
                <w:vertAlign w:val="subscript"/>
                <w:lang w:eastAsia="it-IT"/>
              </w:rPr>
              <w:t>8</w:t>
            </w:r>
            <w:r w:rsidRPr="00533C8C">
              <w:rPr>
                <w:rFonts w:ascii="Times New Roman" w:eastAsia="Arial Unicode MS" w:hAnsi="Times New Roman" w:cs="Times New Roman"/>
                <w:b/>
                <w:bCs/>
                <w:sz w:val="12"/>
                <w:szCs w:val="12"/>
                <w:lang w:eastAsia="it-IT"/>
              </w:rPr>
              <w:t>S</w:t>
            </w:r>
          </w:p>
        </w:tc>
        <w:tc>
          <w:tcPr>
            <w:tcW w:w="548" w:type="dxa"/>
            <w:tcBorders>
              <w:top w:val="nil"/>
              <w:left w:val="nil"/>
              <w:bottom w:val="nil"/>
              <w:right w:val="nil"/>
            </w:tcBorders>
            <w:shd w:val="clear" w:color="auto" w:fill="auto"/>
            <w:noWrap/>
            <w:vAlign w:val="center"/>
            <w:hideMark/>
          </w:tcPr>
          <w:p w14:paraId="4FDCC2D4"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77.010</w:t>
            </w:r>
          </w:p>
        </w:tc>
        <w:tc>
          <w:tcPr>
            <w:tcW w:w="548" w:type="dxa"/>
            <w:tcBorders>
              <w:top w:val="nil"/>
              <w:left w:val="nil"/>
              <w:bottom w:val="nil"/>
              <w:right w:val="nil"/>
            </w:tcBorders>
            <w:shd w:val="clear" w:color="auto" w:fill="auto"/>
            <w:noWrap/>
            <w:vAlign w:val="center"/>
            <w:hideMark/>
          </w:tcPr>
          <w:p w14:paraId="632B0EF6"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77.006</w:t>
            </w:r>
          </w:p>
        </w:tc>
        <w:tc>
          <w:tcPr>
            <w:tcW w:w="516" w:type="dxa"/>
            <w:tcBorders>
              <w:top w:val="nil"/>
              <w:left w:val="nil"/>
              <w:bottom w:val="nil"/>
              <w:right w:val="nil"/>
            </w:tcBorders>
            <w:shd w:val="clear" w:color="auto" w:fill="auto"/>
            <w:noWrap/>
            <w:vAlign w:val="center"/>
            <w:hideMark/>
          </w:tcPr>
          <w:p w14:paraId="05E9EC4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0.13</w:t>
            </w:r>
          </w:p>
        </w:tc>
        <w:tc>
          <w:tcPr>
            <w:tcW w:w="516" w:type="dxa"/>
            <w:tcBorders>
              <w:top w:val="nil"/>
              <w:left w:val="nil"/>
              <w:bottom w:val="nil"/>
              <w:right w:val="nil"/>
            </w:tcBorders>
            <w:shd w:val="clear" w:color="auto" w:fill="auto"/>
            <w:noWrap/>
            <w:vAlign w:val="center"/>
            <w:hideMark/>
          </w:tcPr>
          <w:p w14:paraId="7A1B264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7E97751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0.22</w:t>
            </w:r>
          </w:p>
        </w:tc>
        <w:tc>
          <w:tcPr>
            <w:tcW w:w="516" w:type="dxa"/>
            <w:tcBorders>
              <w:top w:val="nil"/>
              <w:left w:val="nil"/>
              <w:bottom w:val="nil"/>
              <w:right w:val="nil"/>
            </w:tcBorders>
            <w:shd w:val="clear" w:color="auto" w:fill="auto"/>
            <w:noWrap/>
            <w:vAlign w:val="center"/>
            <w:hideMark/>
          </w:tcPr>
          <w:p w14:paraId="1374A9C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0.72</w:t>
            </w:r>
          </w:p>
        </w:tc>
        <w:tc>
          <w:tcPr>
            <w:tcW w:w="516" w:type="dxa"/>
            <w:tcBorders>
              <w:top w:val="nil"/>
              <w:left w:val="nil"/>
              <w:bottom w:val="nil"/>
              <w:right w:val="nil"/>
            </w:tcBorders>
            <w:shd w:val="clear" w:color="auto" w:fill="auto"/>
            <w:noWrap/>
            <w:vAlign w:val="center"/>
            <w:hideMark/>
          </w:tcPr>
          <w:p w14:paraId="7DA24C2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0.12</w:t>
            </w:r>
          </w:p>
        </w:tc>
        <w:tc>
          <w:tcPr>
            <w:tcW w:w="516" w:type="dxa"/>
            <w:tcBorders>
              <w:top w:val="nil"/>
              <w:left w:val="nil"/>
              <w:bottom w:val="nil"/>
              <w:right w:val="nil"/>
            </w:tcBorders>
            <w:shd w:val="clear" w:color="auto" w:fill="auto"/>
            <w:noWrap/>
            <w:vAlign w:val="center"/>
            <w:hideMark/>
          </w:tcPr>
          <w:p w14:paraId="5651311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0.06</w:t>
            </w:r>
          </w:p>
        </w:tc>
        <w:tc>
          <w:tcPr>
            <w:tcW w:w="516" w:type="dxa"/>
            <w:tcBorders>
              <w:top w:val="nil"/>
              <w:left w:val="nil"/>
              <w:bottom w:val="nil"/>
              <w:right w:val="nil"/>
            </w:tcBorders>
            <w:shd w:val="clear" w:color="auto" w:fill="auto"/>
            <w:noWrap/>
            <w:vAlign w:val="center"/>
            <w:hideMark/>
          </w:tcPr>
          <w:p w14:paraId="03D60C9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0.47</w:t>
            </w:r>
          </w:p>
        </w:tc>
        <w:tc>
          <w:tcPr>
            <w:tcW w:w="516" w:type="dxa"/>
            <w:tcBorders>
              <w:top w:val="nil"/>
              <w:left w:val="nil"/>
              <w:bottom w:val="nil"/>
              <w:right w:val="nil"/>
            </w:tcBorders>
            <w:shd w:val="clear" w:color="auto" w:fill="auto"/>
            <w:noWrap/>
            <w:vAlign w:val="center"/>
            <w:hideMark/>
          </w:tcPr>
          <w:p w14:paraId="45ACC0C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0.60</w:t>
            </w:r>
          </w:p>
        </w:tc>
        <w:tc>
          <w:tcPr>
            <w:tcW w:w="516" w:type="dxa"/>
            <w:tcBorders>
              <w:top w:val="nil"/>
              <w:left w:val="nil"/>
              <w:bottom w:val="nil"/>
              <w:right w:val="nil"/>
            </w:tcBorders>
            <w:shd w:val="clear" w:color="auto" w:fill="auto"/>
            <w:noWrap/>
            <w:vAlign w:val="center"/>
            <w:hideMark/>
          </w:tcPr>
          <w:p w14:paraId="0F6CBC0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0.30</w:t>
            </w:r>
          </w:p>
        </w:tc>
        <w:tc>
          <w:tcPr>
            <w:tcW w:w="516" w:type="dxa"/>
            <w:tcBorders>
              <w:top w:val="nil"/>
              <w:left w:val="nil"/>
              <w:bottom w:val="nil"/>
              <w:right w:val="nil"/>
            </w:tcBorders>
            <w:shd w:val="clear" w:color="auto" w:fill="auto"/>
            <w:noWrap/>
            <w:vAlign w:val="center"/>
            <w:hideMark/>
          </w:tcPr>
          <w:p w14:paraId="59755C2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0.10</w:t>
            </w:r>
          </w:p>
        </w:tc>
        <w:tc>
          <w:tcPr>
            <w:tcW w:w="516" w:type="dxa"/>
            <w:tcBorders>
              <w:top w:val="nil"/>
              <w:left w:val="nil"/>
              <w:bottom w:val="nil"/>
              <w:right w:val="nil"/>
            </w:tcBorders>
            <w:shd w:val="clear" w:color="auto" w:fill="auto"/>
            <w:noWrap/>
            <w:vAlign w:val="center"/>
            <w:hideMark/>
          </w:tcPr>
          <w:p w14:paraId="065D7D0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0.15</w:t>
            </w:r>
          </w:p>
        </w:tc>
        <w:tc>
          <w:tcPr>
            <w:tcW w:w="516" w:type="dxa"/>
            <w:tcBorders>
              <w:top w:val="nil"/>
              <w:left w:val="nil"/>
              <w:bottom w:val="nil"/>
              <w:right w:val="nil"/>
            </w:tcBorders>
            <w:shd w:val="clear" w:color="auto" w:fill="auto"/>
            <w:noWrap/>
            <w:vAlign w:val="center"/>
            <w:hideMark/>
          </w:tcPr>
          <w:p w14:paraId="4B91E06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0.10</w:t>
            </w:r>
          </w:p>
        </w:tc>
        <w:tc>
          <w:tcPr>
            <w:tcW w:w="516" w:type="dxa"/>
            <w:tcBorders>
              <w:top w:val="nil"/>
              <w:left w:val="nil"/>
              <w:bottom w:val="nil"/>
              <w:right w:val="nil"/>
            </w:tcBorders>
            <w:shd w:val="clear" w:color="auto" w:fill="auto"/>
            <w:noWrap/>
            <w:vAlign w:val="center"/>
            <w:hideMark/>
          </w:tcPr>
          <w:p w14:paraId="365B13C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5F13A2B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0.04</w:t>
            </w:r>
          </w:p>
        </w:tc>
        <w:tc>
          <w:tcPr>
            <w:tcW w:w="516" w:type="dxa"/>
            <w:tcBorders>
              <w:top w:val="nil"/>
              <w:left w:val="nil"/>
              <w:bottom w:val="nil"/>
              <w:right w:val="nil"/>
            </w:tcBorders>
            <w:shd w:val="clear" w:color="auto" w:fill="auto"/>
            <w:noWrap/>
            <w:vAlign w:val="center"/>
            <w:hideMark/>
          </w:tcPr>
          <w:p w14:paraId="0F575C3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0.17</w:t>
            </w:r>
          </w:p>
        </w:tc>
        <w:tc>
          <w:tcPr>
            <w:tcW w:w="516" w:type="dxa"/>
            <w:tcBorders>
              <w:top w:val="nil"/>
              <w:left w:val="nil"/>
              <w:bottom w:val="nil"/>
              <w:right w:val="nil"/>
            </w:tcBorders>
            <w:shd w:val="clear" w:color="auto" w:fill="auto"/>
            <w:noWrap/>
            <w:vAlign w:val="center"/>
            <w:hideMark/>
          </w:tcPr>
          <w:p w14:paraId="25799A3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0.20</w:t>
            </w:r>
          </w:p>
        </w:tc>
        <w:tc>
          <w:tcPr>
            <w:tcW w:w="516" w:type="dxa"/>
            <w:tcBorders>
              <w:top w:val="nil"/>
              <w:left w:val="nil"/>
              <w:bottom w:val="nil"/>
              <w:right w:val="nil"/>
            </w:tcBorders>
            <w:shd w:val="clear" w:color="auto" w:fill="auto"/>
            <w:noWrap/>
            <w:vAlign w:val="center"/>
            <w:hideMark/>
          </w:tcPr>
          <w:p w14:paraId="451E5A4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0.31</w:t>
            </w:r>
          </w:p>
        </w:tc>
      </w:tr>
      <w:tr w:rsidR="00533C8C" w:rsidRPr="00533C8C" w14:paraId="549A45FD"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58C08B54"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32</w:t>
            </w:r>
          </w:p>
        </w:tc>
        <w:tc>
          <w:tcPr>
            <w:tcW w:w="2596" w:type="dxa"/>
            <w:tcBorders>
              <w:top w:val="nil"/>
              <w:left w:val="nil"/>
              <w:bottom w:val="nil"/>
              <w:right w:val="nil"/>
            </w:tcBorders>
            <w:shd w:val="clear" w:color="auto" w:fill="auto"/>
            <w:noWrap/>
            <w:vAlign w:val="center"/>
            <w:hideMark/>
          </w:tcPr>
          <w:p w14:paraId="6DADF678" w14:textId="77777777" w:rsidR="00C81852" w:rsidRPr="00533C8C" w:rsidRDefault="00C81852" w:rsidP="00343E58">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Sulphur</w:t>
            </w:r>
            <w:proofErr w:type="spellEnd"/>
            <w:r w:rsidRPr="00533C8C">
              <w:rPr>
                <w:rFonts w:ascii="Times New Roman" w:eastAsia="Times New Roman" w:hAnsi="Times New Roman" w:cs="Times New Roman"/>
                <w:sz w:val="12"/>
                <w:szCs w:val="12"/>
                <w:lang w:eastAsia="it-IT"/>
              </w:rPr>
              <w:t xml:space="preserve"> </w:t>
            </w:r>
            <w:proofErr w:type="spellStart"/>
            <w:r w:rsidRPr="00533C8C">
              <w:rPr>
                <w:rFonts w:ascii="Times New Roman" w:eastAsia="Times New Roman" w:hAnsi="Times New Roman" w:cs="Times New Roman"/>
                <w:sz w:val="12"/>
                <w:szCs w:val="12"/>
                <w:lang w:eastAsia="it-IT"/>
              </w:rPr>
              <w:t>compounds</w:t>
            </w:r>
            <w:proofErr w:type="spellEnd"/>
            <w:r w:rsidRPr="00533C8C">
              <w:rPr>
                <w:rFonts w:ascii="Times New Roman" w:eastAsia="Times New Roman" w:hAnsi="Times New Roman" w:cs="Times New Roman"/>
                <w:sz w:val="12"/>
                <w:szCs w:val="12"/>
                <w:lang w:eastAsia="it-IT"/>
              </w:rPr>
              <w:t xml:space="preserve"> (</w:t>
            </w:r>
            <w:proofErr w:type="spellStart"/>
            <w:r w:rsidRPr="00533C8C">
              <w:rPr>
                <w:rFonts w:ascii="Times New Roman" w:eastAsia="Times New Roman" w:hAnsi="Times New Roman" w:cs="Times New Roman"/>
                <w:sz w:val="12"/>
                <w:szCs w:val="12"/>
                <w:lang w:eastAsia="it-IT"/>
              </w:rPr>
              <w:t>dithioformic</w:t>
            </w:r>
            <w:proofErr w:type="spellEnd"/>
            <w:r w:rsidRPr="00533C8C">
              <w:rPr>
                <w:rFonts w:ascii="Times New Roman" w:eastAsia="Times New Roman" w:hAnsi="Times New Roman" w:cs="Times New Roman"/>
                <w:sz w:val="12"/>
                <w:szCs w:val="12"/>
                <w:lang w:eastAsia="it-IT"/>
              </w:rPr>
              <w:t xml:space="preserve"> acid)</w:t>
            </w:r>
          </w:p>
        </w:tc>
        <w:tc>
          <w:tcPr>
            <w:tcW w:w="708" w:type="dxa"/>
            <w:tcBorders>
              <w:top w:val="nil"/>
              <w:left w:val="nil"/>
              <w:bottom w:val="nil"/>
              <w:right w:val="nil"/>
            </w:tcBorders>
            <w:shd w:val="clear" w:color="auto" w:fill="auto"/>
            <w:noWrap/>
            <w:vAlign w:val="center"/>
            <w:hideMark/>
          </w:tcPr>
          <w:p w14:paraId="45D55B72"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CH</w:t>
            </w:r>
            <w:r w:rsidRPr="00533C8C">
              <w:rPr>
                <w:rFonts w:ascii="Times New Roman" w:eastAsia="Arial Unicode MS" w:hAnsi="Times New Roman" w:cs="Times New Roman"/>
                <w:b/>
                <w:bCs/>
                <w:sz w:val="12"/>
                <w:szCs w:val="12"/>
                <w:vertAlign w:val="subscript"/>
                <w:lang w:eastAsia="it-IT"/>
              </w:rPr>
              <w:t>2</w:t>
            </w:r>
            <w:r w:rsidRPr="00533C8C">
              <w:rPr>
                <w:rFonts w:ascii="Times New Roman" w:eastAsia="Arial Unicode MS" w:hAnsi="Times New Roman" w:cs="Times New Roman"/>
                <w:b/>
                <w:bCs/>
                <w:sz w:val="12"/>
                <w:szCs w:val="12"/>
                <w:lang w:eastAsia="it-IT"/>
              </w:rPr>
              <w:t>S</w:t>
            </w:r>
            <w:r w:rsidRPr="00533C8C">
              <w:rPr>
                <w:rFonts w:ascii="Times New Roman" w:eastAsia="Arial Unicode MS" w:hAnsi="Times New Roman" w:cs="Times New Roman"/>
                <w:b/>
                <w:bCs/>
                <w:sz w:val="12"/>
                <w:szCs w:val="12"/>
                <w:vertAlign w:val="subscript"/>
                <w:lang w:eastAsia="it-IT"/>
              </w:rPr>
              <w:t>2</w:t>
            </w:r>
          </w:p>
        </w:tc>
        <w:tc>
          <w:tcPr>
            <w:tcW w:w="548" w:type="dxa"/>
            <w:tcBorders>
              <w:top w:val="nil"/>
              <w:left w:val="nil"/>
              <w:bottom w:val="nil"/>
              <w:right w:val="nil"/>
            </w:tcBorders>
            <w:shd w:val="clear" w:color="auto" w:fill="auto"/>
            <w:noWrap/>
            <w:vAlign w:val="center"/>
            <w:hideMark/>
          </w:tcPr>
          <w:p w14:paraId="2521F603"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78.984</w:t>
            </w:r>
          </w:p>
        </w:tc>
        <w:tc>
          <w:tcPr>
            <w:tcW w:w="548" w:type="dxa"/>
            <w:tcBorders>
              <w:top w:val="nil"/>
              <w:left w:val="nil"/>
              <w:bottom w:val="nil"/>
              <w:right w:val="nil"/>
            </w:tcBorders>
            <w:shd w:val="clear" w:color="auto" w:fill="auto"/>
            <w:noWrap/>
            <w:vAlign w:val="center"/>
            <w:hideMark/>
          </w:tcPr>
          <w:p w14:paraId="22E7A383"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78.96</w:t>
            </w:r>
          </w:p>
        </w:tc>
        <w:tc>
          <w:tcPr>
            <w:tcW w:w="516" w:type="dxa"/>
            <w:tcBorders>
              <w:top w:val="nil"/>
              <w:left w:val="nil"/>
              <w:bottom w:val="nil"/>
              <w:right w:val="nil"/>
            </w:tcBorders>
            <w:shd w:val="clear" w:color="auto" w:fill="auto"/>
            <w:noWrap/>
            <w:vAlign w:val="center"/>
            <w:hideMark/>
          </w:tcPr>
          <w:p w14:paraId="2B78AAF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0.05</w:t>
            </w:r>
          </w:p>
        </w:tc>
        <w:tc>
          <w:tcPr>
            <w:tcW w:w="516" w:type="dxa"/>
            <w:tcBorders>
              <w:top w:val="nil"/>
              <w:left w:val="nil"/>
              <w:bottom w:val="nil"/>
              <w:right w:val="nil"/>
            </w:tcBorders>
            <w:shd w:val="clear" w:color="auto" w:fill="auto"/>
            <w:noWrap/>
            <w:vAlign w:val="center"/>
            <w:hideMark/>
          </w:tcPr>
          <w:p w14:paraId="4F42849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5E47E2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0.07</w:t>
            </w:r>
          </w:p>
        </w:tc>
        <w:tc>
          <w:tcPr>
            <w:tcW w:w="516" w:type="dxa"/>
            <w:tcBorders>
              <w:top w:val="nil"/>
              <w:left w:val="nil"/>
              <w:bottom w:val="nil"/>
              <w:right w:val="nil"/>
            </w:tcBorders>
            <w:shd w:val="clear" w:color="auto" w:fill="auto"/>
            <w:noWrap/>
            <w:vAlign w:val="center"/>
            <w:hideMark/>
          </w:tcPr>
          <w:p w14:paraId="69C9537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0.32</w:t>
            </w:r>
          </w:p>
        </w:tc>
        <w:tc>
          <w:tcPr>
            <w:tcW w:w="516" w:type="dxa"/>
            <w:tcBorders>
              <w:top w:val="nil"/>
              <w:left w:val="nil"/>
              <w:bottom w:val="nil"/>
              <w:right w:val="nil"/>
            </w:tcBorders>
            <w:shd w:val="clear" w:color="auto" w:fill="auto"/>
            <w:noWrap/>
            <w:vAlign w:val="center"/>
            <w:hideMark/>
          </w:tcPr>
          <w:p w14:paraId="6B941B9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2BF3CA3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42A0C5B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0.10</w:t>
            </w:r>
          </w:p>
        </w:tc>
        <w:tc>
          <w:tcPr>
            <w:tcW w:w="516" w:type="dxa"/>
            <w:tcBorders>
              <w:top w:val="nil"/>
              <w:left w:val="nil"/>
              <w:bottom w:val="nil"/>
              <w:right w:val="nil"/>
            </w:tcBorders>
            <w:shd w:val="clear" w:color="auto" w:fill="auto"/>
            <w:noWrap/>
            <w:vAlign w:val="center"/>
            <w:hideMark/>
          </w:tcPr>
          <w:p w14:paraId="2CCCF5D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0.08</w:t>
            </w:r>
          </w:p>
        </w:tc>
        <w:tc>
          <w:tcPr>
            <w:tcW w:w="516" w:type="dxa"/>
            <w:tcBorders>
              <w:top w:val="nil"/>
              <w:left w:val="nil"/>
              <w:bottom w:val="nil"/>
              <w:right w:val="nil"/>
            </w:tcBorders>
            <w:shd w:val="clear" w:color="auto" w:fill="auto"/>
            <w:noWrap/>
            <w:vAlign w:val="center"/>
            <w:hideMark/>
          </w:tcPr>
          <w:p w14:paraId="4E00DB9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0.08</w:t>
            </w:r>
          </w:p>
        </w:tc>
        <w:tc>
          <w:tcPr>
            <w:tcW w:w="516" w:type="dxa"/>
            <w:tcBorders>
              <w:top w:val="nil"/>
              <w:left w:val="nil"/>
              <w:bottom w:val="nil"/>
              <w:right w:val="nil"/>
            </w:tcBorders>
            <w:shd w:val="clear" w:color="auto" w:fill="auto"/>
            <w:noWrap/>
            <w:vAlign w:val="center"/>
            <w:hideMark/>
          </w:tcPr>
          <w:p w14:paraId="11F5854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0.09</w:t>
            </w:r>
          </w:p>
        </w:tc>
        <w:tc>
          <w:tcPr>
            <w:tcW w:w="516" w:type="dxa"/>
            <w:tcBorders>
              <w:top w:val="nil"/>
              <w:left w:val="nil"/>
              <w:bottom w:val="nil"/>
              <w:right w:val="nil"/>
            </w:tcBorders>
            <w:shd w:val="clear" w:color="auto" w:fill="auto"/>
            <w:noWrap/>
            <w:vAlign w:val="center"/>
            <w:hideMark/>
          </w:tcPr>
          <w:p w14:paraId="1305CE1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0.12</w:t>
            </w:r>
          </w:p>
        </w:tc>
        <w:tc>
          <w:tcPr>
            <w:tcW w:w="516" w:type="dxa"/>
            <w:tcBorders>
              <w:top w:val="nil"/>
              <w:left w:val="nil"/>
              <w:bottom w:val="nil"/>
              <w:right w:val="nil"/>
            </w:tcBorders>
            <w:shd w:val="clear" w:color="auto" w:fill="auto"/>
            <w:noWrap/>
            <w:vAlign w:val="center"/>
            <w:hideMark/>
          </w:tcPr>
          <w:p w14:paraId="60BFA95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0.05</w:t>
            </w:r>
          </w:p>
        </w:tc>
        <w:tc>
          <w:tcPr>
            <w:tcW w:w="516" w:type="dxa"/>
            <w:tcBorders>
              <w:top w:val="nil"/>
              <w:left w:val="nil"/>
              <w:bottom w:val="nil"/>
              <w:right w:val="nil"/>
            </w:tcBorders>
            <w:shd w:val="clear" w:color="auto" w:fill="auto"/>
            <w:noWrap/>
            <w:vAlign w:val="center"/>
            <w:hideMark/>
          </w:tcPr>
          <w:p w14:paraId="33D01A7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51931E7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0.03</w:t>
            </w:r>
          </w:p>
        </w:tc>
        <w:tc>
          <w:tcPr>
            <w:tcW w:w="516" w:type="dxa"/>
            <w:tcBorders>
              <w:top w:val="nil"/>
              <w:left w:val="nil"/>
              <w:bottom w:val="nil"/>
              <w:right w:val="nil"/>
            </w:tcBorders>
            <w:shd w:val="clear" w:color="auto" w:fill="auto"/>
            <w:noWrap/>
            <w:vAlign w:val="center"/>
            <w:hideMark/>
          </w:tcPr>
          <w:p w14:paraId="14059F8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0.08</w:t>
            </w:r>
          </w:p>
        </w:tc>
        <w:tc>
          <w:tcPr>
            <w:tcW w:w="516" w:type="dxa"/>
            <w:tcBorders>
              <w:top w:val="nil"/>
              <w:left w:val="nil"/>
              <w:bottom w:val="nil"/>
              <w:right w:val="nil"/>
            </w:tcBorders>
            <w:shd w:val="clear" w:color="auto" w:fill="auto"/>
            <w:noWrap/>
            <w:vAlign w:val="center"/>
            <w:hideMark/>
          </w:tcPr>
          <w:p w14:paraId="36C5595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0.09</w:t>
            </w:r>
          </w:p>
        </w:tc>
        <w:tc>
          <w:tcPr>
            <w:tcW w:w="516" w:type="dxa"/>
            <w:tcBorders>
              <w:top w:val="nil"/>
              <w:left w:val="nil"/>
              <w:bottom w:val="nil"/>
              <w:right w:val="nil"/>
            </w:tcBorders>
            <w:shd w:val="clear" w:color="auto" w:fill="auto"/>
            <w:noWrap/>
            <w:vAlign w:val="center"/>
            <w:hideMark/>
          </w:tcPr>
          <w:p w14:paraId="4C00C53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0.04</w:t>
            </w:r>
          </w:p>
        </w:tc>
      </w:tr>
      <w:tr w:rsidR="00533C8C" w:rsidRPr="00533C8C" w14:paraId="6ED46233"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3D7BDC8B"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33</w:t>
            </w:r>
          </w:p>
        </w:tc>
        <w:tc>
          <w:tcPr>
            <w:tcW w:w="2596" w:type="dxa"/>
            <w:tcBorders>
              <w:top w:val="nil"/>
              <w:left w:val="nil"/>
              <w:bottom w:val="nil"/>
              <w:right w:val="nil"/>
            </w:tcBorders>
            <w:shd w:val="clear" w:color="auto" w:fill="auto"/>
            <w:noWrap/>
            <w:vAlign w:val="center"/>
            <w:hideMark/>
          </w:tcPr>
          <w:p w14:paraId="53C88DF9" w14:textId="77777777" w:rsidR="00C81852" w:rsidRPr="00533C8C" w:rsidRDefault="00C81852" w:rsidP="00343E58">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dimethyl</w:t>
            </w:r>
            <w:proofErr w:type="spellEnd"/>
            <w:r w:rsidRPr="00533C8C">
              <w:rPr>
                <w:rFonts w:ascii="Times New Roman" w:eastAsia="Times New Roman" w:hAnsi="Times New Roman" w:cs="Times New Roman"/>
                <w:sz w:val="12"/>
                <w:szCs w:val="12"/>
                <w:lang w:eastAsia="it-IT"/>
              </w:rPr>
              <w:t xml:space="preserve"> </w:t>
            </w:r>
            <w:proofErr w:type="spellStart"/>
            <w:r w:rsidRPr="00533C8C">
              <w:rPr>
                <w:rFonts w:ascii="Times New Roman" w:eastAsia="Times New Roman" w:hAnsi="Times New Roman" w:cs="Times New Roman"/>
                <w:sz w:val="12"/>
                <w:szCs w:val="12"/>
                <w:lang w:eastAsia="it-IT"/>
              </w:rPr>
              <w:t>sulfoxide</w:t>
            </w:r>
            <w:proofErr w:type="spellEnd"/>
            <w:r w:rsidRPr="00533C8C">
              <w:rPr>
                <w:rFonts w:ascii="Times New Roman" w:eastAsia="Times New Roman" w:hAnsi="Times New Roman" w:cs="Times New Roman"/>
                <w:sz w:val="12"/>
                <w:szCs w:val="12"/>
                <w:lang w:eastAsia="it-IT"/>
              </w:rPr>
              <w:t xml:space="preserve"> </w:t>
            </w:r>
          </w:p>
        </w:tc>
        <w:tc>
          <w:tcPr>
            <w:tcW w:w="708" w:type="dxa"/>
            <w:tcBorders>
              <w:top w:val="nil"/>
              <w:left w:val="nil"/>
              <w:bottom w:val="nil"/>
              <w:right w:val="nil"/>
            </w:tcBorders>
            <w:shd w:val="clear" w:color="auto" w:fill="auto"/>
            <w:noWrap/>
            <w:vAlign w:val="center"/>
            <w:hideMark/>
          </w:tcPr>
          <w:p w14:paraId="4FFB5C41"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w:t>
            </w:r>
            <w:r w:rsidRPr="00533C8C">
              <w:rPr>
                <w:rFonts w:ascii="Times New Roman" w:eastAsia="Arial Unicode MS" w:hAnsi="Times New Roman" w:cs="Times New Roman"/>
                <w:b/>
                <w:bCs/>
                <w:sz w:val="12"/>
                <w:szCs w:val="12"/>
                <w:vertAlign w:val="subscript"/>
                <w:lang w:eastAsia="it-IT"/>
              </w:rPr>
              <w:t>2</w:t>
            </w:r>
            <w:r w:rsidRPr="00533C8C">
              <w:rPr>
                <w:rFonts w:ascii="Times New Roman" w:eastAsia="Arial Unicode MS" w:hAnsi="Times New Roman" w:cs="Times New Roman"/>
                <w:b/>
                <w:bCs/>
                <w:sz w:val="12"/>
                <w:szCs w:val="12"/>
                <w:lang w:eastAsia="it-IT"/>
              </w:rPr>
              <w:t>H</w:t>
            </w:r>
            <w:r w:rsidRPr="00533C8C">
              <w:rPr>
                <w:rFonts w:ascii="Times New Roman" w:eastAsia="Arial Unicode MS" w:hAnsi="Times New Roman" w:cs="Times New Roman"/>
                <w:b/>
                <w:bCs/>
                <w:sz w:val="12"/>
                <w:szCs w:val="12"/>
                <w:vertAlign w:val="subscript"/>
                <w:lang w:eastAsia="it-IT"/>
              </w:rPr>
              <w:t>6</w:t>
            </w:r>
            <w:r w:rsidRPr="00533C8C">
              <w:rPr>
                <w:rFonts w:ascii="Times New Roman" w:eastAsia="Arial Unicode MS" w:hAnsi="Times New Roman" w:cs="Times New Roman"/>
                <w:b/>
                <w:bCs/>
                <w:sz w:val="12"/>
                <w:szCs w:val="12"/>
                <w:lang w:eastAsia="it-IT"/>
              </w:rPr>
              <w:t>OS</w:t>
            </w:r>
          </w:p>
        </w:tc>
        <w:tc>
          <w:tcPr>
            <w:tcW w:w="548" w:type="dxa"/>
            <w:tcBorders>
              <w:top w:val="nil"/>
              <w:left w:val="nil"/>
              <w:bottom w:val="nil"/>
              <w:right w:val="nil"/>
            </w:tcBorders>
            <w:shd w:val="clear" w:color="auto" w:fill="auto"/>
            <w:noWrap/>
            <w:vAlign w:val="center"/>
            <w:hideMark/>
          </w:tcPr>
          <w:p w14:paraId="790EF86F"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79.021</w:t>
            </w:r>
          </w:p>
        </w:tc>
        <w:tc>
          <w:tcPr>
            <w:tcW w:w="548" w:type="dxa"/>
            <w:tcBorders>
              <w:top w:val="nil"/>
              <w:left w:val="nil"/>
              <w:bottom w:val="nil"/>
              <w:right w:val="nil"/>
            </w:tcBorders>
            <w:shd w:val="clear" w:color="auto" w:fill="auto"/>
            <w:noWrap/>
            <w:vAlign w:val="center"/>
            <w:hideMark/>
          </w:tcPr>
          <w:p w14:paraId="4E5DBDD3"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79.021</w:t>
            </w:r>
          </w:p>
        </w:tc>
        <w:tc>
          <w:tcPr>
            <w:tcW w:w="516" w:type="dxa"/>
            <w:tcBorders>
              <w:top w:val="nil"/>
              <w:left w:val="nil"/>
              <w:bottom w:val="nil"/>
              <w:right w:val="nil"/>
            </w:tcBorders>
            <w:shd w:val="clear" w:color="auto" w:fill="auto"/>
            <w:noWrap/>
            <w:vAlign w:val="center"/>
            <w:hideMark/>
          </w:tcPr>
          <w:p w14:paraId="7D48191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51F7BEE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8648B3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343CFC1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0.08</w:t>
            </w:r>
          </w:p>
        </w:tc>
        <w:tc>
          <w:tcPr>
            <w:tcW w:w="516" w:type="dxa"/>
            <w:tcBorders>
              <w:top w:val="nil"/>
              <w:left w:val="nil"/>
              <w:bottom w:val="nil"/>
              <w:right w:val="nil"/>
            </w:tcBorders>
            <w:shd w:val="clear" w:color="auto" w:fill="auto"/>
            <w:noWrap/>
            <w:vAlign w:val="center"/>
            <w:hideMark/>
          </w:tcPr>
          <w:p w14:paraId="229FF30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D3AD98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0.09</w:t>
            </w:r>
          </w:p>
        </w:tc>
        <w:tc>
          <w:tcPr>
            <w:tcW w:w="516" w:type="dxa"/>
            <w:tcBorders>
              <w:top w:val="nil"/>
              <w:left w:val="nil"/>
              <w:bottom w:val="nil"/>
              <w:right w:val="nil"/>
            </w:tcBorders>
            <w:shd w:val="clear" w:color="auto" w:fill="auto"/>
            <w:noWrap/>
            <w:vAlign w:val="center"/>
            <w:hideMark/>
          </w:tcPr>
          <w:p w14:paraId="05B84AF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0A21AD3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0.04</w:t>
            </w:r>
          </w:p>
        </w:tc>
        <w:tc>
          <w:tcPr>
            <w:tcW w:w="516" w:type="dxa"/>
            <w:tcBorders>
              <w:top w:val="nil"/>
              <w:left w:val="nil"/>
              <w:bottom w:val="nil"/>
              <w:right w:val="nil"/>
            </w:tcBorders>
            <w:shd w:val="clear" w:color="auto" w:fill="auto"/>
            <w:noWrap/>
            <w:vAlign w:val="center"/>
            <w:hideMark/>
          </w:tcPr>
          <w:p w14:paraId="48FFFB7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1F5FCDB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3962CCA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0.03</w:t>
            </w:r>
          </w:p>
        </w:tc>
        <w:tc>
          <w:tcPr>
            <w:tcW w:w="516" w:type="dxa"/>
            <w:tcBorders>
              <w:top w:val="nil"/>
              <w:left w:val="nil"/>
              <w:bottom w:val="nil"/>
              <w:right w:val="nil"/>
            </w:tcBorders>
            <w:shd w:val="clear" w:color="auto" w:fill="auto"/>
            <w:noWrap/>
            <w:vAlign w:val="center"/>
            <w:hideMark/>
          </w:tcPr>
          <w:p w14:paraId="1E51015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24AD8A6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0A3477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02F8927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0.03</w:t>
            </w:r>
          </w:p>
        </w:tc>
        <w:tc>
          <w:tcPr>
            <w:tcW w:w="516" w:type="dxa"/>
            <w:tcBorders>
              <w:top w:val="nil"/>
              <w:left w:val="nil"/>
              <w:bottom w:val="nil"/>
              <w:right w:val="nil"/>
            </w:tcBorders>
            <w:shd w:val="clear" w:color="auto" w:fill="auto"/>
            <w:noWrap/>
            <w:vAlign w:val="center"/>
            <w:hideMark/>
          </w:tcPr>
          <w:p w14:paraId="1517C5F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0.03</w:t>
            </w:r>
          </w:p>
        </w:tc>
        <w:tc>
          <w:tcPr>
            <w:tcW w:w="516" w:type="dxa"/>
            <w:tcBorders>
              <w:top w:val="nil"/>
              <w:left w:val="nil"/>
              <w:bottom w:val="nil"/>
              <w:right w:val="nil"/>
            </w:tcBorders>
            <w:shd w:val="clear" w:color="auto" w:fill="auto"/>
            <w:noWrap/>
            <w:vAlign w:val="center"/>
            <w:hideMark/>
          </w:tcPr>
          <w:p w14:paraId="4C1222F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0.10</w:t>
            </w:r>
          </w:p>
        </w:tc>
      </w:tr>
      <w:tr w:rsidR="00533C8C" w:rsidRPr="00533C8C" w14:paraId="609B6804"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64C8441F"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44</w:t>
            </w:r>
          </w:p>
        </w:tc>
        <w:tc>
          <w:tcPr>
            <w:tcW w:w="2596" w:type="dxa"/>
            <w:tcBorders>
              <w:top w:val="nil"/>
              <w:left w:val="nil"/>
              <w:bottom w:val="nil"/>
              <w:right w:val="nil"/>
            </w:tcBorders>
            <w:shd w:val="clear" w:color="auto" w:fill="auto"/>
            <w:noWrap/>
            <w:vAlign w:val="center"/>
            <w:hideMark/>
          </w:tcPr>
          <w:p w14:paraId="71EA545E" w14:textId="77777777" w:rsidR="00C81852" w:rsidRPr="00533C8C" w:rsidRDefault="00C81852" w:rsidP="00343E58">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allyl</w:t>
            </w:r>
            <w:proofErr w:type="spellEnd"/>
            <w:r w:rsidRPr="00533C8C">
              <w:rPr>
                <w:rFonts w:ascii="Times New Roman" w:eastAsia="Times New Roman" w:hAnsi="Times New Roman" w:cs="Times New Roman"/>
                <w:sz w:val="12"/>
                <w:szCs w:val="12"/>
                <w:lang w:eastAsia="it-IT"/>
              </w:rPr>
              <w:t xml:space="preserve"> </w:t>
            </w:r>
            <w:proofErr w:type="spellStart"/>
            <w:r w:rsidRPr="00533C8C">
              <w:rPr>
                <w:rFonts w:ascii="Times New Roman" w:eastAsia="Times New Roman" w:hAnsi="Times New Roman" w:cs="Times New Roman"/>
                <w:sz w:val="12"/>
                <w:szCs w:val="12"/>
                <w:lang w:eastAsia="it-IT"/>
              </w:rPr>
              <w:t>methyl</w:t>
            </w:r>
            <w:proofErr w:type="spellEnd"/>
            <w:r w:rsidRPr="00533C8C">
              <w:rPr>
                <w:rFonts w:ascii="Times New Roman" w:eastAsia="Times New Roman" w:hAnsi="Times New Roman" w:cs="Times New Roman"/>
                <w:sz w:val="12"/>
                <w:szCs w:val="12"/>
                <w:lang w:eastAsia="it-IT"/>
              </w:rPr>
              <w:t xml:space="preserve"> </w:t>
            </w:r>
            <w:proofErr w:type="spellStart"/>
            <w:r w:rsidRPr="00533C8C">
              <w:rPr>
                <w:rFonts w:ascii="Times New Roman" w:eastAsia="Times New Roman" w:hAnsi="Times New Roman" w:cs="Times New Roman"/>
                <w:sz w:val="12"/>
                <w:szCs w:val="12"/>
                <w:lang w:eastAsia="it-IT"/>
              </w:rPr>
              <w:t>sulfide</w:t>
            </w:r>
            <w:proofErr w:type="spellEnd"/>
          </w:p>
        </w:tc>
        <w:tc>
          <w:tcPr>
            <w:tcW w:w="708" w:type="dxa"/>
            <w:tcBorders>
              <w:top w:val="nil"/>
              <w:left w:val="nil"/>
              <w:bottom w:val="nil"/>
              <w:right w:val="nil"/>
            </w:tcBorders>
            <w:shd w:val="clear" w:color="auto" w:fill="auto"/>
            <w:noWrap/>
            <w:vAlign w:val="center"/>
            <w:hideMark/>
          </w:tcPr>
          <w:p w14:paraId="45B384B2"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w:t>
            </w:r>
            <w:r w:rsidRPr="00533C8C">
              <w:rPr>
                <w:rFonts w:ascii="Times New Roman" w:eastAsia="Arial Unicode MS" w:hAnsi="Times New Roman" w:cs="Times New Roman"/>
                <w:b/>
                <w:bCs/>
                <w:sz w:val="12"/>
                <w:szCs w:val="12"/>
                <w:vertAlign w:val="subscript"/>
                <w:lang w:eastAsia="it-IT"/>
              </w:rPr>
              <w:t>4</w:t>
            </w:r>
            <w:r w:rsidRPr="00533C8C">
              <w:rPr>
                <w:rFonts w:ascii="Times New Roman" w:eastAsia="Arial Unicode MS" w:hAnsi="Times New Roman" w:cs="Times New Roman"/>
                <w:b/>
                <w:bCs/>
                <w:sz w:val="12"/>
                <w:szCs w:val="12"/>
                <w:lang w:eastAsia="it-IT"/>
              </w:rPr>
              <w:t>H</w:t>
            </w:r>
            <w:r w:rsidRPr="00533C8C">
              <w:rPr>
                <w:rFonts w:ascii="Times New Roman" w:eastAsia="Arial Unicode MS" w:hAnsi="Times New Roman" w:cs="Times New Roman"/>
                <w:b/>
                <w:bCs/>
                <w:sz w:val="12"/>
                <w:szCs w:val="12"/>
                <w:vertAlign w:val="subscript"/>
                <w:lang w:eastAsia="it-IT"/>
              </w:rPr>
              <w:t>8</w:t>
            </w:r>
            <w:r w:rsidRPr="00533C8C">
              <w:rPr>
                <w:rFonts w:ascii="Times New Roman" w:eastAsia="Arial Unicode MS" w:hAnsi="Times New Roman" w:cs="Times New Roman"/>
                <w:b/>
                <w:bCs/>
                <w:sz w:val="12"/>
                <w:szCs w:val="12"/>
                <w:lang w:eastAsia="it-IT"/>
              </w:rPr>
              <w:t>S</w:t>
            </w:r>
          </w:p>
        </w:tc>
        <w:tc>
          <w:tcPr>
            <w:tcW w:w="548" w:type="dxa"/>
            <w:tcBorders>
              <w:top w:val="nil"/>
              <w:left w:val="nil"/>
              <w:bottom w:val="nil"/>
              <w:right w:val="nil"/>
            </w:tcBorders>
            <w:shd w:val="clear" w:color="auto" w:fill="auto"/>
            <w:noWrap/>
            <w:vAlign w:val="center"/>
            <w:hideMark/>
          </w:tcPr>
          <w:p w14:paraId="12F685E5"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89.041</w:t>
            </w:r>
          </w:p>
        </w:tc>
        <w:tc>
          <w:tcPr>
            <w:tcW w:w="548" w:type="dxa"/>
            <w:tcBorders>
              <w:top w:val="nil"/>
              <w:left w:val="nil"/>
              <w:bottom w:val="nil"/>
              <w:right w:val="nil"/>
            </w:tcBorders>
            <w:shd w:val="clear" w:color="auto" w:fill="auto"/>
            <w:noWrap/>
            <w:vAlign w:val="center"/>
            <w:hideMark/>
          </w:tcPr>
          <w:p w14:paraId="167B64E1"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89.042</w:t>
            </w:r>
          </w:p>
        </w:tc>
        <w:tc>
          <w:tcPr>
            <w:tcW w:w="516" w:type="dxa"/>
            <w:tcBorders>
              <w:top w:val="nil"/>
              <w:left w:val="nil"/>
              <w:bottom w:val="nil"/>
              <w:right w:val="nil"/>
            </w:tcBorders>
            <w:shd w:val="clear" w:color="auto" w:fill="auto"/>
            <w:noWrap/>
            <w:vAlign w:val="center"/>
            <w:hideMark/>
          </w:tcPr>
          <w:p w14:paraId="16D9D88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E5506F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EF8191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EE7D43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EC4E65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2C4B55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F6EF8B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F478FD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76525F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E6E0A7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E941E4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35A08E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0140C2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C22777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14E583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59B081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792AA4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2A0DBF89"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44F255D1"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51</w:t>
            </w:r>
          </w:p>
        </w:tc>
        <w:tc>
          <w:tcPr>
            <w:tcW w:w="2596" w:type="dxa"/>
            <w:tcBorders>
              <w:top w:val="nil"/>
              <w:left w:val="nil"/>
              <w:bottom w:val="nil"/>
              <w:right w:val="nil"/>
            </w:tcBorders>
            <w:shd w:val="clear" w:color="auto" w:fill="auto"/>
            <w:noWrap/>
            <w:vAlign w:val="center"/>
            <w:hideMark/>
          </w:tcPr>
          <w:p w14:paraId="1FD31024" w14:textId="77777777" w:rsidR="00C81852" w:rsidRPr="00533C8C" w:rsidRDefault="00C81852" w:rsidP="00343E58">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1,2-dithietane</w:t>
            </w:r>
          </w:p>
        </w:tc>
        <w:tc>
          <w:tcPr>
            <w:tcW w:w="708" w:type="dxa"/>
            <w:tcBorders>
              <w:top w:val="nil"/>
              <w:left w:val="nil"/>
              <w:bottom w:val="nil"/>
              <w:right w:val="nil"/>
            </w:tcBorders>
            <w:shd w:val="clear" w:color="auto" w:fill="auto"/>
            <w:noWrap/>
            <w:vAlign w:val="center"/>
            <w:hideMark/>
          </w:tcPr>
          <w:p w14:paraId="7F1EE70D"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w:t>
            </w:r>
            <w:r w:rsidRPr="00533C8C">
              <w:rPr>
                <w:rFonts w:ascii="Times New Roman" w:eastAsia="Arial Unicode MS" w:hAnsi="Times New Roman" w:cs="Times New Roman"/>
                <w:b/>
                <w:bCs/>
                <w:sz w:val="12"/>
                <w:szCs w:val="12"/>
                <w:vertAlign w:val="subscript"/>
                <w:lang w:eastAsia="it-IT"/>
              </w:rPr>
              <w:t>2</w:t>
            </w:r>
            <w:r w:rsidRPr="00533C8C">
              <w:rPr>
                <w:rFonts w:ascii="Times New Roman" w:eastAsia="Arial Unicode MS" w:hAnsi="Times New Roman" w:cs="Times New Roman"/>
                <w:b/>
                <w:bCs/>
                <w:sz w:val="12"/>
                <w:szCs w:val="12"/>
                <w:lang w:eastAsia="it-IT"/>
              </w:rPr>
              <w:t>H</w:t>
            </w:r>
            <w:r w:rsidRPr="00533C8C">
              <w:rPr>
                <w:rFonts w:ascii="Times New Roman" w:eastAsia="Arial Unicode MS" w:hAnsi="Times New Roman" w:cs="Times New Roman"/>
                <w:b/>
                <w:bCs/>
                <w:sz w:val="12"/>
                <w:szCs w:val="12"/>
                <w:vertAlign w:val="subscript"/>
                <w:lang w:eastAsia="it-IT"/>
              </w:rPr>
              <w:t>4</w:t>
            </w:r>
            <w:r w:rsidRPr="00533C8C">
              <w:rPr>
                <w:rFonts w:ascii="Times New Roman" w:eastAsia="Arial Unicode MS" w:hAnsi="Times New Roman" w:cs="Times New Roman"/>
                <w:b/>
                <w:bCs/>
                <w:sz w:val="12"/>
                <w:szCs w:val="12"/>
                <w:lang w:eastAsia="it-IT"/>
              </w:rPr>
              <w:t>S</w:t>
            </w:r>
            <w:r w:rsidRPr="00533C8C">
              <w:rPr>
                <w:rFonts w:ascii="Times New Roman" w:eastAsia="Arial Unicode MS" w:hAnsi="Times New Roman" w:cs="Times New Roman"/>
                <w:b/>
                <w:bCs/>
                <w:sz w:val="12"/>
                <w:szCs w:val="12"/>
                <w:vertAlign w:val="subscript"/>
                <w:lang w:eastAsia="it-IT"/>
              </w:rPr>
              <w:t>2</w:t>
            </w:r>
          </w:p>
        </w:tc>
        <w:tc>
          <w:tcPr>
            <w:tcW w:w="548" w:type="dxa"/>
            <w:tcBorders>
              <w:top w:val="nil"/>
              <w:left w:val="nil"/>
              <w:bottom w:val="nil"/>
              <w:right w:val="nil"/>
            </w:tcBorders>
            <w:shd w:val="clear" w:color="auto" w:fill="auto"/>
            <w:noWrap/>
            <w:vAlign w:val="center"/>
            <w:hideMark/>
          </w:tcPr>
          <w:p w14:paraId="5F92E3D8"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hAnsi="Times New Roman" w:cs="Times New Roman"/>
                <w:b/>
                <w:bCs/>
                <w:sz w:val="12"/>
                <w:szCs w:val="12"/>
              </w:rPr>
              <w:t>92.980</w:t>
            </w:r>
          </w:p>
        </w:tc>
        <w:tc>
          <w:tcPr>
            <w:tcW w:w="548" w:type="dxa"/>
            <w:tcBorders>
              <w:top w:val="nil"/>
              <w:left w:val="nil"/>
              <w:bottom w:val="nil"/>
              <w:right w:val="nil"/>
            </w:tcBorders>
            <w:shd w:val="clear" w:color="auto" w:fill="auto"/>
            <w:noWrap/>
            <w:vAlign w:val="bottom"/>
            <w:hideMark/>
          </w:tcPr>
          <w:p w14:paraId="213BB4B4"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hAnsi="Times New Roman" w:cs="Times New Roman"/>
                <w:b/>
                <w:sz w:val="12"/>
                <w:szCs w:val="12"/>
              </w:rPr>
              <w:t>92.983</w:t>
            </w:r>
          </w:p>
        </w:tc>
        <w:tc>
          <w:tcPr>
            <w:tcW w:w="516" w:type="dxa"/>
            <w:tcBorders>
              <w:top w:val="nil"/>
              <w:left w:val="nil"/>
              <w:bottom w:val="nil"/>
              <w:right w:val="nil"/>
            </w:tcBorders>
            <w:shd w:val="clear" w:color="auto" w:fill="auto"/>
            <w:noWrap/>
            <w:vAlign w:val="center"/>
            <w:hideMark/>
          </w:tcPr>
          <w:p w14:paraId="0A90321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8DD4D0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CE0EEB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C33C9C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0.03</w:t>
            </w:r>
          </w:p>
        </w:tc>
        <w:tc>
          <w:tcPr>
            <w:tcW w:w="516" w:type="dxa"/>
            <w:tcBorders>
              <w:top w:val="nil"/>
              <w:left w:val="nil"/>
              <w:bottom w:val="nil"/>
              <w:right w:val="nil"/>
            </w:tcBorders>
            <w:shd w:val="clear" w:color="auto" w:fill="auto"/>
            <w:noWrap/>
            <w:vAlign w:val="center"/>
            <w:hideMark/>
          </w:tcPr>
          <w:p w14:paraId="09D0166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EF8621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9D7925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0E164E8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08D0587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3BDF37A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D67F59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84654F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D37365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A2D806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EA4ABF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E66F34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E90F4D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7CE8D361"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6C79C608"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52</w:t>
            </w:r>
          </w:p>
        </w:tc>
        <w:tc>
          <w:tcPr>
            <w:tcW w:w="2596" w:type="dxa"/>
            <w:tcBorders>
              <w:top w:val="nil"/>
              <w:left w:val="nil"/>
              <w:bottom w:val="nil"/>
              <w:right w:val="nil"/>
            </w:tcBorders>
            <w:shd w:val="clear" w:color="auto" w:fill="auto"/>
            <w:noWrap/>
            <w:vAlign w:val="center"/>
            <w:hideMark/>
          </w:tcPr>
          <w:p w14:paraId="16AF03E4" w14:textId="77777777" w:rsidR="00C81852" w:rsidRPr="00533C8C" w:rsidRDefault="00C81852" w:rsidP="00343E58">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2-methylmercaptoethanol</w:t>
            </w:r>
          </w:p>
        </w:tc>
        <w:tc>
          <w:tcPr>
            <w:tcW w:w="708" w:type="dxa"/>
            <w:tcBorders>
              <w:top w:val="nil"/>
              <w:left w:val="nil"/>
              <w:bottom w:val="nil"/>
              <w:right w:val="nil"/>
            </w:tcBorders>
            <w:shd w:val="clear" w:color="auto" w:fill="auto"/>
            <w:noWrap/>
            <w:vAlign w:val="center"/>
            <w:hideMark/>
          </w:tcPr>
          <w:p w14:paraId="5334F35B"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w:t>
            </w:r>
            <w:r w:rsidRPr="00533C8C">
              <w:rPr>
                <w:rFonts w:ascii="Times New Roman" w:eastAsia="Arial Unicode MS" w:hAnsi="Times New Roman" w:cs="Times New Roman"/>
                <w:b/>
                <w:bCs/>
                <w:sz w:val="12"/>
                <w:szCs w:val="12"/>
                <w:vertAlign w:val="subscript"/>
                <w:lang w:eastAsia="it-IT"/>
              </w:rPr>
              <w:t>3</w:t>
            </w:r>
            <w:r w:rsidRPr="00533C8C">
              <w:rPr>
                <w:rFonts w:ascii="Times New Roman" w:eastAsia="Arial Unicode MS" w:hAnsi="Times New Roman" w:cs="Times New Roman"/>
                <w:b/>
                <w:bCs/>
                <w:sz w:val="12"/>
                <w:szCs w:val="12"/>
                <w:lang w:eastAsia="it-IT"/>
              </w:rPr>
              <w:t>H</w:t>
            </w:r>
            <w:r w:rsidRPr="00533C8C">
              <w:rPr>
                <w:rFonts w:ascii="Times New Roman" w:eastAsia="Arial Unicode MS" w:hAnsi="Times New Roman" w:cs="Times New Roman"/>
                <w:b/>
                <w:bCs/>
                <w:sz w:val="12"/>
                <w:szCs w:val="12"/>
                <w:vertAlign w:val="subscript"/>
                <w:lang w:eastAsia="it-IT"/>
              </w:rPr>
              <w:t>8</w:t>
            </w:r>
            <w:r w:rsidRPr="00533C8C">
              <w:rPr>
                <w:rFonts w:ascii="Times New Roman" w:eastAsia="Arial Unicode MS" w:hAnsi="Times New Roman" w:cs="Times New Roman"/>
                <w:b/>
                <w:bCs/>
                <w:sz w:val="12"/>
                <w:szCs w:val="12"/>
                <w:lang w:eastAsia="it-IT"/>
              </w:rPr>
              <w:t>OS</w:t>
            </w:r>
          </w:p>
        </w:tc>
        <w:tc>
          <w:tcPr>
            <w:tcW w:w="548" w:type="dxa"/>
            <w:tcBorders>
              <w:top w:val="nil"/>
              <w:left w:val="nil"/>
              <w:bottom w:val="nil"/>
              <w:right w:val="nil"/>
            </w:tcBorders>
            <w:shd w:val="clear" w:color="auto" w:fill="auto"/>
            <w:noWrap/>
            <w:vAlign w:val="center"/>
            <w:hideMark/>
          </w:tcPr>
          <w:p w14:paraId="3168C65F"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93.035</w:t>
            </w:r>
          </w:p>
        </w:tc>
        <w:tc>
          <w:tcPr>
            <w:tcW w:w="548" w:type="dxa"/>
            <w:tcBorders>
              <w:top w:val="nil"/>
              <w:left w:val="nil"/>
              <w:bottom w:val="nil"/>
              <w:right w:val="nil"/>
            </w:tcBorders>
            <w:shd w:val="clear" w:color="auto" w:fill="auto"/>
            <w:noWrap/>
            <w:vAlign w:val="center"/>
            <w:hideMark/>
          </w:tcPr>
          <w:p w14:paraId="1B8EFBF6"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93.037</w:t>
            </w:r>
          </w:p>
        </w:tc>
        <w:tc>
          <w:tcPr>
            <w:tcW w:w="516" w:type="dxa"/>
            <w:tcBorders>
              <w:top w:val="nil"/>
              <w:left w:val="nil"/>
              <w:bottom w:val="nil"/>
              <w:right w:val="nil"/>
            </w:tcBorders>
            <w:shd w:val="clear" w:color="auto" w:fill="auto"/>
            <w:noWrap/>
            <w:vAlign w:val="center"/>
            <w:hideMark/>
          </w:tcPr>
          <w:p w14:paraId="5764D0D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1AD15C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8298AA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CB8D8D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A63CEE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20463A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D70F12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0E0A1C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4AA970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F708B3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B995BC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562ADF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5B7EFC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C76C7D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3DC4F9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5E5B28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7FE2BF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7CA704DE"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0B0222BB"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54</w:t>
            </w:r>
          </w:p>
        </w:tc>
        <w:tc>
          <w:tcPr>
            <w:tcW w:w="2596" w:type="dxa"/>
            <w:tcBorders>
              <w:top w:val="nil"/>
              <w:left w:val="nil"/>
              <w:bottom w:val="nil"/>
              <w:right w:val="nil"/>
            </w:tcBorders>
            <w:shd w:val="clear" w:color="auto" w:fill="auto"/>
            <w:noWrap/>
            <w:vAlign w:val="center"/>
            <w:hideMark/>
          </w:tcPr>
          <w:p w14:paraId="6BFB2863" w14:textId="77777777" w:rsidR="00C81852" w:rsidRPr="00533C8C" w:rsidRDefault="00C81852" w:rsidP="00343E58">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dimethyl</w:t>
            </w:r>
            <w:proofErr w:type="spellEnd"/>
            <w:r w:rsidRPr="00533C8C">
              <w:rPr>
                <w:rFonts w:ascii="Times New Roman" w:eastAsia="Times New Roman" w:hAnsi="Times New Roman" w:cs="Times New Roman"/>
                <w:sz w:val="12"/>
                <w:szCs w:val="12"/>
                <w:lang w:eastAsia="it-IT"/>
              </w:rPr>
              <w:t xml:space="preserve"> </w:t>
            </w:r>
            <w:proofErr w:type="spellStart"/>
            <w:r w:rsidRPr="00533C8C">
              <w:rPr>
                <w:rFonts w:ascii="Times New Roman" w:eastAsia="Times New Roman" w:hAnsi="Times New Roman" w:cs="Times New Roman"/>
                <w:sz w:val="12"/>
                <w:szCs w:val="12"/>
                <w:lang w:eastAsia="it-IT"/>
              </w:rPr>
              <w:t>sulfone</w:t>
            </w:r>
            <w:proofErr w:type="spellEnd"/>
          </w:p>
        </w:tc>
        <w:tc>
          <w:tcPr>
            <w:tcW w:w="708" w:type="dxa"/>
            <w:tcBorders>
              <w:top w:val="nil"/>
              <w:left w:val="nil"/>
              <w:bottom w:val="nil"/>
              <w:right w:val="nil"/>
            </w:tcBorders>
            <w:shd w:val="clear" w:color="auto" w:fill="auto"/>
            <w:noWrap/>
            <w:vAlign w:val="center"/>
            <w:hideMark/>
          </w:tcPr>
          <w:p w14:paraId="1D49509C"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w:t>
            </w:r>
            <w:r w:rsidRPr="00533C8C">
              <w:rPr>
                <w:rFonts w:ascii="Times New Roman" w:eastAsia="Arial Unicode MS" w:hAnsi="Times New Roman" w:cs="Times New Roman"/>
                <w:b/>
                <w:bCs/>
                <w:sz w:val="12"/>
                <w:szCs w:val="12"/>
                <w:vertAlign w:val="subscript"/>
                <w:lang w:eastAsia="it-IT"/>
              </w:rPr>
              <w:t>2</w:t>
            </w:r>
            <w:r w:rsidRPr="00533C8C">
              <w:rPr>
                <w:rFonts w:ascii="Times New Roman" w:eastAsia="Arial Unicode MS" w:hAnsi="Times New Roman" w:cs="Times New Roman"/>
                <w:b/>
                <w:bCs/>
                <w:sz w:val="12"/>
                <w:szCs w:val="12"/>
                <w:lang w:eastAsia="it-IT"/>
              </w:rPr>
              <w:t>H</w:t>
            </w:r>
            <w:r w:rsidRPr="00533C8C">
              <w:rPr>
                <w:rFonts w:ascii="Times New Roman" w:eastAsia="Arial Unicode MS" w:hAnsi="Times New Roman" w:cs="Times New Roman"/>
                <w:b/>
                <w:bCs/>
                <w:sz w:val="12"/>
                <w:szCs w:val="12"/>
                <w:vertAlign w:val="subscript"/>
                <w:lang w:eastAsia="it-IT"/>
              </w:rPr>
              <w:t>6</w:t>
            </w:r>
            <w:r w:rsidRPr="00533C8C">
              <w:rPr>
                <w:rFonts w:ascii="Times New Roman" w:eastAsia="Arial Unicode MS" w:hAnsi="Times New Roman" w:cs="Times New Roman"/>
                <w:b/>
                <w:bCs/>
                <w:sz w:val="12"/>
                <w:szCs w:val="12"/>
                <w:lang w:eastAsia="it-IT"/>
              </w:rPr>
              <w:t>O</w:t>
            </w:r>
            <w:r w:rsidRPr="00533C8C">
              <w:rPr>
                <w:rFonts w:ascii="Times New Roman" w:eastAsia="Arial Unicode MS" w:hAnsi="Times New Roman" w:cs="Times New Roman"/>
                <w:b/>
                <w:bCs/>
                <w:sz w:val="12"/>
                <w:szCs w:val="12"/>
                <w:vertAlign w:val="subscript"/>
                <w:lang w:eastAsia="it-IT"/>
              </w:rPr>
              <w:t>2</w:t>
            </w:r>
            <w:r w:rsidRPr="00533C8C">
              <w:rPr>
                <w:rFonts w:ascii="Times New Roman" w:eastAsia="Arial Unicode MS" w:hAnsi="Times New Roman" w:cs="Times New Roman"/>
                <w:b/>
                <w:bCs/>
                <w:sz w:val="12"/>
                <w:szCs w:val="12"/>
                <w:lang w:eastAsia="it-IT"/>
              </w:rPr>
              <w:t>S</w:t>
            </w:r>
          </w:p>
        </w:tc>
        <w:tc>
          <w:tcPr>
            <w:tcW w:w="548" w:type="dxa"/>
            <w:tcBorders>
              <w:top w:val="nil"/>
              <w:left w:val="nil"/>
              <w:bottom w:val="nil"/>
              <w:right w:val="nil"/>
            </w:tcBorders>
            <w:shd w:val="clear" w:color="auto" w:fill="auto"/>
            <w:noWrap/>
            <w:vAlign w:val="center"/>
            <w:hideMark/>
          </w:tcPr>
          <w:p w14:paraId="20A620DA"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95.010</w:t>
            </w:r>
          </w:p>
        </w:tc>
        <w:tc>
          <w:tcPr>
            <w:tcW w:w="548" w:type="dxa"/>
            <w:tcBorders>
              <w:top w:val="nil"/>
              <w:left w:val="nil"/>
              <w:bottom w:val="nil"/>
              <w:right w:val="nil"/>
            </w:tcBorders>
            <w:shd w:val="clear" w:color="auto" w:fill="auto"/>
            <w:noWrap/>
            <w:vAlign w:val="center"/>
            <w:hideMark/>
          </w:tcPr>
          <w:p w14:paraId="20471D2B"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95.004</w:t>
            </w:r>
          </w:p>
        </w:tc>
        <w:tc>
          <w:tcPr>
            <w:tcW w:w="516" w:type="dxa"/>
            <w:tcBorders>
              <w:top w:val="nil"/>
              <w:left w:val="nil"/>
              <w:bottom w:val="nil"/>
              <w:right w:val="nil"/>
            </w:tcBorders>
            <w:shd w:val="clear" w:color="auto" w:fill="auto"/>
            <w:noWrap/>
            <w:vAlign w:val="center"/>
            <w:hideMark/>
          </w:tcPr>
          <w:p w14:paraId="6336C98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0.33</w:t>
            </w:r>
          </w:p>
        </w:tc>
        <w:tc>
          <w:tcPr>
            <w:tcW w:w="516" w:type="dxa"/>
            <w:tcBorders>
              <w:top w:val="nil"/>
              <w:left w:val="nil"/>
              <w:bottom w:val="nil"/>
              <w:right w:val="nil"/>
            </w:tcBorders>
            <w:shd w:val="clear" w:color="auto" w:fill="auto"/>
            <w:noWrap/>
            <w:vAlign w:val="center"/>
            <w:hideMark/>
          </w:tcPr>
          <w:p w14:paraId="47DDD76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0.04</w:t>
            </w:r>
          </w:p>
        </w:tc>
        <w:tc>
          <w:tcPr>
            <w:tcW w:w="516" w:type="dxa"/>
            <w:tcBorders>
              <w:top w:val="nil"/>
              <w:left w:val="nil"/>
              <w:bottom w:val="nil"/>
              <w:right w:val="nil"/>
            </w:tcBorders>
            <w:shd w:val="clear" w:color="auto" w:fill="auto"/>
            <w:noWrap/>
            <w:vAlign w:val="center"/>
            <w:hideMark/>
          </w:tcPr>
          <w:p w14:paraId="249E177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0.53</w:t>
            </w:r>
          </w:p>
        </w:tc>
        <w:tc>
          <w:tcPr>
            <w:tcW w:w="516" w:type="dxa"/>
            <w:tcBorders>
              <w:top w:val="nil"/>
              <w:left w:val="nil"/>
              <w:bottom w:val="nil"/>
              <w:right w:val="nil"/>
            </w:tcBorders>
            <w:shd w:val="clear" w:color="auto" w:fill="auto"/>
            <w:noWrap/>
            <w:vAlign w:val="center"/>
            <w:hideMark/>
          </w:tcPr>
          <w:p w14:paraId="5FF7D44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0.81</w:t>
            </w:r>
          </w:p>
        </w:tc>
        <w:tc>
          <w:tcPr>
            <w:tcW w:w="516" w:type="dxa"/>
            <w:tcBorders>
              <w:top w:val="nil"/>
              <w:left w:val="nil"/>
              <w:bottom w:val="nil"/>
              <w:right w:val="nil"/>
            </w:tcBorders>
            <w:shd w:val="clear" w:color="auto" w:fill="auto"/>
            <w:noWrap/>
            <w:vAlign w:val="center"/>
            <w:hideMark/>
          </w:tcPr>
          <w:p w14:paraId="4198692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0.22</w:t>
            </w:r>
          </w:p>
        </w:tc>
        <w:tc>
          <w:tcPr>
            <w:tcW w:w="516" w:type="dxa"/>
            <w:tcBorders>
              <w:top w:val="nil"/>
              <w:left w:val="nil"/>
              <w:bottom w:val="nil"/>
              <w:right w:val="nil"/>
            </w:tcBorders>
            <w:shd w:val="clear" w:color="auto" w:fill="auto"/>
            <w:noWrap/>
            <w:vAlign w:val="center"/>
            <w:hideMark/>
          </w:tcPr>
          <w:p w14:paraId="0F0725E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0.12</w:t>
            </w:r>
          </w:p>
        </w:tc>
        <w:tc>
          <w:tcPr>
            <w:tcW w:w="516" w:type="dxa"/>
            <w:tcBorders>
              <w:top w:val="nil"/>
              <w:left w:val="nil"/>
              <w:bottom w:val="nil"/>
              <w:right w:val="nil"/>
            </w:tcBorders>
            <w:shd w:val="clear" w:color="auto" w:fill="auto"/>
            <w:noWrap/>
            <w:vAlign w:val="center"/>
            <w:hideMark/>
          </w:tcPr>
          <w:p w14:paraId="2046113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0.40</w:t>
            </w:r>
          </w:p>
        </w:tc>
        <w:tc>
          <w:tcPr>
            <w:tcW w:w="516" w:type="dxa"/>
            <w:tcBorders>
              <w:top w:val="nil"/>
              <w:left w:val="nil"/>
              <w:bottom w:val="nil"/>
              <w:right w:val="nil"/>
            </w:tcBorders>
            <w:shd w:val="clear" w:color="auto" w:fill="auto"/>
            <w:noWrap/>
            <w:vAlign w:val="center"/>
            <w:hideMark/>
          </w:tcPr>
          <w:p w14:paraId="3B0F665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0.56</w:t>
            </w:r>
          </w:p>
        </w:tc>
        <w:tc>
          <w:tcPr>
            <w:tcW w:w="516" w:type="dxa"/>
            <w:tcBorders>
              <w:top w:val="nil"/>
              <w:left w:val="nil"/>
              <w:bottom w:val="nil"/>
              <w:right w:val="nil"/>
            </w:tcBorders>
            <w:shd w:val="clear" w:color="auto" w:fill="auto"/>
            <w:noWrap/>
            <w:vAlign w:val="center"/>
            <w:hideMark/>
          </w:tcPr>
          <w:p w14:paraId="58D4E42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0.38</w:t>
            </w:r>
          </w:p>
        </w:tc>
        <w:tc>
          <w:tcPr>
            <w:tcW w:w="516" w:type="dxa"/>
            <w:tcBorders>
              <w:top w:val="nil"/>
              <w:left w:val="nil"/>
              <w:bottom w:val="nil"/>
              <w:right w:val="nil"/>
            </w:tcBorders>
            <w:shd w:val="clear" w:color="auto" w:fill="auto"/>
            <w:noWrap/>
            <w:vAlign w:val="center"/>
            <w:hideMark/>
          </w:tcPr>
          <w:p w14:paraId="7A4184E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0.92</w:t>
            </w:r>
          </w:p>
        </w:tc>
        <w:tc>
          <w:tcPr>
            <w:tcW w:w="516" w:type="dxa"/>
            <w:tcBorders>
              <w:top w:val="nil"/>
              <w:left w:val="nil"/>
              <w:bottom w:val="nil"/>
              <w:right w:val="nil"/>
            </w:tcBorders>
            <w:shd w:val="clear" w:color="auto" w:fill="auto"/>
            <w:noWrap/>
            <w:vAlign w:val="center"/>
            <w:hideMark/>
          </w:tcPr>
          <w:p w14:paraId="3E93AE5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0.97</w:t>
            </w:r>
          </w:p>
        </w:tc>
        <w:tc>
          <w:tcPr>
            <w:tcW w:w="516" w:type="dxa"/>
            <w:tcBorders>
              <w:top w:val="nil"/>
              <w:left w:val="nil"/>
              <w:bottom w:val="nil"/>
              <w:right w:val="nil"/>
            </w:tcBorders>
            <w:shd w:val="clear" w:color="auto" w:fill="auto"/>
            <w:noWrap/>
            <w:vAlign w:val="center"/>
            <w:hideMark/>
          </w:tcPr>
          <w:p w14:paraId="42940A2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0.12</w:t>
            </w:r>
          </w:p>
        </w:tc>
        <w:tc>
          <w:tcPr>
            <w:tcW w:w="516" w:type="dxa"/>
            <w:tcBorders>
              <w:top w:val="nil"/>
              <w:left w:val="nil"/>
              <w:bottom w:val="nil"/>
              <w:right w:val="nil"/>
            </w:tcBorders>
            <w:shd w:val="clear" w:color="auto" w:fill="auto"/>
            <w:noWrap/>
            <w:vAlign w:val="center"/>
            <w:hideMark/>
          </w:tcPr>
          <w:p w14:paraId="4456967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0.12</w:t>
            </w:r>
          </w:p>
        </w:tc>
        <w:tc>
          <w:tcPr>
            <w:tcW w:w="516" w:type="dxa"/>
            <w:tcBorders>
              <w:top w:val="nil"/>
              <w:left w:val="nil"/>
              <w:bottom w:val="nil"/>
              <w:right w:val="nil"/>
            </w:tcBorders>
            <w:shd w:val="clear" w:color="auto" w:fill="auto"/>
            <w:noWrap/>
            <w:vAlign w:val="center"/>
            <w:hideMark/>
          </w:tcPr>
          <w:p w14:paraId="48D74FB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0.03</w:t>
            </w:r>
          </w:p>
        </w:tc>
        <w:tc>
          <w:tcPr>
            <w:tcW w:w="516" w:type="dxa"/>
            <w:tcBorders>
              <w:top w:val="nil"/>
              <w:left w:val="nil"/>
              <w:bottom w:val="nil"/>
              <w:right w:val="nil"/>
            </w:tcBorders>
            <w:shd w:val="clear" w:color="auto" w:fill="auto"/>
            <w:noWrap/>
            <w:vAlign w:val="center"/>
            <w:hideMark/>
          </w:tcPr>
          <w:p w14:paraId="0718E17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0.40</w:t>
            </w:r>
          </w:p>
        </w:tc>
        <w:tc>
          <w:tcPr>
            <w:tcW w:w="516" w:type="dxa"/>
            <w:tcBorders>
              <w:top w:val="nil"/>
              <w:left w:val="nil"/>
              <w:bottom w:val="nil"/>
              <w:right w:val="nil"/>
            </w:tcBorders>
            <w:shd w:val="clear" w:color="auto" w:fill="auto"/>
            <w:noWrap/>
            <w:vAlign w:val="center"/>
            <w:hideMark/>
          </w:tcPr>
          <w:p w14:paraId="608E537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1.24</w:t>
            </w:r>
          </w:p>
        </w:tc>
        <w:tc>
          <w:tcPr>
            <w:tcW w:w="516" w:type="dxa"/>
            <w:tcBorders>
              <w:top w:val="nil"/>
              <w:left w:val="nil"/>
              <w:bottom w:val="nil"/>
              <w:right w:val="nil"/>
            </w:tcBorders>
            <w:shd w:val="clear" w:color="auto" w:fill="auto"/>
            <w:noWrap/>
            <w:vAlign w:val="center"/>
            <w:hideMark/>
          </w:tcPr>
          <w:p w14:paraId="4F25EAA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0.72</w:t>
            </w:r>
          </w:p>
        </w:tc>
      </w:tr>
      <w:tr w:rsidR="00533C8C" w:rsidRPr="00533C8C" w14:paraId="13B124B0"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2E72A572"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55</w:t>
            </w:r>
          </w:p>
        </w:tc>
        <w:tc>
          <w:tcPr>
            <w:tcW w:w="2596" w:type="dxa"/>
            <w:tcBorders>
              <w:top w:val="nil"/>
              <w:left w:val="nil"/>
              <w:bottom w:val="nil"/>
              <w:right w:val="nil"/>
            </w:tcBorders>
            <w:shd w:val="clear" w:color="auto" w:fill="auto"/>
            <w:noWrap/>
            <w:vAlign w:val="center"/>
            <w:hideMark/>
          </w:tcPr>
          <w:p w14:paraId="7F41D65C" w14:textId="77777777" w:rsidR="00C81852" w:rsidRPr="00533C8C" w:rsidRDefault="00C81852" w:rsidP="00343E58">
            <w:pPr>
              <w:spacing w:after="0"/>
              <w:jc w:val="left"/>
              <w:rPr>
                <w:rFonts w:ascii="Times New Roman" w:eastAsia="Times New Roman" w:hAnsi="Times New Roman" w:cs="Times New Roman"/>
                <w:sz w:val="12"/>
                <w:szCs w:val="12"/>
                <w:u w:val="single"/>
                <w:lang w:eastAsia="it-IT"/>
              </w:rPr>
            </w:pPr>
            <w:proofErr w:type="spellStart"/>
            <w:r w:rsidRPr="00533C8C">
              <w:rPr>
                <w:rFonts w:ascii="Times New Roman" w:eastAsia="Times New Roman" w:hAnsi="Times New Roman" w:cs="Times New Roman"/>
                <w:sz w:val="12"/>
                <w:szCs w:val="12"/>
                <w:u w:val="single"/>
                <w:lang w:eastAsia="it-IT"/>
              </w:rPr>
              <w:t>dimethyl</w:t>
            </w:r>
            <w:proofErr w:type="spellEnd"/>
            <w:r w:rsidRPr="00533C8C">
              <w:rPr>
                <w:rFonts w:ascii="Times New Roman" w:eastAsia="Times New Roman" w:hAnsi="Times New Roman" w:cs="Times New Roman"/>
                <w:sz w:val="12"/>
                <w:szCs w:val="12"/>
                <w:u w:val="single"/>
                <w:lang w:eastAsia="it-IT"/>
              </w:rPr>
              <w:t xml:space="preserve"> </w:t>
            </w:r>
            <w:proofErr w:type="spellStart"/>
            <w:r w:rsidRPr="00533C8C">
              <w:rPr>
                <w:rFonts w:ascii="Times New Roman" w:eastAsia="Times New Roman" w:hAnsi="Times New Roman" w:cs="Times New Roman"/>
                <w:sz w:val="12"/>
                <w:szCs w:val="12"/>
                <w:u w:val="single"/>
                <w:lang w:eastAsia="it-IT"/>
              </w:rPr>
              <w:t>disulfide</w:t>
            </w:r>
            <w:proofErr w:type="spellEnd"/>
            <w:r w:rsidRPr="00533C8C">
              <w:rPr>
                <w:rFonts w:ascii="Times New Roman" w:eastAsia="Times New Roman" w:hAnsi="Times New Roman" w:cs="Times New Roman"/>
                <w:sz w:val="12"/>
                <w:szCs w:val="12"/>
                <w:u w:val="single"/>
                <w:lang w:eastAsia="it-IT"/>
              </w:rPr>
              <w:t xml:space="preserve"> </w:t>
            </w:r>
          </w:p>
        </w:tc>
        <w:tc>
          <w:tcPr>
            <w:tcW w:w="708" w:type="dxa"/>
            <w:tcBorders>
              <w:top w:val="nil"/>
              <w:left w:val="nil"/>
              <w:bottom w:val="nil"/>
              <w:right w:val="nil"/>
            </w:tcBorders>
            <w:shd w:val="clear" w:color="auto" w:fill="auto"/>
            <w:noWrap/>
            <w:vAlign w:val="center"/>
            <w:hideMark/>
          </w:tcPr>
          <w:p w14:paraId="1BC9805C"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w:t>
            </w:r>
            <w:r w:rsidRPr="00533C8C">
              <w:rPr>
                <w:rFonts w:ascii="Times New Roman" w:eastAsia="Arial Unicode MS" w:hAnsi="Times New Roman" w:cs="Times New Roman"/>
                <w:b/>
                <w:bCs/>
                <w:sz w:val="12"/>
                <w:szCs w:val="12"/>
                <w:vertAlign w:val="subscript"/>
                <w:lang w:eastAsia="it-IT"/>
              </w:rPr>
              <w:t>2</w:t>
            </w:r>
            <w:r w:rsidRPr="00533C8C">
              <w:rPr>
                <w:rFonts w:ascii="Times New Roman" w:eastAsia="Arial Unicode MS" w:hAnsi="Times New Roman" w:cs="Times New Roman"/>
                <w:b/>
                <w:bCs/>
                <w:sz w:val="12"/>
                <w:szCs w:val="12"/>
                <w:lang w:eastAsia="it-IT"/>
              </w:rPr>
              <w:t>H</w:t>
            </w:r>
            <w:r w:rsidRPr="00533C8C">
              <w:rPr>
                <w:rFonts w:ascii="Times New Roman" w:eastAsia="Arial Unicode MS" w:hAnsi="Times New Roman" w:cs="Times New Roman"/>
                <w:b/>
                <w:bCs/>
                <w:sz w:val="12"/>
                <w:szCs w:val="12"/>
                <w:vertAlign w:val="subscript"/>
                <w:lang w:eastAsia="it-IT"/>
              </w:rPr>
              <w:t>6</w:t>
            </w:r>
            <w:r w:rsidRPr="00533C8C">
              <w:rPr>
                <w:rFonts w:ascii="Times New Roman" w:eastAsia="Arial Unicode MS" w:hAnsi="Times New Roman" w:cs="Times New Roman"/>
                <w:b/>
                <w:bCs/>
                <w:sz w:val="12"/>
                <w:szCs w:val="12"/>
                <w:lang w:eastAsia="it-IT"/>
              </w:rPr>
              <w:t>S</w:t>
            </w:r>
            <w:r w:rsidRPr="00533C8C">
              <w:rPr>
                <w:rFonts w:ascii="Times New Roman" w:eastAsia="Arial Unicode MS" w:hAnsi="Times New Roman" w:cs="Times New Roman"/>
                <w:b/>
                <w:bCs/>
                <w:sz w:val="12"/>
                <w:szCs w:val="12"/>
                <w:vertAlign w:val="subscript"/>
                <w:lang w:eastAsia="it-IT"/>
              </w:rPr>
              <w:t>2</w:t>
            </w:r>
          </w:p>
        </w:tc>
        <w:tc>
          <w:tcPr>
            <w:tcW w:w="548" w:type="dxa"/>
            <w:tcBorders>
              <w:top w:val="nil"/>
              <w:left w:val="nil"/>
              <w:bottom w:val="nil"/>
              <w:right w:val="nil"/>
            </w:tcBorders>
            <w:shd w:val="clear" w:color="auto" w:fill="auto"/>
            <w:noWrap/>
            <w:vAlign w:val="center"/>
            <w:hideMark/>
          </w:tcPr>
          <w:p w14:paraId="1C4E037E"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95.199</w:t>
            </w:r>
          </w:p>
        </w:tc>
        <w:tc>
          <w:tcPr>
            <w:tcW w:w="548" w:type="dxa"/>
            <w:tcBorders>
              <w:top w:val="nil"/>
              <w:left w:val="nil"/>
              <w:bottom w:val="nil"/>
              <w:right w:val="nil"/>
            </w:tcBorders>
            <w:shd w:val="clear" w:color="auto" w:fill="auto"/>
            <w:noWrap/>
            <w:vAlign w:val="center"/>
            <w:hideMark/>
          </w:tcPr>
          <w:p w14:paraId="77E8C9D8" w14:textId="77777777" w:rsidR="00C81852" w:rsidRPr="00533C8C" w:rsidRDefault="00C81852" w:rsidP="00343E58">
            <w:pPr>
              <w:jc w:val="center"/>
              <w:rPr>
                <w:rFonts w:ascii="Times New Roman" w:hAnsi="Times New Roman" w:cs="Times New Roman"/>
                <w:b/>
                <w:bCs/>
                <w:sz w:val="12"/>
                <w:szCs w:val="12"/>
              </w:rPr>
            </w:pPr>
            <w:r w:rsidRPr="00533C8C">
              <w:rPr>
                <w:rFonts w:ascii="Times New Roman" w:hAnsi="Times New Roman" w:cs="Times New Roman"/>
                <w:b/>
                <w:bCs/>
                <w:sz w:val="12"/>
                <w:szCs w:val="12"/>
              </w:rPr>
              <w:t>94.998</w:t>
            </w:r>
          </w:p>
        </w:tc>
        <w:tc>
          <w:tcPr>
            <w:tcW w:w="516" w:type="dxa"/>
            <w:tcBorders>
              <w:top w:val="nil"/>
              <w:left w:val="nil"/>
              <w:bottom w:val="nil"/>
              <w:right w:val="nil"/>
            </w:tcBorders>
            <w:shd w:val="clear" w:color="auto" w:fill="auto"/>
            <w:noWrap/>
            <w:vAlign w:val="center"/>
            <w:hideMark/>
          </w:tcPr>
          <w:p w14:paraId="389451D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D146E0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3CD38D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309679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4AD7F88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A652F0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6C9E1E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39ED3EC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5D8D3D1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E6E7AE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3F6E6D1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0A5C4F3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257E9D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1B2B66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00D147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0D7F5A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17F7ACE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0775E66E"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0DD936B4"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64</w:t>
            </w:r>
          </w:p>
        </w:tc>
        <w:tc>
          <w:tcPr>
            <w:tcW w:w="2596" w:type="dxa"/>
            <w:tcBorders>
              <w:top w:val="nil"/>
              <w:left w:val="nil"/>
              <w:bottom w:val="nil"/>
              <w:right w:val="nil"/>
            </w:tcBorders>
            <w:shd w:val="clear" w:color="auto" w:fill="auto"/>
            <w:noWrap/>
            <w:vAlign w:val="center"/>
            <w:hideMark/>
          </w:tcPr>
          <w:p w14:paraId="611444CC" w14:textId="77777777" w:rsidR="00C81852" w:rsidRPr="00533C8C" w:rsidRDefault="00C81852" w:rsidP="00343E58">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2-methyl-4,5-dihydrothiophene</w:t>
            </w:r>
          </w:p>
        </w:tc>
        <w:tc>
          <w:tcPr>
            <w:tcW w:w="708" w:type="dxa"/>
            <w:tcBorders>
              <w:top w:val="nil"/>
              <w:left w:val="nil"/>
              <w:bottom w:val="nil"/>
              <w:right w:val="nil"/>
            </w:tcBorders>
            <w:shd w:val="clear" w:color="auto" w:fill="auto"/>
            <w:noWrap/>
            <w:vAlign w:val="center"/>
            <w:hideMark/>
          </w:tcPr>
          <w:p w14:paraId="61A022CB"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w:t>
            </w:r>
            <w:r w:rsidRPr="00533C8C">
              <w:rPr>
                <w:rFonts w:ascii="Times New Roman" w:eastAsia="Arial Unicode MS" w:hAnsi="Times New Roman" w:cs="Times New Roman"/>
                <w:b/>
                <w:bCs/>
                <w:sz w:val="12"/>
                <w:szCs w:val="12"/>
                <w:vertAlign w:val="subscript"/>
                <w:lang w:eastAsia="it-IT"/>
              </w:rPr>
              <w:t>5</w:t>
            </w:r>
            <w:r w:rsidRPr="00533C8C">
              <w:rPr>
                <w:rFonts w:ascii="Times New Roman" w:eastAsia="Arial Unicode MS" w:hAnsi="Times New Roman" w:cs="Times New Roman"/>
                <w:b/>
                <w:bCs/>
                <w:sz w:val="12"/>
                <w:szCs w:val="12"/>
                <w:lang w:eastAsia="it-IT"/>
              </w:rPr>
              <w:t>H</w:t>
            </w:r>
            <w:r w:rsidRPr="00533C8C">
              <w:rPr>
                <w:rFonts w:ascii="Times New Roman" w:eastAsia="Arial Unicode MS" w:hAnsi="Times New Roman" w:cs="Times New Roman"/>
                <w:b/>
                <w:bCs/>
                <w:sz w:val="12"/>
                <w:szCs w:val="12"/>
                <w:vertAlign w:val="subscript"/>
                <w:lang w:eastAsia="it-IT"/>
              </w:rPr>
              <w:t>8</w:t>
            </w:r>
            <w:r w:rsidRPr="00533C8C">
              <w:rPr>
                <w:rFonts w:ascii="Times New Roman" w:eastAsia="Arial Unicode MS" w:hAnsi="Times New Roman" w:cs="Times New Roman"/>
                <w:b/>
                <w:bCs/>
                <w:sz w:val="12"/>
                <w:szCs w:val="12"/>
                <w:lang w:eastAsia="it-IT"/>
              </w:rPr>
              <w:t>S</w:t>
            </w:r>
          </w:p>
        </w:tc>
        <w:tc>
          <w:tcPr>
            <w:tcW w:w="548" w:type="dxa"/>
            <w:tcBorders>
              <w:top w:val="nil"/>
              <w:left w:val="nil"/>
              <w:bottom w:val="nil"/>
              <w:right w:val="nil"/>
            </w:tcBorders>
            <w:shd w:val="clear" w:color="auto" w:fill="auto"/>
            <w:noWrap/>
            <w:vAlign w:val="center"/>
            <w:hideMark/>
          </w:tcPr>
          <w:p w14:paraId="5763BA09" w14:textId="77777777" w:rsidR="00C81852" w:rsidRPr="00533C8C" w:rsidRDefault="00C81852" w:rsidP="00343E58">
            <w:pPr>
              <w:jc w:val="center"/>
              <w:rPr>
                <w:rFonts w:ascii="Times New Roman" w:hAnsi="Times New Roman" w:cs="Times New Roman"/>
                <w:b/>
                <w:sz w:val="12"/>
                <w:szCs w:val="12"/>
              </w:rPr>
            </w:pPr>
            <w:r w:rsidRPr="00533C8C">
              <w:rPr>
                <w:rFonts w:ascii="Times New Roman" w:hAnsi="Times New Roman" w:cs="Times New Roman"/>
                <w:b/>
                <w:sz w:val="12"/>
                <w:szCs w:val="12"/>
              </w:rPr>
              <w:t>101.040</w:t>
            </w:r>
          </w:p>
        </w:tc>
        <w:tc>
          <w:tcPr>
            <w:tcW w:w="548" w:type="dxa"/>
            <w:tcBorders>
              <w:top w:val="nil"/>
              <w:left w:val="nil"/>
              <w:bottom w:val="nil"/>
              <w:right w:val="nil"/>
            </w:tcBorders>
            <w:shd w:val="clear" w:color="auto" w:fill="auto"/>
            <w:noWrap/>
            <w:vAlign w:val="center"/>
            <w:hideMark/>
          </w:tcPr>
          <w:p w14:paraId="27E4C184" w14:textId="77777777" w:rsidR="00C81852" w:rsidRPr="00533C8C" w:rsidRDefault="00C81852" w:rsidP="00343E58">
            <w:pPr>
              <w:jc w:val="center"/>
              <w:rPr>
                <w:rFonts w:ascii="Times New Roman" w:hAnsi="Times New Roman" w:cs="Times New Roman"/>
                <w:b/>
                <w:bCs/>
                <w:sz w:val="12"/>
                <w:szCs w:val="12"/>
              </w:rPr>
            </w:pPr>
            <w:r w:rsidRPr="00533C8C">
              <w:rPr>
                <w:rFonts w:ascii="Times New Roman" w:hAnsi="Times New Roman" w:cs="Times New Roman"/>
                <w:b/>
                <w:bCs/>
                <w:sz w:val="12"/>
                <w:szCs w:val="12"/>
              </w:rPr>
              <w:t>101.042</w:t>
            </w:r>
          </w:p>
        </w:tc>
        <w:tc>
          <w:tcPr>
            <w:tcW w:w="516" w:type="dxa"/>
            <w:tcBorders>
              <w:top w:val="nil"/>
              <w:left w:val="nil"/>
              <w:bottom w:val="nil"/>
              <w:right w:val="nil"/>
            </w:tcBorders>
            <w:shd w:val="clear" w:color="auto" w:fill="auto"/>
            <w:noWrap/>
            <w:vAlign w:val="center"/>
            <w:hideMark/>
          </w:tcPr>
          <w:p w14:paraId="0DE09B0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CA9211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F67EB6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0BF1CD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EC2747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4FBE07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DDDFA4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7D794F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479B3E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BF749E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8DC255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090B04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9C7667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1B1BE0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AD3658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AEA262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3C5D47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22B25A9E"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5115B8CA"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69</w:t>
            </w:r>
          </w:p>
        </w:tc>
        <w:tc>
          <w:tcPr>
            <w:tcW w:w="2596" w:type="dxa"/>
            <w:tcBorders>
              <w:top w:val="nil"/>
              <w:left w:val="nil"/>
              <w:bottom w:val="nil"/>
              <w:right w:val="nil"/>
            </w:tcBorders>
            <w:shd w:val="clear" w:color="auto" w:fill="auto"/>
            <w:noWrap/>
            <w:vAlign w:val="center"/>
            <w:hideMark/>
          </w:tcPr>
          <w:p w14:paraId="495F0B61" w14:textId="77777777" w:rsidR="00C81852" w:rsidRPr="00533C8C" w:rsidRDefault="00C81852" w:rsidP="00343E58">
            <w:pPr>
              <w:spacing w:after="0"/>
              <w:jc w:val="left"/>
              <w:rPr>
                <w:rFonts w:ascii="Times New Roman" w:eastAsia="Times New Roman" w:hAnsi="Times New Roman" w:cs="Times New Roman"/>
                <w:sz w:val="12"/>
                <w:szCs w:val="12"/>
                <w:u w:val="single"/>
                <w:lang w:eastAsia="it-IT"/>
              </w:rPr>
            </w:pPr>
            <w:r w:rsidRPr="00533C8C">
              <w:rPr>
                <w:rFonts w:ascii="Times New Roman" w:eastAsia="Times New Roman" w:hAnsi="Times New Roman" w:cs="Times New Roman"/>
                <w:sz w:val="12"/>
                <w:szCs w:val="12"/>
                <w:u w:val="single"/>
                <w:lang w:eastAsia="it-IT"/>
              </w:rPr>
              <w:t>3-methylthio-propionaldehyde</w:t>
            </w:r>
          </w:p>
        </w:tc>
        <w:tc>
          <w:tcPr>
            <w:tcW w:w="708" w:type="dxa"/>
            <w:tcBorders>
              <w:top w:val="nil"/>
              <w:left w:val="nil"/>
              <w:bottom w:val="nil"/>
              <w:right w:val="nil"/>
            </w:tcBorders>
            <w:shd w:val="clear" w:color="auto" w:fill="auto"/>
            <w:noWrap/>
            <w:vAlign w:val="center"/>
            <w:hideMark/>
          </w:tcPr>
          <w:p w14:paraId="5E445497"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w:t>
            </w:r>
            <w:r w:rsidRPr="00533C8C">
              <w:rPr>
                <w:rFonts w:ascii="Times New Roman" w:eastAsia="Arial Unicode MS" w:hAnsi="Times New Roman" w:cs="Times New Roman"/>
                <w:b/>
                <w:bCs/>
                <w:sz w:val="12"/>
                <w:szCs w:val="12"/>
                <w:vertAlign w:val="subscript"/>
                <w:lang w:eastAsia="it-IT"/>
              </w:rPr>
              <w:t>4</w:t>
            </w:r>
            <w:r w:rsidRPr="00533C8C">
              <w:rPr>
                <w:rFonts w:ascii="Times New Roman" w:eastAsia="Arial Unicode MS" w:hAnsi="Times New Roman" w:cs="Times New Roman"/>
                <w:b/>
                <w:bCs/>
                <w:sz w:val="12"/>
                <w:szCs w:val="12"/>
                <w:lang w:eastAsia="it-IT"/>
              </w:rPr>
              <w:t>H</w:t>
            </w:r>
            <w:r w:rsidRPr="00533C8C">
              <w:rPr>
                <w:rFonts w:ascii="Times New Roman" w:eastAsia="Arial Unicode MS" w:hAnsi="Times New Roman" w:cs="Times New Roman"/>
                <w:b/>
                <w:bCs/>
                <w:sz w:val="12"/>
                <w:szCs w:val="12"/>
                <w:vertAlign w:val="subscript"/>
                <w:lang w:eastAsia="it-IT"/>
              </w:rPr>
              <w:t>8</w:t>
            </w:r>
            <w:r w:rsidRPr="00533C8C">
              <w:rPr>
                <w:rFonts w:ascii="Times New Roman" w:eastAsia="Arial Unicode MS" w:hAnsi="Times New Roman" w:cs="Times New Roman"/>
                <w:b/>
                <w:bCs/>
                <w:sz w:val="12"/>
                <w:szCs w:val="12"/>
                <w:lang w:eastAsia="it-IT"/>
              </w:rPr>
              <w:t>OS</w:t>
            </w:r>
          </w:p>
        </w:tc>
        <w:tc>
          <w:tcPr>
            <w:tcW w:w="548" w:type="dxa"/>
            <w:tcBorders>
              <w:top w:val="nil"/>
              <w:left w:val="nil"/>
              <w:bottom w:val="nil"/>
              <w:right w:val="nil"/>
            </w:tcBorders>
            <w:shd w:val="clear" w:color="auto" w:fill="auto"/>
            <w:noWrap/>
            <w:vAlign w:val="center"/>
            <w:hideMark/>
          </w:tcPr>
          <w:p w14:paraId="7E6E0236"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105.037</w:t>
            </w:r>
          </w:p>
        </w:tc>
        <w:tc>
          <w:tcPr>
            <w:tcW w:w="548" w:type="dxa"/>
            <w:tcBorders>
              <w:top w:val="nil"/>
              <w:left w:val="nil"/>
              <w:bottom w:val="nil"/>
              <w:right w:val="nil"/>
            </w:tcBorders>
            <w:shd w:val="clear" w:color="auto" w:fill="auto"/>
            <w:noWrap/>
            <w:vAlign w:val="center"/>
            <w:hideMark/>
          </w:tcPr>
          <w:p w14:paraId="5D57DE42"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105.037</w:t>
            </w:r>
          </w:p>
        </w:tc>
        <w:tc>
          <w:tcPr>
            <w:tcW w:w="516" w:type="dxa"/>
            <w:tcBorders>
              <w:top w:val="nil"/>
              <w:left w:val="nil"/>
              <w:bottom w:val="nil"/>
              <w:right w:val="nil"/>
            </w:tcBorders>
            <w:shd w:val="clear" w:color="auto" w:fill="auto"/>
            <w:noWrap/>
            <w:vAlign w:val="center"/>
            <w:hideMark/>
          </w:tcPr>
          <w:p w14:paraId="0EF6619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D09DE7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EA8D04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D4A109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2D6BA64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5D6024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E23130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29D98D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2FDF4E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3AA337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385305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79DAC0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6DDDB7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8394A4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8E3952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DDCFF2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236930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3A9DBD84"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2F4B1D4A"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72</w:t>
            </w:r>
          </w:p>
        </w:tc>
        <w:tc>
          <w:tcPr>
            <w:tcW w:w="2596" w:type="dxa"/>
            <w:tcBorders>
              <w:top w:val="nil"/>
              <w:left w:val="nil"/>
              <w:bottom w:val="nil"/>
              <w:right w:val="nil"/>
            </w:tcBorders>
            <w:shd w:val="clear" w:color="auto" w:fill="auto"/>
            <w:noWrap/>
            <w:vAlign w:val="center"/>
            <w:hideMark/>
          </w:tcPr>
          <w:p w14:paraId="6FAF7B11" w14:textId="77777777" w:rsidR="00C81852" w:rsidRPr="00533C8C" w:rsidRDefault="00C81852" w:rsidP="00343E58">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2-methylthioacetic acid</w:t>
            </w:r>
          </w:p>
        </w:tc>
        <w:tc>
          <w:tcPr>
            <w:tcW w:w="708" w:type="dxa"/>
            <w:tcBorders>
              <w:top w:val="nil"/>
              <w:left w:val="nil"/>
              <w:bottom w:val="nil"/>
              <w:right w:val="nil"/>
            </w:tcBorders>
            <w:shd w:val="clear" w:color="auto" w:fill="auto"/>
            <w:noWrap/>
            <w:vAlign w:val="center"/>
            <w:hideMark/>
          </w:tcPr>
          <w:p w14:paraId="3A113D8D"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w:t>
            </w:r>
            <w:r w:rsidRPr="00533C8C">
              <w:rPr>
                <w:rFonts w:ascii="Times New Roman" w:eastAsia="Arial Unicode MS" w:hAnsi="Times New Roman" w:cs="Times New Roman"/>
                <w:b/>
                <w:bCs/>
                <w:sz w:val="12"/>
                <w:szCs w:val="12"/>
                <w:vertAlign w:val="subscript"/>
                <w:lang w:eastAsia="it-IT"/>
              </w:rPr>
              <w:t>3</w:t>
            </w:r>
            <w:r w:rsidRPr="00533C8C">
              <w:rPr>
                <w:rFonts w:ascii="Times New Roman" w:eastAsia="Arial Unicode MS" w:hAnsi="Times New Roman" w:cs="Times New Roman"/>
                <w:b/>
                <w:bCs/>
                <w:sz w:val="12"/>
                <w:szCs w:val="12"/>
                <w:lang w:eastAsia="it-IT"/>
              </w:rPr>
              <w:t>H</w:t>
            </w:r>
            <w:r w:rsidRPr="00533C8C">
              <w:rPr>
                <w:rFonts w:ascii="Times New Roman" w:eastAsia="Arial Unicode MS" w:hAnsi="Times New Roman" w:cs="Times New Roman"/>
                <w:b/>
                <w:bCs/>
                <w:sz w:val="12"/>
                <w:szCs w:val="12"/>
                <w:vertAlign w:val="subscript"/>
                <w:lang w:eastAsia="it-IT"/>
              </w:rPr>
              <w:t>6</w:t>
            </w:r>
            <w:r w:rsidRPr="00533C8C">
              <w:rPr>
                <w:rFonts w:ascii="Times New Roman" w:eastAsia="Arial Unicode MS" w:hAnsi="Times New Roman" w:cs="Times New Roman"/>
                <w:b/>
                <w:bCs/>
                <w:sz w:val="12"/>
                <w:szCs w:val="12"/>
                <w:lang w:eastAsia="it-IT"/>
              </w:rPr>
              <w:t>O</w:t>
            </w:r>
            <w:r w:rsidRPr="00533C8C">
              <w:rPr>
                <w:rFonts w:ascii="Times New Roman" w:eastAsia="Arial Unicode MS" w:hAnsi="Times New Roman" w:cs="Times New Roman"/>
                <w:b/>
                <w:bCs/>
                <w:sz w:val="12"/>
                <w:szCs w:val="12"/>
                <w:vertAlign w:val="subscript"/>
                <w:lang w:eastAsia="it-IT"/>
              </w:rPr>
              <w:t>2</w:t>
            </w:r>
            <w:r w:rsidRPr="00533C8C">
              <w:rPr>
                <w:rFonts w:ascii="Times New Roman" w:eastAsia="Arial Unicode MS" w:hAnsi="Times New Roman" w:cs="Times New Roman"/>
                <w:b/>
                <w:bCs/>
                <w:sz w:val="12"/>
                <w:szCs w:val="12"/>
                <w:lang w:eastAsia="it-IT"/>
              </w:rPr>
              <w:t>S</w:t>
            </w:r>
          </w:p>
        </w:tc>
        <w:tc>
          <w:tcPr>
            <w:tcW w:w="548" w:type="dxa"/>
            <w:tcBorders>
              <w:top w:val="nil"/>
              <w:left w:val="nil"/>
              <w:bottom w:val="nil"/>
              <w:right w:val="nil"/>
            </w:tcBorders>
            <w:shd w:val="clear" w:color="auto" w:fill="auto"/>
            <w:noWrap/>
            <w:vAlign w:val="center"/>
            <w:hideMark/>
          </w:tcPr>
          <w:p w14:paraId="42732629"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106.995</w:t>
            </w:r>
          </w:p>
        </w:tc>
        <w:tc>
          <w:tcPr>
            <w:tcW w:w="548" w:type="dxa"/>
            <w:tcBorders>
              <w:top w:val="nil"/>
              <w:left w:val="nil"/>
              <w:bottom w:val="nil"/>
              <w:right w:val="nil"/>
            </w:tcBorders>
            <w:shd w:val="clear" w:color="auto" w:fill="auto"/>
            <w:noWrap/>
            <w:vAlign w:val="center"/>
            <w:hideMark/>
          </w:tcPr>
          <w:p w14:paraId="568BC7DD"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107.016</w:t>
            </w:r>
          </w:p>
        </w:tc>
        <w:tc>
          <w:tcPr>
            <w:tcW w:w="516" w:type="dxa"/>
            <w:tcBorders>
              <w:top w:val="nil"/>
              <w:left w:val="nil"/>
              <w:bottom w:val="nil"/>
              <w:right w:val="nil"/>
            </w:tcBorders>
            <w:shd w:val="clear" w:color="auto" w:fill="auto"/>
            <w:noWrap/>
            <w:vAlign w:val="center"/>
            <w:hideMark/>
          </w:tcPr>
          <w:p w14:paraId="4B7F426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C22359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76EBE1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E7F694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8F6721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183466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430AEC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AAE5F4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E896C1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905D8D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05CD2C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40EDCE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93C939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3F7826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95305F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1176B1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A74B70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362784FD"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507C391C"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75</w:t>
            </w:r>
          </w:p>
        </w:tc>
        <w:tc>
          <w:tcPr>
            <w:tcW w:w="2596" w:type="dxa"/>
            <w:tcBorders>
              <w:top w:val="nil"/>
              <w:left w:val="nil"/>
              <w:bottom w:val="nil"/>
              <w:right w:val="nil"/>
            </w:tcBorders>
            <w:shd w:val="clear" w:color="auto" w:fill="auto"/>
            <w:noWrap/>
            <w:vAlign w:val="center"/>
            <w:hideMark/>
          </w:tcPr>
          <w:p w14:paraId="48A7BDF0" w14:textId="77777777" w:rsidR="00C81852" w:rsidRPr="00533C8C" w:rsidRDefault="00C81852" w:rsidP="00343E58">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2-ethynylthiophene</w:t>
            </w:r>
          </w:p>
        </w:tc>
        <w:tc>
          <w:tcPr>
            <w:tcW w:w="708" w:type="dxa"/>
            <w:tcBorders>
              <w:top w:val="nil"/>
              <w:left w:val="nil"/>
              <w:bottom w:val="nil"/>
              <w:right w:val="nil"/>
            </w:tcBorders>
            <w:shd w:val="clear" w:color="auto" w:fill="auto"/>
            <w:noWrap/>
            <w:vAlign w:val="center"/>
            <w:hideMark/>
          </w:tcPr>
          <w:p w14:paraId="662E8710"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w:t>
            </w:r>
            <w:r w:rsidRPr="00533C8C">
              <w:rPr>
                <w:rFonts w:ascii="Times New Roman" w:eastAsia="Arial Unicode MS" w:hAnsi="Times New Roman" w:cs="Times New Roman"/>
                <w:b/>
                <w:bCs/>
                <w:sz w:val="12"/>
                <w:szCs w:val="12"/>
                <w:vertAlign w:val="subscript"/>
                <w:lang w:eastAsia="it-IT"/>
              </w:rPr>
              <w:t>6</w:t>
            </w:r>
            <w:r w:rsidRPr="00533C8C">
              <w:rPr>
                <w:rFonts w:ascii="Times New Roman" w:eastAsia="Arial Unicode MS" w:hAnsi="Times New Roman" w:cs="Times New Roman"/>
                <w:b/>
                <w:bCs/>
                <w:sz w:val="12"/>
                <w:szCs w:val="12"/>
                <w:lang w:eastAsia="it-IT"/>
              </w:rPr>
              <w:t>H</w:t>
            </w:r>
            <w:r w:rsidRPr="00533C8C">
              <w:rPr>
                <w:rFonts w:ascii="Times New Roman" w:eastAsia="Arial Unicode MS" w:hAnsi="Times New Roman" w:cs="Times New Roman"/>
                <w:b/>
                <w:bCs/>
                <w:sz w:val="12"/>
                <w:szCs w:val="12"/>
                <w:vertAlign w:val="subscript"/>
                <w:lang w:eastAsia="it-IT"/>
              </w:rPr>
              <w:t>4</w:t>
            </w:r>
            <w:r w:rsidRPr="00533C8C">
              <w:rPr>
                <w:rFonts w:ascii="Times New Roman" w:eastAsia="Arial Unicode MS" w:hAnsi="Times New Roman" w:cs="Times New Roman"/>
                <w:b/>
                <w:bCs/>
                <w:sz w:val="12"/>
                <w:szCs w:val="12"/>
                <w:lang w:eastAsia="it-IT"/>
              </w:rPr>
              <w:t>S</w:t>
            </w:r>
          </w:p>
        </w:tc>
        <w:tc>
          <w:tcPr>
            <w:tcW w:w="548" w:type="dxa"/>
            <w:tcBorders>
              <w:top w:val="nil"/>
              <w:left w:val="nil"/>
              <w:bottom w:val="nil"/>
              <w:right w:val="nil"/>
            </w:tcBorders>
            <w:shd w:val="clear" w:color="auto" w:fill="auto"/>
            <w:noWrap/>
            <w:vAlign w:val="center"/>
            <w:hideMark/>
          </w:tcPr>
          <w:p w14:paraId="220059B7"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109.010</w:t>
            </w:r>
          </w:p>
        </w:tc>
        <w:tc>
          <w:tcPr>
            <w:tcW w:w="548" w:type="dxa"/>
            <w:tcBorders>
              <w:top w:val="nil"/>
              <w:left w:val="nil"/>
              <w:bottom w:val="nil"/>
              <w:right w:val="nil"/>
            </w:tcBorders>
            <w:shd w:val="clear" w:color="auto" w:fill="auto"/>
            <w:noWrap/>
            <w:vAlign w:val="center"/>
            <w:hideMark/>
          </w:tcPr>
          <w:p w14:paraId="027E8059"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109.011</w:t>
            </w:r>
          </w:p>
        </w:tc>
        <w:tc>
          <w:tcPr>
            <w:tcW w:w="516" w:type="dxa"/>
            <w:tcBorders>
              <w:top w:val="nil"/>
              <w:left w:val="nil"/>
              <w:bottom w:val="nil"/>
              <w:right w:val="nil"/>
            </w:tcBorders>
            <w:shd w:val="clear" w:color="auto" w:fill="auto"/>
            <w:noWrap/>
            <w:vAlign w:val="center"/>
            <w:hideMark/>
          </w:tcPr>
          <w:p w14:paraId="4A0E990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D11219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543A23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EB2B61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7900DE0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152C9E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018531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5038B80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2AF9BFF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4A470AA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27075E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F689CA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B4D814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766B61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A63D2D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29C571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2C54CF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04E6C956"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2525BA26"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80</w:t>
            </w:r>
          </w:p>
        </w:tc>
        <w:tc>
          <w:tcPr>
            <w:tcW w:w="2596" w:type="dxa"/>
            <w:tcBorders>
              <w:top w:val="nil"/>
              <w:left w:val="nil"/>
              <w:bottom w:val="nil"/>
              <w:right w:val="nil"/>
            </w:tcBorders>
            <w:shd w:val="clear" w:color="auto" w:fill="auto"/>
            <w:noWrap/>
            <w:vAlign w:val="center"/>
            <w:hideMark/>
          </w:tcPr>
          <w:p w14:paraId="33630E49" w14:textId="77777777" w:rsidR="00C81852" w:rsidRPr="00533C8C" w:rsidRDefault="00C81852" w:rsidP="00343E58">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2-methyl-3-furanthiol</w:t>
            </w:r>
          </w:p>
        </w:tc>
        <w:tc>
          <w:tcPr>
            <w:tcW w:w="708" w:type="dxa"/>
            <w:tcBorders>
              <w:top w:val="nil"/>
              <w:left w:val="nil"/>
              <w:bottom w:val="nil"/>
              <w:right w:val="nil"/>
            </w:tcBorders>
            <w:shd w:val="clear" w:color="auto" w:fill="auto"/>
            <w:noWrap/>
            <w:vAlign w:val="center"/>
            <w:hideMark/>
          </w:tcPr>
          <w:p w14:paraId="7A27CF1F"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w:t>
            </w:r>
            <w:r w:rsidRPr="00533C8C">
              <w:rPr>
                <w:rFonts w:ascii="Times New Roman" w:eastAsia="Arial Unicode MS" w:hAnsi="Times New Roman" w:cs="Times New Roman"/>
                <w:b/>
                <w:bCs/>
                <w:sz w:val="12"/>
                <w:szCs w:val="12"/>
                <w:vertAlign w:val="subscript"/>
                <w:lang w:eastAsia="it-IT"/>
              </w:rPr>
              <w:t>5</w:t>
            </w:r>
            <w:r w:rsidRPr="00533C8C">
              <w:rPr>
                <w:rFonts w:ascii="Times New Roman" w:eastAsia="Arial Unicode MS" w:hAnsi="Times New Roman" w:cs="Times New Roman"/>
                <w:b/>
                <w:bCs/>
                <w:sz w:val="12"/>
                <w:szCs w:val="12"/>
                <w:lang w:eastAsia="it-IT"/>
              </w:rPr>
              <w:t>H</w:t>
            </w:r>
            <w:r w:rsidRPr="00533C8C">
              <w:rPr>
                <w:rFonts w:ascii="Times New Roman" w:eastAsia="Arial Unicode MS" w:hAnsi="Times New Roman" w:cs="Times New Roman"/>
                <w:b/>
                <w:bCs/>
                <w:sz w:val="12"/>
                <w:szCs w:val="12"/>
                <w:vertAlign w:val="subscript"/>
                <w:lang w:eastAsia="it-IT"/>
              </w:rPr>
              <w:t>6</w:t>
            </w:r>
            <w:r w:rsidRPr="00533C8C">
              <w:rPr>
                <w:rFonts w:ascii="Times New Roman" w:eastAsia="Arial Unicode MS" w:hAnsi="Times New Roman" w:cs="Times New Roman"/>
                <w:b/>
                <w:bCs/>
                <w:sz w:val="12"/>
                <w:szCs w:val="12"/>
                <w:lang w:eastAsia="it-IT"/>
              </w:rPr>
              <w:t>OS</w:t>
            </w:r>
          </w:p>
        </w:tc>
        <w:tc>
          <w:tcPr>
            <w:tcW w:w="548" w:type="dxa"/>
            <w:tcBorders>
              <w:top w:val="nil"/>
              <w:left w:val="nil"/>
              <w:bottom w:val="nil"/>
              <w:right w:val="nil"/>
            </w:tcBorders>
            <w:shd w:val="clear" w:color="auto" w:fill="auto"/>
            <w:noWrap/>
            <w:vAlign w:val="center"/>
            <w:hideMark/>
          </w:tcPr>
          <w:p w14:paraId="6441D8D6"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115.020</w:t>
            </w:r>
          </w:p>
        </w:tc>
        <w:tc>
          <w:tcPr>
            <w:tcW w:w="548" w:type="dxa"/>
            <w:tcBorders>
              <w:top w:val="nil"/>
              <w:left w:val="nil"/>
              <w:bottom w:val="nil"/>
              <w:right w:val="nil"/>
            </w:tcBorders>
            <w:shd w:val="clear" w:color="auto" w:fill="auto"/>
            <w:noWrap/>
            <w:vAlign w:val="center"/>
            <w:hideMark/>
          </w:tcPr>
          <w:p w14:paraId="4D287E41"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115.021</w:t>
            </w:r>
          </w:p>
        </w:tc>
        <w:tc>
          <w:tcPr>
            <w:tcW w:w="516" w:type="dxa"/>
            <w:tcBorders>
              <w:top w:val="nil"/>
              <w:left w:val="nil"/>
              <w:bottom w:val="nil"/>
              <w:right w:val="nil"/>
            </w:tcBorders>
            <w:shd w:val="clear" w:color="auto" w:fill="auto"/>
            <w:noWrap/>
            <w:vAlign w:val="center"/>
            <w:hideMark/>
          </w:tcPr>
          <w:p w14:paraId="25806EC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B25FEF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BB21DB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B2A0DB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75C9CA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6F208C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E47CC4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373AD2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7C6C5A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F9A582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F340BD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AB6D16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28C534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C62C19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3A9F46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A11305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07934A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r>
      <w:tr w:rsidR="00533C8C" w:rsidRPr="00533C8C" w14:paraId="3E910B94" w14:textId="77777777" w:rsidTr="00B703B8">
        <w:trPr>
          <w:trHeight w:val="170"/>
          <w:jc w:val="center"/>
        </w:trPr>
        <w:tc>
          <w:tcPr>
            <w:tcW w:w="584" w:type="dxa"/>
            <w:tcBorders>
              <w:top w:val="nil"/>
              <w:left w:val="nil"/>
              <w:bottom w:val="nil"/>
              <w:right w:val="nil"/>
            </w:tcBorders>
            <w:shd w:val="clear" w:color="auto" w:fill="auto"/>
            <w:vAlign w:val="center"/>
            <w:hideMark/>
          </w:tcPr>
          <w:p w14:paraId="24C69EB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2596" w:type="dxa"/>
            <w:tcBorders>
              <w:top w:val="nil"/>
              <w:left w:val="nil"/>
              <w:bottom w:val="nil"/>
              <w:right w:val="nil"/>
            </w:tcBorders>
            <w:shd w:val="clear" w:color="auto" w:fill="auto"/>
            <w:vAlign w:val="center"/>
            <w:hideMark/>
          </w:tcPr>
          <w:p w14:paraId="72C3AE57" w14:textId="77777777" w:rsidR="00C81852" w:rsidRPr="00533C8C" w:rsidRDefault="00C81852" w:rsidP="00343E58">
            <w:pPr>
              <w:spacing w:after="0"/>
              <w:jc w:val="left"/>
              <w:rPr>
                <w:rFonts w:ascii="Times New Roman" w:eastAsia="Times New Roman" w:hAnsi="Times New Roman" w:cs="Times New Roman"/>
                <w:b/>
                <w:bCs/>
                <w:sz w:val="12"/>
                <w:szCs w:val="12"/>
                <w:lang w:eastAsia="it-IT"/>
              </w:rPr>
            </w:pPr>
            <w:proofErr w:type="spellStart"/>
            <w:r w:rsidRPr="00533C8C">
              <w:rPr>
                <w:rFonts w:ascii="Times New Roman" w:eastAsia="Times New Roman" w:hAnsi="Times New Roman" w:cs="Times New Roman"/>
                <w:b/>
                <w:bCs/>
                <w:sz w:val="12"/>
                <w:szCs w:val="12"/>
                <w:lang w:eastAsia="it-IT"/>
              </w:rPr>
              <w:t>Alcohols</w:t>
            </w:r>
            <w:proofErr w:type="spellEnd"/>
          </w:p>
        </w:tc>
        <w:tc>
          <w:tcPr>
            <w:tcW w:w="708" w:type="dxa"/>
            <w:tcBorders>
              <w:top w:val="nil"/>
              <w:left w:val="nil"/>
              <w:bottom w:val="nil"/>
              <w:right w:val="nil"/>
            </w:tcBorders>
            <w:shd w:val="clear" w:color="auto" w:fill="auto"/>
            <w:vAlign w:val="center"/>
            <w:hideMark/>
          </w:tcPr>
          <w:p w14:paraId="580433F8" w14:textId="77777777" w:rsidR="00C81852" w:rsidRPr="00533C8C" w:rsidRDefault="00C81852" w:rsidP="00A55FA7">
            <w:pPr>
              <w:spacing w:after="0"/>
              <w:jc w:val="center"/>
              <w:rPr>
                <w:rFonts w:ascii="Times New Roman" w:eastAsia="Times New Roman" w:hAnsi="Times New Roman" w:cs="Times New Roman"/>
                <w:b/>
                <w:bCs/>
                <w:sz w:val="12"/>
                <w:szCs w:val="12"/>
                <w:lang w:eastAsia="it-IT"/>
              </w:rPr>
            </w:pPr>
          </w:p>
        </w:tc>
        <w:tc>
          <w:tcPr>
            <w:tcW w:w="548" w:type="dxa"/>
            <w:tcBorders>
              <w:top w:val="nil"/>
              <w:left w:val="nil"/>
              <w:bottom w:val="nil"/>
              <w:right w:val="nil"/>
            </w:tcBorders>
            <w:shd w:val="clear" w:color="auto" w:fill="auto"/>
            <w:vAlign w:val="center"/>
            <w:hideMark/>
          </w:tcPr>
          <w:p w14:paraId="344A8E61" w14:textId="77777777" w:rsidR="00C81852" w:rsidRPr="00533C8C" w:rsidRDefault="00C81852" w:rsidP="00343E58">
            <w:pPr>
              <w:spacing w:after="0"/>
              <w:jc w:val="center"/>
              <w:rPr>
                <w:rFonts w:ascii="Times New Roman" w:eastAsia="Times New Roman" w:hAnsi="Times New Roman" w:cs="Times New Roman"/>
                <w:b/>
                <w:sz w:val="12"/>
                <w:szCs w:val="12"/>
                <w:lang w:eastAsia="it-IT"/>
              </w:rPr>
            </w:pPr>
          </w:p>
        </w:tc>
        <w:tc>
          <w:tcPr>
            <w:tcW w:w="548" w:type="dxa"/>
            <w:tcBorders>
              <w:top w:val="nil"/>
              <w:left w:val="nil"/>
              <w:bottom w:val="nil"/>
              <w:right w:val="nil"/>
            </w:tcBorders>
            <w:shd w:val="clear" w:color="auto" w:fill="auto"/>
            <w:vAlign w:val="center"/>
            <w:hideMark/>
          </w:tcPr>
          <w:p w14:paraId="2B44FE8C" w14:textId="77777777" w:rsidR="00C81852" w:rsidRPr="00533C8C" w:rsidRDefault="00C81852" w:rsidP="00343E58">
            <w:pPr>
              <w:spacing w:after="0"/>
              <w:jc w:val="center"/>
              <w:rPr>
                <w:rFonts w:ascii="Times New Roman" w:eastAsia="Times New Roman" w:hAnsi="Times New Roman" w:cs="Times New Roman"/>
                <w:b/>
                <w:sz w:val="12"/>
                <w:szCs w:val="12"/>
                <w:lang w:eastAsia="it-IT"/>
              </w:rPr>
            </w:pPr>
          </w:p>
        </w:tc>
        <w:tc>
          <w:tcPr>
            <w:tcW w:w="516" w:type="dxa"/>
            <w:tcBorders>
              <w:top w:val="nil"/>
              <w:left w:val="nil"/>
              <w:bottom w:val="nil"/>
              <w:right w:val="nil"/>
            </w:tcBorders>
            <w:shd w:val="clear" w:color="auto" w:fill="auto"/>
            <w:noWrap/>
            <w:vAlign w:val="center"/>
            <w:hideMark/>
          </w:tcPr>
          <w:p w14:paraId="10E61C8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66E0139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3D5C97C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24381DF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17E250B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603E667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54EE176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4D05D13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7339222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71DFD17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32747F8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3A4E27A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63540CE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2A80E97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2E886BD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429EF8F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67C2FDD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r>
      <w:tr w:rsidR="00533C8C" w:rsidRPr="00533C8C" w14:paraId="4E086710"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5D760AE0"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3</w:t>
            </w:r>
          </w:p>
        </w:tc>
        <w:tc>
          <w:tcPr>
            <w:tcW w:w="2596" w:type="dxa"/>
            <w:tcBorders>
              <w:top w:val="nil"/>
              <w:left w:val="nil"/>
              <w:bottom w:val="nil"/>
              <w:right w:val="nil"/>
            </w:tcBorders>
            <w:shd w:val="clear" w:color="auto" w:fill="auto"/>
            <w:noWrap/>
            <w:vAlign w:val="center"/>
            <w:hideMark/>
          </w:tcPr>
          <w:p w14:paraId="148C129D" w14:textId="77777777" w:rsidR="00C81852" w:rsidRPr="00533C8C" w:rsidRDefault="00C81852" w:rsidP="00343E58">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methanol</w:t>
            </w:r>
            <w:proofErr w:type="spellEnd"/>
          </w:p>
        </w:tc>
        <w:tc>
          <w:tcPr>
            <w:tcW w:w="708" w:type="dxa"/>
            <w:tcBorders>
              <w:top w:val="nil"/>
              <w:left w:val="nil"/>
              <w:bottom w:val="nil"/>
              <w:right w:val="nil"/>
            </w:tcBorders>
            <w:shd w:val="clear" w:color="auto" w:fill="auto"/>
            <w:noWrap/>
            <w:vAlign w:val="center"/>
            <w:hideMark/>
          </w:tcPr>
          <w:p w14:paraId="5CB2BF57"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CH</w:t>
            </w:r>
            <w:r w:rsidRPr="00533C8C">
              <w:rPr>
                <w:rFonts w:ascii="Times New Roman" w:eastAsia="Arial Unicode MS" w:hAnsi="Times New Roman" w:cs="Times New Roman"/>
                <w:b/>
                <w:bCs/>
                <w:sz w:val="12"/>
                <w:szCs w:val="12"/>
                <w:vertAlign w:val="subscript"/>
                <w:lang w:eastAsia="it-IT"/>
              </w:rPr>
              <w:t>4</w:t>
            </w:r>
            <w:r w:rsidRPr="00533C8C">
              <w:rPr>
                <w:rFonts w:ascii="Times New Roman" w:eastAsia="Arial Unicode MS" w:hAnsi="Times New Roman" w:cs="Times New Roman"/>
                <w:b/>
                <w:bCs/>
                <w:sz w:val="12"/>
                <w:szCs w:val="12"/>
                <w:lang w:eastAsia="it-IT"/>
              </w:rPr>
              <w:t>O</w:t>
            </w:r>
          </w:p>
        </w:tc>
        <w:tc>
          <w:tcPr>
            <w:tcW w:w="548" w:type="dxa"/>
            <w:tcBorders>
              <w:top w:val="nil"/>
              <w:left w:val="nil"/>
              <w:bottom w:val="nil"/>
              <w:right w:val="nil"/>
            </w:tcBorders>
            <w:shd w:val="clear" w:color="auto" w:fill="auto"/>
            <w:noWrap/>
            <w:vAlign w:val="center"/>
            <w:hideMark/>
          </w:tcPr>
          <w:p w14:paraId="5063502F"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33.033</w:t>
            </w:r>
          </w:p>
        </w:tc>
        <w:tc>
          <w:tcPr>
            <w:tcW w:w="548" w:type="dxa"/>
            <w:tcBorders>
              <w:top w:val="nil"/>
              <w:left w:val="nil"/>
              <w:bottom w:val="nil"/>
              <w:right w:val="nil"/>
            </w:tcBorders>
            <w:shd w:val="clear" w:color="auto" w:fill="auto"/>
            <w:noWrap/>
            <w:vAlign w:val="center"/>
            <w:hideMark/>
          </w:tcPr>
          <w:p w14:paraId="0D080447"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33.034</w:t>
            </w:r>
          </w:p>
        </w:tc>
        <w:tc>
          <w:tcPr>
            <w:tcW w:w="516" w:type="dxa"/>
            <w:tcBorders>
              <w:top w:val="nil"/>
              <w:left w:val="nil"/>
              <w:bottom w:val="nil"/>
              <w:right w:val="nil"/>
            </w:tcBorders>
            <w:shd w:val="clear" w:color="auto" w:fill="auto"/>
            <w:noWrap/>
            <w:vAlign w:val="center"/>
            <w:hideMark/>
          </w:tcPr>
          <w:p w14:paraId="0798CC2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0.30</w:t>
            </w:r>
          </w:p>
        </w:tc>
        <w:tc>
          <w:tcPr>
            <w:tcW w:w="516" w:type="dxa"/>
            <w:tcBorders>
              <w:top w:val="nil"/>
              <w:left w:val="nil"/>
              <w:bottom w:val="nil"/>
              <w:right w:val="nil"/>
            </w:tcBorders>
            <w:shd w:val="clear" w:color="auto" w:fill="auto"/>
            <w:noWrap/>
            <w:vAlign w:val="center"/>
            <w:hideMark/>
          </w:tcPr>
          <w:p w14:paraId="0BDD663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47A60DB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0.53</w:t>
            </w:r>
          </w:p>
        </w:tc>
        <w:tc>
          <w:tcPr>
            <w:tcW w:w="516" w:type="dxa"/>
            <w:tcBorders>
              <w:top w:val="nil"/>
              <w:left w:val="nil"/>
              <w:bottom w:val="nil"/>
              <w:right w:val="nil"/>
            </w:tcBorders>
            <w:shd w:val="clear" w:color="auto" w:fill="auto"/>
            <w:noWrap/>
            <w:vAlign w:val="center"/>
            <w:hideMark/>
          </w:tcPr>
          <w:p w14:paraId="4869DE6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3.61</w:t>
            </w:r>
          </w:p>
        </w:tc>
        <w:tc>
          <w:tcPr>
            <w:tcW w:w="516" w:type="dxa"/>
            <w:tcBorders>
              <w:top w:val="nil"/>
              <w:left w:val="nil"/>
              <w:bottom w:val="nil"/>
              <w:right w:val="nil"/>
            </w:tcBorders>
            <w:shd w:val="clear" w:color="auto" w:fill="auto"/>
            <w:noWrap/>
            <w:vAlign w:val="center"/>
            <w:hideMark/>
          </w:tcPr>
          <w:p w14:paraId="20851D7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0.18</w:t>
            </w:r>
          </w:p>
        </w:tc>
        <w:tc>
          <w:tcPr>
            <w:tcW w:w="516" w:type="dxa"/>
            <w:tcBorders>
              <w:top w:val="nil"/>
              <w:left w:val="nil"/>
              <w:bottom w:val="nil"/>
              <w:right w:val="nil"/>
            </w:tcBorders>
            <w:shd w:val="clear" w:color="auto" w:fill="auto"/>
            <w:noWrap/>
            <w:vAlign w:val="center"/>
            <w:hideMark/>
          </w:tcPr>
          <w:p w14:paraId="2DC7F2C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0.28</w:t>
            </w:r>
          </w:p>
        </w:tc>
        <w:tc>
          <w:tcPr>
            <w:tcW w:w="516" w:type="dxa"/>
            <w:tcBorders>
              <w:top w:val="nil"/>
              <w:left w:val="nil"/>
              <w:bottom w:val="nil"/>
              <w:right w:val="nil"/>
            </w:tcBorders>
            <w:shd w:val="clear" w:color="auto" w:fill="auto"/>
            <w:noWrap/>
            <w:vAlign w:val="center"/>
            <w:hideMark/>
          </w:tcPr>
          <w:p w14:paraId="6AB8F3D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3.14</w:t>
            </w:r>
          </w:p>
        </w:tc>
        <w:tc>
          <w:tcPr>
            <w:tcW w:w="516" w:type="dxa"/>
            <w:tcBorders>
              <w:top w:val="nil"/>
              <w:left w:val="nil"/>
              <w:bottom w:val="nil"/>
              <w:right w:val="nil"/>
            </w:tcBorders>
            <w:shd w:val="clear" w:color="auto" w:fill="auto"/>
            <w:noWrap/>
            <w:vAlign w:val="center"/>
            <w:hideMark/>
          </w:tcPr>
          <w:p w14:paraId="546F402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1.74</w:t>
            </w:r>
          </w:p>
        </w:tc>
        <w:tc>
          <w:tcPr>
            <w:tcW w:w="516" w:type="dxa"/>
            <w:tcBorders>
              <w:top w:val="nil"/>
              <w:left w:val="nil"/>
              <w:bottom w:val="nil"/>
              <w:right w:val="nil"/>
            </w:tcBorders>
            <w:shd w:val="clear" w:color="auto" w:fill="auto"/>
            <w:noWrap/>
            <w:vAlign w:val="center"/>
            <w:hideMark/>
          </w:tcPr>
          <w:p w14:paraId="4AFC986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3.40</w:t>
            </w:r>
          </w:p>
        </w:tc>
        <w:tc>
          <w:tcPr>
            <w:tcW w:w="516" w:type="dxa"/>
            <w:tcBorders>
              <w:top w:val="nil"/>
              <w:left w:val="nil"/>
              <w:bottom w:val="nil"/>
              <w:right w:val="nil"/>
            </w:tcBorders>
            <w:shd w:val="clear" w:color="auto" w:fill="auto"/>
            <w:noWrap/>
            <w:vAlign w:val="center"/>
            <w:hideMark/>
          </w:tcPr>
          <w:p w14:paraId="576F231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0.44</w:t>
            </w:r>
          </w:p>
        </w:tc>
        <w:tc>
          <w:tcPr>
            <w:tcW w:w="516" w:type="dxa"/>
            <w:tcBorders>
              <w:top w:val="nil"/>
              <w:left w:val="nil"/>
              <w:bottom w:val="nil"/>
              <w:right w:val="nil"/>
            </w:tcBorders>
            <w:shd w:val="clear" w:color="auto" w:fill="auto"/>
            <w:noWrap/>
            <w:vAlign w:val="center"/>
            <w:hideMark/>
          </w:tcPr>
          <w:p w14:paraId="5DA1553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1.10</w:t>
            </w:r>
          </w:p>
        </w:tc>
        <w:tc>
          <w:tcPr>
            <w:tcW w:w="516" w:type="dxa"/>
            <w:tcBorders>
              <w:top w:val="nil"/>
              <w:left w:val="nil"/>
              <w:bottom w:val="nil"/>
              <w:right w:val="nil"/>
            </w:tcBorders>
            <w:shd w:val="clear" w:color="auto" w:fill="auto"/>
            <w:noWrap/>
            <w:vAlign w:val="center"/>
            <w:hideMark/>
          </w:tcPr>
          <w:p w14:paraId="114ED32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0.47</w:t>
            </w:r>
          </w:p>
        </w:tc>
        <w:tc>
          <w:tcPr>
            <w:tcW w:w="516" w:type="dxa"/>
            <w:tcBorders>
              <w:top w:val="nil"/>
              <w:left w:val="nil"/>
              <w:bottom w:val="nil"/>
              <w:right w:val="nil"/>
            </w:tcBorders>
            <w:shd w:val="clear" w:color="auto" w:fill="auto"/>
            <w:noWrap/>
            <w:vAlign w:val="center"/>
            <w:hideMark/>
          </w:tcPr>
          <w:p w14:paraId="1806830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0.14</w:t>
            </w:r>
          </w:p>
        </w:tc>
        <w:tc>
          <w:tcPr>
            <w:tcW w:w="516" w:type="dxa"/>
            <w:tcBorders>
              <w:top w:val="nil"/>
              <w:left w:val="nil"/>
              <w:bottom w:val="nil"/>
              <w:right w:val="nil"/>
            </w:tcBorders>
            <w:shd w:val="clear" w:color="auto" w:fill="auto"/>
            <w:noWrap/>
            <w:vAlign w:val="center"/>
            <w:hideMark/>
          </w:tcPr>
          <w:p w14:paraId="4CDCE4C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0.14</w:t>
            </w:r>
          </w:p>
        </w:tc>
        <w:tc>
          <w:tcPr>
            <w:tcW w:w="516" w:type="dxa"/>
            <w:tcBorders>
              <w:top w:val="nil"/>
              <w:left w:val="nil"/>
              <w:bottom w:val="nil"/>
              <w:right w:val="nil"/>
            </w:tcBorders>
            <w:shd w:val="clear" w:color="auto" w:fill="auto"/>
            <w:noWrap/>
            <w:vAlign w:val="center"/>
            <w:hideMark/>
          </w:tcPr>
          <w:p w14:paraId="514091B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0.49</w:t>
            </w:r>
          </w:p>
        </w:tc>
        <w:tc>
          <w:tcPr>
            <w:tcW w:w="516" w:type="dxa"/>
            <w:tcBorders>
              <w:top w:val="nil"/>
              <w:left w:val="nil"/>
              <w:bottom w:val="nil"/>
              <w:right w:val="nil"/>
            </w:tcBorders>
            <w:shd w:val="clear" w:color="auto" w:fill="auto"/>
            <w:noWrap/>
            <w:vAlign w:val="center"/>
            <w:hideMark/>
          </w:tcPr>
          <w:p w14:paraId="3522C58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0.47</w:t>
            </w:r>
          </w:p>
        </w:tc>
        <w:tc>
          <w:tcPr>
            <w:tcW w:w="516" w:type="dxa"/>
            <w:tcBorders>
              <w:top w:val="nil"/>
              <w:left w:val="nil"/>
              <w:bottom w:val="nil"/>
              <w:right w:val="nil"/>
            </w:tcBorders>
            <w:shd w:val="clear" w:color="auto" w:fill="auto"/>
            <w:noWrap/>
            <w:vAlign w:val="center"/>
            <w:hideMark/>
          </w:tcPr>
          <w:p w14:paraId="1201117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0.77</w:t>
            </w:r>
          </w:p>
        </w:tc>
      </w:tr>
      <w:tr w:rsidR="00533C8C" w:rsidRPr="00533C8C" w14:paraId="18D49280"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3366A050"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9</w:t>
            </w:r>
          </w:p>
        </w:tc>
        <w:tc>
          <w:tcPr>
            <w:tcW w:w="2596" w:type="dxa"/>
            <w:tcBorders>
              <w:top w:val="nil"/>
              <w:left w:val="nil"/>
              <w:bottom w:val="nil"/>
              <w:right w:val="nil"/>
            </w:tcBorders>
            <w:shd w:val="clear" w:color="auto" w:fill="auto"/>
            <w:noWrap/>
            <w:vAlign w:val="center"/>
            <w:hideMark/>
          </w:tcPr>
          <w:p w14:paraId="0320EC31" w14:textId="77777777" w:rsidR="00C81852" w:rsidRPr="00533C8C" w:rsidRDefault="00C81852" w:rsidP="00343E58">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ethanol</w:t>
            </w:r>
            <w:proofErr w:type="spellEnd"/>
          </w:p>
        </w:tc>
        <w:tc>
          <w:tcPr>
            <w:tcW w:w="708" w:type="dxa"/>
            <w:tcBorders>
              <w:top w:val="nil"/>
              <w:left w:val="nil"/>
              <w:bottom w:val="nil"/>
              <w:right w:val="nil"/>
            </w:tcBorders>
            <w:shd w:val="clear" w:color="auto" w:fill="auto"/>
            <w:noWrap/>
            <w:vAlign w:val="center"/>
            <w:hideMark/>
          </w:tcPr>
          <w:p w14:paraId="2111C016"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w:t>
            </w:r>
            <w:r w:rsidRPr="00533C8C">
              <w:rPr>
                <w:rFonts w:ascii="Times New Roman" w:eastAsia="Arial Unicode MS" w:hAnsi="Times New Roman" w:cs="Times New Roman"/>
                <w:b/>
                <w:bCs/>
                <w:sz w:val="12"/>
                <w:szCs w:val="12"/>
                <w:vertAlign w:val="subscript"/>
                <w:lang w:eastAsia="it-IT"/>
              </w:rPr>
              <w:t>2</w:t>
            </w:r>
            <w:r w:rsidRPr="00533C8C">
              <w:rPr>
                <w:rFonts w:ascii="Times New Roman" w:eastAsia="Arial Unicode MS" w:hAnsi="Times New Roman" w:cs="Times New Roman"/>
                <w:b/>
                <w:bCs/>
                <w:sz w:val="12"/>
                <w:szCs w:val="12"/>
                <w:lang w:eastAsia="it-IT"/>
              </w:rPr>
              <w:t>H</w:t>
            </w:r>
            <w:r w:rsidRPr="00533C8C">
              <w:rPr>
                <w:rFonts w:ascii="Times New Roman" w:eastAsia="Arial Unicode MS" w:hAnsi="Times New Roman" w:cs="Times New Roman"/>
                <w:b/>
                <w:bCs/>
                <w:sz w:val="12"/>
                <w:szCs w:val="12"/>
                <w:vertAlign w:val="subscript"/>
                <w:lang w:eastAsia="it-IT"/>
              </w:rPr>
              <w:t>6</w:t>
            </w:r>
            <w:r w:rsidRPr="00533C8C">
              <w:rPr>
                <w:rFonts w:ascii="Times New Roman" w:eastAsia="Arial Unicode MS" w:hAnsi="Times New Roman" w:cs="Times New Roman"/>
                <w:b/>
                <w:bCs/>
                <w:sz w:val="12"/>
                <w:szCs w:val="12"/>
                <w:lang w:eastAsia="it-IT"/>
              </w:rPr>
              <w:t>O</w:t>
            </w:r>
          </w:p>
        </w:tc>
        <w:tc>
          <w:tcPr>
            <w:tcW w:w="548" w:type="dxa"/>
            <w:tcBorders>
              <w:top w:val="nil"/>
              <w:left w:val="nil"/>
              <w:bottom w:val="nil"/>
              <w:right w:val="nil"/>
            </w:tcBorders>
            <w:shd w:val="clear" w:color="auto" w:fill="auto"/>
            <w:noWrap/>
            <w:vAlign w:val="center"/>
            <w:hideMark/>
          </w:tcPr>
          <w:p w14:paraId="4102CCE2"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47.049</w:t>
            </w:r>
          </w:p>
        </w:tc>
        <w:tc>
          <w:tcPr>
            <w:tcW w:w="548" w:type="dxa"/>
            <w:tcBorders>
              <w:top w:val="nil"/>
              <w:left w:val="nil"/>
              <w:bottom w:val="nil"/>
              <w:right w:val="nil"/>
            </w:tcBorders>
            <w:shd w:val="clear" w:color="auto" w:fill="auto"/>
            <w:noWrap/>
            <w:vAlign w:val="center"/>
            <w:hideMark/>
          </w:tcPr>
          <w:p w14:paraId="237AD01F"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47.049</w:t>
            </w:r>
          </w:p>
        </w:tc>
        <w:tc>
          <w:tcPr>
            <w:tcW w:w="516" w:type="dxa"/>
            <w:tcBorders>
              <w:top w:val="nil"/>
              <w:left w:val="nil"/>
              <w:bottom w:val="nil"/>
              <w:right w:val="nil"/>
            </w:tcBorders>
            <w:shd w:val="clear" w:color="auto" w:fill="auto"/>
            <w:noWrap/>
            <w:vAlign w:val="center"/>
            <w:hideMark/>
          </w:tcPr>
          <w:p w14:paraId="398EFCD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0.05</w:t>
            </w:r>
          </w:p>
        </w:tc>
        <w:tc>
          <w:tcPr>
            <w:tcW w:w="516" w:type="dxa"/>
            <w:tcBorders>
              <w:top w:val="nil"/>
              <w:left w:val="nil"/>
              <w:bottom w:val="nil"/>
              <w:right w:val="nil"/>
            </w:tcBorders>
            <w:shd w:val="clear" w:color="auto" w:fill="auto"/>
            <w:noWrap/>
            <w:vAlign w:val="center"/>
            <w:hideMark/>
          </w:tcPr>
          <w:p w14:paraId="3D85C9A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096ACF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0.05</w:t>
            </w:r>
          </w:p>
        </w:tc>
        <w:tc>
          <w:tcPr>
            <w:tcW w:w="516" w:type="dxa"/>
            <w:tcBorders>
              <w:top w:val="nil"/>
              <w:left w:val="nil"/>
              <w:bottom w:val="nil"/>
              <w:right w:val="nil"/>
            </w:tcBorders>
            <w:shd w:val="clear" w:color="auto" w:fill="auto"/>
            <w:noWrap/>
            <w:vAlign w:val="center"/>
            <w:hideMark/>
          </w:tcPr>
          <w:p w14:paraId="3F7665A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0.13</w:t>
            </w:r>
          </w:p>
        </w:tc>
        <w:tc>
          <w:tcPr>
            <w:tcW w:w="516" w:type="dxa"/>
            <w:tcBorders>
              <w:top w:val="nil"/>
              <w:left w:val="nil"/>
              <w:bottom w:val="nil"/>
              <w:right w:val="nil"/>
            </w:tcBorders>
            <w:shd w:val="clear" w:color="auto" w:fill="auto"/>
            <w:noWrap/>
            <w:vAlign w:val="center"/>
            <w:hideMark/>
          </w:tcPr>
          <w:p w14:paraId="3C25D2E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121842E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47CB7C1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0.04</w:t>
            </w:r>
          </w:p>
        </w:tc>
        <w:tc>
          <w:tcPr>
            <w:tcW w:w="516" w:type="dxa"/>
            <w:tcBorders>
              <w:top w:val="nil"/>
              <w:left w:val="nil"/>
              <w:bottom w:val="nil"/>
              <w:right w:val="nil"/>
            </w:tcBorders>
            <w:shd w:val="clear" w:color="auto" w:fill="auto"/>
            <w:noWrap/>
            <w:vAlign w:val="center"/>
            <w:hideMark/>
          </w:tcPr>
          <w:p w14:paraId="64649F4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0.14</w:t>
            </w:r>
          </w:p>
        </w:tc>
        <w:tc>
          <w:tcPr>
            <w:tcW w:w="516" w:type="dxa"/>
            <w:tcBorders>
              <w:top w:val="nil"/>
              <w:left w:val="nil"/>
              <w:bottom w:val="nil"/>
              <w:right w:val="nil"/>
            </w:tcBorders>
            <w:shd w:val="clear" w:color="auto" w:fill="auto"/>
            <w:noWrap/>
            <w:vAlign w:val="center"/>
            <w:hideMark/>
          </w:tcPr>
          <w:p w14:paraId="03402D1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0.06</w:t>
            </w:r>
          </w:p>
        </w:tc>
        <w:tc>
          <w:tcPr>
            <w:tcW w:w="516" w:type="dxa"/>
            <w:tcBorders>
              <w:top w:val="nil"/>
              <w:left w:val="nil"/>
              <w:bottom w:val="nil"/>
              <w:right w:val="nil"/>
            </w:tcBorders>
            <w:shd w:val="clear" w:color="auto" w:fill="auto"/>
            <w:noWrap/>
            <w:vAlign w:val="center"/>
            <w:hideMark/>
          </w:tcPr>
          <w:p w14:paraId="500F405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0.18</w:t>
            </w:r>
          </w:p>
        </w:tc>
        <w:tc>
          <w:tcPr>
            <w:tcW w:w="516" w:type="dxa"/>
            <w:tcBorders>
              <w:top w:val="nil"/>
              <w:left w:val="nil"/>
              <w:bottom w:val="nil"/>
              <w:right w:val="nil"/>
            </w:tcBorders>
            <w:shd w:val="clear" w:color="auto" w:fill="auto"/>
            <w:noWrap/>
            <w:vAlign w:val="center"/>
            <w:hideMark/>
          </w:tcPr>
          <w:p w14:paraId="7425550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1.00</w:t>
            </w:r>
          </w:p>
        </w:tc>
        <w:tc>
          <w:tcPr>
            <w:tcW w:w="516" w:type="dxa"/>
            <w:tcBorders>
              <w:top w:val="nil"/>
              <w:left w:val="nil"/>
              <w:bottom w:val="nil"/>
              <w:right w:val="nil"/>
            </w:tcBorders>
            <w:shd w:val="clear" w:color="auto" w:fill="auto"/>
            <w:noWrap/>
            <w:vAlign w:val="center"/>
            <w:hideMark/>
          </w:tcPr>
          <w:p w14:paraId="573AE5B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098AD1E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0.03</w:t>
            </w:r>
          </w:p>
        </w:tc>
        <w:tc>
          <w:tcPr>
            <w:tcW w:w="516" w:type="dxa"/>
            <w:tcBorders>
              <w:top w:val="nil"/>
              <w:left w:val="nil"/>
              <w:bottom w:val="nil"/>
              <w:right w:val="nil"/>
            </w:tcBorders>
            <w:shd w:val="clear" w:color="auto" w:fill="auto"/>
            <w:noWrap/>
            <w:vAlign w:val="center"/>
            <w:hideMark/>
          </w:tcPr>
          <w:p w14:paraId="2DA2740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0.07</w:t>
            </w:r>
          </w:p>
        </w:tc>
        <w:tc>
          <w:tcPr>
            <w:tcW w:w="516" w:type="dxa"/>
            <w:tcBorders>
              <w:top w:val="nil"/>
              <w:left w:val="nil"/>
              <w:bottom w:val="nil"/>
              <w:right w:val="nil"/>
            </w:tcBorders>
            <w:shd w:val="clear" w:color="auto" w:fill="auto"/>
            <w:noWrap/>
            <w:vAlign w:val="center"/>
            <w:hideMark/>
          </w:tcPr>
          <w:p w14:paraId="4C4977A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0.27</w:t>
            </w:r>
          </w:p>
        </w:tc>
        <w:tc>
          <w:tcPr>
            <w:tcW w:w="516" w:type="dxa"/>
            <w:tcBorders>
              <w:top w:val="nil"/>
              <w:left w:val="nil"/>
              <w:bottom w:val="nil"/>
              <w:right w:val="nil"/>
            </w:tcBorders>
            <w:shd w:val="clear" w:color="auto" w:fill="auto"/>
            <w:noWrap/>
            <w:vAlign w:val="center"/>
            <w:hideMark/>
          </w:tcPr>
          <w:p w14:paraId="3980E07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0.05</w:t>
            </w:r>
          </w:p>
        </w:tc>
        <w:tc>
          <w:tcPr>
            <w:tcW w:w="516" w:type="dxa"/>
            <w:tcBorders>
              <w:top w:val="nil"/>
              <w:left w:val="nil"/>
              <w:bottom w:val="nil"/>
              <w:right w:val="nil"/>
            </w:tcBorders>
            <w:shd w:val="clear" w:color="auto" w:fill="auto"/>
            <w:noWrap/>
            <w:vAlign w:val="center"/>
            <w:hideMark/>
          </w:tcPr>
          <w:p w14:paraId="203127E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0.06</w:t>
            </w:r>
          </w:p>
        </w:tc>
      </w:tr>
      <w:tr w:rsidR="00533C8C" w:rsidRPr="00533C8C" w14:paraId="2A1C99E7"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2E04FA37"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50</w:t>
            </w:r>
          </w:p>
        </w:tc>
        <w:tc>
          <w:tcPr>
            <w:tcW w:w="2596" w:type="dxa"/>
            <w:tcBorders>
              <w:top w:val="nil"/>
              <w:left w:val="nil"/>
              <w:bottom w:val="nil"/>
              <w:right w:val="nil"/>
            </w:tcBorders>
            <w:shd w:val="clear" w:color="auto" w:fill="auto"/>
            <w:noWrap/>
            <w:vAlign w:val="center"/>
            <w:hideMark/>
          </w:tcPr>
          <w:p w14:paraId="0FFFCEEC" w14:textId="77777777" w:rsidR="00C81852" w:rsidRPr="00533C8C" w:rsidRDefault="00C81852" w:rsidP="00343E58">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2-3-butanediol</w:t>
            </w:r>
          </w:p>
        </w:tc>
        <w:tc>
          <w:tcPr>
            <w:tcW w:w="708" w:type="dxa"/>
            <w:tcBorders>
              <w:top w:val="nil"/>
              <w:left w:val="nil"/>
              <w:bottom w:val="nil"/>
              <w:right w:val="nil"/>
            </w:tcBorders>
            <w:shd w:val="clear" w:color="auto" w:fill="auto"/>
            <w:noWrap/>
            <w:vAlign w:val="center"/>
            <w:hideMark/>
          </w:tcPr>
          <w:p w14:paraId="63B1FD63"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w:t>
            </w:r>
            <w:r w:rsidRPr="00533C8C">
              <w:rPr>
                <w:rFonts w:ascii="Times New Roman" w:eastAsia="Arial Unicode MS" w:hAnsi="Times New Roman" w:cs="Times New Roman"/>
                <w:b/>
                <w:bCs/>
                <w:sz w:val="12"/>
                <w:szCs w:val="12"/>
                <w:vertAlign w:val="subscript"/>
                <w:lang w:eastAsia="it-IT"/>
              </w:rPr>
              <w:t>4</w:t>
            </w:r>
            <w:r w:rsidRPr="00533C8C">
              <w:rPr>
                <w:rFonts w:ascii="Times New Roman" w:eastAsia="Arial Unicode MS" w:hAnsi="Times New Roman" w:cs="Times New Roman"/>
                <w:b/>
                <w:bCs/>
                <w:sz w:val="12"/>
                <w:szCs w:val="12"/>
                <w:lang w:eastAsia="it-IT"/>
              </w:rPr>
              <w:t>H</w:t>
            </w:r>
            <w:r w:rsidRPr="00533C8C">
              <w:rPr>
                <w:rFonts w:ascii="Times New Roman" w:eastAsia="Arial Unicode MS" w:hAnsi="Times New Roman" w:cs="Times New Roman"/>
                <w:b/>
                <w:bCs/>
                <w:sz w:val="12"/>
                <w:szCs w:val="12"/>
                <w:vertAlign w:val="subscript"/>
                <w:lang w:eastAsia="it-IT"/>
              </w:rPr>
              <w:t>10</w:t>
            </w:r>
            <w:r w:rsidRPr="00533C8C">
              <w:rPr>
                <w:rFonts w:ascii="Times New Roman" w:eastAsia="Arial Unicode MS" w:hAnsi="Times New Roman" w:cs="Times New Roman"/>
                <w:b/>
                <w:bCs/>
                <w:sz w:val="12"/>
                <w:szCs w:val="12"/>
                <w:lang w:eastAsia="it-IT"/>
              </w:rPr>
              <w:t>O</w:t>
            </w:r>
            <w:r w:rsidRPr="00533C8C">
              <w:rPr>
                <w:rFonts w:ascii="Times New Roman" w:eastAsia="Arial Unicode MS" w:hAnsi="Times New Roman" w:cs="Times New Roman"/>
                <w:b/>
                <w:bCs/>
                <w:sz w:val="12"/>
                <w:szCs w:val="12"/>
                <w:vertAlign w:val="subscript"/>
                <w:lang w:eastAsia="it-IT"/>
              </w:rPr>
              <w:t>2</w:t>
            </w:r>
          </w:p>
        </w:tc>
        <w:tc>
          <w:tcPr>
            <w:tcW w:w="548" w:type="dxa"/>
            <w:tcBorders>
              <w:top w:val="nil"/>
              <w:left w:val="nil"/>
              <w:bottom w:val="nil"/>
              <w:right w:val="nil"/>
            </w:tcBorders>
            <w:shd w:val="clear" w:color="auto" w:fill="auto"/>
            <w:noWrap/>
            <w:vAlign w:val="center"/>
            <w:hideMark/>
          </w:tcPr>
          <w:p w14:paraId="3E52AE02"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91.057</w:t>
            </w:r>
          </w:p>
        </w:tc>
        <w:tc>
          <w:tcPr>
            <w:tcW w:w="548" w:type="dxa"/>
            <w:tcBorders>
              <w:top w:val="nil"/>
              <w:left w:val="nil"/>
              <w:bottom w:val="nil"/>
              <w:right w:val="nil"/>
            </w:tcBorders>
            <w:shd w:val="clear" w:color="auto" w:fill="auto"/>
            <w:noWrap/>
            <w:vAlign w:val="center"/>
            <w:hideMark/>
          </w:tcPr>
          <w:p w14:paraId="04EA63EA"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91.075</w:t>
            </w:r>
          </w:p>
        </w:tc>
        <w:tc>
          <w:tcPr>
            <w:tcW w:w="516" w:type="dxa"/>
            <w:tcBorders>
              <w:top w:val="nil"/>
              <w:left w:val="nil"/>
              <w:bottom w:val="nil"/>
              <w:right w:val="nil"/>
            </w:tcBorders>
            <w:shd w:val="clear" w:color="auto" w:fill="auto"/>
            <w:noWrap/>
            <w:vAlign w:val="center"/>
            <w:hideMark/>
          </w:tcPr>
          <w:p w14:paraId="2F07ABA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451D10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1CC064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B1AAA3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7901C01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332718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13AB6D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4852BA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13E94FF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8AD481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AB45FC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4CADD4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5990A3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B2AF7F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A7799D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955C88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AFA29A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2060DF47"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2648E92B"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84</w:t>
            </w:r>
          </w:p>
        </w:tc>
        <w:tc>
          <w:tcPr>
            <w:tcW w:w="2596" w:type="dxa"/>
            <w:tcBorders>
              <w:top w:val="nil"/>
              <w:left w:val="nil"/>
              <w:bottom w:val="nil"/>
              <w:right w:val="nil"/>
            </w:tcBorders>
            <w:shd w:val="clear" w:color="auto" w:fill="auto"/>
            <w:noWrap/>
            <w:vAlign w:val="center"/>
            <w:hideMark/>
          </w:tcPr>
          <w:p w14:paraId="5625DD94" w14:textId="77777777" w:rsidR="00C81852" w:rsidRPr="00533C8C" w:rsidRDefault="00C81852" w:rsidP="00343E58">
            <w:pPr>
              <w:spacing w:after="0"/>
              <w:jc w:val="left"/>
              <w:rPr>
                <w:rFonts w:ascii="Times New Roman" w:eastAsia="Times New Roman" w:hAnsi="Times New Roman" w:cs="Times New Roman"/>
                <w:sz w:val="12"/>
                <w:szCs w:val="12"/>
                <w:u w:val="single"/>
                <w:lang w:eastAsia="it-IT"/>
              </w:rPr>
            </w:pPr>
            <w:r w:rsidRPr="00533C8C">
              <w:rPr>
                <w:rFonts w:ascii="Times New Roman" w:eastAsia="Times New Roman" w:hAnsi="Times New Roman" w:cs="Times New Roman"/>
                <w:i/>
                <w:iCs/>
                <w:sz w:val="12"/>
                <w:szCs w:val="12"/>
                <w:u w:val="single"/>
                <w:lang w:eastAsia="it-IT"/>
              </w:rPr>
              <w:t>n</w:t>
            </w:r>
            <w:r w:rsidRPr="00533C8C">
              <w:rPr>
                <w:rFonts w:ascii="Times New Roman" w:eastAsia="Times New Roman" w:hAnsi="Times New Roman" w:cs="Times New Roman"/>
                <w:sz w:val="12"/>
                <w:szCs w:val="12"/>
                <w:u w:val="single"/>
                <w:lang w:eastAsia="it-IT"/>
              </w:rPr>
              <w:t>-</w:t>
            </w:r>
            <w:proofErr w:type="spellStart"/>
            <w:r w:rsidRPr="00533C8C">
              <w:rPr>
                <w:rFonts w:ascii="Times New Roman" w:eastAsia="Times New Roman" w:hAnsi="Times New Roman" w:cs="Times New Roman"/>
                <w:sz w:val="12"/>
                <w:szCs w:val="12"/>
                <w:u w:val="single"/>
                <w:lang w:eastAsia="it-IT"/>
              </w:rPr>
              <w:t>heptanol</w:t>
            </w:r>
            <w:proofErr w:type="spellEnd"/>
          </w:p>
        </w:tc>
        <w:tc>
          <w:tcPr>
            <w:tcW w:w="708" w:type="dxa"/>
            <w:tcBorders>
              <w:top w:val="nil"/>
              <w:left w:val="nil"/>
              <w:bottom w:val="nil"/>
              <w:right w:val="nil"/>
            </w:tcBorders>
            <w:shd w:val="clear" w:color="auto" w:fill="auto"/>
            <w:noWrap/>
            <w:vAlign w:val="center"/>
            <w:hideMark/>
          </w:tcPr>
          <w:p w14:paraId="05B25122"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w:t>
            </w:r>
            <w:r w:rsidRPr="00533C8C">
              <w:rPr>
                <w:rFonts w:ascii="Times New Roman" w:eastAsia="Arial Unicode MS" w:hAnsi="Times New Roman" w:cs="Times New Roman"/>
                <w:b/>
                <w:bCs/>
                <w:sz w:val="12"/>
                <w:szCs w:val="12"/>
                <w:vertAlign w:val="subscript"/>
                <w:lang w:eastAsia="it-IT"/>
              </w:rPr>
              <w:t>7</w:t>
            </w:r>
            <w:r w:rsidRPr="00533C8C">
              <w:rPr>
                <w:rFonts w:ascii="Times New Roman" w:eastAsia="Arial Unicode MS" w:hAnsi="Times New Roman" w:cs="Times New Roman"/>
                <w:b/>
                <w:bCs/>
                <w:sz w:val="12"/>
                <w:szCs w:val="12"/>
                <w:lang w:eastAsia="it-IT"/>
              </w:rPr>
              <w:t>H</w:t>
            </w:r>
            <w:r w:rsidRPr="00533C8C">
              <w:rPr>
                <w:rFonts w:ascii="Times New Roman" w:eastAsia="Arial Unicode MS" w:hAnsi="Times New Roman" w:cs="Times New Roman"/>
                <w:b/>
                <w:bCs/>
                <w:sz w:val="12"/>
                <w:szCs w:val="12"/>
                <w:vertAlign w:val="subscript"/>
                <w:lang w:eastAsia="it-IT"/>
              </w:rPr>
              <w:t>16</w:t>
            </w:r>
            <w:r w:rsidRPr="00533C8C">
              <w:rPr>
                <w:rFonts w:ascii="Times New Roman" w:eastAsia="Arial Unicode MS" w:hAnsi="Times New Roman" w:cs="Times New Roman"/>
                <w:b/>
                <w:bCs/>
                <w:sz w:val="12"/>
                <w:szCs w:val="12"/>
                <w:lang w:eastAsia="it-IT"/>
              </w:rPr>
              <w:t>O</w:t>
            </w:r>
          </w:p>
        </w:tc>
        <w:tc>
          <w:tcPr>
            <w:tcW w:w="548" w:type="dxa"/>
            <w:tcBorders>
              <w:top w:val="nil"/>
              <w:left w:val="nil"/>
              <w:bottom w:val="nil"/>
              <w:right w:val="nil"/>
            </w:tcBorders>
            <w:shd w:val="clear" w:color="auto" w:fill="auto"/>
            <w:noWrap/>
            <w:vAlign w:val="center"/>
            <w:hideMark/>
          </w:tcPr>
          <w:p w14:paraId="24DF3B14"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117.078</w:t>
            </w:r>
          </w:p>
        </w:tc>
        <w:tc>
          <w:tcPr>
            <w:tcW w:w="548" w:type="dxa"/>
            <w:tcBorders>
              <w:top w:val="nil"/>
              <w:left w:val="nil"/>
              <w:bottom w:val="nil"/>
              <w:right w:val="nil"/>
            </w:tcBorders>
            <w:shd w:val="clear" w:color="auto" w:fill="auto"/>
            <w:noWrap/>
            <w:vAlign w:val="center"/>
            <w:hideMark/>
          </w:tcPr>
          <w:p w14:paraId="22EA2ACF"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117.073</w:t>
            </w:r>
          </w:p>
        </w:tc>
        <w:tc>
          <w:tcPr>
            <w:tcW w:w="516" w:type="dxa"/>
            <w:tcBorders>
              <w:top w:val="nil"/>
              <w:left w:val="nil"/>
              <w:bottom w:val="nil"/>
              <w:right w:val="nil"/>
            </w:tcBorders>
            <w:shd w:val="clear" w:color="auto" w:fill="auto"/>
            <w:noWrap/>
            <w:vAlign w:val="center"/>
            <w:hideMark/>
          </w:tcPr>
          <w:p w14:paraId="0C79180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C9C5DD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5C83CD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DD3187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65E599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C9F867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EF74FB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0B8EA8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10A23D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D0DF76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BD8ED6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C18711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0B7760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938530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0D6BF0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96BA7A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20B239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0AB8421D"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3F62599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2596" w:type="dxa"/>
            <w:tcBorders>
              <w:top w:val="nil"/>
              <w:left w:val="nil"/>
              <w:bottom w:val="nil"/>
              <w:right w:val="nil"/>
            </w:tcBorders>
            <w:shd w:val="clear" w:color="auto" w:fill="auto"/>
            <w:noWrap/>
            <w:vAlign w:val="center"/>
            <w:hideMark/>
          </w:tcPr>
          <w:p w14:paraId="3B13FBE7" w14:textId="77777777" w:rsidR="00C81852" w:rsidRPr="00533C8C" w:rsidRDefault="00C81852" w:rsidP="00343E58">
            <w:pPr>
              <w:spacing w:after="0"/>
              <w:jc w:val="left"/>
              <w:rPr>
                <w:rFonts w:ascii="Times New Roman" w:eastAsia="Times New Roman" w:hAnsi="Times New Roman" w:cs="Times New Roman"/>
                <w:b/>
                <w:bCs/>
                <w:sz w:val="12"/>
                <w:szCs w:val="12"/>
                <w:lang w:eastAsia="it-IT"/>
              </w:rPr>
            </w:pPr>
            <w:proofErr w:type="spellStart"/>
            <w:r w:rsidRPr="00533C8C">
              <w:rPr>
                <w:rFonts w:ascii="Times New Roman" w:eastAsia="Times New Roman" w:hAnsi="Times New Roman" w:cs="Times New Roman"/>
                <w:b/>
                <w:bCs/>
                <w:sz w:val="12"/>
                <w:szCs w:val="12"/>
                <w:lang w:eastAsia="it-IT"/>
              </w:rPr>
              <w:t>Aldehydes</w:t>
            </w:r>
            <w:proofErr w:type="spellEnd"/>
          </w:p>
        </w:tc>
        <w:tc>
          <w:tcPr>
            <w:tcW w:w="708" w:type="dxa"/>
            <w:tcBorders>
              <w:top w:val="nil"/>
              <w:left w:val="nil"/>
              <w:bottom w:val="nil"/>
              <w:right w:val="nil"/>
            </w:tcBorders>
            <w:shd w:val="clear" w:color="auto" w:fill="auto"/>
            <w:noWrap/>
            <w:vAlign w:val="center"/>
            <w:hideMark/>
          </w:tcPr>
          <w:p w14:paraId="08B3A50A" w14:textId="77777777" w:rsidR="00C81852" w:rsidRPr="00533C8C" w:rsidRDefault="00C81852" w:rsidP="00A55FA7">
            <w:pPr>
              <w:spacing w:after="0"/>
              <w:jc w:val="center"/>
              <w:rPr>
                <w:rFonts w:ascii="Times New Roman" w:eastAsia="Times New Roman" w:hAnsi="Times New Roman" w:cs="Times New Roman"/>
                <w:b/>
                <w:bCs/>
                <w:sz w:val="12"/>
                <w:szCs w:val="12"/>
                <w:lang w:eastAsia="it-IT"/>
              </w:rPr>
            </w:pPr>
          </w:p>
        </w:tc>
        <w:tc>
          <w:tcPr>
            <w:tcW w:w="548" w:type="dxa"/>
            <w:tcBorders>
              <w:top w:val="nil"/>
              <w:left w:val="nil"/>
              <w:bottom w:val="nil"/>
              <w:right w:val="nil"/>
            </w:tcBorders>
            <w:shd w:val="clear" w:color="auto" w:fill="auto"/>
            <w:noWrap/>
            <w:vAlign w:val="center"/>
            <w:hideMark/>
          </w:tcPr>
          <w:p w14:paraId="6ECF151F" w14:textId="77777777" w:rsidR="00C81852" w:rsidRPr="00533C8C" w:rsidRDefault="00C81852" w:rsidP="00343E58">
            <w:pPr>
              <w:spacing w:after="0"/>
              <w:jc w:val="center"/>
              <w:rPr>
                <w:rFonts w:ascii="Times New Roman" w:eastAsia="Times New Roman" w:hAnsi="Times New Roman" w:cs="Times New Roman"/>
                <w:b/>
                <w:sz w:val="12"/>
                <w:szCs w:val="12"/>
                <w:lang w:eastAsia="it-IT"/>
              </w:rPr>
            </w:pPr>
          </w:p>
        </w:tc>
        <w:tc>
          <w:tcPr>
            <w:tcW w:w="548" w:type="dxa"/>
            <w:tcBorders>
              <w:top w:val="nil"/>
              <w:left w:val="nil"/>
              <w:bottom w:val="nil"/>
              <w:right w:val="nil"/>
            </w:tcBorders>
            <w:shd w:val="clear" w:color="auto" w:fill="auto"/>
            <w:noWrap/>
            <w:vAlign w:val="center"/>
            <w:hideMark/>
          </w:tcPr>
          <w:p w14:paraId="196A31B6" w14:textId="77777777" w:rsidR="00C81852" w:rsidRPr="00533C8C" w:rsidRDefault="00C81852" w:rsidP="00343E58">
            <w:pPr>
              <w:spacing w:after="0"/>
              <w:jc w:val="center"/>
              <w:rPr>
                <w:rFonts w:ascii="Times New Roman" w:eastAsia="Times New Roman" w:hAnsi="Times New Roman" w:cs="Times New Roman"/>
                <w:b/>
                <w:sz w:val="12"/>
                <w:szCs w:val="12"/>
                <w:lang w:eastAsia="it-IT"/>
              </w:rPr>
            </w:pPr>
          </w:p>
        </w:tc>
        <w:tc>
          <w:tcPr>
            <w:tcW w:w="516" w:type="dxa"/>
            <w:tcBorders>
              <w:top w:val="nil"/>
              <w:left w:val="nil"/>
              <w:bottom w:val="nil"/>
              <w:right w:val="nil"/>
            </w:tcBorders>
            <w:shd w:val="clear" w:color="auto" w:fill="auto"/>
            <w:noWrap/>
            <w:vAlign w:val="center"/>
            <w:hideMark/>
          </w:tcPr>
          <w:p w14:paraId="1A01D8E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53E9E75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4F5C9F8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2F614E0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42FBDED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53A034E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441A12C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374F311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741BF0A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6EED70E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2610DCD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6FF4908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145A3B6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64A5B1A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439D990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10048C5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1987D30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r>
      <w:tr w:rsidR="00533C8C" w:rsidRPr="00533C8C" w14:paraId="35E8104D"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59CD0257"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2</w:t>
            </w:r>
          </w:p>
        </w:tc>
        <w:tc>
          <w:tcPr>
            <w:tcW w:w="2596" w:type="dxa"/>
            <w:tcBorders>
              <w:top w:val="nil"/>
              <w:left w:val="nil"/>
              <w:bottom w:val="nil"/>
              <w:right w:val="nil"/>
            </w:tcBorders>
            <w:shd w:val="clear" w:color="auto" w:fill="auto"/>
            <w:noWrap/>
            <w:vAlign w:val="center"/>
            <w:hideMark/>
          </w:tcPr>
          <w:p w14:paraId="28DF991A" w14:textId="77777777" w:rsidR="00C81852" w:rsidRPr="00533C8C" w:rsidRDefault="00C81852" w:rsidP="00343E58">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formaldehyde</w:t>
            </w:r>
            <w:proofErr w:type="spellEnd"/>
          </w:p>
        </w:tc>
        <w:tc>
          <w:tcPr>
            <w:tcW w:w="708" w:type="dxa"/>
            <w:tcBorders>
              <w:top w:val="nil"/>
              <w:left w:val="nil"/>
              <w:bottom w:val="nil"/>
              <w:right w:val="nil"/>
            </w:tcBorders>
            <w:shd w:val="clear" w:color="auto" w:fill="auto"/>
            <w:noWrap/>
            <w:vAlign w:val="center"/>
            <w:hideMark/>
          </w:tcPr>
          <w:p w14:paraId="25013797"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CH</w:t>
            </w:r>
            <w:r w:rsidRPr="00533C8C">
              <w:rPr>
                <w:rFonts w:ascii="Times New Roman" w:eastAsia="Arial Unicode MS" w:hAnsi="Times New Roman" w:cs="Times New Roman"/>
                <w:b/>
                <w:bCs/>
                <w:sz w:val="12"/>
                <w:szCs w:val="12"/>
                <w:vertAlign w:val="subscript"/>
                <w:lang w:eastAsia="it-IT"/>
              </w:rPr>
              <w:t>2</w:t>
            </w:r>
            <w:r w:rsidRPr="00533C8C">
              <w:rPr>
                <w:rFonts w:ascii="Times New Roman" w:eastAsia="Arial Unicode MS" w:hAnsi="Times New Roman" w:cs="Times New Roman"/>
                <w:b/>
                <w:bCs/>
                <w:sz w:val="12"/>
                <w:szCs w:val="12"/>
                <w:lang w:eastAsia="it-IT"/>
              </w:rPr>
              <w:t>O</w:t>
            </w:r>
          </w:p>
        </w:tc>
        <w:tc>
          <w:tcPr>
            <w:tcW w:w="548" w:type="dxa"/>
            <w:tcBorders>
              <w:top w:val="nil"/>
              <w:left w:val="nil"/>
              <w:bottom w:val="nil"/>
              <w:right w:val="nil"/>
            </w:tcBorders>
            <w:shd w:val="clear" w:color="auto" w:fill="auto"/>
            <w:noWrap/>
            <w:vAlign w:val="center"/>
            <w:hideMark/>
          </w:tcPr>
          <w:p w14:paraId="3ABE57B9"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31.042</w:t>
            </w:r>
          </w:p>
        </w:tc>
        <w:tc>
          <w:tcPr>
            <w:tcW w:w="548" w:type="dxa"/>
            <w:tcBorders>
              <w:top w:val="nil"/>
              <w:left w:val="nil"/>
              <w:bottom w:val="nil"/>
              <w:right w:val="nil"/>
            </w:tcBorders>
            <w:shd w:val="clear" w:color="auto" w:fill="auto"/>
            <w:noWrap/>
            <w:vAlign w:val="center"/>
            <w:hideMark/>
          </w:tcPr>
          <w:p w14:paraId="33383311"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31.018</w:t>
            </w:r>
          </w:p>
        </w:tc>
        <w:tc>
          <w:tcPr>
            <w:tcW w:w="516" w:type="dxa"/>
            <w:tcBorders>
              <w:top w:val="nil"/>
              <w:left w:val="nil"/>
              <w:bottom w:val="nil"/>
              <w:right w:val="nil"/>
            </w:tcBorders>
            <w:shd w:val="clear" w:color="auto" w:fill="auto"/>
            <w:noWrap/>
            <w:vAlign w:val="center"/>
            <w:hideMark/>
          </w:tcPr>
          <w:p w14:paraId="0E0BEB5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0.69</w:t>
            </w:r>
          </w:p>
        </w:tc>
        <w:tc>
          <w:tcPr>
            <w:tcW w:w="516" w:type="dxa"/>
            <w:tcBorders>
              <w:top w:val="nil"/>
              <w:left w:val="nil"/>
              <w:bottom w:val="nil"/>
              <w:right w:val="nil"/>
            </w:tcBorders>
            <w:shd w:val="clear" w:color="auto" w:fill="auto"/>
            <w:noWrap/>
            <w:vAlign w:val="center"/>
            <w:hideMark/>
          </w:tcPr>
          <w:p w14:paraId="7A5146F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1B1C7F6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0.35</w:t>
            </w:r>
          </w:p>
        </w:tc>
        <w:tc>
          <w:tcPr>
            <w:tcW w:w="516" w:type="dxa"/>
            <w:tcBorders>
              <w:top w:val="nil"/>
              <w:left w:val="nil"/>
              <w:bottom w:val="nil"/>
              <w:right w:val="nil"/>
            </w:tcBorders>
            <w:shd w:val="clear" w:color="auto" w:fill="auto"/>
            <w:noWrap/>
            <w:vAlign w:val="center"/>
            <w:hideMark/>
          </w:tcPr>
          <w:p w14:paraId="2F51184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0.46</w:t>
            </w:r>
          </w:p>
        </w:tc>
        <w:tc>
          <w:tcPr>
            <w:tcW w:w="516" w:type="dxa"/>
            <w:tcBorders>
              <w:top w:val="nil"/>
              <w:left w:val="nil"/>
              <w:bottom w:val="nil"/>
              <w:right w:val="nil"/>
            </w:tcBorders>
            <w:shd w:val="clear" w:color="auto" w:fill="auto"/>
            <w:noWrap/>
            <w:vAlign w:val="center"/>
            <w:hideMark/>
          </w:tcPr>
          <w:p w14:paraId="551DC8B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0.17</w:t>
            </w:r>
          </w:p>
        </w:tc>
        <w:tc>
          <w:tcPr>
            <w:tcW w:w="516" w:type="dxa"/>
            <w:tcBorders>
              <w:top w:val="nil"/>
              <w:left w:val="nil"/>
              <w:bottom w:val="nil"/>
              <w:right w:val="nil"/>
            </w:tcBorders>
            <w:shd w:val="clear" w:color="auto" w:fill="auto"/>
            <w:noWrap/>
            <w:vAlign w:val="center"/>
            <w:hideMark/>
          </w:tcPr>
          <w:p w14:paraId="72A9FBA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0.24</w:t>
            </w:r>
          </w:p>
        </w:tc>
        <w:tc>
          <w:tcPr>
            <w:tcW w:w="516" w:type="dxa"/>
            <w:tcBorders>
              <w:top w:val="nil"/>
              <w:left w:val="nil"/>
              <w:bottom w:val="nil"/>
              <w:right w:val="nil"/>
            </w:tcBorders>
            <w:shd w:val="clear" w:color="auto" w:fill="auto"/>
            <w:noWrap/>
            <w:vAlign w:val="center"/>
            <w:hideMark/>
          </w:tcPr>
          <w:p w14:paraId="7E283A7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0.57</w:t>
            </w:r>
          </w:p>
        </w:tc>
        <w:tc>
          <w:tcPr>
            <w:tcW w:w="516" w:type="dxa"/>
            <w:tcBorders>
              <w:top w:val="nil"/>
              <w:left w:val="nil"/>
              <w:bottom w:val="nil"/>
              <w:right w:val="nil"/>
            </w:tcBorders>
            <w:shd w:val="clear" w:color="auto" w:fill="auto"/>
            <w:noWrap/>
            <w:vAlign w:val="center"/>
            <w:hideMark/>
          </w:tcPr>
          <w:p w14:paraId="6856D5C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0.50</w:t>
            </w:r>
          </w:p>
        </w:tc>
        <w:tc>
          <w:tcPr>
            <w:tcW w:w="516" w:type="dxa"/>
            <w:tcBorders>
              <w:top w:val="nil"/>
              <w:left w:val="nil"/>
              <w:bottom w:val="nil"/>
              <w:right w:val="nil"/>
            </w:tcBorders>
            <w:shd w:val="clear" w:color="auto" w:fill="auto"/>
            <w:noWrap/>
            <w:vAlign w:val="center"/>
            <w:hideMark/>
          </w:tcPr>
          <w:p w14:paraId="6654B75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0.48</w:t>
            </w:r>
          </w:p>
        </w:tc>
        <w:tc>
          <w:tcPr>
            <w:tcW w:w="516" w:type="dxa"/>
            <w:tcBorders>
              <w:top w:val="nil"/>
              <w:left w:val="nil"/>
              <w:bottom w:val="nil"/>
              <w:right w:val="nil"/>
            </w:tcBorders>
            <w:shd w:val="clear" w:color="auto" w:fill="auto"/>
            <w:noWrap/>
            <w:vAlign w:val="center"/>
            <w:hideMark/>
          </w:tcPr>
          <w:p w14:paraId="5B0B7D3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2.63</w:t>
            </w:r>
          </w:p>
        </w:tc>
        <w:tc>
          <w:tcPr>
            <w:tcW w:w="516" w:type="dxa"/>
            <w:tcBorders>
              <w:top w:val="nil"/>
              <w:left w:val="nil"/>
              <w:bottom w:val="nil"/>
              <w:right w:val="nil"/>
            </w:tcBorders>
            <w:shd w:val="clear" w:color="auto" w:fill="auto"/>
            <w:noWrap/>
            <w:vAlign w:val="center"/>
            <w:hideMark/>
          </w:tcPr>
          <w:p w14:paraId="62CEBE2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5.80</w:t>
            </w:r>
          </w:p>
        </w:tc>
        <w:tc>
          <w:tcPr>
            <w:tcW w:w="516" w:type="dxa"/>
            <w:tcBorders>
              <w:top w:val="nil"/>
              <w:left w:val="nil"/>
              <w:bottom w:val="nil"/>
              <w:right w:val="nil"/>
            </w:tcBorders>
            <w:shd w:val="clear" w:color="auto" w:fill="auto"/>
            <w:noWrap/>
            <w:vAlign w:val="center"/>
            <w:hideMark/>
          </w:tcPr>
          <w:p w14:paraId="3061D9F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0.60</w:t>
            </w:r>
          </w:p>
        </w:tc>
        <w:tc>
          <w:tcPr>
            <w:tcW w:w="516" w:type="dxa"/>
            <w:tcBorders>
              <w:top w:val="nil"/>
              <w:left w:val="nil"/>
              <w:bottom w:val="nil"/>
              <w:right w:val="nil"/>
            </w:tcBorders>
            <w:shd w:val="clear" w:color="auto" w:fill="auto"/>
            <w:noWrap/>
            <w:vAlign w:val="center"/>
            <w:hideMark/>
          </w:tcPr>
          <w:p w14:paraId="34F31BD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0.13</w:t>
            </w:r>
          </w:p>
        </w:tc>
        <w:tc>
          <w:tcPr>
            <w:tcW w:w="516" w:type="dxa"/>
            <w:tcBorders>
              <w:top w:val="nil"/>
              <w:left w:val="nil"/>
              <w:bottom w:val="nil"/>
              <w:right w:val="nil"/>
            </w:tcBorders>
            <w:shd w:val="clear" w:color="auto" w:fill="auto"/>
            <w:noWrap/>
            <w:vAlign w:val="center"/>
            <w:hideMark/>
          </w:tcPr>
          <w:p w14:paraId="6D7EE0E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5.48</w:t>
            </w:r>
          </w:p>
        </w:tc>
        <w:tc>
          <w:tcPr>
            <w:tcW w:w="516" w:type="dxa"/>
            <w:tcBorders>
              <w:top w:val="nil"/>
              <w:left w:val="nil"/>
              <w:bottom w:val="nil"/>
              <w:right w:val="nil"/>
            </w:tcBorders>
            <w:shd w:val="clear" w:color="auto" w:fill="auto"/>
            <w:noWrap/>
            <w:vAlign w:val="center"/>
            <w:hideMark/>
          </w:tcPr>
          <w:p w14:paraId="37874F7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0.83</w:t>
            </w:r>
          </w:p>
        </w:tc>
        <w:tc>
          <w:tcPr>
            <w:tcW w:w="516" w:type="dxa"/>
            <w:tcBorders>
              <w:top w:val="nil"/>
              <w:left w:val="nil"/>
              <w:bottom w:val="nil"/>
              <w:right w:val="nil"/>
            </w:tcBorders>
            <w:shd w:val="clear" w:color="auto" w:fill="auto"/>
            <w:noWrap/>
            <w:vAlign w:val="center"/>
            <w:hideMark/>
          </w:tcPr>
          <w:p w14:paraId="5D01708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0.83</w:t>
            </w:r>
          </w:p>
        </w:tc>
        <w:tc>
          <w:tcPr>
            <w:tcW w:w="516" w:type="dxa"/>
            <w:tcBorders>
              <w:top w:val="nil"/>
              <w:left w:val="nil"/>
              <w:bottom w:val="nil"/>
              <w:right w:val="nil"/>
            </w:tcBorders>
            <w:shd w:val="clear" w:color="auto" w:fill="auto"/>
            <w:noWrap/>
            <w:vAlign w:val="center"/>
            <w:hideMark/>
          </w:tcPr>
          <w:p w14:paraId="1B480B5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0.46</w:t>
            </w:r>
          </w:p>
        </w:tc>
      </w:tr>
      <w:tr w:rsidR="00533C8C" w:rsidRPr="00533C8C" w14:paraId="140E79A6"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22C631F1"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7</w:t>
            </w:r>
          </w:p>
        </w:tc>
        <w:tc>
          <w:tcPr>
            <w:tcW w:w="2596" w:type="dxa"/>
            <w:tcBorders>
              <w:top w:val="nil"/>
              <w:left w:val="nil"/>
              <w:bottom w:val="nil"/>
              <w:right w:val="nil"/>
            </w:tcBorders>
            <w:shd w:val="clear" w:color="auto" w:fill="auto"/>
            <w:noWrap/>
            <w:vAlign w:val="center"/>
            <w:hideMark/>
          </w:tcPr>
          <w:p w14:paraId="2876A778" w14:textId="77777777" w:rsidR="00C81852" w:rsidRPr="00533C8C" w:rsidRDefault="00C81852" w:rsidP="00343E58">
            <w:pPr>
              <w:spacing w:after="0"/>
              <w:jc w:val="left"/>
              <w:rPr>
                <w:rFonts w:ascii="Times New Roman" w:eastAsia="Times New Roman" w:hAnsi="Times New Roman" w:cs="Times New Roman"/>
                <w:sz w:val="12"/>
                <w:szCs w:val="12"/>
                <w:u w:val="single"/>
                <w:lang w:eastAsia="it-IT"/>
              </w:rPr>
            </w:pPr>
            <w:proofErr w:type="spellStart"/>
            <w:r w:rsidRPr="00533C8C">
              <w:rPr>
                <w:rFonts w:ascii="Times New Roman" w:eastAsia="Times New Roman" w:hAnsi="Times New Roman" w:cs="Times New Roman"/>
                <w:sz w:val="12"/>
                <w:szCs w:val="12"/>
                <w:u w:val="single"/>
                <w:lang w:eastAsia="it-IT"/>
              </w:rPr>
              <w:t>acetic</w:t>
            </w:r>
            <w:proofErr w:type="spellEnd"/>
            <w:r w:rsidRPr="00533C8C">
              <w:rPr>
                <w:rFonts w:ascii="Times New Roman" w:eastAsia="Times New Roman" w:hAnsi="Times New Roman" w:cs="Times New Roman"/>
                <w:sz w:val="12"/>
                <w:szCs w:val="12"/>
                <w:u w:val="single"/>
                <w:lang w:eastAsia="it-IT"/>
              </w:rPr>
              <w:t xml:space="preserve"> </w:t>
            </w:r>
            <w:proofErr w:type="spellStart"/>
            <w:r w:rsidRPr="00533C8C">
              <w:rPr>
                <w:rFonts w:ascii="Times New Roman" w:eastAsia="Times New Roman" w:hAnsi="Times New Roman" w:cs="Times New Roman"/>
                <w:sz w:val="12"/>
                <w:szCs w:val="12"/>
                <w:u w:val="single"/>
                <w:lang w:eastAsia="it-IT"/>
              </w:rPr>
              <w:t>aldehyde</w:t>
            </w:r>
            <w:proofErr w:type="spellEnd"/>
          </w:p>
        </w:tc>
        <w:tc>
          <w:tcPr>
            <w:tcW w:w="708" w:type="dxa"/>
            <w:tcBorders>
              <w:top w:val="nil"/>
              <w:left w:val="nil"/>
              <w:bottom w:val="nil"/>
              <w:right w:val="nil"/>
            </w:tcBorders>
            <w:shd w:val="clear" w:color="auto" w:fill="auto"/>
            <w:noWrap/>
            <w:vAlign w:val="center"/>
            <w:hideMark/>
          </w:tcPr>
          <w:p w14:paraId="6B0373EB"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w:t>
            </w:r>
            <w:r w:rsidRPr="00533C8C">
              <w:rPr>
                <w:rFonts w:ascii="Times New Roman" w:eastAsia="Arial Unicode MS" w:hAnsi="Times New Roman" w:cs="Times New Roman"/>
                <w:b/>
                <w:bCs/>
                <w:sz w:val="12"/>
                <w:szCs w:val="12"/>
                <w:vertAlign w:val="subscript"/>
                <w:lang w:eastAsia="it-IT"/>
              </w:rPr>
              <w:t>2</w:t>
            </w:r>
            <w:r w:rsidRPr="00533C8C">
              <w:rPr>
                <w:rFonts w:ascii="Times New Roman" w:eastAsia="Arial Unicode MS" w:hAnsi="Times New Roman" w:cs="Times New Roman"/>
                <w:b/>
                <w:bCs/>
                <w:sz w:val="12"/>
                <w:szCs w:val="12"/>
                <w:lang w:eastAsia="it-IT"/>
              </w:rPr>
              <w:t>H</w:t>
            </w:r>
            <w:r w:rsidRPr="00533C8C">
              <w:rPr>
                <w:rFonts w:ascii="Times New Roman" w:eastAsia="Arial Unicode MS" w:hAnsi="Times New Roman" w:cs="Times New Roman"/>
                <w:b/>
                <w:bCs/>
                <w:sz w:val="12"/>
                <w:szCs w:val="12"/>
                <w:vertAlign w:val="subscript"/>
                <w:lang w:eastAsia="it-IT"/>
              </w:rPr>
              <w:t>4</w:t>
            </w:r>
            <w:r w:rsidRPr="00533C8C">
              <w:rPr>
                <w:rFonts w:ascii="Times New Roman" w:eastAsia="Arial Unicode MS" w:hAnsi="Times New Roman" w:cs="Times New Roman"/>
                <w:b/>
                <w:bCs/>
                <w:sz w:val="12"/>
                <w:szCs w:val="12"/>
                <w:lang w:eastAsia="it-IT"/>
              </w:rPr>
              <w:t>O</w:t>
            </w:r>
          </w:p>
        </w:tc>
        <w:tc>
          <w:tcPr>
            <w:tcW w:w="548" w:type="dxa"/>
            <w:tcBorders>
              <w:top w:val="nil"/>
              <w:left w:val="nil"/>
              <w:bottom w:val="nil"/>
              <w:right w:val="nil"/>
            </w:tcBorders>
            <w:shd w:val="clear" w:color="auto" w:fill="auto"/>
            <w:noWrap/>
            <w:vAlign w:val="center"/>
            <w:hideMark/>
          </w:tcPr>
          <w:p w14:paraId="7E82E997"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45.033</w:t>
            </w:r>
          </w:p>
        </w:tc>
        <w:tc>
          <w:tcPr>
            <w:tcW w:w="548" w:type="dxa"/>
            <w:tcBorders>
              <w:top w:val="nil"/>
              <w:left w:val="nil"/>
              <w:bottom w:val="nil"/>
              <w:right w:val="nil"/>
            </w:tcBorders>
            <w:shd w:val="clear" w:color="auto" w:fill="auto"/>
            <w:noWrap/>
            <w:vAlign w:val="center"/>
            <w:hideMark/>
          </w:tcPr>
          <w:p w14:paraId="7F48435B"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45.033</w:t>
            </w:r>
          </w:p>
        </w:tc>
        <w:tc>
          <w:tcPr>
            <w:tcW w:w="516" w:type="dxa"/>
            <w:tcBorders>
              <w:top w:val="nil"/>
              <w:left w:val="nil"/>
              <w:bottom w:val="nil"/>
              <w:right w:val="nil"/>
            </w:tcBorders>
            <w:shd w:val="clear" w:color="auto" w:fill="auto"/>
            <w:noWrap/>
            <w:vAlign w:val="center"/>
            <w:hideMark/>
          </w:tcPr>
          <w:p w14:paraId="124D03D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0.04</w:t>
            </w:r>
          </w:p>
        </w:tc>
        <w:tc>
          <w:tcPr>
            <w:tcW w:w="516" w:type="dxa"/>
            <w:tcBorders>
              <w:top w:val="nil"/>
              <w:left w:val="nil"/>
              <w:bottom w:val="nil"/>
              <w:right w:val="nil"/>
            </w:tcBorders>
            <w:shd w:val="clear" w:color="auto" w:fill="auto"/>
            <w:noWrap/>
            <w:vAlign w:val="center"/>
            <w:hideMark/>
          </w:tcPr>
          <w:p w14:paraId="2F999D8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0.03</w:t>
            </w:r>
          </w:p>
        </w:tc>
        <w:tc>
          <w:tcPr>
            <w:tcW w:w="516" w:type="dxa"/>
            <w:tcBorders>
              <w:top w:val="nil"/>
              <w:left w:val="nil"/>
              <w:bottom w:val="nil"/>
              <w:right w:val="nil"/>
            </w:tcBorders>
            <w:shd w:val="clear" w:color="auto" w:fill="auto"/>
            <w:noWrap/>
            <w:vAlign w:val="center"/>
            <w:hideMark/>
          </w:tcPr>
          <w:p w14:paraId="333D545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0.20</w:t>
            </w:r>
          </w:p>
        </w:tc>
        <w:tc>
          <w:tcPr>
            <w:tcW w:w="516" w:type="dxa"/>
            <w:tcBorders>
              <w:top w:val="nil"/>
              <w:left w:val="nil"/>
              <w:bottom w:val="nil"/>
              <w:right w:val="nil"/>
            </w:tcBorders>
            <w:shd w:val="clear" w:color="auto" w:fill="auto"/>
            <w:noWrap/>
            <w:vAlign w:val="center"/>
            <w:hideMark/>
          </w:tcPr>
          <w:p w14:paraId="52D9FAC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0.58</w:t>
            </w:r>
          </w:p>
        </w:tc>
        <w:tc>
          <w:tcPr>
            <w:tcW w:w="516" w:type="dxa"/>
            <w:tcBorders>
              <w:top w:val="nil"/>
              <w:left w:val="nil"/>
              <w:bottom w:val="nil"/>
              <w:right w:val="nil"/>
            </w:tcBorders>
            <w:shd w:val="clear" w:color="auto" w:fill="auto"/>
            <w:noWrap/>
            <w:vAlign w:val="center"/>
            <w:hideMark/>
          </w:tcPr>
          <w:p w14:paraId="0F7593D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2CB5246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0.06</w:t>
            </w:r>
          </w:p>
        </w:tc>
        <w:tc>
          <w:tcPr>
            <w:tcW w:w="516" w:type="dxa"/>
            <w:tcBorders>
              <w:top w:val="nil"/>
              <w:left w:val="nil"/>
              <w:bottom w:val="nil"/>
              <w:right w:val="nil"/>
            </w:tcBorders>
            <w:shd w:val="clear" w:color="auto" w:fill="auto"/>
            <w:noWrap/>
            <w:vAlign w:val="center"/>
            <w:hideMark/>
          </w:tcPr>
          <w:p w14:paraId="3C433F7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0.22</w:t>
            </w:r>
          </w:p>
        </w:tc>
        <w:tc>
          <w:tcPr>
            <w:tcW w:w="516" w:type="dxa"/>
            <w:tcBorders>
              <w:top w:val="nil"/>
              <w:left w:val="nil"/>
              <w:bottom w:val="nil"/>
              <w:right w:val="nil"/>
            </w:tcBorders>
            <w:shd w:val="clear" w:color="auto" w:fill="auto"/>
            <w:noWrap/>
            <w:vAlign w:val="center"/>
            <w:hideMark/>
          </w:tcPr>
          <w:p w14:paraId="7AE6983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0.24</w:t>
            </w:r>
          </w:p>
        </w:tc>
        <w:tc>
          <w:tcPr>
            <w:tcW w:w="516" w:type="dxa"/>
            <w:tcBorders>
              <w:top w:val="nil"/>
              <w:left w:val="nil"/>
              <w:bottom w:val="nil"/>
              <w:right w:val="nil"/>
            </w:tcBorders>
            <w:shd w:val="clear" w:color="auto" w:fill="auto"/>
            <w:noWrap/>
            <w:vAlign w:val="center"/>
            <w:hideMark/>
          </w:tcPr>
          <w:p w14:paraId="7B6A439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0.30</w:t>
            </w:r>
          </w:p>
        </w:tc>
        <w:tc>
          <w:tcPr>
            <w:tcW w:w="516" w:type="dxa"/>
            <w:tcBorders>
              <w:top w:val="nil"/>
              <w:left w:val="nil"/>
              <w:bottom w:val="nil"/>
              <w:right w:val="nil"/>
            </w:tcBorders>
            <w:shd w:val="clear" w:color="auto" w:fill="auto"/>
            <w:noWrap/>
            <w:vAlign w:val="center"/>
            <w:hideMark/>
          </w:tcPr>
          <w:p w14:paraId="36B0720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0.64</w:t>
            </w:r>
          </w:p>
        </w:tc>
        <w:tc>
          <w:tcPr>
            <w:tcW w:w="516" w:type="dxa"/>
            <w:tcBorders>
              <w:top w:val="nil"/>
              <w:left w:val="nil"/>
              <w:bottom w:val="nil"/>
              <w:right w:val="nil"/>
            </w:tcBorders>
            <w:shd w:val="clear" w:color="auto" w:fill="auto"/>
            <w:noWrap/>
            <w:vAlign w:val="center"/>
            <w:hideMark/>
          </w:tcPr>
          <w:p w14:paraId="2A13D6A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1.03</w:t>
            </w:r>
          </w:p>
        </w:tc>
        <w:tc>
          <w:tcPr>
            <w:tcW w:w="516" w:type="dxa"/>
            <w:tcBorders>
              <w:top w:val="nil"/>
              <w:left w:val="nil"/>
              <w:bottom w:val="nil"/>
              <w:right w:val="nil"/>
            </w:tcBorders>
            <w:shd w:val="clear" w:color="auto" w:fill="auto"/>
            <w:noWrap/>
            <w:vAlign w:val="center"/>
            <w:hideMark/>
          </w:tcPr>
          <w:p w14:paraId="561EA98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0.12</w:t>
            </w:r>
          </w:p>
        </w:tc>
        <w:tc>
          <w:tcPr>
            <w:tcW w:w="516" w:type="dxa"/>
            <w:tcBorders>
              <w:top w:val="nil"/>
              <w:left w:val="nil"/>
              <w:bottom w:val="nil"/>
              <w:right w:val="nil"/>
            </w:tcBorders>
            <w:shd w:val="clear" w:color="auto" w:fill="auto"/>
            <w:noWrap/>
            <w:vAlign w:val="center"/>
            <w:hideMark/>
          </w:tcPr>
          <w:p w14:paraId="715A3FE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0.08</w:t>
            </w:r>
          </w:p>
        </w:tc>
        <w:tc>
          <w:tcPr>
            <w:tcW w:w="516" w:type="dxa"/>
            <w:tcBorders>
              <w:top w:val="nil"/>
              <w:left w:val="nil"/>
              <w:bottom w:val="nil"/>
              <w:right w:val="nil"/>
            </w:tcBorders>
            <w:shd w:val="clear" w:color="auto" w:fill="auto"/>
            <w:noWrap/>
            <w:vAlign w:val="center"/>
            <w:hideMark/>
          </w:tcPr>
          <w:p w14:paraId="2E51C8D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7.07</w:t>
            </w:r>
          </w:p>
        </w:tc>
        <w:tc>
          <w:tcPr>
            <w:tcW w:w="516" w:type="dxa"/>
            <w:tcBorders>
              <w:top w:val="nil"/>
              <w:left w:val="nil"/>
              <w:bottom w:val="nil"/>
              <w:right w:val="nil"/>
            </w:tcBorders>
            <w:shd w:val="clear" w:color="auto" w:fill="auto"/>
            <w:noWrap/>
            <w:vAlign w:val="center"/>
            <w:hideMark/>
          </w:tcPr>
          <w:p w14:paraId="1293F1F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0.11</w:t>
            </w:r>
          </w:p>
        </w:tc>
        <w:tc>
          <w:tcPr>
            <w:tcW w:w="516" w:type="dxa"/>
            <w:tcBorders>
              <w:top w:val="nil"/>
              <w:left w:val="nil"/>
              <w:bottom w:val="nil"/>
              <w:right w:val="nil"/>
            </w:tcBorders>
            <w:shd w:val="clear" w:color="auto" w:fill="auto"/>
            <w:noWrap/>
            <w:vAlign w:val="center"/>
            <w:hideMark/>
          </w:tcPr>
          <w:p w14:paraId="50B5B01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0.13</w:t>
            </w:r>
          </w:p>
        </w:tc>
        <w:tc>
          <w:tcPr>
            <w:tcW w:w="516" w:type="dxa"/>
            <w:tcBorders>
              <w:top w:val="nil"/>
              <w:left w:val="nil"/>
              <w:bottom w:val="nil"/>
              <w:right w:val="nil"/>
            </w:tcBorders>
            <w:shd w:val="clear" w:color="auto" w:fill="auto"/>
            <w:noWrap/>
            <w:vAlign w:val="center"/>
            <w:hideMark/>
          </w:tcPr>
          <w:p w14:paraId="6530969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0.11</w:t>
            </w:r>
          </w:p>
        </w:tc>
      </w:tr>
      <w:tr w:rsidR="00533C8C" w:rsidRPr="00533C8C" w14:paraId="345089FC"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0A5D97C5"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13</w:t>
            </w:r>
          </w:p>
        </w:tc>
        <w:tc>
          <w:tcPr>
            <w:tcW w:w="2596" w:type="dxa"/>
            <w:tcBorders>
              <w:top w:val="nil"/>
              <w:left w:val="nil"/>
              <w:bottom w:val="nil"/>
              <w:right w:val="nil"/>
            </w:tcBorders>
            <w:shd w:val="clear" w:color="auto" w:fill="auto"/>
            <w:noWrap/>
            <w:vAlign w:val="center"/>
            <w:hideMark/>
          </w:tcPr>
          <w:p w14:paraId="43941877" w14:textId="77777777" w:rsidR="00C81852" w:rsidRPr="00533C8C" w:rsidRDefault="00C81852" w:rsidP="00343E58">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 xml:space="preserve">2-propenal </w:t>
            </w:r>
          </w:p>
        </w:tc>
        <w:tc>
          <w:tcPr>
            <w:tcW w:w="708" w:type="dxa"/>
            <w:tcBorders>
              <w:top w:val="nil"/>
              <w:left w:val="nil"/>
              <w:bottom w:val="nil"/>
              <w:right w:val="nil"/>
            </w:tcBorders>
            <w:shd w:val="clear" w:color="auto" w:fill="auto"/>
            <w:noWrap/>
            <w:vAlign w:val="center"/>
            <w:hideMark/>
          </w:tcPr>
          <w:p w14:paraId="237B540A"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w:t>
            </w:r>
            <w:r w:rsidRPr="00533C8C">
              <w:rPr>
                <w:rFonts w:ascii="Times New Roman" w:eastAsia="Arial Unicode MS" w:hAnsi="Times New Roman" w:cs="Times New Roman"/>
                <w:b/>
                <w:bCs/>
                <w:sz w:val="12"/>
                <w:szCs w:val="12"/>
                <w:vertAlign w:val="subscript"/>
                <w:lang w:eastAsia="it-IT"/>
              </w:rPr>
              <w:t>3</w:t>
            </w:r>
            <w:r w:rsidRPr="00533C8C">
              <w:rPr>
                <w:rFonts w:ascii="Times New Roman" w:eastAsia="Arial Unicode MS" w:hAnsi="Times New Roman" w:cs="Times New Roman"/>
                <w:b/>
                <w:bCs/>
                <w:sz w:val="12"/>
                <w:szCs w:val="12"/>
                <w:lang w:eastAsia="it-IT"/>
              </w:rPr>
              <w:t>H</w:t>
            </w:r>
            <w:r w:rsidRPr="00533C8C">
              <w:rPr>
                <w:rFonts w:ascii="Times New Roman" w:eastAsia="Arial Unicode MS" w:hAnsi="Times New Roman" w:cs="Times New Roman"/>
                <w:b/>
                <w:bCs/>
                <w:sz w:val="12"/>
                <w:szCs w:val="12"/>
                <w:vertAlign w:val="subscript"/>
                <w:lang w:eastAsia="it-IT"/>
              </w:rPr>
              <w:t>4</w:t>
            </w:r>
            <w:r w:rsidRPr="00533C8C">
              <w:rPr>
                <w:rFonts w:ascii="Times New Roman" w:eastAsia="Arial Unicode MS" w:hAnsi="Times New Roman" w:cs="Times New Roman"/>
                <w:b/>
                <w:bCs/>
                <w:sz w:val="12"/>
                <w:szCs w:val="12"/>
                <w:lang w:eastAsia="it-IT"/>
              </w:rPr>
              <w:t>O</w:t>
            </w:r>
          </w:p>
        </w:tc>
        <w:tc>
          <w:tcPr>
            <w:tcW w:w="548" w:type="dxa"/>
            <w:tcBorders>
              <w:top w:val="nil"/>
              <w:left w:val="nil"/>
              <w:bottom w:val="nil"/>
              <w:right w:val="nil"/>
            </w:tcBorders>
            <w:shd w:val="clear" w:color="auto" w:fill="auto"/>
            <w:noWrap/>
            <w:vAlign w:val="center"/>
            <w:hideMark/>
          </w:tcPr>
          <w:p w14:paraId="4D53D00F"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57.034</w:t>
            </w:r>
          </w:p>
        </w:tc>
        <w:tc>
          <w:tcPr>
            <w:tcW w:w="548" w:type="dxa"/>
            <w:tcBorders>
              <w:top w:val="nil"/>
              <w:left w:val="nil"/>
              <w:bottom w:val="nil"/>
              <w:right w:val="nil"/>
            </w:tcBorders>
            <w:shd w:val="clear" w:color="auto" w:fill="auto"/>
            <w:noWrap/>
            <w:vAlign w:val="center"/>
            <w:hideMark/>
          </w:tcPr>
          <w:p w14:paraId="2361B3C8"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57.033</w:t>
            </w:r>
          </w:p>
        </w:tc>
        <w:tc>
          <w:tcPr>
            <w:tcW w:w="516" w:type="dxa"/>
            <w:tcBorders>
              <w:top w:val="nil"/>
              <w:left w:val="nil"/>
              <w:bottom w:val="nil"/>
              <w:right w:val="nil"/>
            </w:tcBorders>
            <w:shd w:val="clear" w:color="auto" w:fill="auto"/>
            <w:noWrap/>
            <w:vAlign w:val="center"/>
            <w:hideMark/>
          </w:tcPr>
          <w:p w14:paraId="763ABB7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63602A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111368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2C64F1A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3797074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800164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76644F1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0.03</w:t>
            </w:r>
          </w:p>
        </w:tc>
        <w:tc>
          <w:tcPr>
            <w:tcW w:w="516" w:type="dxa"/>
            <w:tcBorders>
              <w:top w:val="nil"/>
              <w:left w:val="nil"/>
              <w:bottom w:val="nil"/>
              <w:right w:val="nil"/>
            </w:tcBorders>
            <w:shd w:val="clear" w:color="auto" w:fill="auto"/>
            <w:noWrap/>
            <w:vAlign w:val="center"/>
            <w:hideMark/>
          </w:tcPr>
          <w:p w14:paraId="013A9A9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0.05</w:t>
            </w:r>
          </w:p>
        </w:tc>
        <w:tc>
          <w:tcPr>
            <w:tcW w:w="516" w:type="dxa"/>
            <w:tcBorders>
              <w:top w:val="nil"/>
              <w:left w:val="nil"/>
              <w:bottom w:val="nil"/>
              <w:right w:val="nil"/>
            </w:tcBorders>
            <w:shd w:val="clear" w:color="auto" w:fill="auto"/>
            <w:noWrap/>
            <w:vAlign w:val="center"/>
            <w:hideMark/>
          </w:tcPr>
          <w:p w14:paraId="4048808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0.06</w:t>
            </w:r>
          </w:p>
        </w:tc>
        <w:tc>
          <w:tcPr>
            <w:tcW w:w="516" w:type="dxa"/>
            <w:tcBorders>
              <w:top w:val="nil"/>
              <w:left w:val="nil"/>
              <w:bottom w:val="nil"/>
              <w:right w:val="nil"/>
            </w:tcBorders>
            <w:shd w:val="clear" w:color="auto" w:fill="auto"/>
            <w:noWrap/>
            <w:vAlign w:val="center"/>
            <w:hideMark/>
          </w:tcPr>
          <w:p w14:paraId="387751F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549092B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0.05</w:t>
            </w:r>
          </w:p>
        </w:tc>
        <w:tc>
          <w:tcPr>
            <w:tcW w:w="516" w:type="dxa"/>
            <w:tcBorders>
              <w:top w:val="nil"/>
              <w:left w:val="nil"/>
              <w:bottom w:val="nil"/>
              <w:right w:val="nil"/>
            </w:tcBorders>
            <w:shd w:val="clear" w:color="auto" w:fill="auto"/>
            <w:noWrap/>
            <w:vAlign w:val="center"/>
            <w:hideMark/>
          </w:tcPr>
          <w:p w14:paraId="4959B82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1FB383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6DA873B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0.07</w:t>
            </w:r>
          </w:p>
        </w:tc>
        <w:tc>
          <w:tcPr>
            <w:tcW w:w="516" w:type="dxa"/>
            <w:tcBorders>
              <w:top w:val="nil"/>
              <w:left w:val="nil"/>
              <w:bottom w:val="nil"/>
              <w:right w:val="nil"/>
            </w:tcBorders>
            <w:shd w:val="clear" w:color="auto" w:fill="auto"/>
            <w:noWrap/>
            <w:vAlign w:val="center"/>
            <w:hideMark/>
          </w:tcPr>
          <w:p w14:paraId="726C163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379DE53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3F6F851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1E5A2C3C"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10CA53DA"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25</w:t>
            </w:r>
          </w:p>
        </w:tc>
        <w:tc>
          <w:tcPr>
            <w:tcW w:w="2596" w:type="dxa"/>
            <w:tcBorders>
              <w:top w:val="nil"/>
              <w:left w:val="nil"/>
              <w:bottom w:val="nil"/>
              <w:right w:val="nil"/>
            </w:tcBorders>
            <w:shd w:val="clear" w:color="auto" w:fill="auto"/>
            <w:noWrap/>
            <w:vAlign w:val="center"/>
            <w:hideMark/>
          </w:tcPr>
          <w:p w14:paraId="3CFF9ABA" w14:textId="77777777" w:rsidR="00C81852" w:rsidRPr="00533C8C" w:rsidRDefault="00C81852" w:rsidP="00343E58">
            <w:pPr>
              <w:spacing w:after="0"/>
              <w:jc w:val="left"/>
              <w:rPr>
                <w:rFonts w:ascii="Times New Roman" w:eastAsia="Times New Roman" w:hAnsi="Times New Roman" w:cs="Times New Roman"/>
                <w:sz w:val="12"/>
                <w:szCs w:val="12"/>
                <w:u w:val="single"/>
                <w:lang w:eastAsia="it-IT"/>
              </w:rPr>
            </w:pPr>
            <w:r w:rsidRPr="00533C8C">
              <w:rPr>
                <w:rFonts w:ascii="Times New Roman" w:eastAsia="Times New Roman" w:hAnsi="Times New Roman" w:cs="Times New Roman"/>
                <w:sz w:val="12"/>
                <w:szCs w:val="12"/>
                <w:u w:val="single"/>
                <w:lang w:eastAsia="it-IT"/>
              </w:rPr>
              <w:t>(2E)-</w:t>
            </w:r>
            <w:proofErr w:type="spellStart"/>
            <w:r w:rsidRPr="00533C8C">
              <w:rPr>
                <w:rFonts w:ascii="Times New Roman" w:eastAsia="Times New Roman" w:hAnsi="Times New Roman" w:cs="Times New Roman"/>
                <w:sz w:val="12"/>
                <w:szCs w:val="12"/>
                <w:u w:val="single"/>
                <w:lang w:eastAsia="it-IT"/>
              </w:rPr>
              <w:t>butenal</w:t>
            </w:r>
            <w:proofErr w:type="spellEnd"/>
          </w:p>
        </w:tc>
        <w:tc>
          <w:tcPr>
            <w:tcW w:w="708" w:type="dxa"/>
            <w:tcBorders>
              <w:top w:val="nil"/>
              <w:left w:val="nil"/>
              <w:bottom w:val="nil"/>
              <w:right w:val="nil"/>
            </w:tcBorders>
            <w:shd w:val="clear" w:color="auto" w:fill="auto"/>
            <w:noWrap/>
            <w:vAlign w:val="center"/>
            <w:hideMark/>
          </w:tcPr>
          <w:p w14:paraId="34DFA4D1"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w:t>
            </w:r>
            <w:r w:rsidRPr="00533C8C">
              <w:rPr>
                <w:rFonts w:ascii="Times New Roman" w:eastAsia="Arial Unicode MS" w:hAnsi="Times New Roman" w:cs="Times New Roman"/>
                <w:b/>
                <w:bCs/>
                <w:sz w:val="12"/>
                <w:szCs w:val="12"/>
                <w:vertAlign w:val="subscript"/>
                <w:lang w:eastAsia="it-IT"/>
              </w:rPr>
              <w:t>4</w:t>
            </w:r>
            <w:r w:rsidRPr="00533C8C">
              <w:rPr>
                <w:rFonts w:ascii="Times New Roman" w:eastAsia="Arial Unicode MS" w:hAnsi="Times New Roman" w:cs="Times New Roman"/>
                <w:b/>
                <w:bCs/>
                <w:sz w:val="12"/>
                <w:szCs w:val="12"/>
                <w:lang w:eastAsia="it-IT"/>
              </w:rPr>
              <w:t>H</w:t>
            </w:r>
            <w:r w:rsidRPr="00533C8C">
              <w:rPr>
                <w:rFonts w:ascii="Times New Roman" w:eastAsia="Arial Unicode MS" w:hAnsi="Times New Roman" w:cs="Times New Roman"/>
                <w:b/>
                <w:bCs/>
                <w:sz w:val="12"/>
                <w:szCs w:val="12"/>
                <w:vertAlign w:val="subscript"/>
                <w:lang w:eastAsia="it-IT"/>
              </w:rPr>
              <w:t>6</w:t>
            </w:r>
            <w:r w:rsidRPr="00533C8C">
              <w:rPr>
                <w:rFonts w:ascii="Times New Roman" w:eastAsia="Arial Unicode MS" w:hAnsi="Times New Roman" w:cs="Times New Roman"/>
                <w:b/>
                <w:bCs/>
                <w:sz w:val="12"/>
                <w:szCs w:val="12"/>
                <w:lang w:eastAsia="it-IT"/>
              </w:rPr>
              <w:t>O</w:t>
            </w:r>
          </w:p>
        </w:tc>
        <w:tc>
          <w:tcPr>
            <w:tcW w:w="548" w:type="dxa"/>
            <w:tcBorders>
              <w:top w:val="nil"/>
              <w:left w:val="nil"/>
              <w:bottom w:val="nil"/>
              <w:right w:val="nil"/>
            </w:tcBorders>
            <w:shd w:val="clear" w:color="auto" w:fill="auto"/>
            <w:noWrap/>
            <w:vAlign w:val="center"/>
            <w:hideMark/>
          </w:tcPr>
          <w:p w14:paraId="02C2B833"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71.049</w:t>
            </w:r>
          </w:p>
        </w:tc>
        <w:tc>
          <w:tcPr>
            <w:tcW w:w="548" w:type="dxa"/>
            <w:tcBorders>
              <w:top w:val="nil"/>
              <w:left w:val="nil"/>
              <w:bottom w:val="nil"/>
              <w:right w:val="nil"/>
            </w:tcBorders>
            <w:shd w:val="clear" w:color="auto" w:fill="auto"/>
            <w:noWrap/>
            <w:vAlign w:val="center"/>
            <w:hideMark/>
          </w:tcPr>
          <w:p w14:paraId="032140F1"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71.049</w:t>
            </w:r>
          </w:p>
        </w:tc>
        <w:tc>
          <w:tcPr>
            <w:tcW w:w="516" w:type="dxa"/>
            <w:tcBorders>
              <w:top w:val="nil"/>
              <w:left w:val="nil"/>
              <w:bottom w:val="nil"/>
              <w:right w:val="nil"/>
            </w:tcBorders>
            <w:shd w:val="clear" w:color="auto" w:fill="auto"/>
            <w:noWrap/>
            <w:vAlign w:val="center"/>
            <w:hideMark/>
          </w:tcPr>
          <w:p w14:paraId="2DC50AD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B3C8CF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CF80BB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2E713D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5F0480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E087EE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6FA150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305799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416A41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3A116F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5F9CB4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AF857A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44895D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FA9149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488141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37870E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E903BF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7E78ABEE"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045FACAD"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56</w:t>
            </w:r>
          </w:p>
        </w:tc>
        <w:tc>
          <w:tcPr>
            <w:tcW w:w="2596" w:type="dxa"/>
            <w:tcBorders>
              <w:top w:val="nil"/>
              <w:left w:val="nil"/>
              <w:bottom w:val="nil"/>
              <w:right w:val="nil"/>
            </w:tcBorders>
            <w:shd w:val="clear" w:color="auto" w:fill="auto"/>
            <w:noWrap/>
            <w:vAlign w:val="center"/>
            <w:hideMark/>
          </w:tcPr>
          <w:p w14:paraId="65702922" w14:textId="77777777" w:rsidR="00C81852" w:rsidRPr="00533C8C" w:rsidRDefault="00C81852" w:rsidP="00343E58">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furfural</w:t>
            </w:r>
            <w:proofErr w:type="spellEnd"/>
            <w:r w:rsidRPr="00533C8C">
              <w:rPr>
                <w:rFonts w:ascii="Times New Roman" w:eastAsia="Times New Roman" w:hAnsi="Times New Roman" w:cs="Times New Roman"/>
                <w:sz w:val="12"/>
                <w:szCs w:val="12"/>
                <w:lang w:eastAsia="it-IT"/>
              </w:rPr>
              <w:t xml:space="preserve"> (2-furancarboxaldehyde)</w:t>
            </w:r>
          </w:p>
        </w:tc>
        <w:tc>
          <w:tcPr>
            <w:tcW w:w="708" w:type="dxa"/>
            <w:tcBorders>
              <w:top w:val="nil"/>
              <w:left w:val="nil"/>
              <w:bottom w:val="nil"/>
              <w:right w:val="nil"/>
            </w:tcBorders>
            <w:shd w:val="clear" w:color="auto" w:fill="auto"/>
            <w:noWrap/>
            <w:vAlign w:val="center"/>
            <w:hideMark/>
          </w:tcPr>
          <w:p w14:paraId="1AE6F7B6"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w:t>
            </w:r>
            <w:r w:rsidRPr="00533C8C">
              <w:rPr>
                <w:rFonts w:ascii="Times New Roman" w:eastAsia="Arial Unicode MS" w:hAnsi="Times New Roman" w:cs="Times New Roman"/>
                <w:b/>
                <w:bCs/>
                <w:sz w:val="12"/>
                <w:szCs w:val="12"/>
                <w:vertAlign w:val="subscript"/>
                <w:lang w:eastAsia="it-IT"/>
              </w:rPr>
              <w:t>5</w:t>
            </w:r>
            <w:r w:rsidRPr="00533C8C">
              <w:rPr>
                <w:rFonts w:ascii="Times New Roman" w:eastAsia="Arial Unicode MS" w:hAnsi="Times New Roman" w:cs="Times New Roman"/>
                <w:b/>
                <w:bCs/>
                <w:sz w:val="12"/>
                <w:szCs w:val="12"/>
                <w:lang w:eastAsia="it-IT"/>
              </w:rPr>
              <w:t>H</w:t>
            </w:r>
            <w:r w:rsidRPr="00533C8C">
              <w:rPr>
                <w:rFonts w:ascii="Times New Roman" w:eastAsia="Arial Unicode MS" w:hAnsi="Times New Roman" w:cs="Times New Roman"/>
                <w:b/>
                <w:bCs/>
                <w:sz w:val="12"/>
                <w:szCs w:val="12"/>
                <w:vertAlign w:val="subscript"/>
                <w:lang w:eastAsia="it-IT"/>
              </w:rPr>
              <w:t>4</w:t>
            </w:r>
            <w:r w:rsidRPr="00533C8C">
              <w:rPr>
                <w:rFonts w:ascii="Times New Roman" w:eastAsia="Arial Unicode MS" w:hAnsi="Times New Roman" w:cs="Times New Roman"/>
                <w:b/>
                <w:bCs/>
                <w:sz w:val="12"/>
                <w:szCs w:val="12"/>
                <w:lang w:eastAsia="it-IT"/>
              </w:rPr>
              <w:t>O</w:t>
            </w:r>
            <w:r w:rsidRPr="00533C8C">
              <w:rPr>
                <w:rFonts w:ascii="Times New Roman" w:eastAsia="Arial Unicode MS" w:hAnsi="Times New Roman" w:cs="Times New Roman"/>
                <w:b/>
                <w:bCs/>
                <w:sz w:val="12"/>
                <w:szCs w:val="12"/>
                <w:vertAlign w:val="subscript"/>
                <w:lang w:eastAsia="it-IT"/>
              </w:rPr>
              <w:t>2</w:t>
            </w:r>
          </w:p>
        </w:tc>
        <w:tc>
          <w:tcPr>
            <w:tcW w:w="548" w:type="dxa"/>
            <w:tcBorders>
              <w:top w:val="nil"/>
              <w:left w:val="nil"/>
              <w:bottom w:val="nil"/>
              <w:right w:val="nil"/>
            </w:tcBorders>
            <w:shd w:val="clear" w:color="auto" w:fill="auto"/>
            <w:noWrap/>
            <w:vAlign w:val="center"/>
            <w:hideMark/>
          </w:tcPr>
          <w:p w14:paraId="29B9CC59"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97.025</w:t>
            </w:r>
          </w:p>
        </w:tc>
        <w:tc>
          <w:tcPr>
            <w:tcW w:w="548" w:type="dxa"/>
            <w:tcBorders>
              <w:top w:val="nil"/>
              <w:left w:val="nil"/>
              <w:bottom w:val="nil"/>
              <w:right w:val="nil"/>
            </w:tcBorders>
            <w:shd w:val="clear" w:color="auto" w:fill="auto"/>
            <w:noWrap/>
            <w:vAlign w:val="center"/>
            <w:hideMark/>
          </w:tcPr>
          <w:p w14:paraId="57E133E5"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97.028</w:t>
            </w:r>
          </w:p>
        </w:tc>
        <w:tc>
          <w:tcPr>
            <w:tcW w:w="516" w:type="dxa"/>
            <w:tcBorders>
              <w:top w:val="nil"/>
              <w:left w:val="nil"/>
              <w:bottom w:val="nil"/>
              <w:right w:val="nil"/>
            </w:tcBorders>
            <w:shd w:val="clear" w:color="auto" w:fill="auto"/>
            <w:noWrap/>
            <w:vAlign w:val="center"/>
            <w:hideMark/>
          </w:tcPr>
          <w:p w14:paraId="7590AF8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4AABD2D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CC496D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0.04</w:t>
            </w:r>
          </w:p>
        </w:tc>
        <w:tc>
          <w:tcPr>
            <w:tcW w:w="516" w:type="dxa"/>
            <w:tcBorders>
              <w:top w:val="nil"/>
              <w:left w:val="nil"/>
              <w:bottom w:val="nil"/>
              <w:right w:val="nil"/>
            </w:tcBorders>
            <w:shd w:val="clear" w:color="auto" w:fill="auto"/>
            <w:noWrap/>
            <w:vAlign w:val="center"/>
            <w:hideMark/>
          </w:tcPr>
          <w:p w14:paraId="5CDB7EE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0.08</w:t>
            </w:r>
          </w:p>
        </w:tc>
        <w:tc>
          <w:tcPr>
            <w:tcW w:w="516" w:type="dxa"/>
            <w:tcBorders>
              <w:top w:val="nil"/>
              <w:left w:val="nil"/>
              <w:bottom w:val="nil"/>
              <w:right w:val="nil"/>
            </w:tcBorders>
            <w:shd w:val="clear" w:color="auto" w:fill="auto"/>
            <w:noWrap/>
            <w:vAlign w:val="center"/>
            <w:hideMark/>
          </w:tcPr>
          <w:p w14:paraId="6BA185F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2E9C56B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EB6FD7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0.03</w:t>
            </w:r>
          </w:p>
        </w:tc>
        <w:tc>
          <w:tcPr>
            <w:tcW w:w="516" w:type="dxa"/>
            <w:tcBorders>
              <w:top w:val="nil"/>
              <w:left w:val="nil"/>
              <w:bottom w:val="nil"/>
              <w:right w:val="nil"/>
            </w:tcBorders>
            <w:shd w:val="clear" w:color="auto" w:fill="auto"/>
            <w:noWrap/>
            <w:vAlign w:val="center"/>
            <w:hideMark/>
          </w:tcPr>
          <w:p w14:paraId="0D25F84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0.04</w:t>
            </w:r>
          </w:p>
        </w:tc>
        <w:tc>
          <w:tcPr>
            <w:tcW w:w="516" w:type="dxa"/>
            <w:tcBorders>
              <w:top w:val="nil"/>
              <w:left w:val="nil"/>
              <w:bottom w:val="nil"/>
              <w:right w:val="nil"/>
            </w:tcBorders>
            <w:shd w:val="clear" w:color="auto" w:fill="auto"/>
            <w:noWrap/>
            <w:vAlign w:val="center"/>
            <w:hideMark/>
          </w:tcPr>
          <w:p w14:paraId="04B1701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0.03</w:t>
            </w:r>
          </w:p>
        </w:tc>
        <w:tc>
          <w:tcPr>
            <w:tcW w:w="516" w:type="dxa"/>
            <w:tcBorders>
              <w:top w:val="nil"/>
              <w:left w:val="nil"/>
              <w:bottom w:val="nil"/>
              <w:right w:val="nil"/>
            </w:tcBorders>
            <w:shd w:val="clear" w:color="auto" w:fill="auto"/>
            <w:noWrap/>
            <w:vAlign w:val="center"/>
            <w:hideMark/>
          </w:tcPr>
          <w:p w14:paraId="2624F43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0.04</w:t>
            </w:r>
          </w:p>
        </w:tc>
        <w:tc>
          <w:tcPr>
            <w:tcW w:w="516" w:type="dxa"/>
            <w:tcBorders>
              <w:top w:val="nil"/>
              <w:left w:val="nil"/>
              <w:bottom w:val="nil"/>
              <w:right w:val="nil"/>
            </w:tcBorders>
            <w:shd w:val="clear" w:color="auto" w:fill="auto"/>
            <w:noWrap/>
            <w:vAlign w:val="center"/>
            <w:hideMark/>
          </w:tcPr>
          <w:p w14:paraId="72BA037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0.04</w:t>
            </w:r>
          </w:p>
        </w:tc>
        <w:tc>
          <w:tcPr>
            <w:tcW w:w="516" w:type="dxa"/>
            <w:tcBorders>
              <w:top w:val="nil"/>
              <w:left w:val="nil"/>
              <w:bottom w:val="nil"/>
              <w:right w:val="nil"/>
            </w:tcBorders>
            <w:shd w:val="clear" w:color="auto" w:fill="auto"/>
            <w:noWrap/>
            <w:vAlign w:val="center"/>
            <w:hideMark/>
          </w:tcPr>
          <w:p w14:paraId="65233D5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13F47E6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5A1384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4F93BA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0.03</w:t>
            </w:r>
          </w:p>
        </w:tc>
        <w:tc>
          <w:tcPr>
            <w:tcW w:w="516" w:type="dxa"/>
            <w:tcBorders>
              <w:top w:val="nil"/>
              <w:left w:val="nil"/>
              <w:bottom w:val="nil"/>
              <w:right w:val="nil"/>
            </w:tcBorders>
            <w:shd w:val="clear" w:color="auto" w:fill="auto"/>
            <w:noWrap/>
            <w:vAlign w:val="center"/>
            <w:hideMark/>
          </w:tcPr>
          <w:p w14:paraId="5873896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636A422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0.03</w:t>
            </w:r>
          </w:p>
        </w:tc>
      </w:tr>
      <w:tr w:rsidR="00533C8C" w:rsidRPr="00533C8C" w14:paraId="336D0040"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7668BA8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2596" w:type="dxa"/>
            <w:tcBorders>
              <w:top w:val="nil"/>
              <w:left w:val="nil"/>
              <w:bottom w:val="nil"/>
              <w:right w:val="nil"/>
            </w:tcBorders>
            <w:shd w:val="clear" w:color="auto" w:fill="auto"/>
            <w:noWrap/>
            <w:vAlign w:val="center"/>
            <w:hideMark/>
          </w:tcPr>
          <w:p w14:paraId="2AC8AAA1" w14:textId="77777777" w:rsidR="00C81852" w:rsidRPr="00533C8C" w:rsidRDefault="00C81852" w:rsidP="00343E58">
            <w:pPr>
              <w:spacing w:after="0"/>
              <w:jc w:val="left"/>
              <w:rPr>
                <w:rFonts w:ascii="Times New Roman" w:eastAsia="Times New Roman" w:hAnsi="Times New Roman" w:cs="Times New Roman"/>
                <w:b/>
                <w:bCs/>
                <w:sz w:val="12"/>
                <w:szCs w:val="12"/>
                <w:lang w:eastAsia="it-IT"/>
              </w:rPr>
            </w:pPr>
            <w:proofErr w:type="spellStart"/>
            <w:r w:rsidRPr="00533C8C">
              <w:rPr>
                <w:rFonts w:ascii="Times New Roman" w:eastAsia="Times New Roman" w:hAnsi="Times New Roman" w:cs="Times New Roman"/>
                <w:b/>
                <w:bCs/>
                <w:sz w:val="12"/>
                <w:szCs w:val="12"/>
                <w:lang w:eastAsia="it-IT"/>
              </w:rPr>
              <w:t>Aromatic</w:t>
            </w:r>
            <w:proofErr w:type="spellEnd"/>
            <w:r w:rsidRPr="00533C8C">
              <w:rPr>
                <w:rFonts w:ascii="Times New Roman" w:eastAsia="Times New Roman" w:hAnsi="Times New Roman" w:cs="Times New Roman"/>
                <w:b/>
                <w:bCs/>
                <w:sz w:val="12"/>
                <w:szCs w:val="12"/>
                <w:lang w:eastAsia="it-IT"/>
              </w:rPr>
              <w:t xml:space="preserve"> </w:t>
            </w:r>
            <w:proofErr w:type="spellStart"/>
            <w:r w:rsidRPr="00533C8C">
              <w:rPr>
                <w:rFonts w:ascii="Times New Roman" w:eastAsia="Times New Roman" w:hAnsi="Times New Roman" w:cs="Times New Roman"/>
                <w:b/>
                <w:bCs/>
                <w:sz w:val="12"/>
                <w:szCs w:val="12"/>
                <w:lang w:eastAsia="it-IT"/>
              </w:rPr>
              <w:t>compounds</w:t>
            </w:r>
            <w:proofErr w:type="spellEnd"/>
          </w:p>
        </w:tc>
        <w:tc>
          <w:tcPr>
            <w:tcW w:w="708" w:type="dxa"/>
            <w:tcBorders>
              <w:top w:val="nil"/>
              <w:left w:val="nil"/>
              <w:bottom w:val="nil"/>
              <w:right w:val="nil"/>
            </w:tcBorders>
            <w:shd w:val="clear" w:color="auto" w:fill="auto"/>
            <w:noWrap/>
            <w:vAlign w:val="center"/>
            <w:hideMark/>
          </w:tcPr>
          <w:p w14:paraId="6F46B761" w14:textId="77777777" w:rsidR="00C81852" w:rsidRPr="00533C8C" w:rsidRDefault="00C81852" w:rsidP="00A55FA7">
            <w:pPr>
              <w:spacing w:after="0"/>
              <w:jc w:val="center"/>
              <w:rPr>
                <w:rFonts w:ascii="Times New Roman" w:eastAsia="Times New Roman" w:hAnsi="Times New Roman" w:cs="Times New Roman"/>
                <w:b/>
                <w:bCs/>
                <w:sz w:val="12"/>
                <w:szCs w:val="12"/>
                <w:lang w:eastAsia="it-IT"/>
              </w:rPr>
            </w:pPr>
          </w:p>
        </w:tc>
        <w:tc>
          <w:tcPr>
            <w:tcW w:w="548" w:type="dxa"/>
            <w:tcBorders>
              <w:top w:val="nil"/>
              <w:left w:val="nil"/>
              <w:bottom w:val="nil"/>
              <w:right w:val="nil"/>
            </w:tcBorders>
            <w:shd w:val="clear" w:color="auto" w:fill="auto"/>
            <w:noWrap/>
            <w:vAlign w:val="center"/>
            <w:hideMark/>
          </w:tcPr>
          <w:p w14:paraId="06F5FCBA" w14:textId="77777777" w:rsidR="00C81852" w:rsidRPr="00533C8C" w:rsidRDefault="00C81852" w:rsidP="00343E58">
            <w:pPr>
              <w:spacing w:after="0"/>
              <w:jc w:val="center"/>
              <w:rPr>
                <w:rFonts w:ascii="Times New Roman" w:eastAsia="Times New Roman" w:hAnsi="Times New Roman" w:cs="Times New Roman"/>
                <w:b/>
                <w:sz w:val="12"/>
                <w:szCs w:val="12"/>
                <w:lang w:eastAsia="it-IT"/>
              </w:rPr>
            </w:pPr>
          </w:p>
        </w:tc>
        <w:tc>
          <w:tcPr>
            <w:tcW w:w="548" w:type="dxa"/>
            <w:tcBorders>
              <w:top w:val="nil"/>
              <w:left w:val="nil"/>
              <w:bottom w:val="nil"/>
              <w:right w:val="nil"/>
            </w:tcBorders>
            <w:shd w:val="clear" w:color="auto" w:fill="auto"/>
            <w:noWrap/>
            <w:vAlign w:val="center"/>
            <w:hideMark/>
          </w:tcPr>
          <w:p w14:paraId="25ED220C" w14:textId="77777777" w:rsidR="00C81852" w:rsidRPr="00533C8C" w:rsidRDefault="00C81852" w:rsidP="00343E58">
            <w:pPr>
              <w:spacing w:after="0"/>
              <w:jc w:val="center"/>
              <w:rPr>
                <w:rFonts w:ascii="Times New Roman" w:eastAsia="Times New Roman" w:hAnsi="Times New Roman" w:cs="Times New Roman"/>
                <w:b/>
                <w:sz w:val="12"/>
                <w:szCs w:val="12"/>
                <w:lang w:eastAsia="it-IT"/>
              </w:rPr>
            </w:pPr>
          </w:p>
        </w:tc>
        <w:tc>
          <w:tcPr>
            <w:tcW w:w="516" w:type="dxa"/>
            <w:tcBorders>
              <w:top w:val="nil"/>
              <w:left w:val="nil"/>
              <w:bottom w:val="nil"/>
              <w:right w:val="nil"/>
            </w:tcBorders>
            <w:shd w:val="clear" w:color="auto" w:fill="auto"/>
            <w:noWrap/>
            <w:vAlign w:val="center"/>
            <w:hideMark/>
          </w:tcPr>
          <w:p w14:paraId="153FDBD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4DE254E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7EE0BEF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0F0A224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12D0F77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75B1B67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3DB1DC3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6B59A32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68D547C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592FFFC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2175392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291DA92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71EE911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6841C08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3D82ECE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62C7442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118EEED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r>
      <w:tr w:rsidR="00533C8C" w:rsidRPr="00533C8C" w14:paraId="10C037CB"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77AF6ACB"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23</w:t>
            </w:r>
          </w:p>
        </w:tc>
        <w:tc>
          <w:tcPr>
            <w:tcW w:w="2596" w:type="dxa"/>
            <w:tcBorders>
              <w:top w:val="nil"/>
              <w:left w:val="nil"/>
              <w:bottom w:val="nil"/>
              <w:right w:val="nil"/>
            </w:tcBorders>
            <w:shd w:val="clear" w:color="auto" w:fill="auto"/>
            <w:noWrap/>
            <w:vAlign w:val="center"/>
            <w:hideMark/>
          </w:tcPr>
          <w:p w14:paraId="1FA0DBE5" w14:textId="77777777" w:rsidR="00C81852" w:rsidRPr="00533C8C" w:rsidRDefault="00C81852" w:rsidP="00343E58">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furan</w:t>
            </w:r>
            <w:proofErr w:type="spellEnd"/>
          </w:p>
        </w:tc>
        <w:tc>
          <w:tcPr>
            <w:tcW w:w="708" w:type="dxa"/>
            <w:tcBorders>
              <w:top w:val="nil"/>
              <w:left w:val="nil"/>
              <w:bottom w:val="nil"/>
              <w:right w:val="nil"/>
            </w:tcBorders>
            <w:shd w:val="clear" w:color="auto" w:fill="auto"/>
            <w:noWrap/>
            <w:vAlign w:val="center"/>
            <w:hideMark/>
          </w:tcPr>
          <w:p w14:paraId="79209443"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w:t>
            </w:r>
            <w:r w:rsidRPr="00533C8C">
              <w:rPr>
                <w:rFonts w:ascii="Times New Roman" w:eastAsia="Arial Unicode MS" w:hAnsi="Times New Roman" w:cs="Times New Roman"/>
                <w:b/>
                <w:bCs/>
                <w:sz w:val="12"/>
                <w:szCs w:val="12"/>
                <w:vertAlign w:val="subscript"/>
                <w:lang w:eastAsia="it-IT"/>
              </w:rPr>
              <w:t>4</w:t>
            </w:r>
            <w:r w:rsidRPr="00533C8C">
              <w:rPr>
                <w:rFonts w:ascii="Times New Roman" w:eastAsia="Arial Unicode MS" w:hAnsi="Times New Roman" w:cs="Times New Roman"/>
                <w:b/>
                <w:bCs/>
                <w:sz w:val="12"/>
                <w:szCs w:val="12"/>
                <w:lang w:eastAsia="it-IT"/>
              </w:rPr>
              <w:t>H</w:t>
            </w:r>
            <w:r w:rsidRPr="00533C8C">
              <w:rPr>
                <w:rFonts w:ascii="Times New Roman" w:eastAsia="Arial Unicode MS" w:hAnsi="Times New Roman" w:cs="Times New Roman"/>
                <w:b/>
                <w:bCs/>
                <w:sz w:val="12"/>
                <w:szCs w:val="12"/>
                <w:vertAlign w:val="subscript"/>
                <w:lang w:eastAsia="it-IT"/>
              </w:rPr>
              <w:t>4</w:t>
            </w:r>
            <w:r w:rsidRPr="00533C8C">
              <w:rPr>
                <w:rFonts w:ascii="Times New Roman" w:eastAsia="Arial Unicode MS" w:hAnsi="Times New Roman" w:cs="Times New Roman"/>
                <w:b/>
                <w:bCs/>
                <w:sz w:val="12"/>
                <w:szCs w:val="12"/>
                <w:lang w:eastAsia="it-IT"/>
              </w:rPr>
              <w:t>O</w:t>
            </w:r>
          </w:p>
        </w:tc>
        <w:tc>
          <w:tcPr>
            <w:tcW w:w="548" w:type="dxa"/>
            <w:tcBorders>
              <w:top w:val="nil"/>
              <w:left w:val="nil"/>
              <w:bottom w:val="nil"/>
              <w:right w:val="nil"/>
            </w:tcBorders>
            <w:shd w:val="clear" w:color="auto" w:fill="auto"/>
            <w:noWrap/>
            <w:vAlign w:val="center"/>
            <w:hideMark/>
          </w:tcPr>
          <w:p w14:paraId="71E4D7C1"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69.033</w:t>
            </w:r>
          </w:p>
        </w:tc>
        <w:tc>
          <w:tcPr>
            <w:tcW w:w="548" w:type="dxa"/>
            <w:tcBorders>
              <w:top w:val="nil"/>
              <w:left w:val="nil"/>
              <w:bottom w:val="nil"/>
              <w:right w:val="nil"/>
            </w:tcBorders>
            <w:shd w:val="clear" w:color="auto" w:fill="auto"/>
            <w:noWrap/>
            <w:vAlign w:val="center"/>
            <w:hideMark/>
          </w:tcPr>
          <w:p w14:paraId="73360C68"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69.034</w:t>
            </w:r>
          </w:p>
        </w:tc>
        <w:tc>
          <w:tcPr>
            <w:tcW w:w="516" w:type="dxa"/>
            <w:tcBorders>
              <w:top w:val="nil"/>
              <w:left w:val="nil"/>
              <w:bottom w:val="nil"/>
              <w:right w:val="nil"/>
            </w:tcBorders>
            <w:shd w:val="clear" w:color="auto" w:fill="auto"/>
            <w:noWrap/>
            <w:vAlign w:val="center"/>
            <w:hideMark/>
          </w:tcPr>
          <w:p w14:paraId="7B86F76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3CD18F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E443FC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B50ADE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712B8E3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EFCC3E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1F3632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130D0B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8C524F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E2757E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3663A8F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2855A4C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89E739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1C4CB1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5AFC81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39AC2C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32F82F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6FE42F87"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3929161A"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35</w:t>
            </w:r>
          </w:p>
        </w:tc>
        <w:tc>
          <w:tcPr>
            <w:tcW w:w="2596" w:type="dxa"/>
            <w:tcBorders>
              <w:top w:val="nil"/>
              <w:left w:val="nil"/>
              <w:bottom w:val="nil"/>
              <w:right w:val="nil"/>
            </w:tcBorders>
            <w:shd w:val="clear" w:color="auto" w:fill="auto"/>
            <w:noWrap/>
            <w:vAlign w:val="center"/>
            <w:hideMark/>
          </w:tcPr>
          <w:p w14:paraId="7841B57D" w14:textId="77777777" w:rsidR="00C81852" w:rsidRPr="00533C8C" w:rsidRDefault="00C81852" w:rsidP="00343E58">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2-methylfuran</w:t>
            </w:r>
          </w:p>
        </w:tc>
        <w:tc>
          <w:tcPr>
            <w:tcW w:w="708" w:type="dxa"/>
            <w:tcBorders>
              <w:top w:val="nil"/>
              <w:left w:val="nil"/>
              <w:bottom w:val="nil"/>
              <w:right w:val="nil"/>
            </w:tcBorders>
            <w:shd w:val="clear" w:color="auto" w:fill="auto"/>
            <w:noWrap/>
            <w:vAlign w:val="center"/>
            <w:hideMark/>
          </w:tcPr>
          <w:p w14:paraId="0BDC78A5"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w:t>
            </w:r>
            <w:r w:rsidRPr="00533C8C">
              <w:rPr>
                <w:rFonts w:ascii="Times New Roman" w:eastAsia="Arial Unicode MS" w:hAnsi="Times New Roman" w:cs="Times New Roman"/>
                <w:b/>
                <w:bCs/>
                <w:sz w:val="12"/>
                <w:szCs w:val="12"/>
                <w:vertAlign w:val="subscript"/>
                <w:lang w:eastAsia="it-IT"/>
              </w:rPr>
              <w:t>5</w:t>
            </w:r>
            <w:r w:rsidRPr="00533C8C">
              <w:rPr>
                <w:rFonts w:ascii="Times New Roman" w:eastAsia="Arial Unicode MS" w:hAnsi="Times New Roman" w:cs="Times New Roman"/>
                <w:b/>
                <w:bCs/>
                <w:sz w:val="12"/>
                <w:szCs w:val="12"/>
                <w:lang w:eastAsia="it-IT"/>
              </w:rPr>
              <w:t>H</w:t>
            </w:r>
            <w:r w:rsidRPr="00533C8C">
              <w:rPr>
                <w:rFonts w:ascii="Times New Roman" w:eastAsia="Arial Unicode MS" w:hAnsi="Times New Roman" w:cs="Times New Roman"/>
                <w:b/>
                <w:bCs/>
                <w:sz w:val="12"/>
                <w:szCs w:val="12"/>
                <w:vertAlign w:val="subscript"/>
                <w:lang w:eastAsia="it-IT"/>
              </w:rPr>
              <w:t>6</w:t>
            </w:r>
            <w:r w:rsidRPr="00533C8C">
              <w:rPr>
                <w:rFonts w:ascii="Times New Roman" w:eastAsia="Arial Unicode MS" w:hAnsi="Times New Roman" w:cs="Times New Roman"/>
                <w:b/>
                <w:bCs/>
                <w:sz w:val="12"/>
                <w:szCs w:val="12"/>
                <w:lang w:eastAsia="it-IT"/>
              </w:rPr>
              <w:t>O</w:t>
            </w:r>
          </w:p>
        </w:tc>
        <w:tc>
          <w:tcPr>
            <w:tcW w:w="548" w:type="dxa"/>
            <w:tcBorders>
              <w:top w:val="nil"/>
              <w:left w:val="nil"/>
              <w:bottom w:val="nil"/>
              <w:right w:val="nil"/>
            </w:tcBorders>
            <w:shd w:val="clear" w:color="auto" w:fill="auto"/>
            <w:noWrap/>
            <w:vAlign w:val="center"/>
            <w:hideMark/>
          </w:tcPr>
          <w:p w14:paraId="240D0BB7"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83.049</w:t>
            </w:r>
          </w:p>
        </w:tc>
        <w:tc>
          <w:tcPr>
            <w:tcW w:w="548" w:type="dxa"/>
            <w:tcBorders>
              <w:top w:val="nil"/>
              <w:left w:val="nil"/>
              <w:bottom w:val="nil"/>
              <w:right w:val="nil"/>
            </w:tcBorders>
            <w:shd w:val="clear" w:color="auto" w:fill="auto"/>
            <w:noWrap/>
            <w:vAlign w:val="center"/>
            <w:hideMark/>
          </w:tcPr>
          <w:p w14:paraId="238720AE"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83.049</w:t>
            </w:r>
          </w:p>
        </w:tc>
        <w:tc>
          <w:tcPr>
            <w:tcW w:w="516" w:type="dxa"/>
            <w:tcBorders>
              <w:top w:val="nil"/>
              <w:left w:val="nil"/>
              <w:bottom w:val="nil"/>
              <w:right w:val="nil"/>
            </w:tcBorders>
            <w:shd w:val="clear" w:color="auto" w:fill="auto"/>
            <w:noWrap/>
            <w:vAlign w:val="center"/>
            <w:hideMark/>
          </w:tcPr>
          <w:p w14:paraId="11FD8BB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6E53FB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3CA730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8AC813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3CE58CA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D5261B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C7BDBB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66A999D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1380496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0.03</w:t>
            </w:r>
          </w:p>
        </w:tc>
        <w:tc>
          <w:tcPr>
            <w:tcW w:w="516" w:type="dxa"/>
            <w:tcBorders>
              <w:top w:val="nil"/>
              <w:left w:val="nil"/>
              <w:bottom w:val="nil"/>
              <w:right w:val="nil"/>
            </w:tcBorders>
            <w:shd w:val="clear" w:color="auto" w:fill="auto"/>
            <w:noWrap/>
            <w:vAlign w:val="center"/>
            <w:hideMark/>
          </w:tcPr>
          <w:p w14:paraId="3B8C4B3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02E0DD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51D5C5E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116E04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5A5D83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66444B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FADFE8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10B0C5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440F3672"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20003F69"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53</w:t>
            </w:r>
          </w:p>
        </w:tc>
        <w:tc>
          <w:tcPr>
            <w:tcW w:w="2596" w:type="dxa"/>
            <w:tcBorders>
              <w:top w:val="nil"/>
              <w:left w:val="nil"/>
              <w:bottom w:val="nil"/>
              <w:right w:val="nil"/>
            </w:tcBorders>
            <w:shd w:val="clear" w:color="auto" w:fill="auto"/>
            <w:noWrap/>
            <w:vAlign w:val="center"/>
            <w:hideMark/>
          </w:tcPr>
          <w:p w14:paraId="448D723D" w14:textId="77777777" w:rsidR="00C81852" w:rsidRPr="00533C8C" w:rsidRDefault="00C81852" w:rsidP="00343E58">
            <w:pPr>
              <w:spacing w:after="0"/>
              <w:jc w:val="left"/>
              <w:rPr>
                <w:rFonts w:ascii="Times New Roman" w:eastAsia="Times New Roman" w:hAnsi="Times New Roman" w:cs="Times New Roman"/>
                <w:sz w:val="12"/>
                <w:szCs w:val="12"/>
                <w:u w:val="single"/>
                <w:lang w:eastAsia="it-IT"/>
              </w:rPr>
            </w:pPr>
            <w:r w:rsidRPr="00533C8C">
              <w:rPr>
                <w:rFonts w:ascii="Times New Roman" w:eastAsia="Times New Roman" w:hAnsi="Times New Roman" w:cs="Times New Roman"/>
                <w:sz w:val="12"/>
                <w:szCs w:val="12"/>
                <w:u w:val="single"/>
                <w:lang w:eastAsia="it-IT"/>
              </w:rPr>
              <w:t>toluene</w:t>
            </w:r>
          </w:p>
        </w:tc>
        <w:tc>
          <w:tcPr>
            <w:tcW w:w="708" w:type="dxa"/>
            <w:tcBorders>
              <w:top w:val="nil"/>
              <w:left w:val="nil"/>
              <w:bottom w:val="nil"/>
              <w:right w:val="nil"/>
            </w:tcBorders>
            <w:shd w:val="clear" w:color="auto" w:fill="auto"/>
            <w:noWrap/>
            <w:vAlign w:val="center"/>
            <w:hideMark/>
          </w:tcPr>
          <w:p w14:paraId="016478DD"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w:t>
            </w:r>
            <w:r w:rsidRPr="00533C8C">
              <w:rPr>
                <w:rFonts w:ascii="Times New Roman" w:eastAsia="Arial Unicode MS" w:hAnsi="Times New Roman" w:cs="Times New Roman"/>
                <w:b/>
                <w:bCs/>
                <w:sz w:val="12"/>
                <w:szCs w:val="12"/>
                <w:vertAlign w:val="subscript"/>
                <w:lang w:eastAsia="it-IT"/>
              </w:rPr>
              <w:t>7</w:t>
            </w:r>
            <w:r w:rsidRPr="00533C8C">
              <w:rPr>
                <w:rFonts w:ascii="Times New Roman" w:eastAsia="Arial Unicode MS" w:hAnsi="Times New Roman" w:cs="Times New Roman"/>
                <w:b/>
                <w:bCs/>
                <w:sz w:val="12"/>
                <w:szCs w:val="12"/>
                <w:lang w:eastAsia="it-IT"/>
              </w:rPr>
              <w:t>H</w:t>
            </w:r>
            <w:r w:rsidRPr="00533C8C">
              <w:rPr>
                <w:rFonts w:ascii="Times New Roman" w:eastAsia="Arial Unicode MS" w:hAnsi="Times New Roman" w:cs="Times New Roman"/>
                <w:b/>
                <w:bCs/>
                <w:sz w:val="12"/>
                <w:szCs w:val="12"/>
                <w:vertAlign w:val="subscript"/>
                <w:lang w:eastAsia="it-IT"/>
              </w:rPr>
              <w:t>8</w:t>
            </w:r>
          </w:p>
        </w:tc>
        <w:tc>
          <w:tcPr>
            <w:tcW w:w="548" w:type="dxa"/>
            <w:tcBorders>
              <w:top w:val="nil"/>
              <w:left w:val="nil"/>
              <w:bottom w:val="nil"/>
              <w:right w:val="nil"/>
            </w:tcBorders>
            <w:shd w:val="clear" w:color="auto" w:fill="auto"/>
            <w:noWrap/>
            <w:vAlign w:val="center"/>
            <w:hideMark/>
          </w:tcPr>
          <w:p w14:paraId="067D5C94"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93.068</w:t>
            </w:r>
          </w:p>
        </w:tc>
        <w:tc>
          <w:tcPr>
            <w:tcW w:w="548" w:type="dxa"/>
            <w:tcBorders>
              <w:top w:val="nil"/>
              <w:left w:val="nil"/>
              <w:bottom w:val="nil"/>
              <w:right w:val="nil"/>
            </w:tcBorders>
            <w:shd w:val="clear" w:color="auto" w:fill="auto"/>
            <w:noWrap/>
            <w:vAlign w:val="center"/>
            <w:hideMark/>
          </w:tcPr>
          <w:p w14:paraId="12554647"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93.070</w:t>
            </w:r>
          </w:p>
        </w:tc>
        <w:tc>
          <w:tcPr>
            <w:tcW w:w="516" w:type="dxa"/>
            <w:tcBorders>
              <w:top w:val="nil"/>
              <w:left w:val="nil"/>
              <w:bottom w:val="nil"/>
              <w:right w:val="nil"/>
            </w:tcBorders>
            <w:shd w:val="clear" w:color="auto" w:fill="auto"/>
            <w:noWrap/>
            <w:vAlign w:val="center"/>
            <w:hideMark/>
          </w:tcPr>
          <w:p w14:paraId="6C75CCB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E3B8EE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DE550A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15363A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722700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F30BAA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B7540A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C3F2D0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EB01D6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564851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C5244D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B28514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4C4361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65CDE7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3CF2C3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DE0CBB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3F3339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6D314456"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16A8804B"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65</w:t>
            </w:r>
          </w:p>
        </w:tc>
        <w:tc>
          <w:tcPr>
            <w:tcW w:w="2596" w:type="dxa"/>
            <w:tcBorders>
              <w:top w:val="nil"/>
              <w:left w:val="nil"/>
              <w:bottom w:val="nil"/>
              <w:right w:val="nil"/>
            </w:tcBorders>
            <w:shd w:val="clear" w:color="auto" w:fill="auto"/>
            <w:noWrap/>
            <w:vAlign w:val="center"/>
            <w:hideMark/>
          </w:tcPr>
          <w:p w14:paraId="594E7EA8" w14:textId="77777777" w:rsidR="00C81852" w:rsidRPr="00533C8C" w:rsidRDefault="00C81852" w:rsidP="00343E58">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ethynylbenzene</w:t>
            </w:r>
            <w:proofErr w:type="spellEnd"/>
          </w:p>
        </w:tc>
        <w:tc>
          <w:tcPr>
            <w:tcW w:w="708" w:type="dxa"/>
            <w:tcBorders>
              <w:top w:val="nil"/>
              <w:left w:val="nil"/>
              <w:bottom w:val="nil"/>
              <w:right w:val="nil"/>
            </w:tcBorders>
            <w:shd w:val="clear" w:color="auto" w:fill="auto"/>
            <w:noWrap/>
            <w:vAlign w:val="center"/>
            <w:hideMark/>
          </w:tcPr>
          <w:p w14:paraId="335DE2D3"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w:t>
            </w:r>
            <w:r w:rsidRPr="00533C8C">
              <w:rPr>
                <w:rFonts w:ascii="Times New Roman" w:eastAsia="Arial Unicode MS" w:hAnsi="Times New Roman" w:cs="Times New Roman"/>
                <w:b/>
                <w:bCs/>
                <w:sz w:val="12"/>
                <w:szCs w:val="12"/>
                <w:vertAlign w:val="subscript"/>
                <w:lang w:eastAsia="it-IT"/>
              </w:rPr>
              <w:t>8</w:t>
            </w:r>
            <w:r w:rsidRPr="00533C8C">
              <w:rPr>
                <w:rFonts w:ascii="Times New Roman" w:eastAsia="Arial Unicode MS" w:hAnsi="Times New Roman" w:cs="Times New Roman"/>
                <w:b/>
                <w:bCs/>
                <w:sz w:val="12"/>
                <w:szCs w:val="12"/>
                <w:lang w:eastAsia="it-IT"/>
              </w:rPr>
              <w:t>H</w:t>
            </w:r>
            <w:r w:rsidRPr="00533C8C">
              <w:rPr>
                <w:rFonts w:ascii="Times New Roman" w:eastAsia="Arial Unicode MS" w:hAnsi="Times New Roman" w:cs="Times New Roman"/>
                <w:b/>
                <w:bCs/>
                <w:sz w:val="12"/>
                <w:szCs w:val="12"/>
                <w:vertAlign w:val="subscript"/>
                <w:lang w:eastAsia="it-IT"/>
              </w:rPr>
              <w:t>6</w:t>
            </w:r>
          </w:p>
        </w:tc>
        <w:tc>
          <w:tcPr>
            <w:tcW w:w="548" w:type="dxa"/>
            <w:tcBorders>
              <w:top w:val="nil"/>
              <w:left w:val="nil"/>
              <w:bottom w:val="nil"/>
              <w:right w:val="nil"/>
            </w:tcBorders>
            <w:shd w:val="clear" w:color="auto" w:fill="auto"/>
            <w:noWrap/>
            <w:vAlign w:val="center"/>
            <w:hideMark/>
          </w:tcPr>
          <w:p w14:paraId="33D392CB"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103.050</w:t>
            </w:r>
          </w:p>
        </w:tc>
        <w:tc>
          <w:tcPr>
            <w:tcW w:w="548" w:type="dxa"/>
            <w:tcBorders>
              <w:top w:val="nil"/>
              <w:left w:val="nil"/>
              <w:bottom w:val="nil"/>
              <w:right w:val="nil"/>
            </w:tcBorders>
            <w:shd w:val="clear" w:color="auto" w:fill="auto"/>
            <w:noWrap/>
            <w:vAlign w:val="center"/>
            <w:hideMark/>
          </w:tcPr>
          <w:p w14:paraId="56B33CED"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103.054</w:t>
            </w:r>
          </w:p>
        </w:tc>
        <w:tc>
          <w:tcPr>
            <w:tcW w:w="516" w:type="dxa"/>
            <w:tcBorders>
              <w:top w:val="nil"/>
              <w:left w:val="nil"/>
              <w:bottom w:val="nil"/>
              <w:right w:val="nil"/>
            </w:tcBorders>
            <w:shd w:val="clear" w:color="auto" w:fill="auto"/>
            <w:noWrap/>
            <w:vAlign w:val="center"/>
            <w:hideMark/>
          </w:tcPr>
          <w:p w14:paraId="35353F5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6CCC8D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942F70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90C274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24BB72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DBEC76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AF5CCD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2C0DE2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C183E6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91F28B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B6A0E3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EB0E32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306EA1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B4E700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B2CC54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F996E6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C2CC93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73065EFB"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161777E7"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73</w:t>
            </w:r>
          </w:p>
        </w:tc>
        <w:tc>
          <w:tcPr>
            <w:tcW w:w="2596" w:type="dxa"/>
            <w:tcBorders>
              <w:top w:val="nil"/>
              <w:left w:val="nil"/>
              <w:bottom w:val="nil"/>
              <w:right w:val="nil"/>
            </w:tcBorders>
            <w:shd w:val="clear" w:color="auto" w:fill="auto"/>
            <w:noWrap/>
            <w:vAlign w:val="center"/>
            <w:hideMark/>
          </w:tcPr>
          <w:p w14:paraId="1D5F98AF" w14:textId="77777777" w:rsidR="00C81852" w:rsidRPr="00533C8C" w:rsidRDefault="00C81852" w:rsidP="00343E58">
            <w:pPr>
              <w:spacing w:after="0"/>
              <w:jc w:val="left"/>
              <w:rPr>
                <w:rFonts w:ascii="Times New Roman" w:eastAsia="Times New Roman" w:hAnsi="Times New Roman" w:cs="Times New Roman"/>
                <w:sz w:val="12"/>
                <w:szCs w:val="12"/>
                <w:u w:val="single"/>
                <w:lang w:eastAsia="it-IT"/>
              </w:rPr>
            </w:pPr>
            <w:proofErr w:type="spellStart"/>
            <w:r w:rsidRPr="00533C8C">
              <w:rPr>
                <w:rFonts w:ascii="Times New Roman" w:eastAsia="Times New Roman" w:hAnsi="Times New Roman" w:cs="Times New Roman"/>
                <w:sz w:val="12"/>
                <w:szCs w:val="12"/>
                <w:u w:val="single"/>
                <w:lang w:eastAsia="it-IT"/>
              </w:rPr>
              <w:t>ethylbenzene</w:t>
            </w:r>
            <w:proofErr w:type="spellEnd"/>
          </w:p>
        </w:tc>
        <w:tc>
          <w:tcPr>
            <w:tcW w:w="708" w:type="dxa"/>
            <w:tcBorders>
              <w:top w:val="nil"/>
              <w:left w:val="nil"/>
              <w:bottom w:val="nil"/>
              <w:right w:val="nil"/>
            </w:tcBorders>
            <w:shd w:val="clear" w:color="auto" w:fill="auto"/>
            <w:noWrap/>
            <w:vAlign w:val="center"/>
            <w:hideMark/>
          </w:tcPr>
          <w:p w14:paraId="77713B27"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w:t>
            </w:r>
            <w:r w:rsidRPr="00533C8C">
              <w:rPr>
                <w:rFonts w:ascii="Times New Roman" w:eastAsia="Arial Unicode MS" w:hAnsi="Times New Roman" w:cs="Times New Roman"/>
                <w:b/>
                <w:bCs/>
                <w:sz w:val="12"/>
                <w:szCs w:val="12"/>
                <w:vertAlign w:val="subscript"/>
                <w:lang w:eastAsia="it-IT"/>
              </w:rPr>
              <w:t>8</w:t>
            </w:r>
            <w:r w:rsidRPr="00533C8C">
              <w:rPr>
                <w:rFonts w:ascii="Times New Roman" w:eastAsia="Arial Unicode MS" w:hAnsi="Times New Roman" w:cs="Times New Roman"/>
                <w:b/>
                <w:bCs/>
                <w:sz w:val="12"/>
                <w:szCs w:val="12"/>
                <w:lang w:eastAsia="it-IT"/>
              </w:rPr>
              <w:t>H</w:t>
            </w:r>
            <w:r w:rsidRPr="00533C8C">
              <w:rPr>
                <w:rFonts w:ascii="Times New Roman" w:eastAsia="Arial Unicode MS" w:hAnsi="Times New Roman" w:cs="Times New Roman"/>
                <w:b/>
                <w:bCs/>
                <w:sz w:val="12"/>
                <w:szCs w:val="12"/>
                <w:vertAlign w:val="subscript"/>
                <w:lang w:eastAsia="it-IT"/>
              </w:rPr>
              <w:t>10</w:t>
            </w:r>
          </w:p>
        </w:tc>
        <w:tc>
          <w:tcPr>
            <w:tcW w:w="548" w:type="dxa"/>
            <w:tcBorders>
              <w:top w:val="nil"/>
              <w:left w:val="nil"/>
              <w:bottom w:val="nil"/>
              <w:right w:val="nil"/>
            </w:tcBorders>
            <w:shd w:val="clear" w:color="auto" w:fill="auto"/>
            <w:noWrap/>
            <w:vAlign w:val="center"/>
            <w:hideMark/>
          </w:tcPr>
          <w:p w14:paraId="4DF72F3E"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107.086</w:t>
            </w:r>
          </w:p>
        </w:tc>
        <w:tc>
          <w:tcPr>
            <w:tcW w:w="548" w:type="dxa"/>
            <w:tcBorders>
              <w:top w:val="nil"/>
              <w:left w:val="nil"/>
              <w:bottom w:val="nil"/>
              <w:right w:val="nil"/>
            </w:tcBorders>
            <w:shd w:val="clear" w:color="auto" w:fill="auto"/>
            <w:noWrap/>
            <w:vAlign w:val="center"/>
            <w:hideMark/>
          </w:tcPr>
          <w:p w14:paraId="1EDC42E7"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107.086</w:t>
            </w:r>
          </w:p>
        </w:tc>
        <w:tc>
          <w:tcPr>
            <w:tcW w:w="516" w:type="dxa"/>
            <w:tcBorders>
              <w:top w:val="nil"/>
              <w:left w:val="nil"/>
              <w:bottom w:val="nil"/>
              <w:right w:val="nil"/>
            </w:tcBorders>
            <w:shd w:val="clear" w:color="auto" w:fill="auto"/>
            <w:noWrap/>
            <w:vAlign w:val="center"/>
            <w:hideMark/>
          </w:tcPr>
          <w:p w14:paraId="02FF688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B5A610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54A37A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B45927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771039F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48D948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6889F9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25F50C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DABA65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D19E1C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4F663C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B5ED21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FAF6FE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866161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F6A4A5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BB2F19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AEA8BE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79946142"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5676AE41"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76</w:t>
            </w:r>
          </w:p>
        </w:tc>
        <w:tc>
          <w:tcPr>
            <w:tcW w:w="2596" w:type="dxa"/>
            <w:tcBorders>
              <w:top w:val="nil"/>
              <w:left w:val="nil"/>
              <w:bottom w:val="nil"/>
              <w:right w:val="nil"/>
            </w:tcBorders>
            <w:shd w:val="clear" w:color="auto" w:fill="auto"/>
            <w:noWrap/>
            <w:vAlign w:val="center"/>
            <w:hideMark/>
          </w:tcPr>
          <w:p w14:paraId="2207E32F" w14:textId="77777777" w:rsidR="00C81852" w:rsidRPr="00533C8C" w:rsidRDefault="00C81852" w:rsidP="00343E58">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anisole</w:t>
            </w:r>
            <w:proofErr w:type="spellEnd"/>
          </w:p>
        </w:tc>
        <w:tc>
          <w:tcPr>
            <w:tcW w:w="708" w:type="dxa"/>
            <w:tcBorders>
              <w:top w:val="nil"/>
              <w:left w:val="nil"/>
              <w:bottom w:val="nil"/>
              <w:right w:val="nil"/>
            </w:tcBorders>
            <w:shd w:val="clear" w:color="auto" w:fill="auto"/>
            <w:noWrap/>
            <w:vAlign w:val="center"/>
            <w:hideMark/>
          </w:tcPr>
          <w:p w14:paraId="23A3474F"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w:t>
            </w:r>
            <w:r w:rsidRPr="00533C8C">
              <w:rPr>
                <w:rFonts w:ascii="Times New Roman" w:eastAsia="Arial Unicode MS" w:hAnsi="Times New Roman" w:cs="Times New Roman"/>
                <w:b/>
                <w:bCs/>
                <w:sz w:val="12"/>
                <w:szCs w:val="12"/>
                <w:vertAlign w:val="subscript"/>
                <w:lang w:eastAsia="it-IT"/>
              </w:rPr>
              <w:t>7</w:t>
            </w:r>
            <w:r w:rsidRPr="00533C8C">
              <w:rPr>
                <w:rFonts w:ascii="Times New Roman" w:eastAsia="Arial Unicode MS" w:hAnsi="Times New Roman" w:cs="Times New Roman"/>
                <w:b/>
                <w:bCs/>
                <w:sz w:val="12"/>
                <w:szCs w:val="12"/>
                <w:lang w:eastAsia="it-IT"/>
              </w:rPr>
              <w:t>H</w:t>
            </w:r>
            <w:r w:rsidRPr="00533C8C">
              <w:rPr>
                <w:rFonts w:ascii="Times New Roman" w:eastAsia="Arial Unicode MS" w:hAnsi="Times New Roman" w:cs="Times New Roman"/>
                <w:b/>
                <w:bCs/>
                <w:sz w:val="12"/>
                <w:szCs w:val="12"/>
                <w:vertAlign w:val="subscript"/>
                <w:lang w:eastAsia="it-IT"/>
              </w:rPr>
              <w:t>8</w:t>
            </w:r>
            <w:r w:rsidRPr="00533C8C">
              <w:rPr>
                <w:rFonts w:ascii="Times New Roman" w:eastAsia="Arial Unicode MS" w:hAnsi="Times New Roman" w:cs="Times New Roman"/>
                <w:b/>
                <w:bCs/>
                <w:sz w:val="12"/>
                <w:szCs w:val="12"/>
                <w:lang w:eastAsia="it-IT"/>
              </w:rPr>
              <w:t>O</w:t>
            </w:r>
          </w:p>
        </w:tc>
        <w:tc>
          <w:tcPr>
            <w:tcW w:w="548" w:type="dxa"/>
            <w:tcBorders>
              <w:top w:val="nil"/>
              <w:left w:val="nil"/>
              <w:bottom w:val="nil"/>
              <w:right w:val="nil"/>
            </w:tcBorders>
            <w:shd w:val="clear" w:color="auto" w:fill="auto"/>
            <w:noWrap/>
            <w:vAlign w:val="center"/>
            <w:hideMark/>
          </w:tcPr>
          <w:p w14:paraId="49F3753E"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109.065</w:t>
            </w:r>
          </w:p>
        </w:tc>
        <w:tc>
          <w:tcPr>
            <w:tcW w:w="548" w:type="dxa"/>
            <w:tcBorders>
              <w:top w:val="nil"/>
              <w:left w:val="nil"/>
              <w:bottom w:val="nil"/>
              <w:right w:val="nil"/>
            </w:tcBorders>
            <w:shd w:val="clear" w:color="auto" w:fill="auto"/>
            <w:noWrap/>
            <w:vAlign w:val="center"/>
            <w:hideMark/>
          </w:tcPr>
          <w:p w14:paraId="1BE5B9AC"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109.065</w:t>
            </w:r>
          </w:p>
        </w:tc>
        <w:tc>
          <w:tcPr>
            <w:tcW w:w="516" w:type="dxa"/>
            <w:tcBorders>
              <w:top w:val="nil"/>
              <w:left w:val="nil"/>
              <w:bottom w:val="nil"/>
              <w:right w:val="nil"/>
            </w:tcBorders>
            <w:shd w:val="clear" w:color="auto" w:fill="auto"/>
            <w:noWrap/>
            <w:vAlign w:val="center"/>
            <w:hideMark/>
          </w:tcPr>
          <w:p w14:paraId="5710AF6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626244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04A055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2BCB79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7CDD2BE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BE9E7E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773532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E48DF4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5CAA427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0AC3C3D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33DD4D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61A467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90E3CB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23B16A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FE037D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7CC128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AEF4E1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79980733"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4C64202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2596" w:type="dxa"/>
            <w:tcBorders>
              <w:top w:val="nil"/>
              <w:left w:val="nil"/>
              <w:bottom w:val="nil"/>
              <w:right w:val="nil"/>
            </w:tcBorders>
            <w:shd w:val="clear" w:color="auto" w:fill="auto"/>
            <w:noWrap/>
            <w:vAlign w:val="center"/>
            <w:hideMark/>
          </w:tcPr>
          <w:p w14:paraId="38317545" w14:textId="77777777" w:rsidR="00C81852" w:rsidRPr="00533C8C" w:rsidRDefault="00C81852" w:rsidP="00343E58">
            <w:pPr>
              <w:spacing w:after="0"/>
              <w:jc w:val="left"/>
              <w:rPr>
                <w:rFonts w:ascii="Times New Roman" w:eastAsia="Times New Roman" w:hAnsi="Times New Roman" w:cs="Times New Roman"/>
                <w:b/>
                <w:bCs/>
                <w:sz w:val="12"/>
                <w:szCs w:val="12"/>
                <w:lang w:eastAsia="it-IT"/>
              </w:rPr>
            </w:pPr>
            <w:proofErr w:type="spellStart"/>
            <w:r w:rsidRPr="00533C8C">
              <w:rPr>
                <w:rFonts w:ascii="Times New Roman" w:eastAsia="Times New Roman" w:hAnsi="Times New Roman" w:cs="Times New Roman"/>
                <w:b/>
                <w:bCs/>
                <w:sz w:val="12"/>
                <w:szCs w:val="12"/>
                <w:lang w:eastAsia="it-IT"/>
              </w:rPr>
              <w:t>Esters</w:t>
            </w:r>
            <w:proofErr w:type="spellEnd"/>
          </w:p>
        </w:tc>
        <w:tc>
          <w:tcPr>
            <w:tcW w:w="708" w:type="dxa"/>
            <w:tcBorders>
              <w:top w:val="nil"/>
              <w:left w:val="nil"/>
              <w:bottom w:val="nil"/>
              <w:right w:val="nil"/>
            </w:tcBorders>
            <w:shd w:val="clear" w:color="auto" w:fill="auto"/>
            <w:noWrap/>
            <w:vAlign w:val="center"/>
            <w:hideMark/>
          </w:tcPr>
          <w:p w14:paraId="5C6CA564" w14:textId="77777777" w:rsidR="00C81852" w:rsidRPr="00533C8C" w:rsidRDefault="00C81852" w:rsidP="00A55FA7">
            <w:pPr>
              <w:spacing w:after="0"/>
              <w:jc w:val="center"/>
              <w:rPr>
                <w:rFonts w:ascii="Times New Roman" w:eastAsia="Times New Roman" w:hAnsi="Times New Roman" w:cs="Times New Roman"/>
                <w:b/>
                <w:bCs/>
                <w:sz w:val="12"/>
                <w:szCs w:val="12"/>
                <w:lang w:eastAsia="it-IT"/>
              </w:rPr>
            </w:pPr>
          </w:p>
        </w:tc>
        <w:tc>
          <w:tcPr>
            <w:tcW w:w="548" w:type="dxa"/>
            <w:tcBorders>
              <w:top w:val="nil"/>
              <w:left w:val="nil"/>
              <w:bottom w:val="nil"/>
              <w:right w:val="nil"/>
            </w:tcBorders>
            <w:shd w:val="clear" w:color="auto" w:fill="auto"/>
            <w:noWrap/>
            <w:vAlign w:val="center"/>
            <w:hideMark/>
          </w:tcPr>
          <w:p w14:paraId="4F11D88D" w14:textId="77777777" w:rsidR="00C81852" w:rsidRPr="00533C8C" w:rsidRDefault="00C81852" w:rsidP="00343E58">
            <w:pPr>
              <w:spacing w:after="0"/>
              <w:jc w:val="center"/>
              <w:rPr>
                <w:rFonts w:ascii="Times New Roman" w:eastAsia="Times New Roman" w:hAnsi="Times New Roman" w:cs="Times New Roman"/>
                <w:b/>
                <w:sz w:val="12"/>
                <w:szCs w:val="12"/>
                <w:lang w:eastAsia="it-IT"/>
              </w:rPr>
            </w:pPr>
          </w:p>
        </w:tc>
        <w:tc>
          <w:tcPr>
            <w:tcW w:w="548" w:type="dxa"/>
            <w:tcBorders>
              <w:top w:val="nil"/>
              <w:left w:val="nil"/>
              <w:bottom w:val="nil"/>
              <w:right w:val="nil"/>
            </w:tcBorders>
            <w:shd w:val="clear" w:color="auto" w:fill="auto"/>
            <w:noWrap/>
            <w:vAlign w:val="center"/>
            <w:hideMark/>
          </w:tcPr>
          <w:p w14:paraId="7AAD7049" w14:textId="77777777" w:rsidR="00C81852" w:rsidRPr="00533C8C" w:rsidRDefault="00C81852" w:rsidP="00343E58">
            <w:pPr>
              <w:spacing w:after="0"/>
              <w:jc w:val="center"/>
              <w:rPr>
                <w:rFonts w:ascii="Times New Roman" w:eastAsia="Times New Roman" w:hAnsi="Times New Roman" w:cs="Times New Roman"/>
                <w:b/>
                <w:sz w:val="12"/>
                <w:szCs w:val="12"/>
                <w:lang w:eastAsia="it-IT"/>
              </w:rPr>
            </w:pPr>
          </w:p>
        </w:tc>
        <w:tc>
          <w:tcPr>
            <w:tcW w:w="516" w:type="dxa"/>
            <w:tcBorders>
              <w:top w:val="nil"/>
              <w:left w:val="nil"/>
              <w:bottom w:val="nil"/>
              <w:right w:val="nil"/>
            </w:tcBorders>
            <w:shd w:val="clear" w:color="auto" w:fill="auto"/>
            <w:noWrap/>
            <w:vAlign w:val="center"/>
            <w:hideMark/>
          </w:tcPr>
          <w:p w14:paraId="6AB9A34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6EB9668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59A0434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7441F7F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21D3DF7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5831569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77D4923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30F9FEE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01B4C34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0EB5439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5AEE601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05E9C66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746D01A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14E66D1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66F4E9F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5CBFBEC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4306DEA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r>
      <w:tr w:rsidR="00533C8C" w:rsidRPr="00533C8C" w14:paraId="73E106C2"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5859369F"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29</w:t>
            </w:r>
          </w:p>
        </w:tc>
        <w:tc>
          <w:tcPr>
            <w:tcW w:w="2596" w:type="dxa"/>
            <w:tcBorders>
              <w:top w:val="nil"/>
              <w:left w:val="nil"/>
              <w:bottom w:val="nil"/>
              <w:right w:val="nil"/>
            </w:tcBorders>
            <w:shd w:val="clear" w:color="auto" w:fill="auto"/>
            <w:noWrap/>
            <w:vAlign w:val="center"/>
            <w:hideMark/>
          </w:tcPr>
          <w:p w14:paraId="71915EC8" w14:textId="77777777" w:rsidR="00C81852" w:rsidRPr="00533C8C" w:rsidRDefault="00C81852" w:rsidP="00343E58">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methyl</w:t>
            </w:r>
            <w:proofErr w:type="spellEnd"/>
            <w:r w:rsidRPr="00533C8C">
              <w:rPr>
                <w:rFonts w:ascii="Times New Roman" w:eastAsia="Times New Roman" w:hAnsi="Times New Roman" w:cs="Times New Roman"/>
                <w:sz w:val="12"/>
                <w:szCs w:val="12"/>
                <w:lang w:eastAsia="it-IT"/>
              </w:rPr>
              <w:t xml:space="preserve"> acetate</w:t>
            </w:r>
          </w:p>
        </w:tc>
        <w:tc>
          <w:tcPr>
            <w:tcW w:w="708" w:type="dxa"/>
            <w:tcBorders>
              <w:top w:val="nil"/>
              <w:left w:val="nil"/>
              <w:bottom w:val="nil"/>
              <w:right w:val="nil"/>
            </w:tcBorders>
            <w:shd w:val="clear" w:color="auto" w:fill="auto"/>
            <w:noWrap/>
            <w:vAlign w:val="center"/>
            <w:hideMark/>
          </w:tcPr>
          <w:p w14:paraId="70EE0382"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w:t>
            </w:r>
            <w:r w:rsidRPr="00533C8C">
              <w:rPr>
                <w:rFonts w:ascii="Times New Roman" w:eastAsia="Arial Unicode MS" w:hAnsi="Times New Roman" w:cs="Times New Roman"/>
                <w:b/>
                <w:bCs/>
                <w:sz w:val="12"/>
                <w:szCs w:val="12"/>
                <w:vertAlign w:val="subscript"/>
                <w:lang w:eastAsia="it-IT"/>
              </w:rPr>
              <w:t>3</w:t>
            </w:r>
            <w:r w:rsidRPr="00533C8C">
              <w:rPr>
                <w:rFonts w:ascii="Times New Roman" w:eastAsia="Arial Unicode MS" w:hAnsi="Times New Roman" w:cs="Times New Roman"/>
                <w:b/>
                <w:bCs/>
                <w:sz w:val="12"/>
                <w:szCs w:val="12"/>
                <w:lang w:eastAsia="it-IT"/>
              </w:rPr>
              <w:t>H</w:t>
            </w:r>
            <w:r w:rsidRPr="00533C8C">
              <w:rPr>
                <w:rFonts w:ascii="Times New Roman" w:eastAsia="Arial Unicode MS" w:hAnsi="Times New Roman" w:cs="Times New Roman"/>
                <w:b/>
                <w:bCs/>
                <w:sz w:val="12"/>
                <w:szCs w:val="12"/>
                <w:vertAlign w:val="subscript"/>
                <w:lang w:eastAsia="it-IT"/>
              </w:rPr>
              <w:t>6</w:t>
            </w:r>
            <w:r w:rsidRPr="00533C8C">
              <w:rPr>
                <w:rFonts w:ascii="Times New Roman" w:eastAsia="Arial Unicode MS" w:hAnsi="Times New Roman" w:cs="Times New Roman"/>
                <w:b/>
                <w:bCs/>
                <w:sz w:val="12"/>
                <w:szCs w:val="12"/>
                <w:lang w:eastAsia="it-IT"/>
              </w:rPr>
              <w:t>O</w:t>
            </w:r>
            <w:r w:rsidRPr="00533C8C">
              <w:rPr>
                <w:rFonts w:ascii="Times New Roman" w:eastAsia="Arial Unicode MS" w:hAnsi="Times New Roman" w:cs="Times New Roman"/>
                <w:b/>
                <w:bCs/>
                <w:sz w:val="12"/>
                <w:szCs w:val="12"/>
                <w:vertAlign w:val="subscript"/>
                <w:lang w:eastAsia="it-IT"/>
              </w:rPr>
              <w:t>2</w:t>
            </w:r>
          </w:p>
        </w:tc>
        <w:tc>
          <w:tcPr>
            <w:tcW w:w="548" w:type="dxa"/>
            <w:tcBorders>
              <w:top w:val="nil"/>
              <w:left w:val="nil"/>
              <w:bottom w:val="nil"/>
              <w:right w:val="nil"/>
            </w:tcBorders>
            <w:shd w:val="clear" w:color="auto" w:fill="auto"/>
            <w:noWrap/>
            <w:vAlign w:val="center"/>
            <w:hideMark/>
          </w:tcPr>
          <w:p w14:paraId="76097EF2"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75.044</w:t>
            </w:r>
          </w:p>
        </w:tc>
        <w:tc>
          <w:tcPr>
            <w:tcW w:w="548" w:type="dxa"/>
            <w:tcBorders>
              <w:top w:val="nil"/>
              <w:left w:val="nil"/>
              <w:bottom w:val="nil"/>
              <w:right w:val="nil"/>
            </w:tcBorders>
            <w:shd w:val="clear" w:color="auto" w:fill="auto"/>
            <w:noWrap/>
            <w:vAlign w:val="center"/>
            <w:hideMark/>
          </w:tcPr>
          <w:p w14:paraId="6557F955"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75.044</w:t>
            </w:r>
          </w:p>
        </w:tc>
        <w:tc>
          <w:tcPr>
            <w:tcW w:w="516" w:type="dxa"/>
            <w:tcBorders>
              <w:top w:val="nil"/>
              <w:left w:val="nil"/>
              <w:bottom w:val="nil"/>
              <w:right w:val="nil"/>
            </w:tcBorders>
            <w:shd w:val="clear" w:color="auto" w:fill="auto"/>
            <w:noWrap/>
            <w:vAlign w:val="center"/>
            <w:hideMark/>
          </w:tcPr>
          <w:p w14:paraId="7B050F9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C34DCC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3071AC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29C407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F627AE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01125E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CE763F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3F3915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521A90F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6037301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03CA13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7101CA6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CBE517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C492FA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7EB6149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A421AB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5088B9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15A580CE"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1ACD42EE"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39</w:t>
            </w:r>
          </w:p>
        </w:tc>
        <w:tc>
          <w:tcPr>
            <w:tcW w:w="2596" w:type="dxa"/>
            <w:tcBorders>
              <w:top w:val="nil"/>
              <w:left w:val="nil"/>
              <w:bottom w:val="nil"/>
              <w:right w:val="nil"/>
            </w:tcBorders>
            <w:shd w:val="clear" w:color="auto" w:fill="auto"/>
            <w:noWrap/>
            <w:vAlign w:val="center"/>
            <w:hideMark/>
          </w:tcPr>
          <w:p w14:paraId="4F8D6114" w14:textId="77777777" w:rsidR="00C81852" w:rsidRPr="00533C8C" w:rsidRDefault="00C81852" w:rsidP="00343E58">
            <w:pPr>
              <w:spacing w:after="0"/>
              <w:jc w:val="left"/>
              <w:rPr>
                <w:rFonts w:ascii="Times New Roman" w:eastAsia="Times New Roman" w:hAnsi="Times New Roman" w:cs="Times New Roman"/>
                <w:sz w:val="12"/>
                <w:szCs w:val="12"/>
                <w:u w:val="single"/>
                <w:lang w:eastAsia="it-IT"/>
              </w:rPr>
            </w:pPr>
            <w:proofErr w:type="spellStart"/>
            <w:r w:rsidRPr="00533C8C">
              <w:rPr>
                <w:rFonts w:ascii="Times New Roman" w:eastAsia="Times New Roman" w:hAnsi="Times New Roman" w:cs="Times New Roman"/>
                <w:sz w:val="12"/>
                <w:szCs w:val="12"/>
                <w:u w:val="single"/>
                <w:lang w:eastAsia="it-IT"/>
              </w:rPr>
              <w:t>vinyl</w:t>
            </w:r>
            <w:proofErr w:type="spellEnd"/>
            <w:r w:rsidRPr="00533C8C">
              <w:rPr>
                <w:rFonts w:ascii="Times New Roman" w:eastAsia="Times New Roman" w:hAnsi="Times New Roman" w:cs="Times New Roman"/>
                <w:sz w:val="12"/>
                <w:szCs w:val="12"/>
                <w:u w:val="single"/>
                <w:lang w:eastAsia="it-IT"/>
              </w:rPr>
              <w:t xml:space="preserve"> acetate</w:t>
            </w:r>
          </w:p>
        </w:tc>
        <w:tc>
          <w:tcPr>
            <w:tcW w:w="708" w:type="dxa"/>
            <w:tcBorders>
              <w:top w:val="nil"/>
              <w:left w:val="nil"/>
              <w:bottom w:val="nil"/>
              <w:right w:val="nil"/>
            </w:tcBorders>
            <w:shd w:val="clear" w:color="auto" w:fill="auto"/>
            <w:noWrap/>
            <w:vAlign w:val="center"/>
            <w:hideMark/>
          </w:tcPr>
          <w:p w14:paraId="7DD21414"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w:t>
            </w:r>
            <w:r w:rsidRPr="00533C8C">
              <w:rPr>
                <w:rFonts w:ascii="Times New Roman" w:eastAsia="Arial Unicode MS" w:hAnsi="Times New Roman" w:cs="Times New Roman"/>
                <w:b/>
                <w:bCs/>
                <w:sz w:val="12"/>
                <w:szCs w:val="12"/>
                <w:vertAlign w:val="subscript"/>
                <w:lang w:eastAsia="it-IT"/>
              </w:rPr>
              <w:t>4</w:t>
            </w:r>
            <w:r w:rsidRPr="00533C8C">
              <w:rPr>
                <w:rFonts w:ascii="Times New Roman" w:eastAsia="Arial Unicode MS" w:hAnsi="Times New Roman" w:cs="Times New Roman"/>
                <w:b/>
                <w:bCs/>
                <w:sz w:val="12"/>
                <w:szCs w:val="12"/>
                <w:lang w:eastAsia="it-IT"/>
              </w:rPr>
              <w:t>H</w:t>
            </w:r>
            <w:r w:rsidRPr="00533C8C">
              <w:rPr>
                <w:rFonts w:ascii="Times New Roman" w:eastAsia="Arial Unicode MS" w:hAnsi="Times New Roman" w:cs="Times New Roman"/>
                <w:b/>
                <w:bCs/>
                <w:sz w:val="12"/>
                <w:szCs w:val="12"/>
                <w:vertAlign w:val="subscript"/>
                <w:lang w:eastAsia="it-IT"/>
              </w:rPr>
              <w:t>6</w:t>
            </w:r>
            <w:r w:rsidRPr="00533C8C">
              <w:rPr>
                <w:rFonts w:ascii="Times New Roman" w:eastAsia="Arial Unicode MS" w:hAnsi="Times New Roman" w:cs="Times New Roman"/>
                <w:b/>
                <w:bCs/>
                <w:sz w:val="12"/>
                <w:szCs w:val="12"/>
                <w:lang w:eastAsia="it-IT"/>
              </w:rPr>
              <w:t>O</w:t>
            </w:r>
            <w:r w:rsidRPr="00533C8C">
              <w:rPr>
                <w:rFonts w:ascii="Times New Roman" w:eastAsia="Arial Unicode MS" w:hAnsi="Times New Roman" w:cs="Times New Roman"/>
                <w:b/>
                <w:bCs/>
                <w:sz w:val="12"/>
                <w:szCs w:val="12"/>
                <w:vertAlign w:val="subscript"/>
                <w:lang w:eastAsia="it-IT"/>
              </w:rPr>
              <w:t>2</w:t>
            </w:r>
          </w:p>
        </w:tc>
        <w:tc>
          <w:tcPr>
            <w:tcW w:w="548" w:type="dxa"/>
            <w:tcBorders>
              <w:top w:val="nil"/>
              <w:left w:val="nil"/>
              <w:bottom w:val="nil"/>
              <w:right w:val="nil"/>
            </w:tcBorders>
            <w:shd w:val="clear" w:color="auto" w:fill="auto"/>
            <w:noWrap/>
            <w:vAlign w:val="center"/>
            <w:hideMark/>
          </w:tcPr>
          <w:p w14:paraId="7F593EF8"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87.043</w:t>
            </w:r>
          </w:p>
        </w:tc>
        <w:tc>
          <w:tcPr>
            <w:tcW w:w="548" w:type="dxa"/>
            <w:tcBorders>
              <w:top w:val="nil"/>
              <w:left w:val="nil"/>
              <w:bottom w:val="nil"/>
              <w:right w:val="nil"/>
            </w:tcBorders>
            <w:shd w:val="clear" w:color="auto" w:fill="auto"/>
            <w:noWrap/>
            <w:vAlign w:val="center"/>
            <w:hideMark/>
          </w:tcPr>
          <w:p w14:paraId="1DD1AC1A"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87.044</w:t>
            </w:r>
          </w:p>
        </w:tc>
        <w:tc>
          <w:tcPr>
            <w:tcW w:w="516" w:type="dxa"/>
            <w:tcBorders>
              <w:top w:val="nil"/>
              <w:left w:val="nil"/>
              <w:bottom w:val="nil"/>
              <w:right w:val="nil"/>
            </w:tcBorders>
            <w:shd w:val="clear" w:color="auto" w:fill="auto"/>
            <w:noWrap/>
            <w:vAlign w:val="center"/>
            <w:hideMark/>
          </w:tcPr>
          <w:p w14:paraId="0FC42C9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3EFCA8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139EB9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611045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45E10FD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629A3D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67E544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77503D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F20F7D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ED1D24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27D6E9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6107C36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1DF797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543B58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197DA1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996208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F6AF77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7829D8CB"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094B251F"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89</w:t>
            </w:r>
          </w:p>
        </w:tc>
        <w:tc>
          <w:tcPr>
            <w:tcW w:w="2596" w:type="dxa"/>
            <w:tcBorders>
              <w:top w:val="nil"/>
              <w:left w:val="nil"/>
              <w:bottom w:val="nil"/>
              <w:right w:val="nil"/>
            </w:tcBorders>
            <w:shd w:val="clear" w:color="auto" w:fill="auto"/>
            <w:noWrap/>
            <w:vAlign w:val="center"/>
            <w:hideMark/>
          </w:tcPr>
          <w:p w14:paraId="22DBD847" w14:textId="77777777" w:rsidR="00C81852" w:rsidRPr="00533C8C" w:rsidRDefault="00C81852" w:rsidP="00343E58">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methyl</w:t>
            </w:r>
            <w:proofErr w:type="spellEnd"/>
            <w:r w:rsidRPr="00533C8C">
              <w:rPr>
                <w:rFonts w:ascii="Times New Roman" w:eastAsia="Times New Roman" w:hAnsi="Times New Roman" w:cs="Times New Roman"/>
                <w:sz w:val="12"/>
                <w:szCs w:val="12"/>
                <w:lang w:eastAsia="it-IT"/>
              </w:rPr>
              <w:t xml:space="preserve"> 2-Furancarboxylate</w:t>
            </w:r>
          </w:p>
        </w:tc>
        <w:tc>
          <w:tcPr>
            <w:tcW w:w="708" w:type="dxa"/>
            <w:tcBorders>
              <w:top w:val="nil"/>
              <w:left w:val="nil"/>
              <w:bottom w:val="nil"/>
              <w:right w:val="nil"/>
            </w:tcBorders>
            <w:shd w:val="clear" w:color="auto" w:fill="auto"/>
            <w:noWrap/>
            <w:vAlign w:val="center"/>
            <w:hideMark/>
          </w:tcPr>
          <w:p w14:paraId="6704D03E"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w:t>
            </w:r>
            <w:r w:rsidRPr="00533C8C">
              <w:rPr>
                <w:rFonts w:ascii="Times New Roman" w:eastAsia="Arial Unicode MS" w:hAnsi="Times New Roman" w:cs="Times New Roman"/>
                <w:b/>
                <w:bCs/>
                <w:sz w:val="12"/>
                <w:szCs w:val="12"/>
                <w:vertAlign w:val="subscript"/>
                <w:lang w:eastAsia="it-IT"/>
              </w:rPr>
              <w:t>6</w:t>
            </w:r>
            <w:r w:rsidRPr="00533C8C">
              <w:rPr>
                <w:rFonts w:ascii="Times New Roman" w:eastAsia="Arial Unicode MS" w:hAnsi="Times New Roman" w:cs="Times New Roman"/>
                <w:b/>
                <w:bCs/>
                <w:sz w:val="12"/>
                <w:szCs w:val="12"/>
                <w:lang w:eastAsia="it-IT"/>
              </w:rPr>
              <w:t>H</w:t>
            </w:r>
            <w:r w:rsidRPr="00533C8C">
              <w:rPr>
                <w:rFonts w:ascii="Times New Roman" w:eastAsia="Arial Unicode MS" w:hAnsi="Times New Roman" w:cs="Times New Roman"/>
                <w:b/>
                <w:bCs/>
                <w:sz w:val="12"/>
                <w:szCs w:val="12"/>
                <w:vertAlign w:val="subscript"/>
                <w:lang w:eastAsia="it-IT"/>
              </w:rPr>
              <w:t>6</w:t>
            </w:r>
            <w:r w:rsidRPr="00533C8C">
              <w:rPr>
                <w:rFonts w:ascii="Times New Roman" w:eastAsia="Arial Unicode MS" w:hAnsi="Times New Roman" w:cs="Times New Roman"/>
                <w:b/>
                <w:bCs/>
                <w:sz w:val="12"/>
                <w:szCs w:val="12"/>
                <w:lang w:eastAsia="it-IT"/>
              </w:rPr>
              <w:t>O</w:t>
            </w:r>
            <w:r w:rsidRPr="00533C8C">
              <w:rPr>
                <w:rFonts w:ascii="Times New Roman" w:eastAsia="Arial Unicode MS" w:hAnsi="Times New Roman" w:cs="Times New Roman"/>
                <w:b/>
                <w:bCs/>
                <w:sz w:val="12"/>
                <w:szCs w:val="12"/>
                <w:vertAlign w:val="subscript"/>
                <w:lang w:eastAsia="it-IT"/>
              </w:rPr>
              <w:t>3</w:t>
            </w:r>
          </w:p>
        </w:tc>
        <w:tc>
          <w:tcPr>
            <w:tcW w:w="548" w:type="dxa"/>
            <w:tcBorders>
              <w:top w:val="nil"/>
              <w:left w:val="nil"/>
              <w:bottom w:val="nil"/>
              <w:right w:val="nil"/>
            </w:tcBorders>
            <w:shd w:val="clear" w:color="auto" w:fill="auto"/>
            <w:noWrap/>
            <w:vAlign w:val="center"/>
            <w:hideMark/>
          </w:tcPr>
          <w:p w14:paraId="3EB5BA0F"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127.035</w:t>
            </w:r>
          </w:p>
        </w:tc>
        <w:tc>
          <w:tcPr>
            <w:tcW w:w="548" w:type="dxa"/>
            <w:tcBorders>
              <w:top w:val="nil"/>
              <w:left w:val="nil"/>
              <w:bottom w:val="nil"/>
              <w:right w:val="nil"/>
            </w:tcBorders>
            <w:shd w:val="clear" w:color="auto" w:fill="auto"/>
            <w:noWrap/>
            <w:vAlign w:val="center"/>
            <w:hideMark/>
          </w:tcPr>
          <w:p w14:paraId="5CAF9BA0"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127.039</w:t>
            </w:r>
          </w:p>
        </w:tc>
        <w:tc>
          <w:tcPr>
            <w:tcW w:w="516" w:type="dxa"/>
            <w:tcBorders>
              <w:top w:val="nil"/>
              <w:left w:val="nil"/>
              <w:bottom w:val="nil"/>
              <w:right w:val="nil"/>
            </w:tcBorders>
            <w:shd w:val="clear" w:color="auto" w:fill="auto"/>
            <w:noWrap/>
            <w:vAlign w:val="center"/>
            <w:hideMark/>
          </w:tcPr>
          <w:p w14:paraId="57F2429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3F138D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81DE9A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E9A17F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897411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DA8023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168E38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FEE524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4D7D85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79289C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BBD1FF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17F294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6607D7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EBAEA5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3BC115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0F1663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7EADCE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7FAFAACC"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786ED12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2596" w:type="dxa"/>
            <w:tcBorders>
              <w:top w:val="nil"/>
              <w:left w:val="nil"/>
              <w:bottom w:val="nil"/>
              <w:right w:val="nil"/>
            </w:tcBorders>
            <w:shd w:val="clear" w:color="auto" w:fill="auto"/>
            <w:noWrap/>
            <w:vAlign w:val="center"/>
            <w:hideMark/>
          </w:tcPr>
          <w:p w14:paraId="4E5A3369" w14:textId="77777777" w:rsidR="00C81852" w:rsidRPr="00533C8C" w:rsidRDefault="00C81852" w:rsidP="00343E58">
            <w:pPr>
              <w:spacing w:after="0"/>
              <w:jc w:val="left"/>
              <w:rPr>
                <w:rFonts w:ascii="Times New Roman" w:eastAsia="Times New Roman" w:hAnsi="Times New Roman" w:cs="Times New Roman"/>
                <w:b/>
                <w:bCs/>
                <w:sz w:val="12"/>
                <w:szCs w:val="12"/>
                <w:lang w:eastAsia="it-IT"/>
              </w:rPr>
            </w:pPr>
            <w:proofErr w:type="spellStart"/>
            <w:r w:rsidRPr="00533C8C">
              <w:rPr>
                <w:rFonts w:ascii="Times New Roman" w:eastAsia="Times New Roman" w:hAnsi="Times New Roman" w:cs="Times New Roman"/>
                <w:b/>
                <w:bCs/>
                <w:sz w:val="12"/>
                <w:szCs w:val="12"/>
                <w:lang w:eastAsia="it-IT"/>
              </w:rPr>
              <w:t>Hydrocarbons</w:t>
            </w:r>
            <w:proofErr w:type="spellEnd"/>
          </w:p>
        </w:tc>
        <w:tc>
          <w:tcPr>
            <w:tcW w:w="708" w:type="dxa"/>
            <w:tcBorders>
              <w:top w:val="nil"/>
              <w:left w:val="nil"/>
              <w:bottom w:val="nil"/>
              <w:right w:val="nil"/>
            </w:tcBorders>
            <w:shd w:val="clear" w:color="auto" w:fill="auto"/>
            <w:noWrap/>
            <w:vAlign w:val="center"/>
            <w:hideMark/>
          </w:tcPr>
          <w:p w14:paraId="75731B2F" w14:textId="77777777" w:rsidR="00C81852" w:rsidRPr="00533C8C" w:rsidRDefault="00C81852" w:rsidP="00A55FA7">
            <w:pPr>
              <w:spacing w:after="0"/>
              <w:jc w:val="center"/>
              <w:rPr>
                <w:rFonts w:ascii="Times New Roman" w:eastAsia="Times New Roman" w:hAnsi="Times New Roman" w:cs="Times New Roman"/>
                <w:b/>
                <w:bCs/>
                <w:sz w:val="12"/>
                <w:szCs w:val="12"/>
                <w:lang w:eastAsia="it-IT"/>
              </w:rPr>
            </w:pPr>
          </w:p>
        </w:tc>
        <w:tc>
          <w:tcPr>
            <w:tcW w:w="548" w:type="dxa"/>
            <w:tcBorders>
              <w:top w:val="nil"/>
              <w:left w:val="nil"/>
              <w:bottom w:val="nil"/>
              <w:right w:val="nil"/>
            </w:tcBorders>
            <w:shd w:val="clear" w:color="auto" w:fill="auto"/>
            <w:noWrap/>
            <w:vAlign w:val="center"/>
            <w:hideMark/>
          </w:tcPr>
          <w:p w14:paraId="5BE6C452" w14:textId="77777777" w:rsidR="00C81852" w:rsidRPr="00533C8C" w:rsidRDefault="00C81852" w:rsidP="00343E58">
            <w:pPr>
              <w:spacing w:after="0"/>
              <w:jc w:val="center"/>
              <w:rPr>
                <w:rFonts w:ascii="Times New Roman" w:eastAsia="Times New Roman" w:hAnsi="Times New Roman" w:cs="Times New Roman"/>
                <w:b/>
                <w:sz w:val="12"/>
                <w:szCs w:val="12"/>
                <w:lang w:eastAsia="it-IT"/>
              </w:rPr>
            </w:pPr>
          </w:p>
        </w:tc>
        <w:tc>
          <w:tcPr>
            <w:tcW w:w="548" w:type="dxa"/>
            <w:tcBorders>
              <w:top w:val="nil"/>
              <w:left w:val="nil"/>
              <w:bottom w:val="nil"/>
              <w:right w:val="nil"/>
            </w:tcBorders>
            <w:shd w:val="clear" w:color="auto" w:fill="auto"/>
            <w:noWrap/>
            <w:vAlign w:val="center"/>
            <w:hideMark/>
          </w:tcPr>
          <w:p w14:paraId="3F066D82" w14:textId="77777777" w:rsidR="00C81852" w:rsidRPr="00533C8C" w:rsidRDefault="00C81852" w:rsidP="00343E58">
            <w:pPr>
              <w:spacing w:after="0"/>
              <w:jc w:val="center"/>
              <w:rPr>
                <w:rFonts w:ascii="Times New Roman" w:eastAsia="Times New Roman" w:hAnsi="Times New Roman" w:cs="Times New Roman"/>
                <w:b/>
                <w:sz w:val="12"/>
                <w:szCs w:val="12"/>
                <w:lang w:eastAsia="it-IT"/>
              </w:rPr>
            </w:pPr>
          </w:p>
        </w:tc>
        <w:tc>
          <w:tcPr>
            <w:tcW w:w="516" w:type="dxa"/>
            <w:tcBorders>
              <w:top w:val="nil"/>
              <w:left w:val="nil"/>
              <w:bottom w:val="nil"/>
              <w:right w:val="nil"/>
            </w:tcBorders>
            <w:shd w:val="clear" w:color="auto" w:fill="auto"/>
            <w:noWrap/>
            <w:vAlign w:val="center"/>
            <w:hideMark/>
          </w:tcPr>
          <w:p w14:paraId="74A3E76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4EF0FF5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0E81350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0DDC27C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51EE0BA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3440E44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3882218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734D188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6FB3B14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5BA441A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4777E70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5DE5FFC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5B9377F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436F5CA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22419B6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49F29AA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7B22C36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r>
      <w:tr w:rsidR="00533C8C" w:rsidRPr="00533C8C" w14:paraId="45F19761"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11384687"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w:t>
            </w:r>
          </w:p>
        </w:tc>
        <w:tc>
          <w:tcPr>
            <w:tcW w:w="2596" w:type="dxa"/>
            <w:tcBorders>
              <w:top w:val="nil"/>
              <w:left w:val="nil"/>
              <w:bottom w:val="nil"/>
              <w:right w:val="nil"/>
            </w:tcBorders>
            <w:shd w:val="clear" w:color="auto" w:fill="auto"/>
            <w:noWrap/>
            <w:vAlign w:val="center"/>
            <w:hideMark/>
          </w:tcPr>
          <w:p w14:paraId="36F66A9B" w14:textId="77777777" w:rsidR="00C81852" w:rsidRPr="00533C8C" w:rsidRDefault="00C81852" w:rsidP="00343E58">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acetylene</w:t>
            </w:r>
            <w:proofErr w:type="spellEnd"/>
          </w:p>
        </w:tc>
        <w:tc>
          <w:tcPr>
            <w:tcW w:w="708" w:type="dxa"/>
            <w:tcBorders>
              <w:top w:val="nil"/>
              <w:left w:val="nil"/>
              <w:bottom w:val="nil"/>
              <w:right w:val="nil"/>
            </w:tcBorders>
            <w:shd w:val="clear" w:color="auto" w:fill="auto"/>
            <w:noWrap/>
            <w:vAlign w:val="center"/>
            <w:hideMark/>
          </w:tcPr>
          <w:p w14:paraId="266493AD"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w:t>
            </w:r>
            <w:r w:rsidRPr="00533C8C">
              <w:rPr>
                <w:rFonts w:ascii="Times New Roman" w:eastAsia="Arial Unicode MS" w:hAnsi="Times New Roman" w:cs="Times New Roman"/>
                <w:b/>
                <w:bCs/>
                <w:sz w:val="12"/>
                <w:szCs w:val="12"/>
                <w:vertAlign w:val="subscript"/>
                <w:lang w:eastAsia="it-IT"/>
              </w:rPr>
              <w:t>2</w:t>
            </w:r>
            <w:r w:rsidRPr="00533C8C">
              <w:rPr>
                <w:rFonts w:ascii="Times New Roman" w:eastAsia="Arial Unicode MS" w:hAnsi="Times New Roman" w:cs="Times New Roman"/>
                <w:b/>
                <w:bCs/>
                <w:sz w:val="12"/>
                <w:szCs w:val="12"/>
                <w:lang w:eastAsia="it-IT"/>
              </w:rPr>
              <w:t>H</w:t>
            </w:r>
            <w:r w:rsidRPr="00533C8C">
              <w:rPr>
                <w:rFonts w:ascii="Times New Roman" w:eastAsia="Arial Unicode MS" w:hAnsi="Times New Roman" w:cs="Times New Roman"/>
                <w:b/>
                <w:bCs/>
                <w:sz w:val="12"/>
                <w:szCs w:val="12"/>
                <w:vertAlign w:val="subscript"/>
                <w:lang w:eastAsia="it-IT"/>
              </w:rPr>
              <w:t>2</w:t>
            </w:r>
          </w:p>
        </w:tc>
        <w:tc>
          <w:tcPr>
            <w:tcW w:w="548" w:type="dxa"/>
            <w:tcBorders>
              <w:top w:val="nil"/>
              <w:left w:val="nil"/>
              <w:bottom w:val="nil"/>
              <w:right w:val="nil"/>
            </w:tcBorders>
            <w:shd w:val="clear" w:color="auto" w:fill="auto"/>
            <w:noWrap/>
            <w:vAlign w:val="center"/>
            <w:hideMark/>
          </w:tcPr>
          <w:p w14:paraId="7B8225BE"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27.025</w:t>
            </w:r>
          </w:p>
        </w:tc>
        <w:tc>
          <w:tcPr>
            <w:tcW w:w="548" w:type="dxa"/>
            <w:tcBorders>
              <w:top w:val="nil"/>
              <w:left w:val="nil"/>
              <w:bottom w:val="nil"/>
              <w:right w:val="nil"/>
            </w:tcBorders>
            <w:shd w:val="clear" w:color="auto" w:fill="auto"/>
            <w:noWrap/>
            <w:vAlign w:val="center"/>
            <w:hideMark/>
          </w:tcPr>
          <w:p w14:paraId="4AEED851"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27.023</w:t>
            </w:r>
          </w:p>
        </w:tc>
        <w:tc>
          <w:tcPr>
            <w:tcW w:w="516" w:type="dxa"/>
            <w:tcBorders>
              <w:top w:val="nil"/>
              <w:left w:val="nil"/>
              <w:bottom w:val="nil"/>
              <w:right w:val="nil"/>
            </w:tcBorders>
            <w:shd w:val="clear" w:color="auto" w:fill="auto"/>
            <w:noWrap/>
            <w:vAlign w:val="center"/>
            <w:hideMark/>
          </w:tcPr>
          <w:p w14:paraId="47ED83A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1.94</w:t>
            </w:r>
          </w:p>
        </w:tc>
        <w:tc>
          <w:tcPr>
            <w:tcW w:w="516" w:type="dxa"/>
            <w:tcBorders>
              <w:top w:val="nil"/>
              <w:left w:val="nil"/>
              <w:bottom w:val="nil"/>
              <w:right w:val="nil"/>
            </w:tcBorders>
            <w:shd w:val="clear" w:color="auto" w:fill="auto"/>
            <w:noWrap/>
            <w:vAlign w:val="center"/>
            <w:hideMark/>
          </w:tcPr>
          <w:p w14:paraId="7DE06A8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0.14</w:t>
            </w:r>
          </w:p>
        </w:tc>
        <w:tc>
          <w:tcPr>
            <w:tcW w:w="516" w:type="dxa"/>
            <w:tcBorders>
              <w:top w:val="nil"/>
              <w:left w:val="nil"/>
              <w:bottom w:val="nil"/>
              <w:right w:val="nil"/>
            </w:tcBorders>
            <w:shd w:val="clear" w:color="auto" w:fill="auto"/>
            <w:noWrap/>
            <w:vAlign w:val="center"/>
            <w:hideMark/>
          </w:tcPr>
          <w:p w14:paraId="25643E4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1.69</w:t>
            </w:r>
          </w:p>
        </w:tc>
        <w:tc>
          <w:tcPr>
            <w:tcW w:w="516" w:type="dxa"/>
            <w:tcBorders>
              <w:top w:val="nil"/>
              <w:left w:val="nil"/>
              <w:bottom w:val="nil"/>
              <w:right w:val="nil"/>
            </w:tcBorders>
            <w:shd w:val="clear" w:color="auto" w:fill="auto"/>
            <w:noWrap/>
            <w:vAlign w:val="center"/>
            <w:hideMark/>
          </w:tcPr>
          <w:p w14:paraId="11B5CCF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8.43</w:t>
            </w:r>
          </w:p>
        </w:tc>
        <w:tc>
          <w:tcPr>
            <w:tcW w:w="516" w:type="dxa"/>
            <w:tcBorders>
              <w:top w:val="nil"/>
              <w:left w:val="nil"/>
              <w:bottom w:val="nil"/>
              <w:right w:val="nil"/>
            </w:tcBorders>
            <w:shd w:val="clear" w:color="auto" w:fill="auto"/>
            <w:noWrap/>
            <w:vAlign w:val="center"/>
            <w:hideMark/>
          </w:tcPr>
          <w:p w14:paraId="0683CDE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0.92</w:t>
            </w:r>
          </w:p>
        </w:tc>
        <w:tc>
          <w:tcPr>
            <w:tcW w:w="516" w:type="dxa"/>
            <w:tcBorders>
              <w:top w:val="nil"/>
              <w:left w:val="nil"/>
              <w:bottom w:val="nil"/>
              <w:right w:val="nil"/>
            </w:tcBorders>
            <w:shd w:val="clear" w:color="auto" w:fill="auto"/>
            <w:noWrap/>
            <w:vAlign w:val="center"/>
            <w:hideMark/>
          </w:tcPr>
          <w:p w14:paraId="09800CE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0.33</w:t>
            </w:r>
          </w:p>
        </w:tc>
        <w:tc>
          <w:tcPr>
            <w:tcW w:w="516" w:type="dxa"/>
            <w:tcBorders>
              <w:top w:val="nil"/>
              <w:left w:val="nil"/>
              <w:bottom w:val="nil"/>
              <w:right w:val="nil"/>
            </w:tcBorders>
            <w:shd w:val="clear" w:color="auto" w:fill="auto"/>
            <w:noWrap/>
            <w:vAlign w:val="center"/>
            <w:hideMark/>
          </w:tcPr>
          <w:p w14:paraId="107B29B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3.58</w:t>
            </w:r>
          </w:p>
        </w:tc>
        <w:tc>
          <w:tcPr>
            <w:tcW w:w="516" w:type="dxa"/>
            <w:tcBorders>
              <w:top w:val="nil"/>
              <w:left w:val="nil"/>
              <w:bottom w:val="nil"/>
              <w:right w:val="nil"/>
            </w:tcBorders>
            <w:shd w:val="clear" w:color="auto" w:fill="auto"/>
            <w:noWrap/>
            <w:vAlign w:val="center"/>
            <w:hideMark/>
          </w:tcPr>
          <w:p w14:paraId="5FFD509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2.58</w:t>
            </w:r>
          </w:p>
        </w:tc>
        <w:tc>
          <w:tcPr>
            <w:tcW w:w="516" w:type="dxa"/>
            <w:tcBorders>
              <w:top w:val="nil"/>
              <w:left w:val="nil"/>
              <w:bottom w:val="nil"/>
              <w:right w:val="nil"/>
            </w:tcBorders>
            <w:shd w:val="clear" w:color="auto" w:fill="auto"/>
            <w:noWrap/>
            <w:vAlign w:val="center"/>
            <w:hideMark/>
          </w:tcPr>
          <w:p w14:paraId="1409804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3.15</w:t>
            </w:r>
          </w:p>
        </w:tc>
        <w:tc>
          <w:tcPr>
            <w:tcW w:w="516" w:type="dxa"/>
            <w:tcBorders>
              <w:top w:val="nil"/>
              <w:left w:val="nil"/>
              <w:bottom w:val="nil"/>
              <w:right w:val="nil"/>
            </w:tcBorders>
            <w:shd w:val="clear" w:color="auto" w:fill="auto"/>
            <w:noWrap/>
            <w:vAlign w:val="center"/>
            <w:hideMark/>
          </w:tcPr>
          <w:p w14:paraId="4B8B125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7.11</w:t>
            </w:r>
          </w:p>
        </w:tc>
        <w:tc>
          <w:tcPr>
            <w:tcW w:w="516" w:type="dxa"/>
            <w:tcBorders>
              <w:top w:val="nil"/>
              <w:left w:val="nil"/>
              <w:bottom w:val="nil"/>
              <w:right w:val="nil"/>
            </w:tcBorders>
            <w:shd w:val="clear" w:color="auto" w:fill="auto"/>
            <w:noWrap/>
            <w:vAlign w:val="center"/>
            <w:hideMark/>
          </w:tcPr>
          <w:p w14:paraId="314A5DD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17.83</w:t>
            </w:r>
          </w:p>
        </w:tc>
        <w:tc>
          <w:tcPr>
            <w:tcW w:w="516" w:type="dxa"/>
            <w:tcBorders>
              <w:top w:val="nil"/>
              <w:left w:val="nil"/>
              <w:bottom w:val="nil"/>
              <w:right w:val="nil"/>
            </w:tcBorders>
            <w:shd w:val="clear" w:color="auto" w:fill="auto"/>
            <w:noWrap/>
            <w:vAlign w:val="center"/>
            <w:hideMark/>
          </w:tcPr>
          <w:p w14:paraId="0CFE74E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2.10</w:t>
            </w:r>
          </w:p>
        </w:tc>
        <w:tc>
          <w:tcPr>
            <w:tcW w:w="516" w:type="dxa"/>
            <w:tcBorders>
              <w:top w:val="nil"/>
              <w:left w:val="nil"/>
              <w:bottom w:val="nil"/>
              <w:right w:val="nil"/>
            </w:tcBorders>
            <w:shd w:val="clear" w:color="auto" w:fill="auto"/>
            <w:noWrap/>
            <w:vAlign w:val="center"/>
            <w:hideMark/>
          </w:tcPr>
          <w:p w14:paraId="18D737B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0.46</w:t>
            </w:r>
          </w:p>
        </w:tc>
        <w:tc>
          <w:tcPr>
            <w:tcW w:w="516" w:type="dxa"/>
            <w:tcBorders>
              <w:top w:val="nil"/>
              <w:left w:val="nil"/>
              <w:bottom w:val="nil"/>
              <w:right w:val="nil"/>
            </w:tcBorders>
            <w:shd w:val="clear" w:color="auto" w:fill="auto"/>
            <w:noWrap/>
            <w:vAlign w:val="center"/>
            <w:hideMark/>
          </w:tcPr>
          <w:p w14:paraId="1381BFC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5.46</w:t>
            </w:r>
          </w:p>
        </w:tc>
        <w:tc>
          <w:tcPr>
            <w:tcW w:w="516" w:type="dxa"/>
            <w:tcBorders>
              <w:top w:val="nil"/>
              <w:left w:val="nil"/>
              <w:bottom w:val="nil"/>
              <w:right w:val="nil"/>
            </w:tcBorders>
            <w:shd w:val="clear" w:color="auto" w:fill="auto"/>
            <w:noWrap/>
            <w:vAlign w:val="center"/>
            <w:hideMark/>
          </w:tcPr>
          <w:p w14:paraId="73A7DE2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5.30</w:t>
            </w:r>
          </w:p>
        </w:tc>
        <w:tc>
          <w:tcPr>
            <w:tcW w:w="516" w:type="dxa"/>
            <w:tcBorders>
              <w:top w:val="nil"/>
              <w:left w:val="nil"/>
              <w:bottom w:val="nil"/>
              <w:right w:val="nil"/>
            </w:tcBorders>
            <w:shd w:val="clear" w:color="auto" w:fill="auto"/>
            <w:noWrap/>
            <w:vAlign w:val="center"/>
            <w:hideMark/>
          </w:tcPr>
          <w:p w14:paraId="0A0297B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3.69</w:t>
            </w:r>
          </w:p>
        </w:tc>
        <w:tc>
          <w:tcPr>
            <w:tcW w:w="516" w:type="dxa"/>
            <w:tcBorders>
              <w:top w:val="nil"/>
              <w:left w:val="nil"/>
              <w:bottom w:val="nil"/>
              <w:right w:val="nil"/>
            </w:tcBorders>
            <w:shd w:val="clear" w:color="auto" w:fill="auto"/>
            <w:noWrap/>
            <w:vAlign w:val="center"/>
            <w:hideMark/>
          </w:tcPr>
          <w:p w14:paraId="2082688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0.76</w:t>
            </w:r>
          </w:p>
        </w:tc>
      </w:tr>
      <w:tr w:rsidR="00533C8C" w:rsidRPr="00533C8C" w14:paraId="3828A86E"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604939E1"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4</w:t>
            </w:r>
          </w:p>
        </w:tc>
        <w:tc>
          <w:tcPr>
            <w:tcW w:w="2596" w:type="dxa"/>
            <w:tcBorders>
              <w:top w:val="nil"/>
              <w:left w:val="nil"/>
              <w:bottom w:val="nil"/>
              <w:right w:val="nil"/>
            </w:tcBorders>
            <w:shd w:val="clear" w:color="auto" w:fill="auto"/>
            <w:noWrap/>
            <w:vAlign w:val="center"/>
            <w:hideMark/>
          </w:tcPr>
          <w:p w14:paraId="743E5E2D" w14:textId="77777777" w:rsidR="00C81852" w:rsidRPr="00533C8C" w:rsidRDefault="00C81852" w:rsidP="00343E58">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alkyl</w:t>
            </w:r>
            <w:proofErr w:type="spellEnd"/>
            <w:r w:rsidRPr="00533C8C">
              <w:rPr>
                <w:rFonts w:ascii="Times New Roman" w:eastAsia="Times New Roman" w:hAnsi="Times New Roman" w:cs="Times New Roman"/>
                <w:sz w:val="12"/>
                <w:szCs w:val="12"/>
                <w:lang w:eastAsia="it-IT"/>
              </w:rPr>
              <w:t xml:space="preserve"> </w:t>
            </w:r>
            <w:proofErr w:type="spellStart"/>
            <w:r w:rsidRPr="00533C8C">
              <w:rPr>
                <w:rFonts w:ascii="Times New Roman" w:eastAsia="Times New Roman" w:hAnsi="Times New Roman" w:cs="Times New Roman"/>
                <w:sz w:val="12"/>
                <w:szCs w:val="12"/>
                <w:lang w:eastAsia="it-IT"/>
              </w:rPr>
              <w:t>fragment</w:t>
            </w:r>
            <w:proofErr w:type="spellEnd"/>
          </w:p>
        </w:tc>
        <w:tc>
          <w:tcPr>
            <w:tcW w:w="708" w:type="dxa"/>
            <w:tcBorders>
              <w:top w:val="nil"/>
              <w:left w:val="nil"/>
              <w:bottom w:val="nil"/>
              <w:right w:val="nil"/>
            </w:tcBorders>
            <w:shd w:val="clear" w:color="auto" w:fill="auto"/>
            <w:noWrap/>
            <w:vAlign w:val="center"/>
            <w:hideMark/>
          </w:tcPr>
          <w:p w14:paraId="17AFE4B4"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w:t>
            </w:r>
            <w:r w:rsidRPr="00533C8C">
              <w:rPr>
                <w:rFonts w:ascii="Times New Roman" w:eastAsia="Arial Unicode MS" w:hAnsi="Times New Roman" w:cs="Times New Roman"/>
                <w:b/>
                <w:bCs/>
                <w:sz w:val="12"/>
                <w:szCs w:val="12"/>
                <w:vertAlign w:val="subscript"/>
                <w:lang w:eastAsia="it-IT"/>
              </w:rPr>
              <w:t>3</w:t>
            </w:r>
            <w:r w:rsidRPr="00533C8C">
              <w:rPr>
                <w:rFonts w:ascii="Times New Roman" w:eastAsia="Arial Unicode MS" w:hAnsi="Times New Roman" w:cs="Times New Roman"/>
                <w:b/>
                <w:bCs/>
                <w:sz w:val="12"/>
                <w:szCs w:val="12"/>
                <w:lang w:eastAsia="it-IT"/>
              </w:rPr>
              <w:t>H</w:t>
            </w:r>
            <w:r w:rsidRPr="00533C8C">
              <w:rPr>
                <w:rFonts w:ascii="Times New Roman" w:eastAsia="Arial Unicode MS" w:hAnsi="Times New Roman" w:cs="Times New Roman"/>
                <w:b/>
                <w:bCs/>
                <w:sz w:val="12"/>
                <w:szCs w:val="12"/>
                <w:vertAlign w:val="subscript"/>
                <w:lang w:eastAsia="it-IT"/>
              </w:rPr>
              <w:t>4</w:t>
            </w:r>
          </w:p>
        </w:tc>
        <w:tc>
          <w:tcPr>
            <w:tcW w:w="548" w:type="dxa"/>
            <w:tcBorders>
              <w:top w:val="nil"/>
              <w:left w:val="nil"/>
              <w:bottom w:val="nil"/>
              <w:right w:val="nil"/>
            </w:tcBorders>
            <w:shd w:val="clear" w:color="auto" w:fill="auto"/>
            <w:noWrap/>
            <w:vAlign w:val="center"/>
            <w:hideMark/>
          </w:tcPr>
          <w:p w14:paraId="51E586B6"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41.039</w:t>
            </w:r>
          </w:p>
        </w:tc>
        <w:tc>
          <w:tcPr>
            <w:tcW w:w="548" w:type="dxa"/>
            <w:tcBorders>
              <w:top w:val="nil"/>
              <w:left w:val="nil"/>
              <w:bottom w:val="nil"/>
              <w:right w:val="nil"/>
            </w:tcBorders>
            <w:shd w:val="clear" w:color="auto" w:fill="auto"/>
            <w:noWrap/>
            <w:vAlign w:val="center"/>
            <w:hideMark/>
          </w:tcPr>
          <w:p w14:paraId="6D6DCC3B"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41.039</w:t>
            </w:r>
          </w:p>
        </w:tc>
        <w:tc>
          <w:tcPr>
            <w:tcW w:w="516" w:type="dxa"/>
            <w:tcBorders>
              <w:top w:val="nil"/>
              <w:left w:val="nil"/>
              <w:bottom w:val="nil"/>
              <w:right w:val="nil"/>
            </w:tcBorders>
            <w:shd w:val="clear" w:color="auto" w:fill="auto"/>
            <w:noWrap/>
            <w:vAlign w:val="center"/>
            <w:hideMark/>
          </w:tcPr>
          <w:p w14:paraId="2840E4A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5C909FD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3350549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0.10</w:t>
            </w:r>
          </w:p>
        </w:tc>
        <w:tc>
          <w:tcPr>
            <w:tcW w:w="516" w:type="dxa"/>
            <w:tcBorders>
              <w:top w:val="nil"/>
              <w:left w:val="nil"/>
              <w:bottom w:val="nil"/>
              <w:right w:val="nil"/>
            </w:tcBorders>
            <w:shd w:val="clear" w:color="auto" w:fill="auto"/>
            <w:noWrap/>
            <w:vAlign w:val="center"/>
            <w:hideMark/>
          </w:tcPr>
          <w:p w14:paraId="2BCA171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0.20</w:t>
            </w:r>
          </w:p>
        </w:tc>
        <w:tc>
          <w:tcPr>
            <w:tcW w:w="516" w:type="dxa"/>
            <w:tcBorders>
              <w:top w:val="nil"/>
              <w:left w:val="nil"/>
              <w:bottom w:val="nil"/>
              <w:right w:val="nil"/>
            </w:tcBorders>
            <w:shd w:val="clear" w:color="auto" w:fill="auto"/>
            <w:noWrap/>
            <w:vAlign w:val="center"/>
            <w:hideMark/>
          </w:tcPr>
          <w:p w14:paraId="02E5DA2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46EFC8F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0.05</w:t>
            </w:r>
          </w:p>
        </w:tc>
        <w:tc>
          <w:tcPr>
            <w:tcW w:w="516" w:type="dxa"/>
            <w:tcBorders>
              <w:top w:val="nil"/>
              <w:left w:val="nil"/>
              <w:bottom w:val="nil"/>
              <w:right w:val="nil"/>
            </w:tcBorders>
            <w:shd w:val="clear" w:color="auto" w:fill="auto"/>
            <w:noWrap/>
            <w:vAlign w:val="center"/>
            <w:hideMark/>
          </w:tcPr>
          <w:p w14:paraId="77FE672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0.07</w:t>
            </w:r>
          </w:p>
        </w:tc>
        <w:tc>
          <w:tcPr>
            <w:tcW w:w="516" w:type="dxa"/>
            <w:tcBorders>
              <w:top w:val="nil"/>
              <w:left w:val="nil"/>
              <w:bottom w:val="nil"/>
              <w:right w:val="nil"/>
            </w:tcBorders>
            <w:shd w:val="clear" w:color="auto" w:fill="auto"/>
            <w:noWrap/>
            <w:vAlign w:val="center"/>
            <w:hideMark/>
          </w:tcPr>
          <w:p w14:paraId="75C9355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0.11</w:t>
            </w:r>
          </w:p>
        </w:tc>
        <w:tc>
          <w:tcPr>
            <w:tcW w:w="516" w:type="dxa"/>
            <w:tcBorders>
              <w:top w:val="nil"/>
              <w:left w:val="nil"/>
              <w:bottom w:val="nil"/>
              <w:right w:val="nil"/>
            </w:tcBorders>
            <w:shd w:val="clear" w:color="auto" w:fill="auto"/>
            <w:noWrap/>
            <w:vAlign w:val="center"/>
            <w:hideMark/>
          </w:tcPr>
          <w:p w14:paraId="430F239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0.09</w:t>
            </w:r>
          </w:p>
        </w:tc>
        <w:tc>
          <w:tcPr>
            <w:tcW w:w="516" w:type="dxa"/>
            <w:tcBorders>
              <w:top w:val="nil"/>
              <w:left w:val="nil"/>
              <w:bottom w:val="nil"/>
              <w:right w:val="nil"/>
            </w:tcBorders>
            <w:shd w:val="clear" w:color="auto" w:fill="auto"/>
            <w:noWrap/>
            <w:vAlign w:val="center"/>
            <w:hideMark/>
          </w:tcPr>
          <w:p w14:paraId="36D5367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1.48</w:t>
            </w:r>
          </w:p>
        </w:tc>
        <w:tc>
          <w:tcPr>
            <w:tcW w:w="516" w:type="dxa"/>
            <w:tcBorders>
              <w:top w:val="nil"/>
              <w:left w:val="nil"/>
              <w:bottom w:val="nil"/>
              <w:right w:val="nil"/>
            </w:tcBorders>
            <w:shd w:val="clear" w:color="auto" w:fill="auto"/>
            <w:noWrap/>
            <w:vAlign w:val="center"/>
            <w:hideMark/>
          </w:tcPr>
          <w:p w14:paraId="2C98431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2.35</w:t>
            </w:r>
          </w:p>
        </w:tc>
        <w:tc>
          <w:tcPr>
            <w:tcW w:w="516" w:type="dxa"/>
            <w:tcBorders>
              <w:top w:val="nil"/>
              <w:left w:val="nil"/>
              <w:bottom w:val="nil"/>
              <w:right w:val="nil"/>
            </w:tcBorders>
            <w:shd w:val="clear" w:color="auto" w:fill="auto"/>
            <w:noWrap/>
            <w:vAlign w:val="center"/>
            <w:hideMark/>
          </w:tcPr>
          <w:p w14:paraId="685174A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0.03</w:t>
            </w:r>
          </w:p>
        </w:tc>
        <w:tc>
          <w:tcPr>
            <w:tcW w:w="516" w:type="dxa"/>
            <w:tcBorders>
              <w:top w:val="nil"/>
              <w:left w:val="nil"/>
              <w:bottom w:val="nil"/>
              <w:right w:val="nil"/>
            </w:tcBorders>
            <w:shd w:val="clear" w:color="auto" w:fill="auto"/>
            <w:noWrap/>
            <w:vAlign w:val="center"/>
            <w:hideMark/>
          </w:tcPr>
          <w:p w14:paraId="17F4510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0.03</w:t>
            </w:r>
          </w:p>
        </w:tc>
        <w:tc>
          <w:tcPr>
            <w:tcW w:w="516" w:type="dxa"/>
            <w:tcBorders>
              <w:top w:val="nil"/>
              <w:left w:val="nil"/>
              <w:bottom w:val="nil"/>
              <w:right w:val="nil"/>
            </w:tcBorders>
            <w:shd w:val="clear" w:color="auto" w:fill="auto"/>
            <w:noWrap/>
            <w:vAlign w:val="center"/>
            <w:hideMark/>
          </w:tcPr>
          <w:p w14:paraId="12D656A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0.64</w:t>
            </w:r>
          </w:p>
        </w:tc>
        <w:tc>
          <w:tcPr>
            <w:tcW w:w="516" w:type="dxa"/>
            <w:tcBorders>
              <w:top w:val="nil"/>
              <w:left w:val="nil"/>
              <w:bottom w:val="nil"/>
              <w:right w:val="nil"/>
            </w:tcBorders>
            <w:shd w:val="clear" w:color="auto" w:fill="auto"/>
            <w:noWrap/>
            <w:vAlign w:val="center"/>
            <w:hideMark/>
          </w:tcPr>
          <w:p w14:paraId="43C668C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0.08</w:t>
            </w:r>
          </w:p>
        </w:tc>
        <w:tc>
          <w:tcPr>
            <w:tcW w:w="516" w:type="dxa"/>
            <w:tcBorders>
              <w:top w:val="nil"/>
              <w:left w:val="nil"/>
              <w:bottom w:val="nil"/>
              <w:right w:val="nil"/>
            </w:tcBorders>
            <w:shd w:val="clear" w:color="auto" w:fill="auto"/>
            <w:noWrap/>
            <w:vAlign w:val="center"/>
            <w:hideMark/>
          </w:tcPr>
          <w:p w14:paraId="2DAF8C8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0.04</w:t>
            </w:r>
          </w:p>
        </w:tc>
        <w:tc>
          <w:tcPr>
            <w:tcW w:w="516" w:type="dxa"/>
            <w:tcBorders>
              <w:top w:val="nil"/>
              <w:left w:val="nil"/>
              <w:bottom w:val="nil"/>
              <w:right w:val="nil"/>
            </w:tcBorders>
            <w:shd w:val="clear" w:color="auto" w:fill="auto"/>
            <w:noWrap/>
            <w:vAlign w:val="center"/>
            <w:hideMark/>
          </w:tcPr>
          <w:p w14:paraId="42AE6A1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0.04</w:t>
            </w:r>
          </w:p>
        </w:tc>
      </w:tr>
      <w:tr w:rsidR="00533C8C" w:rsidRPr="00533C8C" w14:paraId="5D818118"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0AD26705"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6</w:t>
            </w:r>
          </w:p>
        </w:tc>
        <w:tc>
          <w:tcPr>
            <w:tcW w:w="2596" w:type="dxa"/>
            <w:tcBorders>
              <w:top w:val="nil"/>
              <w:left w:val="nil"/>
              <w:bottom w:val="nil"/>
              <w:right w:val="nil"/>
            </w:tcBorders>
            <w:shd w:val="clear" w:color="auto" w:fill="auto"/>
            <w:noWrap/>
            <w:vAlign w:val="center"/>
            <w:hideMark/>
          </w:tcPr>
          <w:p w14:paraId="44C6E33D" w14:textId="77777777" w:rsidR="00C81852" w:rsidRPr="00533C8C" w:rsidRDefault="00C81852" w:rsidP="00343E58">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alkyl</w:t>
            </w:r>
            <w:proofErr w:type="spellEnd"/>
            <w:r w:rsidRPr="00533C8C">
              <w:rPr>
                <w:rFonts w:ascii="Times New Roman" w:eastAsia="Times New Roman" w:hAnsi="Times New Roman" w:cs="Times New Roman"/>
                <w:sz w:val="12"/>
                <w:szCs w:val="12"/>
                <w:lang w:eastAsia="it-IT"/>
              </w:rPr>
              <w:t xml:space="preserve"> </w:t>
            </w:r>
            <w:proofErr w:type="spellStart"/>
            <w:r w:rsidRPr="00533C8C">
              <w:rPr>
                <w:rFonts w:ascii="Times New Roman" w:eastAsia="Times New Roman" w:hAnsi="Times New Roman" w:cs="Times New Roman"/>
                <w:sz w:val="12"/>
                <w:szCs w:val="12"/>
                <w:lang w:eastAsia="it-IT"/>
              </w:rPr>
              <w:t>fragment</w:t>
            </w:r>
            <w:proofErr w:type="spellEnd"/>
            <w:r w:rsidRPr="00533C8C">
              <w:rPr>
                <w:rFonts w:ascii="Times New Roman" w:eastAsia="Times New Roman" w:hAnsi="Times New Roman" w:cs="Times New Roman"/>
                <w:sz w:val="12"/>
                <w:szCs w:val="12"/>
                <w:lang w:eastAsia="it-IT"/>
              </w:rPr>
              <w:t xml:space="preserve"> (propene)</w:t>
            </w:r>
          </w:p>
        </w:tc>
        <w:tc>
          <w:tcPr>
            <w:tcW w:w="708" w:type="dxa"/>
            <w:tcBorders>
              <w:top w:val="nil"/>
              <w:left w:val="nil"/>
              <w:bottom w:val="nil"/>
              <w:right w:val="nil"/>
            </w:tcBorders>
            <w:shd w:val="clear" w:color="auto" w:fill="auto"/>
            <w:noWrap/>
            <w:vAlign w:val="center"/>
            <w:hideMark/>
          </w:tcPr>
          <w:p w14:paraId="1D086C63"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w:t>
            </w:r>
            <w:r w:rsidRPr="00533C8C">
              <w:rPr>
                <w:rFonts w:ascii="Times New Roman" w:eastAsia="Arial Unicode MS" w:hAnsi="Times New Roman" w:cs="Times New Roman"/>
                <w:b/>
                <w:bCs/>
                <w:sz w:val="12"/>
                <w:szCs w:val="12"/>
                <w:vertAlign w:val="subscript"/>
                <w:lang w:eastAsia="it-IT"/>
              </w:rPr>
              <w:t>3</w:t>
            </w:r>
            <w:r w:rsidRPr="00533C8C">
              <w:rPr>
                <w:rFonts w:ascii="Times New Roman" w:eastAsia="Arial Unicode MS" w:hAnsi="Times New Roman" w:cs="Times New Roman"/>
                <w:b/>
                <w:bCs/>
                <w:sz w:val="12"/>
                <w:szCs w:val="12"/>
                <w:lang w:eastAsia="it-IT"/>
              </w:rPr>
              <w:t>H</w:t>
            </w:r>
            <w:r w:rsidRPr="00533C8C">
              <w:rPr>
                <w:rFonts w:ascii="Times New Roman" w:eastAsia="Arial Unicode MS" w:hAnsi="Times New Roman" w:cs="Times New Roman"/>
                <w:b/>
                <w:bCs/>
                <w:sz w:val="12"/>
                <w:szCs w:val="12"/>
                <w:vertAlign w:val="subscript"/>
                <w:lang w:eastAsia="it-IT"/>
              </w:rPr>
              <w:t>6</w:t>
            </w:r>
          </w:p>
        </w:tc>
        <w:tc>
          <w:tcPr>
            <w:tcW w:w="548" w:type="dxa"/>
            <w:tcBorders>
              <w:top w:val="nil"/>
              <w:left w:val="nil"/>
              <w:bottom w:val="nil"/>
              <w:right w:val="nil"/>
            </w:tcBorders>
            <w:shd w:val="clear" w:color="auto" w:fill="auto"/>
            <w:noWrap/>
            <w:vAlign w:val="center"/>
            <w:hideMark/>
          </w:tcPr>
          <w:p w14:paraId="6732C18B"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43.054</w:t>
            </w:r>
          </w:p>
        </w:tc>
        <w:tc>
          <w:tcPr>
            <w:tcW w:w="548" w:type="dxa"/>
            <w:tcBorders>
              <w:top w:val="nil"/>
              <w:left w:val="nil"/>
              <w:bottom w:val="nil"/>
              <w:right w:val="nil"/>
            </w:tcBorders>
            <w:shd w:val="clear" w:color="auto" w:fill="auto"/>
            <w:noWrap/>
            <w:vAlign w:val="center"/>
            <w:hideMark/>
          </w:tcPr>
          <w:p w14:paraId="2137D873"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43.054</w:t>
            </w:r>
          </w:p>
        </w:tc>
        <w:tc>
          <w:tcPr>
            <w:tcW w:w="516" w:type="dxa"/>
            <w:tcBorders>
              <w:top w:val="nil"/>
              <w:left w:val="nil"/>
              <w:bottom w:val="nil"/>
              <w:right w:val="nil"/>
            </w:tcBorders>
            <w:shd w:val="clear" w:color="auto" w:fill="auto"/>
            <w:noWrap/>
            <w:vAlign w:val="center"/>
            <w:hideMark/>
          </w:tcPr>
          <w:p w14:paraId="76777D4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10E144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42C37C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0.05</w:t>
            </w:r>
          </w:p>
        </w:tc>
        <w:tc>
          <w:tcPr>
            <w:tcW w:w="516" w:type="dxa"/>
            <w:tcBorders>
              <w:top w:val="nil"/>
              <w:left w:val="nil"/>
              <w:bottom w:val="nil"/>
              <w:right w:val="nil"/>
            </w:tcBorders>
            <w:shd w:val="clear" w:color="auto" w:fill="auto"/>
            <w:noWrap/>
            <w:vAlign w:val="center"/>
            <w:hideMark/>
          </w:tcPr>
          <w:p w14:paraId="5F64237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0.14</w:t>
            </w:r>
          </w:p>
        </w:tc>
        <w:tc>
          <w:tcPr>
            <w:tcW w:w="516" w:type="dxa"/>
            <w:tcBorders>
              <w:top w:val="nil"/>
              <w:left w:val="nil"/>
              <w:bottom w:val="nil"/>
              <w:right w:val="nil"/>
            </w:tcBorders>
            <w:shd w:val="clear" w:color="auto" w:fill="auto"/>
            <w:noWrap/>
            <w:vAlign w:val="center"/>
            <w:hideMark/>
          </w:tcPr>
          <w:p w14:paraId="1FB2186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E5EDE6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68876EC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0.08</w:t>
            </w:r>
          </w:p>
        </w:tc>
        <w:tc>
          <w:tcPr>
            <w:tcW w:w="516" w:type="dxa"/>
            <w:tcBorders>
              <w:top w:val="nil"/>
              <w:left w:val="nil"/>
              <w:bottom w:val="nil"/>
              <w:right w:val="nil"/>
            </w:tcBorders>
            <w:shd w:val="clear" w:color="auto" w:fill="auto"/>
            <w:noWrap/>
            <w:vAlign w:val="center"/>
            <w:hideMark/>
          </w:tcPr>
          <w:p w14:paraId="2EB1EC8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0.06</w:t>
            </w:r>
          </w:p>
        </w:tc>
        <w:tc>
          <w:tcPr>
            <w:tcW w:w="516" w:type="dxa"/>
            <w:tcBorders>
              <w:top w:val="nil"/>
              <w:left w:val="nil"/>
              <w:bottom w:val="nil"/>
              <w:right w:val="nil"/>
            </w:tcBorders>
            <w:shd w:val="clear" w:color="auto" w:fill="auto"/>
            <w:noWrap/>
            <w:vAlign w:val="center"/>
            <w:hideMark/>
          </w:tcPr>
          <w:p w14:paraId="7ACC239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0.12</w:t>
            </w:r>
          </w:p>
        </w:tc>
        <w:tc>
          <w:tcPr>
            <w:tcW w:w="516" w:type="dxa"/>
            <w:tcBorders>
              <w:top w:val="nil"/>
              <w:left w:val="nil"/>
              <w:bottom w:val="nil"/>
              <w:right w:val="nil"/>
            </w:tcBorders>
            <w:shd w:val="clear" w:color="auto" w:fill="auto"/>
            <w:noWrap/>
            <w:vAlign w:val="center"/>
            <w:hideMark/>
          </w:tcPr>
          <w:p w14:paraId="047EB10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0.33</w:t>
            </w:r>
          </w:p>
        </w:tc>
        <w:tc>
          <w:tcPr>
            <w:tcW w:w="516" w:type="dxa"/>
            <w:tcBorders>
              <w:top w:val="nil"/>
              <w:left w:val="nil"/>
              <w:bottom w:val="nil"/>
              <w:right w:val="nil"/>
            </w:tcBorders>
            <w:shd w:val="clear" w:color="auto" w:fill="auto"/>
            <w:noWrap/>
            <w:vAlign w:val="center"/>
            <w:hideMark/>
          </w:tcPr>
          <w:p w14:paraId="0B590FC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0.82</w:t>
            </w:r>
          </w:p>
        </w:tc>
        <w:tc>
          <w:tcPr>
            <w:tcW w:w="516" w:type="dxa"/>
            <w:tcBorders>
              <w:top w:val="nil"/>
              <w:left w:val="nil"/>
              <w:bottom w:val="nil"/>
              <w:right w:val="nil"/>
            </w:tcBorders>
            <w:shd w:val="clear" w:color="auto" w:fill="auto"/>
            <w:noWrap/>
            <w:vAlign w:val="center"/>
            <w:hideMark/>
          </w:tcPr>
          <w:p w14:paraId="72BE7F9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1132605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54A7776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0.11</w:t>
            </w:r>
          </w:p>
        </w:tc>
        <w:tc>
          <w:tcPr>
            <w:tcW w:w="516" w:type="dxa"/>
            <w:tcBorders>
              <w:top w:val="nil"/>
              <w:left w:val="nil"/>
              <w:bottom w:val="nil"/>
              <w:right w:val="nil"/>
            </w:tcBorders>
            <w:shd w:val="clear" w:color="auto" w:fill="auto"/>
            <w:noWrap/>
            <w:vAlign w:val="center"/>
            <w:hideMark/>
          </w:tcPr>
          <w:p w14:paraId="379D477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27CAB8C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271EA3E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r>
      <w:tr w:rsidR="00533C8C" w:rsidRPr="00533C8C" w14:paraId="5C189077"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4C4262D0"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11</w:t>
            </w:r>
          </w:p>
        </w:tc>
        <w:tc>
          <w:tcPr>
            <w:tcW w:w="2596" w:type="dxa"/>
            <w:tcBorders>
              <w:top w:val="nil"/>
              <w:left w:val="nil"/>
              <w:bottom w:val="nil"/>
              <w:right w:val="nil"/>
            </w:tcBorders>
            <w:shd w:val="clear" w:color="auto" w:fill="auto"/>
            <w:noWrap/>
            <w:vAlign w:val="center"/>
            <w:hideMark/>
          </w:tcPr>
          <w:p w14:paraId="29D5B163" w14:textId="77777777" w:rsidR="00C81852" w:rsidRPr="00533C8C" w:rsidRDefault="00C81852" w:rsidP="00343E58">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C4 compound</w:t>
            </w:r>
          </w:p>
        </w:tc>
        <w:tc>
          <w:tcPr>
            <w:tcW w:w="708" w:type="dxa"/>
            <w:tcBorders>
              <w:top w:val="nil"/>
              <w:left w:val="nil"/>
              <w:bottom w:val="nil"/>
              <w:right w:val="nil"/>
            </w:tcBorders>
            <w:shd w:val="clear" w:color="auto" w:fill="auto"/>
            <w:noWrap/>
            <w:vAlign w:val="center"/>
            <w:hideMark/>
          </w:tcPr>
          <w:p w14:paraId="0602E50E"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w:t>
            </w:r>
            <w:r w:rsidRPr="00533C8C">
              <w:rPr>
                <w:rFonts w:ascii="Times New Roman" w:eastAsia="Arial Unicode MS" w:hAnsi="Times New Roman" w:cs="Times New Roman"/>
                <w:b/>
                <w:bCs/>
                <w:sz w:val="12"/>
                <w:szCs w:val="12"/>
                <w:vertAlign w:val="subscript"/>
                <w:lang w:eastAsia="it-IT"/>
              </w:rPr>
              <w:t>4</w:t>
            </w:r>
            <w:r w:rsidRPr="00533C8C">
              <w:rPr>
                <w:rFonts w:ascii="Times New Roman" w:eastAsia="Arial Unicode MS" w:hAnsi="Times New Roman" w:cs="Times New Roman"/>
                <w:b/>
                <w:bCs/>
                <w:sz w:val="12"/>
                <w:szCs w:val="12"/>
                <w:lang w:eastAsia="it-IT"/>
              </w:rPr>
              <w:t>H</w:t>
            </w:r>
            <w:r w:rsidRPr="00533C8C">
              <w:rPr>
                <w:rFonts w:ascii="Times New Roman" w:eastAsia="Arial Unicode MS" w:hAnsi="Times New Roman" w:cs="Times New Roman"/>
                <w:b/>
                <w:bCs/>
                <w:sz w:val="12"/>
                <w:szCs w:val="12"/>
                <w:vertAlign w:val="subscript"/>
                <w:lang w:eastAsia="it-IT"/>
              </w:rPr>
              <w:t>4</w:t>
            </w:r>
          </w:p>
        </w:tc>
        <w:tc>
          <w:tcPr>
            <w:tcW w:w="548" w:type="dxa"/>
            <w:tcBorders>
              <w:top w:val="nil"/>
              <w:left w:val="nil"/>
              <w:bottom w:val="nil"/>
              <w:right w:val="nil"/>
            </w:tcBorders>
            <w:shd w:val="clear" w:color="auto" w:fill="auto"/>
            <w:noWrap/>
            <w:vAlign w:val="center"/>
            <w:hideMark/>
          </w:tcPr>
          <w:p w14:paraId="381A0581"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53.038</w:t>
            </w:r>
          </w:p>
        </w:tc>
        <w:tc>
          <w:tcPr>
            <w:tcW w:w="548" w:type="dxa"/>
            <w:tcBorders>
              <w:top w:val="nil"/>
              <w:left w:val="nil"/>
              <w:bottom w:val="nil"/>
              <w:right w:val="nil"/>
            </w:tcBorders>
            <w:shd w:val="clear" w:color="auto" w:fill="auto"/>
            <w:noWrap/>
            <w:vAlign w:val="center"/>
            <w:hideMark/>
          </w:tcPr>
          <w:p w14:paraId="59520146"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53.039</w:t>
            </w:r>
          </w:p>
        </w:tc>
        <w:tc>
          <w:tcPr>
            <w:tcW w:w="516" w:type="dxa"/>
            <w:tcBorders>
              <w:top w:val="nil"/>
              <w:left w:val="nil"/>
              <w:bottom w:val="nil"/>
              <w:right w:val="nil"/>
            </w:tcBorders>
            <w:shd w:val="clear" w:color="auto" w:fill="auto"/>
            <w:noWrap/>
            <w:vAlign w:val="center"/>
            <w:hideMark/>
          </w:tcPr>
          <w:p w14:paraId="3A07CB5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810E4E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B2A6E6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45D9276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0.03</w:t>
            </w:r>
          </w:p>
        </w:tc>
        <w:tc>
          <w:tcPr>
            <w:tcW w:w="516" w:type="dxa"/>
            <w:tcBorders>
              <w:top w:val="nil"/>
              <w:left w:val="nil"/>
              <w:bottom w:val="nil"/>
              <w:right w:val="nil"/>
            </w:tcBorders>
            <w:shd w:val="clear" w:color="auto" w:fill="auto"/>
            <w:noWrap/>
            <w:vAlign w:val="center"/>
            <w:hideMark/>
          </w:tcPr>
          <w:p w14:paraId="36C95BA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5CF041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1DBE28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7B8F4E6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43BED58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0.03</w:t>
            </w:r>
          </w:p>
        </w:tc>
        <w:tc>
          <w:tcPr>
            <w:tcW w:w="516" w:type="dxa"/>
            <w:tcBorders>
              <w:top w:val="nil"/>
              <w:left w:val="nil"/>
              <w:bottom w:val="nil"/>
              <w:right w:val="nil"/>
            </w:tcBorders>
            <w:shd w:val="clear" w:color="auto" w:fill="auto"/>
            <w:noWrap/>
            <w:vAlign w:val="center"/>
            <w:hideMark/>
          </w:tcPr>
          <w:p w14:paraId="0B1354D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7FABAFE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7887EFE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20C748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2DF044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40B4228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99EB11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7FC10A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4BBDA9A5"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356B1A58"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12</w:t>
            </w:r>
          </w:p>
        </w:tc>
        <w:tc>
          <w:tcPr>
            <w:tcW w:w="2596" w:type="dxa"/>
            <w:tcBorders>
              <w:top w:val="nil"/>
              <w:left w:val="nil"/>
              <w:bottom w:val="nil"/>
              <w:right w:val="nil"/>
            </w:tcBorders>
            <w:shd w:val="clear" w:color="auto" w:fill="auto"/>
            <w:noWrap/>
            <w:vAlign w:val="center"/>
            <w:hideMark/>
          </w:tcPr>
          <w:p w14:paraId="68DE7822" w14:textId="77777777" w:rsidR="00C81852" w:rsidRPr="00533C8C" w:rsidRDefault="00C81852" w:rsidP="00343E58">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alkyl</w:t>
            </w:r>
            <w:proofErr w:type="spellEnd"/>
            <w:r w:rsidRPr="00533C8C">
              <w:rPr>
                <w:rFonts w:ascii="Times New Roman" w:eastAsia="Times New Roman" w:hAnsi="Times New Roman" w:cs="Times New Roman"/>
                <w:sz w:val="12"/>
                <w:szCs w:val="12"/>
                <w:lang w:eastAsia="it-IT"/>
              </w:rPr>
              <w:t xml:space="preserve"> </w:t>
            </w:r>
            <w:proofErr w:type="spellStart"/>
            <w:r w:rsidRPr="00533C8C">
              <w:rPr>
                <w:rFonts w:ascii="Times New Roman" w:eastAsia="Times New Roman" w:hAnsi="Times New Roman" w:cs="Times New Roman"/>
                <w:sz w:val="12"/>
                <w:szCs w:val="12"/>
                <w:lang w:eastAsia="it-IT"/>
              </w:rPr>
              <w:t>fragment</w:t>
            </w:r>
            <w:proofErr w:type="spellEnd"/>
          </w:p>
        </w:tc>
        <w:tc>
          <w:tcPr>
            <w:tcW w:w="708" w:type="dxa"/>
            <w:tcBorders>
              <w:top w:val="nil"/>
              <w:left w:val="nil"/>
              <w:bottom w:val="nil"/>
              <w:right w:val="nil"/>
            </w:tcBorders>
            <w:shd w:val="clear" w:color="auto" w:fill="auto"/>
            <w:noWrap/>
            <w:vAlign w:val="center"/>
            <w:hideMark/>
          </w:tcPr>
          <w:p w14:paraId="39B3AC35"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w:t>
            </w:r>
            <w:r w:rsidRPr="00533C8C">
              <w:rPr>
                <w:rFonts w:ascii="Times New Roman" w:eastAsia="Arial Unicode MS" w:hAnsi="Times New Roman" w:cs="Times New Roman"/>
                <w:b/>
                <w:bCs/>
                <w:sz w:val="12"/>
                <w:szCs w:val="12"/>
                <w:vertAlign w:val="subscript"/>
                <w:lang w:eastAsia="it-IT"/>
              </w:rPr>
              <w:t>4</w:t>
            </w:r>
            <w:r w:rsidRPr="00533C8C">
              <w:rPr>
                <w:rFonts w:ascii="Times New Roman" w:eastAsia="Arial Unicode MS" w:hAnsi="Times New Roman" w:cs="Times New Roman"/>
                <w:b/>
                <w:bCs/>
                <w:sz w:val="12"/>
                <w:szCs w:val="12"/>
                <w:lang w:eastAsia="it-IT"/>
              </w:rPr>
              <w:t>H</w:t>
            </w:r>
            <w:r w:rsidRPr="00533C8C">
              <w:rPr>
                <w:rFonts w:ascii="Times New Roman" w:eastAsia="Arial Unicode MS" w:hAnsi="Times New Roman" w:cs="Times New Roman"/>
                <w:b/>
                <w:bCs/>
                <w:sz w:val="12"/>
                <w:szCs w:val="12"/>
                <w:vertAlign w:val="subscript"/>
                <w:lang w:eastAsia="it-IT"/>
              </w:rPr>
              <w:t>6</w:t>
            </w:r>
          </w:p>
        </w:tc>
        <w:tc>
          <w:tcPr>
            <w:tcW w:w="548" w:type="dxa"/>
            <w:tcBorders>
              <w:top w:val="nil"/>
              <w:left w:val="nil"/>
              <w:bottom w:val="nil"/>
              <w:right w:val="nil"/>
            </w:tcBorders>
            <w:shd w:val="clear" w:color="auto" w:fill="auto"/>
            <w:noWrap/>
            <w:vAlign w:val="center"/>
            <w:hideMark/>
          </w:tcPr>
          <w:p w14:paraId="3CE250C2"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55.054</w:t>
            </w:r>
          </w:p>
        </w:tc>
        <w:tc>
          <w:tcPr>
            <w:tcW w:w="548" w:type="dxa"/>
            <w:tcBorders>
              <w:top w:val="nil"/>
              <w:left w:val="nil"/>
              <w:bottom w:val="nil"/>
              <w:right w:val="nil"/>
            </w:tcBorders>
            <w:shd w:val="clear" w:color="auto" w:fill="auto"/>
            <w:noWrap/>
            <w:vAlign w:val="center"/>
            <w:hideMark/>
          </w:tcPr>
          <w:p w14:paraId="514104B5"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55.054</w:t>
            </w:r>
          </w:p>
        </w:tc>
        <w:tc>
          <w:tcPr>
            <w:tcW w:w="516" w:type="dxa"/>
            <w:tcBorders>
              <w:top w:val="nil"/>
              <w:left w:val="nil"/>
              <w:bottom w:val="nil"/>
              <w:right w:val="nil"/>
            </w:tcBorders>
            <w:shd w:val="clear" w:color="auto" w:fill="auto"/>
            <w:noWrap/>
            <w:vAlign w:val="center"/>
            <w:hideMark/>
          </w:tcPr>
          <w:p w14:paraId="465E729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05FC93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5B787E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0.12</w:t>
            </w:r>
          </w:p>
        </w:tc>
        <w:tc>
          <w:tcPr>
            <w:tcW w:w="516" w:type="dxa"/>
            <w:tcBorders>
              <w:top w:val="nil"/>
              <w:left w:val="nil"/>
              <w:bottom w:val="nil"/>
              <w:right w:val="nil"/>
            </w:tcBorders>
            <w:shd w:val="clear" w:color="auto" w:fill="auto"/>
            <w:noWrap/>
            <w:vAlign w:val="center"/>
            <w:hideMark/>
          </w:tcPr>
          <w:p w14:paraId="4CE51D2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0.14</w:t>
            </w:r>
          </w:p>
        </w:tc>
        <w:tc>
          <w:tcPr>
            <w:tcW w:w="516" w:type="dxa"/>
            <w:tcBorders>
              <w:top w:val="nil"/>
              <w:left w:val="nil"/>
              <w:bottom w:val="nil"/>
              <w:right w:val="nil"/>
            </w:tcBorders>
            <w:shd w:val="clear" w:color="auto" w:fill="auto"/>
            <w:noWrap/>
            <w:vAlign w:val="center"/>
            <w:hideMark/>
          </w:tcPr>
          <w:p w14:paraId="0C9C4D8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63568D7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0.05</w:t>
            </w:r>
          </w:p>
        </w:tc>
        <w:tc>
          <w:tcPr>
            <w:tcW w:w="516" w:type="dxa"/>
            <w:tcBorders>
              <w:top w:val="nil"/>
              <w:left w:val="nil"/>
              <w:bottom w:val="nil"/>
              <w:right w:val="nil"/>
            </w:tcBorders>
            <w:shd w:val="clear" w:color="auto" w:fill="auto"/>
            <w:noWrap/>
            <w:vAlign w:val="center"/>
            <w:hideMark/>
          </w:tcPr>
          <w:p w14:paraId="0A7D867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0.17</w:t>
            </w:r>
          </w:p>
        </w:tc>
        <w:tc>
          <w:tcPr>
            <w:tcW w:w="516" w:type="dxa"/>
            <w:tcBorders>
              <w:top w:val="nil"/>
              <w:left w:val="nil"/>
              <w:bottom w:val="nil"/>
              <w:right w:val="nil"/>
            </w:tcBorders>
            <w:shd w:val="clear" w:color="auto" w:fill="auto"/>
            <w:noWrap/>
            <w:vAlign w:val="center"/>
            <w:hideMark/>
          </w:tcPr>
          <w:p w14:paraId="0C9B54B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0.07</w:t>
            </w:r>
          </w:p>
        </w:tc>
        <w:tc>
          <w:tcPr>
            <w:tcW w:w="516" w:type="dxa"/>
            <w:tcBorders>
              <w:top w:val="nil"/>
              <w:left w:val="nil"/>
              <w:bottom w:val="nil"/>
              <w:right w:val="nil"/>
            </w:tcBorders>
            <w:shd w:val="clear" w:color="auto" w:fill="auto"/>
            <w:noWrap/>
            <w:vAlign w:val="center"/>
            <w:hideMark/>
          </w:tcPr>
          <w:p w14:paraId="3E0E157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0.23</w:t>
            </w:r>
          </w:p>
        </w:tc>
        <w:tc>
          <w:tcPr>
            <w:tcW w:w="516" w:type="dxa"/>
            <w:tcBorders>
              <w:top w:val="nil"/>
              <w:left w:val="nil"/>
              <w:bottom w:val="nil"/>
              <w:right w:val="nil"/>
            </w:tcBorders>
            <w:shd w:val="clear" w:color="auto" w:fill="auto"/>
            <w:noWrap/>
            <w:vAlign w:val="center"/>
            <w:hideMark/>
          </w:tcPr>
          <w:p w14:paraId="3D5A9BB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0.12</w:t>
            </w:r>
          </w:p>
        </w:tc>
        <w:tc>
          <w:tcPr>
            <w:tcW w:w="516" w:type="dxa"/>
            <w:tcBorders>
              <w:top w:val="nil"/>
              <w:left w:val="nil"/>
              <w:bottom w:val="nil"/>
              <w:right w:val="nil"/>
            </w:tcBorders>
            <w:shd w:val="clear" w:color="auto" w:fill="auto"/>
            <w:noWrap/>
            <w:vAlign w:val="center"/>
            <w:hideMark/>
          </w:tcPr>
          <w:p w14:paraId="5815D19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0.37</w:t>
            </w:r>
          </w:p>
        </w:tc>
        <w:tc>
          <w:tcPr>
            <w:tcW w:w="516" w:type="dxa"/>
            <w:tcBorders>
              <w:top w:val="nil"/>
              <w:left w:val="nil"/>
              <w:bottom w:val="nil"/>
              <w:right w:val="nil"/>
            </w:tcBorders>
            <w:shd w:val="clear" w:color="auto" w:fill="auto"/>
            <w:noWrap/>
            <w:vAlign w:val="center"/>
            <w:hideMark/>
          </w:tcPr>
          <w:p w14:paraId="58167A9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716948B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6F189E1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0.08</w:t>
            </w:r>
          </w:p>
        </w:tc>
        <w:tc>
          <w:tcPr>
            <w:tcW w:w="516" w:type="dxa"/>
            <w:tcBorders>
              <w:top w:val="nil"/>
              <w:left w:val="nil"/>
              <w:bottom w:val="nil"/>
              <w:right w:val="nil"/>
            </w:tcBorders>
            <w:shd w:val="clear" w:color="auto" w:fill="auto"/>
            <w:noWrap/>
            <w:vAlign w:val="center"/>
            <w:hideMark/>
          </w:tcPr>
          <w:p w14:paraId="1E75454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0.04</w:t>
            </w:r>
          </w:p>
        </w:tc>
        <w:tc>
          <w:tcPr>
            <w:tcW w:w="516" w:type="dxa"/>
            <w:tcBorders>
              <w:top w:val="nil"/>
              <w:left w:val="nil"/>
              <w:bottom w:val="nil"/>
              <w:right w:val="nil"/>
            </w:tcBorders>
            <w:shd w:val="clear" w:color="auto" w:fill="auto"/>
            <w:noWrap/>
            <w:vAlign w:val="center"/>
            <w:hideMark/>
          </w:tcPr>
          <w:p w14:paraId="13EE75F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0.04</w:t>
            </w:r>
          </w:p>
        </w:tc>
        <w:tc>
          <w:tcPr>
            <w:tcW w:w="516" w:type="dxa"/>
            <w:tcBorders>
              <w:top w:val="nil"/>
              <w:left w:val="nil"/>
              <w:bottom w:val="nil"/>
              <w:right w:val="nil"/>
            </w:tcBorders>
            <w:shd w:val="clear" w:color="auto" w:fill="auto"/>
            <w:noWrap/>
            <w:vAlign w:val="center"/>
            <w:hideMark/>
          </w:tcPr>
          <w:p w14:paraId="3E2FD2F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0.06</w:t>
            </w:r>
          </w:p>
        </w:tc>
      </w:tr>
      <w:tr w:rsidR="00533C8C" w:rsidRPr="00533C8C" w14:paraId="5DCE0D2F"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4621FD33"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14</w:t>
            </w:r>
          </w:p>
        </w:tc>
        <w:tc>
          <w:tcPr>
            <w:tcW w:w="2596" w:type="dxa"/>
            <w:tcBorders>
              <w:top w:val="nil"/>
              <w:left w:val="nil"/>
              <w:bottom w:val="nil"/>
              <w:right w:val="nil"/>
            </w:tcBorders>
            <w:shd w:val="clear" w:color="auto" w:fill="auto"/>
            <w:noWrap/>
            <w:vAlign w:val="center"/>
            <w:hideMark/>
          </w:tcPr>
          <w:p w14:paraId="20FB7AB3" w14:textId="77777777" w:rsidR="00C81852" w:rsidRPr="00533C8C" w:rsidRDefault="00C81852" w:rsidP="00343E58">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alkyl</w:t>
            </w:r>
            <w:proofErr w:type="spellEnd"/>
            <w:r w:rsidRPr="00533C8C">
              <w:rPr>
                <w:rFonts w:ascii="Times New Roman" w:eastAsia="Times New Roman" w:hAnsi="Times New Roman" w:cs="Times New Roman"/>
                <w:sz w:val="12"/>
                <w:szCs w:val="12"/>
                <w:lang w:eastAsia="it-IT"/>
              </w:rPr>
              <w:t xml:space="preserve"> </w:t>
            </w:r>
            <w:proofErr w:type="spellStart"/>
            <w:r w:rsidRPr="00533C8C">
              <w:rPr>
                <w:rFonts w:ascii="Times New Roman" w:eastAsia="Times New Roman" w:hAnsi="Times New Roman" w:cs="Times New Roman"/>
                <w:sz w:val="12"/>
                <w:szCs w:val="12"/>
                <w:lang w:eastAsia="it-IT"/>
              </w:rPr>
              <w:t>fragment</w:t>
            </w:r>
            <w:proofErr w:type="spellEnd"/>
            <w:r w:rsidRPr="00533C8C">
              <w:rPr>
                <w:rFonts w:ascii="Times New Roman" w:eastAsia="Times New Roman" w:hAnsi="Times New Roman" w:cs="Times New Roman"/>
                <w:sz w:val="12"/>
                <w:szCs w:val="12"/>
                <w:lang w:eastAsia="it-IT"/>
              </w:rPr>
              <w:t xml:space="preserve"> (1-Butene)</w:t>
            </w:r>
          </w:p>
        </w:tc>
        <w:tc>
          <w:tcPr>
            <w:tcW w:w="708" w:type="dxa"/>
            <w:tcBorders>
              <w:top w:val="nil"/>
              <w:left w:val="nil"/>
              <w:bottom w:val="nil"/>
              <w:right w:val="nil"/>
            </w:tcBorders>
            <w:shd w:val="clear" w:color="auto" w:fill="auto"/>
            <w:noWrap/>
            <w:vAlign w:val="center"/>
            <w:hideMark/>
          </w:tcPr>
          <w:p w14:paraId="6A9EF174"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w:t>
            </w:r>
            <w:r w:rsidRPr="00533C8C">
              <w:rPr>
                <w:rFonts w:ascii="Times New Roman" w:eastAsia="Arial Unicode MS" w:hAnsi="Times New Roman" w:cs="Times New Roman"/>
                <w:b/>
                <w:bCs/>
                <w:sz w:val="12"/>
                <w:szCs w:val="12"/>
                <w:vertAlign w:val="subscript"/>
                <w:lang w:eastAsia="it-IT"/>
              </w:rPr>
              <w:t>4</w:t>
            </w:r>
            <w:r w:rsidRPr="00533C8C">
              <w:rPr>
                <w:rFonts w:ascii="Times New Roman" w:eastAsia="Arial Unicode MS" w:hAnsi="Times New Roman" w:cs="Times New Roman"/>
                <w:b/>
                <w:bCs/>
                <w:sz w:val="12"/>
                <w:szCs w:val="12"/>
                <w:lang w:eastAsia="it-IT"/>
              </w:rPr>
              <w:t>H</w:t>
            </w:r>
            <w:r w:rsidRPr="00533C8C">
              <w:rPr>
                <w:rFonts w:ascii="Times New Roman" w:eastAsia="Arial Unicode MS" w:hAnsi="Times New Roman" w:cs="Times New Roman"/>
                <w:b/>
                <w:bCs/>
                <w:sz w:val="12"/>
                <w:szCs w:val="12"/>
                <w:vertAlign w:val="subscript"/>
                <w:lang w:eastAsia="it-IT"/>
              </w:rPr>
              <w:t>8</w:t>
            </w:r>
          </w:p>
        </w:tc>
        <w:tc>
          <w:tcPr>
            <w:tcW w:w="548" w:type="dxa"/>
            <w:tcBorders>
              <w:top w:val="nil"/>
              <w:left w:val="nil"/>
              <w:bottom w:val="nil"/>
              <w:right w:val="nil"/>
            </w:tcBorders>
            <w:shd w:val="clear" w:color="auto" w:fill="auto"/>
            <w:noWrap/>
            <w:vAlign w:val="center"/>
            <w:hideMark/>
          </w:tcPr>
          <w:p w14:paraId="6EA1D378"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57.068</w:t>
            </w:r>
          </w:p>
        </w:tc>
        <w:tc>
          <w:tcPr>
            <w:tcW w:w="548" w:type="dxa"/>
            <w:tcBorders>
              <w:top w:val="nil"/>
              <w:left w:val="nil"/>
              <w:bottom w:val="nil"/>
              <w:right w:val="nil"/>
            </w:tcBorders>
            <w:shd w:val="clear" w:color="auto" w:fill="auto"/>
            <w:noWrap/>
            <w:vAlign w:val="center"/>
            <w:hideMark/>
          </w:tcPr>
          <w:p w14:paraId="513A84C0"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57.070</w:t>
            </w:r>
          </w:p>
        </w:tc>
        <w:tc>
          <w:tcPr>
            <w:tcW w:w="516" w:type="dxa"/>
            <w:tcBorders>
              <w:top w:val="nil"/>
              <w:left w:val="nil"/>
              <w:bottom w:val="nil"/>
              <w:right w:val="nil"/>
            </w:tcBorders>
            <w:shd w:val="clear" w:color="auto" w:fill="auto"/>
            <w:noWrap/>
            <w:vAlign w:val="center"/>
            <w:hideMark/>
          </w:tcPr>
          <w:p w14:paraId="4D0391C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CFCDCA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BA8FC0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CDA90B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37ED5D1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81A360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0981E4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6CEABA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319B733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3A0E1F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3E0AD0A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0.05</w:t>
            </w:r>
          </w:p>
        </w:tc>
        <w:tc>
          <w:tcPr>
            <w:tcW w:w="516" w:type="dxa"/>
            <w:tcBorders>
              <w:top w:val="nil"/>
              <w:left w:val="nil"/>
              <w:bottom w:val="nil"/>
              <w:right w:val="nil"/>
            </w:tcBorders>
            <w:shd w:val="clear" w:color="auto" w:fill="auto"/>
            <w:noWrap/>
            <w:vAlign w:val="center"/>
            <w:hideMark/>
          </w:tcPr>
          <w:p w14:paraId="3FF24D9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D96531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AFDB78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12757AC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3FF4C10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B9DBFA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3FC1B0EC"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44DCA1A9"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21</w:t>
            </w:r>
          </w:p>
        </w:tc>
        <w:tc>
          <w:tcPr>
            <w:tcW w:w="2596" w:type="dxa"/>
            <w:tcBorders>
              <w:top w:val="nil"/>
              <w:left w:val="nil"/>
              <w:bottom w:val="nil"/>
              <w:right w:val="nil"/>
            </w:tcBorders>
            <w:shd w:val="clear" w:color="auto" w:fill="auto"/>
            <w:noWrap/>
            <w:vAlign w:val="center"/>
            <w:hideMark/>
          </w:tcPr>
          <w:p w14:paraId="5F32A536" w14:textId="77777777" w:rsidR="00C81852" w:rsidRPr="00533C8C" w:rsidRDefault="00C81852" w:rsidP="00343E58">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 xml:space="preserve">3penten-1-yne </w:t>
            </w:r>
          </w:p>
        </w:tc>
        <w:tc>
          <w:tcPr>
            <w:tcW w:w="708" w:type="dxa"/>
            <w:tcBorders>
              <w:top w:val="nil"/>
              <w:left w:val="nil"/>
              <w:bottom w:val="nil"/>
              <w:right w:val="nil"/>
            </w:tcBorders>
            <w:shd w:val="clear" w:color="auto" w:fill="auto"/>
            <w:noWrap/>
            <w:vAlign w:val="center"/>
            <w:hideMark/>
          </w:tcPr>
          <w:p w14:paraId="34F8FA22"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w:t>
            </w:r>
            <w:r w:rsidRPr="00533C8C">
              <w:rPr>
                <w:rFonts w:ascii="Times New Roman" w:eastAsia="Arial Unicode MS" w:hAnsi="Times New Roman" w:cs="Times New Roman"/>
                <w:b/>
                <w:bCs/>
                <w:sz w:val="12"/>
                <w:szCs w:val="12"/>
                <w:vertAlign w:val="subscript"/>
                <w:lang w:eastAsia="it-IT"/>
              </w:rPr>
              <w:t>5</w:t>
            </w:r>
            <w:r w:rsidRPr="00533C8C">
              <w:rPr>
                <w:rFonts w:ascii="Times New Roman" w:eastAsia="Arial Unicode MS" w:hAnsi="Times New Roman" w:cs="Times New Roman"/>
                <w:b/>
                <w:bCs/>
                <w:sz w:val="12"/>
                <w:szCs w:val="12"/>
                <w:lang w:eastAsia="it-IT"/>
              </w:rPr>
              <w:t>H</w:t>
            </w:r>
            <w:r w:rsidRPr="00533C8C">
              <w:rPr>
                <w:rFonts w:ascii="Times New Roman" w:eastAsia="Arial Unicode MS" w:hAnsi="Times New Roman" w:cs="Times New Roman"/>
                <w:b/>
                <w:bCs/>
                <w:sz w:val="12"/>
                <w:szCs w:val="12"/>
                <w:vertAlign w:val="subscript"/>
                <w:lang w:eastAsia="it-IT"/>
              </w:rPr>
              <w:t>6</w:t>
            </w:r>
          </w:p>
        </w:tc>
        <w:tc>
          <w:tcPr>
            <w:tcW w:w="548" w:type="dxa"/>
            <w:tcBorders>
              <w:top w:val="nil"/>
              <w:left w:val="nil"/>
              <w:bottom w:val="nil"/>
              <w:right w:val="nil"/>
            </w:tcBorders>
            <w:shd w:val="clear" w:color="auto" w:fill="auto"/>
            <w:noWrap/>
            <w:vAlign w:val="center"/>
            <w:hideMark/>
          </w:tcPr>
          <w:p w14:paraId="4EA0CB4F"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67.054</w:t>
            </w:r>
          </w:p>
        </w:tc>
        <w:tc>
          <w:tcPr>
            <w:tcW w:w="548" w:type="dxa"/>
            <w:tcBorders>
              <w:top w:val="nil"/>
              <w:left w:val="nil"/>
              <w:bottom w:val="nil"/>
              <w:right w:val="nil"/>
            </w:tcBorders>
            <w:shd w:val="clear" w:color="auto" w:fill="auto"/>
            <w:noWrap/>
            <w:vAlign w:val="center"/>
            <w:hideMark/>
          </w:tcPr>
          <w:p w14:paraId="09A47131"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67.054</w:t>
            </w:r>
          </w:p>
        </w:tc>
        <w:tc>
          <w:tcPr>
            <w:tcW w:w="516" w:type="dxa"/>
            <w:tcBorders>
              <w:top w:val="nil"/>
              <w:left w:val="nil"/>
              <w:bottom w:val="nil"/>
              <w:right w:val="nil"/>
            </w:tcBorders>
            <w:shd w:val="clear" w:color="auto" w:fill="auto"/>
            <w:noWrap/>
            <w:vAlign w:val="center"/>
            <w:hideMark/>
          </w:tcPr>
          <w:p w14:paraId="04970FF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324C1BD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CD41DC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0.03</w:t>
            </w:r>
          </w:p>
        </w:tc>
        <w:tc>
          <w:tcPr>
            <w:tcW w:w="516" w:type="dxa"/>
            <w:tcBorders>
              <w:top w:val="nil"/>
              <w:left w:val="nil"/>
              <w:bottom w:val="nil"/>
              <w:right w:val="nil"/>
            </w:tcBorders>
            <w:shd w:val="clear" w:color="auto" w:fill="auto"/>
            <w:noWrap/>
            <w:vAlign w:val="center"/>
            <w:hideMark/>
          </w:tcPr>
          <w:p w14:paraId="6086667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0.07</w:t>
            </w:r>
          </w:p>
        </w:tc>
        <w:tc>
          <w:tcPr>
            <w:tcW w:w="516" w:type="dxa"/>
            <w:tcBorders>
              <w:top w:val="nil"/>
              <w:left w:val="nil"/>
              <w:bottom w:val="nil"/>
              <w:right w:val="nil"/>
            </w:tcBorders>
            <w:shd w:val="clear" w:color="auto" w:fill="auto"/>
            <w:noWrap/>
            <w:vAlign w:val="center"/>
            <w:hideMark/>
          </w:tcPr>
          <w:p w14:paraId="1F164FB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5FC901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3531C60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0.03</w:t>
            </w:r>
          </w:p>
        </w:tc>
        <w:tc>
          <w:tcPr>
            <w:tcW w:w="516" w:type="dxa"/>
            <w:tcBorders>
              <w:top w:val="nil"/>
              <w:left w:val="nil"/>
              <w:bottom w:val="nil"/>
              <w:right w:val="nil"/>
            </w:tcBorders>
            <w:shd w:val="clear" w:color="auto" w:fill="auto"/>
            <w:noWrap/>
            <w:vAlign w:val="center"/>
            <w:hideMark/>
          </w:tcPr>
          <w:p w14:paraId="518719C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0.07</w:t>
            </w:r>
          </w:p>
        </w:tc>
        <w:tc>
          <w:tcPr>
            <w:tcW w:w="516" w:type="dxa"/>
            <w:tcBorders>
              <w:top w:val="nil"/>
              <w:left w:val="nil"/>
              <w:bottom w:val="nil"/>
              <w:right w:val="nil"/>
            </w:tcBorders>
            <w:shd w:val="clear" w:color="auto" w:fill="auto"/>
            <w:noWrap/>
            <w:vAlign w:val="center"/>
            <w:hideMark/>
          </w:tcPr>
          <w:p w14:paraId="46F44D8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0.05</w:t>
            </w:r>
          </w:p>
        </w:tc>
        <w:tc>
          <w:tcPr>
            <w:tcW w:w="516" w:type="dxa"/>
            <w:tcBorders>
              <w:top w:val="nil"/>
              <w:left w:val="nil"/>
              <w:bottom w:val="nil"/>
              <w:right w:val="nil"/>
            </w:tcBorders>
            <w:shd w:val="clear" w:color="auto" w:fill="auto"/>
            <w:noWrap/>
            <w:vAlign w:val="center"/>
            <w:hideMark/>
          </w:tcPr>
          <w:p w14:paraId="254EAE9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568C0D4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0.03</w:t>
            </w:r>
          </w:p>
        </w:tc>
        <w:tc>
          <w:tcPr>
            <w:tcW w:w="516" w:type="dxa"/>
            <w:tcBorders>
              <w:top w:val="nil"/>
              <w:left w:val="nil"/>
              <w:bottom w:val="nil"/>
              <w:right w:val="nil"/>
            </w:tcBorders>
            <w:shd w:val="clear" w:color="auto" w:fill="auto"/>
            <w:noWrap/>
            <w:vAlign w:val="center"/>
            <w:hideMark/>
          </w:tcPr>
          <w:p w14:paraId="55E6286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9A88F1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28674D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0B3D565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4B251EB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6A1842A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0.03</w:t>
            </w:r>
          </w:p>
        </w:tc>
      </w:tr>
      <w:tr w:rsidR="00533C8C" w:rsidRPr="00533C8C" w14:paraId="157EFDFD"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04AD26AE"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lastRenderedPageBreak/>
              <w:t>26</w:t>
            </w:r>
          </w:p>
        </w:tc>
        <w:tc>
          <w:tcPr>
            <w:tcW w:w="2596" w:type="dxa"/>
            <w:tcBorders>
              <w:top w:val="nil"/>
              <w:left w:val="nil"/>
              <w:bottom w:val="nil"/>
              <w:right w:val="nil"/>
            </w:tcBorders>
            <w:shd w:val="clear" w:color="auto" w:fill="auto"/>
            <w:noWrap/>
            <w:vAlign w:val="center"/>
            <w:hideMark/>
          </w:tcPr>
          <w:p w14:paraId="01B185A1" w14:textId="77777777" w:rsidR="00C81852" w:rsidRPr="00533C8C" w:rsidRDefault="00C81852" w:rsidP="00343E58">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alkyl</w:t>
            </w:r>
            <w:proofErr w:type="spellEnd"/>
            <w:r w:rsidRPr="00533C8C">
              <w:rPr>
                <w:rFonts w:ascii="Times New Roman" w:eastAsia="Times New Roman" w:hAnsi="Times New Roman" w:cs="Times New Roman"/>
                <w:sz w:val="12"/>
                <w:szCs w:val="12"/>
                <w:lang w:eastAsia="it-IT"/>
              </w:rPr>
              <w:t xml:space="preserve"> </w:t>
            </w:r>
            <w:proofErr w:type="spellStart"/>
            <w:r w:rsidRPr="00533C8C">
              <w:rPr>
                <w:rFonts w:ascii="Times New Roman" w:eastAsia="Times New Roman" w:hAnsi="Times New Roman" w:cs="Times New Roman"/>
                <w:sz w:val="12"/>
                <w:szCs w:val="12"/>
                <w:lang w:eastAsia="it-IT"/>
              </w:rPr>
              <w:t>fragment</w:t>
            </w:r>
            <w:proofErr w:type="spellEnd"/>
            <w:r w:rsidRPr="00533C8C">
              <w:rPr>
                <w:rFonts w:ascii="Times New Roman" w:eastAsia="Times New Roman" w:hAnsi="Times New Roman" w:cs="Times New Roman"/>
                <w:sz w:val="12"/>
                <w:szCs w:val="12"/>
                <w:lang w:eastAsia="it-IT"/>
              </w:rPr>
              <w:t xml:space="preserve"> </w:t>
            </w:r>
          </w:p>
        </w:tc>
        <w:tc>
          <w:tcPr>
            <w:tcW w:w="708" w:type="dxa"/>
            <w:tcBorders>
              <w:top w:val="nil"/>
              <w:left w:val="nil"/>
              <w:bottom w:val="nil"/>
              <w:right w:val="nil"/>
            </w:tcBorders>
            <w:shd w:val="clear" w:color="auto" w:fill="auto"/>
            <w:noWrap/>
            <w:vAlign w:val="center"/>
            <w:hideMark/>
          </w:tcPr>
          <w:p w14:paraId="12602F9B"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w:t>
            </w:r>
            <w:r w:rsidRPr="00533C8C">
              <w:rPr>
                <w:rFonts w:ascii="Times New Roman" w:eastAsia="Arial Unicode MS" w:hAnsi="Times New Roman" w:cs="Times New Roman"/>
                <w:b/>
                <w:bCs/>
                <w:sz w:val="12"/>
                <w:szCs w:val="12"/>
                <w:vertAlign w:val="subscript"/>
                <w:lang w:eastAsia="it-IT"/>
              </w:rPr>
              <w:t>5</w:t>
            </w:r>
            <w:r w:rsidRPr="00533C8C">
              <w:rPr>
                <w:rFonts w:ascii="Times New Roman" w:eastAsia="Arial Unicode MS" w:hAnsi="Times New Roman" w:cs="Times New Roman"/>
                <w:b/>
                <w:bCs/>
                <w:sz w:val="12"/>
                <w:szCs w:val="12"/>
                <w:lang w:eastAsia="it-IT"/>
              </w:rPr>
              <w:t>H</w:t>
            </w:r>
            <w:r w:rsidRPr="00533C8C">
              <w:rPr>
                <w:rFonts w:ascii="Times New Roman" w:eastAsia="Arial Unicode MS" w:hAnsi="Times New Roman" w:cs="Times New Roman"/>
                <w:b/>
                <w:bCs/>
                <w:sz w:val="12"/>
                <w:szCs w:val="12"/>
                <w:vertAlign w:val="subscript"/>
                <w:lang w:eastAsia="it-IT"/>
              </w:rPr>
              <w:t>10</w:t>
            </w:r>
          </w:p>
        </w:tc>
        <w:tc>
          <w:tcPr>
            <w:tcW w:w="548" w:type="dxa"/>
            <w:tcBorders>
              <w:top w:val="nil"/>
              <w:left w:val="nil"/>
              <w:bottom w:val="nil"/>
              <w:right w:val="nil"/>
            </w:tcBorders>
            <w:shd w:val="clear" w:color="auto" w:fill="auto"/>
            <w:noWrap/>
            <w:vAlign w:val="center"/>
            <w:hideMark/>
          </w:tcPr>
          <w:p w14:paraId="0F0F170B"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71.086</w:t>
            </w:r>
          </w:p>
        </w:tc>
        <w:tc>
          <w:tcPr>
            <w:tcW w:w="548" w:type="dxa"/>
            <w:tcBorders>
              <w:top w:val="nil"/>
              <w:left w:val="nil"/>
              <w:bottom w:val="nil"/>
              <w:right w:val="nil"/>
            </w:tcBorders>
            <w:shd w:val="clear" w:color="auto" w:fill="auto"/>
            <w:noWrap/>
            <w:vAlign w:val="center"/>
            <w:hideMark/>
          </w:tcPr>
          <w:p w14:paraId="50F3C149"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71.086</w:t>
            </w:r>
          </w:p>
        </w:tc>
        <w:tc>
          <w:tcPr>
            <w:tcW w:w="516" w:type="dxa"/>
            <w:tcBorders>
              <w:top w:val="nil"/>
              <w:left w:val="nil"/>
              <w:bottom w:val="nil"/>
              <w:right w:val="nil"/>
            </w:tcBorders>
            <w:shd w:val="clear" w:color="auto" w:fill="auto"/>
            <w:noWrap/>
            <w:vAlign w:val="center"/>
            <w:hideMark/>
          </w:tcPr>
          <w:p w14:paraId="324AE18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DBA502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FA2DCA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55F730A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071275F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A449C3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52A8E4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2CA1038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3810FB5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7E86A29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E17D22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42E6A3B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522C8F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2849BC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457DD6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9D6A62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AB0A38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586A5F02"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43E29B5E"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34</w:t>
            </w:r>
          </w:p>
        </w:tc>
        <w:tc>
          <w:tcPr>
            <w:tcW w:w="2596" w:type="dxa"/>
            <w:tcBorders>
              <w:top w:val="nil"/>
              <w:left w:val="nil"/>
              <w:bottom w:val="nil"/>
              <w:right w:val="nil"/>
            </w:tcBorders>
            <w:shd w:val="clear" w:color="auto" w:fill="auto"/>
            <w:noWrap/>
            <w:vAlign w:val="center"/>
            <w:hideMark/>
          </w:tcPr>
          <w:p w14:paraId="676F316C" w14:textId="77777777" w:rsidR="00C81852" w:rsidRPr="00533C8C" w:rsidRDefault="00C81852" w:rsidP="00343E58">
            <w:pPr>
              <w:spacing w:after="0"/>
              <w:jc w:val="left"/>
              <w:rPr>
                <w:rFonts w:ascii="Times New Roman" w:eastAsia="Times New Roman" w:hAnsi="Times New Roman" w:cs="Times New Roman"/>
                <w:sz w:val="12"/>
                <w:szCs w:val="12"/>
                <w:lang w:val="en-US" w:eastAsia="it-IT"/>
              </w:rPr>
            </w:pPr>
            <w:r w:rsidRPr="00533C8C">
              <w:rPr>
                <w:rFonts w:ascii="Times New Roman" w:eastAsia="Times New Roman" w:hAnsi="Times New Roman" w:cs="Times New Roman"/>
                <w:sz w:val="12"/>
                <w:szCs w:val="12"/>
                <w:lang w:val="en-US" w:eastAsia="it-IT"/>
              </w:rPr>
              <w:t>alkyl fragment (</w:t>
            </w:r>
            <w:proofErr w:type="spellStart"/>
            <w:r w:rsidRPr="00533C8C">
              <w:rPr>
                <w:rFonts w:ascii="Times New Roman" w:eastAsia="Times New Roman" w:hAnsi="Times New Roman" w:cs="Times New Roman"/>
                <w:sz w:val="12"/>
                <w:szCs w:val="12"/>
                <w:lang w:val="en-US" w:eastAsia="it-IT"/>
              </w:rPr>
              <w:t>hexenals</w:t>
            </w:r>
            <w:proofErr w:type="spellEnd"/>
            <w:r w:rsidRPr="00533C8C">
              <w:rPr>
                <w:rFonts w:ascii="Times New Roman" w:eastAsia="Times New Roman" w:hAnsi="Times New Roman" w:cs="Times New Roman"/>
                <w:sz w:val="12"/>
                <w:szCs w:val="12"/>
                <w:lang w:val="en-US" w:eastAsia="it-IT"/>
              </w:rPr>
              <w:t>/</w:t>
            </w:r>
            <w:proofErr w:type="spellStart"/>
            <w:r w:rsidRPr="00533C8C">
              <w:rPr>
                <w:rFonts w:ascii="Times New Roman" w:eastAsia="Times New Roman" w:hAnsi="Times New Roman" w:cs="Times New Roman"/>
                <w:sz w:val="12"/>
                <w:szCs w:val="12"/>
                <w:lang w:val="en-US" w:eastAsia="it-IT"/>
              </w:rPr>
              <w:t>hexenols</w:t>
            </w:r>
            <w:proofErr w:type="spellEnd"/>
            <w:r w:rsidRPr="00533C8C">
              <w:rPr>
                <w:rFonts w:ascii="Times New Roman" w:eastAsia="Times New Roman" w:hAnsi="Times New Roman" w:cs="Times New Roman"/>
                <w:sz w:val="12"/>
                <w:szCs w:val="12"/>
                <w:lang w:val="en-US" w:eastAsia="it-IT"/>
              </w:rPr>
              <w:t>/</w:t>
            </w:r>
            <w:proofErr w:type="spellStart"/>
            <w:r w:rsidRPr="00533C8C">
              <w:rPr>
                <w:rFonts w:ascii="Times New Roman" w:eastAsia="Times New Roman" w:hAnsi="Times New Roman" w:cs="Times New Roman"/>
                <w:sz w:val="12"/>
                <w:szCs w:val="12"/>
                <w:lang w:val="en-US" w:eastAsia="it-IT"/>
              </w:rPr>
              <w:t>terpenoids</w:t>
            </w:r>
            <w:proofErr w:type="spellEnd"/>
            <w:r w:rsidRPr="00533C8C">
              <w:rPr>
                <w:rFonts w:ascii="Times New Roman" w:eastAsia="Times New Roman" w:hAnsi="Times New Roman" w:cs="Times New Roman"/>
                <w:sz w:val="12"/>
                <w:szCs w:val="12"/>
                <w:lang w:val="en-US" w:eastAsia="it-IT"/>
              </w:rPr>
              <w:t>)</w:t>
            </w:r>
          </w:p>
        </w:tc>
        <w:tc>
          <w:tcPr>
            <w:tcW w:w="708" w:type="dxa"/>
            <w:tcBorders>
              <w:top w:val="nil"/>
              <w:left w:val="nil"/>
              <w:bottom w:val="nil"/>
              <w:right w:val="nil"/>
            </w:tcBorders>
            <w:shd w:val="clear" w:color="auto" w:fill="auto"/>
            <w:noWrap/>
            <w:vAlign w:val="center"/>
            <w:hideMark/>
          </w:tcPr>
          <w:p w14:paraId="2FC7F8FE"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w:t>
            </w:r>
            <w:r w:rsidRPr="00533C8C">
              <w:rPr>
                <w:rFonts w:ascii="Times New Roman" w:eastAsia="Arial Unicode MS" w:hAnsi="Times New Roman" w:cs="Times New Roman"/>
                <w:b/>
                <w:bCs/>
                <w:sz w:val="12"/>
                <w:szCs w:val="12"/>
                <w:vertAlign w:val="subscript"/>
                <w:lang w:eastAsia="it-IT"/>
              </w:rPr>
              <w:t>6</w:t>
            </w:r>
            <w:r w:rsidRPr="00533C8C">
              <w:rPr>
                <w:rFonts w:ascii="Times New Roman" w:eastAsia="Arial Unicode MS" w:hAnsi="Times New Roman" w:cs="Times New Roman"/>
                <w:b/>
                <w:bCs/>
                <w:sz w:val="12"/>
                <w:szCs w:val="12"/>
                <w:lang w:eastAsia="it-IT"/>
              </w:rPr>
              <w:t>H</w:t>
            </w:r>
            <w:r w:rsidRPr="00533C8C">
              <w:rPr>
                <w:rFonts w:ascii="Times New Roman" w:eastAsia="Arial Unicode MS" w:hAnsi="Times New Roman" w:cs="Times New Roman"/>
                <w:b/>
                <w:bCs/>
                <w:sz w:val="12"/>
                <w:szCs w:val="12"/>
                <w:vertAlign w:val="subscript"/>
                <w:lang w:eastAsia="it-IT"/>
              </w:rPr>
              <w:t>8</w:t>
            </w:r>
          </w:p>
        </w:tc>
        <w:tc>
          <w:tcPr>
            <w:tcW w:w="548" w:type="dxa"/>
            <w:tcBorders>
              <w:top w:val="nil"/>
              <w:left w:val="nil"/>
              <w:bottom w:val="nil"/>
              <w:right w:val="nil"/>
            </w:tcBorders>
            <w:shd w:val="clear" w:color="auto" w:fill="auto"/>
            <w:noWrap/>
            <w:vAlign w:val="center"/>
            <w:hideMark/>
          </w:tcPr>
          <w:p w14:paraId="25A7EC4F"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81.069</w:t>
            </w:r>
          </w:p>
        </w:tc>
        <w:tc>
          <w:tcPr>
            <w:tcW w:w="548" w:type="dxa"/>
            <w:tcBorders>
              <w:top w:val="nil"/>
              <w:left w:val="nil"/>
              <w:bottom w:val="nil"/>
              <w:right w:val="nil"/>
            </w:tcBorders>
            <w:shd w:val="clear" w:color="auto" w:fill="auto"/>
            <w:noWrap/>
            <w:vAlign w:val="center"/>
            <w:hideMark/>
          </w:tcPr>
          <w:p w14:paraId="362169D7"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81.070</w:t>
            </w:r>
          </w:p>
        </w:tc>
        <w:tc>
          <w:tcPr>
            <w:tcW w:w="516" w:type="dxa"/>
            <w:tcBorders>
              <w:top w:val="nil"/>
              <w:left w:val="nil"/>
              <w:bottom w:val="nil"/>
              <w:right w:val="nil"/>
            </w:tcBorders>
            <w:shd w:val="clear" w:color="auto" w:fill="auto"/>
            <w:noWrap/>
            <w:vAlign w:val="center"/>
            <w:hideMark/>
          </w:tcPr>
          <w:p w14:paraId="3AE6407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E43C32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8A2E2F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1BEB281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0.05</w:t>
            </w:r>
          </w:p>
        </w:tc>
        <w:tc>
          <w:tcPr>
            <w:tcW w:w="516" w:type="dxa"/>
            <w:tcBorders>
              <w:top w:val="nil"/>
              <w:left w:val="nil"/>
              <w:bottom w:val="nil"/>
              <w:right w:val="nil"/>
            </w:tcBorders>
            <w:shd w:val="clear" w:color="auto" w:fill="auto"/>
            <w:noWrap/>
            <w:vAlign w:val="center"/>
            <w:hideMark/>
          </w:tcPr>
          <w:p w14:paraId="276D603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A109C0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A3EC36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4DA76B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3C085A5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277D8C2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675720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2A45E8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6CBD8D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54A312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A4C93D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6D05D7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29DBD0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0500F0BD"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03CBADEA"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36</w:t>
            </w:r>
          </w:p>
        </w:tc>
        <w:tc>
          <w:tcPr>
            <w:tcW w:w="2596" w:type="dxa"/>
            <w:tcBorders>
              <w:top w:val="nil"/>
              <w:left w:val="nil"/>
              <w:bottom w:val="nil"/>
              <w:right w:val="nil"/>
            </w:tcBorders>
            <w:shd w:val="clear" w:color="auto" w:fill="auto"/>
            <w:noWrap/>
            <w:vAlign w:val="center"/>
            <w:hideMark/>
          </w:tcPr>
          <w:p w14:paraId="37DBA9D9" w14:textId="77777777" w:rsidR="00C81852" w:rsidRPr="00533C8C" w:rsidRDefault="00C81852" w:rsidP="00343E58">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 xml:space="preserve">C6 </w:t>
            </w:r>
            <w:proofErr w:type="spellStart"/>
            <w:r w:rsidRPr="00533C8C">
              <w:rPr>
                <w:rFonts w:ascii="Times New Roman" w:eastAsia="Times New Roman" w:hAnsi="Times New Roman" w:cs="Times New Roman"/>
                <w:sz w:val="12"/>
                <w:szCs w:val="12"/>
                <w:lang w:eastAsia="it-IT"/>
              </w:rPr>
              <w:t>compounds</w:t>
            </w:r>
            <w:proofErr w:type="spellEnd"/>
          </w:p>
        </w:tc>
        <w:tc>
          <w:tcPr>
            <w:tcW w:w="708" w:type="dxa"/>
            <w:tcBorders>
              <w:top w:val="nil"/>
              <w:left w:val="nil"/>
              <w:bottom w:val="nil"/>
              <w:right w:val="nil"/>
            </w:tcBorders>
            <w:shd w:val="clear" w:color="auto" w:fill="auto"/>
            <w:noWrap/>
            <w:vAlign w:val="center"/>
            <w:hideMark/>
          </w:tcPr>
          <w:p w14:paraId="010FBA62"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w:t>
            </w:r>
            <w:r w:rsidRPr="00533C8C">
              <w:rPr>
                <w:rFonts w:ascii="Times New Roman" w:eastAsia="Arial Unicode MS" w:hAnsi="Times New Roman" w:cs="Times New Roman"/>
                <w:b/>
                <w:bCs/>
                <w:sz w:val="12"/>
                <w:szCs w:val="12"/>
                <w:vertAlign w:val="subscript"/>
                <w:lang w:eastAsia="it-IT"/>
              </w:rPr>
              <w:t>6</w:t>
            </w:r>
            <w:r w:rsidRPr="00533C8C">
              <w:rPr>
                <w:rFonts w:ascii="Times New Roman" w:eastAsia="Arial Unicode MS" w:hAnsi="Times New Roman" w:cs="Times New Roman"/>
                <w:b/>
                <w:bCs/>
                <w:sz w:val="12"/>
                <w:szCs w:val="12"/>
                <w:lang w:eastAsia="it-IT"/>
              </w:rPr>
              <w:t>H</w:t>
            </w:r>
            <w:r w:rsidRPr="00533C8C">
              <w:rPr>
                <w:rFonts w:ascii="Times New Roman" w:eastAsia="Arial Unicode MS" w:hAnsi="Times New Roman" w:cs="Times New Roman"/>
                <w:b/>
                <w:bCs/>
                <w:sz w:val="12"/>
                <w:szCs w:val="12"/>
                <w:vertAlign w:val="subscript"/>
                <w:lang w:eastAsia="it-IT"/>
              </w:rPr>
              <w:t>10</w:t>
            </w:r>
          </w:p>
        </w:tc>
        <w:tc>
          <w:tcPr>
            <w:tcW w:w="548" w:type="dxa"/>
            <w:tcBorders>
              <w:top w:val="nil"/>
              <w:left w:val="nil"/>
              <w:bottom w:val="nil"/>
              <w:right w:val="nil"/>
            </w:tcBorders>
            <w:shd w:val="clear" w:color="auto" w:fill="auto"/>
            <w:noWrap/>
            <w:vAlign w:val="center"/>
            <w:hideMark/>
          </w:tcPr>
          <w:p w14:paraId="536DFF31"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83.085</w:t>
            </w:r>
          </w:p>
        </w:tc>
        <w:tc>
          <w:tcPr>
            <w:tcW w:w="548" w:type="dxa"/>
            <w:tcBorders>
              <w:top w:val="nil"/>
              <w:left w:val="nil"/>
              <w:bottom w:val="nil"/>
              <w:right w:val="nil"/>
            </w:tcBorders>
            <w:shd w:val="clear" w:color="auto" w:fill="auto"/>
            <w:noWrap/>
            <w:vAlign w:val="center"/>
            <w:hideMark/>
          </w:tcPr>
          <w:p w14:paraId="3DE3E07B" w14:textId="77777777" w:rsidR="00C81852" w:rsidRPr="00533C8C" w:rsidRDefault="00C81852" w:rsidP="00343E58">
            <w:pPr>
              <w:jc w:val="center"/>
              <w:rPr>
                <w:rFonts w:ascii="Times New Roman" w:hAnsi="Times New Roman" w:cs="Times New Roman"/>
                <w:b/>
                <w:bCs/>
                <w:sz w:val="12"/>
                <w:szCs w:val="12"/>
              </w:rPr>
            </w:pPr>
            <w:r w:rsidRPr="00533C8C">
              <w:rPr>
                <w:rFonts w:ascii="Times New Roman" w:hAnsi="Times New Roman" w:cs="Times New Roman"/>
                <w:b/>
                <w:bCs/>
                <w:sz w:val="12"/>
                <w:szCs w:val="12"/>
              </w:rPr>
              <w:t>83.086</w:t>
            </w:r>
          </w:p>
        </w:tc>
        <w:tc>
          <w:tcPr>
            <w:tcW w:w="516" w:type="dxa"/>
            <w:tcBorders>
              <w:top w:val="nil"/>
              <w:left w:val="nil"/>
              <w:bottom w:val="nil"/>
              <w:right w:val="nil"/>
            </w:tcBorders>
            <w:shd w:val="clear" w:color="auto" w:fill="auto"/>
            <w:noWrap/>
            <w:vAlign w:val="center"/>
            <w:hideMark/>
          </w:tcPr>
          <w:p w14:paraId="6A27A04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D3CBC9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E1B4C1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843BFE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4A2643A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8FE611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1DFA02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4B0EAD4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0D19C1A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3027D7A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387DD6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E46A9A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7E7BD6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0598EF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6CEEB0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B1A6B9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F9D6A3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5ED7E9EC"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1020490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2596" w:type="dxa"/>
            <w:tcBorders>
              <w:top w:val="nil"/>
              <w:left w:val="nil"/>
              <w:bottom w:val="nil"/>
              <w:right w:val="nil"/>
            </w:tcBorders>
            <w:shd w:val="clear" w:color="auto" w:fill="auto"/>
            <w:noWrap/>
            <w:vAlign w:val="center"/>
            <w:hideMark/>
          </w:tcPr>
          <w:p w14:paraId="419E0DCC" w14:textId="77777777" w:rsidR="00C81852" w:rsidRPr="00533C8C" w:rsidRDefault="00C81852" w:rsidP="00343E58">
            <w:pPr>
              <w:spacing w:after="0"/>
              <w:jc w:val="left"/>
              <w:rPr>
                <w:rFonts w:ascii="Times New Roman" w:eastAsia="Times New Roman" w:hAnsi="Times New Roman" w:cs="Times New Roman"/>
                <w:b/>
                <w:bCs/>
                <w:sz w:val="12"/>
                <w:szCs w:val="12"/>
                <w:lang w:eastAsia="it-IT"/>
              </w:rPr>
            </w:pPr>
            <w:proofErr w:type="spellStart"/>
            <w:r w:rsidRPr="00533C8C">
              <w:rPr>
                <w:rFonts w:ascii="Times New Roman" w:eastAsia="Times New Roman" w:hAnsi="Times New Roman" w:cs="Times New Roman"/>
                <w:b/>
                <w:bCs/>
                <w:sz w:val="12"/>
                <w:szCs w:val="12"/>
                <w:lang w:eastAsia="it-IT"/>
              </w:rPr>
              <w:t>Ketones</w:t>
            </w:r>
            <w:proofErr w:type="spellEnd"/>
          </w:p>
        </w:tc>
        <w:tc>
          <w:tcPr>
            <w:tcW w:w="708" w:type="dxa"/>
            <w:tcBorders>
              <w:top w:val="nil"/>
              <w:left w:val="nil"/>
              <w:bottom w:val="nil"/>
              <w:right w:val="nil"/>
            </w:tcBorders>
            <w:shd w:val="clear" w:color="auto" w:fill="auto"/>
            <w:noWrap/>
            <w:vAlign w:val="center"/>
            <w:hideMark/>
          </w:tcPr>
          <w:p w14:paraId="678421CD" w14:textId="77777777" w:rsidR="00C81852" w:rsidRPr="00533C8C" w:rsidRDefault="00C81852" w:rsidP="00A55FA7">
            <w:pPr>
              <w:spacing w:after="0"/>
              <w:jc w:val="center"/>
              <w:rPr>
                <w:rFonts w:ascii="Times New Roman" w:eastAsia="Times New Roman" w:hAnsi="Times New Roman" w:cs="Times New Roman"/>
                <w:b/>
                <w:bCs/>
                <w:sz w:val="12"/>
                <w:szCs w:val="12"/>
                <w:lang w:eastAsia="it-IT"/>
              </w:rPr>
            </w:pPr>
          </w:p>
        </w:tc>
        <w:tc>
          <w:tcPr>
            <w:tcW w:w="548" w:type="dxa"/>
            <w:tcBorders>
              <w:top w:val="nil"/>
              <w:left w:val="nil"/>
              <w:bottom w:val="nil"/>
              <w:right w:val="nil"/>
            </w:tcBorders>
            <w:shd w:val="clear" w:color="auto" w:fill="auto"/>
            <w:noWrap/>
            <w:vAlign w:val="center"/>
            <w:hideMark/>
          </w:tcPr>
          <w:p w14:paraId="53119561" w14:textId="77777777" w:rsidR="00C81852" w:rsidRPr="00533C8C" w:rsidRDefault="00C81852" w:rsidP="00343E58">
            <w:pPr>
              <w:spacing w:after="0"/>
              <w:jc w:val="center"/>
              <w:rPr>
                <w:rFonts w:ascii="Times New Roman" w:eastAsia="Times New Roman" w:hAnsi="Times New Roman" w:cs="Times New Roman"/>
                <w:b/>
                <w:sz w:val="12"/>
                <w:szCs w:val="12"/>
                <w:lang w:eastAsia="it-IT"/>
              </w:rPr>
            </w:pPr>
          </w:p>
        </w:tc>
        <w:tc>
          <w:tcPr>
            <w:tcW w:w="548" w:type="dxa"/>
            <w:tcBorders>
              <w:top w:val="nil"/>
              <w:left w:val="nil"/>
              <w:bottom w:val="nil"/>
              <w:right w:val="nil"/>
            </w:tcBorders>
            <w:shd w:val="clear" w:color="auto" w:fill="auto"/>
            <w:noWrap/>
            <w:vAlign w:val="center"/>
            <w:hideMark/>
          </w:tcPr>
          <w:p w14:paraId="649C9742" w14:textId="77777777" w:rsidR="00C81852" w:rsidRPr="00533C8C" w:rsidRDefault="00C81852" w:rsidP="00343E58">
            <w:pPr>
              <w:spacing w:after="0"/>
              <w:jc w:val="center"/>
              <w:rPr>
                <w:rFonts w:ascii="Times New Roman" w:eastAsia="Times New Roman" w:hAnsi="Times New Roman" w:cs="Times New Roman"/>
                <w:b/>
                <w:sz w:val="12"/>
                <w:szCs w:val="12"/>
                <w:lang w:eastAsia="it-IT"/>
              </w:rPr>
            </w:pPr>
          </w:p>
        </w:tc>
        <w:tc>
          <w:tcPr>
            <w:tcW w:w="516" w:type="dxa"/>
            <w:tcBorders>
              <w:top w:val="nil"/>
              <w:left w:val="nil"/>
              <w:bottom w:val="nil"/>
              <w:right w:val="nil"/>
            </w:tcBorders>
            <w:shd w:val="clear" w:color="auto" w:fill="auto"/>
            <w:noWrap/>
            <w:vAlign w:val="center"/>
            <w:hideMark/>
          </w:tcPr>
          <w:p w14:paraId="6663A3D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1790E89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2D37A3E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4A978D7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331BD39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4D9055B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35361B5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77C4813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489F2C2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1D6D74C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0B25373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2DC3A1F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4529D6B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711F6E6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5DDBD85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5607309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6CDFC00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r>
      <w:tr w:rsidR="00533C8C" w:rsidRPr="00533C8C" w14:paraId="4CA9A1B1"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1C35E0EC"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5</w:t>
            </w:r>
          </w:p>
        </w:tc>
        <w:tc>
          <w:tcPr>
            <w:tcW w:w="2596" w:type="dxa"/>
            <w:tcBorders>
              <w:top w:val="nil"/>
              <w:left w:val="nil"/>
              <w:bottom w:val="nil"/>
              <w:right w:val="nil"/>
            </w:tcBorders>
            <w:shd w:val="clear" w:color="auto" w:fill="auto"/>
            <w:noWrap/>
            <w:vAlign w:val="center"/>
            <w:hideMark/>
          </w:tcPr>
          <w:p w14:paraId="5A027D92" w14:textId="77777777" w:rsidR="00C81852" w:rsidRPr="00533C8C" w:rsidRDefault="00C81852" w:rsidP="00343E58">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alkyl</w:t>
            </w:r>
            <w:proofErr w:type="spellEnd"/>
            <w:r w:rsidRPr="00533C8C">
              <w:rPr>
                <w:rFonts w:ascii="Times New Roman" w:eastAsia="Times New Roman" w:hAnsi="Times New Roman" w:cs="Times New Roman"/>
                <w:sz w:val="12"/>
                <w:szCs w:val="12"/>
                <w:lang w:eastAsia="it-IT"/>
              </w:rPr>
              <w:t xml:space="preserve"> </w:t>
            </w:r>
            <w:proofErr w:type="spellStart"/>
            <w:r w:rsidRPr="00533C8C">
              <w:rPr>
                <w:rFonts w:ascii="Times New Roman" w:eastAsia="Times New Roman" w:hAnsi="Times New Roman" w:cs="Times New Roman"/>
                <w:sz w:val="12"/>
                <w:szCs w:val="12"/>
                <w:lang w:eastAsia="it-IT"/>
              </w:rPr>
              <w:t>fragment</w:t>
            </w:r>
            <w:proofErr w:type="spellEnd"/>
            <w:r w:rsidRPr="00533C8C">
              <w:rPr>
                <w:rFonts w:ascii="Times New Roman" w:eastAsia="Times New Roman" w:hAnsi="Times New Roman" w:cs="Times New Roman"/>
                <w:sz w:val="12"/>
                <w:szCs w:val="12"/>
                <w:lang w:eastAsia="it-IT"/>
              </w:rPr>
              <w:t xml:space="preserve"> (</w:t>
            </w:r>
            <w:proofErr w:type="spellStart"/>
            <w:r w:rsidRPr="00533C8C">
              <w:rPr>
                <w:rFonts w:ascii="Times New Roman" w:eastAsia="Times New Roman" w:hAnsi="Times New Roman" w:cs="Times New Roman"/>
                <w:sz w:val="12"/>
                <w:szCs w:val="12"/>
                <w:lang w:eastAsia="it-IT"/>
              </w:rPr>
              <w:t>ethenone</w:t>
            </w:r>
            <w:proofErr w:type="spellEnd"/>
            <w:r w:rsidRPr="00533C8C">
              <w:rPr>
                <w:rFonts w:ascii="Times New Roman" w:eastAsia="Times New Roman" w:hAnsi="Times New Roman" w:cs="Times New Roman"/>
                <w:sz w:val="12"/>
                <w:szCs w:val="12"/>
                <w:lang w:eastAsia="it-IT"/>
              </w:rPr>
              <w:t>)</w:t>
            </w:r>
          </w:p>
        </w:tc>
        <w:tc>
          <w:tcPr>
            <w:tcW w:w="708" w:type="dxa"/>
            <w:tcBorders>
              <w:top w:val="nil"/>
              <w:left w:val="nil"/>
              <w:bottom w:val="nil"/>
              <w:right w:val="nil"/>
            </w:tcBorders>
            <w:shd w:val="clear" w:color="auto" w:fill="auto"/>
            <w:noWrap/>
            <w:vAlign w:val="center"/>
            <w:hideMark/>
          </w:tcPr>
          <w:p w14:paraId="2C9840F4"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w:t>
            </w:r>
            <w:r w:rsidRPr="00533C8C">
              <w:rPr>
                <w:rFonts w:ascii="Times New Roman" w:eastAsia="Arial Unicode MS" w:hAnsi="Times New Roman" w:cs="Times New Roman"/>
                <w:b/>
                <w:bCs/>
                <w:sz w:val="12"/>
                <w:szCs w:val="12"/>
                <w:vertAlign w:val="subscript"/>
                <w:lang w:eastAsia="it-IT"/>
              </w:rPr>
              <w:t>2</w:t>
            </w:r>
            <w:r w:rsidRPr="00533C8C">
              <w:rPr>
                <w:rFonts w:ascii="Times New Roman" w:eastAsia="Arial Unicode MS" w:hAnsi="Times New Roman" w:cs="Times New Roman"/>
                <w:b/>
                <w:bCs/>
                <w:sz w:val="12"/>
                <w:szCs w:val="12"/>
                <w:lang w:eastAsia="it-IT"/>
              </w:rPr>
              <w:t>H</w:t>
            </w:r>
            <w:r w:rsidRPr="00533C8C">
              <w:rPr>
                <w:rFonts w:ascii="Times New Roman" w:eastAsia="Arial Unicode MS" w:hAnsi="Times New Roman" w:cs="Times New Roman"/>
                <w:b/>
                <w:bCs/>
                <w:sz w:val="12"/>
                <w:szCs w:val="12"/>
                <w:vertAlign w:val="subscript"/>
                <w:lang w:eastAsia="it-IT"/>
              </w:rPr>
              <w:t>2</w:t>
            </w:r>
            <w:r w:rsidRPr="00533C8C">
              <w:rPr>
                <w:rFonts w:ascii="Times New Roman" w:eastAsia="Arial Unicode MS" w:hAnsi="Times New Roman" w:cs="Times New Roman"/>
                <w:b/>
                <w:bCs/>
                <w:sz w:val="12"/>
                <w:szCs w:val="12"/>
                <w:lang w:eastAsia="it-IT"/>
              </w:rPr>
              <w:t>O</w:t>
            </w:r>
          </w:p>
        </w:tc>
        <w:tc>
          <w:tcPr>
            <w:tcW w:w="548" w:type="dxa"/>
            <w:tcBorders>
              <w:top w:val="nil"/>
              <w:left w:val="nil"/>
              <w:bottom w:val="nil"/>
              <w:right w:val="nil"/>
            </w:tcBorders>
            <w:shd w:val="clear" w:color="auto" w:fill="auto"/>
            <w:noWrap/>
            <w:vAlign w:val="center"/>
            <w:hideMark/>
          </w:tcPr>
          <w:p w14:paraId="68008E3B"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43.018</w:t>
            </w:r>
          </w:p>
        </w:tc>
        <w:tc>
          <w:tcPr>
            <w:tcW w:w="548" w:type="dxa"/>
            <w:tcBorders>
              <w:top w:val="nil"/>
              <w:left w:val="nil"/>
              <w:bottom w:val="nil"/>
              <w:right w:val="nil"/>
            </w:tcBorders>
            <w:shd w:val="clear" w:color="auto" w:fill="auto"/>
            <w:noWrap/>
            <w:vAlign w:val="center"/>
            <w:hideMark/>
          </w:tcPr>
          <w:p w14:paraId="785D531C"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43.018</w:t>
            </w:r>
          </w:p>
        </w:tc>
        <w:tc>
          <w:tcPr>
            <w:tcW w:w="516" w:type="dxa"/>
            <w:tcBorders>
              <w:top w:val="nil"/>
              <w:left w:val="nil"/>
              <w:bottom w:val="nil"/>
              <w:right w:val="nil"/>
            </w:tcBorders>
            <w:shd w:val="clear" w:color="auto" w:fill="auto"/>
            <w:noWrap/>
            <w:vAlign w:val="center"/>
            <w:hideMark/>
          </w:tcPr>
          <w:p w14:paraId="2F4A45A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0.10</w:t>
            </w:r>
          </w:p>
        </w:tc>
        <w:tc>
          <w:tcPr>
            <w:tcW w:w="516" w:type="dxa"/>
            <w:tcBorders>
              <w:top w:val="nil"/>
              <w:left w:val="nil"/>
              <w:bottom w:val="nil"/>
              <w:right w:val="nil"/>
            </w:tcBorders>
            <w:shd w:val="clear" w:color="auto" w:fill="auto"/>
            <w:noWrap/>
            <w:vAlign w:val="center"/>
            <w:hideMark/>
          </w:tcPr>
          <w:p w14:paraId="4F5F8B8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0.07</w:t>
            </w:r>
          </w:p>
        </w:tc>
        <w:tc>
          <w:tcPr>
            <w:tcW w:w="516" w:type="dxa"/>
            <w:tcBorders>
              <w:top w:val="nil"/>
              <w:left w:val="nil"/>
              <w:bottom w:val="nil"/>
              <w:right w:val="nil"/>
            </w:tcBorders>
            <w:shd w:val="clear" w:color="auto" w:fill="auto"/>
            <w:noWrap/>
            <w:vAlign w:val="center"/>
            <w:hideMark/>
          </w:tcPr>
          <w:p w14:paraId="1F79D00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0.43</w:t>
            </w:r>
          </w:p>
        </w:tc>
        <w:tc>
          <w:tcPr>
            <w:tcW w:w="516" w:type="dxa"/>
            <w:tcBorders>
              <w:top w:val="nil"/>
              <w:left w:val="nil"/>
              <w:bottom w:val="nil"/>
              <w:right w:val="nil"/>
            </w:tcBorders>
            <w:shd w:val="clear" w:color="auto" w:fill="auto"/>
            <w:noWrap/>
            <w:vAlign w:val="center"/>
            <w:hideMark/>
          </w:tcPr>
          <w:p w14:paraId="1F2D952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1.36</w:t>
            </w:r>
          </w:p>
        </w:tc>
        <w:tc>
          <w:tcPr>
            <w:tcW w:w="516" w:type="dxa"/>
            <w:tcBorders>
              <w:top w:val="nil"/>
              <w:left w:val="nil"/>
              <w:bottom w:val="nil"/>
              <w:right w:val="nil"/>
            </w:tcBorders>
            <w:shd w:val="clear" w:color="auto" w:fill="auto"/>
            <w:noWrap/>
            <w:vAlign w:val="center"/>
            <w:hideMark/>
          </w:tcPr>
          <w:p w14:paraId="32BFA40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0.12</w:t>
            </w:r>
          </w:p>
        </w:tc>
        <w:tc>
          <w:tcPr>
            <w:tcW w:w="516" w:type="dxa"/>
            <w:tcBorders>
              <w:top w:val="nil"/>
              <w:left w:val="nil"/>
              <w:bottom w:val="nil"/>
              <w:right w:val="nil"/>
            </w:tcBorders>
            <w:shd w:val="clear" w:color="auto" w:fill="auto"/>
            <w:noWrap/>
            <w:vAlign w:val="center"/>
            <w:hideMark/>
          </w:tcPr>
          <w:p w14:paraId="7D04767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0.19</w:t>
            </w:r>
          </w:p>
        </w:tc>
        <w:tc>
          <w:tcPr>
            <w:tcW w:w="516" w:type="dxa"/>
            <w:tcBorders>
              <w:top w:val="nil"/>
              <w:left w:val="nil"/>
              <w:bottom w:val="nil"/>
              <w:right w:val="nil"/>
            </w:tcBorders>
            <w:shd w:val="clear" w:color="auto" w:fill="auto"/>
            <w:noWrap/>
            <w:vAlign w:val="center"/>
            <w:hideMark/>
          </w:tcPr>
          <w:p w14:paraId="2F425A0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0.74</w:t>
            </w:r>
          </w:p>
        </w:tc>
        <w:tc>
          <w:tcPr>
            <w:tcW w:w="516" w:type="dxa"/>
            <w:tcBorders>
              <w:top w:val="nil"/>
              <w:left w:val="nil"/>
              <w:bottom w:val="nil"/>
              <w:right w:val="nil"/>
            </w:tcBorders>
            <w:shd w:val="clear" w:color="auto" w:fill="auto"/>
            <w:noWrap/>
            <w:vAlign w:val="center"/>
            <w:hideMark/>
          </w:tcPr>
          <w:p w14:paraId="1F837BA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0.92</w:t>
            </w:r>
          </w:p>
        </w:tc>
        <w:tc>
          <w:tcPr>
            <w:tcW w:w="516" w:type="dxa"/>
            <w:tcBorders>
              <w:top w:val="nil"/>
              <w:left w:val="nil"/>
              <w:bottom w:val="nil"/>
              <w:right w:val="nil"/>
            </w:tcBorders>
            <w:shd w:val="clear" w:color="auto" w:fill="auto"/>
            <w:noWrap/>
            <w:vAlign w:val="center"/>
            <w:hideMark/>
          </w:tcPr>
          <w:p w14:paraId="122BA4B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1.01</w:t>
            </w:r>
          </w:p>
        </w:tc>
        <w:tc>
          <w:tcPr>
            <w:tcW w:w="516" w:type="dxa"/>
            <w:tcBorders>
              <w:top w:val="nil"/>
              <w:left w:val="nil"/>
              <w:bottom w:val="nil"/>
              <w:right w:val="nil"/>
            </w:tcBorders>
            <w:shd w:val="clear" w:color="auto" w:fill="auto"/>
            <w:noWrap/>
            <w:vAlign w:val="center"/>
            <w:hideMark/>
          </w:tcPr>
          <w:p w14:paraId="2F5ABB4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1.59</w:t>
            </w:r>
          </w:p>
        </w:tc>
        <w:tc>
          <w:tcPr>
            <w:tcW w:w="516" w:type="dxa"/>
            <w:tcBorders>
              <w:top w:val="nil"/>
              <w:left w:val="nil"/>
              <w:bottom w:val="nil"/>
              <w:right w:val="nil"/>
            </w:tcBorders>
            <w:shd w:val="clear" w:color="auto" w:fill="auto"/>
            <w:noWrap/>
            <w:vAlign w:val="center"/>
            <w:hideMark/>
          </w:tcPr>
          <w:p w14:paraId="46D0430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3.72</w:t>
            </w:r>
          </w:p>
        </w:tc>
        <w:tc>
          <w:tcPr>
            <w:tcW w:w="516" w:type="dxa"/>
            <w:tcBorders>
              <w:top w:val="nil"/>
              <w:left w:val="nil"/>
              <w:bottom w:val="nil"/>
              <w:right w:val="nil"/>
            </w:tcBorders>
            <w:shd w:val="clear" w:color="auto" w:fill="auto"/>
            <w:noWrap/>
            <w:vAlign w:val="center"/>
            <w:hideMark/>
          </w:tcPr>
          <w:p w14:paraId="3EA7428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0.10</w:t>
            </w:r>
          </w:p>
        </w:tc>
        <w:tc>
          <w:tcPr>
            <w:tcW w:w="516" w:type="dxa"/>
            <w:tcBorders>
              <w:top w:val="nil"/>
              <w:left w:val="nil"/>
              <w:bottom w:val="nil"/>
              <w:right w:val="nil"/>
            </w:tcBorders>
            <w:shd w:val="clear" w:color="auto" w:fill="auto"/>
            <w:noWrap/>
            <w:vAlign w:val="center"/>
            <w:hideMark/>
          </w:tcPr>
          <w:p w14:paraId="31AFDB4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0.09</w:t>
            </w:r>
          </w:p>
        </w:tc>
        <w:tc>
          <w:tcPr>
            <w:tcW w:w="516" w:type="dxa"/>
            <w:tcBorders>
              <w:top w:val="nil"/>
              <w:left w:val="nil"/>
              <w:bottom w:val="nil"/>
              <w:right w:val="nil"/>
            </w:tcBorders>
            <w:shd w:val="clear" w:color="auto" w:fill="auto"/>
            <w:noWrap/>
            <w:vAlign w:val="center"/>
            <w:hideMark/>
          </w:tcPr>
          <w:p w14:paraId="427B3EE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0.34</w:t>
            </w:r>
          </w:p>
        </w:tc>
        <w:tc>
          <w:tcPr>
            <w:tcW w:w="516" w:type="dxa"/>
            <w:tcBorders>
              <w:top w:val="nil"/>
              <w:left w:val="nil"/>
              <w:bottom w:val="nil"/>
              <w:right w:val="nil"/>
            </w:tcBorders>
            <w:shd w:val="clear" w:color="auto" w:fill="auto"/>
            <w:noWrap/>
            <w:vAlign w:val="center"/>
            <w:hideMark/>
          </w:tcPr>
          <w:p w14:paraId="0D2817A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0.50</w:t>
            </w:r>
          </w:p>
        </w:tc>
        <w:tc>
          <w:tcPr>
            <w:tcW w:w="516" w:type="dxa"/>
            <w:tcBorders>
              <w:top w:val="nil"/>
              <w:left w:val="nil"/>
              <w:bottom w:val="nil"/>
              <w:right w:val="nil"/>
            </w:tcBorders>
            <w:shd w:val="clear" w:color="auto" w:fill="auto"/>
            <w:noWrap/>
            <w:vAlign w:val="center"/>
            <w:hideMark/>
          </w:tcPr>
          <w:p w14:paraId="56203A4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0.40</w:t>
            </w:r>
          </w:p>
        </w:tc>
        <w:tc>
          <w:tcPr>
            <w:tcW w:w="516" w:type="dxa"/>
            <w:tcBorders>
              <w:top w:val="nil"/>
              <w:left w:val="nil"/>
              <w:bottom w:val="nil"/>
              <w:right w:val="nil"/>
            </w:tcBorders>
            <w:shd w:val="clear" w:color="auto" w:fill="auto"/>
            <w:noWrap/>
            <w:vAlign w:val="center"/>
            <w:hideMark/>
          </w:tcPr>
          <w:p w14:paraId="2D69BDF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0.12</w:t>
            </w:r>
          </w:p>
        </w:tc>
      </w:tr>
      <w:tr w:rsidR="00533C8C" w:rsidRPr="00533C8C" w14:paraId="115DE45F"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22ACF1E6"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16</w:t>
            </w:r>
          </w:p>
        </w:tc>
        <w:tc>
          <w:tcPr>
            <w:tcW w:w="2596" w:type="dxa"/>
            <w:tcBorders>
              <w:top w:val="nil"/>
              <w:left w:val="nil"/>
              <w:bottom w:val="nil"/>
              <w:right w:val="nil"/>
            </w:tcBorders>
            <w:shd w:val="clear" w:color="auto" w:fill="auto"/>
            <w:noWrap/>
            <w:vAlign w:val="center"/>
            <w:hideMark/>
          </w:tcPr>
          <w:p w14:paraId="5FC8BBED" w14:textId="77777777" w:rsidR="00C81852" w:rsidRPr="00533C8C" w:rsidRDefault="00C81852" w:rsidP="00343E58">
            <w:pPr>
              <w:spacing w:after="0"/>
              <w:jc w:val="left"/>
              <w:rPr>
                <w:rFonts w:ascii="Times New Roman" w:eastAsia="Times New Roman" w:hAnsi="Times New Roman" w:cs="Times New Roman"/>
                <w:sz w:val="12"/>
                <w:szCs w:val="12"/>
                <w:u w:val="single"/>
                <w:lang w:eastAsia="it-IT"/>
              </w:rPr>
            </w:pPr>
            <w:r w:rsidRPr="00533C8C">
              <w:rPr>
                <w:rFonts w:ascii="Times New Roman" w:eastAsia="Times New Roman" w:hAnsi="Times New Roman" w:cs="Times New Roman"/>
                <w:sz w:val="12"/>
                <w:szCs w:val="12"/>
                <w:u w:val="single"/>
                <w:lang w:eastAsia="it-IT"/>
              </w:rPr>
              <w:t>acetone</w:t>
            </w:r>
          </w:p>
        </w:tc>
        <w:tc>
          <w:tcPr>
            <w:tcW w:w="708" w:type="dxa"/>
            <w:tcBorders>
              <w:top w:val="nil"/>
              <w:left w:val="nil"/>
              <w:bottom w:val="nil"/>
              <w:right w:val="nil"/>
            </w:tcBorders>
            <w:shd w:val="clear" w:color="auto" w:fill="auto"/>
            <w:noWrap/>
            <w:vAlign w:val="center"/>
            <w:hideMark/>
          </w:tcPr>
          <w:p w14:paraId="32DE55DB"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w:t>
            </w:r>
            <w:r w:rsidRPr="00533C8C">
              <w:rPr>
                <w:rFonts w:ascii="Times New Roman" w:eastAsia="Arial Unicode MS" w:hAnsi="Times New Roman" w:cs="Times New Roman"/>
                <w:b/>
                <w:bCs/>
                <w:sz w:val="12"/>
                <w:szCs w:val="12"/>
                <w:vertAlign w:val="subscript"/>
                <w:lang w:eastAsia="it-IT"/>
              </w:rPr>
              <w:t>3</w:t>
            </w:r>
            <w:r w:rsidRPr="00533C8C">
              <w:rPr>
                <w:rFonts w:ascii="Times New Roman" w:eastAsia="Arial Unicode MS" w:hAnsi="Times New Roman" w:cs="Times New Roman"/>
                <w:b/>
                <w:bCs/>
                <w:sz w:val="12"/>
                <w:szCs w:val="12"/>
                <w:lang w:eastAsia="it-IT"/>
              </w:rPr>
              <w:t>H</w:t>
            </w:r>
            <w:r w:rsidRPr="00533C8C">
              <w:rPr>
                <w:rFonts w:ascii="Times New Roman" w:eastAsia="Arial Unicode MS" w:hAnsi="Times New Roman" w:cs="Times New Roman"/>
                <w:b/>
                <w:bCs/>
                <w:sz w:val="12"/>
                <w:szCs w:val="12"/>
                <w:vertAlign w:val="subscript"/>
                <w:lang w:eastAsia="it-IT"/>
              </w:rPr>
              <w:t>6</w:t>
            </w:r>
            <w:r w:rsidRPr="00533C8C">
              <w:rPr>
                <w:rFonts w:ascii="Times New Roman" w:eastAsia="Arial Unicode MS" w:hAnsi="Times New Roman" w:cs="Times New Roman"/>
                <w:b/>
                <w:bCs/>
                <w:sz w:val="12"/>
                <w:szCs w:val="12"/>
                <w:lang w:eastAsia="it-IT"/>
              </w:rPr>
              <w:t>O</w:t>
            </w:r>
          </w:p>
        </w:tc>
        <w:tc>
          <w:tcPr>
            <w:tcW w:w="548" w:type="dxa"/>
            <w:tcBorders>
              <w:top w:val="nil"/>
              <w:left w:val="nil"/>
              <w:bottom w:val="nil"/>
              <w:right w:val="nil"/>
            </w:tcBorders>
            <w:shd w:val="clear" w:color="auto" w:fill="auto"/>
            <w:noWrap/>
            <w:vAlign w:val="center"/>
            <w:hideMark/>
          </w:tcPr>
          <w:p w14:paraId="16907579"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59.049</w:t>
            </w:r>
          </w:p>
        </w:tc>
        <w:tc>
          <w:tcPr>
            <w:tcW w:w="548" w:type="dxa"/>
            <w:tcBorders>
              <w:top w:val="nil"/>
              <w:left w:val="nil"/>
              <w:bottom w:val="nil"/>
              <w:right w:val="nil"/>
            </w:tcBorders>
            <w:shd w:val="clear" w:color="auto" w:fill="auto"/>
            <w:noWrap/>
            <w:vAlign w:val="center"/>
            <w:hideMark/>
          </w:tcPr>
          <w:p w14:paraId="3EF75E4D"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59.049</w:t>
            </w:r>
          </w:p>
        </w:tc>
        <w:tc>
          <w:tcPr>
            <w:tcW w:w="516" w:type="dxa"/>
            <w:tcBorders>
              <w:top w:val="nil"/>
              <w:left w:val="nil"/>
              <w:bottom w:val="nil"/>
              <w:right w:val="nil"/>
            </w:tcBorders>
            <w:shd w:val="clear" w:color="auto" w:fill="auto"/>
            <w:noWrap/>
            <w:vAlign w:val="center"/>
            <w:hideMark/>
          </w:tcPr>
          <w:p w14:paraId="32E9846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0.04</w:t>
            </w:r>
          </w:p>
        </w:tc>
        <w:tc>
          <w:tcPr>
            <w:tcW w:w="516" w:type="dxa"/>
            <w:tcBorders>
              <w:top w:val="nil"/>
              <w:left w:val="nil"/>
              <w:bottom w:val="nil"/>
              <w:right w:val="nil"/>
            </w:tcBorders>
            <w:shd w:val="clear" w:color="auto" w:fill="auto"/>
            <w:noWrap/>
            <w:vAlign w:val="center"/>
            <w:hideMark/>
          </w:tcPr>
          <w:p w14:paraId="4389CB8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0.12</w:t>
            </w:r>
          </w:p>
        </w:tc>
        <w:tc>
          <w:tcPr>
            <w:tcW w:w="516" w:type="dxa"/>
            <w:tcBorders>
              <w:top w:val="nil"/>
              <w:left w:val="nil"/>
              <w:bottom w:val="nil"/>
              <w:right w:val="nil"/>
            </w:tcBorders>
            <w:shd w:val="clear" w:color="auto" w:fill="auto"/>
            <w:noWrap/>
            <w:vAlign w:val="center"/>
            <w:hideMark/>
          </w:tcPr>
          <w:p w14:paraId="1852891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0.30</w:t>
            </w:r>
          </w:p>
        </w:tc>
        <w:tc>
          <w:tcPr>
            <w:tcW w:w="516" w:type="dxa"/>
            <w:tcBorders>
              <w:top w:val="nil"/>
              <w:left w:val="nil"/>
              <w:bottom w:val="nil"/>
              <w:right w:val="nil"/>
            </w:tcBorders>
            <w:shd w:val="clear" w:color="auto" w:fill="auto"/>
            <w:noWrap/>
            <w:vAlign w:val="center"/>
            <w:hideMark/>
          </w:tcPr>
          <w:p w14:paraId="3160DE1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0.50</w:t>
            </w:r>
          </w:p>
        </w:tc>
        <w:tc>
          <w:tcPr>
            <w:tcW w:w="516" w:type="dxa"/>
            <w:tcBorders>
              <w:top w:val="nil"/>
              <w:left w:val="nil"/>
              <w:bottom w:val="nil"/>
              <w:right w:val="nil"/>
            </w:tcBorders>
            <w:shd w:val="clear" w:color="auto" w:fill="auto"/>
            <w:noWrap/>
            <w:vAlign w:val="center"/>
            <w:hideMark/>
          </w:tcPr>
          <w:p w14:paraId="6C33EEF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0.10</w:t>
            </w:r>
          </w:p>
        </w:tc>
        <w:tc>
          <w:tcPr>
            <w:tcW w:w="516" w:type="dxa"/>
            <w:tcBorders>
              <w:top w:val="nil"/>
              <w:left w:val="nil"/>
              <w:bottom w:val="nil"/>
              <w:right w:val="nil"/>
            </w:tcBorders>
            <w:shd w:val="clear" w:color="auto" w:fill="auto"/>
            <w:noWrap/>
            <w:vAlign w:val="center"/>
            <w:hideMark/>
          </w:tcPr>
          <w:p w14:paraId="1F62794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0.17</w:t>
            </w:r>
          </w:p>
        </w:tc>
        <w:tc>
          <w:tcPr>
            <w:tcW w:w="516" w:type="dxa"/>
            <w:tcBorders>
              <w:top w:val="nil"/>
              <w:left w:val="nil"/>
              <w:bottom w:val="nil"/>
              <w:right w:val="nil"/>
            </w:tcBorders>
            <w:shd w:val="clear" w:color="auto" w:fill="auto"/>
            <w:noWrap/>
            <w:vAlign w:val="center"/>
            <w:hideMark/>
          </w:tcPr>
          <w:p w14:paraId="1FD4729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0.14</w:t>
            </w:r>
          </w:p>
        </w:tc>
        <w:tc>
          <w:tcPr>
            <w:tcW w:w="516" w:type="dxa"/>
            <w:tcBorders>
              <w:top w:val="nil"/>
              <w:left w:val="nil"/>
              <w:bottom w:val="nil"/>
              <w:right w:val="nil"/>
            </w:tcBorders>
            <w:shd w:val="clear" w:color="auto" w:fill="auto"/>
            <w:noWrap/>
            <w:vAlign w:val="center"/>
            <w:hideMark/>
          </w:tcPr>
          <w:p w14:paraId="343CC8B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0.34</w:t>
            </w:r>
          </w:p>
        </w:tc>
        <w:tc>
          <w:tcPr>
            <w:tcW w:w="516" w:type="dxa"/>
            <w:tcBorders>
              <w:top w:val="nil"/>
              <w:left w:val="nil"/>
              <w:bottom w:val="nil"/>
              <w:right w:val="nil"/>
            </w:tcBorders>
            <w:shd w:val="clear" w:color="auto" w:fill="auto"/>
            <w:noWrap/>
            <w:vAlign w:val="center"/>
            <w:hideMark/>
          </w:tcPr>
          <w:p w14:paraId="1AEE229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0.17</w:t>
            </w:r>
          </w:p>
        </w:tc>
        <w:tc>
          <w:tcPr>
            <w:tcW w:w="516" w:type="dxa"/>
            <w:tcBorders>
              <w:top w:val="nil"/>
              <w:left w:val="nil"/>
              <w:bottom w:val="nil"/>
              <w:right w:val="nil"/>
            </w:tcBorders>
            <w:shd w:val="clear" w:color="auto" w:fill="auto"/>
            <w:noWrap/>
            <w:vAlign w:val="center"/>
            <w:hideMark/>
          </w:tcPr>
          <w:p w14:paraId="3CB13D6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0.26</w:t>
            </w:r>
          </w:p>
        </w:tc>
        <w:tc>
          <w:tcPr>
            <w:tcW w:w="516" w:type="dxa"/>
            <w:tcBorders>
              <w:top w:val="nil"/>
              <w:left w:val="nil"/>
              <w:bottom w:val="nil"/>
              <w:right w:val="nil"/>
            </w:tcBorders>
            <w:shd w:val="clear" w:color="auto" w:fill="auto"/>
            <w:noWrap/>
            <w:vAlign w:val="center"/>
            <w:hideMark/>
          </w:tcPr>
          <w:p w14:paraId="768DE77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0.57</w:t>
            </w:r>
          </w:p>
        </w:tc>
        <w:tc>
          <w:tcPr>
            <w:tcW w:w="516" w:type="dxa"/>
            <w:tcBorders>
              <w:top w:val="nil"/>
              <w:left w:val="nil"/>
              <w:bottom w:val="nil"/>
              <w:right w:val="nil"/>
            </w:tcBorders>
            <w:shd w:val="clear" w:color="auto" w:fill="auto"/>
            <w:noWrap/>
            <w:vAlign w:val="center"/>
            <w:hideMark/>
          </w:tcPr>
          <w:p w14:paraId="3CF4D56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0.10</w:t>
            </w:r>
          </w:p>
        </w:tc>
        <w:tc>
          <w:tcPr>
            <w:tcW w:w="516" w:type="dxa"/>
            <w:tcBorders>
              <w:top w:val="nil"/>
              <w:left w:val="nil"/>
              <w:bottom w:val="nil"/>
              <w:right w:val="nil"/>
            </w:tcBorders>
            <w:shd w:val="clear" w:color="auto" w:fill="auto"/>
            <w:noWrap/>
            <w:vAlign w:val="center"/>
            <w:hideMark/>
          </w:tcPr>
          <w:p w14:paraId="17AAE9D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0.08</w:t>
            </w:r>
          </w:p>
        </w:tc>
        <w:tc>
          <w:tcPr>
            <w:tcW w:w="516" w:type="dxa"/>
            <w:tcBorders>
              <w:top w:val="nil"/>
              <w:left w:val="nil"/>
              <w:bottom w:val="nil"/>
              <w:right w:val="nil"/>
            </w:tcBorders>
            <w:shd w:val="clear" w:color="auto" w:fill="auto"/>
            <w:noWrap/>
            <w:vAlign w:val="center"/>
            <w:hideMark/>
          </w:tcPr>
          <w:p w14:paraId="12D9C3C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0.85</w:t>
            </w:r>
          </w:p>
        </w:tc>
        <w:tc>
          <w:tcPr>
            <w:tcW w:w="516" w:type="dxa"/>
            <w:tcBorders>
              <w:top w:val="nil"/>
              <w:left w:val="nil"/>
              <w:bottom w:val="nil"/>
              <w:right w:val="nil"/>
            </w:tcBorders>
            <w:shd w:val="clear" w:color="auto" w:fill="auto"/>
            <w:noWrap/>
            <w:vAlign w:val="center"/>
            <w:hideMark/>
          </w:tcPr>
          <w:p w14:paraId="4737BD7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0.41</w:t>
            </w:r>
          </w:p>
        </w:tc>
        <w:tc>
          <w:tcPr>
            <w:tcW w:w="516" w:type="dxa"/>
            <w:tcBorders>
              <w:top w:val="nil"/>
              <w:left w:val="nil"/>
              <w:bottom w:val="nil"/>
              <w:right w:val="nil"/>
            </w:tcBorders>
            <w:shd w:val="clear" w:color="auto" w:fill="auto"/>
            <w:noWrap/>
            <w:vAlign w:val="center"/>
            <w:hideMark/>
          </w:tcPr>
          <w:p w14:paraId="406C962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0.11</w:t>
            </w:r>
          </w:p>
        </w:tc>
        <w:tc>
          <w:tcPr>
            <w:tcW w:w="516" w:type="dxa"/>
            <w:tcBorders>
              <w:top w:val="nil"/>
              <w:left w:val="nil"/>
              <w:bottom w:val="nil"/>
              <w:right w:val="nil"/>
            </w:tcBorders>
            <w:shd w:val="clear" w:color="auto" w:fill="auto"/>
            <w:noWrap/>
            <w:vAlign w:val="center"/>
            <w:hideMark/>
          </w:tcPr>
          <w:p w14:paraId="20CA710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0.14</w:t>
            </w:r>
          </w:p>
        </w:tc>
      </w:tr>
      <w:tr w:rsidR="00533C8C" w:rsidRPr="00533C8C" w14:paraId="4DC4EB52"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5A0EBC0B"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28</w:t>
            </w:r>
          </w:p>
        </w:tc>
        <w:tc>
          <w:tcPr>
            <w:tcW w:w="2596" w:type="dxa"/>
            <w:tcBorders>
              <w:top w:val="nil"/>
              <w:left w:val="nil"/>
              <w:bottom w:val="nil"/>
              <w:right w:val="nil"/>
            </w:tcBorders>
            <w:shd w:val="clear" w:color="auto" w:fill="auto"/>
            <w:noWrap/>
            <w:vAlign w:val="center"/>
            <w:hideMark/>
          </w:tcPr>
          <w:p w14:paraId="0250E04B" w14:textId="77777777" w:rsidR="00C81852" w:rsidRPr="00533C8C" w:rsidRDefault="00C81852" w:rsidP="00343E58">
            <w:pPr>
              <w:spacing w:after="0"/>
              <w:jc w:val="left"/>
              <w:rPr>
                <w:rFonts w:ascii="Times New Roman" w:eastAsia="Times New Roman" w:hAnsi="Times New Roman" w:cs="Times New Roman"/>
                <w:sz w:val="12"/>
                <w:szCs w:val="12"/>
                <w:u w:val="single"/>
                <w:lang w:eastAsia="it-IT"/>
              </w:rPr>
            </w:pPr>
            <w:proofErr w:type="spellStart"/>
            <w:r w:rsidRPr="00533C8C">
              <w:rPr>
                <w:rFonts w:ascii="Times New Roman" w:eastAsia="Times New Roman" w:hAnsi="Times New Roman" w:cs="Times New Roman"/>
                <w:sz w:val="12"/>
                <w:szCs w:val="12"/>
                <w:u w:val="single"/>
                <w:lang w:eastAsia="it-IT"/>
              </w:rPr>
              <w:t>butanone</w:t>
            </w:r>
            <w:proofErr w:type="spellEnd"/>
          </w:p>
        </w:tc>
        <w:tc>
          <w:tcPr>
            <w:tcW w:w="708" w:type="dxa"/>
            <w:tcBorders>
              <w:top w:val="nil"/>
              <w:left w:val="nil"/>
              <w:bottom w:val="nil"/>
              <w:right w:val="nil"/>
            </w:tcBorders>
            <w:shd w:val="clear" w:color="auto" w:fill="auto"/>
            <w:noWrap/>
            <w:vAlign w:val="center"/>
            <w:hideMark/>
          </w:tcPr>
          <w:p w14:paraId="73B95F1B"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w:t>
            </w:r>
            <w:r w:rsidRPr="00533C8C">
              <w:rPr>
                <w:rFonts w:ascii="Times New Roman" w:eastAsia="Arial Unicode MS" w:hAnsi="Times New Roman" w:cs="Times New Roman"/>
                <w:b/>
                <w:bCs/>
                <w:sz w:val="12"/>
                <w:szCs w:val="12"/>
                <w:vertAlign w:val="subscript"/>
                <w:lang w:eastAsia="it-IT"/>
              </w:rPr>
              <w:t>4</w:t>
            </w:r>
            <w:r w:rsidRPr="00533C8C">
              <w:rPr>
                <w:rFonts w:ascii="Times New Roman" w:eastAsia="Arial Unicode MS" w:hAnsi="Times New Roman" w:cs="Times New Roman"/>
                <w:b/>
                <w:bCs/>
                <w:sz w:val="12"/>
                <w:szCs w:val="12"/>
                <w:lang w:eastAsia="it-IT"/>
              </w:rPr>
              <w:t>H</w:t>
            </w:r>
            <w:r w:rsidRPr="00533C8C">
              <w:rPr>
                <w:rFonts w:ascii="Times New Roman" w:eastAsia="Arial Unicode MS" w:hAnsi="Times New Roman" w:cs="Times New Roman"/>
                <w:b/>
                <w:bCs/>
                <w:sz w:val="12"/>
                <w:szCs w:val="12"/>
                <w:vertAlign w:val="subscript"/>
                <w:lang w:eastAsia="it-IT"/>
              </w:rPr>
              <w:t>8</w:t>
            </w:r>
            <w:r w:rsidRPr="00533C8C">
              <w:rPr>
                <w:rFonts w:ascii="Times New Roman" w:eastAsia="Arial Unicode MS" w:hAnsi="Times New Roman" w:cs="Times New Roman"/>
                <w:b/>
                <w:bCs/>
                <w:sz w:val="12"/>
                <w:szCs w:val="12"/>
                <w:lang w:eastAsia="it-IT"/>
              </w:rPr>
              <w:t>O</w:t>
            </w:r>
          </w:p>
        </w:tc>
        <w:tc>
          <w:tcPr>
            <w:tcW w:w="548" w:type="dxa"/>
            <w:tcBorders>
              <w:top w:val="nil"/>
              <w:left w:val="nil"/>
              <w:bottom w:val="nil"/>
              <w:right w:val="nil"/>
            </w:tcBorders>
            <w:shd w:val="clear" w:color="auto" w:fill="auto"/>
            <w:noWrap/>
            <w:vAlign w:val="center"/>
            <w:hideMark/>
          </w:tcPr>
          <w:p w14:paraId="2982820D"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73.065</w:t>
            </w:r>
          </w:p>
        </w:tc>
        <w:tc>
          <w:tcPr>
            <w:tcW w:w="548" w:type="dxa"/>
            <w:tcBorders>
              <w:top w:val="nil"/>
              <w:left w:val="nil"/>
              <w:bottom w:val="nil"/>
              <w:right w:val="nil"/>
            </w:tcBorders>
            <w:shd w:val="clear" w:color="auto" w:fill="auto"/>
            <w:noWrap/>
            <w:vAlign w:val="center"/>
            <w:hideMark/>
          </w:tcPr>
          <w:p w14:paraId="0EC40537"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73.065</w:t>
            </w:r>
          </w:p>
        </w:tc>
        <w:tc>
          <w:tcPr>
            <w:tcW w:w="516" w:type="dxa"/>
            <w:tcBorders>
              <w:top w:val="nil"/>
              <w:left w:val="nil"/>
              <w:bottom w:val="nil"/>
              <w:right w:val="nil"/>
            </w:tcBorders>
            <w:shd w:val="clear" w:color="auto" w:fill="auto"/>
            <w:noWrap/>
            <w:vAlign w:val="center"/>
            <w:hideMark/>
          </w:tcPr>
          <w:p w14:paraId="1108D65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B1291E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27438C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0.05</w:t>
            </w:r>
          </w:p>
        </w:tc>
        <w:tc>
          <w:tcPr>
            <w:tcW w:w="516" w:type="dxa"/>
            <w:tcBorders>
              <w:top w:val="nil"/>
              <w:left w:val="nil"/>
              <w:bottom w:val="nil"/>
              <w:right w:val="nil"/>
            </w:tcBorders>
            <w:shd w:val="clear" w:color="auto" w:fill="auto"/>
            <w:noWrap/>
            <w:vAlign w:val="center"/>
            <w:hideMark/>
          </w:tcPr>
          <w:p w14:paraId="2FB2759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0.06</w:t>
            </w:r>
          </w:p>
        </w:tc>
        <w:tc>
          <w:tcPr>
            <w:tcW w:w="516" w:type="dxa"/>
            <w:tcBorders>
              <w:top w:val="nil"/>
              <w:left w:val="nil"/>
              <w:bottom w:val="nil"/>
              <w:right w:val="nil"/>
            </w:tcBorders>
            <w:shd w:val="clear" w:color="auto" w:fill="auto"/>
            <w:noWrap/>
            <w:vAlign w:val="center"/>
            <w:hideMark/>
          </w:tcPr>
          <w:p w14:paraId="6C57140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63A7298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1EF0FEA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0.04</w:t>
            </w:r>
          </w:p>
        </w:tc>
        <w:tc>
          <w:tcPr>
            <w:tcW w:w="516" w:type="dxa"/>
            <w:tcBorders>
              <w:top w:val="nil"/>
              <w:left w:val="nil"/>
              <w:bottom w:val="nil"/>
              <w:right w:val="nil"/>
            </w:tcBorders>
            <w:shd w:val="clear" w:color="auto" w:fill="auto"/>
            <w:noWrap/>
            <w:vAlign w:val="center"/>
            <w:hideMark/>
          </w:tcPr>
          <w:p w14:paraId="1E671C8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74BD125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0.06</w:t>
            </w:r>
          </w:p>
        </w:tc>
        <w:tc>
          <w:tcPr>
            <w:tcW w:w="516" w:type="dxa"/>
            <w:tcBorders>
              <w:top w:val="nil"/>
              <w:left w:val="nil"/>
              <w:bottom w:val="nil"/>
              <w:right w:val="nil"/>
            </w:tcBorders>
            <w:shd w:val="clear" w:color="auto" w:fill="auto"/>
            <w:noWrap/>
            <w:vAlign w:val="center"/>
            <w:hideMark/>
          </w:tcPr>
          <w:p w14:paraId="1474B9F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0.04</w:t>
            </w:r>
          </w:p>
        </w:tc>
        <w:tc>
          <w:tcPr>
            <w:tcW w:w="516" w:type="dxa"/>
            <w:tcBorders>
              <w:top w:val="nil"/>
              <w:left w:val="nil"/>
              <w:bottom w:val="nil"/>
              <w:right w:val="nil"/>
            </w:tcBorders>
            <w:shd w:val="clear" w:color="auto" w:fill="auto"/>
            <w:noWrap/>
            <w:vAlign w:val="center"/>
            <w:hideMark/>
          </w:tcPr>
          <w:p w14:paraId="5D1015D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0.15</w:t>
            </w:r>
          </w:p>
        </w:tc>
        <w:tc>
          <w:tcPr>
            <w:tcW w:w="516" w:type="dxa"/>
            <w:tcBorders>
              <w:top w:val="nil"/>
              <w:left w:val="nil"/>
              <w:bottom w:val="nil"/>
              <w:right w:val="nil"/>
            </w:tcBorders>
            <w:shd w:val="clear" w:color="auto" w:fill="auto"/>
            <w:noWrap/>
            <w:vAlign w:val="center"/>
            <w:hideMark/>
          </w:tcPr>
          <w:p w14:paraId="4D21FD3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BFD193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7BCA60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0.03</w:t>
            </w:r>
          </w:p>
        </w:tc>
        <w:tc>
          <w:tcPr>
            <w:tcW w:w="516" w:type="dxa"/>
            <w:tcBorders>
              <w:top w:val="nil"/>
              <w:left w:val="nil"/>
              <w:bottom w:val="nil"/>
              <w:right w:val="nil"/>
            </w:tcBorders>
            <w:shd w:val="clear" w:color="auto" w:fill="auto"/>
            <w:noWrap/>
            <w:vAlign w:val="center"/>
            <w:hideMark/>
          </w:tcPr>
          <w:p w14:paraId="0B3A0E9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4D4FA67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03B18EE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r>
      <w:tr w:rsidR="00533C8C" w:rsidRPr="00533C8C" w14:paraId="7FF16B21"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16847EBC"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37</w:t>
            </w:r>
          </w:p>
        </w:tc>
        <w:tc>
          <w:tcPr>
            <w:tcW w:w="2596" w:type="dxa"/>
            <w:tcBorders>
              <w:top w:val="nil"/>
              <w:left w:val="nil"/>
              <w:bottom w:val="nil"/>
              <w:right w:val="nil"/>
            </w:tcBorders>
            <w:shd w:val="clear" w:color="auto" w:fill="auto"/>
            <w:noWrap/>
            <w:vAlign w:val="center"/>
            <w:hideMark/>
          </w:tcPr>
          <w:p w14:paraId="73FEB2E2" w14:textId="77777777" w:rsidR="00C81852" w:rsidRPr="00533C8C" w:rsidRDefault="00C81852" w:rsidP="00343E58">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 xml:space="preserve">3-penten-2-one </w:t>
            </w:r>
          </w:p>
        </w:tc>
        <w:tc>
          <w:tcPr>
            <w:tcW w:w="708" w:type="dxa"/>
            <w:tcBorders>
              <w:top w:val="nil"/>
              <w:left w:val="nil"/>
              <w:bottom w:val="nil"/>
              <w:right w:val="nil"/>
            </w:tcBorders>
            <w:shd w:val="clear" w:color="auto" w:fill="auto"/>
            <w:noWrap/>
            <w:vAlign w:val="center"/>
            <w:hideMark/>
          </w:tcPr>
          <w:p w14:paraId="0D2177F9"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w:t>
            </w:r>
            <w:r w:rsidRPr="00533C8C">
              <w:rPr>
                <w:rFonts w:ascii="Times New Roman" w:eastAsia="Arial Unicode MS" w:hAnsi="Times New Roman" w:cs="Times New Roman"/>
                <w:b/>
                <w:bCs/>
                <w:sz w:val="12"/>
                <w:szCs w:val="12"/>
                <w:vertAlign w:val="subscript"/>
                <w:lang w:eastAsia="it-IT"/>
              </w:rPr>
              <w:t>5</w:t>
            </w:r>
            <w:r w:rsidRPr="00533C8C">
              <w:rPr>
                <w:rFonts w:ascii="Times New Roman" w:eastAsia="Arial Unicode MS" w:hAnsi="Times New Roman" w:cs="Times New Roman"/>
                <w:b/>
                <w:bCs/>
                <w:sz w:val="12"/>
                <w:szCs w:val="12"/>
                <w:lang w:eastAsia="it-IT"/>
              </w:rPr>
              <w:t>H</w:t>
            </w:r>
            <w:r w:rsidRPr="00533C8C">
              <w:rPr>
                <w:rFonts w:ascii="Times New Roman" w:eastAsia="Arial Unicode MS" w:hAnsi="Times New Roman" w:cs="Times New Roman"/>
                <w:b/>
                <w:bCs/>
                <w:sz w:val="12"/>
                <w:szCs w:val="12"/>
                <w:vertAlign w:val="subscript"/>
                <w:lang w:eastAsia="it-IT"/>
              </w:rPr>
              <w:t>8</w:t>
            </w:r>
            <w:r w:rsidRPr="00533C8C">
              <w:rPr>
                <w:rFonts w:ascii="Times New Roman" w:eastAsia="Arial Unicode MS" w:hAnsi="Times New Roman" w:cs="Times New Roman"/>
                <w:b/>
                <w:bCs/>
                <w:sz w:val="12"/>
                <w:szCs w:val="12"/>
                <w:lang w:eastAsia="it-IT"/>
              </w:rPr>
              <w:t>O</w:t>
            </w:r>
          </w:p>
        </w:tc>
        <w:tc>
          <w:tcPr>
            <w:tcW w:w="548" w:type="dxa"/>
            <w:tcBorders>
              <w:top w:val="nil"/>
              <w:left w:val="nil"/>
              <w:bottom w:val="nil"/>
              <w:right w:val="nil"/>
            </w:tcBorders>
            <w:shd w:val="clear" w:color="auto" w:fill="auto"/>
            <w:noWrap/>
            <w:vAlign w:val="center"/>
            <w:hideMark/>
          </w:tcPr>
          <w:p w14:paraId="58044646"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85.064</w:t>
            </w:r>
          </w:p>
        </w:tc>
        <w:tc>
          <w:tcPr>
            <w:tcW w:w="548" w:type="dxa"/>
            <w:tcBorders>
              <w:top w:val="nil"/>
              <w:left w:val="nil"/>
              <w:bottom w:val="nil"/>
              <w:right w:val="nil"/>
            </w:tcBorders>
            <w:shd w:val="clear" w:color="auto" w:fill="auto"/>
            <w:noWrap/>
            <w:vAlign w:val="center"/>
            <w:hideMark/>
          </w:tcPr>
          <w:p w14:paraId="3708DBD3" w14:textId="77777777" w:rsidR="00C81852" w:rsidRPr="00533C8C" w:rsidRDefault="00C81852" w:rsidP="00343E58">
            <w:pPr>
              <w:jc w:val="center"/>
              <w:rPr>
                <w:rFonts w:ascii="Times New Roman" w:hAnsi="Times New Roman" w:cs="Times New Roman"/>
                <w:b/>
                <w:bCs/>
                <w:sz w:val="12"/>
                <w:szCs w:val="12"/>
              </w:rPr>
            </w:pPr>
            <w:r w:rsidRPr="00533C8C">
              <w:rPr>
                <w:rFonts w:ascii="Times New Roman" w:hAnsi="Times New Roman" w:cs="Times New Roman"/>
                <w:b/>
                <w:bCs/>
                <w:sz w:val="12"/>
                <w:szCs w:val="12"/>
              </w:rPr>
              <w:t>85.065</w:t>
            </w:r>
          </w:p>
        </w:tc>
        <w:tc>
          <w:tcPr>
            <w:tcW w:w="516" w:type="dxa"/>
            <w:tcBorders>
              <w:top w:val="nil"/>
              <w:left w:val="nil"/>
              <w:bottom w:val="nil"/>
              <w:right w:val="nil"/>
            </w:tcBorders>
            <w:shd w:val="clear" w:color="auto" w:fill="auto"/>
            <w:noWrap/>
            <w:vAlign w:val="center"/>
            <w:hideMark/>
          </w:tcPr>
          <w:p w14:paraId="69E5F2C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5A0E22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8104AF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419591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7B7BECB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C354A7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376F91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63DFDB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33ADE4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46CFA6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3CEB08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B583CC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321A98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D71F2E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77FF3E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2BD1EB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C51247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580E104C"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6BA7D948"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40</w:t>
            </w:r>
          </w:p>
        </w:tc>
        <w:tc>
          <w:tcPr>
            <w:tcW w:w="2596" w:type="dxa"/>
            <w:tcBorders>
              <w:top w:val="nil"/>
              <w:left w:val="nil"/>
              <w:bottom w:val="nil"/>
              <w:right w:val="nil"/>
            </w:tcBorders>
            <w:shd w:val="clear" w:color="auto" w:fill="auto"/>
            <w:noWrap/>
            <w:vAlign w:val="center"/>
            <w:hideMark/>
          </w:tcPr>
          <w:p w14:paraId="21478895" w14:textId="77777777" w:rsidR="00C81852" w:rsidRPr="00533C8C" w:rsidRDefault="00C81852" w:rsidP="00343E58">
            <w:pPr>
              <w:spacing w:after="0"/>
              <w:jc w:val="left"/>
              <w:rPr>
                <w:rFonts w:ascii="Times New Roman" w:eastAsia="Times New Roman" w:hAnsi="Times New Roman" w:cs="Times New Roman"/>
                <w:sz w:val="12"/>
                <w:szCs w:val="12"/>
                <w:u w:val="single"/>
                <w:lang w:eastAsia="it-IT"/>
              </w:rPr>
            </w:pPr>
            <w:r w:rsidRPr="00533C8C">
              <w:rPr>
                <w:rFonts w:ascii="Times New Roman" w:eastAsia="Times New Roman" w:hAnsi="Times New Roman" w:cs="Times New Roman"/>
                <w:sz w:val="12"/>
                <w:szCs w:val="12"/>
                <w:u w:val="single"/>
                <w:lang w:eastAsia="it-IT"/>
              </w:rPr>
              <w:t>3-pentanone</w:t>
            </w:r>
          </w:p>
        </w:tc>
        <w:tc>
          <w:tcPr>
            <w:tcW w:w="708" w:type="dxa"/>
            <w:tcBorders>
              <w:top w:val="nil"/>
              <w:left w:val="nil"/>
              <w:bottom w:val="nil"/>
              <w:right w:val="nil"/>
            </w:tcBorders>
            <w:shd w:val="clear" w:color="auto" w:fill="auto"/>
            <w:noWrap/>
            <w:vAlign w:val="center"/>
            <w:hideMark/>
          </w:tcPr>
          <w:p w14:paraId="504F857C"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w:t>
            </w:r>
            <w:r w:rsidRPr="00533C8C">
              <w:rPr>
                <w:rFonts w:ascii="Times New Roman" w:eastAsia="Arial Unicode MS" w:hAnsi="Times New Roman" w:cs="Times New Roman"/>
                <w:b/>
                <w:bCs/>
                <w:sz w:val="12"/>
                <w:szCs w:val="12"/>
                <w:vertAlign w:val="subscript"/>
                <w:lang w:eastAsia="it-IT"/>
              </w:rPr>
              <w:t>5</w:t>
            </w:r>
            <w:r w:rsidRPr="00533C8C">
              <w:rPr>
                <w:rFonts w:ascii="Times New Roman" w:eastAsia="Arial Unicode MS" w:hAnsi="Times New Roman" w:cs="Times New Roman"/>
                <w:b/>
                <w:bCs/>
                <w:sz w:val="12"/>
                <w:szCs w:val="12"/>
                <w:lang w:eastAsia="it-IT"/>
              </w:rPr>
              <w:t>H</w:t>
            </w:r>
            <w:r w:rsidRPr="00533C8C">
              <w:rPr>
                <w:rFonts w:ascii="Times New Roman" w:eastAsia="Arial Unicode MS" w:hAnsi="Times New Roman" w:cs="Times New Roman"/>
                <w:b/>
                <w:bCs/>
                <w:sz w:val="12"/>
                <w:szCs w:val="12"/>
                <w:vertAlign w:val="subscript"/>
                <w:lang w:eastAsia="it-IT"/>
              </w:rPr>
              <w:t>10</w:t>
            </w:r>
            <w:r w:rsidRPr="00533C8C">
              <w:rPr>
                <w:rFonts w:ascii="Times New Roman" w:eastAsia="Arial Unicode MS" w:hAnsi="Times New Roman" w:cs="Times New Roman"/>
                <w:b/>
                <w:bCs/>
                <w:sz w:val="12"/>
                <w:szCs w:val="12"/>
                <w:lang w:eastAsia="it-IT"/>
              </w:rPr>
              <w:t>O</w:t>
            </w:r>
          </w:p>
        </w:tc>
        <w:tc>
          <w:tcPr>
            <w:tcW w:w="548" w:type="dxa"/>
            <w:tcBorders>
              <w:top w:val="nil"/>
              <w:left w:val="nil"/>
              <w:bottom w:val="nil"/>
              <w:right w:val="nil"/>
            </w:tcBorders>
            <w:shd w:val="clear" w:color="auto" w:fill="auto"/>
            <w:noWrap/>
            <w:vAlign w:val="center"/>
            <w:hideMark/>
          </w:tcPr>
          <w:p w14:paraId="15C0B938"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87.081</w:t>
            </w:r>
          </w:p>
        </w:tc>
        <w:tc>
          <w:tcPr>
            <w:tcW w:w="548" w:type="dxa"/>
            <w:tcBorders>
              <w:top w:val="nil"/>
              <w:left w:val="nil"/>
              <w:bottom w:val="nil"/>
              <w:right w:val="nil"/>
            </w:tcBorders>
            <w:shd w:val="clear" w:color="auto" w:fill="auto"/>
            <w:noWrap/>
            <w:vAlign w:val="center"/>
            <w:hideMark/>
          </w:tcPr>
          <w:p w14:paraId="1D8E64A6"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87.080</w:t>
            </w:r>
          </w:p>
        </w:tc>
        <w:tc>
          <w:tcPr>
            <w:tcW w:w="516" w:type="dxa"/>
            <w:tcBorders>
              <w:top w:val="nil"/>
              <w:left w:val="nil"/>
              <w:bottom w:val="nil"/>
              <w:right w:val="nil"/>
            </w:tcBorders>
            <w:shd w:val="clear" w:color="auto" w:fill="auto"/>
            <w:noWrap/>
            <w:vAlign w:val="center"/>
            <w:hideMark/>
          </w:tcPr>
          <w:p w14:paraId="7AB7FCD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F6B70F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7DA6C4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177EB6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208FB16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396941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2BCFD7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755A64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BD829D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ECAE5B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8DC776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1CDE5C6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98C948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12B754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B3E39D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D3EF22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2DBDF3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6AF90146"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2E9427F9"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45</w:t>
            </w:r>
          </w:p>
        </w:tc>
        <w:tc>
          <w:tcPr>
            <w:tcW w:w="2596" w:type="dxa"/>
            <w:tcBorders>
              <w:top w:val="nil"/>
              <w:left w:val="nil"/>
              <w:bottom w:val="nil"/>
              <w:right w:val="nil"/>
            </w:tcBorders>
            <w:shd w:val="clear" w:color="auto" w:fill="auto"/>
            <w:noWrap/>
            <w:vAlign w:val="center"/>
            <w:hideMark/>
          </w:tcPr>
          <w:p w14:paraId="04CE58AC" w14:textId="77777777" w:rsidR="00C81852" w:rsidRPr="00533C8C" w:rsidRDefault="00C81852" w:rsidP="00343E58">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 xml:space="preserve">3-hydroxy-2-butanone </w:t>
            </w:r>
          </w:p>
        </w:tc>
        <w:tc>
          <w:tcPr>
            <w:tcW w:w="708" w:type="dxa"/>
            <w:tcBorders>
              <w:top w:val="nil"/>
              <w:left w:val="nil"/>
              <w:bottom w:val="nil"/>
              <w:right w:val="nil"/>
            </w:tcBorders>
            <w:shd w:val="clear" w:color="auto" w:fill="auto"/>
            <w:noWrap/>
            <w:vAlign w:val="center"/>
            <w:hideMark/>
          </w:tcPr>
          <w:p w14:paraId="7B2C7075"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w:t>
            </w:r>
            <w:r w:rsidRPr="00533C8C">
              <w:rPr>
                <w:rFonts w:ascii="Times New Roman" w:eastAsia="Arial Unicode MS" w:hAnsi="Times New Roman" w:cs="Times New Roman"/>
                <w:b/>
                <w:bCs/>
                <w:sz w:val="12"/>
                <w:szCs w:val="12"/>
                <w:vertAlign w:val="subscript"/>
                <w:lang w:eastAsia="it-IT"/>
              </w:rPr>
              <w:t>4</w:t>
            </w:r>
            <w:r w:rsidRPr="00533C8C">
              <w:rPr>
                <w:rFonts w:ascii="Times New Roman" w:eastAsia="Arial Unicode MS" w:hAnsi="Times New Roman" w:cs="Times New Roman"/>
                <w:b/>
                <w:bCs/>
                <w:sz w:val="12"/>
                <w:szCs w:val="12"/>
                <w:lang w:eastAsia="it-IT"/>
              </w:rPr>
              <w:t>H</w:t>
            </w:r>
            <w:r w:rsidRPr="00533C8C">
              <w:rPr>
                <w:rFonts w:ascii="Times New Roman" w:eastAsia="Arial Unicode MS" w:hAnsi="Times New Roman" w:cs="Times New Roman"/>
                <w:b/>
                <w:bCs/>
                <w:sz w:val="12"/>
                <w:szCs w:val="12"/>
                <w:vertAlign w:val="subscript"/>
                <w:lang w:eastAsia="it-IT"/>
              </w:rPr>
              <w:t>8</w:t>
            </w:r>
            <w:r w:rsidRPr="00533C8C">
              <w:rPr>
                <w:rFonts w:ascii="Times New Roman" w:eastAsia="Arial Unicode MS" w:hAnsi="Times New Roman" w:cs="Times New Roman"/>
                <w:b/>
                <w:bCs/>
                <w:sz w:val="12"/>
                <w:szCs w:val="12"/>
                <w:lang w:eastAsia="it-IT"/>
              </w:rPr>
              <w:t>O</w:t>
            </w:r>
            <w:r w:rsidRPr="00533C8C">
              <w:rPr>
                <w:rFonts w:ascii="Times New Roman" w:eastAsia="Arial Unicode MS" w:hAnsi="Times New Roman" w:cs="Times New Roman"/>
                <w:b/>
                <w:bCs/>
                <w:sz w:val="12"/>
                <w:szCs w:val="12"/>
                <w:vertAlign w:val="subscript"/>
                <w:lang w:eastAsia="it-IT"/>
              </w:rPr>
              <w:t>2</w:t>
            </w:r>
          </w:p>
        </w:tc>
        <w:tc>
          <w:tcPr>
            <w:tcW w:w="548" w:type="dxa"/>
            <w:tcBorders>
              <w:top w:val="nil"/>
              <w:left w:val="nil"/>
              <w:bottom w:val="nil"/>
              <w:right w:val="nil"/>
            </w:tcBorders>
            <w:shd w:val="clear" w:color="auto" w:fill="auto"/>
            <w:noWrap/>
            <w:vAlign w:val="center"/>
            <w:hideMark/>
          </w:tcPr>
          <w:p w14:paraId="72E33E9F"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89.056</w:t>
            </w:r>
          </w:p>
        </w:tc>
        <w:tc>
          <w:tcPr>
            <w:tcW w:w="548" w:type="dxa"/>
            <w:tcBorders>
              <w:top w:val="nil"/>
              <w:left w:val="nil"/>
              <w:bottom w:val="nil"/>
              <w:right w:val="nil"/>
            </w:tcBorders>
            <w:shd w:val="clear" w:color="auto" w:fill="auto"/>
            <w:noWrap/>
            <w:vAlign w:val="center"/>
            <w:hideMark/>
          </w:tcPr>
          <w:p w14:paraId="12E65F5D"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89.060</w:t>
            </w:r>
          </w:p>
        </w:tc>
        <w:tc>
          <w:tcPr>
            <w:tcW w:w="516" w:type="dxa"/>
            <w:tcBorders>
              <w:top w:val="nil"/>
              <w:left w:val="nil"/>
              <w:bottom w:val="nil"/>
              <w:right w:val="nil"/>
            </w:tcBorders>
            <w:shd w:val="clear" w:color="auto" w:fill="auto"/>
            <w:noWrap/>
            <w:vAlign w:val="center"/>
            <w:hideMark/>
          </w:tcPr>
          <w:p w14:paraId="2AE5212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33632C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147EDE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F7F051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6F44B4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4F9CF7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E990A2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027790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55AA28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119526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37C33C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EDC4AC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42D0E7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F905C7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03849C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A7222A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7A7C9E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35724B77"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6DB2C546"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58</w:t>
            </w:r>
          </w:p>
        </w:tc>
        <w:tc>
          <w:tcPr>
            <w:tcW w:w="2596" w:type="dxa"/>
            <w:tcBorders>
              <w:top w:val="nil"/>
              <w:left w:val="nil"/>
              <w:bottom w:val="nil"/>
              <w:right w:val="nil"/>
            </w:tcBorders>
            <w:shd w:val="clear" w:color="auto" w:fill="auto"/>
            <w:noWrap/>
            <w:vAlign w:val="center"/>
            <w:hideMark/>
          </w:tcPr>
          <w:p w14:paraId="7E470F87" w14:textId="77777777" w:rsidR="00C81852" w:rsidRPr="00533C8C" w:rsidRDefault="00C81852" w:rsidP="00343E58">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4-methyl-(5H)-furan-2-one</w:t>
            </w:r>
          </w:p>
        </w:tc>
        <w:tc>
          <w:tcPr>
            <w:tcW w:w="708" w:type="dxa"/>
            <w:tcBorders>
              <w:top w:val="nil"/>
              <w:left w:val="nil"/>
              <w:bottom w:val="nil"/>
              <w:right w:val="nil"/>
            </w:tcBorders>
            <w:shd w:val="clear" w:color="auto" w:fill="auto"/>
            <w:noWrap/>
            <w:vAlign w:val="center"/>
            <w:hideMark/>
          </w:tcPr>
          <w:p w14:paraId="072BAD0D"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w:t>
            </w:r>
            <w:r w:rsidRPr="00533C8C">
              <w:rPr>
                <w:rFonts w:ascii="Times New Roman" w:eastAsia="Arial Unicode MS" w:hAnsi="Times New Roman" w:cs="Times New Roman"/>
                <w:b/>
                <w:bCs/>
                <w:sz w:val="12"/>
                <w:szCs w:val="12"/>
                <w:vertAlign w:val="subscript"/>
                <w:lang w:eastAsia="it-IT"/>
              </w:rPr>
              <w:t>5</w:t>
            </w:r>
            <w:r w:rsidRPr="00533C8C">
              <w:rPr>
                <w:rFonts w:ascii="Times New Roman" w:eastAsia="Arial Unicode MS" w:hAnsi="Times New Roman" w:cs="Times New Roman"/>
                <w:b/>
                <w:bCs/>
                <w:sz w:val="12"/>
                <w:szCs w:val="12"/>
                <w:lang w:eastAsia="it-IT"/>
              </w:rPr>
              <w:t>H</w:t>
            </w:r>
            <w:r w:rsidRPr="00533C8C">
              <w:rPr>
                <w:rFonts w:ascii="Times New Roman" w:eastAsia="Arial Unicode MS" w:hAnsi="Times New Roman" w:cs="Times New Roman"/>
                <w:b/>
                <w:bCs/>
                <w:sz w:val="12"/>
                <w:szCs w:val="12"/>
                <w:vertAlign w:val="subscript"/>
                <w:lang w:eastAsia="it-IT"/>
              </w:rPr>
              <w:t>6</w:t>
            </w:r>
            <w:r w:rsidRPr="00533C8C">
              <w:rPr>
                <w:rFonts w:ascii="Times New Roman" w:eastAsia="Arial Unicode MS" w:hAnsi="Times New Roman" w:cs="Times New Roman"/>
                <w:b/>
                <w:bCs/>
                <w:sz w:val="12"/>
                <w:szCs w:val="12"/>
                <w:lang w:eastAsia="it-IT"/>
              </w:rPr>
              <w:t>O</w:t>
            </w:r>
            <w:r w:rsidRPr="00533C8C">
              <w:rPr>
                <w:rFonts w:ascii="Times New Roman" w:eastAsia="Arial Unicode MS" w:hAnsi="Times New Roman" w:cs="Times New Roman"/>
                <w:b/>
                <w:bCs/>
                <w:sz w:val="12"/>
                <w:szCs w:val="12"/>
                <w:vertAlign w:val="subscript"/>
                <w:lang w:eastAsia="it-IT"/>
              </w:rPr>
              <w:t>2</w:t>
            </w:r>
          </w:p>
        </w:tc>
        <w:tc>
          <w:tcPr>
            <w:tcW w:w="548" w:type="dxa"/>
            <w:tcBorders>
              <w:top w:val="nil"/>
              <w:left w:val="nil"/>
              <w:bottom w:val="nil"/>
              <w:right w:val="nil"/>
            </w:tcBorders>
            <w:shd w:val="clear" w:color="auto" w:fill="auto"/>
            <w:noWrap/>
            <w:vAlign w:val="center"/>
            <w:hideMark/>
          </w:tcPr>
          <w:p w14:paraId="319A7AB4"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99.044</w:t>
            </w:r>
          </w:p>
        </w:tc>
        <w:tc>
          <w:tcPr>
            <w:tcW w:w="548" w:type="dxa"/>
            <w:tcBorders>
              <w:top w:val="nil"/>
              <w:left w:val="nil"/>
              <w:bottom w:val="nil"/>
              <w:right w:val="nil"/>
            </w:tcBorders>
            <w:shd w:val="clear" w:color="auto" w:fill="auto"/>
            <w:noWrap/>
            <w:vAlign w:val="center"/>
            <w:hideMark/>
          </w:tcPr>
          <w:p w14:paraId="0E6220F6"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99.044j</w:t>
            </w:r>
          </w:p>
        </w:tc>
        <w:tc>
          <w:tcPr>
            <w:tcW w:w="516" w:type="dxa"/>
            <w:tcBorders>
              <w:top w:val="nil"/>
              <w:left w:val="nil"/>
              <w:bottom w:val="nil"/>
              <w:right w:val="nil"/>
            </w:tcBorders>
            <w:shd w:val="clear" w:color="auto" w:fill="auto"/>
            <w:noWrap/>
            <w:vAlign w:val="center"/>
            <w:hideMark/>
          </w:tcPr>
          <w:p w14:paraId="6597417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6B7C36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2D1323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E7F7CE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BE7BAD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3F7531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23BB82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8139FD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3E8748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7CBC61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F7C73F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47AC43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4C6763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CB27FC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6DC3CD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A18197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995DDF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3BC191C8"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7CC5E72C"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59</w:t>
            </w:r>
          </w:p>
        </w:tc>
        <w:tc>
          <w:tcPr>
            <w:tcW w:w="2596" w:type="dxa"/>
            <w:tcBorders>
              <w:top w:val="nil"/>
              <w:left w:val="nil"/>
              <w:bottom w:val="nil"/>
              <w:right w:val="nil"/>
            </w:tcBorders>
            <w:shd w:val="clear" w:color="auto" w:fill="auto"/>
            <w:noWrap/>
            <w:vAlign w:val="center"/>
            <w:hideMark/>
          </w:tcPr>
          <w:p w14:paraId="4F42861C" w14:textId="77777777" w:rsidR="00C81852" w:rsidRPr="00533C8C" w:rsidRDefault="00C81852" w:rsidP="00343E58">
            <w:pPr>
              <w:spacing w:after="0"/>
              <w:jc w:val="left"/>
              <w:rPr>
                <w:rFonts w:ascii="Times New Roman" w:eastAsia="Times New Roman" w:hAnsi="Times New Roman" w:cs="Times New Roman"/>
                <w:sz w:val="12"/>
                <w:szCs w:val="12"/>
                <w:u w:val="single"/>
                <w:lang w:eastAsia="it-IT"/>
              </w:rPr>
            </w:pPr>
            <w:r w:rsidRPr="00533C8C">
              <w:rPr>
                <w:rFonts w:ascii="Times New Roman" w:eastAsia="Times New Roman" w:hAnsi="Times New Roman" w:cs="Times New Roman"/>
                <w:sz w:val="12"/>
                <w:szCs w:val="12"/>
                <w:u w:val="single"/>
                <w:lang w:eastAsia="it-IT"/>
              </w:rPr>
              <w:t>4-methyl-3-pentene-2-one</w:t>
            </w:r>
          </w:p>
        </w:tc>
        <w:tc>
          <w:tcPr>
            <w:tcW w:w="708" w:type="dxa"/>
            <w:tcBorders>
              <w:top w:val="nil"/>
              <w:left w:val="nil"/>
              <w:bottom w:val="nil"/>
              <w:right w:val="nil"/>
            </w:tcBorders>
            <w:shd w:val="clear" w:color="auto" w:fill="auto"/>
            <w:noWrap/>
            <w:vAlign w:val="center"/>
            <w:hideMark/>
          </w:tcPr>
          <w:p w14:paraId="461FB537"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w:t>
            </w:r>
            <w:r w:rsidRPr="00533C8C">
              <w:rPr>
                <w:rFonts w:ascii="Times New Roman" w:eastAsia="Arial Unicode MS" w:hAnsi="Times New Roman" w:cs="Times New Roman"/>
                <w:b/>
                <w:bCs/>
                <w:sz w:val="12"/>
                <w:szCs w:val="12"/>
                <w:vertAlign w:val="subscript"/>
                <w:lang w:eastAsia="it-IT"/>
              </w:rPr>
              <w:t>6</w:t>
            </w:r>
            <w:r w:rsidRPr="00533C8C">
              <w:rPr>
                <w:rFonts w:ascii="Times New Roman" w:eastAsia="Arial Unicode MS" w:hAnsi="Times New Roman" w:cs="Times New Roman"/>
                <w:b/>
                <w:bCs/>
                <w:sz w:val="12"/>
                <w:szCs w:val="12"/>
                <w:lang w:eastAsia="it-IT"/>
              </w:rPr>
              <w:t>H</w:t>
            </w:r>
            <w:r w:rsidRPr="00533C8C">
              <w:rPr>
                <w:rFonts w:ascii="Times New Roman" w:eastAsia="Arial Unicode MS" w:hAnsi="Times New Roman" w:cs="Times New Roman"/>
                <w:b/>
                <w:bCs/>
                <w:sz w:val="12"/>
                <w:szCs w:val="12"/>
                <w:vertAlign w:val="subscript"/>
                <w:lang w:eastAsia="it-IT"/>
              </w:rPr>
              <w:t>10</w:t>
            </w:r>
            <w:r w:rsidRPr="00533C8C">
              <w:rPr>
                <w:rFonts w:ascii="Times New Roman" w:eastAsia="Arial Unicode MS" w:hAnsi="Times New Roman" w:cs="Times New Roman"/>
                <w:b/>
                <w:bCs/>
                <w:sz w:val="12"/>
                <w:szCs w:val="12"/>
                <w:lang w:eastAsia="it-IT"/>
              </w:rPr>
              <w:t>O</w:t>
            </w:r>
          </w:p>
        </w:tc>
        <w:tc>
          <w:tcPr>
            <w:tcW w:w="548" w:type="dxa"/>
            <w:tcBorders>
              <w:top w:val="nil"/>
              <w:left w:val="nil"/>
              <w:bottom w:val="nil"/>
              <w:right w:val="nil"/>
            </w:tcBorders>
            <w:shd w:val="clear" w:color="auto" w:fill="auto"/>
            <w:noWrap/>
            <w:vAlign w:val="center"/>
            <w:hideMark/>
          </w:tcPr>
          <w:p w14:paraId="4977DF0A"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99.080</w:t>
            </w:r>
          </w:p>
        </w:tc>
        <w:tc>
          <w:tcPr>
            <w:tcW w:w="548" w:type="dxa"/>
            <w:tcBorders>
              <w:top w:val="nil"/>
              <w:left w:val="nil"/>
              <w:bottom w:val="nil"/>
              <w:right w:val="nil"/>
            </w:tcBorders>
            <w:shd w:val="clear" w:color="auto" w:fill="auto"/>
            <w:noWrap/>
            <w:vAlign w:val="center"/>
            <w:hideMark/>
          </w:tcPr>
          <w:p w14:paraId="16B4573B" w14:textId="77777777" w:rsidR="00C81852" w:rsidRPr="00533C8C" w:rsidRDefault="00C81852" w:rsidP="00343E58">
            <w:pPr>
              <w:jc w:val="center"/>
              <w:rPr>
                <w:rFonts w:ascii="Times New Roman" w:hAnsi="Times New Roman" w:cs="Times New Roman"/>
                <w:b/>
                <w:bCs/>
                <w:sz w:val="12"/>
                <w:szCs w:val="12"/>
                <w:highlight w:val="green"/>
              </w:rPr>
            </w:pPr>
            <w:r w:rsidRPr="00533C8C">
              <w:rPr>
                <w:rFonts w:ascii="Times New Roman" w:hAnsi="Times New Roman" w:cs="Times New Roman"/>
                <w:b/>
                <w:bCs/>
                <w:sz w:val="12"/>
                <w:szCs w:val="12"/>
              </w:rPr>
              <w:t>99.080</w:t>
            </w:r>
          </w:p>
        </w:tc>
        <w:tc>
          <w:tcPr>
            <w:tcW w:w="516" w:type="dxa"/>
            <w:tcBorders>
              <w:top w:val="nil"/>
              <w:left w:val="nil"/>
              <w:bottom w:val="nil"/>
              <w:right w:val="nil"/>
            </w:tcBorders>
            <w:shd w:val="clear" w:color="auto" w:fill="auto"/>
            <w:noWrap/>
            <w:vAlign w:val="center"/>
            <w:hideMark/>
          </w:tcPr>
          <w:p w14:paraId="1F8328A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5BC888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CCEA3C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E6D98A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D86219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DC2D54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67BD1B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7292EA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1F06A8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F349CE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074498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83559F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1C9533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38B245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BFD63F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2F1A09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AAAF68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46396AD6" w14:textId="77777777" w:rsidTr="00796364">
        <w:trPr>
          <w:trHeight w:val="381"/>
          <w:jc w:val="center"/>
        </w:trPr>
        <w:tc>
          <w:tcPr>
            <w:tcW w:w="584" w:type="dxa"/>
            <w:tcBorders>
              <w:top w:val="nil"/>
              <w:left w:val="nil"/>
              <w:bottom w:val="nil"/>
              <w:right w:val="nil"/>
            </w:tcBorders>
            <w:shd w:val="clear" w:color="auto" w:fill="auto"/>
            <w:noWrap/>
            <w:vAlign w:val="center"/>
            <w:hideMark/>
          </w:tcPr>
          <w:p w14:paraId="0C028A97"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61</w:t>
            </w:r>
          </w:p>
        </w:tc>
        <w:tc>
          <w:tcPr>
            <w:tcW w:w="2596" w:type="dxa"/>
            <w:tcBorders>
              <w:top w:val="nil"/>
              <w:left w:val="nil"/>
              <w:bottom w:val="nil"/>
              <w:right w:val="nil"/>
            </w:tcBorders>
            <w:shd w:val="clear" w:color="auto" w:fill="auto"/>
            <w:noWrap/>
            <w:vAlign w:val="center"/>
            <w:hideMark/>
          </w:tcPr>
          <w:p w14:paraId="588B69AB" w14:textId="77777777" w:rsidR="00C81852" w:rsidRPr="00533C8C" w:rsidRDefault="00C81852" w:rsidP="00343E58">
            <w:pPr>
              <w:spacing w:after="0"/>
              <w:jc w:val="left"/>
              <w:rPr>
                <w:rFonts w:ascii="Times New Roman" w:eastAsia="Times New Roman" w:hAnsi="Times New Roman" w:cs="Times New Roman"/>
                <w:sz w:val="12"/>
                <w:szCs w:val="12"/>
                <w:u w:val="single"/>
                <w:lang w:eastAsia="it-IT"/>
              </w:rPr>
            </w:pPr>
            <w:proofErr w:type="spellStart"/>
            <w:r w:rsidRPr="00533C8C">
              <w:rPr>
                <w:rFonts w:ascii="Times New Roman" w:eastAsia="Times New Roman" w:hAnsi="Times New Roman" w:cs="Times New Roman"/>
                <w:sz w:val="12"/>
                <w:szCs w:val="12"/>
                <w:u w:val="single"/>
                <w:lang w:eastAsia="it-IT"/>
              </w:rPr>
              <w:t>acetylpropionyl</w:t>
            </w:r>
            <w:proofErr w:type="spellEnd"/>
          </w:p>
        </w:tc>
        <w:tc>
          <w:tcPr>
            <w:tcW w:w="708" w:type="dxa"/>
            <w:tcBorders>
              <w:top w:val="nil"/>
              <w:left w:val="nil"/>
              <w:bottom w:val="nil"/>
              <w:right w:val="nil"/>
            </w:tcBorders>
            <w:shd w:val="clear" w:color="auto" w:fill="auto"/>
            <w:noWrap/>
            <w:vAlign w:val="center"/>
            <w:hideMark/>
          </w:tcPr>
          <w:p w14:paraId="7761A267" w14:textId="56213709"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w:t>
            </w:r>
            <w:r w:rsidRPr="00533C8C">
              <w:rPr>
                <w:rFonts w:ascii="Times New Roman" w:eastAsia="Arial Unicode MS" w:hAnsi="Times New Roman" w:cs="Times New Roman"/>
                <w:b/>
                <w:bCs/>
                <w:sz w:val="12"/>
                <w:szCs w:val="12"/>
                <w:vertAlign w:val="subscript"/>
                <w:lang w:eastAsia="it-IT"/>
              </w:rPr>
              <w:t>5</w:t>
            </w:r>
            <w:r w:rsidRPr="00533C8C">
              <w:rPr>
                <w:rFonts w:ascii="Times New Roman" w:eastAsia="Arial Unicode MS" w:hAnsi="Times New Roman" w:cs="Times New Roman"/>
                <w:b/>
                <w:bCs/>
                <w:sz w:val="12"/>
                <w:szCs w:val="12"/>
                <w:lang w:eastAsia="it-IT"/>
              </w:rPr>
              <w:t>H</w:t>
            </w:r>
            <w:r w:rsidRPr="00533C8C">
              <w:rPr>
                <w:rFonts w:ascii="Times New Roman" w:eastAsia="Arial Unicode MS" w:hAnsi="Times New Roman" w:cs="Times New Roman"/>
                <w:b/>
                <w:bCs/>
                <w:sz w:val="12"/>
                <w:szCs w:val="12"/>
                <w:vertAlign w:val="subscript"/>
                <w:lang w:eastAsia="it-IT"/>
              </w:rPr>
              <w:t>8</w:t>
            </w:r>
            <w:r w:rsidRPr="00533C8C">
              <w:rPr>
                <w:rFonts w:ascii="Times New Roman" w:eastAsia="Arial Unicode MS" w:hAnsi="Times New Roman" w:cs="Times New Roman"/>
                <w:b/>
                <w:bCs/>
                <w:sz w:val="12"/>
                <w:szCs w:val="12"/>
                <w:lang w:eastAsia="it-IT"/>
              </w:rPr>
              <w:t>O</w:t>
            </w:r>
            <w:r w:rsidRPr="00533C8C">
              <w:rPr>
                <w:rFonts w:ascii="Times New Roman" w:eastAsia="Arial Unicode MS" w:hAnsi="Times New Roman" w:cs="Times New Roman"/>
                <w:b/>
                <w:bCs/>
                <w:sz w:val="12"/>
                <w:szCs w:val="12"/>
                <w:vertAlign w:val="subscript"/>
                <w:lang w:eastAsia="it-IT"/>
              </w:rPr>
              <w:t>2</w:t>
            </w:r>
          </w:p>
        </w:tc>
        <w:tc>
          <w:tcPr>
            <w:tcW w:w="548" w:type="dxa"/>
            <w:tcBorders>
              <w:top w:val="nil"/>
              <w:left w:val="nil"/>
              <w:bottom w:val="nil"/>
              <w:right w:val="nil"/>
            </w:tcBorders>
            <w:shd w:val="clear" w:color="auto" w:fill="auto"/>
            <w:noWrap/>
            <w:vAlign w:val="center"/>
            <w:hideMark/>
          </w:tcPr>
          <w:p w14:paraId="77A04F16"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101.060</w:t>
            </w:r>
          </w:p>
        </w:tc>
        <w:tc>
          <w:tcPr>
            <w:tcW w:w="548" w:type="dxa"/>
            <w:tcBorders>
              <w:top w:val="nil"/>
              <w:left w:val="nil"/>
              <w:bottom w:val="nil"/>
              <w:right w:val="nil"/>
            </w:tcBorders>
            <w:shd w:val="clear" w:color="auto" w:fill="auto"/>
            <w:noWrap/>
            <w:vAlign w:val="center"/>
            <w:hideMark/>
          </w:tcPr>
          <w:p w14:paraId="5C0700FE"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101.060</w:t>
            </w:r>
          </w:p>
        </w:tc>
        <w:tc>
          <w:tcPr>
            <w:tcW w:w="516" w:type="dxa"/>
            <w:tcBorders>
              <w:top w:val="nil"/>
              <w:left w:val="nil"/>
              <w:bottom w:val="nil"/>
              <w:right w:val="nil"/>
            </w:tcBorders>
            <w:shd w:val="clear" w:color="auto" w:fill="auto"/>
            <w:noWrap/>
            <w:vAlign w:val="center"/>
            <w:hideMark/>
          </w:tcPr>
          <w:p w14:paraId="13BDEFC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8A5A26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553365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45845A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974EB4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57344A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21CD10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68B825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112F43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F2F511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547F11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3FA15E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C27A22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7856EF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4FED2A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EE4DB4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CBC7DF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580C8EC6"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23C4621F"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66</w:t>
            </w:r>
          </w:p>
        </w:tc>
        <w:tc>
          <w:tcPr>
            <w:tcW w:w="2596" w:type="dxa"/>
            <w:tcBorders>
              <w:top w:val="nil"/>
              <w:left w:val="nil"/>
              <w:bottom w:val="nil"/>
              <w:right w:val="nil"/>
            </w:tcBorders>
            <w:shd w:val="clear" w:color="auto" w:fill="auto"/>
            <w:noWrap/>
            <w:vAlign w:val="center"/>
            <w:hideMark/>
          </w:tcPr>
          <w:p w14:paraId="3FF4F297" w14:textId="77777777" w:rsidR="00C81852" w:rsidRPr="00533C8C" w:rsidRDefault="00C81852" w:rsidP="00343E58">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4-hydroxy-3-methyl-2-butanone</w:t>
            </w:r>
          </w:p>
        </w:tc>
        <w:tc>
          <w:tcPr>
            <w:tcW w:w="708" w:type="dxa"/>
            <w:tcBorders>
              <w:top w:val="nil"/>
              <w:left w:val="nil"/>
              <w:bottom w:val="nil"/>
              <w:right w:val="nil"/>
            </w:tcBorders>
            <w:shd w:val="clear" w:color="auto" w:fill="auto"/>
            <w:noWrap/>
            <w:vAlign w:val="center"/>
            <w:hideMark/>
          </w:tcPr>
          <w:p w14:paraId="330B4E97"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w:t>
            </w:r>
            <w:r w:rsidRPr="00533C8C">
              <w:rPr>
                <w:rFonts w:ascii="Times New Roman" w:eastAsia="Arial Unicode MS" w:hAnsi="Times New Roman" w:cs="Times New Roman"/>
                <w:b/>
                <w:bCs/>
                <w:sz w:val="12"/>
                <w:szCs w:val="12"/>
                <w:vertAlign w:val="subscript"/>
                <w:lang w:eastAsia="it-IT"/>
              </w:rPr>
              <w:t>5</w:t>
            </w:r>
            <w:r w:rsidRPr="00533C8C">
              <w:rPr>
                <w:rFonts w:ascii="Times New Roman" w:eastAsia="Arial Unicode MS" w:hAnsi="Times New Roman" w:cs="Times New Roman"/>
                <w:b/>
                <w:bCs/>
                <w:sz w:val="12"/>
                <w:szCs w:val="12"/>
                <w:lang w:eastAsia="it-IT"/>
              </w:rPr>
              <w:t>H</w:t>
            </w:r>
            <w:r w:rsidRPr="00533C8C">
              <w:rPr>
                <w:rFonts w:ascii="Times New Roman" w:eastAsia="Arial Unicode MS" w:hAnsi="Times New Roman" w:cs="Times New Roman"/>
                <w:b/>
                <w:bCs/>
                <w:sz w:val="12"/>
                <w:szCs w:val="12"/>
                <w:vertAlign w:val="subscript"/>
                <w:lang w:eastAsia="it-IT"/>
              </w:rPr>
              <w:t>10</w:t>
            </w:r>
            <w:r w:rsidRPr="00533C8C">
              <w:rPr>
                <w:rFonts w:ascii="Times New Roman" w:eastAsia="Arial Unicode MS" w:hAnsi="Times New Roman" w:cs="Times New Roman"/>
                <w:b/>
                <w:bCs/>
                <w:sz w:val="12"/>
                <w:szCs w:val="12"/>
                <w:lang w:eastAsia="it-IT"/>
              </w:rPr>
              <w:t>O</w:t>
            </w:r>
            <w:r w:rsidRPr="00533C8C">
              <w:rPr>
                <w:rFonts w:ascii="Times New Roman" w:eastAsia="Arial Unicode MS" w:hAnsi="Times New Roman" w:cs="Times New Roman"/>
                <w:b/>
                <w:bCs/>
                <w:sz w:val="12"/>
                <w:szCs w:val="12"/>
                <w:vertAlign w:val="subscript"/>
                <w:lang w:eastAsia="it-IT"/>
              </w:rPr>
              <w:t>2</w:t>
            </w:r>
          </w:p>
        </w:tc>
        <w:tc>
          <w:tcPr>
            <w:tcW w:w="548" w:type="dxa"/>
            <w:tcBorders>
              <w:top w:val="nil"/>
              <w:left w:val="nil"/>
              <w:bottom w:val="nil"/>
              <w:right w:val="nil"/>
            </w:tcBorders>
            <w:shd w:val="clear" w:color="auto" w:fill="auto"/>
            <w:noWrap/>
            <w:vAlign w:val="center"/>
            <w:hideMark/>
          </w:tcPr>
          <w:p w14:paraId="53D2D87C"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103.076</w:t>
            </w:r>
          </w:p>
        </w:tc>
        <w:tc>
          <w:tcPr>
            <w:tcW w:w="548" w:type="dxa"/>
            <w:tcBorders>
              <w:top w:val="nil"/>
              <w:left w:val="nil"/>
              <w:bottom w:val="nil"/>
              <w:right w:val="nil"/>
            </w:tcBorders>
            <w:shd w:val="clear" w:color="auto" w:fill="auto"/>
            <w:noWrap/>
            <w:vAlign w:val="center"/>
            <w:hideMark/>
          </w:tcPr>
          <w:p w14:paraId="5AC800E2"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103.075</w:t>
            </w:r>
          </w:p>
        </w:tc>
        <w:tc>
          <w:tcPr>
            <w:tcW w:w="516" w:type="dxa"/>
            <w:tcBorders>
              <w:top w:val="nil"/>
              <w:left w:val="nil"/>
              <w:bottom w:val="nil"/>
              <w:right w:val="nil"/>
            </w:tcBorders>
            <w:shd w:val="clear" w:color="auto" w:fill="auto"/>
            <w:noWrap/>
            <w:vAlign w:val="center"/>
            <w:hideMark/>
          </w:tcPr>
          <w:p w14:paraId="45D6D74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E0CF42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1FFCC6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D51101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9E219B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2007A0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7558F5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868FD0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EC0027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72C1C2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240B43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74DCC9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EAD877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232508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F46EC6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EE91F1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059974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05824661" w14:textId="77777777" w:rsidTr="00B703B8">
        <w:trPr>
          <w:trHeight w:val="170"/>
          <w:jc w:val="center"/>
        </w:trPr>
        <w:tc>
          <w:tcPr>
            <w:tcW w:w="584" w:type="dxa"/>
            <w:tcBorders>
              <w:top w:val="nil"/>
              <w:left w:val="nil"/>
              <w:bottom w:val="nil"/>
              <w:right w:val="nil"/>
            </w:tcBorders>
            <w:shd w:val="clear" w:color="auto" w:fill="auto"/>
            <w:noWrap/>
            <w:vAlign w:val="center"/>
          </w:tcPr>
          <w:p w14:paraId="74CE2CED"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81</w:t>
            </w:r>
          </w:p>
        </w:tc>
        <w:tc>
          <w:tcPr>
            <w:tcW w:w="2596" w:type="dxa"/>
            <w:tcBorders>
              <w:top w:val="nil"/>
              <w:left w:val="nil"/>
              <w:bottom w:val="nil"/>
              <w:right w:val="nil"/>
            </w:tcBorders>
            <w:shd w:val="clear" w:color="auto" w:fill="auto"/>
            <w:noWrap/>
            <w:vAlign w:val="center"/>
          </w:tcPr>
          <w:p w14:paraId="249E68A0" w14:textId="77777777" w:rsidR="00C81852" w:rsidRPr="00533C8C" w:rsidRDefault="00C81852" w:rsidP="00343E58">
            <w:pPr>
              <w:spacing w:after="0"/>
              <w:jc w:val="left"/>
              <w:rPr>
                <w:rFonts w:ascii="Times New Roman" w:eastAsia="Times New Roman" w:hAnsi="Times New Roman" w:cs="Times New Roman"/>
                <w:sz w:val="12"/>
                <w:szCs w:val="12"/>
                <w:u w:val="single"/>
                <w:lang w:eastAsia="it-IT"/>
              </w:rPr>
            </w:pPr>
            <w:r w:rsidRPr="00533C8C">
              <w:rPr>
                <w:rFonts w:ascii="Times New Roman" w:eastAsia="Times New Roman" w:hAnsi="Times New Roman" w:cs="Times New Roman"/>
                <w:sz w:val="12"/>
                <w:szCs w:val="12"/>
                <w:lang w:eastAsia="it-IT"/>
              </w:rPr>
              <w:t>3,5-dimethyldiidro-2(3H)-</w:t>
            </w:r>
            <w:proofErr w:type="spellStart"/>
            <w:r w:rsidRPr="00533C8C">
              <w:rPr>
                <w:rFonts w:ascii="Times New Roman" w:eastAsia="Times New Roman" w:hAnsi="Times New Roman" w:cs="Times New Roman"/>
                <w:sz w:val="12"/>
                <w:szCs w:val="12"/>
                <w:lang w:eastAsia="it-IT"/>
              </w:rPr>
              <w:t>furanone</w:t>
            </w:r>
            <w:proofErr w:type="spellEnd"/>
          </w:p>
        </w:tc>
        <w:tc>
          <w:tcPr>
            <w:tcW w:w="708" w:type="dxa"/>
            <w:tcBorders>
              <w:top w:val="nil"/>
              <w:left w:val="nil"/>
              <w:bottom w:val="nil"/>
              <w:right w:val="nil"/>
            </w:tcBorders>
            <w:shd w:val="clear" w:color="auto" w:fill="auto"/>
            <w:noWrap/>
            <w:vAlign w:val="center"/>
          </w:tcPr>
          <w:p w14:paraId="6C208496"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w:t>
            </w:r>
            <w:r w:rsidRPr="00533C8C">
              <w:rPr>
                <w:rFonts w:ascii="Times New Roman" w:eastAsia="Arial Unicode MS" w:hAnsi="Times New Roman" w:cs="Times New Roman"/>
                <w:b/>
                <w:bCs/>
                <w:sz w:val="12"/>
                <w:szCs w:val="12"/>
                <w:vertAlign w:val="subscript"/>
                <w:lang w:eastAsia="it-IT"/>
              </w:rPr>
              <w:t>6</w:t>
            </w:r>
            <w:r w:rsidRPr="00533C8C">
              <w:rPr>
                <w:rFonts w:ascii="Times New Roman" w:eastAsia="Arial Unicode MS" w:hAnsi="Times New Roman" w:cs="Times New Roman"/>
                <w:b/>
                <w:bCs/>
                <w:sz w:val="12"/>
                <w:szCs w:val="12"/>
                <w:lang w:eastAsia="it-IT"/>
              </w:rPr>
              <w:t>H</w:t>
            </w:r>
            <w:r w:rsidRPr="00533C8C">
              <w:rPr>
                <w:rFonts w:ascii="Times New Roman" w:eastAsia="Arial Unicode MS" w:hAnsi="Times New Roman" w:cs="Times New Roman"/>
                <w:b/>
                <w:bCs/>
                <w:sz w:val="12"/>
                <w:szCs w:val="12"/>
                <w:vertAlign w:val="subscript"/>
                <w:lang w:eastAsia="it-IT"/>
              </w:rPr>
              <w:t>10</w:t>
            </w:r>
            <w:r w:rsidRPr="00533C8C">
              <w:rPr>
                <w:rFonts w:ascii="Times New Roman" w:eastAsia="Arial Unicode MS" w:hAnsi="Times New Roman" w:cs="Times New Roman"/>
                <w:b/>
                <w:bCs/>
                <w:sz w:val="12"/>
                <w:szCs w:val="12"/>
                <w:lang w:eastAsia="it-IT"/>
              </w:rPr>
              <w:t>O</w:t>
            </w:r>
            <w:r w:rsidRPr="00533C8C">
              <w:rPr>
                <w:rFonts w:ascii="Times New Roman" w:eastAsia="Arial Unicode MS" w:hAnsi="Times New Roman" w:cs="Times New Roman"/>
                <w:b/>
                <w:bCs/>
                <w:sz w:val="12"/>
                <w:szCs w:val="12"/>
                <w:vertAlign w:val="subscript"/>
                <w:lang w:eastAsia="it-IT"/>
              </w:rPr>
              <w:t>2</w:t>
            </w:r>
          </w:p>
        </w:tc>
        <w:tc>
          <w:tcPr>
            <w:tcW w:w="548" w:type="dxa"/>
            <w:tcBorders>
              <w:top w:val="nil"/>
              <w:left w:val="nil"/>
              <w:bottom w:val="nil"/>
              <w:right w:val="nil"/>
            </w:tcBorders>
            <w:shd w:val="clear" w:color="auto" w:fill="auto"/>
            <w:noWrap/>
            <w:vAlign w:val="center"/>
          </w:tcPr>
          <w:p w14:paraId="368B4CC1"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115.075</w:t>
            </w:r>
          </w:p>
        </w:tc>
        <w:tc>
          <w:tcPr>
            <w:tcW w:w="548" w:type="dxa"/>
            <w:tcBorders>
              <w:top w:val="nil"/>
              <w:left w:val="nil"/>
              <w:bottom w:val="nil"/>
              <w:right w:val="nil"/>
            </w:tcBorders>
            <w:shd w:val="clear" w:color="auto" w:fill="auto"/>
            <w:noWrap/>
            <w:vAlign w:val="center"/>
          </w:tcPr>
          <w:p w14:paraId="190C4F13"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115.075</w:t>
            </w:r>
          </w:p>
        </w:tc>
        <w:tc>
          <w:tcPr>
            <w:tcW w:w="516" w:type="dxa"/>
            <w:tcBorders>
              <w:top w:val="nil"/>
              <w:left w:val="nil"/>
              <w:bottom w:val="nil"/>
              <w:right w:val="nil"/>
            </w:tcBorders>
            <w:shd w:val="clear" w:color="auto" w:fill="auto"/>
            <w:noWrap/>
            <w:vAlign w:val="center"/>
          </w:tcPr>
          <w:p w14:paraId="08423FE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tcPr>
          <w:p w14:paraId="709A5D0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tcPr>
          <w:p w14:paraId="6CEED24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tcPr>
          <w:p w14:paraId="210571E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tcPr>
          <w:p w14:paraId="68EFF78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tcPr>
          <w:p w14:paraId="58F8920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tcPr>
          <w:p w14:paraId="5306B3B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tcPr>
          <w:p w14:paraId="43285A0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tcPr>
          <w:p w14:paraId="7E12986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tcPr>
          <w:p w14:paraId="2A6CB94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tcPr>
          <w:p w14:paraId="280C8BF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tcPr>
          <w:p w14:paraId="0462854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tcPr>
          <w:p w14:paraId="529EF87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tcPr>
          <w:p w14:paraId="37AFA02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tcPr>
          <w:p w14:paraId="679F388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tcPr>
          <w:p w14:paraId="6249714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tcPr>
          <w:p w14:paraId="368ACA5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27930885"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71D29CA0"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88</w:t>
            </w:r>
          </w:p>
        </w:tc>
        <w:tc>
          <w:tcPr>
            <w:tcW w:w="2596" w:type="dxa"/>
            <w:tcBorders>
              <w:top w:val="nil"/>
              <w:left w:val="nil"/>
              <w:bottom w:val="nil"/>
              <w:right w:val="nil"/>
            </w:tcBorders>
            <w:shd w:val="clear" w:color="auto" w:fill="auto"/>
            <w:noWrap/>
            <w:vAlign w:val="center"/>
            <w:hideMark/>
          </w:tcPr>
          <w:p w14:paraId="37CF9877" w14:textId="77777777" w:rsidR="00C81852" w:rsidRPr="00533C8C" w:rsidRDefault="00C81852" w:rsidP="00343E58">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u w:val="single"/>
                <w:lang w:eastAsia="it-IT"/>
              </w:rPr>
              <w:t>2-acetyl-5-methylfuran</w:t>
            </w:r>
          </w:p>
        </w:tc>
        <w:tc>
          <w:tcPr>
            <w:tcW w:w="708" w:type="dxa"/>
            <w:tcBorders>
              <w:top w:val="nil"/>
              <w:left w:val="nil"/>
              <w:bottom w:val="nil"/>
              <w:right w:val="nil"/>
            </w:tcBorders>
            <w:shd w:val="clear" w:color="auto" w:fill="auto"/>
            <w:noWrap/>
            <w:vAlign w:val="center"/>
            <w:hideMark/>
          </w:tcPr>
          <w:p w14:paraId="3218EE44"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w:t>
            </w:r>
            <w:r w:rsidRPr="00533C8C">
              <w:rPr>
                <w:rFonts w:ascii="Times New Roman" w:eastAsia="Arial Unicode MS" w:hAnsi="Times New Roman" w:cs="Times New Roman"/>
                <w:b/>
                <w:bCs/>
                <w:sz w:val="12"/>
                <w:szCs w:val="12"/>
                <w:vertAlign w:val="subscript"/>
                <w:lang w:eastAsia="it-IT"/>
              </w:rPr>
              <w:t>7</w:t>
            </w:r>
            <w:r w:rsidRPr="00533C8C">
              <w:rPr>
                <w:rFonts w:ascii="Times New Roman" w:eastAsia="Arial Unicode MS" w:hAnsi="Times New Roman" w:cs="Times New Roman"/>
                <w:b/>
                <w:bCs/>
                <w:sz w:val="12"/>
                <w:szCs w:val="12"/>
                <w:lang w:eastAsia="it-IT"/>
              </w:rPr>
              <w:t>H</w:t>
            </w:r>
            <w:r w:rsidRPr="00533C8C">
              <w:rPr>
                <w:rFonts w:ascii="Times New Roman" w:eastAsia="Arial Unicode MS" w:hAnsi="Times New Roman" w:cs="Times New Roman"/>
                <w:b/>
                <w:bCs/>
                <w:sz w:val="12"/>
                <w:szCs w:val="12"/>
                <w:vertAlign w:val="subscript"/>
                <w:lang w:eastAsia="it-IT"/>
              </w:rPr>
              <w:t>8</w:t>
            </w:r>
            <w:r w:rsidRPr="00533C8C">
              <w:rPr>
                <w:rFonts w:ascii="Times New Roman" w:eastAsia="Arial Unicode MS" w:hAnsi="Times New Roman" w:cs="Times New Roman"/>
                <w:b/>
                <w:bCs/>
                <w:sz w:val="12"/>
                <w:szCs w:val="12"/>
                <w:lang w:eastAsia="it-IT"/>
              </w:rPr>
              <w:t>O</w:t>
            </w:r>
            <w:r w:rsidRPr="00533C8C">
              <w:rPr>
                <w:rFonts w:ascii="Times New Roman" w:eastAsia="Arial Unicode MS" w:hAnsi="Times New Roman" w:cs="Times New Roman"/>
                <w:b/>
                <w:bCs/>
                <w:sz w:val="12"/>
                <w:szCs w:val="12"/>
                <w:vertAlign w:val="subscript"/>
                <w:lang w:eastAsia="it-IT"/>
              </w:rPr>
              <w:t>2</w:t>
            </w:r>
          </w:p>
        </w:tc>
        <w:tc>
          <w:tcPr>
            <w:tcW w:w="548" w:type="dxa"/>
            <w:tcBorders>
              <w:top w:val="nil"/>
              <w:left w:val="nil"/>
              <w:bottom w:val="nil"/>
              <w:right w:val="nil"/>
            </w:tcBorders>
            <w:shd w:val="clear" w:color="auto" w:fill="auto"/>
            <w:noWrap/>
            <w:vAlign w:val="center"/>
            <w:hideMark/>
          </w:tcPr>
          <w:p w14:paraId="017962CD"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125.010</w:t>
            </w:r>
          </w:p>
        </w:tc>
        <w:tc>
          <w:tcPr>
            <w:tcW w:w="548" w:type="dxa"/>
            <w:tcBorders>
              <w:top w:val="nil"/>
              <w:left w:val="nil"/>
              <w:bottom w:val="nil"/>
              <w:right w:val="nil"/>
            </w:tcBorders>
            <w:shd w:val="clear" w:color="auto" w:fill="auto"/>
            <w:noWrap/>
            <w:vAlign w:val="center"/>
            <w:hideMark/>
          </w:tcPr>
          <w:p w14:paraId="28CFF983"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125.009</w:t>
            </w:r>
          </w:p>
        </w:tc>
        <w:tc>
          <w:tcPr>
            <w:tcW w:w="516" w:type="dxa"/>
            <w:tcBorders>
              <w:top w:val="nil"/>
              <w:left w:val="nil"/>
              <w:bottom w:val="nil"/>
              <w:right w:val="nil"/>
            </w:tcBorders>
            <w:shd w:val="clear" w:color="auto" w:fill="auto"/>
            <w:noWrap/>
            <w:vAlign w:val="center"/>
            <w:hideMark/>
          </w:tcPr>
          <w:p w14:paraId="4DA3E26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332015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0696BD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75C35F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78FD49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3DABE9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9CE0FE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145E0F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0D47D2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2D34DE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F60DBA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1D87B9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90A912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57010B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73EEEA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455C43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956875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7C610591"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4EBAB014"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90</w:t>
            </w:r>
          </w:p>
        </w:tc>
        <w:tc>
          <w:tcPr>
            <w:tcW w:w="2596" w:type="dxa"/>
            <w:tcBorders>
              <w:top w:val="nil"/>
              <w:left w:val="nil"/>
              <w:bottom w:val="nil"/>
              <w:right w:val="nil"/>
            </w:tcBorders>
            <w:shd w:val="clear" w:color="auto" w:fill="auto"/>
            <w:noWrap/>
            <w:vAlign w:val="center"/>
            <w:hideMark/>
          </w:tcPr>
          <w:p w14:paraId="6B01E055" w14:textId="77777777" w:rsidR="00C81852" w:rsidRPr="00533C8C" w:rsidRDefault="00C81852" w:rsidP="00343E58">
            <w:pPr>
              <w:spacing w:after="0"/>
              <w:jc w:val="left"/>
              <w:rPr>
                <w:rFonts w:ascii="Times New Roman" w:eastAsia="Times New Roman" w:hAnsi="Times New Roman" w:cs="Times New Roman"/>
                <w:sz w:val="12"/>
                <w:szCs w:val="12"/>
                <w:u w:val="single"/>
                <w:lang w:eastAsia="it-IT"/>
              </w:rPr>
            </w:pPr>
            <w:r w:rsidRPr="00533C8C">
              <w:rPr>
                <w:rFonts w:ascii="Times New Roman" w:eastAsia="Times New Roman" w:hAnsi="Times New Roman" w:cs="Times New Roman"/>
                <w:sz w:val="12"/>
                <w:szCs w:val="12"/>
                <w:u w:val="single"/>
                <w:lang w:eastAsia="it-IT"/>
              </w:rPr>
              <w:t>3-octen-2-one</w:t>
            </w:r>
          </w:p>
        </w:tc>
        <w:tc>
          <w:tcPr>
            <w:tcW w:w="708" w:type="dxa"/>
            <w:tcBorders>
              <w:top w:val="nil"/>
              <w:left w:val="nil"/>
              <w:bottom w:val="nil"/>
              <w:right w:val="nil"/>
            </w:tcBorders>
            <w:shd w:val="clear" w:color="auto" w:fill="auto"/>
            <w:noWrap/>
            <w:vAlign w:val="center"/>
            <w:hideMark/>
          </w:tcPr>
          <w:p w14:paraId="4207FA64"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w:t>
            </w:r>
            <w:r w:rsidRPr="00533C8C">
              <w:rPr>
                <w:rFonts w:ascii="Times New Roman" w:eastAsia="Arial Unicode MS" w:hAnsi="Times New Roman" w:cs="Times New Roman"/>
                <w:b/>
                <w:bCs/>
                <w:sz w:val="12"/>
                <w:szCs w:val="12"/>
                <w:vertAlign w:val="subscript"/>
                <w:lang w:eastAsia="it-IT"/>
              </w:rPr>
              <w:t>8</w:t>
            </w:r>
            <w:r w:rsidRPr="00533C8C">
              <w:rPr>
                <w:rFonts w:ascii="Times New Roman" w:eastAsia="Arial Unicode MS" w:hAnsi="Times New Roman" w:cs="Times New Roman"/>
                <w:b/>
                <w:bCs/>
                <w:sz w:val="12"/>
                <w:szCs w:val="12"/>
                <w:lang w:eastAsia="it-IT"/>
              </w:rPr>
              <w:t>H</w:t>
            </w:r>
            <w:r w:rsidRPr="00533C8C">
              <w:rPr>
                <w:rFonts w:ascii="Times New Roman" w:eastAsia="Arial Unicode MS" w:hAnsi="Times New Roman" w:cs="Times New Roman"/>
                <w:b/>
                <w:bCs/>
                <w:sz w:val="12"/>
                <w:szCs w:val="12"/>
                <w:vertAlign w:val="subscript"/>
                <w:lang w:eastAsia="it-IT"/>
              </w:rPr>
              <w:t>14</w:t>
            </w:r>
            <w:r w:rsidRPr="00533C8C">
              <w:rPr>
                <w:rFonts w:ascii="Times New Roman" w:eastAsia="Arial Unicode MS" w:hAnsi="Times New Roman" w:cs="Times New Roman"/>
                <w:b/>
                <w:bCs/>
                <w:sz w:val="12"/>
                <w:szCs w:val="12"/>
                <w:lang w:eastAsia="it-IT"/>
              </w:rPr>
              <w:t>O</w:t>
            </w:r>
          </w:p>
        </w:tc>
        <w:tc>
          <w:tcPr>
            <w:tcW w:w="548" w:type="dxa"/>
            <w:tcBorders>
              <w:top w:val="nil"/>
              <w:left w:val="nil"/>
              <w:bottom w:val="nil"/>
              <w:right w:val="nil"/>
            </w:tcBorders>
            <w:shd w:val="clear" w:color="auto" w:fill="auto"/>
            <w:noWrap/>
            <w:vAlign w:val="center"/>
            <w:hideMark/>
          </w:tcPr>
          <w:p w14:paraId="471D9C2E"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127.112</w:t>
            </w:r>
          </w:p>
        </w:tc>
        <w:tc>
          <w:tcPr>
            <w:tcW w:w="548" w:type="dxa"/>
            <w:tcBorders>
              <w:top w:val="nil"/>
              <w:left w:val="nil"/>
              <w:bottom w:val="nil"/>
              <w:right w:val="nil"/>
            </w:tcBorders>
            <w:shd w:val="clear" w:color="auto" w:fill="auto"/>
            <w:noWrap/>
            <w:vAlign w:val="center"/>
            <w:hideMark/>
          </w:tcPr>
          <w:p w14:paraId="55FD5FFC"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127.112</w:t>
            </w:r>
          </w:p>
        </w:tc>
        <w:tc>
          <w:tcPr>
            <w:tcW w:w="516" w:type="dxa"/>
            <w:tcBorders>
              <w:top w:val="nil"/>
              <w:left w:val="nil"/>
              <w:bottom w:val="nil"/>
              <w:right w:val="nil"/>
            </w:tcBorders>
            <w:shd w:val="clear" w:color="auto" w:fill="auto"/>
            <w:noWrap/>
            <w:vAlign w:val="center"/>
            <w:hideMark/>
          </w:tcPr>
          <w:p w14:paraId="7458272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4E1FBF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C8D4BC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3A067D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6BBD2B9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33E944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2CB3FD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6A5CB8A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0223C1B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30CA8EE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5D8E11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C40813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1AA85A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5D653F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A605E6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E12ABA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D4FE06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1DE74351"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311F7B65"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p>
        </w:tc>
        <w:tc>
          <w:tcPr>
            <w:tcW w:w="2596" w:type="dxa"/>
            <w:tcBorders>
              <w:top w:val="nil"/>
              <w:left w:val="nil"/>
              <w:bottom w:val="nil"/>
              <w:right w:val="nil"/>
            </w:tcBorders>
            <w:shd w:val="clear" w:color="auto" w:fill="auto"/>
            <w:noWrap/>
            <w:vAlign w:val="center"/>
            <w:hideMark/>
          </w:tcPr>
          <w:p w14:paraId="1FCDA4F0" w14:textId="77777777" w:rsidR="00C81852" w:rsidRPr="00533C8C" w:rsidRDefault="00C81852" w:rsidP="00343E58">
            <w:pPr>
              <w:spacing w:after="0"/>
              <w:jc w:val="left"/>
              <w:rPr>
                <w:rFonts w:ascii="Times New Roman" w:eastAsia="Times New Roman" w:hAnsi="Times New Roman" w:cs="Times New Roman"/>
                <w:sz w:val="12"/>
                <w:szCs w:val="12"/>
                <w:u w:val="single"/>
                <w:lang w:eastAsia="it-IT"/>
              </w:rPr>
            </w:pPr>
            <w:proofErr w:type="spellStart"/>
            <w:r w:rsidRPr="00533C8C">
              <w:rPr>
                <w:rFonts w:ascii="Times New Roman" w:eastAsia="Times New Roman" w:hAnsi="Times New Roman" w:cs="Times New Roman"/>
                <w:b/>
                <w:bCs/>
                <w:sz w:val="12"/>
                <w:szCs w:val="12"/>
                <w:lang w:eastAsia="it-IT"/>
              </w:rPr>
              <w:t>Terpenes</w:t>
            </w:r>
            <w:proofErr w:type="spellEnd"/>
          </w:p>
        </w:tc>
        <w:tc>
          <w:tcPr>
            <w:tcW w:w="708" w:type="dxa"/>
            <w:tcBorders>
              <w:top w:val="nil"/>
              <w:left w:val="nil"/>
              <w:bottom w:val="nil"/>
              <w:right w:val="nil"/>
            </w:tcBorders>
            <w:shd w:val="clear" w:color="auto" w:fill="auto"/>
            <w:noWrap/>
            <w:vAlign w:val="center"/>
            <w:hideMark/>
          </w:tcPr>
          <w:p w14:paraId="2F3D5D76"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p>
        </w:tc>
        <w:tc>
          <w:tcPr>
            <w:tcW w:w="548" w:type="dxa"/>
            <w:tcBorders>
              <w:top w:val="nil"/>
              <w:left w:val="nil"/>
              <w:bottom w:val="nil"/>
              <w:right w:val="nil"/>
            </w:tcBorders>
            <w:shd w:val="clear" w:color="auto" w:fill="auto"/>
            <w:noWrap/>
            <w:vAlign w:val="center"/>
            <w:hideMark/>
          </w:tcPr>
          <w:p w14:paraId="60373C46"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p>
        </w:tc>
        <w:tc>
          <w:tcPr>
            <w:tcW w:w="548" w:type="dxa"/>
            <w:tcBorders>
              <w:top w:val="nil"/>
              <w:left w:val="nil"/>
              <w:bottom w:val="nil"/>
              <w:right w:val="nil"/>
            </w:tcBorders>
            <w:shd w:val="clear" w:color="auto" w:fill="auto"/>
            <w:noWrap/>
            <w:vAlign w:val="center"/>
            <w:hideMark/>
          </w:tcPr>
          <w:p w14:paraId="4210436A"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p>
        </w:tc>
        <w:tc>
          <w:tcPr>
            <w:tcW w:w="516" w:type="dxa"/>
            <w:tcBorders>
              <w:top w:val="nil"/>
              <w:left w:val="nil"/>
              <w:bottom w:val="nil"/>
              <w:right w:val="nil"/>
            </w:tcBorders>
            <w:shd w:val="clear" w:color="auto" w:fill="auto"/>
            <w:noWrap/>
            <w:vAlign w:val="center"/>
            <w:hideMark/>
          </w:tcPr>
          <w:p w14:paraId="04F7084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1404A22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10CD3AF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2C5AC65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317766B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4CAD8C3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38EA251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099D421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70FD2D5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3BC068C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5F80409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563A670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198E40C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015884C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3BE9FE9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1AD8A0D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039FA0C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r>
      <w:tr w:rsidR="00533C8C" w:rsidRPr="00533C8C" w14:paraId="6522247D"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4C0E322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b/>
                <w:bCs/>
                <w:sz w:val="12"/>
                <w:szCs w:val="12"/>
                <w:lang w:eastAsia="it-IT"/>
              </w:rPr>
              <w:t>24</w:t>
            </w:r>
          </w:p>
        </w:tc>
        <w:tc>
          <w:tcPr>
            <w:tcW w:w="2596" w:type="dxa"/>
            <w:tcBorders>
              <w:top w:val="nil"/>
              <w:left w:val="nil"/>
              <w:bottom w:val="nil"/>
              <w:right w:val="nil"/>
            </w:tcBorders>
            <w:shd w:val="clear" w:color="auto" w:fill="auto"/>
            <w:noWrap/>
            <w:vAlign w:val="center"/>
            <w:hideMark/>
          </w:tcPr>
          <w:p w14:paraId="57A7A138" w14:textId="77777777" w:rsidR="00C81852" w:rsidRPr="00533C8C" w:rsidRDefault="00C81852" w:rsidP="00343E58">
            <w:pPr>
              <w:spacing w:after="0"/>
              <w:jc w:val="left"/>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sz w:val="12"/>
                <w:szCs w:val="12"/>
                <w:lang w:eastAsia="it-IT"/>
              </w:rPr>
              <w:t>2-methyl-1,3- butadiene</w:t>
            </w:r>
          </w:p>
        </w:tc>
        <w:tc>
          <w:tcPr>
            <w:tcW w:w="708" w:type="dxa"/>
            <w:tcBorders>
              <w:top w:val="nil"/>
              <w:left w:val="nil"/>
              <w:bottom w:val="nil"/>
              <w:right w:val="nil"/>
            </w:tcBorders>
            <w:shd w:val="clear" w:color="auto" w:fill="auto"/>
            <w:noWrap/>
            <w:vAlign w:val="center"/>
            <w:hideMark/>
          </w:tcPr>
          <w:p w14:paraId="54E0B603" w14:textId="77777777" w:rsidR="00C81852" w:rsidRPr="00533C8C" w:rsidRDefault="00C81852" w:rsidP="00A55FA7">
            <w:pPr>
              <w:spacing w:after="0"/>
              <w:jc w:val="center"/>
              <w:rPr>
                <w:rFonts w:ascii="Times New Roman" w:eastAsia="Times New Roman"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w:t>
            </w:r>
            <w:r w:rsidRPr="00533C8C">
              <w:rPr>
                <w:rFonts w:ascii="Times New Roman" w:eastAsia="Arial Unicode MS" w:hAnsi="Times New Roman" w:cs="Times New Roman"/>
                <w:b/>
                <w:bCs/>
                <w:sz w:val="12"/>
                <w:szCs w:val="12"/>
                <w:vertAlign w:val="subscript"/>
                <w:lang w:eastAsia="it-IT"/>
              </w:rPr>
              <w:t>5</w:t>
            </w:r>
            <w:r w:rsidRPr="00533C8C">
              <w:rPr>
                <w:rFonts w:ascii="Times New Roman" w:eastAsia="Arial Unicode MS" w:hAnsi="Times New Roman" w:cs="Times New Roman"/>
                <w:b/>
                <w:bCs/>
                <w:sz w:val="12"/>
                <w:szCs w:val="12"/>
                <w:lang w:eastAsia="it-IT"/>
              </w:rPr>
              <w:t>H</w:t>
            </w:r>
            <w:r w:rsidRPr="00533C8C">
              <w:rPr>
                <w:rFonts w:ascii="Times New Roman" w:eastAsia="Arial Unicode MS" w:hAnsi="Times New Roman" w:cs="Times New Roman"/>
                <w:b/>
                <w:bCs/>
                <w:sz w:val="12"/>
                <w:szCs w:val="12"/>
                <w:vertAlign w:val="subscript"/>
                <w:lang w:eastAsia="it-IT"/>
              </w:rPr>
              <w:t>8</w:t>
            </w:r>
          </w:p>
        </w:tc>
        <w:tc>
          <w:tcPr>
            <w:tcW w:w="548" w:type="dxa"/>
            <w:tcBorders>
              <w:top w:val="nil"/>
              <w:left w:val="nil"/>
              <w:bottom w:val="nil"/>
              <w:right w:val="nil"/>
            </w:tcBorders>
            <w:shd w:val="clear" w:color="auto" w:fill="auto"/>
            <w:noWrap/>
            <w:vAlign w:val="center"/>
            <w:hideMark/>
          </w:tcPr>
          <w:p w14:paraId="4BB374AB" w14:textId="77777777" w:rsidR="00C81852" w:rsidRPr="00533C8C" w:rsidRDefault="00C81852" w:rsidP="00343E58">
            <w:pPr>
              <w:spacing w:after="0"/>
              <w:jc w:val="center"/>
              <w:rPr>
                <w:rFonts w:ascii="Times New Roman" w:eastAsia="Times New Roman" w:hAnsi="Times New Roman" w:cs="Times New Roman"/>
                <w:b/>
                <w:sz w:val="12"/>
                <w:szCs w:val="12"/>
                <w:lang w:eastAsia="it-IT"/>
              </w:rPr>
            </w:pPr>
            <w:r w:rsidRPr="00533C8C">
              <w:rPr>
                <w:rFonts w:ascii="Times New Roman" w:eastAsia="Arial Unicode MS" w:hAnsi="Times New Roman" w:cs="Times New Roman"/>
                <w:b/>
                <w:bCs/>
                <w:sz w:val="12"/>
                <w:szCs w:val="12"/>
                <w:lang w:eastAsia="it-IT"/>
              </w:rPr>
              <w:t>69.070</w:t>
            </w:r>
          </w:p>
        </w:tc>
        <w:tc>
          <w:tcPr>
            <w:tcW w:w="548" w:type="dxa"/>
            <w:tcBorders>
              <w:top w:val="nil"/>
              <w:left w:val="nil"/>
              <w:bottom w:val="nil"/>
              <w:right w:val="nil"/>
            </w:tcBorders>
            <w:shd w:val="clear" w:color="auto" w:fill="auto"/>
            <w:noWrap/>
            <w:vAlign w:val="center"/>
            <w:hideMark/>
          </w:tcPr>
          <w:p w14:paraId="3E8FAD52" w14:textId="77777777" w:rsidR="00C81852" w:rsidRPr="00533C8C" w:rsidRDefault="00C81852" w:rsidP="00343E58">
            <w:pPr>
              <w:spacing w:after="0"/>
              <w:jc w:val="center"/>
              <w:rPr>
                <w:rFonts w:ascii="Times New Roman" w:eastAsia="Times New Roman" w:hAnsi="Times New Roman" w:cs="Times New Roman"/>
                <w:b/>
                <w:sz w:val="12"/>
                <w:szCs w:val="12"/>
                <w:lang w:eastAsia="it-IT"/>
              </w:rPr>
            </w:pPr>
            <w:r w:rsidRPr="00533C8C">
              <w:rPr>
                <w:rFonts w:ascii="Times New Roman" w:eastAsia="Times New Roman" w:hAnsi="Times New Roman" w:cs="Times New Roman"/>
                <w:b/>
                <w:bCs/>
                <w:sz w:val="12"/>
                <w:szCs w:val="12"/>
                <w:lang w:eastAsia="it-IT"/>
              </w:rPr>
              <w:t>69.070</w:t>
            </w:r>
          </w:p>
        </w:tc>
        <w:tc>
          <w:tcPr>
            <w:tcW w:w="516" w:type="dxa"/>
            <w:tcBorders>
              <w:top w:val="nil"/>
              <w:left w:val="nil"/>
              <w:bottom w:val="nil"/>
              <w:right w:val="nil"/>
            </w:tcBorders>
            <w:shd w:val="clear" w:color="auto" w:fill="auto"/>
            <w:noWrap/>
            <w:vAlign w:val="center"/>
            <w:hideMark/>
          </w:tcPr>
          <w:p w14:paraId="28F8FD8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322FC9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041BAF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14AEB54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0D6C4D7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EE39ED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D50D60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312F880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0783862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BBE9D2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0.03</w:t>
            </w:r>
          </w:p>
        </w:tc>
        <w:tc>
          <w:tcPr>
            <w:tcW w:w="516" w:type="dxa"/>
            <w:tcBorders>
              <w:top w:val="nil"/>
              <w:left w:val="nil"/>
              <w:bottom w:val="nil"/>
              <w:right w:val="nil"/>
            </w:tcBorders>
            <w:shd w:val="clear" w:color="auto" w:fill="auto"/>
            <w:noWrap/>
            <w:vAlign w:val="center"/>
            <w:hideMark/>
          </w:tcPr>
          <w:p w14:paraId="3A9F94D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0.06</w:t>
            </w:r>
          </w:p>
        </w:tc>
        <w:tc>
          <w:tcPr>
            <w:tcW w:w="516" w:type="dxa"/>
            <w:tcBorders>
              <w:top w:val="nil"/>
              <w:left w:val="nil"/>
              <w:bottom w:val="nil"/>
              <w:right w:val="nil"/>
            </w:tcBorders>
            <w:shd w:val="clear" w:color="auto" w:fill="auto"/>
            <w:noWrap/>
            <w:vAlign w:val="center"/>
            <w:hideMark/>
          </w:tcPr>
          <w:p w14:paraId="171EEF3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8CC511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14FFB6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0.03</w:t>
            </w:r>
          </w:p>
        </w:tc>
        <w:tc>
          <w:tcPr>
            <w:tcW w:w="516" w:type="dxa"/>
            <w:tcBorders>
              <w:top w:val="nil"/>
              <w:left w:val="nil"/>
              <w:bottom w:val="nil"/>
              <w:right w:val="nil"/>
            </w:tcBorders>
            <w:shd w:val="clear" w:color="auto" w:fill="auto"/>
            <w:noWrap/>
            <w:vAlign w:val="center"/>
            <w:hideMark/>
          </w:tcPr>
          <w:p w14:paraId="246D928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A9A86A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352B9C9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2768420C"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69DEC9FE"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p>
        </w:tc>
        <w:tc>
          <w:tcPr>
            <w:tcW w:w="2596" w:type="dxa"/>
            <w:tcBorders>
              <w:top w:val="nil"/>
              <w:left w:val="nil"/>
              <w:bottom w:val="nil"/>
              <w:right w:val="nil"/>
            </w:tcBorders>
            <w:shd w:val="clear" w:color="auto" w:fill="auto"/>
            <w:noWrap/>
            <w:vAlign w:val="center"/>
            <w:hideMark/>
          </w:tcPr>
          <w:p w14:paraId="22F7F569" w14:textId="77777777" w:rsidR="00C81852" w:rsidRPr="00533C8C" w:rsidRDefault="00C81852" w:rsidP="00343E58">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b/>
                <w:bCs/>
                <w:sz w:val="12"/>
                <w:szCs w:val="12"/>
                <w:lang w:eastAsia="it-IT"/>
              </w:rPr>
              <w:t>Others</w:t>
            </w:r>
          </w:p>
        </w:tc>
        <w:tc>
          <w:tcPr>
            <w:tcW w:w="708" w:type="dxa"/>
            <w:tcBorders>
              <w:top w:val="nil"/>
              <w:left w:val="nil"/>
              <w:bottom w:val="nil"/>
              <w:right w:val="nil"/>
            </w:tcBorders>
            <w:shd w:val="clear" w:color="auto" w:fill="auto"/>
            <w:noWrap/>
            <w:vAlign w:val="center"/>
            <w:hideMark/>
          </w:tcPr>
          <w:p w14:paraId="1D8E7259"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p>
        </w:tc>
        <w:tc>
          <w:tcPr>
            <w:tcW w:w="548" w:type="dxa"/>
            <w:tcBorders>
              <w:top w:val="nil"/>
              <w:left w:val="nil"/>
              <w:bottom w:val="nil"/>
              <w:right w:val="nil"/>
            </w:tcBorders>
            <w:shd w:val="clear" w:color="auto" w:fill="auto"/>
            <w:noWrap/>
            <w:vAlign w:val="center"/>
            <w:hideMark/>
          </w:tcPr>
          <w:p w14:paraId="7CC57275"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p>
        </w:tc>
        <w:tc>
          <w:tcPr>
            <w:tcW w:w="548" w:type="dxa"/>
            <w:tcBorders>
              <w:top w:val="nil"/>
              <w:left w:val="nil"/>
              <w:bottom w:val="nil"/>
              <w:right w:val="nil"/>
            </w:tcBorders>
            <w:shd w:val="clear" w:color="auto" w:fill="auto"/>
            <w:noWrap/>
            <w:vAlign w:val="center"/>
            <w:hideMark/>
          </w:tcPr>
          <w:p w14:paraId="3DC4E033"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p>
        </w:tc>
        <w:tc>
          <w:tcPr>
            <w:tcW w:w="516" w:type="dxa"/>
            <w:tcBorders>
              <w:top w:val="nil"/>
              <w:left w:val="nil"/>
              <w:bottom w:val="nil"/>
              <w:right w:val="nil"/>
            </w:tcBorders>
            <w:shd w:val="clear" w:color="auto" w:fill="auto"/>
            <w:noWrap/>
            <w:vAlign w:val="center"/>
            <w:hideMark/>
          </w:tcPr>
          <w:p w14:paraId="44D9DB5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74C192F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4130FF0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0FB57B6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404BE48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3A8BCFA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20AA697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449C3F9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393F488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4BCE85B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4CEC7E1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27AD420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3CCB811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6624ABD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27E2534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30A2307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59297B3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
        </w:tc>
      </w:tr>
      <w:tr w:rsidR="00533C8C" w:rsidRPr="00533C8C" w14:paraId="3A9CD3C2"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65BA9D2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b/>
                <w:bCs/>
                <w:sz w:val="12"/>
                <w:szCs w:val="12"/>
                <w:lang w:eastAsia="it-IT"/>
              </w:rPr>
              <w:t>17</w:t>
            </w:r>
          </w:p>
        </w:tc>
        <w:tc>
          <w:tcPr>
            <w:tcW w:w="2596" w:type="dxa"/>
            <w:tcBorders>
              <w:top w:val="nil"/>
              <w:left w:val="nil"/>
              <w:bottom w:val="nil"/>
              <w:right w:val="nil"/>
            </w:tcBorders>
            <w:shd w:val="clear" w:color="auto" w:fill="auto"/>
            <w:noWrap/>
            <w:vAlign w:val="center"/>
            <w:hideMark/>
          </w:tcPr>
          <w:p w14:paraId="432ABB80" w14:textId="77777777" w:rsidR="00C81852" w:rsidRPr="00533C8C" w:rsidRDefault="00C81852" w:rsidP="00343E58">
            <w:pPr>
              <w:spacing w:after="0"/>
              <w:jc w:val="left"/>
              <w:rPr>
                <w:rFonts w:ascii="Times New Roman" w:eastAsia="Times New Roman" w:hAnsi="Times New Roman" w:cs="Times New Roman"/>
                <w:b/>
                <w:bCs/>
                <w:sz w:val="12"/>
                <w:szCs w:val="12"/>
                <w:lang w:eastAsia="it-IT"/>
              </w:rPr>
            </w:pPr>
            <w:proofErr w:type="spellStart"/>
            <w:r w:rsidRPr="00533C8C">
              <w:rPr>
                <w:rFonts w:ascii="Times New Roman" w:eastAsia="Times New Roman" w:hAnsi="Times New Roman" w:cs="Times New Roman"/>
                <w:sz w:val="12"/>
                <w:szCs w:val="12"/>
                <w:lang w:eastAsia="it-IT"/>
              </w:rPr>
              <w:t>acetic</w:t>
            </w:r>
            <w:proofErr w:type="spellEnd"/>
            <w:r w:rsidRPr="00533C8C">
              <w:rPr>
                <w:rFonts w:ascii="Times New Roman" w:eastAsia="Times New Roman" w:hAnsi="Times New Roman" w:cs="Times New Roman"/>
                <w:sz w:val="12"/>
                <w:szCs w:val="12"/>
                <w:lang w:eastAsia="it-IT"/>
              </w:rPr>
              <w:t xml:space="preserve"> acid</w:t>
            </w:r>
          </w:p>
        </w:tc>
        <w:tc>
          <w:tcPr>
            <w:tcW w:w="708" w:type="dxa"/>
            <w:tcBorders>
              <w:top w:val="nil"/>
              <w:left w:val="nil"/>
              <w:bottom w:val="nil"/>
              <w:right w:val="nil"/>
            </w:tcBorders>
            <w:shd w:val="clear" w:color="auto" w:fill="auto"/>
            <w:noWrap/>
            <w:vAlign w:val="center"/>
            <w:hideMark/>
          </w:tcPr>
          <w:p w14:paraId="59680666" w14:textId="77777777" w:rsidR="00C81852" w:rsidRPr="00533C8C" w:rsidRDefault="00C81852" w:rsidP="00A55FA7">
            <w:pPr>
              <w:spacing w:after="0"/>
              <w:jc w:val="center"/>
              <w:rPr>
                <w:rFonts w:ascii="Times New Roman" w:eastAsia="Times New Roman"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w:t>
            </w:r>
            <w:r w:rsidRPr="00533C8C">
              <w:rPr>
                <w:rFonts w:ascii="Times New Roman" w:eastAsia="Arial Unicode MS" w:hAnsi="Times New Roman" w:cs="Times New Roman"/>
                <w:b/>
                <w:bCs/>
                <w:sz w:val="12"/>
                <w:szCs w:val="12"/>
                <w:vertAlign w:val="subscript"/>
                <w:lang w:eastAsia="it-IT"/>
              </w:rPr>
              <w:t>2</w:t>
            </w:r>
            <w:r w:rsidRPr="00533C8C">
              <w:rPr>
                <w:rFonts w:ascii="Times New Roman" w:eastAsia="Arial Unicode MS" w:hAnsi="Times New Roman" w:cs="Times New Roman"/>
                <w:b/>
                <w:bCs/>
                <w:sz w:val="12"/>
                <w:szCs w:val="12"/>
                <w:lang w:eastAsia="it-IT"/>
              </w:rPr>
              <w:t>H</w:t>
            </w:r>
            <w:r w:rsidRPr="00533C8C">
              <w:rPr>
                <w:rFonts w:ascii="Times New Roman" w:eastAsia="Arial Unicode MS" w:hAnsi="Times New Roman" w:cs="Times New Roman"/>
                <w:b/>
                <w:bCs/>
                <w:sz w:val="12"/>
                <w:szCs w:val="12"/>
                <w:vertAlign w:val="subscript"/>
                <w:lang w:eastAsia="it-IT"/>
              </w:rPr>
              <w:t>4</w:t>
            </w:r>
            <w:r w:rsidRPr="00533C8C">
              <w:rPr>
                <w:rFonts w:ascii="Times New Roman" w:eastAsia="Arial Unicode MS" w:hAnsi="Times New Roman" w:cs="Times New Roman"/>
                <w:b/>
                <w:bCs/>
                <w:sz w:val="12"/>
                <w:szCs w:val="12"/>
                <w:lang w:eastAsia="it-IT"/>
              </w:rPr>
              <w:t>O</w:t>
            </w:r>
            <w:r w:rsidRPr="00533C8C">
              <w:rPr>
                <w:rFonts w:ascii="Times New Roman" w:eastAsia="Arial Unicode MS" w:hAnsi="Times New Roman" w:cs="Times New Roman"/>
                <w:b/>
                <w:bCs/>
                <w:sz w:val="12"/>
                <w:szCs w:val="12"/>
                <w:vertAlign w:val="subscript"/>
                <w:lang w:eastAsia="it-IT"/>
              </w:rPr>
              <w:t>2</w:t>
            </w:r>
          </w:p>
        </w:tc>
        <w:tc>
          <w:tcPr>
            <w:tcW w:w="548" w:type="dxa"/>
            <w:tcBorders>
              <w:top w:val="nil"/>
              <w:left w:val="nil"/>
              <w:bottom w:val="nil"/>
              <w:right w:val="nil"/>
            </w:tcBorders>
            <w:shd w:val="clear" w:color="auto" w:fill="auto"/>
            <w:noWrap/>
            <w:vAlign w:val="center"/>
            <w:hideMark/>
          </w:tcPr>
          <w:p w14:paraId="06CA5C49" w14:textId="77777777" w:rsidR="00C81852" w:rsidRPr="00533C8C" w:rsidRDefault="00C81852" w:rsidP="00343E58">
            <w:pPr>
              <w:spacing w:after="0"/>
              <w:jc w:val="center"/>
              <w:rPr>
                <w:rFonts w:ascii="Times New Roman" w:eastAsia="Times New Roman" w:hAnsi="Times New Roman" w:cs="Times New Roman"/>
                <w:b/>
                <w:sz w:val="12"/>
                <w:szCs w:val="12"/>
                <w:lang w:eastAsia="it-IT"/>
              </w:rPr>
            </w:pPr>
            <w:r w:rsidRPr="00533C8C">
              <w:rPr>
                <w:rFonts w:ascii="Times New Roman" w:eastAsia="Arial Unicode MS" w:hAnsi="Times New Roman" w:cs="Times New Roman"/>
                <w:b/>
                <w:bCs/>
                <w:sz w:val="12"/>
                <w:szCs w:val="12"/>
                <w:lang w:eastAsia="it-IT"/>
              </w:rPr>
              <w:t>61.028</w:t>
            </w:r>
          </w:p>
        </w:tc>
        <w:tc>
          <w:tcPr>
            <w:tcW w:w="548" w:type="dxa"/>
            <w:tcBorders>
              <w:top w:val="nil"/>
              <w:left w:val="nil"/>
              <w:bottom w:val="nil"/>
              <w:right w:val="nil"/>
            </w:tcBorders>
            <w:shd w:val="clear" w:color="auto" w:fill="auto"/>
            <w:noWrap/>
            <w:vAlign w:val="center"/>
            <w:hideMark/>
          </w:tcPr>
          <w:p w14:paraId="1C431F35" w14:textId="77777777" w:rsidR="00C81852" w:rsidRPr="00533C8C" w:rsidRDefault="00C81852" w:rsidP="00343E58">
            <w:pPr>
              <w:spacing w:after="0"/>
              <w:jc w:val="center"/>
              <w:rPr>
                <w:rFonts w:ascii="Times New Roman" w:eastAsia="Times New Roman" w:hAnsi="Times New Roman" w:cs="Times New Roman"/>
                <w:b/>
                <w:sz w:val="12"/>
                <w:szCs w:val="12"/>
                <w:lang w:eastAsia="it-IT"/>
              </w:rPr>
            </w:pPr>
            <w:r w:rsidRPr="00533C8C">
              <w:rPr>
                <w:rFonts w:ascii="Times New Roman" w:eastAsia="Times New Roman" w:hAnsi="Times New Roman" w:cs="Times New Roman"/>
                <w:b/>
                <w:bCs/>
                <w:sz w:val="12"/>
                <w:szCs w:val="12"/>
                <w:lang w:eastAsia="it-IT"/>
              </w:rPr>
              <w:t>61.028</w:t>
            </w:r>
          </w:p>
        </w:tc>
        <w:tc>
          <w:tcPr>
            <w:tcW w:w="516" w:type="dxa"/>
            <w:tcBorders>
              <w:top w:val="nil"/>
              <w:left w:val="nil"/>
              <w:bottom w:val="nil"/>
              <w:right w:val="nil"/>
            </w:tcBorders>
            <w:shd w:val="clear" w:color="auto" w:fill="auto"/>
            <w:noWrap/>
            <w:vAlign w:val="center"/>
            <w:hideMark/>
          </w:tcPr>
          <w:p w14:paraId="5611010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4.07</w:t>
            </w:r>
          </w:p>
        </w:tc>
        <w:tc>
          <w:tcPr>
            <w:tcW w:w="516" w:type="dxa"/>
            <w:tcBorders>
              <w:top w:val="nil"/>
              <w:left w:val="nil"/>
              <w:bottom w:val="nil"/>
              <w:right w:val="nil"/>
            </w:tcBorders>
            <w:shd w:val="clear" w:color="auto" w:fill="auto"/>
            <w:noWrap/>
            <w:vAlign w:val="center"/>
            <w:hideMark/>
          </w:tcPr>
          <w:p w14:paraId="656256E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1.08</w:t>
            </w:r>
          </w:p>
        </w:tc>
        <w:tc>
          <w:tcPr>
            <w:tcW w:w="516" w:type="dxa"/>
            <w:tcBorders>
              <w:top w:val="nil"/>
              <w:left w:val="nil"/>
              <w:bottom w:val="nil"/>
              <w:right w:val="nil"/>
            </w:tcBorders>
            <w:shd w:val="clear" w:color="auto" w:fill="auto"/>
            <w:noWrap/>
            <w:vAlign w:val="center"/>
            <w:hideMark/>
          </w:tcPr>
          <w:p w14:paraId="08AC5CB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2.56</w:t>
            </w:r>
          </w:p>
        </w:tc>
        <w:tc>
          <w:tcPr>
            <w:tcW w:w="516" w:type="dxa"/>
            <w:tcBorders>
              <w:top w:val="nil"/>
              <w:left w:val="nil"/>
              <w:bottom w:val="nil"/>
              <w:right w:val="nil"/>
            </w:tcBorders>
            <w:shd w:val="clear" w:color="auto" w:fill="auto"/>
            <w:noWrap/>
            <w:vAlign w:val="center"/>
            <w:hideMark/>
          </w:tcPr>
          <w:p w14:paraId="576EBEC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2.17</w:t>
            </w:r>
          </w:p>
        </w:tc>
        <w:tc>
          <w:tcPr>
            <w:tcW w:w="516" w:type="dxa"/>
            <w:tcBorders>
              <w:top w:val="nil"/>
              <w:left w:val="nil"/>
              <w:bottom w:val="nil"/>
              <w:right w:val="nil"/>
            </w:tcBorders>
            <w:shd w:val="clear" w:color="auto" w:fill="auto"/>
            <w:noWrap/>
            <w:vAlign w:val="center"/>
            <w:hideMark/>
          </w:tcPr>
          <w:p w14:paraId="4E9A161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0.71</w:t>
            </w:r>
          </w:p>
        </w:tc>
        <w:tc>
          <w:tcPr>
            <w:tcW w:w="516" w:type="dxa"/>
            <w:tcBorders>
              <w:top w:val="nil"/>
              <w:left w:val="nil"/>
              <w:bottom w:val="nil"/>
              <w:right w:val="nil"/>
            </w:tcBorders>
            <w:shd w:val="clear" w:color="auto" w:fill="auto"/>
            <w:noWrap/>
            <w:vAlign w:val="center"/>
            <w:hideMark/>
          </w:tcPr>
          <w:p w14:paraId="084E278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0.93</w:t>
            </w:r>
          </w:p>
        </w:tc>
        <w:tc>
          <w:tcPr>
            <w:tcW w:w="516" w:type="dxa"/>
            <w:tcBorders>
              <w:top w:val="nil"/>
              <w:left w:val="nil"/>
              <w:bottom w:val="nil"/>
              <w:right w:val="nil"/>
            </w:tcBorders>
            <w:shd w:val="clear" w:color="auto" w:fill="auto"/>
            <w:noWrap/>
            <w:vAlign w:val="center"/>
            <w:hideMark/>
          </w:tcPr>
          <w:p w14:paraId="394E4DB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5.66</w:t>
            </w:r>
          </w:p>
        </w:tc>
        <w:tc>
          <w:tcPr>
            <w:tcW w:w="516" w:type="dxa"/>
            <w:tcBorders>
              <w:top w:val="nil"/>
              <w:left w:val="nil"/>
              <w:bottom w:val="nil"/>
              <w:right w:val="nil"/>
            </w:tcBorders>
            <w:shd w:val="clear" w:color="auto" w:fill="auto"/>
            <w:noWrap/>
            <w:vAlign w:val="center"/>
            <w:hideMark/>
          </w:tcPr>
          <w:p w14:paraId="0C0834C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10.37</w:t>
            </w:r>
          </w:p>
        </w:tc>
        <w:tc>
          <w:tcPr>
            <w:tcW w:w="516" w:type="dxa"/>
            <w:tcBorders>
              <w:top w:val="nil"/>
              <w:left w:val="nil"/>
              <w:bottom w:val="nil"/>
              <w:right w:val="nil"/>
            </w:tcBorders>
            <w:shd w:val="clear" w:color="auto" w:fill="auto"/>
            <w:noWrap/>
            <w:vAlign w:val="center"/>
            <w:hideMark/>
          </w:tcPr>
          <w:p w14:paraId="31DCB0B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6.37</w:t>
            </w:r>
          </w:p>
        </w:tc>
        <w:tc>
          <w:tcPr>
            <w:tcW w:w="516" w:type="dxa"/>
            <w:tcBorders>
              <w:top w:val="nil"/>
              <w:left w:val="nil"/>
              <w:bottom w:val="nil"/>
              <w:right w:val="nil"/>
            </w:tcBorders>
            <w:shd w:val="clear" w:color="auto" w:fill="auto"/>
            <w:noWrap/>
            <w:vAlign w:val="center"/>
            <w:hideMark/>
          </w:tcPr>
          <w:p w14:paraId="7A737BA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1.82</w:t>
            </w:r>
          </w:p>
        </w:tc>
        <w:tc>
          <w:tcPr>
            <w:tcW w:w="516" w:type="dxa"/>
            <w:tcBorders>
              <w:top w:val="nil"/>
              <w:left w:val="nil"/>
              <w:bottom w:val="nil"/>
              <w:right w:val="nil"/>
            </w:tcBorders>
            <w:shd w:val="clear" w:color="auto" w:fill="auto"/>
            <w:noWrap/>
            <w:vAlign w:val="center"/>
            <w:hideMark/>
          </w:tcPr>
          <w:p w14:paraId="3B5C5B9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3.19</w:t>
            </w:r>
          </w:p>
        </w:tc>
        <w:tc>
          <w:tcPr>
            <w:tcW w:w="516" w:type="dxa"/>
            <w:tcBorders>
              <w:top w:val="nil"/>
              <w:left w:val="nil"/>
              <w:bottom w:val="nil"/>
              <w:right w:val="nil"/>
            </w:tcBorders>
            <w:shd w:val="clear" w:color="auto" w:fill="auto"/>
            <w:noWrap/>
            <w:vAlign w:val="center"/>
            <w:hideMark/>
          </w:tcPr>
          <w:p w14:paraId="61335FB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0.85</w:t>
            </w:r>
          </w:p>
        </w:tc>
        <w:tc>
          <w:tcPr>
            <w:tcW w:w="516" w:type="dxa"/>
            <w:tcBorders>
              <w:top w:val="nil"/>
              <w:left w:val="nil"/>
              <w:bottom w:val="nil"/>
              <w:right w:val="nil"/>
            </w:tcBorders>
            <w:shd w:val="clear" w:color="auto" w:fill="auto"/>
            <w:noWrap/>
            <w:vAlign w:val="center"/>
            <w:hideMark/>
          </w:tcPr>
          <w:p w14:paraId="0AEAD1F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2.14</w:t>
            </w:r>
          </w:p>
        </w:tc>
        <w:tc>
          <w:tcPr>
            <w:tcW w:w="516" w:type="dxa"/>
            <w:tcBorders>
              <w:top w:val="nil"/>
              <w:left w:val="nil"/>
              <w:bottom w:val="nil"/>
              <w:right w:val="nil"/>
            </w:tcBorders>
            <w:shd w:val="clear" w:color="auto" w:fill="auto"/>
            <w:noWrap/>
            <w:vAlign w:val="center"/>
            <w:hideMark/>
          </w:tcPr>
          <w:p w14:paraId="6D866B5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2.21</w:t>
            </w:r>
          </w:p>
        </w:tc>
        <w:tc>
          <w:tcPr>
            <w:tcW w:w="516" w:type="dxa"/>
            <w:tcBorders>
              <w:top w:val="nil"/>
              <w:left w:val="nil"/>
              <w:bottom w:val="nil"/>
              <w:right w:val="nil"/>
            </w:tcBorders>
            <w:shd w:val="clear" w:color="auto" w:fill="auto"/>
            <w:noWrap/>
            <w:vAlign w:val="center"/>
            <w:hideMark/>
          </w:tcPr>
          <w:p w14:paraId="58D1BF2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12.50</w:t>
            </w:r>
          </w:p>
        </w:tc>
        <w:tc>
          <w:tcPr>
            <w:tcW w:w="516" w:type="dxa"/>
            <w:tcBorders>
              <w:top w:val="nil"/>
              <w:left w:val="nil"/>
              <w:bottom w:val="nil"/>
              <w:right w:val="nil"/>
            </w:tcBorders>
            <w:shd w:val="clear" w:color="auto" w:fill="auto"/>
            <w:noWrap/>
            <w:vAlign w:val="center"/>
            <w:hideMark/>
          </w:tcPr>
          <w:p w14:paraId="01A00CE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1.98</w:t>
            </w:r>
          </w:p>
        </w:tc>
        <w:tc>
          <w:tcPr>
            <w:tcW w:w="516" w:type="dxa"/>
            <w:tcBorders>
              <w:top w:val="nil"/>
              <w:left w:val="nil"/>
              <w:bottom w:val="nil"/>
              <w:right w:val="nil"/>
            </w:tcBorders>
            <w:shd w:val="clear" w:color="auto" w:fill="auto"/>
            <w:noWrap/>
            <w:vAlign w:val="center"/>
            <w:hideMark/>
          </w:tcPr>
          <w:p w14:paraId="741A939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0.96</w:t>
            </w:r>
          </w:p>
        </w:tc>
      </w:tr>
      <w:tr w:rsidR="00533C8C" w:rsidRPr="00533C8C" w14:paraId="0A5F095F"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2D749F01"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20</w:t>
            </w:r>
          </w:p>
        </w:tc>
        <w:tc>
          <w:tcPr>
            <w:tcW w:w="2596" w:type="dxa"/>
            <w:tcBorders>
              <w:top w:val="nil"/>
              <w:left w:val="nil"/>
              <w:bottom w:val="nil"/>
              <w:right w:val="nil"/>
            </w:tcBorders>
            <w:shd w:val="clear" w:color="auto" w:fill="auto"/>
            <w:noWrap/>
            <w:vAlign w:val="center"/>
            <w:hideMark/>
          </w:tcPr>
          <w:p w14:paraId="6E04C7EC" w14:textId="77777777" w:rsidR="00C81852" w:rsidRPr="00533C8C" w:rsidRDefault="00C81852" w:rsidP="00343E58">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methanetriol</w:t>
            </w:r>
            <w:proofErr w:type="spellEnd"/>
          </w:p>
        </w:tc>
        <w:tc>
          <w:tcPr>
            <w:tcW w:w="708" w:type="dxa"/>
            <w:tcBorders>
              <w:top w:val="nil"/>
              <w:left w:val="nil"/>
              <w:bottom w:val="nil"/>
              <w:right w:val="nil"/>
            </w:tcBorders>
            <w:shd w:val="clear" w:color="auto" w:fill="auto"/>
            <w:noWrap/>
            <w:vAlign w:val="center"/>
            <w:hideMark/>
          </w:tcPr>
          <w:p w14:paraId="48768B6A"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CH</w:t>
            </w:r>
            <w:r w:rsidRPr="00533C8C">
              <w:rPr>
                <w:rFonts w:ascii="Times New Roman" w:eastAsia="Arial Unicode MS" w:hAnsi="Times New Roman" w:cs="Times New Roman"/>
                <w:b/>
                <w:bCs/>
                <w:sz w:val="12"/>
                <w:szCs w:val="12"/>
                <w:vertAlign w:val="subscript"/>
                <w:lang w:eastAsia="it-IT"/>
              </w:rPr>
              <w:t>4</w:t>
            </w:r>
            <w:r w:rsidRPr="00533C8C">
              <w:rPr>
                <w:rFonts w:ascii="Times New Roman" w:eastAsia="Arial Unicode MS" w:hAnsi="Times New Roman" w:cs="Times New Roman"/>
                <w:b/>
                <w:bCs/>
                <w:sz w:val="12"/>
                <w:szCs w:val="12"/>
                <w:lang w:eastAsia="it-IT"/>
              </w:rPr>
              <w:t>O</w:t>
            </w:r>
            <w:r w:rsidRPr="00533C8C">
              <w:rPr>
                <w:rFonts w:ascii="Times New Roman" w:eastAsia="Arial Unicode MS" w:hAnsi="Times New Roman" w:cs="Times New Roman"/>
                <w:b/>
                <w:bCs/>
                <w:sz w:val="12"/>
                <w:szCs w:val="12"/>
                <w:vertAlign w:val="subscript"/>
                <w:lang w:eastAsia="it-IT"/>
              </w:rPr>
              <w:t>3</w:t>
            </w:r>
          </w:p>
        </w:tc>
        <w:tc>
          <w:tcPr>
            <w:tcW w:w="548" w:type="dxa"/>
            <w:tcBorders>
              <w:top w:val="nil"/>
              <w:left w:val="nil"/>
              <w:bottom w:val="nil"/>
              <w:right w:val="nil"/>
            </w:tcBorders>
            <w:shd w:val="clear" w:color="auto" w:fill="auto"/>
            <w:noWrap/>
            <w:vAlign w:val="center"/>
            <w:hideMark/>
          </w:tcPr>
          <w:p w14:paraId="06CF43E4"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65.023</w:t>
            </w:r>
          </w:p>
        </w:tc>
        <w:tc>
          <w:tcPr>
            <w:tcW w:w="548" w:type="dxa"/>
            <w:tcBorders>
              <w:top w:val="nil"/>
              <w:left w:val="nil"/>
              <w:bottom w:val="nil"/>
              <w:right w:val="nil"/>
            </w:tcBorders>
            <w:shd w:val="clear" w:color="auto" w:fill="auto"/>
            <w:noWrap/>
            <w:vAlign w:val="center"/>
            <w:hideMark/>
          </w:tcPr>
          <w:p w14:paraId="586C4842"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65.023</w:t>
            </w:r>
          </w:p>
        </w:tc>
        <w:tc>
          <w:tcPr>
            <w:tcW w:w="516" w:type="dxa"/>
            <w:tcBorders>
              <w:top w:val="nil"/>
              <w:left w:val="nil"/>
              <w:bottom w:val="nil"/>
              <w:right w:val="nil"/>
            </w:tcBorders>
            <w:shd w:val="clear" w:color="auto" w:fill="auto"/>
            <w:noWrap/>
            <w:vAlign w:val="center"/>
            <w:hideMark/>
          </w:tcPr>
          <w:p w14:paraId="4D1D024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1.96</w:t>
            </w:r>
          </w:p>
        </w:tc>
        <w:tc>
          <w:tcPr>
            <w:tcW w:w="516" w:type="dxa"/>
            <w:tcBorders>
              <w:top w:val="nil"/>
              <w:left w:val="nil"/>
              <w:bottom w:val="nil"/>
              <w:right w:val="nil"/>
            </w:tcBorders>
            <w:shd w:val="clear" w:color="auto" w:fill="auto"/>
            <w:noWrap/>
            <w:vAlign w:val="center"/>
            <w:hideMark/>
          </w:tcPr>
          <w:p w14:paraId="6CEDA37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0.23</w:t>
            </w:r>
          </w:p>
        </w:tc>
        <w:tc>
          <w:tcPr>
            <w:tcW w:w="516" w:type="dxa"/>
            <w:tcBorders>
              <w:top w:val="nil"/>
              <w:left w:val="nil"/>
              <w:bottom w:val="nil"/>
              <w:right w:val="nil"/>
            </w:tcBorders>
            <w:shd w:val="clear" w:color="auto" w:fill="auto"/>
            <w:noWrap/>
            <w:vAlign w:val="center"/>
            <w:hideMark/>
          </w:tcPr>
          <w:p w14:paraId="73A4796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0.81</w:t>
            </w:r>
          </w:p>
        </w:tc>
        <w:tc>
          <w:tcPr>
            <w:tcW w:w="516" w:type="dxa"/>
            <w:tcBorders>
              <w:top w:val="nil"/>
              <w:left w:val="nil"/>
              <w:bottom w:val="nil"/>
              <w:right w:val="nil"/>
            </w:tcBorders>
            <w:shd w:val="clear" w:color="auto" w:fill="auto"/>
            <w:noWrap/>
            <w:vAlign w:val="center"/>
            <w:hideMark/>
          </w:tcPr>
          <w:p w14:paraId="07D30DD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2.07</w:t>
            </w:r>
          </w:p>
        </w:tc>
        <w:tc>
          <w:tcPr>
            <w:tcW w:w="516" w:type="dxa"/>
            <w:tcBorders>
              <w:top w:val="nil"/>
              <w:left w:val="nil"/>
              <w:bottom w:val="nil"/>
              <w:right w:val="nil"/>
            </w:tcBorders>
            <w:shd w:val="clear" w:color="auto" w:fill="auto"/>
            <w:noWrap/>
            <w:vAlign w:val="center"/>
            <w:hideMark/>
          </w:tcPr>
          <w:p w14:paraId="46C5957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0.28</w:t>
            </w:r>
          </w:p>
        </w:tc>
        <w:tc>
          <w:tcPr>
            <w:tcW w:w="516" w:type="dxa"/>
            <w:tcBorders>
              <w:top w:val="nil"/>
              <w:left w:val="nil"/>
              <w:bottom w:val="nil"/>
              <w:right w:val="nil"/>
            </w:tcBorders>
            <w:shd w:val="clear" w:color="auto" w:fill="auto"/>
            <w:noWrap/>
            <w:vAlign w:val="center"/>
            <w:hideMark/>
          </w:tcPr>
          <w:p w14:paraId="2504CDB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0.26</w:t>
            </w:r>
          </w:p>
        </w:tc>
        <w:tc>
          <w:tcPr>
            <w:tcW w:w="516" w:type="dxa"/>
            <w:tcBorders>
              <w:top w:val="nil"/>
              <w:left w:val="nil"/>
              <w:bottom w:val="nil"/>
              <w:right w:val="nil"/>
            </w:tcBorders>
            <w:shd w:val="clear" w:color="auto" w:fill="auto"/>
            <w:noWrap/>
            <w:vAlign w:val="center"/>
            <w:hideMark/>
          </w:tcPr>
          <w:p w14:paraId="44543E7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0.94</w:t>
            </w:r>
          </w:p>
        </w:tc>
        <w:tc>
          <w:tcPr>
            <w:tcW w:w="516" w:type="dxa"/>
            <w:tcBorders>
              <w:top w:val="nil"/>
              <w:left w:val="nil"/>
              <w:bottom w:val="nil"/>
              <w:right w:val="nil"/>
            </w:tcBorders>
            <w:shd w:val="clear" w:color="auto" w:fill="auto"/>
            <w:noWrap/>
            <w:vAlign w:val="center"/>
            <w:hideMark/>
          </w:tcPr>
          <w:p w14:paraId="6EEC5CE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2.29</w:t>
            </w:r>
          </w:p>
        </w:tc>
        <w:tc>
          <w:tcPr>
            <w:tcW w:w="516" w:type="dxa"/>
            <w:tcBorders>
              <w:top w:val="nil"/>
              <w:left w:val="nil"/>
              <w:bottom w:val="nil"/>
              <w:right w:val="nil"/>
            </w:tcBorders>
            <w:shd w:val="clear" w:color="auto" w:fill="auto"/>
            <w:noWrap/>
            <w:vAlign w:val="center"/>
            <w:hideMark/>
          </w:tcPr>
          <w:p w14:paraId="7CB4DA5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1.34</w:t>
            </w:r>
          </w:p>
        </w:tc>
        <w:tc>
          <w:tcPr>
            <w:tcW w:w="516" w:type="dxa"/>
            <w:tcBorders>
              <w:top w:val="nil"/>
              <w:left w:val="nil"/>
              <w:bottom w:val="nil"/>
              <w:right w:val="nil"/>
            </w:tcBorders>
            <w:shd w:val="clear" w:color="auto" w:fill="auto"/>
            <w:noWrap/>
            <w:vAlign w:val="center"/>
            <w:hideMark/>
          </w:tcPr>
          <w:p w14:paraId="41282B8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2.30</w:t>
            </w:r>
          </w:p>
        </w:tc>
        <w:tc>
          <w:tcPr>
            <w:tcW w:w="516" w:type="dxa"/>
            <w:tcBorders>
              <w:top w:val="nil"/>
              <w:left w:val="nil"/>
              <w:bottom w:val="nil"/>
              <w:right w:val="nil"/>
            </w:tcBorders>
            <w:shd w:val="clear" w:color="auto" w:fill="auto"/>
            <w:noWrap/>
            <w:vAlign w:val="center"/>
            <w:hideMark/>
          </w:tcPr>
          <w:p w14:paraId="3D1A5BE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3.01</w:t>
            </w:r>
          </w:p>
        </w:tc>
        <w:tc>
          <w:tcPr>
            <w:tcW w:w="516" w:type="dxa"/>
            <w:tcBorders>
              <w:top w:val="nil"/>
              <w:left w:val="nil"/>
              <w:bottom w:val="nil"/>
              <w:right w:val="nil"/>
            </w:tcBorders>
            <w:shd w:val="clear" w:color="auto" w:fill="auto"/>
            <w:noWrap/>
            <w:vAlign w:val="center"/>
            <w:hideMark/>
          </w:tcPr>
          <w:p w14:paraId="37450E9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0.47</w:t>
            </w:r>
          </w:p>
        </w:tc>
        <w:tc>
          <w:tcPr>
            <w:tcW w:w="516" w:type="dxa"/>
            <w:tcBorders>
              <w:top w:val="nil"/>
              <w:left w:val="nil"/>
              <w:bottom w:val="nil"/>
              <w:right w:val="nil"/>
            </w:tcBorders>
            <w:shd w:val="clear" w:color="auto" w:fill="auto"/>
            <w:noWrap/>
            <w:vAlign w:val="center"/>
            <w:hideMark/>
          </w:tcPr>
          <w:p w14:paraId="6F4E07A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0.52</w:t>
            </w:r>
          </w:p>
        </w:tc>
        <w:tc>
          <w:tcPr>
            <w:tcW w:w="516" w:type="dxa"/>
            <w:tcBorders>
              <w:top w:val="nil"/>
              <w:left w:val="nil"/>
              <w:bottom w:val="nil"/>
              <w:right w:val="nil"/>
            </w:tcBorders>
            <w:shd w:val="clear" w:color="auto" w:fill="auto"/>
            <w:noWrap/>
            <w:vAlign w:val="center"/>
            <w:hideMark/>
          </w:tcPr>
          <w:p w14:paraId="1F8980F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0.45</w:t>
            </w:r>
          </w:p>
        </w:tc>
        <w:tc>
          <w:tcPr>
            <w:tcW w:w="516" w:type="dxa"/>
            <w:tcBorders>
              <w:top w:val="nil"/>
              <w:left w:val="nil"/>
              <w:bottom w:val="nil"/>
              <w:right w:val="nil"/>
            </w:tcBorders>
            <w:shd w:val="clear" w:color="auto" w:fill="auto"/>
            <w:noWrap/>
            <w:vAlign w:val="center"/>
            <w:hideMark/>
          </w:tcPr>
          <w:p w14:paraId="79256D2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3.28</w:t>
            </w:r>
          </w:p>
        </w:tc>
        <w:tc>
          <w:tcPr>
            <w:tcW w:w="516" w:type="dxa"/>
            <w:tcBorders>
              <w:top w:val="nil"/>
              <w:left w:val="nil"/>
              <w:bottom w:val="nil"/>
              <w:right w:val="nil"/>
            </w:tcBorders>
            <w:shd w:val="clear" w:color="auto" w:fill="auto"/>
            <w:noWrap/>
            <w:vAlign w:val="center"/>
            <w:hideMark/>
          </w:tcPr>
          <w:p w14:paraId="2BD960D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0.93</w:t>
            </w:r>
          </w:p>
        </w:tc>
        <w:tc>
          <w:tcPr>
            <w:tcW w:w="516" w:type="dxa"/>
            <w:tcBorders>
              <w:top w:val="nil"/>
              <w:left w:val="nil"/>
              <w:bottom w:val="nil"/>
              <w:right w:val="nil"/>
            </w:tcBorders>
            <w:shd w:val="clear" w:color="auto" w:fill="auto"/>
            <w:noWrap/>
            <w:vAlign w:val="center"/>
            <w:hideMark/>
          </w:tcPr>
          <w:p w14:paraId="4D63D7E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2.95</w:t>
            </w:r>
          </w:p>
        </w:tc>
      </w:tr>
      <w:tr w:rsidR="00533C8C" w:rsidRPr="00533C8C" w14:paraId="7EFB8D86"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7AF7416C"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22</w:t>
            </w:r>
          </w:p>
        </w:tc>
        <w:tc>
          <w:tcPr>
            <w:tcW w:w="2596" w:type="dxa"/>
            <w:tcBorders>
              <w:top w:val="nil"/>
              <w:left w:val="nil"/>
              <w:bottom w:val="nil"/>
              <w:right w:val="nil"/>
            </w:tcBorders>
            <w:shd w:val="clear" w:color="auto" w:fill="auto"/>
            <w:noWrap/>
            <w:vAlign w:val="center"/>
            <w:hideMark/>
          </w:tcPr>
          <w:p w14:paraId="7A95CA1C" w14:textId="77777777" w:rsidR="00C81852" w:rsidRPr="00533C8C" w:rsidRDefault="00C81852" w:rsidP="00343E58">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pyrrole</w:t>
            </w:r>
            <w:proofErr w:type="spellEnd"/>
          </w:p>
        </w:tc>
        <w:tc>
          <w:tcPr>
            <w:tcW w:w="708" w:type="dxa"/>
            <w:tcBorders>
              <w:top w:val="nil"/>
              <w:left w:val="nil"/>
              <w:bottom w:val="nil"/>
              <w:right w:val="nil"/>
            </w:tcBorders>
            <w:shd w:val="clear" w:color="auto" w:fill="auto"/>
            <w:noWrap/>
            <w:vAlign w:val="center"/>
            <w:hideMark/>
          </w:tcPr>
          <w:p w14:paraId="5F779A5E"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w:t>
            </w:r>
            <w:r w:rsidRPr="00533C8C">
              <w:rPr>
                <w:rFonts w:ascii="Times New Roman" w:eastAsia="Arial Unicode MS" w:hAnsi="Times New Roman" w:cs="Times New Roman"/>
                <w:b/>
                <w:bCs/>
                <w:sz w:val="12"/>
                <w:szCs w:val="12"/>
                <w:vertAlign w:val="subscript"/>
                <w:lang w:eastAsia="it-IT"/>
              </w:rPr>
              <w:t>4</w:t>
            </w:r>
            <w:r w:rsidRPr="00533C8C">
              <w:rPr>
                <w:rFonts w:ascii="Times New Roman" w:eastAsia="Arial Unicode MS" w:hAnsi="Times New Roman" w:cs="Times New Roman"/>
                <w:b/>
                <w:bCs/>
                <w:sz w:val="12"/>
                <w:szCs w:val="12"/>
                <w:lang w:eastAsia="it-IT"/>
              </w:rPr>
              <w:t>H</w:t>
            </w:r>
            <w:r w:rsidRPr="00533C8C">
              <w:rPr>
                <w:rFonts w:ascii="Times New Roman" w:eastAsia="Arial Unicode MS" w:hAnsi="Times New Roman" w:cs="Times New Roman"/>
                <w:b/>
                <w:bCs/>
                <w:sz w:val="12"/>
                <w:szCs w:val="12"/>
                <w:vertAlign w:val="subscript"/>
                <w:lang w:eastAsia="it-IT"/>
              </w:rPr>
              <w:t>5</w:t>
            </w:r>
            <w:r w:rsidRPr="00533C8C">
              <w:rPr>
                <w:rFonts w:ascii="Times New Roman" w:eastAsia="Arial Unicode MS" w:hAnsi="Times New Roman" w:cs="Times New Roman"/>
                <w:b/>
                <w:bCs/>
                <w:sz w:val="12"/>
                <w:szCs w:val="12"/>
                <w:lang w:eastAsia="it-IT"/>
              </w:rPr>
              <w:t>N</w:t>
            </w:r>
          </w:p>
        </w:tc>
        <w:tc>
          <w:tcPr>
            <w:tcW w:w="548" w:type="dxa"/>
            <w:tcBorders>
              <w:top w:val="nil"/>
              <w:left w:val="nil"/>
              <w:bottom w:val="nil"/>
              <w:right w:val="nil"/>
            </w:tcBorders>
            <w:shd w:val="clear" w:color="auto" w:fill="auto"/>
            <w:noWrap/>
            <w:vAlign w:val="center"/>
            <w:hideMark/>
          </w:tcPr>
          <w:p w14:paraId="0A69EE47"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68.050</w:t>
            </w:r>
          </w:p>
        </w:tc>
        <w:tc>
          <w:tcPr>
            <w:tcW w:w="548" w:type="dxa"/>
            <w:tcBorders>
              <w:top w:val="nil"/>
              <w:left w:val="nil"/>
              <w:bottom w:val="nil"/>
              <w:right w:val="nil"/>
            </w:tcBorders>
            <w:shd w:val="clear" w:color="auto" w:fill="auto"/>
            <w:noWrap/>
            <w:vAlign w:val="center"/>
            <w:hideMark/>
          </w:tcPr>
          <w:p w14:paraId="1CE6E360"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68.049</w:t>
            </w:r>
          </w:p>
        </w:tc>
        <w:tc>
          <w:tcPr>
            <w:tcW w:w="516" w:type="dxa"/>
            <w:tcBorders>
              <w:top w:val="nil"/>
              <w:left w:val="nil"/>
              <w:bottom w:val="nil"/>
              <w:right w:val="nil"/>
            </w:tcBorders>
            <w:shd w:val="clear" w:color="auto" w:fill="auto"/>
            <w:noWrap/>
            <w:vAlign w:val="center"/>
            <w:hideMark/>
          </w:tcPr>
          <w:p w14:paraId="60AD9B9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F36AEC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FDC91C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BD0D4F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586A33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930DB6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25D2D5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BA174A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C04921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665666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B1571E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0BF7CA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D1E661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240572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95C4D4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50E96E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BBF250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1A81F0C6"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137138AE"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27</w:t>
            </w:r>
          </w:p>
        </w:tc>
        <w:tc>
          <w:tcPr>
            <w:tcW w:w="2596" w:type="dxa"/>
            <w:tcBorders>
              <w:top w:val="nil"/>
              <w:left w:val="nil"/>
              <w:bottom w:val="nil"/>
              <w:right w:val="nil"/>
            </w:tcBorders>
            <w:shd w:val="clear" w:color="auto" w:fill="auto"/>
            <w:noWrap/>
            <w:vAlign w:val="center"/>
            <w:hideMark/>
          </w:tcPr>
          <w:p w14:paraId="79982D5F" w14:textId="77777777" w:rsidR="00C81852" w:rsidRPr="00533C8C" w:rsidRDefault="00C81852" w:rsidP="00343E58">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acrylic</w:t>
            </w:r>
            <w:proofErr w:type="spellEnd"/>
            <w:r w:rsidRPr="00533C8C">
              <w:rPr>
                <w:rFonts w:ascii="Times New Roman" w:eastAsia="Times New Roman" w:hAnsi="Times New Roman" w:cs="Times New Roman"/>
                <w:sz w:val="12"/>
                <w:szCs w:val="12"/>
                <w:lang w:eastAsia="it-IT"/>
              </w:rPr>
              <w:t xml:space="preserve"> Acid</w:t>
            </w:r>
          </w:p>
        </w:tc>
        <w:tc>
          <w:tcPr>
            <w:tcW w:w="708" w:type="dxa"/>
            <w:tcBorders>
              <w:top w:val="nil"/>
              <w:left w:val="nil"/>
              <w:bottom w:val="nil"/>
              <w:right w:val="nil"/>
            </w:tcBorders>
            <w:shd w:val="clear" w:color="auto" w:fill="auto"/>
            <w:noWrap/>
            <w:vAlign w:val="center"/>
            <w:hideMark/>
          </w:tcPr>
          <w:p w14:paraId="5E117E43"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w:t>
            </w:r>
            <w:r w:rsidRPr="00533C8C">
              <w:rPr>
                <w:rFonts w:ascii="Times New Roman" w:eastAsia="Arial Unicode MS" w:hAnsi="Times New Roman" w:cs="Times New Roman"/>
                <w:b/>
                <w:bCs/>
                <w:sz w:val="12"/>
                <w:szCs w:val="12"/>
                <w:vertAlign w:val="subscript"/>
                <w:lang w:eastAsia="it-IT"/>
              </w:rPr>
              <w:t>3</w:t>
            </w:r>
            <w:r w:rsidRPr="00533C8C">
              <w:rPr>
                <w:rFonts w:ascii="Times New Roman" w:eastAsia="Arial Unicode MS" w:hAnsi="Times New Roman" w:cs="Times New Roman"/>
                <w:b/>
                <w:bCs/>
                <w:sz w:val="12"/>
                <w:szCs w:val="12"/>
                <w:lang w:eastAsia="it-IT"/>
              </w:rPr>
              <w:t>H</w:t>
            </w:r>
            <w:r w:rsidRPr="00533C8C">
              <w:rPr>
                <w:rFonts w:ascii="Times New Roman" w:eastAsia="Arial Unicode MS" w:hAnsi="Times New Roman" w:cs="Times New Roman"/>
                <w:b/>
                <w:bCs/>
                <w:sz w:val="12"/>
                <w:szCs w:val="12"/>
                <w:vertAlign w:val="subscript"/>
                <w:lang w:eastAsia="it-IT"/>
              </w:rPr>
              <w:t>4</w:t>
            </w:r>
            <w:r w:rsidRPr="00533C8C">
              <w:rPr>
                <w:rFonts w:ascii="Times New Roman" w:eastAsia="Arial Unicode MS" w:hAnsi="Times New Roman" w:cs="Times New Roman"/>
                <w:b/>
                <w:bCs/>
                <w:sz w:val="12"/>
                <w:szCs w:val="12"/>
                <w:lang w:eastAsia="it-IT"/>
              </w:rPr>
              <w:t>O</w:t>
            </w:r>
            <w:r w:rsidRPr="00533C8C">
              <w:rPr>
                <w:rFonts w:ascii="Times New Roman" w:eastAsia="Arial Unicode MS" w:hAnsi="Times New Roman" w:cs="Times New Roman"/>
                <w:b/>
                <w:bCs/>
                <w:sz w:val="12"/>
                <w:szCs w:val="12"/>
                <w:vertAlign w:val="subscript"/>
                <w:lang w:eastAsia="it-IT"/>
              </w:rPr>
              <w:t>2</w:t>
            </w:r>
          </w:p>
        </w:tc>
        <w:tc>
          <w:tcPr>
            <w:tcW w:w="548" w:type="dxa"/>
            <w:tcBorders>
              <w:top w:val="nil"/>
              <w:left w:val="nil"/>
              <w:bottom w:val="nil"/>
              <w:right w:val="nil"/>
            </w:tcBorders>
            <w:shd w:val="clear" w:color="auto" w:fill="auto"/>
            <w:noWrap/>
            <w:vAlign w:val="center"/>
            <w:hideMark/>
          </w:tcPr>
          <w:p w14:paraId="6025A7C8"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73.030</w:t>
            </w:r>
          </w:p>
        </w:tc>
        <w:tc>
          <w:tcPr>
            <w:tcW w:w="548" w:type="dxa"/>
            <w:tcBorders>
              <w:top w:val="nil"/>
              <w:left w:val="nil"/>
              <w:bottom w:val="nil"/>
              <w:right w:val="nil"/>
            </w:tcBorders>
            <w:shd w:val="clear" w:color="auto" w:fill="auto"/>
            <w:noWrap/>
            <w:vAlign w:val="center"/>
            <w:hideMark/>
          </w:tcPr>
          <w:p w14:paraId="1FA27C86"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73.028</w:t>
            </w:r>
          </w:p>
        </w:tc>
        <w:tc>
          <w:tcPr>
            <w:tcW w:w="516" w:type="dxa"/>
            <w:tcBorders>
              <w:top w:val="nil"/>
              <w:left w:val="nil"/>
              <w:bottom w:val="nil"/>
              <w:right w:val="nil"/>
            </w:tcBorders>
            <w:shd w:val="clear" w:color="auto" w:fill="auto"/>
            <w:noWrap/>
            <w:vAlign w:val="center"/>
            <w:hideMark/>
          </w:tcPr>
          <w:p w14:paraId="378FE47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63D780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F31D47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55AFEC9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591401C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F95B7A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DB2E1D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328E2E0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1387816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507B35B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21C962C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45DF8BA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BFDE00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587921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CFCE66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0D20F4E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445F63B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r>
      <w:tr w:rsidR="00533C8C" w:rsidRPr="00533C8C" w14:paraId="1340D061"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05FEAEBB"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57</w:t>
            </w:r>
          </w:p>
        </w:tc>
        <w:tc>
          <w:tcPr>
            <w:tcW w:w="2596" w:type="dxa"/>
            <w:tcBorders>
              <w:top w:val="nil"/>
              <w:left w:val="nil"/>
              <w:bottom w:val="nil"/>
              <w:right w:val="nil"/>
            </w:tcBorders>
            <w:shd w:val="clear" w:color="auto" w:fill="auto"/>
            <w:noWrap/>
            <w:vAlign w:val="center"/>
            <w:hideMark/>
          </w:tcPr>
          <w:p w14:paraId="1681E466" w14:textId="77777777" w:rsidR="00C81852" w:rsidRPr="00533C8C" w:rsidRDefault="00C81852" w:rsidP="00343E58">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u w:val="single"/>
                <w:lang w:eastAsia="it-IT"/>
              </w:rPr>
              <w:t>2,5-dimethyl-furan</w:t>
            </w:r>
          </w:p>
        </w:tc>
        <w:tc>
          <w:tcPr>
            <w:tcW w:w="708" w:type="dxa"/>
            <w:tcBorders>
              <w:top w:val="nil"/>
              <w:left w:val="nil"/>
              <w:bottom w:val="nil"/>
              <w:right w:val="nil"/>
            </w:tcBorders>
            <w:shd w:val="clear" w:color="auto" w:fill="auto"/>
            <w:noWrap/>
            <w:vAlign w:val="center"/>
            <w:hideMark/>
          </w:tcPr>
          <w:p w14:paraId="1023D3D5"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w:t>
            </w:r>
            <w:r w:rsidRPr="00533C8C">
              <w:rPr>
                <w:rFonts w:ascii="Times New Roman" w:eastAsia="Arial Unicode MS" w:hAnsi="Times New Roman" w:cs="Times New Roman"/>
                <w:b/>
                <w:bCs/>
                <w:sz w:val="12"/>
                <w:szCs w:val="12"/>
                <w:vertAlign w:val="subscript"/>
                <w:lang w:eastAsia="it-IT"/>
              </w:rPr>
              <w:t>6</w:t>
            </w:r>
            <w:r w:rsidRPr="00533C8C">
              <w:rPr>
                <w:rFonts w:ascii="Times New Roman" w:eastAsia="Arial Unicode MS" w:hAnsi="Times New Roman" w:cs="Times New Roman"/>
                <w:b/>
                <w:bCs/>
                <w:sz w:val="12"/>
                <w:szCs w:val="12"/>
                <w:lang w:eastAsia="it-IT"/>
              </w:rPr>
              <w:t>H</w:t>
            </w:r>
            <w:r w:rsidRPr="00533C8C">
              <w:rPr>
                <w:rFonts w:ascii="Times New Roman" w:eastAsia="Arial Unicode MS" w:hAnsi="Times New Roman" w:cs="Times New Roman"/>
                <w:b/>
                <w:bCs/>
                <w:sz w:val="12"/>
                <w:szCs w:val="12"/>
                <w:vertAlign w:val="subscript"/>
                <w:lang w:eastAsia="it-IT"/>
              </w:rPr>
              <w:t>8</w:t>
            </w:r>
            <w:r w:rsidRPr="00533C8C">
              <w:rPr>
                <w:rFonts w:ascii="Times New Roman" w:eastAsia="Arial Unicode MS" w:hAnsi="Times New Roman" w:cs="Times New Roman"/>
                <w:b/>
                <w:bCs/>
                <w:sz w:val="12"/>
                <w:szCs w:val="12"/>
                <w:lang w:eastAsia="it-IT"/>
              </w:rPr>
              <w:t>O</w:t>
            </w:r>
          </w:p>
        </w:tc>
        <w:tc>
          <w:tcPr>
            <w:tcW w:w="548" w:type="dxa"/>
            <w:tcBorders>
              <w:top w:val="nil"/>
              <w:left w:val="nil"/>
              <w:bottom w:val="nil"/>
              <w:right w:val="nil"/>
            </w:tcBorders>
            <w:shd w:val="clear" w:color="auto" w:fill="auto"/>
            <w:noWrap/>
            <w:vAlign w:val="center"/>
            <w:hideMark/>
          </w:tcPr>
          <w:p w14:paraId="49823D63"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97.065</w:t>
            </w:r>
          </w:p>
        </w:tc>
        <w:tc>
          <w:tcPr>
            <w:tcW w:w="548" w:type="dxa"/>
            <w:tcBorders>
              <w:top w:val="nil"/>
              <w:left w:val="nil"/>
              <w:bottom w:val="nil"/>
              <w:right w:val="nil"/>
            </w:tcBorders>
            <w:shd w:val="clear" w:color="auto" w:fill="auto"/>
            <w:noWrap/>
            <w:vAlign w:val="center"/>
            <w:hideMark/>
          </w:tcPr>
          <w:p w14:paraId="2479E2D9"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97.065</w:t>
            </w:r>
          </w:p>
        </w:tc>
        <w:tc>
          <w:tcPr>
            <w:tcW w:w="516" w:type="dxa"/>
            <w:tcBorders>
              <w:top w:val="nil"/>
              <w:left w:val="nil"/>
              <w:bottom w:val="nil"/>
              <w:right w:val="nil"/>
            </w:tcBorders>
            <w:shd w:val="clear" w:color="auto" w:fill="auto"/>
            <w:noWrap/>
            <w:vAlign w:val="center"/>
            <w:hideMark/>
          </w:tcPr>
          <w:p w14:paraId="7300572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F1D49F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1AB62D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6FCCC4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B3542F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555E32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AF8339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EDF512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28398C0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2BDC53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544365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4E63DA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FD87F3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F9566B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192D02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84929B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9D1088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7F2C1A1A" w14:textId="77777777" w:rsidTr="00B703B8">
        <w:trPr>
          <w:trHeight w:val="170"/>
          <w:jc w:val="center"/>
        </w:trPr>
        <w:tc>
          <w:tcPr>
            <w:tcW w:w="584" w:type="dxa"/>
            <w:tcBorders>
              <w:top w:val="nil"/>
              <w:left w:val="nil"/>
              <w:right w:val="nil"/>
            </w:tcBorders>
            <w:shd w:val="clear" w:color="auto" w:fill="auto"/>
            <w:noWrap/>
            <w:vAlign w:val="center"/>
            <w:hideMark/>
          </w:tcPr>
          <w:p w14:paraId="3886C898"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70</w:t>
            </w:r>
          </w:p>
        </w:tc>
        <w:tc>
          <w:tcPr>
            <w:tcW w:w="2596" w:type="dxa"/>
            <w:tcBorders>
              <w:top w:val="nil"/>
              <w:left w:val="nil"/>
              <w:right w:val="nil"/>
            </w:tcBorders>
            <w:shd w:val="clear" w:color="auto" w:fill="auto"/>
            <w:noWrap/>
            <w:vAlign w:val="center"/>
            <w:hideMark/>
          </w:tcPr>
          <w:p w14:paraId="25CA4144" w14:textId="77777777" w:rsidR="00C81852" w:rsidRPr="00533C8C" w:rsidRDefault="00C81852" w:rsidP="00343E58">
            <w:pPr>
              <w:spacing w:after="0"/>
              <w:jc w:val="left"/>
              <w:rPr>
                <w:rFonts w:ascii="Times New Roman" w:eastAsia="Times New Roman" w:hAnsi="Times New Roman" w:cs="Times New Roman"/>
                <w:sz w:val="12"/>
                <w:szCs w:val="12"/>
                <w:u w:val="single"/>
                <w:lang w:eastAsia="it-IT"/>
              </w:rPr>
            </w:pPr>
            <w:r w:rsidRPr="00533C8C">
              <w:rPr>
                <w:rFonts w:ascii="Times New Roman" w:eastAsia="Times New Roman" w:hAnsi="Times New Roman" w:cs="Times New Roman"/>
                <w:sz w:val="12"/>
                <w:szCs w:val="12"/>
                <w:lang w:eastAsia="it-IT"/>
              </w:rPr>
              <w:t>4-hydroxybutanoic acid</w:t>
            </w:r>
          </w:p>
        </w:tc>
        <w:tc>
          <w:tcPr>
            <w:tcW w:w="708" w:type="dxa"/>
            <w:tcBorders>
              <w:top w:val="nil"/>
              <w:left w:val="nil"/>
              <w:right w:val="nil"/>
            </w:tcBorders>
            <w:shd w:val="clear" w:color="auto" w:fill="auto"/>
            <w:noWrap/>
            <w:vAlign w:val="center"/>
            <w:hideMark/>
          </w:tcPr>
          <w:p w14:paraId="5B36A392"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w:t>
            </w:r>
            <w:r w:rsidRPr="00533C8C">
              <w:rPr>
                <w:rFonts w:ascii="Times New Roman" w:eastAsia="Arial Unicode MS" w:hAnsi="Times New Roman" w:cs="Times New Roman"/>
                <w:b/>
                <w:bCs/>
                <w:sz w:val="12"/>
                <w:szCs w:val="12"/>
                <w:vertAlign w:val="subscript"/>
                <w:lang w:eastAsia="it-IT"/>
              </w:rPr>
              <w:t>4</w:t>
            </w:r>
            <w:r w:rsidRPr="00533C8C">
              <w:rPr>
                <w:rFonts w:ascii="Times New Roman" w:eastAsia="Arial Unicode MS" w:hAnsi="Times New Roman" w:cs="Times New Roman"/>
                <w:b/>
                <w:bCs/>
                <w:sz w:val="12"/>
                <w:szCs w:val="12"/>
                <w:lang w:eastAsia="it-IT"/>
              </w:rPr>
              <w:t>H</w:t>
            </w:r>
            <w:r w:rsidRPr="00533C8C">
              <w:rPr>
                <w:rFonts w:ascii="Times New Roman" w:eastAsia="Arial Unicode MS" w:hAnsi="Times New Roman" w:cs="Times New Roman"/>
                <w:b/>
                <w:bCs/>
                <w:sz w:val="12"/>
                <w:szCs w:val="12"/>
                <w:vertAlign w:val="subscript"/>
                <w:lang w:eastAsia="it-IT"/>
              </w:rPr>
              <w:t>8</w:t>
            </w:r>
            <w:r w:rsidRPr="00533C8C">
              <w:rPr>
                <w:rFonts w:ascii="Times New Roman" w:eastAsia="Arial Unicode MS" w:hAnsi="Times New Roman" w:cs="Times New Roman"/>
                <w:b/>
                <w:bCs/>
                <w:sz w:val="12"/>
                <w:szCs w:val="12"/>
                <w:lang w:eastAsia="it-IT"/>
              </w:rPr>
              <w:t>O</w:t>
            </w:r>
            <w:r w:rsidRPr="00533C8C">
              <w:rPr>
                <w:rFonts w:ascii="Times New Roman" w:eastAsia="Arial Unicode MS" w:hAnsi="Times New Roman" w:cs="Times New Roman"/>
                <w:b/>
                <w:bCs/>
                <w:sz w:val="12"/>
                <w:szCs w:val="12"/>
                <w:vertAlign w:val="subscript"/>
                <w:lang w:eastAsia="it-IT"/>
              </w:rPr>
              <w:t>3</w:t>
            </w:r>
          </w:p>
        </w:tc>
        <w:tc>
          <w:tcPr>
            <w:tcW w:w="548" w:type="dxa"/>
            <w:tcBorders>
              <w:top w:val="nil"/>
              <w:left w:val="nil"/>
              <w:right w:val="nil"/>
            </w:tcBorders>
            <w:shd w:val="clear" w:color="auto" w:fill="auto"/>
            <w:noWrap/>
            <w:vAlign w:val="center"/>
            <w:hideMark/>
          </w:tcPr>
          <w:p w14:paraId="5A2DF805"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105.060</w:t>
            </w:r>
          </w:p>
        </w:tc>
        <w:tc>
          <w:tcPr>
            <w:tcW w:w="548" w:type="dxa"/>
            <w:tcBorders>
              <w:top w:val="nil"/>
              <w:left w:val="nil"/>
              <w:right w:val="nil"/>
            </w:tcBorders>
            <w:shd w:val="clear" w:color="auto" w:fill="auto"/>
            <w:noWrap/>
            <w:vAlign w:val="center"/>
            <w:hideMark/>
          </w:tcPr>
          <w:p w14:paraId="3090CBCF"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105.055</w:t>
            </w:r>
          </w:p>
        </w:tc>
        <w:tc>
          <w:tcPr>
            <w:tcW w:w="516" w:type="dxa"/>
            <w:tcBorders>
              <w:top w:val="nil"/>
              <w:left w:val="nil"/>
              <w:right w:val="nil"/>
            </w:tcBorders>
            <w:shd w:val="clear" w:color="auto" w:fill="auto"/>
            <w:noWrap/>
            <w:vAlign w:val="center"/>
            <w:hideMark/>
          </w:tcPr>
          <w:p w14:paraId="3DE77E9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right w:val="nil"/>
            </w:tcBorders>
            <w:shd w:val="clear" w:color="auto" w:fill="auto"/>
            <w:noWrap/>
            <w:vAlign w:val="center"/>
            <w:hideMark/>
          </w:tcPr>
          <w:p w14:paraId="74EF6D9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right w:val="nil"/>
            </w:tcBorders>
            <w:shd w:val="clear" w:color="auto" w:fill="auto"/>
            <w:noWrap/>
            <w:vAlign w:val="center"/>
            <w:hideMark/>
          </w:tcPr>
          <w:p w14:paraId="204D4AA6"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right w:val="nil"/>
            </w:tcBorders>
            <w:shd w:val="clear" w:color="auto" w:fill="auto"/>
            <w:noWrap/>
            <w:vAlign w:val="center"/>
            <w:hideMark/>
          </w:tcPr>
          <w:p w14:paraId="50358CB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right w:val="nil"/>
            </w:tcBorders>
            <w:shd w:val="clear" w:color="auto" w:fill="auto"/>
            <w:noWrap/>
            <w:vAlign w:val="center"/>
            <w:hideMark/>
          </w:tcPr>
          <w:p w14:paraId="3163E3C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right w:val="nil"/>
            </w:tcBorders>
            <w:shd w:val="clear" w:color="auto" w:fill="auto"/>
            <w:noWrap/>
            <w:vAlign w:val="center"/>
            <w:hideMark/>
          </w:tcPr>
          <w:p w14:paraId="6025417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right w:val="nil"/>
            </w:tcBorders>
            <w:shd w:val="clear" w:color="auto" w:fill="auto"/>
            <w:noWrap/>
            <w:vAlign w:val="center"/>
            <w:hideMark/>
          </w:tcPr>
          <w:p w14:paraId="104CA68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right w:val="nil"/>
            </w:tcBorders>
            <w:shd w:val="clear" w:color="auto" w:fill="auto"/>
            <w:noWrap/>
            <w:vAlign w:val="center"/>
            <w:hideMark/>
          </w:tcPr>
          <w:p w14:paraId="679E5DE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right w:val="nil"/>
            </w:tcBorders>
            <w:shd w:val="clear" w:color="auto" w:fill="auto"/>
            <w:noWrap/>
            <w:vAlign w:val="center"/>
            <w:hideMark/>
          </w:tcPr>
          <w:p w14:paraId="4184D88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right w:val="nil"/>
            </w:tcBorders>
            <w:shd w:val="clear" w:color="auto" w:fill="auto"/>
            <w:noWrap/>
            <w:vAlign w:val="center"/>
            <w:hideMark/>
          </w:tcPr>
          <w:p w14:paraId="2073B80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right w:val="nil"/>
            </w:tcBorders>
            <w:shd w:val="clear" w:color="auto" w:fill="auto"/>
            <w:noWrap/>
            <w:vAlign w:val="center"/>
            <w:hideMark/>
          </w:tcPr>
          <w:p w14:paraId="1268414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right w:val="nil"/>
            </w:tcBorders>
            <w:shd w:val="clear" w:color="auto" w:fill="auto"/>
            <w:noWrap/>
            <w:vAlign w:val="center"/>
            <w:hideMark/>
          </w:tcPr>
          <w:p w14:paraId="449D455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right w:val="nil"/>
            </w:tcBorders>
            <w:shd w:val="clear" w:color="auto" w:fill="auto"/>
            <w:noWrap/>
            <w:vAlign w:val="center"/>
            <w:hideMark/>
          </w:tcPr>
          <w:p w14:paraId="607A00C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right w:val="nil"/>
            </w:tcBorders>
            <w:shd w:val="clear" w:color="auto" w:fill="auto"/>
            <w:noWrap/>
            <w:vAlign w:val="center"/>
            <w:hideMark/>
          </w:tcPr>
          <w:p w14:paraId="437DD5B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right w:val="nil"/>
            </w:tcBorders>
            <w:shd w:val="clear" w:color="auto" w:fill="auto"/>
            <w:noWrap/>
            <w:vAlign w:val="center"/>
            <w:hideMark/>
          </w:tcPr>
          <w:p w14:paraId="4D7DE45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right w:val="nil"/>
            </w:tcBorders>
            <w:shd w:val="clear" w:color="auto" w:fill="auto"/>
            <w:noWrap/>
            <w:vAlign w:val="center"/>
            <w:hideMark/>
          </w:tcPr>
          <w:p w14:paraId="71ADC34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right w:val="nil"/>
            </w:tcBorders>
            <w:shd w:val="clear" w:color="auto" w:fill="auto"/>
            <w:noWrap/>
            <w:vAlign w:val="center"/>
            <w:hideMark/>
          </w:tcPr>
          <w:p w14:paraId="32298DA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08F51A54" w14:textId="77777777" w:rsidTr="00B703B8">
        <w:trPr>
          <w:trHeight w:val="170"/>
          <w:jc w:val="center"/>
        </w:trPr>
        <w:tc>
          <w:tcPr>
            <w:tcW w:w="584" w:type="dxa"/>
            <w:tcBorders>
              <w:top w:val="nil"/>
              <w:left w:val="nil"/>
              <w:bottom w:val="nil"/>
              <w:right w:val="nil"/>
            </w:tcBorders>
            <w:shd w:val="clear" w:color="auto" w:fill="auto"/>
            <w:noWrap/>
            <w:vAlign w:val="center"/>
            <w:hideMark/>
          </w:tcPr>
          <w:p w14:paraId="59F260DD"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78</w:t>
            </w:r>
          </w:p>
        </w:tc>
        <w:tc>
          <w:tcPr>
            <w:tcW w:w="2596" w:type="dxa"/>
            <w:tcBorders>
              <w:top w:val="nil"/>
              <w:left w:val="nil"/>
              <w:bottom w:val="nil"/>
              <w:right w:val="nil"/>
            </w:tcBorders>
            <w:shd w:val="clear" w:color="auto" w:fill="auto"/>
            <w:noWrap/>
            <w:vAlign w:val="center"/>
            <w:hideMark/>
          </w:tcPr>
          <w:p w14:paraId="427ADD38" w14:textId="77777777" w:rsidR="00C81852" w:rsidRPr="00533C8C" w:rsidRDefault="00C81852" w:rsidP="00343E58">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u w:val="single"/>
                <w:lang w:eastAsia="it-IT"/>
              </w:rPr>
              <w:t>2-acetylfuran</w:t>
            </w:r>
          </w:p>
        </w:tc>
        <w:tc>
          <w:tcPr>
            <w:tcW w:w="708" w:type="dxa"/>
            <w:tcBorders>
              <w:top w:val="nil"/>
              <w:left w:val="nil"/>
              <w:bottom w:val="nil"/>
              <w:right w:val="nil"/>
            </w:tcBorders>
            <w:shd w:val="clear" w:color="auto" w:fill="auto"/>
            <w:noWrap/>
            <w:vAlign w:val="center"/>
            <w:hideMark/>
          </w:tcPr>
          <w:p w14:paraId="7E858C80" w14:textId="77777777" w:rsidR="00C81852" w:rsidRPr="00533C8C" w:rsidRDefault="00C81852" w:rsidP="00A55FA7">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C</w:t>
            </w:r>
            <w:r w:rsidRPr="00533C8C">
              <w:rPr>
                <w:rFonts w:ascii="Times New Roman" w:eastAsia="Arial Unicode MS" w:hAnsi="Times New Roman" w:cs="Times New Roman"/>
                <w:b/>
                <w:bCs/>
                <w:sz w:val="12"/>
                <w:szCs w:val="12"/>
                <w:vertAlign w:val="subscript"/>
                <w:lang w:eastAsia="it-IT"/>
              </w:rPr>
              <w:t>6</w:t>
            </w:r>
            <w:r w:rsidRPr="00533C8C">
              <w:rPr>
                <w:rFonts w:ascii="Times New Roman" w:eastAsia="Arial Unicode MS" w:hAnsi="Times New Roman" w:cs="Times New Roman"/>
                <w:b/>
                <w:bCs/>
                <w:sz w:val="12"/>
                <w:szCs w:val="12"/>
                <w:lang w:eastAsia="it-IT"/>
              </w:rPr>
              <w:t>H</w:t>
            </w:r>
            <w:r w:rsidRPr="00533C8C">
              <w:rPr>
                <w:rFonts w:ascii="Times New Roman" w:eastAsia="Arial Unicode MS" w:hAnsi="Times New Roman" w:cs="Times New Roman"/>
                <w:b/>
                <w:bCs/>
                <w:sz w:val="12"/>
                <w:szCs w:val="12"/>
                <w:vertAlign w:val="subscript"/>
                <w:lang w:eastAsia="it-IT"/>
              </w:rPr>
              <w:t>6</w:t>
            </w:r>
            <w:r w:rsidRPr="00533C8C">
              <w:rPr>
                <w:rFonts w:ascii="Times New Roman" w:eastAsia="Arial Unicode MS" w:hAnsi="Times New Roman" w:cs="Times New Roman"/>
                <w:b/>
                <w:bCs/>
                <w:sz w:val="12"/>
                <w:szCs w:val="12"/>
                <w:lang w:eastAsia="it-IT"/>
              </w:rPr>
              <w:t>O</w:t>
            </w:r>
            <w:r w:rsidRPr="00533C8C">
              <w:rPr>
                <w:rFonts w:ascii="Times New Roman" w:eastAsia="Arial Unicode MS" w:hAnsi="Times New Roman" w:cs="Times New Roman"/>
                <w:b/>
                <w:bCs/>
                <w:sz w:val="12"/>
                <w:szCs w:val="12"/>
                <w:vertAlign w:val="subscript"/>
                <w:lang w:eastAsia="it-IT"/>
              </w:rPr>
              <w:t>2</w:t>
            </w:r>
          </w:p>
        </w:tc>
        <w:tc>
          <w:tcPr>
            <w:tcW w:w="548" w:type="dxa"/>
            <w:tcBorders>
              <w:top w:val="nil"/>
              <w:left w:val="nil"/>
              <w:bottom w:val="nil"/>
              <w:right w:val="nil"/>
            </w:tcBorders>
            <w:shd w:val="clear" w:color="auto" w:fill="auto"/>
            <w:noWrap/>
            <w:vAlign w:val="center"/>
            <w:hideMark/>
          </w:tcPr>
          <w:p w14:paraId="646BFE90"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r w:rsidRPr="00533C8C">
              <w:rPr>
                <w:rFonts w:ascii="Times New Roman" w:eastAsia="Arial Unicode MS" w:hAnsi="Times New Roman" w:cs="Times New Roman"/>
                <w:b/>
                <w:bCs/>
                <w:sz w:val="12"/>
                <w:szCs w:val="12"/>
                <w:lang w:eastAsia="it-IT"/>
              </w:rPr>
              <w:t>111.044</w:t>
            </w:r>
          </w:p>
        </w:tc>
        <w:tc>
          <w:tcPr>
            <w:tcW w:w="548" w:type="dxa"/>
            <w:tcBorders>
              <w:top w:val="nil"/>
              <w:left w:val="nil"/>
              <w:bottom w:val="nil"/>
              <w:right w:val="nil"/>
            </w:tcBorders>
            <w:shd w:val="clear" w:color="auto" w:fill="auto"/>
            <w:noWrap/>
            <w:vAlign w:val="center"/>
            <w:hideMark/>
          </w:tcPr>
          <w:p w14:paraId="1E11C217"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111.043</w:t>
            </w:r>
          </w:p>
        </w:tc>
        <w:tc>
          <w:tcPr>
            <w:tcW w:w="516" w:type="dxa"/>
            <w:tcBorders>
              <w:top w:val="nil"/>
              <w:left w:val="nil"/>
              <w:bottom w:val="nil"/>
              <w:right w:val="nil"/>
            </w:tcBorders>
            <w:shd w:val="clear" w:color="auto" w:fill="auto"/>
            <w:noWrap/>
            <w:vAlign w:val="center"/>
            <w:hideMark/>
          </w:tcPr>
          <w:p w14:paraId="2A4FB5C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EFDBA2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6DB7E1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D808E2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27DAFDC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746CCA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2260B3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8883F8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DFADB8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BC421E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E54A72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09D6B0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21F6F3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AFA670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34E328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9F65D5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B67675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7BE54D58" w14:textId="77777777" w:rsidTr="00B703B8">
        <w:trPr>
          <w:trHeight w:val="170"/>
          <w:jc w:val="center"/>
        </w:trPr>
        <w:tc>
          <w:tcPr>
            <w:tcW w:w="584" w:type="dxa"/>
            <w:shd w:val="clear" w:color="auto" w:fill="auto"/>
            <w:noWrap/>
            <w:vAlign w:val="center"/>
            <w:hideMark/>
          </w:tcPr>
          <w:p w14:paraId="3DFFBD31"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p>
        </w:tc>
        <w:tc>
          <w:tcPr>
            <w:tcW w:w="2596" w:type="dxa"/>
            <w:shd w:val="clear" w:color="auto" w:fill="auto"/>
            <w:noWrap/>
            <w:vAlign w:val="center"/>
            <w:hideMark/>
          </w:tcPr>
          <w:p w14:paraId="1709CEE1" w14:textId="77777777" w:rsidR="00C81852" w:rsidRPr="00533C8C" w:rsidRDefault="00C81852" w:rsidP="00343E58">
            <w:pPr>
              <w:spacing w:after="0"/>
              <w:jc w:val="left"/>
              <w:rPr>
                <w:rFonts w:ascii="Times New Roman" w:eastAsia="Times New Roman" w:hAnsi="Times New Roman" w:cs="Times New Roman"/>
                <w:sz w:val="12"/>
                <w:szCs w:val="12"/>
                <w:u w:val="single"/>
                <w:lang w:eastAsia="it-IT"/>
              </w:rPr>
            </w:pPr>
          </w:p>
        </w:tc>
        <w:tc>
          <w:tcPr>
            <w:tcW w:w="708" w:type="dxa"/>
            <w:shd w:val="clear" w:color="auto" w:fill="auto"/>
            <w:noWrap/>
            <w:vAlign w:val="center"/>
            <w:hideMark/>
          </w:tcPr>
          <w:p w14:paraId="6E524B8D"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p>
        </w:tc>
        <w:tc>
          <w:tcPr>
            <w:tcW w:w="548" w:type="dxa"/>
            <w:shd w:val="clear" w:color="auto" w:fill="auto"/>
            <w:noWrap/>
            <w:vAlign w:val="center"/>
            <w:hideMark/>
          </w:tcPr>
          <w:p w14:paraId="66295ACE"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p>
        </w:tc>
        <w:tc>
          <w:tcPr>
            <w:tcW w:w="548" w:type="dxa"/>
            <w:shd w:val="clear" w:color="auto" w:fill="auto"/>
            <w:noWrap/>
            <w:vAlign w:val="center"/>
            <w:hideMark/>
          </w:tcPr>
          <w:p w14:paraId="5B8D70F8"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p>
        </w:tc>
        <w:tc>
          <w:tcPr>
            <w:tcW w:w="516" w:type="dxa"/>
            <w:tcBorders>
              <w:bottom w:val="single" w:sz="8" w:space="0" w:color="auto"/>
            </w:tcBorders>
            <w:shd w:val="clear" w:color="auto" w:fill="auto"/>
            <w:noWrap/>
            <w:vAlign w:val="center"/>
            <w:hideMark/>
          </w:tcPr>
          <w:p w14:paraId="5C33B5A8"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b/>
                <w:sz w:val="12"/>
                <w:szCs w:val="12"/>
                <w:lang w:eastAsia="it-IT"/>
              </w:rPr>
              <w:t>ALqp</w:t>
            </w:r>
            <w:proofErr w:type="spellEnd"/>
          </w:p>
        </w:tc>
        <w:tc>
          <w:tcPr>
            <w:tcW w:w="516" w:type="dxa"/>
            <w:tcBorders>
              <w:bottom w:val="single" w:sz="8" w:space="0" w:color="auto"/>
            </w:tcBorders>
            <w:shd w:val="clear" w:color="auto" w:fill="auto"/>
            <w:noWrap/>
            <w:vAlign w:val="center"/>
            <w:hideMark/>
          </w:tcPr>
          <w:p w14:paraId="46CCC68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b/>
                <w:sz w:val="12"/>
                <w:szCs w:val="12"/>
                <w:lang w:eastAsia="it-IT"/>
              </w:rPr>
              <w:t>ALpa</w:t>
            </w:r>
            <w:proofErr w:type="spellEnd"/>
          </w:p>
        </w:tc>
        <w:tc>
          <w:tcPr>
            <w:tcW w:w="516" w:type="dxa"/>
            <w:tcBorders>
              <w:bottom w:val="single" w:sz="8" w:space="0" w:color="auto"/>
            </w:tcBorders>
            <w:shd w:val="clear" w:color="auto" w:fill="auto"/>
            <w:noWrap/>
            <w:vAlign w:val="center"/>
            <w:hideMark/>
          </w:tcPr>
          <w:p w14:paraId="38E8CA03"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b/>
                <w:sz w:val="12"/>
                <w:szCs w:val="12"/>
                <w:lang w:eastAsia="it-IT"/>
              </w:rPr>
              <w:t>MScb</w:t>
            </w:r>
            <w:proofErr w:type="spellEnd"/>
          </w:p>
        </w:tc>
        <w:tc>
          <w:tcPr>
            <w:tcW w:w="516" w:type="dxa"/>
            <w:tcBorders>
              <w:bottom w:val="single" w:sz="8" w:space="0" w:color="auto"/>
            </w:tcBorders>
            <w:shd w:val="clear" w:color="auto" w:fill="auto"/>
            <w:noWrap/>
            <w:vAlign w:val="center"/>
            <w:hideMark/>
          </w:tcPr>
          <w:p w14:paraId="559AABE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b/>
                <w:sz w:val="12"/>
                <w:szCs w:val="12"/>
                <w:lang w:eastAsia="it-IT"/>
              </w:rPr>
              <w:t>MSqb</w:t>
            </w:r>
            <w:proofErr w:type="spellEnd"/>
          </w:p>
        </w:tc>
        <w:tc>
          <w:tcPr>
            <w:tcW w:w="516" w:type="dxa"/>
            <w:tcBorders>
              <w:bottom w:val="single" w:sz="8" w:space="0" w:color="auto"/>
            </w:tcBorders>
            <w:shd w:val="clear" w:color="auto" w:fill="auto"/>
            <w:noWrap/>
            <w:vAlign w:val="center"/>
            <w:hideMark/>
          </w:tcPr>
          <w:p w14:paraId="29C2B74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b/>
                <w:sz w:val="12"/>
                <w:szCs w:val="12"/>
                <w:lang w:eastAsia="it-IT"/>
              </w:rPr>
              <w:t>MSqp</w:t>
            </w:r>
            <w:proofErr w:type="spellEnd"/>
          </w:p>
        </w:tc>
        <w:tc>
          <w:tcPr>
            <w:tcW w:w="516" w:type="dxa"/>
            <w:tcBorders>
              <w:bottom w:val="single" w:sz="8" w:space="0" w:color="auto"/>
            </w:tcBorders>
            <w:shd w:val="clear" w:color="auto" w:fill="auto"/>
            <w:noWrap/>
            <w:vAlign w:val="center"/>
            <w:hideMark/>
          </w:tcPr>
          <w:p w14:paraId="2DFF101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b/>
                <w:sz w:val="12"/>
                <w:szCs w:val="12"/>
                <w:lang w:eastAsia="it-IT"/>
              </w:rPr>
              <w:t>MMcb</w:t>
            </w:r>
            <w:proofErr w:type="spellEnd"/>
          </w:p>
        </w:tc>
        <w:tc>
          <w:tcPr>
            <w:tcW w:w="516" w:type="dxa"/>
            <w:tcBorders>
              <w:bottom w:val="single" w:sz="8" w:space="0" w:color="auto"/>
            </w:tcBorders>
            <w:shd w:val="clear" w:color="auto" w:fill="auto"/>
            <w:noWrap/>
            <w:vAlign w:val="center"/>
            <w:hideMark/>
          </w:tcPr>
          <w:p w14:paraId="2D1A0E2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b/>
                <w:sz w:val="12"/>
                <w:szCs w:val="12"/>
                <w:lang w:eastAsia="it-IT"/>
              </w:rPr>
              <w:t>MMsa</w:t>
            </w:r>
            <w:proofErr w:type="spellEnd"/>
          </w:p>
        </w:tc>
        <w:tc>
          <w:tcPr>
            <w:tcW w:w="516" w:type="dxa"/>
            <w:tcBorders>
              <w:bottom w:val="single" w:sz="8" w:space="0" w:color="auto"/>
            </w:tcBorders>
            <w:shd w:val="clear" w:color="auto" w:fill="auto"/>
            <w:noWrap/>
            <w:vAlign w:val="center"/>
            <w:hideMark/>
          </w:tcPr>
          <w:p w14:paraId="5B9D3A3E"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b/>
                <w:sz w:val="12"/>
                <w:szCs w:val="12"/>
                <w:lang w:eastAsia="it-IT"/>
              </w:rPr>
              <w:t>MMqc</w:t>
            </w:r>
            <w:proofErr w:type="spellEnd"/>
          </w:p>
        </w:tc>
        <w:tc>
          <w:tcPr>
            <w:tcW w:w="516" w:type="dxa"/>
            <w:tcBorders>
              <w:bottom w:val="single" w:sz="8" w:space="0" w:color="auto"/>
            </w:tcBorders>
            <w:shd w:val="clear" w:color="auto" w:fill="auto"/>
            <w:noWrap/>
            <w:vAlign w:val="center"/>
            <w:hideMark/>
          </w:tcPr>
          <w:p w14:paraId="39D03B1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b/>
                <w:sz w:val="12"/>
                <w:szCs w:val="12"/>
                <w:lang w:eastAsia="it-IT"/>
              </w:rPr>
              <w:t>MMpa</w:t>
            </w:r>
            <w:proofErr w:type="spellEnd"/>
          </w:p>
        </w:tc>
        <w:tc>
          <w:tcPr>
            <w:tcW w:w="516" w:type="dxa"/>
            <w:tcBorders>
              <w:bottom w:val="single" w:sz="8" w:space="0" w:color="auto"/>
            </w:tcBorders>
            <w:shd w:val="clear" w:color="auto" w:fill="auto"/>
            <w:noWrap/>
            <w:vAlign w:val="center"/>
            <w:hideMark/>
          </w:tcPr>
          <w:p w14:paraId="0477775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b/>
                <w:sz w:val="12"/>
                <w:szCs w:val="12"/>
                <w:lang w:eastAsia="it-IT"/>
              </w:rPr>
              <w:t>CApa</w:t>
            </w:r>
            <w:proofErr w:type="spellEnd"/>
          </w:p>
        </w:tc>
        <w:tc>
          <w:tcPr>
            <w:tcW w:w="516" w:type="dxa"/>
            <w:tcBorders>
              <w:bottom w:val="single" w:sz="8" w:space="0" w:color="auto"/>
            </w:tcBorders>
            <w:shd w:val="clear" w:color="auto" w:fill="auto"/>
            <w:noWrap/>
            <w:vAlign w:val="center"/>
            <w:hideMark/>
          </w:tcPr>
          <w:p w14:paraId="7628F40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b/>
                <w:sz w:val="12"/>
                <w:szCs w:val="12"/>
                <w:lang w:eastAsia="it-IT"/>
              </w:rPr>
              <w:t>CAsa</w:t>
            </w:r>
            <w:proofErr w:type="spellEnd"/>
          </w:p>
        </w:tc>
        <w:tc>
          <w:tcPr>
            <w:tcW w:w="516" w:type="dxa"/>
            <w:tcBorders>
              <w:bottom w:val="single" w:sz="8" w:space="0" w:color="auto"/>
            </w:tcBorders>
            <w:shd w:val="clear" w:color="auto" w:fill="auto"/>
            <w:noWrap/>
            <w:vAlign w:val="center"/>
            <w:hideMark/>
          </w:tcPr>
          <w:p w14:paraId="1C25B03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b/>
                <w:sz w:val="12"/>
                <w:szCs w:val="12"/>
                <w:lang w:eastAsia="it-IT"/>
              </w:rPr>
              <w:t>CAqp</w:t>
            </w:r>
            <w:proofErr w:type="spellEnd"/>
          </w:p>
        </w:tc>
        <w:tc>
          <w:tcPr>
            <w:tcW w:w="516" w:type="dxa"/>
            <w:tcBorders>
              <w:bottom w:val="single" w:sz="8" w:space="0" w:color="auto"/>
            </w:tcBorders>
            <w:shd w:val="clear" w:color="auto" w:fill="auto"/>
            <w:noWrap/>
            <w:vAlign w:val="center"/>
            <w:hideMark/>
          </w:tcPr>
          <w:p w14:paraId="6CE51BF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b/>
                <w:sz w:val="12"/>
                <w:szCs w:val="12"/>
                <w:lang w:eastAsia="it-IT"/>
              </w:rPr>
              <w:t>SMwd</w:t>
            </w:r>
            <w:proofErr w:type="spellEnd"/>
          </w:p>
        </w:tc>
        <w:tc>
          <w:tcPr>
            <w:tcW w:w="516" w:type="dxa"/>
            <w:tcBorders>
              <w:bottom w:val="single" w:sz="8" w:space="0" w:color="auto"/>
            </w:tcBorders>
            <w:shd w:val="clear" w:color="auto" w:fill="auto"/>
            <w:noWrap/>
            <w:vAlign w:val="center"/>
            <w:hideMark/>
          </w:tcPr>
          <w:p w14:paraId="2C6DEC1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b/>
                <w:bCs/>
                <w:sz w:val="12"/>
                <w:szCs w:val="12"/>
                <w:lang w:eastAsia="it-IT"/>
              </w:rPr>
              <w:t>HRwd</w:t>
            </w:r>
            <w:proofErr w:type="spellEnd"/>
          </w:p>
        </w:tc>
        <w:tc>
          <w:tcPr>
            <w:tcW w:w="516" w:type="dxa"/>
            <w:tcBorders>
              <w:bottom w:val="single" w:sz="8" w:space="0" w:color="auto"/>
            </w:tcBorders>
            <w:shd w:val="clear" w:color="auto" w:fill="auto"/>
            <w:noWrap/>
            <w:vAlign w:val="center"/>
            <w:hideMark/>
          </w:tcPr>
          <w:p w14:paraId="10069B1A"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b/>
                <w:bCs/>
                <w:sz w:val="12"/>
                <w:szCs w:val="12"/>
                <w:lang w:eastAsia="it-IT"/>
              </w:rPr>
              <w:t>SGwd</w:t>
            </w:r>
            <w:proofErr w:type="spellEnd"/>
          </w:p>
        </w:tc>
        <w:tc>
          <w:tcPr>
            <w:tcW w:w="516" w:type="dxa"/>
            <w:tcBorders>
              <w:bottom w:val="single" w:sz="8" w:space="0" w:color="auto"/>
            </w:tcBorders>
            <w:shd w:val="clear" w:color="auto" w:fill="auto"/>
            <w:noWrap/>
            <w:vAlign w:val="center"/>
            <w:hideMark/>
          </w:tcPr>
          <w:p w14:paraId="6878F42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b/>
                <w:bCs/>
                <w:sz w:val="12"/>
                <w:szCs w:val="12"/>
                <w:lang w:eastAsia="it-IT"/>
              </w:rPr>
              <w:t>ISpa</w:t>
            </w:r>
            <w:proofErr w:type="spellEnd"/>
          </w:p>
        </w:tc>
        <w:tc>
          <w:tcPr>
            <w:tcW w:w="516" w:type="dxa"/>
            <w:tcBorders>
              <w:bottom w:val="single" w:sz="8" w:space="0" w:color="auto"/>
            </w:tcBorders>
            <w:shd w:val="clear" w:color="auto" w:fill="auto"/>
            <w:noWrap/>
            <w:vAlign w:val="center"/>
            <w:hideMark/>
          </w:tcPr>
          <w:p w14:paraId="033AA55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b/>
                <w:bCs/>
                <w:sz w:val="12"/>
                <w:szCs w:val="12"/>
                <w:lang w:eastAsia="it-IT"/>
              </w:rPr>
              <w:t>AQwd</w:t>
            </w:r>
            <w:proofErr w:type="spellEnd"/>
          </w:p>
        </w:tc>
      </w:tr>
      <w:tr w:rsidR="00533C8C" w:rsidRPr="00533C8C" w14:paraId="496A14A5" w14:textId="77777777" w:rsidTr="00B703B8">
        <w:trPr>
          <w:trHeight w:val="170"/>
          <w:jc w:val="center"/>
        </w:trPr>
        <w:tc>
          <w:tcPr>
            <w:tcW w:w="584" w:type="dxa"/>
            <w:shd w:val="clear" w:color="auto" w:fill="auto"/>
            <w:noWrap/>
            <w:vAlign w:val="center"/>
          </w:tcPr>
          <w:p w14:paraId="26D53444"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p>
        </w:tc>
        <w:tc>
          <w:tcPr>
            <w:tcW w:w="2596" w:type="dxa"/>
            <w:shd w:val="clear" w:color="auto" w:fill="auto"/>
            <w:noWrap/>
            <w:vAlign w:val="center"/>
          </w:tcPr>
          <w:p w14:paraId="5C42D284" w14:textId="77777777" w:rsidR="00C81852" w:rsidRPr="00533C8C" w:rsidRDefault="00C81852" w:rsidP="00343E58">
            <w:pPr>
              <w:spacing w:after="0"/>
              <w:jc w:val="left"/>
              <w:rPr>
                <w:rFonts w:ascii="Times New Roman" w:eastAsia="Times New Roman" w:hAnsi="Times New Roman" w:cs="Times New Roman"/>
                <w:sz w:val="12"/>
                <w:szCs w:val="12"/>
                <w:lang w:eastAsia="it-IT"/>
              </w:rPr>
            </w:pPr>
          </w:p>
        </w:tc>
        <w:tc>
          <w:tcPr>
            <w:tcW w:w="708" w:type="dxa"/>
            <w:shd w:val="clear" w:color="auto" w:fill="auto"/>
            <w:noWrap/>
            <w:vAlign w:val="center"/>
          </w:tcPr>
          <w:p w14:paraId="0A930C8A"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p>
        </w:tc>
        <w:tc>
          <w:tcPr>
            <w:tcW w:w="548" w:type="dxa"/>
            <w:shd w:val="clear" w:color="auto" w:fill="auto"/>
            <w:noWrap/>
            <w:vAlign w:val="center"/>
          </w:tcPr>
          <w:p w14:paraId="4654C3E7" w14:textId="77777777" w:rsidR="00C81852" w:rsidRPr="00533C8C" w:rsidRDefault="00C81852" w:rsidP="00343E58">
            <w:pPr>
              <w:spacing w:after="0"/>
              <w:jc w:val="center"/>
              <w:rPr>
                <w:rFonts w:ascii="Times New Roman" w:eastAsia="Arial Unicode MS" w:hAnsi="Times New Roman" w:cs="Times New Roman"/>
                <w:b/>
                <w:bCs/>
                <w:sz w:val="12"/>
                <w:szCs w:val="12"/>
                <w:lang w:eastAsia="it-IT"/>
              </w:rPr>
            </w:pPr>
          </w:p>
        </w:tc>
        <w:tc>
          <w:tcPr>
            <w:tcW w:w="548" w:type="dxa"/>
            <w:shd w:val="clear" w:color="auto" w:fill="auto"/>
            <w:noWrap/>
            <w:vAlign w:val="center"/>
          </w:tcPr>
          <w:p w14:paraId="3CEC507B" w14:textId="77777777" w:rsidR="00C81852" w:rsidRPr="00533C8C" w:rsidRDefault="00C81852" w:rsidP="00343E58">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Total</w:t>
            </w:r>
          </w:p>
        </w:tc>
        <w:tc>
          <w:tcPr>
            <w:tcW w:w="516" w:type="dxa"/>
            <w:tcBorders>
              <w:top w:val="single" w:sz="8" w:space="0" w:color="auto"/>
            </w:tcBorders>
            <w:shd w:val="clear" w:color="auto" w:fill="auto"/>
            <w:noWrap/>
            <w:vAlign w:val="center"/>
          </w:tcPr>
          <w:p w14:paraId="50D8572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hAnsi="Times New Roman" w:cs="Times New Roman"/>
                <w:bCs/>
                <w:sz w:val="12"/>
                <w:szCs w:val="12"/>
              </w:rPr>
              <w:t>50.36</w:t>
            </w:r>
          </w:p>
        </w:tc>
        <w:tc>
          <w:tcPr>
            <w:tcW w:w="516" w:type="dxa"/>
            <w:tcBorders>
              <w:top w:val="single" w:sz="8" w:space="0" w:color="auto"/>
            </w:tcBorders>
            <w:shd w:val="clear" w:color="auto" w:fill="auto"/>
            <w:noWrap/>
            <w:vAlign w:val="center"/>
          </w:tcPr>
          <w:p w14:paraId="169520AF"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hAnsi="Times New Roman" w:cs="Times New Roman"/>
                <w:bCs/>
                <w:sz w:val="12"/>
                <w:szCs w:val="12"/>
              </w:rPr>
              <w:t>11.47</w:t>
            </w:r>
          </w:p>
        </w:tc>
        <w:tc>
          <w:tcPr>
            <w:tcW w:w="516" w:type="dxa"/>
            <w:tcBorders>
              <w:top w:val="single" w:sz="8" w:space="0" w:color="auto"/>
            </w:tcBorders>
            <w:shd w:val="clear" w:color="auto" w:fill="auto"/>
            <w:noWrap/>
            <w:vAlign w:val="center"/>
          </w:tcPr>
          <w:p w14:paraId="72138A0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hAnsi="Times New Roman" w:cs="Times New Roman"/>
                <w:bCs/>
                <w:sz w:val="12"/>
                <w:szCs w:val="12"/>
              </w:rPr>
              <w:t>31.48</w:t>
            </w:r>
          </w:p>
        </w:tc>
        <w:tc>
          <w:tcPr>
            <w:tcW w:w="516" w:type="dxa"/>
            <w:tcBorders>
              <w:top w:val="single" w:sz="8" w:space="0" w:color="auto"/>
            </w:tcBorders>
            <w:shd w:val="clear" w:color="auto" w:fill="auto"/>
            <w:noWrap/>
            <w:vAlign w:val="center"/>
          </w:tcPr>
          <w:p w14:paraId="72A40291"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hAnsi="Times New Roman" w:cs="Times New Roman"/>
                <w:bCs/>
                <w:sz w:val="12"/>
                <w:szCs w:val="12"/>
              </w:rPr>
              <w:t>80.34</w:t>
            </w:r>
          </w:p>
        </w:tc>
        <w:tc>
          <w:tcPr>
            <w:tcW w:w="516" w:type="dxa"/>
            <w:tcBorders>
              <w:top w:val="single" w:sz="8" w:space="0" w:color="auto"/>
            </w:tcBorders>
            <w:shd w:val="clear" w:color="auto" w:fill="auto"/>
            <w:noWrap/>
            <w:vAlign w:val="center"/>
          </w:tcPr>
          <w:p w14:paraId="1903599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hAnsi="Times New Roman" w:cs="Times New Roman"/>
                <w:bCs/>
                <w:sz w:val="12"/>
                <w:szCs w:val="12"/>
              </w:rPr>
              <w:t>16.61</w:t>
            </w:r>
          </w:p>
        </w:tc>
        <w:tc>
          <w:tcPr>
            <w:tcW w:w="516" w:type="dxa"/>
            <w:tcBorders>
              <w:top w:val="single" w:sz="8" w:space="0" w:color="auto"/>
            </w:tcBorders>
            <w:shd w:val="clear" w:color="auto" w:fill="auto"/>
            <w:noWrap/>
            <w:vAlign w:val="center"/>
          </w:tcPr>
          <w:p w14:paraId="30915C90"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hAnsi="Times New Roman" w:cs="Times New Roman"/>
                <w:bCs/>
                <w:sz w:val="12"/>
                <w:szCs w:val="12"/>
              </w:rPr>
              <w:t>14.46</w:t>
            </w:r>
          </w:p>
        </w:tc>
        <w:tc>
          <w:tcPr>
            <w:tcW w:w="516" w:type="dxa"/>
            <w:tcBorders>
              <w:top w:val="single" w:sz="8" w:space="0" w:color="auto"/>
            </w:tcBorders>
            <w:shd w:val="clear" w:color="auto" w:fill="auto"/>
            <w:noWrap/>
            <w:vAlign w:val="center"/>
          </w:tcPr>
          <w:p w14:paraId="5398BE3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hAnsi="Times New Roman" w:cs="Times New Roman"/>
                <w:bCs/>
                <w:sz w:val="12"/>
                <w:szCs w:val="12"/>
              </w:rPr>
              <w:t>45.10</w:t>
            </w:r>
          </w:p>
        </w:tc>
        <w:tc>
          <w:tcPr>
            <w:tcW w:w="516" w:type="dxa"/>
            <w:tcBorders>
              <w:top w:val="single" w:sz="8" w:space="0" w:color="auto"/>
            </w:tcBorders>
            <w:shd w:val="clear" w:color="auto" w:fill="auto"/>
            <w:noWrap/>
            <w:vAlign w:val="center"/>
          </w:tcPr>
          <w:p w14:paraId="25C5AC15"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hAnsi="Times New Roman" w:cs="Times New Roman"/>
                <w:bCs/>
                <w:sz w:val="12"/>
                <w:szCs w:val="12"/>
              </w:rPr>
              <w:t>72.46</w:t>
            </w:r>
          </w:p>
        </w:tc>
        <w:tc>
          <w:tcPr>
            <w:tcW w:w="516" w:type="dxa"/>
            <w:tcBorders>
              <w:top w:val="single" w:sz="8" w:space="0" w:color="auto"/>
            </w:tcBorders>
            <w:shd w:val="clear" w:color="auto" w:fill="auto"/>
            <w:noWrap/>
            <w:vAlign w:val="center"/>
          </w:tcPr>
          <w:p w14:paraId="2B67574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hAnsi="Times New Roman" w:cs="Times New Roman"/>
                <w:bCs/>
                <w:sz w:val="12"/>
                <w:szCs w:val="12"/>
              </w:rPr>
              <w:t>58.82</w:t>
            </w:r>
          </w:p>
        </w:tc>
        <w:tc>
          <w:tcPr>
            <w:tcW w:w="516" w:type="dxa"/>
            <w:tcBorders>
              <w:top w:val="single" w:sz="8" w:space="0" w:color="auto"/>
            </w:tcBorders>
            <w:shd w:val="clear" w:color="auto" w:fill="auto"/>
            <w:noWrap/>
            <w:vAlign w:val="center"/>
          </w:tcPr>
          <w:p w14:paraId="368C1ABB"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hAnsi="Times New Roman" w:cs="Times New Roman"/>
                <w:bCs/>
                <w:sz w:val="12"/>
                <w:szCs w:val="12"/>
              </w:rPr>
              <w:t>70.22</w:t>
            </w:r>
          </w:p>
        </w:tc>
        <w:tc>
          <w:tcPr>
            <w:tcW w:w="516" w:type="dxa"/>
            <w:tcBorders>
              <w:top w:val="single" w:sz="8" w:space="0" w:color="auto"/>
            </w:tcBorders>
            <w:shd w:val="clear" w:color="auto" w:fill="auto"/>
            <w:noWrap/>
            <w:vAlign w:val="center"/>
          </w:tcPr>
          <w:p w14:paraId="37EA4CE7"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hAnsi="Times New Roman" w:cs="Times New Roman"/>
                <w:b/>
                <w:bCs/>
                <w:i/>
                <w:sz w:val="12"/>
                <w:szCs w:val="12"/>
                <w:u w:val="single"/>
              </w:rPr>
              <w:t>100.00</w:t>
            </w:r>
          </w:p>
        </w:tc>
        <w:tc>
          <w:tcPr>
            <w:tcW w:w="516" w:type="dxa"/>
            <w:tcBorders>
              <w:top w:val="single" w:sz="8" w:space="0" w:color="auto"/>
            </w:tcBorders>
            <w:shd w:val="clear" w:color="auto" w:fill="auto"/>
            <w:noWrap/>
            <w:vAlign w:val="center"/>
          </w:tcPr>
          <w:p w14:paraId="3295130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hAnsi="Times New Roman" w:cs="Times New Roman"/>
                <w:bCs/>
                <w:sz w:val="12"/>
                <w:szCs w:val="12"/>
              </w:rPr>
              <w:t>26.56</w:t>
            </w:r>
          </w:p>
        </w:tc>
        <w:tc>
          <w:tcPr>
            <w:tcW w:w="516" w:type="dxa"/>
            <w:tcBorders>
              <w:top w:val="single" w:sz="8" w:space="0" w:color="auto"/>
            </w:tcBorders>
            <w:shd w:val="clear" w:color="auto" w:fill="auto"/>
            <w:noWrap/>
            <w:vAlign w:val="center"/>
          </w:tcPr>
          <w:p w14:paraId="1C070C72"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hAnsi="Times New Roman" w:cs="Times New Roman"/>
                <w:bCs/>
                <w:sz w:val="12"/>
                <w:szCs w:val="12"/>
              </w:rPr>
              <w:t>13.58</w:t>
            </w:r>
          </w:p>
        </w:tc>
        <w:tc>
          <w:tcPr>
            <w:tcW w:w="516" w:type="dxa"/>
            <w:tcBorders>
              <w:top w:val="single" w:sz="8" w:space="0" w:color="auto"/>
            </w:tcBorders>
            <w:shd w:val="clear" w:color="auto" w:fill="auto"/>
            <w:noWrap/>
            <w:vAlign w:val="center"/>
          </w:tcPr>
          <w:p w14:paraId="55752749"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hAnsi="Times New Roman" w:cs="Times New Roman"/>
                <w:bCs/>
                <w:sz w:val="12"/>
                <w:szCs w:val="12"/>
              </w:rPr>
              <w:t>32.71</w:t>
            </w:r>
          </w:p>
        </w:tc>
        <w:tc>
          <w:tcPr>
            <w:tcW w:w="516" w:type="dxa"/>
            <w:tcBorders>
              <w:top w:val="single" w:sz="8" w:space="0" w:color="auto"/>
            </w:tcBorders>
            <w:shd w:val="clear" w:color="auto" w:fill="auto"/>
            <w:noWrap/>
            <w:vAlign w:val="center"/>
          </w:tcPr>
          <w:p w14:paraId="0A710C5D"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hAnsi="Times New Roman" w:cs="Times New Roman"/>
                <w:bCs/>
                <w:sz w:val="12"/>
                <w:szCs w:val="12"/>
              </w:rPr>
              <w:t>86.42</w:t>
            </w:r>
          </w:p>
        </w:tc>
        <w:tc>
          <w:tcPr>
            <w:tcW w:w="516" w:type="dxa"/>
            <w:tcBorders>
              <w:top w:val="single" w:sz="8" w:space="0" w:color="auto"/>
            </w:tcBorders>
            <w:shd w:val="clear" w:color="auto" w:fill="auto"/>
            <w:noWrap/>
            <w:vAlign w:val="center"/>
          </w:tcPr>
          <w:p w14:paraId="2DF41464"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hAnsi="Times New Roman" w:cs="Times New Roman"/>
                <w:bCs/>
                <w:sz w:val="12"/>
                <w:szCs w:val="12"/>
              </w:rPr>
              <w:t>43.61</w:t>
            </w:r>
          </w:p>
        </w:tc>
        <w:tc>
          <w:tcPr>
            <w:tcW w:w="516" w:type="dxa"/>
            <w:tcBorders>
              <w:top w:val="single" w:sz="8" w:space="0" w:color="auto"/>
            </w:tcBorders>
            <w:shd w:val="clear" w:color="auto" w:fill="auto"/>
            <w:noWrap/>
            <w:vAlign w:val="center"/>
          </w:tcPr>
          <w:p w14:paraId="07BF1A8C" w14:textId="77777777" w:rsidR="00C81852" w:rsidRPr="00533C8C" w:rsidRDefault="00C81852" w:rsidP="00343E58">
            <w:pPr>
              <w:spacing w:after="0"/>
              <w:jc w:val="center"/>
              <w:rPr>
                <w:rFonts w:ascii="Times New Roman" w:eastAsia="Times New Roman" w:hAnsi="Times New Roman" w:cs="Times New Roman"/>
                <w:sz w:val="12"/>
                <w:szCs w:val="12"/>
                <w:lang w:eastAsia="it-IT"/>
              </w:rPr>
            </w:pPr>
            <w:r w:rsidRPr="00533C8C">
              <w:rPr>
                <w:rFonts w:ascii="Times New Roman" w:hAnsi="Times New Roman" w:cs="Times New Roman"/>
                <w:bCs/>
                <w:sz w:val="12"/>
                <w:szCs w:val="12"/>
              </w:rPr>
              <w:t>45.59</w:t>
            </w:r>
          </w:p>
        </w:tc>
      </w:tr>
      <w:tr w:rsidR="00533C8C" w:rsidRPr="00533C8C" w14:paraId="6D14C9B7" w14:textId="77777777" w:rsidTr="00B703B8">
        <w:trPr>
          <w:gridAfter w:val="17"/>
          <w:wAfter w:w="9303" w:type="dxa"/>
          <w:trHeight w:val="227"/>
          <w:jc w:val="center"/>
        </w:trPr>
        <w:tc>
          <w:tcPr>
            <w:tcW w:w="584" w:type="dxa"/>
            <w:shd w:val="clear" w:color="auto" w:fill="auto"/>
            <w:noWrap/>
            <w:vAlign w:val="center"/>
          </w:tcPr>
          <w:p w14:paraId="05A6E918" w14:textId="77777777" w:rsidR="00A55FA7" w:rsidRPr="00533C8C" w:rsidRDefault="00A55FA7" w:rsidP="00343E58">
            <w:pPr>
              <w:spacing w:after="0"/>
              <w:jc w:val="center"/>
              <w:rPr>
                <w:rFonts w:ascii="Times New Roman" w:eastAsia="Times New Roman" w:hAnsi="Times New Roman" w:cs="Times New Roman"/>
                <w:b/>
                <w:bCs/>
                <w:sz w:val="12"/>
                <w:szCs w:val="12"/>
                <w:lang w:eastAsia="it-IT"/>
              </w:rPr>
            </w:pPr>
          </w:p>
        </w:tc>
        <w:tc>
          <w:tcPr>
            <w:tcW w:w="2596" w:type="dxa"/>
            <w:shd w:val="clear" w:color="auto" w:fill="auto"/>
            <w:noWrap/>
            <w:vAlign w:val="center"/>
          </w:tcPr>
          <w:p w14:paraId="6F48E774" w14:textId="77777777" w:rsidR="00A55FA7" w:rsidRPr="00533C8C" w:rsidRDefault="00A55FA7" w:rsidP="00343E58">
            <w:pPr>
              <w:spacing w:after="0"/>
              <w:jc w:val="left"/>
              <w:rPr>
                <w:rFonts w:ascii="Times New Roman" w:eastAsia="Times New Roman" w:hAnsi="Times New Roman" w:cs="Times New Roman"/>
                <w:sz w:val="12"/>
                <w:szCs w:val="12"/>
                <w:lang w:eastAsia="it-IT"/>
              </w:rPr>
            </w:pPr>
          </w:p>
        </w:tc>
        <w:tc>
          <w:tcPr>
            <w:tcW w:w="708" w:type="dxa"/>
            <w:shd w:val="clear" w:color="auto" w:fill="auto"/>
            <w:noWrap/>
            <w:vAlign w:val="center"/>
          </w:tcPr>
          <w:p w14:paraId="5AE42DA6" w14:textId="77777777" w:rsidR="00A55FA7" w:rsidRPr="00533C8C" w:rsidRDefault="00A55FA7" w:rsidP="00343E58">
            <w:pPr>
              <w:spacing w:after="0"/>
              <w:jc w:val="center"/>
              <w:rPr>
                <w:rFonts w:ascii="Times New Roman" w:eastAsia="Arial Unicode MS" w:hAnsi="Times New Roman" w:cs="Times New Roman"/>
                <w:b/>
                <w:bCs/>
                <w:sz w:val="12"/>
                <w:szCs w:val="12"/>
                <w:lang w:eastAsia="it-IT"/>
              </w:rPr>
            </w:pPr>
          </w:p>
        </w:tc>
        <w:tc>
          <w:tcPr>
            <w:tcW w:w="548" w:type="dxa"/>
            <w:shd w:val="clear" w:color="auto" w:fill="auto"/>
            <w:noWrap/>
            <w:vAlign w:val="center"/>
          </w:tcPr>
          <w:p w14:paraId="7EB81158" w14:textId="77777777" w:rsidR="00A55FA7" w:rsidRPr="00533C8C" w:rsidRDefault="00A55FA7" w:rsidP="00343E58">
            <w:pPr>
              <w:spacing w:after="0"/>
              <w:jc w:val="center"/>
              <w:rPr>
                <w:rFonts w:ascii="Times New Roman" w:eastAsia="Arial Unicode MS" w:hAnsi="Times New Roman" w:cs="Times New Roman"/>
                <w:b/>
                <w:bCs/>
                <w:sz w:val="12"/>
                <w:szCs w:val="12"/>
                <w:lang w:eastAsia="it-IT"/>
              </w:rPr>
            </w:pPr>
          </w:p>
        </w:tc>
        <w:tc>
          <w:tcPr>
            <w:tcW w:w="548" w:type="dxa"/>
            <w:shd w:val="clear" w:color="auto" w:fill="auto"/>
            <w:noWrap/>
            <w:vAlign w:val="center"/>
          </w:tcPr>
          <w:p w14:paraId="767E4737" w14:textId="77777777" w:rsidR="00A55FA7" w:rsidRPr="00533C8C" w:rsidRDefault="00A55FA7" w:rsidP="00343E58">
            <w:pPr>
              <w:spacing w:after="0"/>
              <w:jc w:val="center"/>
              <w:rPr>
                <w:rFonts w:ascii="Times New Roman" w:eastAsia="Times New Roman" w:hAnsi="Times New Roman" w:cs="Times New Roman"/>
                <w:b/>
                <w:bCs/>
                <w:sz w:val="12"/>
                <w:szCs w:val="12"/>
                <w:lang w:eastAsia="it-IT"/>
              </w:rPr>
            </w:pPr>
          </w:p>
        </w:tc>
      </w:tr>
      <w:tr w:rsidR="00A55FA7" w:rsidRPr="00533C8C" w14:paraId="39A781CC" w14:textId="77777777" w:rsidTr="00B703B8">
        <w:trPr>
          <w:gridAfter w:val="17"/>
          <w:wAfter w:w="9303" w:type="dxa"/>
          <w:trHeight w:val="227"/>
          <w:jc w:val="center"/>
        </w:trPr>
        <w:tc>
          <w:tcPr>
            <w:tcW w:w="584" w:type="dxa"/>
            <w:shd w:val="clear" w:color="auto" w:fill="auto"/>
            <w:noWrap/>
            <w:vAlign w:val="center"/>
          </w:tcPr>
          <w:p w14:paraId="518B6BFD" w14:textId="77777777" w:rsidR="00A55FA7" w:rsidRPr="00533C8C" w:rsidRDefault="00A55FA7" w:rsidP="00343E58">
            <w:pPr>
              <w:spacing w:after="0"/>
              <w:jc w:val="center"/>
              <w:rPr>
                <w:rFonts w:ascii="Times New Roman" w:eastAsia="Times New Roman" w:hAnsi="Times New Roman" w:cs="Times New Roman"/>
                <w:b/>
                <w:bCs/>
                <w:sz w:val="12"/>
                <w:szCs w:val="12"/>
                <w:lang w:eastAsia="it-IT"/>
              </w:rPr>
            </w:pPr>
          </w:p>
        </w:tc>
        <w:tc>
          <w:tcPr>
            <w:tcW w:w="2596" w:type="dxa"/>
            <w:shd w:val="clear" w:color="auto" w:fill="auto"/>
            <w:noWrap/>
            <w:vAlign w:val="center"/>
          </w:tcPr>
          <w:p w14:paraId="6CBAA226" w14:textId="77777777" w:rsidR="00A55FA7" w:rsidRPr="00533C8C" w:rsidRDefault="00A55FA7" w:rsidP="00343E58">
            <w:pPr>
              <w:spacing w:after="0"/>
              <w:jc w:val="left"/>
              <w:rPr>
                <w:rFonts w:ascii="Times New Roman" w:eastAsia="Times New Roman" w:hAnsi="Times New Roman" w:cs="Times New Roman"/>
                <w:sz w:val="12"/>
                <w:szCs w:val="12"/>
                <w:lang w:eastAsia="it-IT"/>
              </w:rPr>
            </w:pPr>
          </w:p>
        </w:tc>
        <w:tc>
          <w:tcPr>
            <w:tcW w:w="708" w:type="dxa"/>
            <w:shd w:val="clear" w:color="auto" w:fill="auto"/>
            <w:noWrap/>
            <w:vAlign w:val="center"/>
          </w:tcPr>
          <w:p w14:paraId="4EEB7275" w14:textId="77777777" w:rsidR="00A55FA7" w:rsidRPr="00533C8C" w:rsidRDefault="00A55FA7" w:rsidP="00343E58">
            <w:pPr>
              <w:spacing w:after="0"/>
              <w:jc w:val="center"/>
              <w:rPr>
                <w:rFonts w:ascii="Times New Roman" w:eastAsia="Arial Unicode MS" w:hAnsi="Times New Roman" w:cs="Times New Roman"/>
                <w:b/>
                <w:bCs/>
                <w:sz w:val="12"/>
                <w:szCs w:val="12"/>
                <w:lang w:eastAsia="it-IT"/>
              </w:rPr>
            </w:pPr>
          </w:p>
        </w:tc>
        <w:tc>
          <w:tcPr>
            <w:tcW w:w="548" w:type="dxa"/>
            <w:shd w:val="clear" w:color="auto" w:fill="auto"/>
            <w:noWrap/>
            <w:vAlign w:val="center"/>
          </w:tcPr>
          <w:p w14:paraId="3992C6A6" w14:textId="77777777" w:rsidR="00A55FA7" w:rsidRPr="00533C8C" w:rsidRDefault="00A55FA7" w:rsidP="00343E58">
            <w:pPr>
              <w:spacing w:after="0"/>
              <w:jc w:val="center"/>
              <w:rPr>
                <w:rFonts w:ascii="Times New Roman" w:eastAsia="Arial Unicode MS" w:hAnsi="Times New Roman" w:cs="Times New Roman"/>
                <w:b/>
                <w:bCs/>
                <w:sz w:val="12"/>
                <w:szCs w:val="12"/>
                <w:lang w:eastAsia="it-IT"/>
              </w:rPr>
            </w:pPr>
          </w:p>
        </w:tc>
        <w:tc>
          <w:tcPr>
            <w:tcW w:w="548" w:type="dxa"/>
            <w:shd w:val="clear" w:color="auto" w:fill="auto"/>
            <w:noWrap/>
            <w:vAlign w:val="center"/>
          </w:tcPr>
          <w:p w14:paraId="4EDBA778" w14:textId="77777777" w:rsidR="00A55FA7" w:rsidRPr="00533C8C" w:rsidRDefault="00A55FA7" w:rsidP="00343E58">
            <w:pPr>
              <w:spacing w:after="0"/>
              <w:jc w:val="center"/>
              <w:rPr>
                <w:rFonts w:ascii="Times New Roman" w:eastAsia="Times New Roman" w:hAnsi="Times New Roman" w:cs="Times New Roman"/>
                <w:b/>
                <w:bCs/>
                <w:sz w:val="12"/>
                <w:szCs w:val="12"/>
                <w:lang w:eastAsia="it-IT"/>
              </w:rPr>
            </w:pPr>
          </w:p>
        </w:tc>
      </w:tr>
    </w:tbl>
    <w:p w14:paraId="6A2B438D" w14:textId="77777777" w:rsidR="00C81852" w:rsidRPr="00533C8C" w:rsidRDefault="00C81852" w:rsidP="00C81852">
      <w:pPr>
        <w:rPr>
          <w:rFonts w:cs="Arial"/>
          <w:sz w:val="24"/>
          <w:szCs w:val="24"/>
          <w:lang w:val="en-US"/>
        </w:rPr>
      </w:pPr>
    </w:p>
    <w:p w14:paraId="441A8D12" w14:textId="77777777" w:rsidR="00BF6201" w:rsidRDefault="00BF6201" w:rsidP="00C81852">
      <w:pPr>
        <w:rPr>
          <w:rFonts w:ascii="Times New Roman" w:hAnsi="Times New Roman" w:cs="Times New Roman"/>
          <w:b/>
          <w:sz w:val="22"/>
          <w:szCs w:val="22"/>
          <w:lang w:val="en-US"/>
        </w:rPr>
        <w:sectPr w:rsidR="00BF6201" w:rsidSect="00343E58">
          <w:pgSz w:w="16838" w:h="11906" w:orient="landscape"/>
          <w:pgMar w:top="1134" w:right="1417" w:bottom="1134" w:left="1134" w:header="708" w:footer="708" w:gutter="0"/>
          <w:lnNumType w:countBy="1" w:restart="continuous"/>
          <w:cols w:space="708"/>
          <w:docGrid w:linePitch="360"/>
        </w:sectPr>
      </w:pPr>
    </w:p>
    <w:p w14:paraId="2AC1E296" w14:textId="09F6B478" w:rsidR="00BF6201" w:rsidRPr="00BF6201" w:rsidRDefault="00BF6201" w:rsidP="00BF6201">
      <w:pPr>
        <w:rPr>
          <w:rFonts w:ascii="Times New Roman" w:hAnsi="Times New Roman" w:cs="Times New Roman"/>
          <w:b/>
          <w:sz w:val="16"/>
          <w:szCs w:val="16"/>
          <w:lang w:val="en-US"/>
        </w:rPr>
      </w:pPr>
      <w:r w:rsidRPr="00BF6201">
        <w:rPr>
          <w:rFonts w:ascii="Times New Roman" w:hAnsi="Times New Roman" w:cs="Times New Roman"/>
          <w:b/>
          <w:sz w:val="16"/>
          <w:szCs w:val="16"/>
          <w:lang w:val="en-US"/>
        </w:rPr>
        <w:lastRenderedPageBreak/>
        <w:t xml:space="preserve">Table </w:t>
      </w:r>
      <w:r w:rsidR="00A70E05">
        <w:rPr>
          <w:rFonts w:ascii="Times New Roman" w:hAnsi="Times New Roman" w:cs="Times New Roman"/>
          <w:b/>
          <w:sz w:val="16"/>
          <w:szCs w:val="16"/>
          <w:lang w:val="en-US"/>
        </w:rPr>
        <w:t>S2</w:t>
      </w:r>
      <w:r w:rsidRPr="00BF6201">
        <w:rPr>
          <w:rFonts w:ascii="Times New Roman" w:hAnsi="Times New Roman" w:cs="Times New Roman"/>
          <w:b/>
          <w:sz w:val="16"/>
          <w:szCs w:val="16"/>
          <w:lang w:val="en-US"/>
        </w:rPr>
        <w:t xml:space="preserve">. Compounds significantly correlated </w:t>
      </w:r>
      <w:r w:rsidR="00015088">
        <w:rPr>
          <w:rFonts w:ascii="Times New Roman" w:hAnsi="Times New Roman" w:cs="Times New Roman"/>
          <w:b/>
          <w:sz w:val="16"/>
          <w:szCs w:val="16"/>
          <w:lang w:val="en-US"/>
        </w:rPr>
        <w:t xml:space="preserve">(PTR-TOF analysis) </w:t>
      </w:r>
      <w:r w:rsidRPr="00BF6201">
        <w:rPr>
          <w:rFonts w:ascii="Times New Roman" w:hAnsi="Times New Roman" w:cs="Times New Roman"/>
          <w:b/>
          <w:sz w:val="16"/>
          <w:szCs w:val="16"/>
          <w:lang w:val="en-US"/>
        </w:rPr>
        <w:t>to the first and second dimensions of the multiple factor analysis (MFA)</w:t>
      </w:r>
      <w:r w:rsidRPr="00BF6201">
        <w:rPr>
          <w:rFonts w:ascii="Times New Roman" w:hAnsi="Times New Roman" w:cs="Times New Roman"/>
          <w:sz w:val="16"/>
          <w:szCs w:val="16"/>
          <w:lang w:val="en-US"/>
        </w:rPr>
        <w:t>. Significant compounds were selected based on their correlation coefficients (α = 0.05) and sorted by Pearson correlation coefficient. Underlined compounds were also identified in GC-MS analysis.</w:t>
      </w:r>
    </w:p>
    <w:p w14:paraId="6B1E61AB" w14:textId="77777777" w:rsidR="00BF6201" w:rsidRPr="00405140" w:rsidRDefault="00BF6201" w:rsidP="00BF6201">
      <w:pPr>
        <w:pStyle w:val="Tabella"/>
        <w:spacing w:line="360" w:lineRule="auto"/>
        <w:jc w:val="left"/>
        <w:rPr>
          <w:szCs w:val="22"/>
        </w:rPr>
      </w:pPr>
    </w:p>
    <w:tbl>
      <w:tblPr>
        <w:tblW w:w="5000" w:type="pct"/>
        <w:jc w:val="center"/>
        <w:tblLook w:val="01E0" w:firstRow="1" w:lastRow="1" w:firstColumn="1" w:lastColumn="1" w:noHBand="0" w:noVBand="0"/>
      </w:tblPr>
      <w:tblGrid>
        <w:gridCol w:w="1472"/>
        <w:gridCol w:w="1078"/>
        <w:gridCol w:w="1118"/>
        <w:gridCol w:w="1150"/>
        <w:gridCol w:w="1473"/>
        <w:gridCol w:w="1079"/>
        <w:gridCol w:w="1118"/>
        <w:gridCol w:w="1150"/>
      </w:tblGrid>
      <w:tr w:rsidR="00BF6201" w:rsidRPr="00405140" w14:paraId="1D7A3421" w14:textId="77777777" w:rsidTr="00BF6201">
        <w:trPr>
          <w:trHeight w:val="737"/>
          <w:jc w:val="center"/>
        </w:trPr>
        <w:tc>
          <w:tcPr>
            <w:tcW w:w="1472" w:type="dxa"/>
            <w:tcBorders>
              <w:bottom w:val="single" w:sz="4" w:space="0" w:color="auto"/>
              <w:right w:val="single" w:sz="4" w:space="0" w:color="auto"/>
            </w:tcBorders>
            <w:shd w:val="clear" w:color="auto" w:fill="EEECE1" w:themeFill="background2"/>
            <w:vAlign w:val="center"/>
          </w:tcPr>
          <w:p w14:paraId="0795BA69" w14:textId="77777777" w:rsidR="00BF6201" w:rsidRPr="00FA6F0F" w:rsidRDefault="00BF6201" w:rsidP="00BF6201">
            <w:pPr>
              <w:keepNext/>
              <w:keepLines/>
              <w:spacing w:before="40" w:after="0"/>
              <w:jc w:val="center"/>
              <w:outlineLvl w:val="3"/>
              <w:rPr>
                <w:rFonts w:ascii="Times New Roman" w:eastAsiaTheme="majorEastAsia" w:hAnsi="Times New Roman" w:cs="Times New Roman"/>
                <w:b/>
                <w:i/>
                <w:iCs/>
                <w:sz w:val="14"/>
                <w:szCs w:val="14"/>
              </w:rPr>
            </w:pPr>
            <w:proofErr w:type="spellStart"/>
            <w:r w:rsidRPr="00FA6F0F">
              <w:rPr>
                <w:rFonts w:ascii="Times New Roman" w:eastAsiaTheme="majorEastAsia" w:hAnsi="Times New Roman" w:cs="Times New Roman"/>
                <w:b/>
                <w:i/>
                <w:iCs/>
                <w:sz w:val="14"/>
                <w:szCs w:val="14"/>
              </w:rPr>
              <w:t>Tentative</w:t>
            </w:r>
            <w:proofErr w:type="spellEnd"/>
            <w:r w:rsidRPr="00FA6F0F">
              <w:rPr>
                <w:rFonts w:ascii="Times New Roman" w:eastAsiaTheme="majorEastAsia" w:hAnsi="Times New Roman" w:cs="Times New Roman"/>
                <w:b/>
                <w:i/>
                <w:iCs/>
                <w:sz w:val="14"/>
                <w:szCs w:val="14"/>
              </w:rPr>
              <w:t xml:space="preserve"> of </w:t>
            </w:r>
            <w:proofErr w:type="spellStart"/>
            <w:r w:rsidRPr="00FA6F0F">
              <w:rPr>
                <w:rFonts w:ascii="Times New Roman" w:eastAsiaTheme="majorEastAsia" w:hAnsi="Times New Roman" w:cs="Times New Roman"/>
                <w:b/>
                <w:i/>
                <w:iCs/>
                <w:sz w:val="14"/>
                <w:szCs w:val="14"/>
              </w:rPr>
              <w:t>Identifications</w:t>
            </w:r>
            <w:proofErr w:type="spellEnd"/>
          </w:p>
        </w:tc>
        <w:tc>
          <w:tcPr>
            <w:tcW w:w="1078" w:type="dxa"/>
            <w:tcBorders>
              <w:left w:val="single" w:sz="4" w:space="0" w:color="auto"/>
              <w:bottom w:val="single" w:sz="4" w:space="0" w:color="auto"/>
              <w:right w:val="single" w:sz="4" w:space="0" w:color="auto"/>
            </w:tcBorders>
            <w:shd w:val="clear" w:color="auto" w:fill="EEECE1" w:themeFill="background2"/>
            <w:vAlign w:val="center"/>
          </w:tcPr>
          <w:p w14:paraId="161D072B" w14:textId="77777777" w:rsidR="00BF6201" w:rsidRPr="00FA6F0F" w:rsidRDefault="00BF6201" w:rsidP="00BF6201">
            <w:pPr>
              <w:keepNext/>
              <w:keepLines/>
              <w:spacing w:before="40" w:after="0"/>
              <w:jc w:val="center"/>
              <w:outlineLvl w:val="3"/>
              <w:rPr>
                <w:rFonts w:ascii="Times New Roman" w:eastAsiaTheme="majorEastAsia" w:hAnsi="Times New Roman" w:cs="Times New Roman"/>
                <w:b/>
                <w:i/>
                <w:iCs/>
                <w:sz w:val="14"/>
                <w:szCs w:val="14"/>
              </w:rPr>
            </w:pPr>
            <w:proofErr w:type="spellStart"/>
            <w:r w:rsidRPr="00FA6F0F">
              <w:rPr>
                <w:rFonts w:ascii="Times New Roman" w:eastAsiaTheme="majorEastAsia" w:hAnsi="Times New Roman" w:cs="Times New Roman"/>
                <w:b/>
                <w:i/>
                <w:iCs/>
                <w:sz w:val="14"/>
                <w:szCs w:val="14"/>
              </w:rPr>
              <w:t>Chemical</w:t>
            </w:r>
            <w:proofErr w:type="spellEnd"/>
            <w:r w:rsidRPr="00FA6F0F">
              <w:rPr>
                <w:rFonts w:ascii="Times New Roman" w:eastAsiaTheme="majorEastAsia" w:hAnsi="Times New Roman" w:cs="Times New Roman"/>
                <w:b/>
                <w:i/>
                <w:iCs/>
                <w:sz w:val="14"/>
                <w:szCs w:val="14"/>
              </w:rPr>
              <w:t xml:space="preserve"> Formula</w:t>
            </w:r>
          </w:p>
        </w:tc>
        <w:tc>
          <w:tcPr>
            <w:tcW w:w="1118" w:type="dxa"/>
            <w:tcBorders>
              <w:left w:val="single" w:sz="4" w:space="0" w:color="auto"/>
              <w:bottom w:val="single" w:sz="4" w:space="0" w:color="auto"/>
              <w:right w:val="single" w:sz="4" w:space="0" w:color="auto"/>
            </w:tcBorders>
            <w:shd w:val="clear" w:color="auto" w:fill="EEECE1" w:themeFill="background2"/>
            <w:vAlign w:val="center"/>
          </w:tcPr>
          <w:p w14:paraId="72A8B8DC" w14:textId="77777777" w:rsidR="00BF6201" w:rsidRPr="00FA6F0F" w:rsidRDefault="00BF6201" w:rsidP="00BF6201">
            <w:pPr>
              <w:keepNext/>
              <w:keepLines/>
              <w:spacing w:before="40" w:after="0"/>
              <w:jc w:val="center"/>
              <w:outlineLvl w:val="3"/>
              <w:rPr>
                <w:rFonts w:ascii="Times New Roman" w:eastAsiaTheme="majorEastAsia" w:hAnsi="Times New Roman" w:cs="Times New Roman"/>
                <w:b/>
                <w:i/>
                <w:iCs/>
                <w:sz w:val="14"/>
                <w:szCs w:val="14"/>
              </w:rPr>
            </w:pPr>
            <w:r w:rsidRPr="00FA6F0F">
              <w:rPr>
                <w:rFonts w:ascii="Times New Roman" w:eastAsiaTheme="majorEastAsia" w:hAnsi="Times New Roman" w:cs="Times New Roman"/>
                <w:b/>
                <w:i/>
                <w:iCs/>
                <w:sz w:val="14"/>
                <w:szCs w:val="14"/>
              </w:rPr>
              <w:t xml:space="preserve">First </w:t>
            </w:r>
            <w:proofErr w:type="spellStart"/>
            <w:r w:rsidRPr="00FA6F0F">
              <w:rPr>
                <w:rFonts w:ascii="Times New Roman" w:eastAsiaTheme="majorEastAsia" w:hAnsi="Times New Roman" w:cs="Times New Roman"/>
                <w:b/>
                <w:i/>
                <w:iCs/>
                <w:sz w:val="14"/>
                <w:szCs w:val="14"/>
              </w:rPr>
              <w:t>dimension</w:t>
            </w:r>
            <w:proofErr w:type="spellEnd"/>
          </w:p>
        </w:tc>
        <w:tc>
          <w:tcPr>
            <w:tcW w:w="1150" w:type="dxa"/>
            <w:tcBorders>
              <w:left w:val="single" w:sz="4" w:space="0" w:color="auto"/>
              <w:bottom w:val="single" w:sz="4" w:space="0" w:color="auto"/>
              <w:right w:val="single" w:sz="4" w:space="0" w:color="auto"/>
            </w:tcBorders>
            <w:shd w:val="clear" w:color="auto" w:fill="EEECE1" w:themeFill="background2"/>
            <w:vAlign w:val="center"/>
          </w:tcPr>
          <w:p w14:paraId="4DC8D19F" w14:textId="77777777" w:rsidR="00BF6201" w:rsidRPr="00FA6F0F" w:rsidRDefault="00BF6201" w:rsidP="00BF6201">
            <w:pPr>
              <w:keepNext/>
              <w:keepLines/>
              <w:spacing w:before="40" w:after="0"/>
              <w:jc w:val="center"/>
              <w:outlineLvl w:val="3"/>
              <w:rPr>
                <w:rFonts w:ascii="Times New Roman" w:eastAsiaTheme="majorEastAsia" w:hAnsi="Times New Roman" w:cs="Times New Roman"/>
                <w:b/>
                <w:i/>
                <w:iCs/>
                <w:sz w:val="14"/>
                <w:szCs w:val="14"/>
              </w:rPr>
            </w:pPr>
            <w:proofErr w:type="spellStart"/>
            <w:r w:rsidRPr="00FA6F0F">
              <w:rPr>
                <w:rFonts w:ascii="Times New Roman" w:eastAsiaTheme="majorEastAsia" w:hAnsi="Times New Roman" w:cs="Times New Roman"/>
                <w:b/>
                <w:i/>
                <w:iCs/>
                <w:sz w:val="14"/>
                <w:szCs w:val="14"/>
              </w:rPr>
              <w:t>Pearson</w:t>
            </w:r>
            <w:proofErr w:type="spellEnd"/>
            <w:r w:rsidRPr="00FA6F0F">
              <w:rPr>
                <w:rFonts w:ascii="Times New Roman" w:eastAsiaTheme="majorEastAsia" w:hAnsi="Times New Roman" w:cs="Times New Roman"/>
                <w:b/>
                <w:i/>
                <w:iCs/>
                <w:sz w:val="14"/>
                <w:szCs w:val="14"/>
              </w:rPr>
              <w:t xml:space="preserve"> </w:t>
            </w:r>
            <w:proofErr w:type="spellStart"/>
            <w:r w:rsidRPr="00FA6F0F">
              <w:rPr>
                <w:rFonts w:ascii="Times New Roman" w:eastAsiaTheme="majorEastAsia" w:hAnsi="Times New Roman" w:cs="Times New Roman"/>
                <w:b/>
                <w:i/>
                <w:iCs/>
                <w:sz w:val="14"/>
                <w:szCs w:val="14"/>
              </w:rPr>
              <w:t>correlation</w:t>
            </w:r>
            <w:proofErr w:type="spellEnd"/>
            <w:r w:rsidRPr="00FA6F0F">
              <w:rPr>
                <w:rFonts w:ascii="Times New Roman" w:eastAsiaTheme="majorEastAsia" w:hAnsi="Times New Roman" w:cs="Times New Roman"/>
                <w:b/>
                <w:i/>
                <w:iCs/>
                <w:sz w:val="14"/>
                <w:szCs w:val="14"/>
              </w:rPr>
              <w:t xml:space="preserve"> </w:t>
            </w:r>
            <w:proofErr w:type="spellStart"/>
            <w:r w:rsidRPr="00FA6F0F">
              <w:rPr>
                <w:rFonts w:ascii="Times New Roman" w:eastAsiaTheme="majorEastAsia" w:hAnsi="Times New Roman" w:cs="Times New Roman"/>
                <w:b/>
                <w:i/>
                <w:iCs/>
                <w:sz w:val="14"/>
                <w:szCs w:val="14"/>
              </w:rPr>
              <w:t>coefficient</w:t>
            </w:r>
            <w:proofErr w:type="spellEnd"/>
          </w:p>
        </w:tc>
        <w:tc>
          <w:tcPr>
            <w:tcW w:w="1473" w:type="dxa"/>
            <w:tcBorders>
              <w:left w:val="single" w:sz="4" w:space="0" w:color="auto"/>
              <w:bottom w:val="single" w:sz="4" w:space="0" w:color="auto"/>
              <w:right w:val="single" w:sz="4" w:space="0" w:color="auto"/>
            </w:tcBorders>
            <w:shd w:val="clear" w:color="auto" w:fill="EEECE1" w:themeFill="background2"/>
            <w:vAlign w:val="center"/>
          </w:tcPr>
          <w:p w14:paraId="2C1EAAC9" w14:textId="77777777" w:rsidR="00BF6201" w:rsidRPr="00FA6F0F" w:rsidRDefault="00BF6201" w:rsidP="00BF6201">
            <w:pPr>
              <w:keepNext/>
              <w:keepLines/>
              <w:spacing w:before="40" w:after="0"/>
              <w:jc w:val="center"/>
              <w:outlineLvl w:val="3"/>
              <w:rPr>
                <w:rFonts w:ascii="Times New Roman" w:eastAsiaTheme="majorEastAsia" w:hAnsi="Times New Roman" w:cs="Times New Roman"/>
                <w:b/>
                <w:i/>
                <w:iCs/>
                <w:sz w:val="14"/>
                <w:szCs w:val="14"/>
              </w:rPr>
            </w:pPr>
            <w:proofErr w:type="spellStart"/>
            <w:r w:rsidRPr="00FA6F0F">
              <w:rPr>
                <w:rFonts w:ascii="Times New Roman" w:eastAsiaTheme="majorEastAsia" w:hAnsi="Times New Roman" w:cs="Times New Roman"/>
                <w:b/>
                <w:i/>
                <w:iCs/>
                <w:sz w:val="14"/>
                <w:szCs w:val="14"/>
              </w:rPr>
              <w:t>Tentative</w:t>
            </w:r>
            <w:proofErr w:type="spellEnd"/>
            <w:r w:rsidRPr="00FA6F0F">
              <w:rPr>
                <w:rFonts w:ascii="Times New Roman" w:eastAsiaTheme="majorEastAsia" w:hAnsi="Times New Roman" w:cs="Times New Roman"/>
                <w:b/>
                <w:i/>
                <w:iCs/>
                <w:sz w:val="14"/>
                <w:szCs w:val="14"/>
              </w:rPr>
              <w:t xml:space="preserve"> of </w:t>
            </w:r>
            <w:proofErr w:type="spellStart"/>
            <w:r w:rsidRPr="00FA6F0F">
              <w:rPr>
                <w:rFonts w:ascii="Times New Roman" w:eastAsiaTheme="majorEastAsia" w:hAnsi="Times New Roman" w:cs="Times New Roman"/>
                <w:b/>
                <w:i/>
                <w:iCs/>
                <w:sz w:val="14"/>
                <w:szCs w:val="14"/>
              </w:rPr>
              <w:t>Identifications</w:t>
            </w:r>
            <w:proofErr w:type="spellEnd"/>
          </w:p>
        </w:tc>
        <w:tc>
          <w:tcPr>
            <w:tcW w:w="1079" w:type="dxa"/>
            <w:tcBorders>
              <w:left w:val="single" w:sz="4" w:space="0" w:color="auto"/>
              <w:bottom w:val="single" w:sz="4" w:space="0" w:color="auto"/>
              <w:right w:val="single" w:sz="4" w:space="0" w:color="auto"/>
            </w:tcBorders>
            <w:shd w:val="clear" w:color="auto" w:fill="EEECE1" w:themeFill="background2"/>
            <w:vAlign w:val="center"/>
          </w:tcPr>
          <w:p w14:paraId="2F8ABBAF" w14:textId="77777777" w:rsidR="00BF6201" w:rsidRPr="00FA6F0F" w:rsidRDefault="00BF6201" w:rsidP="00BF6201">
            <w:pPr>
              <w:keepNext/>
              <w:keepLines/>
              <w:spacing w:before="40" w:after="0"/>
              <w:jc w:val="center"/>
              <w:outlineLvl w:val="3"/>
              <w:rPr>
                <w:rFonts w:ascii="Times New Roman" w:eastAsiaTheme="majorEastAsia" w:hAnsi="Times New Roman" w:cs="Times New Roman"/>
                <w:b/>
                <w:i/>
                <w:iCs/>
                <w:sz w:val="14"/>
                <w:szCs w:val="14"/>
              </w:rPr>
            </w:pPr>
            <w:proofErr w:type="spellStart"/>
            <w:r w:rsidRPr="00FA6F0F">
              <w:rPr>
                <w:rFonts w:ascii="Times New Roman" w:eastAsiaTheme="majorEastAsia" w:hAnsi="Times New Roman" w:cs="Times New Roman"/>
                <w:b/>
                <w:i/>
                <w:iCs/>
                <w:sz w:val="14"/>
                <w:szCs w:val="14"/>
              </w:rPr>
              <w:t>Chemical</w:t>
            </w:r>
            <w:proofErr w:type="spellEnd"/>
            <w:r w:rsidRPr="00FA6F0F">
              <w:rPr>
                <w:rFonts w:ascii="Times New Roman" w:eastAsiaTheme="majorEastAsia" w:hAnsi="Times New Roman" w:cs="Times New Roman"/>
                <w:b/>
                <w:i/>
                <w:iCs/>
                <w:sz w:val="14"/>
                <w:szCs w:val="14"/>
              </w:rPr>
              <w:t xml:space="preserve"> Formula</w:t>
            </w:r>
          </w:p>
        </w:tc>
        <w:tc>
          <w:tcPr>
            <w:tcW w:w="1118" w:type="dxa"/>
            <w:tcBorders>
              <w:left w:val="single" w:sz="4" w:space="0" w:color="auto"/>
              <w:bottom w:val="single" w:sz="4" w:space="0" w:color="auto"/>
              <w:right w:val="single" w:sz="4" w:space="0" w:color="auto"/>
            </w:tcBorders>
            <w:shd w:val="clear" w:color="auto" w:fill="EEECE1" w:themeFill="background2"/>
            <w:vAlign w:val="center"/>
          </w:tcPr>
          <w:p w14:paraId="784EFA2B" w14:textId="77777777" w:rsidR="00BF6201" w:rsidRPr="00FA6F0F" w:rsidRDefault="00BF6201" w:rsidP="00BF6201">
            <w:pPr>
              <w:keepNext/>
              <w:keepLines/>
              <w:spacing w:before="40" w:after="0"/>
              <w:jc w:val="center"/>
              <w:outlineLvl w:val="3"/>
              <w:rPr>
                <w:rFonts w:ascii="Times New Roman" w:eastAsiaTheme="majorEastAsia" w:hAnsi="Times New Roman" w:cs="Times New Roman"/>
                <w:b/>
                <w:i/>
                <w:iCs/>
                <w:sz w:val="14"/>
                <w:szCs w:val="14"/>
              </w:rPr>
            </w:pPr>
            <w:r w:rsidRPr="00FA6F0F">
              <w:rPr>
                <w:rFonts w:ascii="Times New Roman" w:eastAsiaTheme="majorEastAsia" w:hAnsi="Times New Roman" w:cs="Times New Roman"/>
                <w:b/>
                <w:i/>
                <w:iCs/>
                <w:sz w:val="14"/>
                <w:szCs w:val="14"/>
              </w:rPr>
              <w:t xml:space="preserve">Second </w:t>
            </w:r>
            <w:proofErr w:type="spellStart"/>
            <w:r w:rsidRPr="00FA6F0F">
              <w:rPr>
                <w:rFonts w:ascii="Times New Roman" w:eastAsiaTheme="majorEastAsia" w:hAnsi="Times New Roman" w:cs="Times New Roman"/>
                <w:b/>
                <w:i/>
                <w:iCs/>
                <w:sz w:val="14"/>
                <w:szCs w:val="14"/>
              </w:rPr>
              <w:t>dimension</w:t>
            </w:r>
            <w:proofErr w:type="spellEnd"/>
          </w:p>
        </w:tc>
        <w:tc>
          <w:tcPr>
            <w:tcW w:w="1150" w:type="dxa"/>
            <w:tcBorders>
              <w:left w:val="single" w:sz="4" w:space="0" w:color="auto"/>
              <w:bottom w:val="single" w:sz="4" w:space="0" w:color="auto"/>
            </w:tcBorders>
            <w:shd w:val="clear" w:color="auto" w:fill="EEECE1" w:themeFill="background2"/>
            <w:vAlign w:val="center"/>
          </w:tcPr>
          <w:p w14:paraId="08E03C69" w14:textId="77777777" w:rsidR="00BF6201" w:rsidRPr="00FA6F0F" w:rsidRDefault="00BF6201" w:rsidP="00BF6201">
            <w:pPr>
              <w:keepNext/>
              <w:keepLines/>
              <w:spacing w:before="40" w:after="0"/>
              <w:jc w:val="center"/>
              <w:outlineLvl w:val="3"/>
              <w:rPr>
                <w:rFonts w:ascii="Times New Roman" w:eastAsiaTheme="majorEastAsia" w:hAnsi="Times New Roman" w:cs="Times New Roman"/>
                <w:b/>
                <w:i/>
                <w:iCs/>
                <w:sz w:val="14"/>
                <w:szCs w:val="14"/>
              </w:rPr>
            </w:pPr>
            <w:proofErr w:type="spellStart"/>
            <w:r w:rsidRPr="00FA6F0F">
              <w:rPr>
                <w:rFonts w:ascii="Times New Roman" w:eastAsiaTheme="majorEastAsia" w:hAnsi="Times New Roman" w:cs="Times New Roman"/>
                <w:b/>
                <w:i/>
                <w:iCs/>
                <w:sz w:val="14"/>
                <w:szCs w:val="14"/>
              </w:rPr>
              <w:t>Pearson</w:t>
            </w:r>
            <w:proofErr w:type="spellEnd"/>
            <w:r w:rsidRPr="00FA6F0F">
              <w:rPr>
                <w:rFonts w:ascii="Times New Roman" w:eastAsiaTheme="majorEastAsia" w:hAnsi="Times New Roman" w:cs="Times New Roman"/>
                <w:b/>
                <w:i/>
                <w:iCs/>
                <w:sz w:val="14"/>
                <w:szCs w:val="14"/>
              </w:rPr>
              <w:t xml:space="preserve"> </w:t>
            </w:r>
            <w:proofErr w:type="spellStart"/>
            <w:r w:rsidRPr="00FA6F0F">
              <w:rPr>
                <w:rFonts w:ascii="Times New Roman" w:eastAsiaTheme="majorEastAsia" w:hAnsi="Times New Roman" w:cs="Times New Roman"/>
                <w:b/>
                <w:i/>
                <w:iCs/>
                <w:sz w:val="14"/>
                <w:szCs w:val="14"/>
              </w:rPr>
              <w:t>correlation</w:t>
            </w:r>
            <w:proofErr w:type="spellEnd"/>
            <w:r w:rsidRPr="00FA6F0F">
              <w:rPr>
                <w:rFonts w:ascii="Times New Roman" w:eastAsiaTheme="majorEastAsia" w:hAnsi="Times New Roman" w:cs="Times New Roman"/>
                <w:b/>
                <w:i/>
                <w:iCs/>
                <w:sz w:val="14"/>
                <w:szCs w:val="14"/>
              </w:rPr>
              <w:t xml:space="preserve"> </w:t>
            </w:r>
            <w:proofErr w:type="spellStart"/>
            <w:r w:rsidRPr="00FA6F0F">
              <w:rPr>
                <w:rFonts w:ascii="Times New Roman" w:eastAsiaTheme="majorEastAsia" w:hAnsi="Times New Roman" w:cs="Times New Roman"/>
                <w:b/>
                <w:i/>
                <w:iCs/>
                <w:sz w:val="14"/>
                <w:szCs w:val="14"/>
              </w:rPr>
              <w:t>coefficient</w:t>
            </w:r>
            <w:proofErr w:type="spellEnd"/>
          </w:p>
        </w:tc>
      </w:tr>
      <w:tr w:rsidR="00BF6201" w:rsidRPr="00405140" w14:paraId="3F1753F7" w14:textId="77777777" w:rsidTr="00BF6201">
        <w:trPr>
          <w:trHeight w:val="340"/>
          <w:jc w:val="center"/>
        </w:trPr>
        <w:tc>
          <w:tcPr>
            <w:tcW w:w="1472" w:type="dxa"/>
            <w:tcBorders>
              <w:top w:val="single" w:sz="4" w:space="0" w:color="auto"/>
              <w:right w:val="single" w:sz="4" w:space="0" w:color="auto"/>
            </w:tcBorders>
            <w:shd w:val="clear" w:color="auto" w:fill="auto"/>
            <w:vAlign w:val="center"/>
          </w:tcPr>
          <w:p w14:paraId="742EA15D" w14:textId="77777777" w:rsidR="00BF6201" w:rsidRPr="00A70E05" w:rsidRDefault="00BF6201" w:rsidP="00BF6201">
            <w:pPr>
              <w:jc w:val="center"/>
              <w:rPr>
                <w:rFonts w:ascii="Times New Roman" w:hAnsi="Times New Roman" w:cs="Times New Roman"/>
                <w:i/>
                <w:sz w:val="12"/>
                <w:szCs w:val="12"/>
                <w:u w:val="single"/>
              </w:rPr>
            </w:pPr>
            <w:proofErr w:type="spellStart"/>
            <w:r w:rsidRPr="00A70E05">
              <w:rPr>
                <w:rFonts w:ascii="Times New Roman" w:hAnsi="Times New Roman" w:cs="Times New Roman"/>
                <w:i/>
                <w:sz w:val="12"/>
                <w:szCs w:val="12"/>
                <w:u w:val="single"/>
              </w:rPr>
              <w:t>vinyl</w:t>
            </w:r>
            <w:proofErr w:type="spellEnd"/>
            <w:r w:rsidRPr="00A70E05">
              <w:rPr>
                <w:rFonts w:ascii="Times New Roman" w:hAnsi="Times New Roman" w:cs="Times New Roman"/>
                <w:i/>
                <w:sz w:val="12"/>
                <w:szCs w:val="12"/>
                <w:u w:val="single"/>
              </w:rPr>
              <w:t xml:space="preserve"> acetate</w:t>
            </w:r>
          </w:p>
        </w:tc>
        <w:tc>
          <w:tcPr>
            <w:tcW w:w="1078" w:type="dxa"/>
            <w:tcBorders>
              <w:top w:val="single" w:sz="4" w:space="0" w:color="auto"/>
              <w:left w:val="single" w:sz="4" w:space="0" w:color="auto"/>
              <w:right w:val="single" w:sz="4" w:space="0" w:color="auto"/>
            </w:tcBorders>
            <w:shd w:val="clear" w:color="auto" w:fill="auto"/>
            <w:vAlign w:val="center"/>
          </w:tcPr>
          <w:p w14:paraId="3BF162A6" w14:textId="77777777" w:rsidR="00BF6201" w:rsidRPr="00A70E05" w:rsidRDefault="00BF6201" w:rsidP="00BF6201">
            <w:pPr>
              <w:jc w:val="center"/>
              <w:rPr>
                <w:rFonts w:ascii="Times New Roman" w:hAnsi="Times New Roman" w:cs="Times New Roman"/>
                <w:b/>
                <w:sz w:val="12"/>
                <w:szCs w:val="12"/>
              </w:rPr>
            </w:pPr>
            <w:r w:rsidRPr="00A70E05">
              <w:rPr>
                <w:rFonts w:ascii="Times New Roman" w:hAnsi="Times New Roman" w:cs="Times New Roman"/>
                <w:b/>
                <w:sz w:val="12"/>
                <w:szCs w:val="12"/>
              </w:rPr>
              <w:t>C</w:t>
            </w:r>
            <w:r w:rsidRPr="00A70E05">
              <w:rPr>
                <w:rFonts w:ascii="Times New Roman" w:hAnsi="Times New Roman" w:cs="Times New Roman"/>
                <w:b/>
                <w:sz w:val="12"/>
                <w:szCs w:val="12"/>
                <w:vertAlign w:val="subscript"/>
              </w:rPr>
              <w:t>4</w:t>
            </w:r>
            <w:r w:rsidRPr="00A70E05">
              <w:rPr>
                <w:rFonts w:ascii="Times New Roman" w:hAnsi="Times New Roman" w:cs="Times New Roman"/>
                <w:b/>
                <w:sz w:val="12"/>
                <w:szCs w:val="12"/>
              </w:rPr>
              <w:t>H</w:t>
            </w:r>
            <w:r w:rsidRPr="00A70E05">
              <w:rPr>
                <w:rFonts w:ascii="Times New Roman" w:hAnsi="Times New Roman" w:cs="Times New Roman"/>
                <w:b/>
                <w:sz w:val="12"/>
                <w:szCs w:val="12"/>
                <w:vertAlign w:val="subscript"/>
              </w:rPr>
              <w:t>6</w:t>
            </w:r>
            <w:r w:rsidRPr="00A70E05">
              <w:rPr>
                <w:rFonts w:ascii="Times New Roman" w:hAnsi="Times New Roman" w:cs="Times New Roman"/>
                <w:b/>
                <w:sz w:val="12"/>
                <w:szCs w:val="12"/>
              </w:rPr>
              <w:t>O</w:t>
            </w:r>
            <w:r w:rsidRPr="00A70E05">
              <w:rPr>
                <w:rFonts w:ascii="Times New Roman" w:hAnsi="Times New Roman" w:cs="Times New Roman"/>
                <w:b/>
                <w:sz w:val="12"/>
                <w:szCs w:val="12"/>
                <w:vertAlign w:val="subscript"/>
              </w:rPr>
              <w:t>2</w:t>
            </w:r>
          </w:p>
        </w:tc>
        <w:tc>
          <w:tcPr>
            <w:tcW w:w="1118" w:type="dxa"/>
            <w:tcBorders>
              <w:top w:val="single" w:sz="4" w:space="0" w:color="auto"/>
              <w:left w:val="single" w:sz="4" w:space="0" w:color="auto"/>
              <w:right w:val="single" w:sz="4" w:space="0" w:color="auto"/>
            </w:tcBorders>
            <w:shd w:val="clear" w:color="auto" w:fill="auto"/>
            <w:vAlign w:val="center"/>
          </w:tcPr>
          <w:p w14:paraId="36624981" w14:textId="77777777" w:rsidR="00BF6201" w:rsidRPr="00A70E05" w:rsidRDefault="00BF6201" w:rsidP="00BF6201">
            <w:pPr>
              <w:jc w:val="center"/>
              <w:rPr>
                <w:rFonts w:ascii="Times New Roman" w:hAnsi="Times New Roman" w:cs="Times New Roman"/>
                <w:b/>
                <w:sz w:val="12"/>
                <w:szCs w:val="12"/>
              </w:rPr>
            </w:pPr>
            <w:r w:rsidRPr="00A70E05">
              <w:rPr>
                <w:rFonts w:ascii="Times New Roman" w:hAnsi="Times New Roman" w:cs="Times New Roman"/>
                <w:b/>
                <w:sz w:val="12"/>
                <w:szCs w:val="12"/>
              </w:rPr>
              <w:t>ES39</w:t>
            </w:r>
          </w:p>
        </w:tc>
        <w:tc>
          <w:tcPr>
            <w:tcW w:w="1150" w:type="dxa"/>
            <w:tcBorders>
              <w:top w:val="single" w:sz="4" w:space="0" w:color="auto"/>
              <w:left w:val="single" w:sz="4" w:space="0" w:color="auto"/>
              <w:right w:val="single" w:sz="4" w:space="0" w:color="auto"/>
            </w:tcBorders>
            <w:shd w:val="clear" w:color="auto" w:fill="auto"/>
            <w:vAlign w:val="center"/>
          </w:tcPr>
          <w:p w14:paraId="73AAB37A" w14:textId="77777777" w:rsidR="00BF6201" w:rsidRPr="00A70E05" w:rsidRDefault="00BF6201" w:rsidP="00BF6201">
            <w:pPr>
              <w:jc w:val="center"/>
              <w:rPr>
                <w:rFonts w:ascii="Times New Roman" w:hAnsi="Times New Roman" w:cs="Times New Roman"/>
                <w:sz w:val="12"/>
                <w:szCs w:val="12"/>
              </w:rPr>
            </w:pPr>
            <w:r w:rsidRPr="00A70E05">
              <w:rPr>
                <w:rFonts w:ascii="Times New Roman" w:hAnsi="Times New Roman" w:cs="Times New Roman"/>
                <w:sz w:val="12"/>
                <w:szCs w:val="12"/>
              </w:rPr>
              <w:t>0.922</w:t>
            </w:r>
          </w:p>
        </w:tc>
        <w:tc>
          <w:tcPr>
            <w:tcW w:w="1473" w:type="dxa"/>
            <w:tcBorders>
              <w:top w:val="single" w:sz="4" w:space="0" w:color="auto"/>
              <w:left w:val="single" w:sz="4" w:space="0" w:color="auto"/>
              <w:right w:val="single" w:sz="4" w:space="0" w:color="auto"/>
            </w:tcBorders>
            <w:shd w:val="clear" w:color="auto" w:fill="auto"/>
            <w:vAlign w:val="center"/>
          </w:tcPr>
          <w:p w14:paraId="76B43273" w14:textId="77777777" w:rsidR="00BF6201" w:rsidRPr="00A70E05" w:rsidRDefault="00BF6201" w:rsidP="00BF6201">
            <w:pPr>
              <w:jc w:val="center"/>
              <w:rPr>
                <w:rFonts w:ascii="Times New Roman" w:hAnsi="Times New Roman" w:cs="Times New Roman"/>
                <w:i/>
                <w:sz w:val="12"/>
                <w:szCs w:val="12"/>
                <w:u w:val="single"/>
              </w:rPr>
            </w:pPr>
            <w:r w:rsidRPr="00A70E05">
              <w:rPr>
                <w:rFonts w:ascii="Times New Roman" w:hAnsi="Times New Roman" w:cs="Times New Roman"/>
                <w:i/>
                <w:sz w:val="12"/>
                <w:szCs w:val="12"/>
                <w:u w:val="single"/>
              </w:rPr>
              <w:t>4-methyl-3-pentene-2-one</w:t>
            </w:r>
          </w:p>
        </w:tc>
        <w:tc>
          <w:tcPr>
            <w:tcW w:w="1079" w:type="dxa"/>
            <w:tcBorders>
              <w:top w:val="single" w:sz="4" w:space="0" w:color="auto"/>
              <w:left w:val="single" w:sz="4" w:space="0" w:color="auto"/>
              <w:right w:val="single" w:sz="4" w:space="0" w:color="auto"/>
            </w:tcBorders>
            <w:shd w:val="clear" w:color="auto" w:fill="auto"/>
            <w:vAlign w:val="center"/>
          </w:tcPr>
          <w:p w14:paraId="7A004B9A" w14:textId="77777777" w:rsidR="00BF6201" w:rsidRPr="00A70E05" w:rsidRDefault="00BF6201" w:rsidP="00BF6201">
            <w:pPr>
              <w:jc w:val="center"/>
              <w:rPr>
                <w:rFonts w:ascii="Times New Roman" w:hAnsi="Times New Roman" w:cs="Times New Roman"/>
                <w:b/>
                <w:sz w:val="12"/>
                <w:szCs w:val="12"/>
              </w:rPr>
            </w:pPr>
            <w:r w:rsidRPr="00A70E05">
              <w:rPr>
                <w:rFonts w:ascii="Times New Roman" w:hAnsi="Times New Roman" w:cs="Times New Roman"/>
                <w:b/>
                <w:sz w:val="12"/>
                <w:szCs w:val="12"/>
              </w:rPr>
              <w:t>C</w:t>
            </w:r>
            <w:r w:rsidRPr="00A70E05">
              <w:rPr>
                <w:rFonts w:ascii="Times New Roman" w:hAnsi="Times New Roman" w:cs="Times New Roman"/>
                <w:b/>
                <w:sz w:val="12"/>
                <w:szCs w:val="12"/>
                <w:vertAlign w:val="subscript"/>
              </w:rPr>
              <w:t>6</w:t>
            </w:r>
            <w:r w:rsidRPr="00A70E05">
              <w:rPr>
                <w:rFonts w:ascii="Times New Roman" w:hAnsi="Times New Roman" w:cs="Times New Roman"/>
                <w:b/>
                <w:sz w:val="12"/>
                <w:szCs w:val="12"/>
              </w:rPr>
              <w:t>H</w:t>
            </w:r>
            <w:r w:rsidRPr="00A70E05">
              <w:rPr>
                <w:rFonts w:ascii="Times New Roman" w:hAnsi="Times New Roman" w:cs="Times New Roman"/>
                <w:b/>
                <w:sz w:val="12"/>
                <w:szCs w:val="12"/>
                <w:vertAlign w:val="subscript"/>
              </w:rPr>
              <w:t>10</w:t>
            </w:r>
            <w:r w:rsidRPr="00A70E05">
              <w:rPr>
                <w:rFonts w:ascii="Times New Roman" w:hAnsi="Times New Roman" w:cs="Times New Roman"/>
                <w:b/>
                <w:sz w:val="12"/>
                <w:szCs w:val="12"/>
              </w:rPr>
              <w:t>O</w:t>
            </w:r>
          </w:p>
        </w:tc>
        <w:tc>
          <w:tcPr>
            <w:tcW w:w="1118" w:type="dxa"/>
            <w:tcBorders>
              <w:top w:val="single" w:sz="4" w:space="0" w:color="auto"/>
              <w:left w:val="single" w:sz="4" w:space="0" w:color="auto"/>
              <w:right w:val="single" w:sz="4" w:space="0" w:color="auto"/>
            </w:tcBorders>
            <w:shd w:val="clear" w:color="auto" w:fill="auto"/>
            <w:vAlign w:val="center"/>
          </w:tcPr>
          <w:p w14:paraId="78614D73" w14:textId="77777777" w:rsidR="00BF6201" w:rsidRPr="00A70E05" w:rsidRDefault="00BF6201" w:rsidP="00BF6201">
            <w:pPr>
              <w:jc w:val="center"/>
              <w:rPr>
                <w:rFonts w:ascii="Times New Roman" w:hAnsi="Times New Roman" w:cs="Times New Roman"/>
                <w:b/>
                <w:sz w:val="12"/>
                <w:szCs w:val="12"/>
              </w:rPr>
            </w:pPr>
            <w:r w:rsidRPr="00A70E05">
              <w:rPr>
                <w:rFonts w:ascii="Times New Roman" w:hAnsi="Times New Roman" w:cs="Times New Roman"/>
                <w:b/>
                <w:sz w:val="12"/>
                <w:szCs w:val="12"/>
              </w:rPr>
              <w:t>KE59</w:t>
            </w:r>
          </w:p>
        </w:tc>
        <w:tc>
          <w:tcPr>
            <w:tcW w:w="1150" w:type="dxa"/>
            <w:tcBorders>
              <w:top w:val="single" w:sz="4" w:space="0" w:color="auto"/>
              <w:left w:val="single" w:sz="4" w:space="0" w:color="auto"/>
            </w:tcBorders>
            <w:shd w:val="clear" w:color="auto" w:fill="auto"/>
            <w:vAlign w:val="center"/>
          </w:tcPr>
          <w:p w14:paraId="47E53461" w14:textId="77777777" w:rsidR="00BF6201" w:rsidRPr="00A70E05" w:rsidRDefault="00BF6201" w:rsidP="00BF6201">
            <w:pPr>
              <w:jc w:val="center"/>
              <w:rPr>
                <w:rFonts w:ascii="Times New Roman" w:hAnsi="Times New Roman" w:cs="Times New Roman"/>
                <w:sz w:val="12"/>
                <w:szCs w:val="12"/>
              </w:rPr>
            </w:pPr>
            <w:r w:rsidRPr="00A70E05">
              <w:rPr>
                <w:rFonts w:ascii="Times New Roman" w:hAnsi="Times New Roman" w:cs="Times New Roman"/>
                <w:sz w:val="12"/>
                <w:szCs w:val="12"/>
              </w:rPr>
              <w:t>0.759</w:t>
            </w:r>
          </w:p>
        </w:tc>
      </w:tr>
      <w:tr w:rsidR="00BF6201" w:rsidRPr="00405140" w14:paraId="324E0B5E" w14:textId="77777777" w:rsidTr="00BF6201">
        <w:trPr>
          <w:trHeight w:val="340"/>
          <w:jc w:val="center"/>
        </w:trPr>
        <w:tc>
          <w:tcPr>
            <w:tcW w:w="1472" w:type="dxa"/>
            <w:tcBorders>
              <w:right w:val="single" w:sz="4" w:space="0" w:color="auto"/>
            </w:tcBorders>
            <w:shd w:val="clear" w:color="auto" w:fill="auto"/>
            <w:vAlign w:val="center"/>
          </w:tcPr>
          <w:p w14:paraId="7CFD05B1" w14:textId="77777777" w:rsidR="00BF6201" w:rsidRPr="00A70E05" w:rsidRDefault="00BF6201" w:rsidP="00BF6201">
            <w:pPr>
              <w:jc w:val="center"/>
              <w:rPr>
                <w:rFonts w:ascii="Times New Roman" w:hAnsi="Times New Roman" w:cs="Times New Roman"/>
                <w:i/>
                <w:sz w:val="12"/>
                <w:szCs w:val="12"/>
              </w:rPr>
            </w:pPr>
            <w:proofErr w:type="spellStart"/>
            <w:r w:rsidRPr="00A70E05">
              <w:rPr>
                <w:rFonts w:ascii="Times New Roman" w:hAnsi="Times New Roman" w:cs="Times New Roman"/>
                <w:i/>
                <w:sz w:val="12"/>
                <w:szCs w:val="12"/>
              </w:rPr>
              <w:t>acrylic</w:t>
            </w:r>
            <w:proofErr w:type="spellEnd"/>
            <w:r w:rsidRPr="00A70E05">
              <w:rPr>
                <w:rFonts w:ascii="Times New Roman" w:hAnsi="Times New Roman" w:cs="Times New Roman"/>
                <w:i/>
                <w:sz w:val="12"/>
                <w:szCs w:val="12"/>
              </w:rPr>
              <w:t xml:space="preserve"> Acid</w:t>
            </w:r>
          </w:p>
        </w:tc>
        <w:tc>
          <w:tcPr>
            <w:tcW w:w="1078" w:type="dxa"/>
            <w:tcBorders>
              <w:left w:val="single" w:sz="4" w:space="0" w:color="auto"/>
              <w:right w:val="single" w:sz="4" w:space="0" w:color="auto"/>
            </w:tcBorders>
            <w:shd w:val="clear" w:color="auto" w:fill="auto"/>
            <w:vAlign w:val="center"/>
          </w:tcPr>
          <w:p w14:paraId="11D044C6" w14:textId="77777777" w:rsidR="00BF6201" w:rsidRPr="00A70E05" w:rsidRDefault="00BF6201" w:rsidP="00BF6201">
            <w:pPr>
              <w:jc w:val="center"/>
              <w:rPr>
                <w:rFonts w:ascii="Times New Roman" w:hAnsi="Times New Roman" w:cs="Times New Roman"/>
                <w:b/>
                <w:sz w:val="12"/>
                <w:szCs w:val="12"/>
              </w:rPr>
            </w:pPr>
            <w:r w:rsidRPr="00A70E05">
              <w:rPr>
                <w:rFonts w:ascii="Times New Roman" w:hAnsi="Times New Roman" w:cs="Times New Roman"/>
                <w:b/>
                <w:sz w:val="12"/>
                <w:szCs w:val="12"/>
              </w:rPr>
              <w:t>C</w:t>
            </w:r>
            <w:r w:rsidRPr="00A70E05">
              <w:rPr>
                <w:rFonts w:ascii="Times New Roman" w:hAnsi="Times New Roman" w:cs="Times New Roman"/>
                <w:b/>
                <w:sz w:val="12"/>
                <w:szCs w:val="12"/>
                <w:vertAlign w:val="subscript"/>
              </w:rPr>
              <w:t>3</w:t>
            </w:r>
            <w:r w:rsidRPr="00A70E05">
              <w:rPr>
                <w:rFonts w:ascii="Times New Roman" w:hAnsi="Times New Roman" w:cs="Times New Roman"/>
                <w:b/>
                <w:sz w:val="12"/>
                <w:szCs w:val="12"/>
              </w:rPr>
              <w:t>H</w:t>
            </w:r>
            <w:r w:rsidRPr="00A70E05">
              <w:rPr>
                <w:rFonts w:ascii="Times New Roman" w:hAnsi="Times New Roman" w:cs="Times New Roman"/>
                <w:b/>
                <w:sz w:val="12"/>
                <w:szCs w:val="12"/>
                <w:vertAlign w:val="subscript"/>
              </w:rPr>
              <w:t>4</w:t>
            </w:r>
            <w:r w:rsidRPr="00A70E05">
              <w:rPr>
                <w:rFonts w:ascii="Times New Roman" w:hAnsi="Times New Roman" w:cs="Times New Roman"/>
                <w:b/>
                <w:sz w:val="12"/>
                <w:szCs w:val="12"/>
              </w:rPr>
              <w:t>O</w:t>
            </w:r>
            <w:r w:rsidRPr="00A70E05">
              <w:rPr>
                <w:rFonts w:ascii="Times New Roman" w:hAnsi="Times New Roman" w:cs="Times New Roman"/>
                <w:b/>
                <w:sz w:val="12"/>
                <w:szCs w:val="12"/>
                <w:vertAlign w:val="subscript"/>
              </w:rPr>
              <w:t>2</w:t>
            </w:r>
          </w:p>
        </w:tc>
        <w:tc>
          <w:tcPr>
            <w:tcW w:w="1118" w:type="dxa"/>
            <w:tcBorders>
              <w:left w:val="single" w:sz="4" w:space="0" w:color="auto"/>
              <w:right w:val="single" w:sz="4" w:space="0" w:color="auto"/>
            </w:tcBorders>
            <w:shd w:val="clear" w:color="auto" w:fill="auto"/>
            <w:vAlign w:val="center"/>
          </w:tcPr>
          <w:p w14:paraId="7DEB21F0" w14:textId="77777777" w:rsidR="00BF6201" w:rsidRPr="00A70E05" w:rsidRDefault="00BF6201" w:rsidP="00BF6201">
            <w:pPr>
              <w:jc w:val="center"/>
              <w:rPr>
                <w:rFonts w:ascii="Times New Roman" w:hAnsi="Times New Roman" w:cs="Times New Roman"/>
                <w:b/>
                <w:sz w:val="12"/>
                <w:szCs w:val="12"/>
              </w:rPr>
            </w:pPr>
            <w:r w:rsidRPr="00A70E05">
              <w:rPr>
                <w:rFonts w:ascii="Times New Roman" w:hAnsi="Times New Roman" w:cs="Times New Roman"/>
                <w:b/>
                <w:sz w:val="12"/>
                <w:szCs w:val="12"/>
              </w:rPr>
              <w:t>OT27</w:t>
            </w:r>
          </w:p>
        </w:tc>
        <w:tc>
          <w:tcPr>
            <w:tcW w:w="1150" w:type="dxa"/>
            <w:tcBorders>
              <w:left w:val="single" w:sz="4" w:space="0" w:color="auto"/>
              <w:right w:val="single" w:sz="4" w:space="0" w:color="auto"/>
            </w:tcBorders>
            <w:shd w:val="clear" w:color="auto" w:fill="auto"/>
            <w:vAlign w:val="center"/>
          </w:tcPr>
          <w:p w14:paraId="4081F55D" w14:textId="77777777" w:rsidR="00BF6201" w:rsidRPr="00A70E05" w:rsidRDefault="00BF6201" w:rsidP="00BF6201">
            <w:pPr>
              <w:jc w:val="center"/>
              <w:rPr>
                <w:rFonts w:ascii="Times New Roman" w:hAnsi="Times New Roman" w:cs="Times New Roman"/>
                <w:sz w:val="12"/>
                <w:szCs w:val="12"/>
              </w:rPr>
            </w:pPr>
            <w:r w:rsidRPr="00A70E05">
              <w:rPr>
                <w:rFonts w:ascii="Times New Roman" w:hAnsi="Times New Roman" w:cs="Times New Roman"/>
                <w:sz w:val="12"/>
                <w:szCs w:val="12"/>
              </w:rPr>
              <w:t>0.919</w:t>
            </w:r>
          </w:p>
        </w:tc>
        <w:tc>
          <w:tcPr>
            <w:tcW w:w="1473" w:type="dxa"/>
            <w:tcBorders>
              <w:left w:val="single" w:sz="4" w:space="0" w:color="auto"/>
              <w:right w:val="single" w:sz="4" w:space="0" w:color="auto"/>
            </w:tcBorders>
            <w:shd w:val="clear" w:color="auto" w:fill="auto"/>
            <w:vAlign w:val="center"/>
          </w:tcPr>
          <w:p w14:paraId="54AED051" w14:textId="77777777" w:rsidR="00BF6201" w:rsidRPr="00A70E05" w:rsidRDefault="00BF6201" w:rsidP="00BF6201">
            <w:pPr>
              <w:jc w:val="center"/>
              <w:rPr>
                <w:rFonts w:ascii="Times New Roman" w:hAnsi="Times New Roman" w:cs="Times New Roman"/>
                <w:i/>
                <w:sz w:val="12"/>
                <w:szCs w:val="12"/>
                <w:u w:val="single"/>
              </w:rPr>
            </w:pPr>
            <w:proofErr w:type="spellStart"/>
            <w:r w:rsidRPr="00A70E05">
              <w:rPr>
                <w:rFonts w:ascii="Times New Roman" w:hAnsi="Times New Roman" w:cs="Times New Roman"/>
                <w:i/>
                <w:sz w:val="12"/>
                <w:szCs w:val="12"/>
                <w:u w:val="single"/>
              </w:rPr>
              <w:t>acetic</w:t>
            </w:r>
            <w:proofErr w:type="spellEnd"/>
            <w:r w:rsidRPr="00A70E05">
              <w:rPr>
                <w:rFonts w:ascii="Times New Roman" w:hAnsi="Times New Roman" w:cs="Times New Roman"/>
                <w:i/>
                <w:sz w:val="12"/>
                <w:szCs w:val="12"/>
                <w:u w:val="single"/>
              </w:rPr>
              <w:t xml:space="preserve"> </w:t>
            </w:r>
            <w:proofErr w:type="spellStart"/>
            <w:r w:rsidRPr="00A70E05">
              <w:rPr>
                <w:rFonts w:ascii="Times New Roman" w:hAnsi="Times New Roman" w:cs="Times New Roman"/>
                <w:i/>
                <w:sz w:val="12"/>
                <w:szCs w:val="12"/>
                <w:u w:val="single"/>
              </w:rPr>
              <w:t>aldehyde</w:t>
            </w:r>
            <w:proofErr w:type="spellEnd"/>
          </w:p>
        </w:tc>
        <w:tc>
          <w:tcPr>
            <w:tcW w:w="1079" w:type="dxa"/>
            <w:tcBorders>
              <w:left w:val="single" w:sz="4" w:space="0" w:color="auto"/>
              <w:right w:val="single" w:sz="4" w:space="0" w:color="auto"/>
            </w:tcBorders>
            <w:shd w:val="clear" w:color="auto" w:fill="auto"/>
            <w:vAlign w:val="center"/>
          </w:tcPr>
          <w:p w14:paraId="517AA3F8" w14:textId="77777777" w:rsidR="00BF6201" w:rsidRPr="00A70E05" w:rsidRDefault="00BF6201" w:rsidP="00BF6201">
            <w:pPr>
              <w:jc w:val="center"/>
              <w:rPr>
                <w:rFonts w:ascii="Times New Roman" w:hAnsi="Times New Roman" w:cs="Times New Roman"/>
                <w:b/>
                <w:sz w:val="12"/>
                <w:szCs w:val="12"/>
              </w:rPr>
            </w:pPr>
            <w:r w:rsidRPr="00A70E05">
              <w:rPr>
                <w:rFonts w:ascii="Times New Roman" w:hAnsi="Times New Roman" w:cs="Times New Roman"/>
                <w:b/>
                <w:sz w:val="12"/>
                <w:szCs w:val="12"/>
              </w:rPr>
              <w:t>C</w:t>
            </w:r>
            <w:r w:rsidRPr="00A70E05">
              <w:rPr>
                <w:rFonts w:ascii="Times New Roman" w:hAnsi="Times New Roman" w:cs="Times New Roman"/>
                <w:b/>
                <w:sz w:val="12"/>
                <w:szCs w:val="12"/>
                <w:vertAlign w:val="subscript"/>
              </w:rPr>
              <w:t>2</w:t>
            </w:r>
            <w:r w:rsidRPr="00A70E05">
              <w:rPr>
                <w:rFonts w:ascii="Times New Roman" w:hAnsi="Times New Roman" w:cs="Times New Roman"/>
                <w:b/>
                <w:sz w:val="12"/>
                <w:szCs w:val="12"/>
              </w:rPr>
              <w:t>H</w:t>
            </w:r>
            <w:r w:rsidRPr="00A70E05">
              <w:rPr>
                <w:rFonts w:ascii="Times New Roman" w:hAnsi="Times New Roman" w:cs="Times New Roman"/>
                <w:b/>
                <w:sz w:val="12"/>
                <w:szCs w:val="12"/>
                <w:vertAlign w:val="subscript"/>
              </w:rPr>
              <w:t>4</w:t>
            </w:r>
            <w:r w:rsidRPr="00A70E05">
              <w:rPr>
                <w:rFonts w:ascii="Times New Roman" w:hAnsi="Times New Roman" w:cs="Times New Roman"/>
                <w:b/>
                <w:sz w:val="12"/>
                <w:szCs w:val="12"/>
              </w:rPr>
              <w:t>O</w:t>
            </w:r>
          </w:p>
        </w:tc>
        <w:tc>
          <w:tcPr>
            <w:tcW w:w="1118" w:type="dxa"/>
            <w:tcBorders>
              <w:left w:val="single" w:sz="4" w:space="0" w:color="auto"/>
              <w:right w:val="single" w:sz="4" w:space="0" w:color="auto"/>
            </w:tcBorders>
            <w:shd w:val="clear" w:color="auto" w:fill="auto"/>
            <w:vAlign w:val="center"/>
          </w:tcPr>
          <w:p w14:paraId="68F13430" w14:textId="77777777" w:rsidR="00BF6201" w:rsidRPr="00A70E05" w:rsidRDefault="00BF6201" w:rsidP="00BF6201">
            <w:pPr>
              <w:jc w:val="center"/>
              <w:rPr>
                <w:rFonts w:ascii="Times New Roman" w:hAnsi="Times New Roman" w:cs="Times New Roman"/>
                <w:b/>
                <w:sz w:val="12"/>
                <w:szCs w:val="12"/>
              </w:rPr>
            </w:pPr>
            <w:r w:rsidRPr="00A70E05">
              <w:rPr>
                <w:rFonts w:ascii="Times New Roman" w:hAnsi="Times New Roman" w:cs="Times New Roman"/>
                <w:b/>
                <w:sz w:val="12"/>
                <w:szCs w:val="12"/>
              </w:rPr>
              <w:t>AD7</w:t>
            </w:r>
          </w:p>
        </w:tc>
        <w:tc>
          <w:tcPr>
            <w:tcW w:w="1150" w:type="dxa"/>
            <w:tcBorders>
              <w:left w:val="single" w:sz="4" w:space="0" w:color="auto"/>
            </w:tcBorders>
            <w:shd w:val="clear" w:color="auto" w:fill="auto"/>
            <w:vAlign w:val="center"/>
          </w:tcPr>
          <w:p w14:paraId="086C0024" w14:textId="77777777" w:rsidR="00BF6201" w:rsidRPr="00A70E05" w:rsidRDefault="00BF6201" w:rsidP="00BF6201">
            <w:pPr>
              <w:jc w:val="center"/>
              <w:rPr>
                <w:rFonts w:ascii="Times New Roman" w:hAnsi="Times New Roman" w:cs="Times New Roman"/>
                <w:sz w:val="12"/>
                <w:szCs w:val="12"/>
              </w:rPr>
            </w:pPr>
            <w:r w:rsidRPr="00A70E05">
              <w:rPr>
                <w:rFonts w:ascii="Times New Roman" w:hAnsi="Times New Roman" w:cs="Times New Roman"/>
                <w:sz w:val="12"/>
                <w:szCs w:val="12"/>
              </w:rPr>
              <w:t>0.652</w:t>
            </w:r>
          </w:p>
        </w:tc>
      </w:tr>
      <w:tr w:rsidR="00BF6201" w:rsidRPr="00405140" w14:paraId="0766CE7F" w14:textId="77777777" w:rsidTr="00BF6201">
        <w:trPr>
          <w:trHeight w:val="340"/>
          <w:jc w:val="center"/>
        </w:trPr>
        <w:tc>
          <w:tcPr>
            <w:tcW w:w="1472" w:type="dxa"/>
            <w:tcBorders>
              <w:right w:val="single" w:sz="4" w:space="0" w:color="auto"/>
            </w:tcBorders>
            <w:shd w:val="clear" w:color="auto" w:fill="auto"/>
            <w:vAlign w:val="center"/>
          </w:tcPr>
          <w:p w14:paraId="7716E804" w14:textId="77777777" w:rsidR="00BF6201" w:rsidRPr="00A70E05" w:rsidRDefault="00BF6201" w:rsidP="00BF6201">
            <w:pPr>
              <w:jc w:val="center"/>
              <w:rPr>
                <w:rFonts w:ascii="Times New Roman" w:hAnsi="Times New Roman" w:cs="Times New Roman"/>
                <w:i/>
                <w:sz w:val="12"/>
                <w:szCs w:val="12"/>
              </w:rPr>
            </w:pPr>
            <w:proofErr w:type="spellStart"/>
            <w:r w:rsidRPr="00A70E05">
              <w:rPr>
                <w:rFonts w:ascii="Times New Roman" w:hAnsi="Times New Roman" w:cs="Times New Roman"/>
                <w:i/>
                <w:sz w:val="12"/>
                <w:szCs w:val="12"/>
              </w:rPr>
              <w:t>alkyl</w:t>
            </w:r>
            <w:proofErr w:type="spellEnd"/>
            <w:r w:rsidRPr="00A70E05">
              <w:rPr>
                <w:rFonts w:ascii="Times New Roman" w:hAnsi="Times New Roman" w:cs="Times New Roman"/>
                <w:i/>
                <w:sz w:val="12"/>
                <w:szCs w:val="12"/>
              </w:rPr>
              <w:t xml:space="preserve"> </w:t>
            </w:r>
            <w:proofErr w:type="spellStart"/>
            <w:r w:rsidRPr="00A70E05">
              <w:rPr>
                <w:rFonts w:ascii="Times New Roman" w:hAnsi="Times New Roman" w:cs="Times New Roman"/>
                <w:i/>
                <w:sz w:val="12"/>
                <w:szCs w:val="12"/>
              </w:rPr>
              <w:t>fragment</w:t>
            </w:r>
            <w:proofErr w:type="spellEnd"/>
            <w:r w:rsidRPr="00A70E05">
              <w:rPr>
                <w:rFonts w:ascii="Times New Roman" w:hAnsi="Times New Roman" w:cs="Times New Roman"/>
                <w:i/>
                <w:sz w:val="12"/>
                <w:szCs w:val="12"/>
              </w:rPr>
              <w:t xml:space="preserve"> (</w:t>
            </w:r>
            <w:proofErr w:type="spellStart"/>
            <w:r w:rsidRPr="00A70E05">
              <w:rPr>
                <w:rFonts w:ascii="Times New Roman" w:hAnsi="Times New Roman" w:cs="Times New Roman"/>
                <w:i/>
                <w:sz w:val="12"/>
                <w:szCs w:val="12"/>
              </w:rPr>
              <w:t>ethenone</w:t>
            </w:r>
            <w:proofErr w:type="spellEnd"/>
            <w:r w:rsidRPr="00A70E05">
              <w:rPr>
                <w:rFonts w:ascii="Times New Roman" w:hAnsi="Times New Roman" w:cs="Times New Roman"/>
                <w:i/>
                <w:sz w:val="12"/>
                <w:szCs w:val="12"/>
              </w:rPr>
              <w:t>)</w:t>
            </w:r>
          </w:p>
        </w:tc>
        <w:tc>
          <w:tcPr>
            <w:tcW w:w="1078" w:type="dxa"/>
            <w:tcBorders>
              <w:left w:val="single" w:sz="4" w:space="0" w:color="auto"/>
              <w:right w:val="single" w:sz="4" w:space="0" w:color="auto"/>
            </w:tcBorders>
            <w:shd w:val="clear" w:color="auto" w:fill="auto"/>
            <w:vAlign w:val="center"/>
          </w:tcPr>
          <w:p w14:paraId="44CFDD9C" w14:textId="77777777" w:rsidR="00BF6201" w:rsidRPr="00A70E05" w:rsidRDefault="00BF6201" w:rsidP="00BF6201">
            <w:pPr>
              <w:jc w:val="center"/>
              <w:rPr>
                <w:rFonts w:ascii="Times New Roman" w:hAnsi="Times New Roman" w:cs="Times New Roman"/>
                <w:b/>
                <w:sz w:val="12"/>
                <w:szCs w:val="12"/>
              </w:rPr>
            </w:pPr>
            <w:r w:rsidRPr="00A70E05">
              <w:rPr>
                <w:rFonts w:ascii="Times New Roman" w:hAnsi="Times New Roman" w:cs="Times New Roman"/>
                <w:b/>
                <w:sz w:val="12"/>
                <w:szCs w:val="12"/>
              </w:rPr>
              <w:t>C</w:t>
            </w:r>
            <w:r w:rsidRPr="00A70E05">
              <w:rPr>
                <w:rFonts w:ascii="Times New Roman" w:hAnsi="Times New Roman" w:cs="Times New Roman"/>
                <w:b/>
                <w:sz w:val="12"/>
                <w:szCs w:val="12"/>
                <w:vertAlign w:val="subscript"/>
              </w:rPr>
              <w:t>2</w:t>
            </w:r>
            <w:r w:rsidRPr="00A70E05">
              <w:rPr>
                <w:rFonts w:ascii="Times New Roman" w:hAnsi="Times New Roman" w:cs="Times New Roman"/>
                <w:b/>
                <w:sz w:val="12"/>
                <w:szCs w:val="12"/>
              </w:rPr>
              <w:t>H</w:t>
            </w:r>
            <w:r w:rsidRPr="00A70E05">
              <w:rPr>
                <w:rFonts w:ascii="Times New Roman" w:hAnsi="Times New Roman" w:cs="Times New Roman"/>
                <w:b/>
                <w:sz w:val="12"/>
                <w:szCs w:val="12"/>
                <w:vertAlign w:val="subscript"/>
              </w:rPr>
              <w:t>2</w:t>
            </w:r>
            <w:r w:rsidRPr="00A70E05">
              <w:rPr>
                <w:rFonts w:ascii="Times New Roman" w:hAnsi="Times New Roman" w:cs="Times New Roman"/>
                <w:b/>
                <w:sz w:val="12"/>
                <w:szCs w:val="12"/>
              </w:rPr>
              <w:t>O</w:t>
            </w:r>
          </w:p>
        </w:tc>
        <w:tc>
          <w:tcPr>
            <w:tcW w:w="1118" w:type="dxa"/>
            <w:tcBorders>
              <w:left w:val="single" w:sz="4" w:space="0" w:color="auto"/>
              <w:right w:val="single" w:sz="4" w:space="0" w:color="auto"/>
            </w:tcBorders>
            <w:shd w:val="clear" w:color="auto" w:fill="auto"/>
            <w:vAlign w:val="center"/>
          </w:tcPr>
          <w:p w14:paraId="757582C2" w14:textId="77777777" w:rsidR="00BF6201" w:rsidRPr="00A70E05" w:rsidRDefault="00BF6201" w:rsidP="00BF6201">
            <w:pPr>
              <w:jc w:val="center"/>
              <w:rPr>
                <w:rFonts w:ascii="Times New Roman" w:hAnsi="Times New Roman" w:cs="Times New Roman"/>
                <w:b/>
                <w:sz w:val="12"/>
                <w:szCs w:val="12"/>
              </w:rPr>
            </w:pPr>
            <w:r w:rsidRPr="00A70E05">
              <w:rPr>
                <w:rFonts w:ascii="Times New Roman" w:hAnsi="Times New Roman" w:cs="Times New Roman"/>
                <w:b/>
                <w:sz w:val="12"/>
                <w:szCs w:val="12"/>
              </w:rPr>
              <w:t>KE5</w:t>
            </w:r>
          </w:p>
        </w:tc>
        <w:tc>
          <w:tcPr>
            <w:tcW w:w="1150" w:type="dxa"/>
            <w:tcBorders>
              <w:left w:val="single" w:sz="4" w:space="0" w:color="auto"/>
              <w:right w:val="single" w:sz="4" w:space="0" w:color="auto"/>
            </w:tcBorders>
            <w:shd w:val="clear" w:color="auto" w:fill="auto"/>
            <w:vAlign w:val="center"/>
          </w:tcPr>
          <w:p w14:paraId="38264B8E" w14:textId="77777777" w:rsidR="00BF6201" w:rsidRPr="00A70E05" w:rsidRDefault="00BF6201" w:rsidP="00BF6201">
            <w:pPr>
              <w:jc w:val="center"/>
              <w:rPr>
                <w:rFonts w:ascii="Times New Roman" w:hAnsi="Times New Roman" w:cs="Times New Roman"/>
                <w:sz w:val="12"/>
                <w:szCs w:val="12"/>
              </w:rPr>
            </w:pPr>
            <w:r w:rsidRPr="00A70E05">
              <w:rPr>
                <w:rFonts w:ascii="Times New Roman" w:hAnsi="Times New Roman" w:cs="Times New Roman"/>
                <w:sz w:val="12"/>
                <w:szCs w:val="12"/>
              </w:rPr>
              <w:t>0.914</w:t>
            </w:r>
          </w:p>
        </w:tc>
        <w:tc>
          <w:tcPr>
            <w:tcW w:w="1473" w:type="dxa"/>
            <w:tcBorders>
              <w:left w:val="single" w:sz="4" w:space="0" w:color="auto"/>
              <w:right w:val="single" w:sz="4" w:space="0" w:color="auto"/>
            </w:tcBorders>
            <w:shd w:val="clear" w:color="auto" w:fill="auto"/>
            <w:vAlign w:val="center"/>
          </w:tcPr>
          <w:p w14:paraId="302D62D3" w14:textId="77777777" w:rsidR="00BF6201" w:rsidRPr="00A70E05" w:rsidRDefault="00BF6201" w:rsidP="00BF6201">
            <w:pPr>
              <w:jc w:val="center"/>
              <w:rPr>
                <w:rFonts w:ascii="Times New Roman" w:hAnsi="Times New Roman" w:cs="Times New Roman"/>
                <w:i/>
                <w:sz w:val="12"/>
                <w:szCs w:val="12"/>
              </w:rPr>
            </w:pPr>
            <w:proofErr w:type="spellStart"/>
            <w:r w:rsidRPr="00A70E05">
              <w:rPr>
                <w:rFonts w:ascii="Times New Roman" w:hAnsi="Times New Roman" w:cs="Times New Roman"/>
                <w:i/>
                <w:sz w:val="12"/>
                <w:szCs w:val="12"/>
              </w:rPr>
              <w:t>alkyl</w:t>
            </w:r>
            <w:proofErr w:type="spellEnd"/>
            <w:r w:rsidRPr="00A70E05">
              <w:rPr>
                <w:rFonts w:ascii="Times New Roman" w:hAnsi="Times New Roman" w:cs="Times New Roman"/>
                <w:i/>
                <w:sz w:val="12"/>
                <w:szCs w:val="12"/>
              </w:rPr>
              <w:t xml:space="preserve"> </w:t>
            </w:r>
            <w:proofErr w:type="spellStart"/>
            <w:r w:rsidRPr="00A70E05">
              <w:rPr>
                <w:rFonts w:ascii="Times New Roman" w:hAnsi="Times New Roman" w:cs="Times New Roman"/>
                <w:i/>
                <w:sz w:val="12"/>
                <w:szCs w:val="12"/>
              </w:rPr>
              <w:t>fragment</w:t>
            </w:r>
            <w:proofErr w:type="spellEnd"/>
            <w:r w:rsidRPr="00A70E05">
              <w:rPr>
                <w:rFonts w:ascii="Times New Roman" w:hAnsi="Times New Roman" w:cs="Times New Roman"/>
                <w:i/>
                <w:sz w:val="12"/>
                <w:szCs w:val="12"/>
              </w:rPr>
              <w:t xml:space="preserve"> (1-Butene)</w:t>
            </w:r>
          </w:p>
        </w:tc>
        <w:tc>
          <w:tcPr>
            <w:tcW w:w="1079" w:type="dxa"/>
            <w:tcBorders>
              <w:left w:val="single" w:sz="4" w:space="0" w:color="auto"/>
              <w:right w:val="single" w:sz="4" w:space="0" w:color="auto"/>
            </w:tcBorders>
            <w:shd w:val="clear" w:color="auto" w:fill="auto"/>
            <w:vAlign w:val="center"/>
          </w:tcPr>
          <w:p w14:paraId="58350321" w14:textId="77777777" w:rsidR="00BF6201" w:rsidRPr="00A70E05" w:rsidRDefault="00BF6201" w:rsidP="00BF6201">
            <w:pPr>
              <w:jc w:val="center"/>
              <w:rPr>
                <w:rFonts w:ascii="Times New Roman" w:hAnsi="Times New Roman" w:cs="Times New Roman"/>
                <w:b/>
                <w:sz w:val="12"/>
                <w:szCs w:val="12"/>
              </w:rPr>
            </w:pPr>
            <w:r w:rsidRPr="00A70E05">
              <w:rPr>
                <w:rFonts w:ascii="Times New Roman" w:hAnsi="Times New Roman" w:cs="Times New Roman"/>
                <w:b/>
                <w:sz w:val="12"/>
                <w:szCs w:val="12"/>
              </w:rPr>
              <w:t>C</w:t>
            </w:r>
            <w:r w:rsidRPr="00A70E05">
              <w:rPr>
                <w:rFonts w:ascii="Times New Roman" w:hAnsi="Times New Roman" w:cs="Times New Roman"/>
                <w:b/>
                <w:sz w:val="12"/>
                <w:szCs w:val="12"/>
                <w:vertAlign w:val="subscript"/>
              </w:rPr>
              <w:t>4</w:t>
            </w:r>
            <w:r w:rsidRPr="00A70E05">
              <w:rPr>
                <w:rFonts w:ascii="Times New Roman" w:hAnsi="Times New Roman" w:cs="Times New Roman"/>
                <w:b/>
                <w:sz w:val="12"/>
                <w:szCs w:val="12"/>
              </w:rPr>
              <w:t>H</w:t>
            </w:r>
            <w:r w:rsidRPr="00A70E05">
              <w:rPr>
                <w:rFonts w:ascii="Times New Roman" w:hAnsi="Times New Roman" w:cs="Times New Roman"/>
                <w:b/>
                <w:sz w:val="12"/>
                <w:szCs w:val="12"/>
                <w:vertAlign w:val="subscript"/>
              </w:rPr>
              <w:t>8</w:t>
            </w:r>
          </w:p>
        </w:tc>
        <w:tc>
          <w:tcPr>
            <w:tcW w:w="1118" w:type="dxa"/>
            <w:tcBorders>
              <w:left w:val="single" w:sz="4" w:space="0" w:color="auto"/>
              <w:right w:val="single" w:sz="4" w:space="0" w:color="auto"/>
            </w:tcBorders>
            <w:shd w:val="clear" w:color="auto" w:fill="auto"/>
            <w:vAlign w:val="center"/>
          </w:tcPr>
          <w:p w14:paraId="04C5F7F6" w14:textId="77777777" w:rsidR="00BF6201" w:rsidRPr="00A70E05" w:rsidRDefault="00BF6201" w:rsidP="00BF6201">
            <w:pPr>
              <w:jc w:val="center"/>
              <w:rPr>
                <w:rFonts w:ascii="Times New Roman" w:hAnsi="Times New Roman" w:cs="Times New Roman"/>
                <w:b/>
                <w:sz w:val="12"/>
                <w:szCs w:val="12"/>
              </w:rPr>
            </w:pPr>
            <w:r w:rsidRPr="00A70E05">
              <w:rPr>
                <w:rFonts w:ascii="Times New Roman" w:hAnsi="Times New Roman" w:cs="Times New Roman"/>
                <w:b/>
                <w:sz w:val="12"/>
                <w:szCs w:val="12"/>
              </w:rPr>
              <w:t>HC14</w:t>
            </w:r>
          </w:p>
        </w:tc>
        <w:tc>
          <w:tcPr>
            <w:tcW w:w="1150" w:type="dxa"/>
            <w:tcBorders>
              <w:left w:val="single" w:sz="4" w:space="0" w:color="auto"/>
            </w:tcBorders>
            <w:shd w:val="clear" w:color="auto" w:fill="auto"/>
            <w:vAlign w:val="center"/>
          </w:tcPr>
          <w:p w14:paraId="39C64C38" w14:textId="77777777" w:rsidR="00BF6201" w:rsidRPr="00A70E05" w:rsidRDefault="00BF6201" w:rsidP="00BF6201">
            <w:pPr>
              <w:jc w:val="center"/>
              <w:rPr>
                <w:rFonts w:ascii="Times New Roman" w:hAnsi="Times New Roman" w:cs="Times New Roman"/>
                <w:sz w:val="12"/>
                <w:szCs w:val="12"/>
              </w:rPr>
            </w:pPr>
            <w:r w:rsidRPr="00A70E05">
              <w:rPr>
                <w:rFonts w:ascii="Times New Roman" w:hAnsi="Times New Roman" w:cs="Times New Roman"/>
                <w:sz w:val="12"/>
                <w:szCs w:val="12"/>
              </w:rPr>
              <w:t>0.612</w:t>
            </w:r>
          </w:p>
        </w:tc>
      </w:tr>
      <w:tr w:rsidR="00BF6201" w:rsidRPr="00405140" w14:paraId="7D372B75" w14:textId="77777777" w:rsidTr="00BF6201">
        <w:trPr>
          <w:trHeight w:val="340"/>
          <w:jc w:val="center"/>
        </w:trPr>
        <w:tc>
          <w:tcPr>
            <w:tcW w:w="1472" w:type="dxa"/>
            <w:tcBorders>
              <w:right w:val="single" w:sz="4" w:space="0" w:color="auto"/>
            </w:tcBorders>
            <w:shd w:val="clear" w:color="auto" w:fill="auto"/>
            <w:vAlign w:val="center"/>
          </w:tcPr>
          <w:p w14:paraId="0E0CA2ED" w14:textId="77777777" w:rsidR="00BF6201" w:rsidRPr="00A70E05" w:rsidRDefault="00BF6201" w:rsidP="00BF6201">
            <w:pPr>
              <w:jc w:val="center"/>
              <w:rPr>
                <w:rFonts w:ascii="Times New Roman" w:hAnsi="Times New Roman" w:cs="Times New Roman"/>
                <w:i/>
                <w:sz w:val="12"/>
                <w:szCs w:val="12"/>
              </w:rPr>
            </w:pPr>
            <w:r w:rsidRPr="00A70E05">
              <w:rPr>
                <w:rFonts w:ascii="Times New Roman" w:hAnsi="Times New Roman" w:cs="Times New Roman"/>
                <w:i/>
                <w:sz w:val="12"/>
                <w:szCs w:val="12"/>
              </w:rPr>
              <w:t>C4 compound</w:t>
            </w:r>
          </w:p>
        </w:tc>
        <w:tc>
          <w:tcPr>
            <w:tcW w:w="1078" w:type="dxa"/>
            <w:tcBorders>
              <w:left w:val="single" w:sz="4" w:space="0" w:color="auto"/>
              <w:right w:val="single" w:sz="4" w:space="0" w:color="auto"/>
            </w:tcBorders>
            <w:shd w:val="clear" w:color="auto" w:fill="auto"/>
            <w:vAlign w:val="center"/>
          </w:tcPr>
          <w:p w14:paraId="15D307D6" w14:textId="77777777" w:rsidR="00BF6201" w:rsidRPr="00A70E05" w:rsidRDefault="00BF6201" w:rsidP="00BF6201">
            <w:pPr>
              <w:jc w:val="center"/>
              <w:rPr>
                <w:rFonts w:ascii="Times New Roman" w:hAnsi="Times New Roman" w:cs="Times New Roman"/>
                <w:b/>
                <w:sz w:val="12"/>
                <w:szCs w:val="12"/>
              </w:rPr>
            </w:pPr>
            <w:r w:rsidRPr="00A70E05">
              <w:rPr>
                <w:rFonts w:ascii="Times New Roman" w:hAnsi="Times New Roman" w:cs="Times New Roman"/>
                <w:b/>
                <w:sz w:val="12"/>
                <w:szCs w:val="12"/>
              </w:rPr>
              <w:t>C</w:t>
            </w:r>
            <w:r w:rsidRPr="00A70E05">
              <w:rPr>
                <w:rFonts w:ascii="Times New Roman" w:hAnsi="Times New Roman" w:cs="Times New Roman"/>
                <w:b/>
                <w:sz w:val="12"/>
                <w:szCs w:val="12"/>
                <w:vertAlign w:val="subscript"/>
              </w:rPr>
              <w:t>4</w:t>
            </w:r>
            <w:r w:rsidRPr="00A70E05">
              <w:rPr>
                <w:rFonts w:ascii="Times New Roman" w:hAnsi="Times New Roman" w:cs="Times New Roman"/>
                <w:b/>
                <w:sz w:val="12"/>
                <w:szCs w:val="12"/>
              </w:rPr>
              <w:t>H</w:t>
            </w:r>
            <w:r w:rsidRPr="00A70E05">
              <w:rPr>
                <w:rFonts w:ascii="Times New Roman" w:hAnsi="Times New Roman" w:cs="Times New Roman"/>
                <w:b/>
                <w:sz w:val="12"/>
                <w:szCs w:val="12"/>
                <w:vertAlign w:val="subscript"/>
              </w:rPr>
              <w:t>4</w:t>
            </w:r>
          </w:p>
        </w:tc>
        <w:tc>
          <w:tcPr>
            <w:tcW w:w="1118" w:type="dxa"/>
            <w:tcBorders>
              <w:left w:val="single" w:sz="4" w:space="0" w:color="auto"/>
              <w:right w:val="single" w:sz="4" w:space="0" w:color="auto"/>
            </w:tcBorders>
            <w:shd w:val="clear" w:color="auto" w:fill="auto"/>
            <w:vAlign w:val="center"/>
          </w:tcPr>
          <w:p w14:paraId="5BE056E3" w14:textId="77777777" w:rsidR="00BF6201" w:rsidRPr="00A70E05" w:rsidRDefault="00BF6201" w:rsidP="00BF6201">
            <w:pPr>
              <w:jc w:val="center"/>
              <w:rPr>
                <w:rFonts w:ascii="Times New Roman" w:hAnsi="Times New Roman" w:cs="Times New Roman"/>
                <w:b/>
                <w:sz w:val="12"/>
                <w:szCs w:val="12"/>
              </w:rPr>
            </w:pPr>
            <w:r w:rsidRPr="00A70E05">
              <w:rPr>
                <w:rFonts w:ascii="Times New Roman" w:hAnsi="Times New Roman" w:cs="Times New Roman"/>
                <w:b/>
                <w:sz w:val="12"/>
                <w:szCs w:val="12"/>
              </w:rPr>
              <w:t>HC11</w:t>
            </w:r>
          </w:p>
        </w:tc>
        <w:tc>
          <w:tcPr>
            <w:tcW w:w="1150" w:type="dxa"/>
            <w:tcBorders>
              <w:left w:val="single" w:sz="4" w:space="0" w:color="auto"/>
              <w:right w:val="single" w:sz="4" w:space="0" w:color="auto"/>
            </w:tcBorders>
            <w:shd w:val="clear" w:color="auto" w:fill="auto"/>
            <w:vAlign w:val="center"/>
          </w:tcPr>
          <w:p w14:paraId="48721A81" w14:textId="77777777" w:rsidR="00BF6201" w:rsidRPr="00A70E05" w:rsidRDefault="00BF6201" w:rsidP="00BF6201">
            <w:pPr>
              <w:jc w:val="center"/>
              <w:rPr>
                <w:rFonts w:ascii="Times New Roman" w:hAnsi="Times New Roman" w:cs="Times New Roman"/>
                <w:sz w:val="12"/>
                <w:szCs w:val="12"/>
              </w:rPr>
            </w:pPr>
            <w:r w:rsidRPr="00A70E05">
              <w:rPr>
                <w:rFonts w:ascii="Times New Roman" w:hAnsi="Times New Roman" w:cs="Times New Roman"/>
                <w:sz w:val="12"/>
                <w:szCs w:val="12"/>
              </w:rPr>
              <w:t>0.898</w:t>
            </w:r>
          </w:p>
        </w:tc>
        <w:tc>
          <w:tcPr>
            <w:tcW w:w="1473" w:type="dxa"/>
            <w:tcBorders>
              <w:left w:val="single" w:sz="4" w:space="0" w:color="auto"/>
              <w:right w:val="single" w:sz="4" w:space="0" w:color="auto"/>
            </w:tcBorders>
            <w:shd w:val="clear" w:color="auto" w:fill="auto"/>
            <w:vAlign w:val="center"/>
          </w:tcPr>
          <w:p w14:paraId="5C6FB11C" w14:textId="77777777" w:rsidR="00BF6201" w:rsidRPr="00A70E05" w:rsidRDefault="00BF6201" w:rsidP="00BF6201">
            <w:pPr>
              <w:jc w:val="center"/>
              <w:rPr>
                <w:rFonts w:ascii="Times New Roman" w:hAnsi="Times New Roman" w:cs="Times New Roman"/>
                <w:i/>
                <w:sz w:val="12"/>
                <w:szCs w:val="12"/>
              </w:rPr>
            </w:pPr>
            <w:r w:rsidRPr="00A70E05">
              <w:rPr>
                <w:rFonts w:ascii="Times New Roman" w:hAnsi="Times New Roman" w:cs="Times New Roman"/>
                <w:i/>
                <w:sz w:val="12"/>
                <w:szCs w:val="12"/>
              </w:rPr>
              <w:t>2-methyl-1,3- butadiene</w:t>
            </w:r>
          </w:p>
        </w:tc>
        <w:tc>
          <w:tcPr>
            <w:tcW w:w="1079" w:type="dxa"/>
            <w:tcBorders>
              <w:left w:val="single" w:sz="4" w:space="0" w:color="auto"/>
              <w:right w:val="single" w:sz="4" w:space="0" w:color="auto"/>
            </w:tcBorders>
            <w:shd w:val="clear" w:color="auto" w:fill="auto"/>
            <w:vAlign w:val="center"/>
          </w:tcPr>
          <w:p w14:paraId="43EA6EBD" w14:textId="77777777" w:rsidR="00BF6201" w:rsidRPr="00A70E05" w:rsidRDefault="00BF6201" w:rsidP="00BF6201">
            <w:pPr>
              <w:jc w:val="center"/>
              <w:rPr>
                <w:rFonts w:ascii="Times New Roman" w:hAnsi="Times New Roman" w:cs="Times New Roman"/>
                <w:b/>
                <w:sz w:val="12"/>
                <w:szCs w:val="12"/>
              </w:rPr>
            </w:pPr>
            <w:r w:rsidRPr="00A70E05">
              <w:rPr>
                <w:rFonts w:ascii="Times New Roman" w:hAnsi="Times New Roman" w:cs="Times New Roman"/>
                <w:b/>
                <w:sz w:val="12"/>
                <w:szCs w:val="12"/>
              </w:rPr>
              <w:t>C</w:t>
            </w:r>
            <w:r w:rsidRPr="00A70E05">
              <w:rPr>
                <w:rFonts w:ascii="Times New Roman" w:hAnsi="Times New Roman" w:cs="Times New Roman"/>
                <w:b/>
                <w:sz w:val="12"/>
                <w:szCs w:val="12"/>
                <w:vertAlign w:val="subscript"/>
              </w:rPr>
              <w:t>5</w:t>
            </w:r>
            <w:r w:rsidRPr="00A70E05">
              <w:rPr>
                <w:rFonts w:ascii="Times New Roman" w:hAnsi="Times New Roman" w:cs="Times New Roman"/>
                <w:b/>
                <w:sz w:val="12"/>
                <w:szCs w:val="12"/>
              </w:rPr>
              <w:t>H</w:t>
            </w:r>
            <w:r w:rsidRPr="00A70E05">
              <w:rPr>
                <w:rFonts w:ascii="Times New Roman" w:hAnsi="Times New Roman" w:cs="Times New Roman"/>
                <w:b/>
                <w:sz w:val="12"/>
                <w:szCs w:val="12"/>
                <w:vertAlign w:val="subscript"/>
              </w:rPr>
              <w:t>8</w:t>
            </w:r>
          </w:p>
        </w:tc>
        <w:tc>
          <w:tcPr>
            <w:tcW w:w="1118" w:type="dxa"/>
            <w:tcBorders>
              <w:left w:val="single" w:sz="4" w:space="0" w:color="auto"/>
              <w:right w:val="single" w:sz="4" w:space="0" w:color="auto"/>
            </w:tcBorders>
            <w:shd w:val="clear" w:color="auto" w:fill="auto"/>
            <w:vAlign w:val="center"/>
          </w:tcPr>
          <w:p w14:paraId="13A73443" w14:textId="77777777" w:rsidR="00BF6201" w:rsidRPr="00A70E05" w:rsidRDefault="00BF6201" w:rsidP="00BF6201">
            <w:pPr>
              <w:jc w:val="center"/>
              <w:rPr>
                <w:rFonts w:ascii="Times New Roman" w:hAnsi="Times New Roman" w:cs="Times New Roman"/>
                <w:b/>
                <w:sz w:val="12"/>
                <w:szCs w:val="12"/>
              </w:rPr>
            </w:pPr>
            <w:r w:rsidRPr="00A70E05">
              <w:rPr>
                <w:rFonts w:ascii="Times New Roman" w:hAnsi="Times New Roman" w:cs="Times New Roman"/>
                <w:b/>
                <w:sz w:val="12"/>
                <w:szCs w:val="12"/>
              </w:rPr>
              <w:t>TE24</w:t>
            </w:r>
          </w:p>
        </w:tc>
        <w:tc>
          <w:tcPr>
            <w:tcW w:w="1150" w:type="dxa"/>
            <w:tcBorders>
              <w:left w:val="single" w:sz="4" w:space="0" w:color="auto"/>
            </w:tcBorders>
            <w:shd w:val="clear" w:color="auto" w:fill="auto"/>
            <w:vAlign w:val="center"/>
          </w:tcPr>
          <w:p w14:paraId="108C9B86" w14:textId="77777777" w:rsidR="00BF6201" w:rsidRPr="00A70E05" w:rsidRDefault="00BF6201" w:rsidP="00BF6201">
            <w:pPr>
              <w:jc w:val="center"/>
              <w:rPr>
                <w:rFonts w:ascii="Times New Roman" w:hAnsi="Times New Roman" w:cs="Times New Roman"/>
                <w:sz w:val="12"/>
                <w:szCs w:val="12"/>
              </w:rPr>
            </w:pPr>
            <w:r w:rsidRPr="00A70E05">
              <w:rPr>
                <w:rFonts w:ascii="Times New Roman" w:hAnsi="Times New Roman" w:cs="Times New Roman"/>
                <w:sz w:val="12"/>
                <w:szCs w:val="12"/>
              </w:rPr>
              <w:t>0.601</w:t>
            </w:r>
          </w:p>
        </w:tc>
      </w:tr>
      <w:tr w:rsidR="00BF6201" w:rsidRPr="00405140" w14:paraId="0D3984F8" w14:textId="77777777" w:rsidTr="00BF6201">
        <w:trPr>
          <w:trHeight w:val="340"/>
          <w:jc w:val="center"/>
        </w:trPr>
        <w:tc>
          <w:tcPr>
            <w:tcW w:w="1472" w:type="dxa"/>
            <w:tcBorders>
              <w:right w:val="single" w:sz="4" w:space="0" w:color="auto"/>
            </w:tcBorders>
            <w:shd w:val="clear" w:color="auto" w:fill="auto"/>
            <w:vAlign w:val="center"/>
          </w:tcPr>
          <w:p w14:paraId="488B2828" w14:textId="77777777" w:rsidR="00BF6201" w:rsidRPr="00A70E05" w:rsidRDefault="00BF6201" w:rsidP="00BF6201">
            <w:pPr>
              <w:jc w:val="center"/>
              <w:rPr>
                <w:rFonts w:ascii="Times New Roman" w:hAnsi="Times New Roman" w:cs="Times New Roman"/>
                <w:i/>
                <w:sz w:val="12"/>
                <w:szCs w:val="12"/>
              </w:rPr>
            </w:pPr>
            <w:proofErr w:type="spellStart"/>
            <w:r w:rsidRPr="00A70E05">
              <w:rPr>
                <w:rFonts w:ascii="Times New Roman" w:hAnsi="Times New Roman" w:cs="Times New Roman"/>
                <w:i/>
                <w:sz w:val="12"/>
                <w:szCs w:val="12"/>
              </w:rPr>
              <w:t>alkyl</w:t>
            </w:r>
            <w:proofErr w:type="spellEnd"/>
            <w:r w:rsidRPr="00A70E05">
              <w:rPr>
                <w:rFonts w:ascii="Times New Roman" w:hAnsi="Times New Roman" w:cs="Times New Roman"/>
                <w:i/>
                <w:sz w:val="12"/>
                <w:szCs w:val="12"/>
              </w:rPr>
              <w:t xml:space="preserve"> </w:t>
            </w:r>
            <w:proofErr w:type="spellStart"/>
            <w:r w:rsidRPr="00A70E05">
              <w:rPr>
                <w:rFonts w:ascii="Times New Roman" w:hAnsi="Times New Roman" w:cs="Times New Roman"/>
                <w:i/>
                <w:sz w:val="12"/>
                <w:szCs w:val="12"/>
              </w:rPr>
              <w:t>fragment</w:t>
            </w:r>
            <w:proofErr w:type="spellEnd"/>
          </w:p>
        </w:tc>
        <w:tc>
          <w:tcPr>
            <w:tcW w:w="1078" w:type="dxa"/>
            <w:tcBorders>
              <w:left w:val="single" w:sz="4" w:space="0" w:color="auto"/>
              <w:right w:val="single" w:sz="4" w:space="0" w:color="auto"/>
            </w:tcBorders>
            <w:shd w:val="clear" w:color="auto" w:fill="auto"/>
            <w:vAlign w:val="center"/>
          </w:tcPr>
          <w:p w14:paraId="1D905BBA" w14:textId="77777777" w:rsidR="00BF6201" w:rsidRPr="00A70E05" w:rsidRDefault="00BF6201" w:rsidP="00BF6201">
            <w:pPr>
              <w:jc w:val="center"/>
              <w:rPr>
                <w:rFonts w:ascii="Times New Roman" w:hAnsi="Times New Roman" w:cs="Times New Roman"/>
                <w:b/>
                <w:sz w:val="12"/>
                <w:szCs w:val="12"/>
              </w:rPr>
            </w:pPr>
            <w:r w:rsidRPr="00A70E05">
              <w:rPr>
                <w:rFonts w:ascii="Times New Roman" w:hAnsi="Times New Roman" w:cs="Times New Roman"/>
                <w:b/>
                <w:sz w:val="12"/>
                <w:szCs w:val="12"/>
              </w:rPr>
              <w:t>C</w:t>
            </w:r>
            <w:r w:rsidRPr="00A70E05">
              <w:rPr>
                <w:rFonts w:ascii="Times New Roman" w:hAnsi="Times New Roman" w:cs="Times New Roman"/>
                <w:b/>
                <w:sz w:val="12"/>
                <w:szCs w:val="12"/>
                <w:vertAlign w:val="subscript"/>
              </w:rPr>
              <w:t>4</w:t>
            </w:r>
            <w:r w:rsidRPr="00A70E05">
              <w:rPr>
                <w:rFonts w:ascii="Times New Roman" w:hAnsi="Times New Roman" w:cs="Times New Roman"/>
                <w:b/>
                <w:sz w:val="12"/>
                <w:szCs w:val="12"/>
              </w:rPr>
              <w:t>H</w:t>
            </w:r>
            <w:r w:rsidRPr="00A70E05">
              <w:rPr>
                <w:rFonts w:ascii="Times New Roman" w:hAnsi="Times New Roman" w:cs="Times New Roman"/>
                <w:b/>
                <w:sz w:val="12"/>
                <w:szCs w:val="12"/>
                <w:vertAlign w:val="subscript"/>
              </w:rPr>
              <w:t>6</w:t>
            </w:r>
          </w:p>
        </w:tc>
        <w:tc>
          <w:tcPr>
            <w:tcW w:w="1118" w:type="dxa"/>
            <w:tcBorders>
              <w:left w:val="single" w:sz="4" w:space="0" w:color="auto"/>
              <w:right w:val="single" w:sz="4" w:space="0" w:color="auto"/>
            </w:tcBorders>
            <w:shd w:val="clear" w:color="auto" w:fill="auto"/>
            <w:vAlign w:val="center"/>
          </w:tcPr>
          <w:p w14:paraId="461BB634" w14:textId="77777777" w:rsidR="00BF6201" w:rsidRPr="00A70E05" w:rsidRDefault="00BF6201" w:rsidP="00BF6201">
            <w:pPr>
              <w:jc w:val="center"/>
              <w:rPr>
                <w:rFonts w:ascii="Times New Roman" w:hAnsi="Times New Roman" w:cs="Times New Roman"/>
                <w:b/>
                <w:sz w:val="12"/>
                <w:szCs w:val="12"/>
              </w:rPr>
            </w:pPr>
            <w:r w:rsidRPr="00A70E05">
              <w:rPr>
                <w:rFonts w:ascii="Times New Roman" w:hAnsi="Times New Roman" w:cs="Times New Roman"/>
                <w:b/>
                <w:sz w:val="12"/>
                <w:szCs w:val="12"/>
              </w:rPr>
              <w:t>HC12</w:t>
            </w:r>
          </w:p>
        </w:tc>
        <w:tc>
          <w:tcPr>
            <w:tcW w:w="1150" w:type="dxa"/>
            <w:tcBorders>
              <w:left w:val="single" w:sz="4" w:space="0" w:color="auto"/>
              <w:right w:val="single" w:sz="4" w:space="0" w:color="auto"/>
            </w:tcBorders>
            <w:shd w:val="clear" w:color="auto" w:fill="auto"/>
            <w:vAlign w:val="center"/>
          </w:tcPr>
          <w:p w14:paraId="3029B53E" w14:textId="77777777" w:rsidR="00BF6201" w:rsidRPr="00A70E05" w:rsidRDefault="00BF6201" w:rsidP="00BF6201">
            <w:pPr>
              <w:jc w:val="center"/>
              <w:rPr>
                <w:rFonts w:ascii="Times New Roman" w:hAnsi="Times New Roman" w:cs="Times New Roman"/>
                <w:sz w:val="12"/>
                <w:szCs w:val="12"/>
              </w:rPr>
            </w:pPr>
            <w:r w:rsidRPr="00A70E05">
              <w:rPr>
                <w:rFonts w:ascii="Times New Roman" w:hAnsi="Times New Roman" w:cs="Times New Roman"/>
                <w:sz w:val="12"/>
                <w:szCs w:val="12"/>
              </w:rPr>
              <w:t>0.895</w:t>
            </w:r>
          </w:p>
        </w:tc>
        <w:tc>
          <w:tcPr>
            <w:tcW w:w="1473" w:type="dxa"/>
            <w:tcBorders>
              <w:left w:val="single" w:sz="4" w:space="0" w:color="auto"/>
              <w:right w:val="single" w:sz="4" w:space="0" w:color="auto"/>
            </w:tcBorders>
            <w:shd w:val="clear" w:color="auto" w:fill="auto"/>
            <w:vAlign w:val="center"/>
          </w:tcPr>
          <w:p w14:paraId="4B1AE8E2" w14:textId="77777777" w:rsidR="00BF6201" w:rsidRPr="00A70E05" w:rsidRDefault="00BF6201" w:rsidP="00BF6201">
            <w:pPr>
              <w:jc w:val="center"/>
              <w:rPr>
                <w:rFonts w:ascii="Times New Roman" w:hAnsi="Times New Roman" w:cs="Times New Roman"/>
                <w:i/>
                <w:sz w:val="12"/>
                <w:szCs w:val="12"/>
                <w:u w:val="single"/>
              </w:rPr>
            </w:pPr>
            <w:proofErr w:type="spellStart"/>
            <w:r w:rsidRPr="00A70E05">
              <w:rPr>
                <w:rFonts w:ascii="Times New Roman" w:hAnsi="Times New Roman" w:cs="Times New Roman"/>
                <w:i/>
                <w:sz w:val="12"/>
                <w:szCs w:val="12"/>
                <w:u w:val="single"/>
              </w:rPr>
              <w:t>ethylbenzene</w:t>
            </w:r>
            <w:proofErr w:type="spellEnd"/>
          </w:p>
        </w:tc>
        <w:tc>
          <w:tcPr>
            <w:tcW w:w="1079" w:type="dxa"/>
            <w:tcBorders>
              <w:left w:val="single" w:sz="4" w:space="0" w:color="auto"/>
              <w:right w:val="single" w:sz="4" w:space="0" w:color="auto"/>
            </w:tcBorders>
            <w:shd w:val="clear" w:color="auto" w:fill="auto"/>
            <w:vAlign w:val="center"/>
          </w:tcPr>
          <w:p w14:paraId="62650C60" w14:textId="77777777" w:rsidR="00BF6201" w:rsidRPr="00A70E05" w:rsidRDefault="00BF6201" w:rsidP="00BF6201">
            <w:pPr>
              <w:jc w:val="center"/>
              <w:rPr>
                <w:rFonts w:ascii="Times New Roman" w:hAnsi="Times New Roman" w:cs="Times New Roman"/>
                <w:b/>
                <w:sz w:val="12"/>
                <w:szCs w:val="12"/>
              </w:rPr>
            </w:pPr>
            <w:r w:rsidRPr="00A70E05">
              <w:rPr>
                <w:rFonts w:ascii="Times New Roman" w:hAnsi="Times New Roman" w:cs="Times New Roman"/>
                <w:b/>
                <w:sz w:val="12"/>
                <w:szCs w:val="12"/>
              </w:rPr>
              <w:t>C</w:t>
            </w:r>
            <w:r w:rsidRPr="00A70E05">
              <w:rPr>
                <w:rFonts w:ascii="Times New Roman" w:hAnsi="Times New Roman" w:cs="Times New Roman"/>
                <w:b/>
                <w:sz w:val="12"/>
                <w:szCs w:val="12"/>
                <w:vertAlign w:val="subscript"/>
              </w:rPr>
              <w:t>8</w:t>
            </w:r>
            <w:r w:rsidRPr="00A70E05">
              <w:rPr>
                <w:rFonts w:ascii="Times New Roman" w:hAnsi="Times New Roman" w:cs="Times New Roman"/>
                <w:b/>
                <w:sz w:val="12"/>
                <w:szCs w:val="12"/>
              </w:rPr>
              <w:t>H</w:t>
            </w:r>
            <w:r w:rsidRPr="00A70E05">
              <w:rPr>
                <w:rFonts w:ascii="Times New Roman" w:hAnsi="Times New Roman" w:cs="Times New Roman"/>
                <w:b/>
                <w:sz w:val="12"/>
                <w:szCs w:val="12"/>
                <w:vertAlign w:val="subscript"/>
              </w:rPr>
              <w:t>10</w:t>
            </w:r>
          </w:p>
        </w:tc>
        <w:tc>
          <w:tcPr>
            <w:tcW w:w="1118" w:type="dxa"/>
            <w:tcBorders>
              <w:left w:val="single" w:sz="4" w:space="0" w:color="auto"/>
              <w:right w:val="single" w:sz="4" w:space="0" w:color="auto"/>
            </w:tcBorders>
            <w:shd w:val="clear" w:color="auto" w:fill="auto"/>
            <w:vAlign w:val="center"/>
          </w:tcPr>
          <w:p w14:paraId="5998BCC1" w14:textId="77777777" w:rsidR="00BF6201" w:rsidRPr="00A70E05" w:rsidRDefault="00BF6201" w:rsidP="00BF6201">
            <w:pPr>
              <w:jc w:val="center"/>
              <w:rPr>
                <w:rFonts w:ascii="Times New Roman" w:hAnsi="Times New Roman" w:cs="Times New Roman"/>
                <w:b/>
                <w:sz w:val="12"/>
                <w:szCs w:val="12"/>
              </w:rPr>
            </w:pPr>
            <w:r w:rsidRPr="00A70E05">
              <w:rPr>
                <w:rFonts w:ascii="Times New Roman" w:hAnsi="Times New Roman" w:cs="Times New Roman"/>
                <w:b/>
                <w:sz w:val="12"/>
                <w:szCs w:val="12"/>
              </w:rPr>
              <w:t>AR73</w:t>
            </w:r>
          </w:p>
        </w:tc>
        <w:tc>
          <w:tcPr>
            <w:tcW w:w="1150" w:type="dxa"/>
            <w:tcBorders>
              <w:left w:val="single" w:sz="4" w:space="0" w:color="auto"/>
            </w:tcBorders>
            <w:shd w:val="clear" w:color="auto" w:fill="auto"/>
            <w:vAlign w:val="center"/>
          </w:tcPr>
          <w:p w14:paraId="538E17F2" w14:textId="77777777" w:rsidR="00BF6201" w:rsidRPr="00A70E05" w:rsidRDefault="00BF6201" w:rsidP="00BF6201">
            <w:pPr>
              <w:jc w:val="center"/>
              <w:rPr>
                <w:rFonts w:ascii="Times New Roman" w:hAnsi="Times New Roman" w:cs="Times New Roman"/>
                <w:sz w:val="12"/>
                <w:szCs w:val="12"/>
              </w:rPr>
            </w:pPr>
            <w:r w:rsidRPr="00A70E05">
              <w:rPr>
                <w:rFonts w:ascii="Times New Roman" w:hAnsi="Times New Roman" w:cs="Times New Roman"/>
                <w:sz w:val="12"/>
                <w:szCs w:val="12"/>
              </w:rPr>
              <w:t>-0.546</w:t>
            </w:r>
          </w:p>
        </w:tc>
      </w:tr>
      <w:tr w:rsidR="00BF6201" w:rsidRPr="00405140" w14:paraId="51DF1468" w14:textId="77777777" w:rsidTr="00BF6201">
        <w:trPr>
          <w:trHeight w:val="340"/>
          <w:jc w:val="center"/>
        </w:trPr>
        <w:tc>
          <w:tcPr>
            <w:tcW w:w="1472" w:type="dxa"/>
            <w:tcBorders>
              <w:right w:val="single" w:sz="4" w:space="0" w:color="auto"/>
            </w:tcBorders>
            <w:shd w:val="clear" w:color="auto" w:fill="auto"/>
            <w:vAlign w:val="center"/>
          </w:tcPr>
          <w:p w14:paraId="72AEE0B4" w14:textId="77777777" w:rsidR="00BF6201" w:rsidRPr="00A70E05" w:rsidRDefault="00BF6201" w:rsidP="00BF6201">
            <w:pPr>
              <w:jc w:val="center"/>
              <w:rPr>
                <w:rFonts w:ascii="Times New Roman" w:hAnsi="Times New Roman" w:cs="Times New Roman"/>
                <w:i/>
                <w:sz w:val="12"/>
                <w:szCs w:val="12"/>
                <w:u w:val="single"/>
              </w:rPr>
            </w:pPr>
            <w:r w:rsidRPr="00A70E05">
              <w:rPr>
                <w:rFonts w:ascii="Times New Roman" w:hAnsi="Times New Roman" w:cs="Times New Roman"/>
                <w:i/>
                <w:sz w:val="12"/>
                <w:szCs w:val="12"/>
                <w:u w:val="single"/>
              </w:rPr>
              <w:t>3-pentanone</w:t>
            </w:r>
          </w:p>
        </w:tc>
        <w:tc>
          <w:tcPr>
            <w:tcW w:w="1078" w:type="dxa"/>
            <w:tcBorders>
              <w:left w:val="single" w:sz="4" w:space="0" w:color="auto"/>
              <w:right w:val="single" w:sz="4" w:space="0" w:color="auto"/>
            </w:tcBorders>
            <w:shd w:val="clear" w:color="auto" w:fill="auto"/>
            <w:vAlign w:val="center"/>
          </w:tcPr>
          <w:p w14:paraId="39EF4596" w14:textId="77777777" w:rsidR="00BF6201" w:rsidRPr="00A70E05" w:rsidRDefault="00BF6201" w:rsidP="00BF6201">
            <w:pPr>
              <w:jc w:val="center"/>
              <w:rPr>
                <w:rFonts w:ascii="Times New Roman" w:hAnsi="Times New Roman" w:cs="Times New Roman"/>
                <w:b/>
                <w:sz w:val="12"/>
                <w:szCs w:val="12"/>
              </w:rPr>
            </w:pPr>
            <w:r w:rsidRPr="00A70E05">
              <w:rPr>
                <w:rFonts w:ascii="Times New Roman" w:hAnsi="Times New Roman" w:cs="Times New Roman"/>
                <w:b/>
                <w:sz w:val="12"/>
                <w:szCs w:val="12"/>
              </w:rPr>
              <w:t>C</w:t>
            </w:r>
            <w:r w:rsidRPr="00A70E05">
              <w:rPr>
                <w:rFonts w:ascii="Times New Roman" w:hAnsi="Times New Roman" w:cs="Times New Roman"/>
                <w:b/>
                <w:sz w:val="12"/>
                <w:szCs w:val="12"/>
                <w:vertAlign w:val="subscript"/>
              </w:rPr>
              <w:t>5</w:t>
            </w:r>
            <w:r w:rsidRPr="00A70E05">
              <w:rPr>
                <w:rFonts w:ascii="Times New Roman" w:hAnsi="Times New Roman" w:cs="Times New Roman"/>
                <w:b/>
                <w:sz w:val="12"/>
                <w:szCs w:val="12"/>
              </w:rPr>
              <w:t>H</w:t>
            </w:r>
            <w:r w:rsidRPr="00A70E05">
              <w:rPr>
                <w:rFonts w:ascii="Times New Roman" w:hAnsi="Times New Roman" w:cs="Times New Roman"/>
                <w:b/>
                <w:sz w:val="12"/>
                <w:szCs w:val="12"/>
                <w:vertAlign w:val="subscript"/>
              </w:rPr>
              <w:t>10</w:t>
            </w:r>
            <w:r w:rsidRPr="00A70E05">
              <w:rPr>
                <w:rFonts w:ascii="Times New Roman" w:hAnsi="Times New Roman" w:cs="Times New Roman"/>
                <w:b/>
                <w:sz w:val="12"/>
                <w:szCs w:val="12"/>
              </w:rPr>
              <w:t>O</w:t>
            </w:r>
          </w:p>
        </w:tc>
        <w:tc>
          <w:tcPr>
            <w:tcW w:w="1118" w:type="dxa"/>
            <w:tcBorders>
              <w:left w:val="single" w:sz="4" w:space="0" w:color="auto"/>
              <w:right w:val="single" w:sz="4" w:space="0" w:color="auto"/>
            </w:tcBorders>
            <w:shd w:val="clear" w:color="auto" w:fill="auto"/>
            <w:vAlign w:val="center"/>
          </w:tcPr>
          <w:p w14:paraId="2B4D706C" w14:textId="77777777" w:rsidR="00BF6201" w:rsidRPr="00A70E05" w:rsidRDefault="00BF6201" w:rsidP="00BF6201">
            <w:pPr>
              <w:jc w:val="center"/>
              <w:rPr>
                <w:rFonts w:ascii="Times New Roman" w:hAnsi="Times New Roman" w:cs="Times New Roman"/>
                <w:b/>
                <w:sz w:val="12"/>
                <w:szCs w:val="12"/>
              </w:rPr>
            </w:pPr>
            <w:r w:rsidRPr="00A70E05">
              <w:rPr>
                <w:rFonts w:ascii="Times New Roman" w:hAnsi="Times New Roman" w:cs="Times New Roman"/>
                <w:b/>
                <w:sz w:val="12"/>
                <w:szCs w:val="12"/>
              </w:rPr>
              <w:t>KE40</w:t>
            </w:r>
          </w:p>
        </w:tc>
        <w:tc>
          <w:tcPr>
            <w:tcW w:w="1150" w:type="dxa"/>
            <w:tcBorders>
              <w:left w:val="single" w:sz="4" w:space="0" w:color="auto"/>
              <w:right w:val="single" w:sz="4" w:space="0" w:color="auto"/>
            </w:tcBorders>
            <w:shd w:val="clear" w:color="auto" w:fill="auto"/>
            <w:vAlign w:val="center"/>
          </w:tcPr>
          <w:p w14:paraId="54DEAC69" w14:textId="77777777" w:rsidR="00BF6201" w:rsidRPr="00A70E05" w:rsidRDefault="00BF6201" w:rsidP="00BF6201">
            <w:pPr>
              <w:jc w:val="center"/>
              <w:rPr>
                <w:rFonts w:ascii="Times New Roman" w:hAnsi="Times New Roman" w:cs="Times New Roman"/>
                <w:sz w:val="12"/>
                <w:szCs w:val="12"/>
              </w:rPr>
            </w:pPr>
            <w:r w:rsidRPr="00A70E05">
              <w:rPr>
                <w:rFonts w:ascii="Times New Roman" w:hAnsi="Times New Roman" w:cs="Times New Roman"/>
                <w:sz w:val="12"/>
                <w:szCs w:val="12"/>
              </w:rPr>
              <w:t>-0.108</w:t>
            </w:r>
          </w:p>
        </w:tc>
        <w:tc>
          <w:tcPr>
            <w:tcW w:w="1473" w:type="dxa"/>
            <w:tcBorders>
              <w:left w:val="single" w:sz="4" w:space="0" w:color="auto"/>
              <w:right w:val="single" w:sz="4" w:space="0" w:color="auto"/>
            </w:tcBorders>
            <w:shd w:val="clear" w:color="auto" w:fill="auto"/>
            <w:vAlign w:val="center"/>
          </w:tcPr>
          <w:p w14:paraId="7D89156D" w14:textId="77777777" w:rsidR="00BF6201" w:rsidRPr="00A70E05" w:rsidRDefault="00BF6201" w:rsidP="00BF6201">
            <w:pPr>
              <w:jc w:val="center"/>
              <w:rPr>
                <w:rFonts w:ascii="Times New Roman" w:hAnsi="Times New Roman" w:cs="Times New Roman"/>
                <w:i/>
                <w:sz w:val="12"/>
                <w:szCs w:val="12"/>
              </w:rPr>
            </w:pPr>
            <w:proofErr w:type="spellStart"/>
            <w:r w:rsidRPr="00A70E05">
              <w:rPr>
                <w:rFonts w:ascii="Times New Roman" w:hAnsi="Times New Roman" w:cs="Times New Roman"/>
                <w:i/>
                <w:sz w:val="12"/>
                <w:szCs w:val="12"/>
              </w:rPr>
              <w:t>dimethyl</w:t>
            </w:r>
            <w:proofErr w:type="spellEnd"/>
            <w:r w:rsidRPr="00A70E05">
              <w:rPr>
                <w:rFonts w:ascii="Times New Roman" w:hAnsi="Times New Roman" w:cs="Times New Roman"/>
                <w:i/>
                <w:sz w:val="12"/>
                <w:szCs w:val="12"/>
              </w:rPr>
              <w:t xml:space="preserve"> </w:t>
            </w:r>
            <w:proofErr w:type="spellStart"/>
            <w:r w:rsidRPr="00A70E05">
              <w:rPr>
                <w:rFonts w:ascii="Times New Roman" w:hAnsi="Times New Roman" w:cs="Times New Roman"/>
                <w:i/>
                <w:sz w:val="12"/>
                <w:szCs w:val="12"/>
              </w:rPr>
              <w:t>sulfoxide</w:t>
            </w:r>
            <w:proofErr w:type="spellEnd"/>
          </w:p>
        </w:tc>
        <w:tc>
          <w:tcPr>
            <w:tcW w:w="1079" w:type="dxa"/>
            <w:tcBorders>
              <w:left w:val="single" w:sz="4" w:space="0" w:color="auto"/>
              <w:right w:val="single" w:sz="4" w:space="0" w:color="auto"/>
            </w:tcBorders>
            <w:shd w:val="clear" w:color="auto" w:fill="auto"/>
            <w:vAlign w:val="center"/>
          </w:tcPr>
          <w:p w14:paraId="0F07FC46" w14:textId="77777777" w:rsidR="00BF6201" w:rsidRPr="00A70E05" w:rsidRDefault="00BF6201" w:rsidP="00BF6201">
            <w:pPr>
              <w:jc w:val="center"/>
              <w:rPr>
                <w:rFonts w:ascii="Times New Roman" w:hAnsi="Times New Roman" w:cs="Times New Roman"/>
                <w:b/>
                <w:sz w:val="12"/>
                <w:szCs w:val="12"/>
              </w:rPr>
            </w:pPr>
            <w:r w:rsidRPr="00A70E05">
              <w:rPr>
                <w:rFonts w:ascii="Times New Roman" w:hAnsi="Times New Roman" w:cs="Times New Roman"/>
                <w:b/>
                <w:sz w:val="12"/>
                <w:szCs w:val="12"/>
              </w:rPr>
              <w:t>C</w:t>
            </w:r>
            <w:r w:rsidRPr="00A70E05">
              <w:rPr>
                <w:rFonts w:ascii="Times New Roman" w:hAnsi="Times New Roman" w:cs="Times New Roman"/>
                <w:b/>
                <w:sz w:val="12"/>
                <w:szCs w:val="12"/>
                <w:vertAlign w:val="subscript"/>
              </w:rPr>
              <w:t>2</w:t>
            </w:r>
            <w:r w:rsidRPr="00A70E05">
              <w:rPr>
                <w:rFonts w:ascii="Times New Roman" w:hAnsi="Times New Roman" w:cs="Times New Roman"/>
                <w:b/>
                <w:sz w:val="12"/>
                <w:szCs w:val="12"/>
              </w:rPr>
              <w:t>H</w:t>
            </w:r>
            <w:r w:rsidRPr="00A70E05">
              <w:rPr>
                <w:rFonts w:ascii="Times New Roman" w:hAnsi="Times New Roman" w:cs="Times New Roman"/>
                <w:b/>
                <w:sz w:val="12"/>
                <w:szCs w:val="12"/>
                <w:vertAlign w:val="subscript"/>
              </w:rPr>
              <w:t>6</w:t>
            </w:r>
            <w:r w:rsidRPr="00A70E05">
              <w:rPr>
                <w:rFonts w:ascii="Times New Roman" w:hAnsi="Times New Roman" w:cs="Times New Roman"/>
                <w:b/>
                <w:sz w:val="12"/>
                <w:szCs w:val="12"/>
              </w:rPr>
              <w:t>OS</w:t>
            </w:r>
          </w:p>
        </w:tc>
        <w:tc>
          <w:tcPr>
            <w:tcW w:w="1118" w:type="dxa"/>
            <w:tcBorders>
              <w:left w:val="single" w:sz="4" w:space="0" w:color="auto"/>
              <w:right w:val="single" w:sz="4" w:space="0" w:color="auto"/>
            </w:tcBorders>
            <w:shd w:val="clear" w:color="auto" w:fill="auto"/>
            <w:vAlign w:val="center"/>
          </w:tcPr>
          <w:p w14:paraId="4065BEB4" w14:textId="77777777" w:rsidR="00BF6201" w:rsidRPr="00A70E05" w:rsidRDefault="00BF6201" w:rsidP="00BF6201">
            <w:pPr>
              <w:jc w:val="center"/>
              <w:rPr>
                <w:rFonts w:ascii="Times New Roman" w:hAnsi="Times New Roman" w:cs="Times New Roman"/>
                <w:b/>
                <w:sz w:val="12"/>
                <w:szCs w:val="12"/>
              </w:rPr>
            </w:pPr>
            <w:r w:rsidRPr="00A70E05">
              <w:rPr>
                <w:rFonts w:ascii="Times New Roman" w:hAnsi="Times New Roman" w:cs="Times New Roman"/>
                <w:b/>
                <w:sz w:val="12"/>
                <w:szCs w:val="12"/>
              </w:rPr>
              <w:t>SU33</w:t>
            </w:r>
          </w:p>
        </w:tc>
        <w:tc>
          <w:tcPr>
            <w:tcW w:w="1150" w:type="dxa"/>
            <w:tcBorders>
              <w:left w:val="single" w:sz="4" w:space="0" w:color="auto"/>
            </w:tcBorders>
            <w:shd w:val="clear" w:color="auto" w:fill="auto"/>
            <w:vAlign w:val="center"/>
          </w:tcPr>
          <w:p w14:paraId="1A51DEDA" w14:textId="77777777" w:rsidR="00BF6201" w:rsidRPr="00A70E05" w:rsidRDefault="00BF6201" w:rsidP="00BF6201">
            <w:pPr>
              <w:jc w:val="center"/>
              <w:rPr>
                <w:rFonts w:ascii="Times New Roman" w:hAnsi="Times New Roman" w:cs="Times New Roman"/>
                <w:sz w:val="12"/>
                <w:szCs w:val="12"/>
              </w:rPr>
            </w:pPr>
            <w:r w:rsidRPr="00A70E05">
              <w:rPr>
                <w:rFonts w:ascii="Times New Roman" w:hAnsi="Times New Roman" w:cs="Times New Roman"/>
                <w:sz w:val="12"/>
                <w:szCs w:val="12"/>
              </w:rPr>
              <w:t>-0.576</w:t>
            </w:r>
          </w:p>
        </w:tc>
      </w:tr>
      <w:tr w:rsidR="00BF6201" w:rsidRPr="00405140" w14:paraId="789038A6" w14:textId="77777777" w:rsidTr="00BF6201">
        <w:trPr>
          <w:trHeight w:val="340"/>
          <w:jc w:val="center"/>
        </w:trPr>
        <w:tc>
          <w:tcPr>
            <w:tcW w:w="1472" w:type="dxa"/>
            <w:tcBorders>
              <w:right w:val="single" w:sz="4" w:space="0" w:color="auto"/>
            </w:tcBorders>
            <w:shd w:val="clear" w:color="auto" w:fill="auto"/>
            <w:vAlign w:val="center"/>
          </w:tcPr>
          <w:p w14:paraId="761EB0FF" w14:textId="77777777" w:rsidR="00BF6201" w:rsidRPr="00A70E05" w:rsidRDefault="00BF6201" w:rsidP="00BF6201">
            <w:pPr>
              <w:jc w:val="center"/>
              <w:rPr>
                <w:rFonts w:ascii="Times New Roman" w:hAnsi="Times New Roman" w:cs="Times New Roman"/>
                <w:i/>
                <w:sz w:val="12"/>
                <w:szCs w:val="12"/>
              </w:rPr>
            </w:pPr>
            <w:r w:rsidRPr="00A70E05">
              <w:rPr>
                <w:rFonts w:ascii="Times New Roman" w:hAnsi="Times New Roman" w:cs="Times New Roman"/>
                <w:i/>
                <w:sz w:val="12"/>
                <w:szCs w:val="12"/>
              </w:rPr>
              <w:t>4-hydroxybutanoic acid</w:t>
            </w:r>
          </w:p>
        </w:tc>
        <w:tc>
          <w:tcPr>
            <w:tcW w:w="1078" w:type="dxa"/>
            <w:tcBorders>
              <w:left w:val="single" w:sz="4" w:space="0" w:color="auto"/>
              <w:right w:val="single" w:sz="4" w:space="0" w:color="auto"/>
            </w:tcBorders>
            <w:shd w:val="clear" w:color="auto" w:fill="auto"/>
            <w:vAlign w:val="center"/>
          </w:tcPr>
          <w:p w14:paraId="127910F7" w14:textId="77777777" w:rsidR="00BF6201" w:rsidRPr="00A70E05" w:rsidRDefault="00BF6201" w:rsidP="00BF6201">
            <w:pPr>
              <w:jc w:val="center"/>
              <w:rPr>
                <w:rFonts w:ascii="Times New Roman" w:hAnsi="Times New Roman" w:cs="Times New Roman"/>
                <w:b/>
                <w:sz w:val="12"/>
                <w:szCs w:val="12"/>
              </w:rPr>
            </w:pPr>
            <w:r w:rsidRPr="00A70E05">
              <w:rPr>
                <w:rFonts w:ascii="Times New Roman" w:hAnsi="Times New Roman" w:cs="Times New Roman"/>
                <w:b/>
                <w:sz w:val="12"/>
                <w:szCs w:val="12"/>
              </w:rPr>
              <w:t>C</w:t>
            </w:r>
            <w:r w:rsidRPr="00A70E05">
              <w:rPr>
                <w:rFonts w:ascii="Times New Roman" w:hAnsi="Times New Roman" w:cs="Times New Roman"/>
                <w:b/>
                <w:sz w:val="12"/>
                <w:szCs w:val="12"/>
                <w:vertAlign w:val="subscript"/>
              </w:rPr>
              <w:t>4</w:t>
            </w:r>
            <w:r w:rsidRPr="00A70E05">
              <w:rPr>
                <w:rFonts w:ascii="Times New Roman" w:hAnsi="Times New Roman" w:cs="Times New Roman"/>
                <w:b/>
                <w:sz w:val="12"/>
                <w:szCs w:val="12"/>
              </w:rPr>
              <w:t>H</w:t>
            </w:r>
            <w:r w:rsidRPr="00A70E05">
              <w:rPr>
                <w:rFonts w:ascii="Times New Roman" w:hAnsi="Times New Roman" w:cs="Times New Roman"/>
                <w:b/>
                <w:sz w:val="12"/>
                <w:szCs w:val="12"/>
                <w:vertAlign w:val="subscript"/>
              </w:rPr>
              <w:t>8</w:t>
            </w:r>
            <w:r w:rsidRPr="00A70E05">
              <w:rPr>
                <w:rFonts w:ascii="Times New Roman" w:hAnsi="Times New Roman" w:cs="Times New Roman"/>
                <w:b/>
                <w:sz w:val="12"/>
                <w:szCs w:val="12"/>
              </w:rPr>
              <w:t>O</w:t>
            </w:r>
            <w:r w:rsidRPr="00A70E05">
              <w:rPr>
                <w:rFonts w:ascii="Times New Roman" w:hAnsi="Times New Roman" w:cs="Times New Roman"/>
                <w:b/>
                <w:sz w:val="12"/>
                <w:szCs w:val="12"/>
                <w:vertAlign w:val="subscript"/>
              </w:rPr>
              <w:t>3</w:t>
            </w:r>
          </w:p>
        </w:tc>
        <w:tc>
          <w:tcPr>
            <w:tcW w:w="1118" w:type="dxa"/>
            <w:tcBorders>
              <w:left w:val="single" w:sz="4" w:space="0" w:color="auto"/>
              <w:right w:val="single" w:sz="4" w:space="0" w:color="auto"/>
            </w:tcBorders>
            <w:shd w:val="clear" w:color="auto" w:fill="auto"/>
            <w:vAlign w:val="center"/>
          </w:tcPr>
          <w:p w14:paraId="498C7D9D" w14:textId="77777777" w:rsidR="00BF6201" w:rsidRPr="00A70E05" w:rsidRDefault="00BF6201" w:rsidP="00BF6201">
            <w:pPr>
              <w:jc w:val="center"/>
              <w:rPr>
                <w:rFonts w:ascii="Times New Roman" w:hAnsi="Times New Roman" w:cs="Times New Roman"/>
                <w:b/>
                <w:sz w:val="12"/>
                <w:szCs w:val="12"/>
              </w:rPr>
            </w:pPr>
            <w:r w:rsidRPr="00A70E05">
              <w:rPr>
                <w:rFonts w:ascii="Times New Roman" w:hAnsi="Times New Roman" w:cs="Times New Roman"/>
                <w:b/>
                <w:sz w:val="12"/>
                <w:szCs w:val="12"/>
              </w:rPr>
              <w:t>OT70</w:t>
            </w:r>
          </w:p>
        </w:tc>
        <w:tc>
          <w:tcPr>
            <w:tcW w:w="1150" w:type="dxa"/>
            <w:tcBorders>
              <w:left w:val="single" w:sz="4" w:space="0" w:color="auto"/>
              <w:right w:val="single" w:sz="4" w:space="0" w:color="auto"/>
            </w:tcBorders>
            <w:shd w:val="clear" w:color="auto" w:fill="auto"/>
            <w:vAlign w:val="center"/>
          </w:tcPr>
          <w:p w14:paraId="2DBBDE7B" w14:textId="77777777" w:rsidR="00BF6201" w:rsidRPr="00A70E05" w:rsidRDefault="00BF6201" w:rsidP="00BF6201">
            <w:pPr>
              <w:jc w:val="center"/>
              <w:rPr>
                <w:rFonts w:ascii="Times New Roman" w:hAnsi="Times New Roman" w:cs="Times New Roman"/>
                <w:sz w:val="12"/>
                <w:szCs w:val="12"/>
              </w:rPr>
            </w:pPr>
            <w:r w:rsidRPr="00A70E05">
              <w:rPr>
                <w:rFonts w:ascii="Times New Roman" w:hAnsi="Times New Roman" w:cs="Times New Roman"/>
                <w:sz w:val="12"/>
                <w:szCs w:val="12"/>
              </w:rPr>
              <w:t>-0.252</w:t>
            </w:r>
          </w:p>
        </w:tc>
        <w:tc>
          <w:tcPr>
            <w:tcW w:w="1473" w:type="dxa"/>
            <w:tcBorders>
              <w:left w:val="single" w:sz="4" w:space="0" w:color="auto"/>
              <w:right w:val="single" w:sz="4" w:space="0" w:color="auto"/>
            </w:tcBorders>
            <w:shd w:val="clear" w:color="auto" w:fill="auto"/>
            <w:vAlign w:val="center"/>
          </w:tcPr>
          <w:p w14:paraId="1B52E47C" w14:textId="77777777" w:rsidR="00BF6201" w:rsidRPr="00A70E05" w:rsidRDefault="00BF6201" w:rsidP="00BF6201">
            <w:pPr>
              <w:jc w:val="center"/>
              <w:rPr>
                <w:rFonts w:ascii="Times New Roman" w:hAnsi="Times New Roman" w:cs="Times New Roman"/>
                <w:i/>
                <w:sz w:val="12"/>
                <w:szCs w:val="12"/>
                <w:u w:val="single"/>
              </w:rPr>
            </w:pPr>
            <w:r w:rsidRPr="00A70E05">
              <w:rPr>
                <w:rFonts w:ascii="Times New Roman" w:hAnsi="Times New Roman" w:cs="Times New Roman"/>
                <w:i/>
                <w:sz w:val="12"/>
                <w:szCs w:val="12"/>
                <w:u w:val="single"/>
              </w:rPr>
              <w:t>3-octen-2-one</w:t>
            </w:r>
          </w:p>
        </w:tc>
        <w:tc>
          <w:tcPr>
            <w:tcW w:w="1079" w:type="dxa"/>
            <w:tcBorders>
              <w:left w:val="single" w:sz="4" w:space="0" w:color="auto"/>
              <w:right w:val="single" w:sz="4" w:space="0" w:color="auto"/>
            </w:tcBorders>
            <w:shd w:val="clear" w:color="auto" w:fill="auto"/>
            <w:vAlign w:val="center"/>
          </w:tcPr>
          <w:p w14:paraId="56142DAE" w14:textId="77777777" w:rsidR="00BF6201" w:rsidRPr="00A70E05" w:rsidRDefault="00BF6201" w:rsidP="00BF6201">
            <w:pPr>
              <w:jc w:val="center"/>
              <w:rPr>
                <w:rFonts w:ascii="Times New Roman" w:hAnsi="Times New Roman" w:cs="Times New Roman"/>
                <w:b/>
                <w:sz w:val="12"/>
                <w:szCs w:val="12"/>
              </w:rPr>
            </w:pPr>
            <w:r w:rsidRPr="00A70E05">
              <w:rPr>
                <w:rFonts w:ascii="Times New Roman" w:hAnsi="Times New Roman" w:cs="Times New Roman"/>
                <w:b/>
                <w:sz w:val="12"/>
                <w:szCs w:val="12"/>
              </w:rPr>
              <w:t>C</w:t>
            </w:r>
            <w:r w:rsidRPr="00A70E05">
              <w:rPr>
                <w:rFonts w:ascii="Times New Roman" w:hAnsi="Times New Roman" w:cs="Times New Roman"/>
                <w:b/>
                <w:sz w:val="12"/>
                <w:szCs w:val="12"/>
                <w:vertAlign w:val="subscript"/>
              </w:rPr>
              <w:t>8</w:t>
            </w:r>
            <w:r w:rsidRPr="00A70E05">
              <w:rPr>
                <w:rFonts w:ascii="Times New Roman" w:hAnsi="Times New Roman" w:cs="Times New Roman"/>
                <w:b/>
                <w:sz w:val="12"/>
                <w:szCs w:val="12"/>
              </w:rPr>
              <w:t>H</w:t>
            </w:r>
            <w:r w:rsidRPr="00A70E05">
              <w:rPr>
                <w:rFonts w:ascii="Times New Roman" w:hAnsi="Times New Roman" w:cs="Times New Roman"/>
                <w:b/>
                <w:sz w:val="12"/>
                <w:szCs w:val="12"/>
                <w:vertAlign w:val="subscript"/>
              </w:rPr>
              <w:t>14</w:t>
            </w:r>
            <w:r w:rsidRPr="00A70E05">
              <w:rPr>
                <w:rFonts w:ascii="Times New Roman" w:hAnsi="Times New Roman" w:cs="Times New Roman"/>
                <w:b/>
                <w:sz w:val="12"/>
                <w:szCs w:val="12"/>
              </w:rPr>
              <w:t>O</w:t>
            </w:r>
          </w:p>
        </w:tc>
        <w:tc>
          <w:tcPr>
            <w:tcW w:w="1118" w:type="dxa"/>
            <w:tcBorders>
              <w:left w:val="single" w:sz="4" w:space="0" w:color="auto"/>
              <w:right w:val="single" w:sz="4" w:space="0" w:color="auto"/>
            </w:tcBorders>
            <w:shd w:val="clear" w:color="auto" w:fill="auto"/>
            <w:vAlign w:val="center"/>
          </w:tcPr>
          <w:p w14:paraId="5F2954BC" w14:textId="77777777" w:rsidR="00BF6201" w:rsidRPr="00A70E05" w:rsidRDefault="00BF6201" w:rsidP="00BF6201">
            <w:pPr>
              <w:jc w:val="center"/>
              <w:rPr>
                <w:rFonts w:ascii="Times New Roman" w:hAnsi="Times New Roman" w:cs="Times New Roman"/>
                <w:b/>
                <w:sz w:val="12"/>
                <w:szCs w:val="12"/>
              </w:rPr>
            </w:pPr>
            <w:r w:rsidRPr="00A70E05">
              <w:rPr>
                <w:rFonts w:ascii="Times New Roman" w:hAnsi="Times New Roman" w:cs="Times New Roman"/>
                <w:b/>
                <w:sz w:val="12"/>
                <w:szCs w:val="12"/>
              </w:rPr>
              <w:t>KE90</w:t>
            </w:r>
          </w:p>
        </w:tc>
        <w:tc>
          <w:tcPr>
            <w:tcW w:w="1150" w:type="dxa"/>
            <w:tcBorders>
              <w:left w:val="single" w:sz="4" w:space="0" w:color="auto"/>
            </w:tcBorders>
            <w:shd w:val="clear" w:color="auto" w:fill="auto"/>
            <w:vAlign w:val="center"/>
          </w:tcPr>
          <w:p w14:paraId="4FA4990C" w14:textId="77777777" w:rsidR="00BF6201" w:rsidRPr="00A70E05" w:rsidRDefault="00BF6201" w:rsidP="00BF6201">
            <w:pPr>
              <w:jc w:val="center"/>
              <w:rPr>
                <w:rFonts w:ascii="Times New Roman" w:hAnsi="Times New Roman" w:cs="Times New Roman"/>
                <w:sz w:val="12"/>
                <w:szCs w:val="12"/>
              </w:rPr>
            </w:pPr>
            <w:r w:rsidRPr="00A70E05">
              <w:rPr>
                <w:rFonts w:ascii="Times New Roman" w:hAnsi="Times New Roman" w:cs="Times New Roman"/>
                <w:sz w:val="12"/>
                <w:szCs w:val="12"/>
              </w:rPr>
              <w:t>-0.707</w:t>
            </w:r>
          </w:p>
        </w:tc>
      </w:tr>
    </w:tbl>
    <w:p w14:paraId="4FDA2998" w14:textId="77777777" w:rsidR="00BF6201" w:rsidRDefault="00BF6201" w:rsidP="00BF6201"/>
    <w:p w14:paraId="18CB6D43" w14:textId="5745EB1A" w:rsidR="00BF6201" w:rsidRDefault="00BF6201" w:rsidP="00C81852">
      <w:pPr>
        <w:rPr>
          <w:rFonts w:ascii="Times New Roman" w:hAnsi="Times New Roman" w:cs="Times New Roman"/>
          <w:b/>
          <w:sz w:val="22"/>
          <w:szCs w:val="22"/>
          <w:lang w:val="en-US"/>
        </w:rPr>
      </w:pPr>
    </w:p>
    <w:p w14:paraId="30592CE6" w14:textId="681C2EF9" w:rsidR="00BF6201" w:rsidRDefault="00BF6201" w:rsidP="00BF6201">
      <w:pPr>
        <w:rPr>
          <w:rFonts w:ascii="Times New Roman" w:hAnsi="Times New Roman" w:cs="Times New Roman"/>
          <w:sz w:val="22"/>
          <w:szCs w:val="22"/>
          <w:lang w:val="en-US"/>
        </w:rPr>
      </w:pPr>
    </w:p>
    <w:p w14:paraId="1C42E1DF" w14:textId="4CDFF291" w:rsidR="00BF6201" w:rsidRDefault="00BF6201" w:rsidP="00BF6201">
      <w:pPr>
        <w:rPr>
          <w:rFonts w:ascii="Times New Roman" w:hAnsi="Times New Roman" w:cs="Times New Roman"/>
          <w:sz w:val="22"/>
          <w:szCs w:val="22"/>
          <w:lang w:val="en-US"/>
        </w:rPr>
      </w:pPr>
    </w:p>
    <w:p w14:paraId="46697440" w14:textId="77777777" w:rsidR="00C81852" w:rsidRPr="00BF6201" w:rsidRDefault="00C81852" w:rsidP="00BF6201">
      <w:pPr>
        <w:rPr>
          <w:rFonts w:ascii="Times New Roman" w:hAnsi="Times New Roman" w:cs="Times New Roman"/>
          <w:sz w:val="22"/>
          <w:szCs w:val="22"/>
          <w:lang w:val="en-US"/>
        </w:rPr>
        <w:sectPr w:rsidR="00C81852" w:rsidRPr="00BF6201" w:rsidSect="00BF6201">
          <w:pgSz w:w="11906" w:h="16838"/>
          <w:pgMar w:top="1134" w:right="1134" w:bottom="1417" w:left="1134" w:header="708" w:footer="708" w:gutter="0"/>
          <w:lnNumType w:countBy="1" w:restart="continuous"/>
          <w:cols w:space="708"/>
          <w:docGrid w:linePitch="360"/>
        </w:sectPr>
      </w:pPr>
    </w:p>
    <w:p w14:paraId="409F844C" w14:textId="0CE9D5B4" w:rsidR="003F1D9C" w:rsidRPr="00BF6201" w:rsidRDefault="003F1D9C" w:rsidP="003F1D9C">
      <w:pPr>
        <w:rPr>
          <w:rFonts w:ascii="Times New Roman" w:eastAsia="Calibri" w:hAnsi="Times New Roman" w:cs="Times New Roman"/>
          <w:sz w:val="16"/>
          <w:szCs w:val="16"/>
          <w:lang w:val="en-US"/>
        </w:rPr>
      </w:pPr>
      <w:r w:rsidRPr="00BF6201">
        <w:rPr>
          <w:rFonts w:ascii="Times New Roman" w:hAnsi="Times New Roman" w:cs="Times New Roman"/>
          <w:b/>
          <w:sz w:val="16"/>
          <w:szCs w:val="16"/>
          <w:lang w:val="en-US"/>
        </w:rPr>
        <w:lastRenderedPageBreak/>
        <w:t>Table S</w:t>
      </w:r>
      <w:r w:rsidR="00A70E05">
        <w:rPr>
          <w:rFonts w:ascii="Times New Roman" w:hAnsi="Times New Roman" w:cs="Times New Roman"/>
          <w:b/>
          <w:sz w:val="16"/>
          <w:szCs w:val="16"/>
          <w:lang w:val="en-US"/>
        </w:rPr>
        <w:t>3</w:t>
      </w:r>
      <w:r w:rsidRPr="00BF6201">
        <w:rPr>
          <w:rFonts w:ascii="Times New Roman" w:hAnsi="Times New Roman" w:cs="Times New Roman"/>
          <w:b/>
          <w:sz w:val="16"/>
          <w:szCs w:val="16"/>
          <w:lang w:val="en-US"/>
        </w:rPr>
        <w:t>. Compounds identified through GC-MS analysis: data are reported as medium normalized percentage (n=6)</w:t>
      </w:r>
      <w:r w:rsidRPr="00BF6201">
        <w:rPr>
          <w:rFonts w:ascii="Times New Roman" w:hAnsi="Times New Roman" w:cs="Times New Roman"/>
          <w:sz w:val="16"/>
          <w:szCs w:val="16"/>
          <w:lang w:val="en-US"/>
        </w:rPr>
        <w:t xml:space="preserve">. Sample </w:t>
      </w:r>
      <w:proofErr w:type="spellStart"/>
      <w:r w:rsidRPr="00BF6201">
        <w:rPr>
          <w:rFonts w:ascii="Times New Roman" w:hAnsi="Times New Roman" w:cs="Times New Roman"/>
          <w:sz w:val="16"/>
          <w:szCs w:val="16"/>
          <w:lang w:val="en-US"/>
        </w:rPr>
        <w:t>ISpa</w:t>
      </w:r>
      <w:proofErr w:type="spellEnd"/>
      <w:r w:rsidRPr="00BF6201">
        <w:rPr>
          <w:rFonts w:ascii="Times New Roman" w:hAnsi="Times New Roman" w:cs="Times New Roman"/>
          <w:sz w:val="16"/>
          <w:szCs w:val="16"/>
          <w:lang w:val="en-US"/>
        </w:rPr>
        <w:t xml:space="preserve"> (</w:t>
      </w:r>
      <w:proofErr w:type="spellStart"/>
      <w:r w:rsidRPr="00BF6201">
        <w:rPr>
          <w:rFonts w:ascii="Times New Roman" w:hAnsi="Times New Roman" w:cs="Times New Roman"/>
          <w:sz w:val="16"/>
          <w:szCs w:val="16"/>
          <w:lang w:val="en-US"/>
        </w:rPr>
        <w:t>Isernia</w:t>
      </w:r>
      <w:proofErr w:type="spellEnd"/>
      <w:r w:rsidRPr="00BF6201">
        <w:rPr>
          <w:rFonts w:ascii="Times New Roman" w:hAnsi="Times New Roman" w:cs="Times New Roman"/>
          <w:sz w:val="16"/>
          <w:szCs w:val="16"/>
          <w:lang w:val="en-US"/>
        </w:rPr>
        <w:t xml:space="preserve">, Molise) was used as reference sample (sum of total signals=100) for quantification purposes </w:t>
      </w:r>
      <w:r w:rsidRPr="00BF6201">
        <w:rPr>
          <w:rFonts w:ascii="Times New Roman" w:eastAsia="Calibri" w:hAnsi="Times New Roman" w:cs="Times New Roman"/>
          <w:sz w:val="16"/>
          <w:szCs w:val="16"/>
          <w:lang w:val="en-US"/>
        </w:rPr>
        <w:t>and other samples values were consequently calculated</w:t>
      </w:r>
      <w:r w:rsidRPr="00BF6201">
        <w:rPr>
          <w:rFonts w:ascii="Times New Roman" w:hAnsi="Times New Roman" w:cs="Times New Roman"/>
          <w:sz w:val="16"/>
          <w:szCs w:val="16"/>
          <w:lang w:val="en-US"/>
        </w:rPr>
        <w:t xml:space="preserve">. Underlined samples have been identified in both analyses (GC-MS/ PTR-TOF-MS). </w:t>
      </w:r>
      <w:r w:rsidRPr="00BF6201">
        <w:rPr>
          <w:rFonts w:ascii="Times New Roman" w:hAnsi="Times New Roman" w:cs="Times New Roman"/>
          <w:sz w:val="16"/>
          <w:szCs w:val="16"/>
          <w:vertAlign w:val="superscript"/>
          <w:lang w:val="en-US"/>
        </w:rPr>
        <w:t>a</w:t>
      </w:r>
      <w:r w:rsidRPr="00BF6201">
        <w:rPr>
          <w:rFonts w:ascii="Times New Roman" w:hAnsi="Times New Roman" w:cs="Times New Roman"/>
          <w:sz w:val="16"/>
          <w:szCs w:val="16"/>
          <w:lang w:val="en-US"/>
        </w:rPr>
        <w:t xml:space="preserve">=Progressive code associated to MS analyses; </w:t>
      </w:r>
      <w:r w:rsidRPr="00BF6201">
        <w:rPr>
          <w:rFonts w:ascii="Times New Roman" w:hAnsi="Times New Roman" w:cs="Times New Roman"/>
          <w:sz w:val="16"/>
          <w:szCs w:val="16"/>
          <w:vertAlign w:val="superscript"/>
          <w:lang w:val="en-US"/>
        </w:rPr>
        <w:t>b</w:t>
      </w:r>
      <w:r w:rsidRPr="00BF6201">
        <w:rPr>
          <w:rFonts w:ascii="Times New Roman" w:hAnsi="Times New Roman" w:cs="Times New Roman"/>
          <w:sz w:val="16"/>
          <w:szCs w:val="16"/>
          <w:lang w:val="en-US"/>
        </w:rPr>
        <w:t xml:space="preserve">= Compound tentatively identified </w:t>
      </w:r>
      <w:r w:rsidR="00EA7C3F" w:rsidRPr="00BF6201">
        <w:rPr>
          <w:rFonts w:ascii="Times New Roman" w:hAnsi="Times New Roman" w:cs="Times New Roman"/>
          <w:sz w:val="16"/>
          <w:szCs w:val="16"/>
          <w:lang w:val="en-US"/>
        </w:rPr>
        <w:t xml:space="preserve">only </w:t>
      </w:r>
      <w:r w:rsidRPr="00BF6201">
        <w:rPr>
          <w:rFonts w:ascii="Times New Roman" w:hAnsi="Times New Roman" w:cs="Times New Roman"/>
          <w:sz w:val="16"/>
          <w:szCs w:val="16"/>
          <w:lang w:val="en-US"/>
        </w:rPr>
        <w:t>by GC-MS comparison;</w:t>
      </w:r>
      <w:r w:rsidR="00FE0DF4" w:rsidRPr="00BF6201">
        <w:rPr>
          <w:rFonts w:ascii="Times New Roman" w:hAnsi="Times New Roman" w:cs="Times New Roman"/>
          <w:sz w:val="16"/>
          <w:szCs w:val="16"/>
          <w:vertAlign w:val="superscript"/>
          <w:lang w:val="en-US"/>
        </w:rPr>
        <w:t xml:space="preserve"> </w:t>
      </w:r>
      <w:r w:rsidRPr="00BF6201">
        <w:rPr>
          <w:rFonts w:ascii="Times New Roman" w:eastAsia="Calibri" w:hAnsi="Times New Roman" w:cs="Times New Roman"/>
          <w:sz w:val="16"/>
          <w:szCs w:val="16"/>
          <w:lang w:val="en-US"/>
        </w:rPr>
        <w:t># = compound quantity percentage &lt; 0.01.</w:t>
      </w:r>
    </w:p>
    <w:p w14:paraId="50D5F1BF" w14:textId="77777777" w:rsidR="00C81852" w:rsidRPr="00BF6201" w:rsidRDefault="00C81852" w:rsidP="00C81852">
      <w:pPr>
        <w:rPr>
          <w:rFonts w:ascii="Times New Roman" w:hAnsi="Times New Roman" w:cs="Times New Roman"/>
          <w:b/>
          <w:sz w:val="16"/>
          <w:szCs w:val="16"/>
          <w:lang w:val="en-US"/>
        </w:rPr>
      </w:pPr>
    </w:p>
    <w:p w14:paraId="5557B0DC" w14:textId="77777777" w:rsidR="00C81852" w:rsidRPr="00533C8C" w:rsidRDefault="00C81852" w:rsidP="00C81852">
      <w:pPr>
        <w:rPr>
          <w:lang w:val="en-US"/>
        </w:rPr>
      </w:pPr>
    </w:p>
    <w:tbl>
      <w:tblPr>
        <w:tblW w:w="4711" w:type="pct"/>
        <w:tblCellMar>
          <w:left w:w="70" w:type="dxa"/>
          <w:right w:w="70" w:type="dxa"/>
        </w:tblCellMar>
        <w:tblLook w:val="04A0" w:firstRow="1" w:lastRow="0" w:firstColumn="1" w:lastColumn="0" w:noHBand="0" w:noVBand="1"/>
      </w:tblPr>
      <w:tblGrid>
        <w:gridCol w:w="584"/>
        <w:gridCol w:w="2586"/>
        <w:gridCol w:w="957"/>
        <w:gridCol w:w="739"/>
        <w:gridCol w:w="708"/>
        <w:gridCol w:w="755"/>
        <w:gridCol w:w="516"/>
        <w:gridCol w:w="516"/>
        <w:gridCol w:w="516"/>
        <w:gridCol w:w="516"/>
        <w:gridCol w:w="545"/>
        <w:gridCol w:w="529"/>
        <w:gridCol w:w="545"/>
        <w:gridCol w:w="516"/>
        <w:gridCol w:w="516"/>
        <w:gridCol w:w="516"/>
        <w:gridCol w:w="529"/>
        <w:gridCol w:w="529"/>
        <w:gridCol w:w="516"/>
        <w:gridCol w:w="516"/>
      </w:tblGrid>
      <w:tr w:rsidR="00B703B8" w:rsidRPr="00533C8C" w14:paraId="58046F38" w14:textId="77777777" w:rsidTr="00B703B8">
        <w:trPr>
          <w:trHeight w:val="170"/>
        </w:trPr>
        <w:tc>
          <w:tcPr>
            <w:tcW w:w="584" w:type="dxa"/>
            <w:tcBorders>
              <w:top w:val="nil"/>
              <w:left w:val="nil"/>
              <w:bottom w:val="single" w:sz="8" w:space="0" w:color="auto"/>
              <w:right w:val="nil"/>
            </w:tcBorders>
            <w:shd w:val="clear" w:color="auto" w:fill="EEECE1" w:themeFill="background2"/>
            <w:vAlign w:val="center"/>
            <w:hideMark/>
          </w:tcPr>
          <w:p w14:paraId="36C5E673" w14:textId="77777777" w:rsidR="003F1D9C" w:rsidRPr="00533C8C" w:rsidRDefault="003F1D9C" w:rsidP="00BF6201">
            <w:pPr>
              <w:spacing w:after="0"/>
              <w:jc w:val="center"/>
              <w:rPr>
                <w:rFonts w:ascii="Times New Roman" w:eastAsia="Times New Roman" w:hAnsi="Times New Roman" w:cs="Times New Roman"/>
                <w:b/>
                <w:bCs/>
                <w:sz w:val="14"/>
                <w:szCs w:val="14"/>
                <w:lang w:eastAsia="it-IT"/>
              </w:rPr>
            </w:pPr>
            <w:proofErr w:type="spellStart"/>
            <w:r w:rsidRPr="00533C8C">
              <w:rPr>
                <w:rFonts w:ascii="Times New Roman" w:eastAsia="Times New Roman" w:hAnsi="Times New Roman" w:cs="Times New Roman"/>
                <w:b/>
                <w:bCs/>
                <w:sz w:val="14"/>
                <w:szCs w:val="14"/>
                <w:lang w:eastAsia="it-IT"/>
              </w:rPr>
              <w:t>Unified</w:t>
            </w:r>
            <w:proofErr w:type="spellEnd"/>
            <w:r w:rsidRPr="00533C8C">
              <w:rPr>
                <w:rFonts w:ascii="Times New Roman" w:eastAsia="Times New Roman" w:hAnsi="Times New Roman" w:cs="Times New Roman"/>
                <w:b/>
                <w:bCs/>
                <w:sz w:val="14"/>
                <w:szCs w:val="14"/>
                <w:lang w:eastAsia="it-IT"/>
              </w:rPr>
              <w:t xml:space="preserve"> </w:t>
            </w:r>
            <w:proofErr w:type="spellStart"/>
            <w:r w:rsidRPr="00533C8C">
              <w:rPr>
                <w:rFonts w:ascii="Times New Roman" w:eastAsia="Times New Roman" w:hAnsi="Times New Roman" w:cs="Times New Roman"/>
                <w:b/>
                <w:bCs/>
                <w:sz w:val="14"/>
                <w:szCs w:val="14"/>
                <w:lang w:eastAsia="it-IT"/>
              </w:rPr>
              <w:t>code</w:t>
            </w:r>
            <w:r w:rsidRPr="00533C8C">
              <w:rPr>
                <w:rFonts w:ascii="Times New Roman" w:eastAsia="Times New Roman" w:hAnsi="Times New Roman" w:cs="Times New Roman"/>
                <w:b/>
                <w:bCs/>
                <w:sz w:val="14"/>
                <w:szCs w:val="14"/>
                <w:vertAlign w:val="superscript"/>
                <w:lang w:eastAsia="it-IT"/>
              </w:rPr>
              <w:t>a</w:t>
            </w:r>
            <w:proofErr w:type="spellEnd"/>
          </w:p>
        </w:tc>
        <w:tc>
          <w:tcPr>
            <w:tcW w:w="2586" w:type="dxa"/>
            <w:tcBorders>
              <w:top w:val="nil"/>
              <w:left w:val="nil"/>
              <w:bottom w:val="single" w:sz="8" w:space="0" w:color="auto"/>
              <w:right w:val="nil"/>
            </w:tcBorders>
            <w:shd w:val="clear" w:color="auto" w:fill="EEECE1" w:themeFill="background2"/>
            <w:vAlign w:val="center"/>
            <w:hideMark/>
          </w:tcPr>
          <w:p w14:paraId="61269A2C" w14:textId="1FD4C54F" w:rsidR="003F1D9C" w:rsidRPr="00533C8C" w:rsidRDefault="003F1D9C" w:rsidP="00CA3C85">
            <w:pPr>
              <w:spacing w:after="0"/>
              <w:jc w:val="left"/>
              <w:rPr>
                <w:rFonts w:ascii="Times New Roman" w:eastAsia="Times New Roman" w:hAnsi="Times New Roman" w:cs="Times New Roman"/>
                <w:b/>
                <w:bCs/>
                <w:sz w:val="14"/>
                <w:szCs w:val="14"/>
                <w:lang w:eastAsia="it-IT"/>
              </w:rPr>
            </w:pPr>
            <w:proofErr w:type="spellStart"/>
            <w:r w:rsidRPr="00533C8C">
              <w:rPr>
                <w:rFonts w:ascii="Times New Roman" w:eastAsia="Times New Roman" w:hAnsi="Times New Roman" w:cs="Times New Roman"/>
                <w:b/>
                <w:bCs/>
                <w:sz w:val="14"/>
                <w:szCs w:val="14"/>
                <w:lang w:eastAsia="it-IT"/>
              </w:rPr>
              <w:t>Compounds</w:t>
            </w:r>
            <w:proofErr w:type="spellEnd"/>
          </w:p>
        </w:tc>
        <w:tc>
          <w:tcPr>
            <w:tcW w:w="737" w:type="dxa"/>
            <w:tcBorders>
              <w:top w:val="nil"/>
              <w:left w:val="nil"/>
              <w:bottom w:val="single" w:sz="8" w:space="0" w:color="auto"/>
              <w:right w:val="nil"/>
            </w:tcBorders>
            <w:shd w:val="clear" w:color="auto" w:fill="EEECE1" w:themeFill="background2"/>
            <w:vAlign w:val="center"/>
            <w:hideMark/>
          </w:tcPr>
          <w:p w14:paraId="06308BB5" w14:textId="77777777" w:rsidR="003F1D9C" w:rsidRPr="00533C8C" w:rsidRDefault="003F1D9C" w:rsidP="00BF6201">
            <w:pPr>
              <w:spacing w:after="0"/>
              <w:jc w:val="center"/>
              <w:rPr>
                <w:rFonts w:ascii="Times New Roman" w:eastAsia="Times New Roman" w:hAnsi="Times New Roman" w:cs="Times New Roman"/>
                <w:b/>
                <w:bCs/>
                <w:sz w:val="14"/>
                <w:szCs w:val="14"/>
                <w:lang w:eastAsia="it-IT"/>
              </w:rPr>
            </w:pPr>
            <w:proofErr w:type="spellStart"/>
            <w:r w:rsidRPr="00533C8C">
              <w:rPr>
                <w:rFonts w:ascii="Times New Roman" w:eastAsia="Times New Roman" w:hAnsi="Times New Roman" w:cs="Times New Roman"/>
                <w:b/>
                <w:bCs/>
                <w:sz w:val="14"/>
                <w:szCs w:val="14"/>
                <w:lang w:eastAsia="it-IT"/>
              </w:rPr>
              <w:t>Experimental</w:t>
            </w:r>
            <w:proofErr w:type="spellEnd"/>
            <w:r w:rsidRPr="00533C8C">
              <w:rPr>
                <w:rFonts w:ascii="Times New Roman" w:eastAsia="Times New Roman" w:hAnsi="Times New Roman" w:cs="Times New Roman"/>
                <w:b/>
                <w:bCs/>
                <w:sz w:val="14"/>
                <w:szCs w:val="14"/>
                <w:lang w:eastAsia="it-IT"/>
              </w:rPr>
              <w:t xml:space="preserve"> LRI </w:t>
            </w:r>
          </w:p>
        </w:tc>
        <w:tc>
          <w:tcPr>
            <w:tcW w:w="739" w:type="dxa"/>
            <w:tcBorders>
              <w:top w:val="nil"/>
              <w:left w:val="nil"/>
              <w:bottom w:val="single" w:sz="8" w:space="0" w:color="auto"/>
              <w:right w:val="nil"/>
            </w:tcBorders>
            <w:shd w:val="clear" w:color="auto" w:fill="EEECE1" w:themeFill="background2"/>
          </w:tcPr>
          <w:p w14:paraId="0F6C6424" w14:textId="77777777" w:rsidR="003F1D9C" w:rsidRPr="00533C8C" w:rsidRDefault="003F1D9C" w:rsidP="00BF6201">
            <w:pPr>
              <w:spacing w:after="0"/>
              <w:jc w:val="center"/>
              <w:rPr>
                <w:rFonts w:ascii="Times New Roman" w:eastAsia="Times New Roman" w:hAnsi="Times New Roman" w:cs="Times New Roman"/>
                <w:b/>
                <w:bCs/>
                <w:sz w:val="14"/>
                <w:szCs w:val="14"/>
                <w:lang w:eastAsia="it-IT"/>
              </w:rPr>
            </w:pPr>
            <w:r w:rsidRPr="00533C8C">
              <w:rPr>
                <w:rFonts w:ascii="Times New Roman" w:eastAsia="Times New Roman" w:hAnsi="Times New Roman" w:cs="Times New Roman"/>
                <w:b/>
                <w:bCs/>
                <w:sz w:val="14"/>
                <w:szCs w:val="14"/>
                <w:lang w:eastAsia="it-IT"/>
              </w:rPr>
              <w:t>Reference</w:t>
            </w:r>
          </w:p>
          <w:p w14:paraId="4C4A7432" w14:textId="77777777" w:rsidR="003F1D9C" w:rsidRPr="00533C8C" w:rsidRDefault="003F1D9C" w:rsidP="00BF6201">
            <w:pPr>
              <w:spacing w:after="0"/>
              <w:jc w:val="center"/>
              <w:rPr>
                <w:rFonts w:ascii="Times New Roman" w:eastAsia="Times New Roman" w:hAnsi="Times New Roman" w:cs="Times New Roman"/>
                <w:b/>
                <w:bCs/>
                <w:sz w:val="14"/>
                <w:szCs w:val="14"/>
                <w:lang w:eastAsia="it-IT"/>
              </w:rPr>
            </w:pPr>
            <w:r w:rsidRPr="00533C8C">
              <w:rPr>
                <w:rFonts w:ascii="Times New Roman" w:eastAsia="Times New Roman" w:hAnsi="Times New Roman" w:cs="Times New Roman"/>
                <w:b/>
                <w:bCs/>
                <w:sz w:val="14"/>
                <w:szCs w:val="14"/>
                <w:lang w:eastAsia="it-IT"/>
              </w:rPr>
              <w:t>LRI</w:t>
            </w:r>
          </w:p>
        </w:tc>
        <w:tc>
          <w:tcPr>
            <w:tcW w:w="708" w:type="dxa"/>
            <w:tcBorders>
              <w:top w:val="nil"/>
              <w:left w:val="nil"/>
              <w:bottom w:val="single" w:sz="8" w:space="0" w:color="auto"/>
              <w:right w:val="nil"/>
            </w:tcBorders>
            <w:shd w:val="clear" w:color="auto" w:fill="EEECE1" w:themeFill="background2"/>
            <w:vAlign w:val="center"/>
            <w:hideMark/>
          </w:tcPr>
          <w:p w14:paraId="5F588811" w14:textId="77777777" w:rsidR="003F1D9C" w:rsidRPr="00533C8C" w:rsidRDefault="003F1D9C" w:rsidP="00BF6201">
            <w:pPr>
              <w:spacing w:after="0"/>
              <w:jc w:val="center"/>
              <w:rPr>
                <w:rFonts w:ascii="Times New Roman" w:eastAsia="Times New Roman" w:hAnsi="Times New Roman" w:cs="Times New Roman"/>
                <w:b/>
                <w:bCs/>
                <w:sz w:val="14"/>
                <w:szCs w:val="14"/>
                <w:lang w:eastAsia="it-IT"/>
              </w:rPr>
            </w:pPr>
            <w:proofErr w:type="spellStart"/>
            <w:r w:rsidRPr="00533C8C">
              <w:rPr>
                <w:rFonts w:ascii="Times New Roman" w:eastAsia="Times New Roman" w:hAnsi="Times New Roman" w:cs="Times New Roman"/>
                <w:b/>
                <w:bCs/>
                <w:sz w:val="14"/>
                <w:szCs w:val="14"/>
                <w:lang w:eastAsia="it-IT"/>
              </w:rPr>
              <w:t>Chemical</w:t>
            </w:r>
            <w:proofErr w:type="spellEnd"/>
            <w:r w:rsidRPr="00533C8C">
              <w:rPr>
                <w:rFonts w:ascii="Times New Roman" w:eastAsia="Times New Roman" w:hAnsi="Times New Roman" w:cs="Times New Roman"/>
                <w:b/>
                <w:bCs/>
                <w:sz w:val="14"/>
                <w:szCs w:val="14"/>
                <w:lang w:eastAsia="it-IT"/>
              </w:rPr>
              <w:t xml:space="preserve"> formula</w:t>
            </w:r>
          </w:p>
        </w:tc>
        <w:tc>
          <w:tcPr>
            <w:tcW w:w="550" w:type="dxa"/>
            <w:tcBorders>
              <w:top w:val="nil"/>
              <w:left w:val="nil"/>
              <w:bottom w:val="single" w:sz="8" w:space="0" w:color="auto"/>
              <w:right w:val="nil"/>
            </w:tcBorders>
            <w:shd w:val="clear" w:color="auto" w:fill="EEECE1" w:themeFill="background2"/>
            <w:vAlign w:val="center"/>
            <w:hideMark/>
          </w:tcPr>
          <w:p w14:paraId="6268CF36" w14:textId="77777777" w:rsidR="003F1D9C" w:rsidRPr="00533C8C" w:rsidRDefault="003F1D9C" w:rsidP="00BF6201">
            <w:pPr>
              <w:spacing w:after="0"/>
              <w:jc w:val="center"/>
              <w:rPr>
                <w:rFonts w:ascii="Times New Roman" w:eastAsia="Times New Roman" w:hAnsi="Times New Roman" w:cs="Times New Roman"/>
                <w:b/>
                <w:bCs/>
                <w:sz w:val="14"/>
                <w:szCs w:val="14"/>
                <w:lang w:eastAsia="it-IT"/>
              </w:rPr>
            </w:pPr>
            <w:proofErr w:type="spellStart"/>
            <w:r w:rsidRPr="00533C8C">
              <w:rPr>
                <w:rFonts w:ascii="Times New Roman" w:eastAsia="Times New Roman" w:hAnsi="Times New Roman" w:cs="Times New Roman"/>
                <w:b/>
                <w:bCs/>
                <w:sz w:val="14"/>
                <w:szCs w:val="14"/>
                <w:lang w:eastAsia="it-IT"/>
              </w:rPr>
              <w:t>Molecular</w:t>
            </w:r>
            <w:proofErr w:type="spellEnd"/>
            <w:r w:rsidRPr="00533C8C">
              <w:rPr>
                <w:rFonts w:ascii="Times New Roman" w:eastAsia="Times New Roman" w:hAnsi="Times New Roman" w:cs="Times New Roman"/>
                <w:b/>
                <w:bCs/>
                <w:sz w:val="14"/>
                <w:szCs w:val="14"/>
                <w:lang w:eastAsia="it-IT"/>
              </w:rPr>
              <w:t xml:space="preserve"> </w:t>
            </w:r>
            <w:proofErr w:type="spellStart"/>
            <w:r w:rsidRPr="00533C8C">
              <w:rPr>
                <w:rFonts w:ascii="Times New Roman" w:eastAsia="Times New Roman" w:hAnsi="Times New Roman" w:cs="Times New Roman"/>
                <w:b/>
                <w:bCs/>
                <w:sz w:val="14"/>
                <w:szCs w:val="14"/>
                <w:lang w:eastAsia="it-IT"/>
              </w:rPr>
              <w:t>weight</w:t>
            </w:r>
            <w:proofErr w:type="spellEnd"/>
          </w:p>
        </w:tc>
        <w:tc>
          <w:tcPr>
            <w:tcW w:w="516" w:type="dxa"/>
            <w:tcBorders>
              <w:top w:val="nil"/>
              <w:left w:val="nil"/>
              <w:bottom w:val="single" w:sz="8" w:space="0" w:color="auto"/>
              <w:right w:val="nil"/>
            </w:tcBorders>
            <w:shd w:val="clear" w:color="auto" w:fill="EEECE1" w:themeFill="background2"/>
            <w:vAlign w:val="center"/>
            <w:hideMark/>
          </w:tcPr>
          <w:p w14:paraId="69E23F0E" w14:textId="77777777" w:rsidR="003F1D9C" w:rsidRPr="00533C8C" w:rsidRDefault="003F1D9C" w:rsidP="00BF6201">
            <w:pPr>
              <w:spacing w:after="0"/>
              <w:jc w:val="center"/>
              <w:rPr>
                <w:rFonts w:ascii="Times New Roman" w:eastAsia="Times New Roman" w:hAnsi="Times New Roman" w:cs="Times New Roman"/>
                <w:b/>
                <w:bCs/>
                <w:sz w:val="14"/>
                <w:szCs w:val="14"/>
                <w:lang w:eastAsia="it-IT"/>
              </w:rPr>
            </w:pPr>
            <w:proofErr w:type="spellStart"/>
            <w:r w:rsidRPr="00533C8C">
              <w:rPr>
                <w:rFonts w:ascii="Times New Roman" w:eastAsia="Times New Roman" w:hAnsi="Times New Roman" w:cs="Times New Roman"/>
                <w:b/>
                <w:sz w:val="14"/>
                <w:szCs w:val="14"/>
                <w:lang w:eastAsia="it-IT"/>
              </w:rPr>
              <w:t>ALqp</w:t>
            </w:r>
            <w:proofErr w:type="spellEnd"/>
          </w:p>
        </w:tc>
        <w:tc>
          <w:tcPr>
            <w:tcW w:w="516" w:type="dxa"/>
            <w:tcBorders>
              <w:top w:val="nil"/>
              <w:left w:val="nil"/>
              <w:bottom w:val="single" w:sz="8" w:space="0" w:color="auto"/>
              <w:right w:val="nil"/>
            </w:tcBorders>
            <w:shd w:val="clear" w:color="auto" w:fill="EEECE1" w:themeFill="background2"/>
            <w:vAlign w:val="center"/>
            <w:hideMark/>
          </w:tcPr>
          <w:p w14:paraId="2799E044" w14:textId="77777777" w:rsidR="003F1D9C" w:rsidRPr="00533C8C" w:rsidRDefault="003F1D9C" w:rsidP="00BF6201">
            <w:pPr>
              <w:spacing w:after="0"/>
              <w:jc w:val="center"/>
              <w:rPr>
                <w:rFonts w:ascii="Times New Roman" w:eastAsia="Times New Roman" w:hAnsi="Times New Roman" w:cs="Times New Roman"/>
                <w:b/>
                <w:bCs/>
                <w:sz w:val="14"/>
                <w:szCs w:val="14"/>
                <w:lang w:eastAsia="it-IT"/>
              </w:rPr>
            </w:pPr>
            <w:proofErr w:type="spellStart"/>
            <w:r w:rsidRPr="00533C8C">
              <w:rPr>
                <w:rFonts w:ascii="Times New Roman" w:eastAsia="Times New Roman" w:hAnsi="Times New Roman" w:cs="Times New Roman"/>
                <w:b/>
                <w:sz w:val="14"/>
                <w:szCs w:val="14"/>
                <w:lang w:eastAsia="it-IT"/>
              </w:rPr>
              <w:t>ALpa</w:t>
            </w:r>
            <w:proofErr w:type="spellEnd"/>
          </w:p>
        </w:tc>
        <w:tc>
          <w:tcPr>
            <w:tcW w:w="516" w:type="dxa"/>
            <w:tcBorders>
              <w:top w:val="nil"/>
              <w:left w:val="nil"/>
              <w:bottom w:val="single" w:sz="8" w:space="0" w:color="auto"/>
              <w:right w:val="nil"/>
            </w:tcBorders>
            <w:shd w:val="clear" w:color="auto" w:fill="EEECE1" w:themeFill="background2"/>
            <w:vAlign w:val="center"/>
            <w:hideMark/>
          </w:tcPr>
          <w:p w14:paraId="553D64EC" w14:textId="77777777" w:rsidR="003F1D9C" w:rsidRPr="00533C8C" w:rsidRDefault="003F1D9C" w:rsidP="00BF6201">
            <w:pPr>
              <w:spacing w:after="0"/>
              <w:jc w:val="center"/>
              <w:rPr>
                <w:rFonts w:ascii="Times New Roman" w:eastAsia="Times New Roman" w:hAnsi="Times New Roman" w:cs="Times New Roman"/>
                <w:b/>
                <w:bCs/>
                <w:sz w:val="14"/>
                <w:szCs w:val="14"/>
                <w:lang w:eastAsia="it-IT"/>
              </w:rPr>
            </w:pPr>
            <w:proofErr w:type="spellStart"/>
            <w:r w:rsidRPr="00533C8C">
              <w:rPr>
                <w:rFonts w:ascii="Times New Roman" w:eastAsia="Times New Roman" w:hAnsi="Times New Roman" w:cs="Times New Roman"/>
                <w:b/>
                <w:sz w:val="14"/>
                <w:szCs w:val="14"/>
                <w:lang w:eastAsia="it-IT"/>
              </w:rPr>
              <w:t>MScb</w:t>
            </w:r>
            <w:proofErr w:type="spellEnd"/>
          </w:p>
        </w:tc>
        <w:tc>
          <w:tcPr>
            <w:tcW w:w="516" w:type="dxa"/>
            <w:tcBorders>
              <w:top w:val="nil"/>
              <w:left w:val="nil"/>
              <w:bottom w:val="single" w:sz="8" w:space="0" w:color="auto"/>
              <w:right w:val="nil"/>
            </w:tcBorders>
            <w:shd w:val="clear" w:color="auto" w:fill="EEECE1" w:themeFill="background2"/>
            <w:vAlign w:val="center"/>
            <w:hideMark/>
          </w:tcPr>
          <w:p w14:paraId="2F5591DE" w14:textId="77777777" w:rsidR="003F1D9C" w:rsidRPr="00533C8C" w:rsidRDefault="003F1D9C" w:rsidP="00BF6201">
            <w:pPr>
              <w:spacing w:after="0"/>
              <w:jc w:val="center"/>
              <w:rPr>
                <w:rFonts w:ascii="Times New Roman" w:eastAsia="Times New Roman" w:hAnsi="Times New Roman" w:cs="Times New Roman"/>
                <w:b/>
                <w:bCs/>
                <w:sz w:val="14"/>
                <w:szCs w:val="14"/>
                <w:lang w:eastAsia="it-IT"/>
              </w:rPr>
            </w:pPr>
            <w:proofErr w:type="spellStart"/>
            <w:r w:rsidRPr="00533C8C">
              <w:rPr>
                <w:rFonts w:ascii="Times New Roman" w:eastAsia="Times New Roman" w:hAnsi="Times New Roman" w:cs="Times New Roman"/>
                <w:b/>
                <w:sz w:val="14"/>
                <w:szCs w:val="14"/>
                <w:lang w:eastAsia="it-IT"/>
              </w:rPr>
              <w:t>MSqb</w:t>
            </w:r>
            <w:proofErr w:type="spellEnd"/>
          </w:p>
        </w:tc>
        <w:tc>
          <w:tcPr>
            <w:tcW w:w="516" w:type="dxa"/>
            <w:tcBorders>
              <w:top w:val="nil"/>
              <w:left w:val="nil"/>
              <w:bottom w:val="single" w:sz="8" w:space="0" w:color="auto"/>
              <w:right w:val="nil"/>
            </w:tcBorders>
            <w:shd w:val="clear" w:color="auto" w:fill="EEECE1" w:themeFill="background2"/>
            <w:vAlign w:val="center"/>
            <w:hideMark/>
          </w:tcPr>
          <w:p w14:paraId="00C9CD37" w14:textId="77777777" w:rsidR="003F1D9C" w:rsidRPr="00533C8C" w:rsidRDefault="003F1D9C" w:rsidP="00BF6201">
            <w:pPr>
              <w:spacing w:after="0"/>
              <w:jc w:val="center"/>
              <w:rPr>
                <w:rFonts w:ascii="Times New Roman" w:eastAsia="Times New Roman" w:hAnsi="Times New Roman" w:cs="Times New Roman"/>
                <w:b/>
                <w:bCs/>
                <w:sz w:val="14"/>
                <w:szCs w:val="14"/>
                <w:lang w:eastAsia="it-IT"/>
              </w:rPr>
            </w:pPr>
            <w:proofErr w:type="spellStart"/>
            <w:r w:rsidRPr="00533C8C">
              <w:rPr>
                <w:rFonts w:ascii="Times New Roman" w:eastAsia="Times New Roman" w:hAnsi="Times New Roman" w:cs="Times New Roman"/>
                <w:b/>
                <w:sz w:val="14"/>
                <w:szCs w:val="14"/>
                <w:lang w:eastAsia="it-IT"/>
              </w:rPr>
              <w:t>MMcb</w:t>
            </w:r>
            <w:proofErr w:type="spellEnd"/>
          </w:p>
        </w:tc>
        <w:tc>
          <w:tcPr>
            <w:tcW w:w="516" w:type="dxa"/>
            <w:tcBorders>
              <w:top w:val="nil"/>
              <w:left w:val="nil"/>
              <w:bottom w:val="single" w:sz="8" w:space="0" w:color="auto"/>
              <w:right w:val="nil"/>
            </w:tcBorders>
            <w:shd w:val="clear" w:color="auto" w:fill="EEECE1" w:themeFill="background2"/>
            <w:vAlign w:val="center"/>
            <w:hideMark/>
          </w:tcPr>
          <w:p w14:paraId="58D2691B" w14:textId="77777777" w:rsidR="003F1D9C" w:rsidRPr="00533C8C" w:rsidRDefault="003F1D9C" w:rsidP="00BF6201">
            <w:pPr>
              <w:spacing w:after="0"/>
              <w:jc w:val="center"/>
              <w:rPr>
                <w:rFonts w:ascii="Times New Roman" w:eastAsia="Times New Roman" w:hAnsi="Times New Roman" w:cs="Times New Roman"/>
                <w:b/>
                <w:bCs/>
                <w:sz w:val="14"/>
                <w:szCs w:val="14"/>
                <w:lang w:eastAsia="it-IT"/>
              </w:rPr>
            </w:pPr>
            <w:proofErr w:type="spellStart"/>
            <w:r w:rsidRPr="00533C8C">
              <w:rPr>
                <w:rFonts w:ascii="Times New Roman" w:eastAsia="Times New Roman" w:hAnsi="Times New Roman" w:cs="Times New Roman"/>
                <w:b/>
                <w:sz w:val="14"/>
                <w:szCs w:val="14"/>
                <w:lang w:eastAsia="it-IT"/>
              </w:rPr>
              <w:t>MMsa</w:t>
            </w:r>
            <w:proofErr w:type="spellEnd"/>
          </w:p>
        </w:tc>
        <w:tc>
          <w:tcPr>
            <w:tcW w:w="516" w:type="dxa"/>
            <w:tcBorders>
              <w:top w:val="nil"/>
              <w:left w:val="nil"/>
              <w:bottom w:val="single" w:sz="8" w:space="0" w:color="auto"/>
              <w:right w:val="nil"/>
            </w:tcBorders>
            <w:shd w:val="clear" w:color="auto" w:fill="EEECE1" w:themeFill="background2"/>
            <w:vAlign w:val="center"/>
            <w:hideMark/>
          </w:tcPr>
          <w:p w14:paraId="1B171E82" w14:textId="77777777" w:rsidR="003F1D9C" w:rsidRPr="00533C8C" w:rsidRDefault="003F1D9C" w:rsidP="00BF6201">
            <w:pPr>
              <w:spacing w:after="0"/>
              <w:jc w:val="center"/>
              <w:rPr>
                <w:rFonts w:ascii="Times New Roman" w:eastAsia="Times New Roman" w:hAnsi="Times New Roman" w:cs="Times New Roman"/>
                <w:b/>
                <w:bCs/>
                <w:sz w:val="14"/>
                <w:szCs w:val="14"/>
                <w:lang w:eastAsia="it-IT"/>
              </w:rPr>
            </w:pPr>
            <w:proofErr w:type="spellStart"/>
            <w:r w:rsidRPr="00533C8C">
              <w:rPr>
                <w:rFonts w:ascii="Times New Roman" w:eastAsia="Times New Roman" w:hAnsi="Times New Roman" w:cs="Times New Roman"/>
                <w:b/>
                <w:sz w:val="14"/>
                <w:szCs w:val="14"/>
                <w:lang w:eastAsia="it-IT"/>
              </w:rPr>
              <w:t>MMqc</w:t>
            </w:r>
            <w:proofErr w:type="spellEnd"/>
          </w:p>
        </w:tc>
        <w:tc>
          <w:tcPr>
            <w:tcW w:w="516" w:type="dxa"/>
            <w:tcBorders>
              <w:top w:val="nil"/>
              <w:left w:val="nil"/>
              <w:bottom w:val="single" w:sz="8" w:space="0" w:color="auto"/>
              <w:right w:val="nil"/>
            </w:tcBorders>
            <w:shd w:val="clear" w:color="auto" w:fill="EEECE1" w:themeFill="background2"/>
            <w:vAlign w:val="center"/>
            <w:hideMark/>
          </w:tcPr>
          <w:p w14:paraId="60FA1D2B" w14:textId="77777777" w:rsidR="003F1D9C" w:rsidRPr="00533C8C" w:rsidRDefault="003F1D9C" w:rsidP="00BF6201">
            <w:pPr>
              <w:spacing w:after="0"/>
              <w:jc w:val="center"/>
              <w:rPr>
                <w:rFonts w:ascii="Times New Roman" w:eastAsia="Times New Roman" w:hAnsi="Times New Roman" w:cs="Times New Roman"/>
                <w:b/>
                <w:bCs/>
                <w:sz w:val="14"/>
                <w:szCs w:val="14"/>
                <w:lang w:eastAsia="it-IT"/>
              </w:rPr>
            </w:pPr>
            <w:proofErr w:type="spellStart"/>
            <w:r w:rsidRPr="00533C8C">
              <w:rPr>
                <w:rFonts w:ascii="Times New Roman" w:eastAsia="Times New Roman" w:hAnsi="Times New Roman" w:cs="Times New Roman"/>
                <w:b/>
                <w:sz w:val="14"/>
                <w:szCs w:val="14"/>
                <w:lang w:eastAsia="it-IT"/>
              </w:rPr>
              <w:t>CApa</w:t>
            </w:r>
            <w:proofErr w:type="spellEnd"/>
          </w:p>
        </w:tc>
        <w:tc>
          <w:tcPr>
            <w:tcW w:w="516" w:type="dxa"/>
            <w:tcBorders>
              <w:top w:val="nil"/>
              <w:left w:val="nil"/>
              <w:bottom w:val="single" w:sz="8" w:space="0" w:color="auto"/>
              <w:right w:val="nil"/>
            </w:tcBorders>
            <w:shd w:val="clear" w:color="auto" w:fill="EEECE1" w:themeFill="background2"/>
            <w:vAlign w:val="center"/>
            <w:hideMark/>
          </w:tcPr>
          <w:p w14:paraId="763DE072" w14:textId="77777777" w:rsidR="003F1D9C" w:rsidRPr="00533C8C" w:rsidRDefault="003F1D9C" w:rsidP="00BF6201">
            <w:pPr>
              <w:spacing w:after="0"/>
              <w:jc w:val="center"/>
              <w:rPr>
                <w:rFonts w:ascii="Times New Roman" w:eastAsia="Times New Roman" w:hAnsi="Times New Roman" w:cs="Times New Roman"/>
                <w:b/>
                <w:bCs/>
                <w:sz w:val="14"/>
                <w:szCs w:val="14"/>
                <w:lang w:eastAsia="it-IT"/>
              </w:rPr>
            </w:pPr>
            <w:proofErr w:type="spellStart"/>
            <w:r w:rsidRPr="00533C8C">
              <w:rPr>
                <w:rFonts w:ascii="Times New Roman" w:eastAsia="Times New Roman" w:hAnsi="Times New Roman" w:cs="Times New Roman"/>
                <w:b/>
                <w:sz w:val="14"/>
                <w:szCs w:val="14"/>
                <w:lang w:eastAsia="it-IT"/>
              </w:rPr>
              <w:t>CAsa</w:t>
            </w:r>
            <w:proofErr w:type="spellEnd"/>
          </w:p>
        </w:tc>
        <w:tc>
          <w:tcPr>
            <w:tcW w:w="516" w:type="dxa"/>
            <w:tcBorders>
              <w:top w:val="nil"/>
              <w:left w:val="nil"/>
              <w:bottom w:val="single" w:sz="8" w:space="0" w:color="auto"/>
              <w:right w:val="nil"/>
            </w:tcBorders>
            <w:shd w:val="clear" w:color="auto" w:fill="EEECE1" w:themeFill="background2"/>
            <w:vAlign w:val="center"/>
            <w:hideMark/>
          </w:tcPr>
          <w:p w14:paraId="3ED86FD9" w14:textId="77777777" w:rsidR="003F1D9C" w:rsidRPr="00533C8C" w:rsidRDefault="003F1D9C" w:rsidP="00BF6201">
            <w:pPr>
              <w:spacing w:after="0"/>
              <w:jc w:val="center"/>
              <w:rPr>
                <w:rFonts w:ascii="Times New Roman" w:eastAsia="Times New Roman" w:hAnsi="Times New Roman" w:cs="Times New Roman"/>
                <w:b/>
                <w:bCs/>
                <w:sz w:val="14"/>
                <w:szCs w:val="14"/>
                <w:lang w:eastAsia="it-IT"/>
              </w:rPr>
            </w:pPr>
            <w:proofErr w:type="spellStart"/>
            <w:r w:rsidRPr="00533C8C">
              <w:rPr>
                <w:rFonts w:ascii="Times New Roman" w:eastAsia="Times New Roman" w:hAnsi="Times New Roman" w:cs="Times New Roman"/>
                <w:b/>
                <w:sz w:val="14"/>
                <w:szCs w:val="14"/>
                <w:lang w:eastAsia="it-IT"/>
              </w:rPr>
              <w:t>CAqp</w:t>
            </w:r>
            <w:proofErr w:type="spellEnd"/>
          </w:p>
        </w:tc>
        <w:tc>
          <w:tcPr>
            <w:tcW w:w="516" w:type="dxa"/>
            <w:tcBorders>
              <w:top w:val="nil"/>
              <w:left w:val="nil"/>
              <w:bottom w:val="single" w:sz="8" w:space="0" w:color="auto"/>
              <w:right w:val="nil"/>
            </w:tcBorders>
            <w:shd w:val="clear" w:color="auto" w:fill="EEECE1" w:themeFill="background2"/>
            <w:vAlign w:val="center"/>
            <w:hideMark/>
          </w:tcPr>
          <w:p w14:paraId="1047AA2E" w14:textId="77777777" w:rsidR="003F1D9C" w:rsidRPr="00533C8C" w:rsidRDefault="003F1D9C" w:rsidP="00BF6201">
            <w:pPr>
              <w:spacing w:after="0"/>
              <w:jc w:val="center"/>
              <w:rPr>
                <w:rFonts w:ascii="Times New Roman" w:eastAsia="Times New Roman" w:hAnsi="Times New Roman" w:cs="Times New Roman"/>
                <w:b/>
                <w:bCs/>
                <w:sz w:val="14"/>
                <w:szCs w:val="14"/>
                <w:lang w:eastAsia="it-IT"/>
              </w:rPr>
            </w:pPr>
            <w:proofErr w:type="spellStart"/>
            <w:r w:rsidRPr="00533C8C">
              <w:rPr>
                <w:rFonts w:ascii="Times New Roman" w:eastAsia="Times New Roman" w:hAnsi="Times New Roman" w:cs="Times New Roman"/>
                <w:b/>
                <w:sz w:val="14"/>
                <w:szCs w:val="14"/>
                <w:lang w:eastAsia="it-IT"/>
              </w:rPr>
              <w:t>SMwd</w:t>
            </w:r>
            <w:proofErr w:type="spellEnd"/>
          </w:p>
        </w:tc>
        <w:tc>
          <w:tcPr>
            <w:tcW w:w="516" w:type="dxa"/>
            <w:tcBorders>
              <w:top w:val="nil"/>
              <w:left w:val="nil"/>
              <w:bottom w:val="single" w:sz="8" w:space="0" w:color="auto"/>
              <w:right w:val="nil"/>
            </w:tcBorders>
            <w:shd w:val="clear" w:color="auto" w:fill="EEECE1" w:themeFill="background2"/>
            <w:vAlign w:val="center"/>
            <w:hideMark/>
          </w:tcPr>
          <w:p w14:paraId="28587217" w14:textId="77777777" w:rsidR="003F1D9C" w:rsidRPr="00533C8C" w:rsidRDefault="003F1D9C" w:rsidP="00BF6201">
            <w:pPr>
              <w:spacing w:after="0"/>
              <w:jc w:val="center"/>
              <w:rPr>
                <w:rFonts w:ascii="Times New Roman" w:eastAsia="Times New Roman" w:hAnsi="Times New Roman" w:cs="Times New Roman"/>
                <w:b/>
                <w:bCs/>
                <w:sz w:val="14"/>
                <w:szCs w:val="14"/>
                <w:lang w:eastAsia="it-IT"/>
              </w:rPr>
            </w:pPr>
            <w:proofErr w:type="spellStart"/>
            <w:r w:rsidRPr="00533C8C">
              <w:rPr>
                <w:rFonts w:ascii="Times New Roman" w:eastAsia="Times New Roman" w:hAnsi="Times New Roman" w:cs="Times New Roman"/>
                <w:b/>
                <w:sz w:val="14"/>
                <w:szCs w:val="14"/>
                <w:lang w:eastAsia="it-IT"/>
              </w:rPr>
              <w:t>HRwd</w:t>
            </w:r>
            <w:proofErr w:type="spellEnd"/>
          </w:p>
        </w:tc>
        <w:tc>
          <w:tcPr>
            <w:tcW w:w="516" w:type="dxa"/>
            <w:tcBorders>
              <w:top w:val="nil"/>
              <w:left w:val="nil"/>
              <w:bottom w:val="single" w:sz="8" w:space="0" w:color="auto"/>
              <w:right w:val="nil"/>
            </w:tcBorders>
            <w:shd w:val="clear" w:color="auto" w:fill="EEECE1" w:themeFill="background2"/>
            <w:vAlign w:val="center"/>
            <w:hideMark/>
          </w:tcPr>
          <w:p w14:paraId="641DABDA" w14:textId="77777777" w:rsidR="003F1D9C" w:rsidRPr="00533C8C" w:rsidRDefault="003F1D9C" w:rsidP="00BF6201">
            <w:pPr>
              <w:spacing w:after="0"/>
              <w:jc w:val="center"/>
              <w:rPr>
                <w:rFonts w:ascii="Times New Roman" w:eastAsia="Times New Roman" w:hAnsi="Times New Roman" w:cs="Times New Roman"/>
                <w:b/>
                <w:bCs/>
                <w:sz w:val="14"/>
                <w:szCs w:val="14"/>
                <w:lang w:eastAsia="it-IT"/>
              </w:rPr>
            </w:pPr>
            <w:proofErr w:type="spellStart"/>
            <w:r w:rsidRPr="00533C8C">
              <w:rPr>
                <w:rFonts w:ascii="Times New Roman" w:eastAsia="Times New Roman" w:hAnsi="Times New Roman" w:cs="Times New Roman"/>
                <w:b/>
                <w:sz w:val="14"/>
                <w:szCs w:val="14"/>
                <w:lang w:eastAsia="it-IT"/>
              </w:rPr>
              <w:t>SGwd</w:t>
            </w:r>
            <w:proofErr w:type="spellEnd"/>
          </w:p>
        </w:tc>
        <w:tc>
          <w:tcPr>
            <w:tcW w:w="516" w:type="dxa"/>
            <w:tcBorders>
              <w:top w:val="nil"/>
              <w:left w:val="nil"/>
              <w:bottom w:val="single" w:sz="8" w:space="0" w:color="auto"/>
              <w:right w:val="nil"/>
            </w:tcBorders>
            <w:shd w:val="clear" w:color="auto" w:fill="EEECE1" w:themeFill="background2"/>
            <w:vAlign w:val="center"/>
            <w:hideMark/>
          </w:tcPr>
          <w:p w14:paraId="6156BFAE" w14:textId="77777777" w:rsidR="003F1D9C" w:rsidRPr="00533C8C" w:rsidRDefault="003F1D9C" w:rsidP="00BF6201">
            <w:pPr>
              <w:spacing w:after="0"/>
              <w:jc w:val="center"/>
              <w:rPr>
                <w:rFonts w:ascii="Times New Roman" w:eastAsia="Times New Roman" w:hAnsi="Times New Roman" w:cs="Times New Roman"/>
                <w:b/>
                <w:bCs/>
                <w:sz w:val="14"/>
                <w:szCs w:val="14"/>
                <w:lang w:eastAsia="it-IT"/>
              </w:rPr>
            </w:pPr>
            <w:proofErr w:type="spellStart"/>
            <w:r w:rsidRPr="00533C8C">
              <w:rPr>
                <w:rFonts w:ascii="Times New Roman" w:eastAsia="Times New Roman" w:hAnsi="Times New Roman" w:cs="Times New Roman"/>
                <w:b/>
                <w:sz w:val="14"/>
                <w:szCs w:val="14"/>
                <w:lang w:eastAsia="it-IT"/>
              </w:rPr>
              <w:t>ISpa</w:t>
            </w:r>
            <w:proofErr w:type="spellEnd"/>
          </w:p>
        </w:tc>
      </w:tr>
      <w:tr w:rsidR="00533C8C" w:rsidRPr="00533C8C" w14:paraId="68B97D04" w14:textId="77777777" w:rsidTr="00B703B8">
        <w:trPr>
          <w:trHeight w:val="170"/>
        </w:trPr>
        <w:tc>
          <w:tcPr>
            <w:tcW w:w="584" w:type="dxa"/>
            <w:tcBorders>
              <w:top w:val="nil"/>
              <w:left w:val="nil"/>
              <w:bottom w:val="nil"/>
              <w:right w:val="nil"/>
            </w:tcBorders>
            <w:shd w:val="clear" w:color="auto" w:fill="auto"/>
            <w:noWrap/>
            <w:vAlign w:val="center"/>
            <w:hideMark/>
          </w:tcPr>
          <w:p w14:paraId="3D2B9E98"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p>
        </w:tc>
        <w:tc>
          <w:tcPr>
            <w:tcW w:w="2586" w:type="dxa"/>
            <w:tcBorders>
              <w:top w:val="nil"/>
              <w:left w:val="nil"/>
              <w:bottom w:val="nil"/>
              <w:right w:val="nil"/>
            </w:tcBorders>
            <w:shd w:val="clear" w:color="auto" w:fill="auto"/>
            <w:noWrap/>
            <w:vAlign w:val="center"/>
            <w:hideMark/>
          </w:tcPr>
          <w:p w14:paraId="4D701299" w14:textId="77777777" w:rsidR="003F1D9C" w:rsidRPr="00533C8C" w:rsidRDefault="003F1D9C" w:rsidP="00BF6201">
            <w:pPr>
              <w:spacing w:after="0"/>
              <w:jc w:val="left"/>
              <w:rPr>
                <w:rFonts w:ascii="Times New Roman" w:eastAsia="Times New Roman" w:hAnsi="Times New Roman" w:cs="Times New Roman"/>
                <w:b/>
                <w:bCs/>
                <w:sz w:val="12"/>
                <w:szCs w:val="12"/>
                <w:lang w:eastAsia="it-IT"/>
              </w:rPr>
            </w:pPr>
            <w:proofErr w:type="spellStart"/>
            <w:r w:rsidRPr="00533C8C">
              <w:rPr>
                <w:rFonts w:ascii="Times New Roman" w:eastAsia="Times New Roman" w:hAnsi="Times New Roman" w:cs="Times New Roman"/>
                <w:b/>
                <w:bCs/>
                <w:sz w:val="12"/>
                <w:szCs w:val="12"/>
                <w:lang w:eastAsia="it-IT"/>
              </w:rPr>
              <w:t>Sulfur-containing</w:t>
            </w:r>
            <w:proofErr w:type="spellEnd"/>
            <w:r w:rsidRPr="00533C8C">
              <w:rPr>
                <w:rFonts w:ascii="Times New Roman" w:eastAsia="Times New Roman" w:hAnsi="Times New Roman" w:cs="Times New Roman"/>
                <w:b/>
                <w:bCs/>
                <w:sz w:val="12"/>
                <w:szCs w:val="12"/>
                <w:lang w:eastAsia="it-IT"/>
              </w:rPr>
              <w:t xml:space="preserve"> </w:t>
            </w:r>
            <w:proofErr w:type="spellStart"/>
            <w:r w:rsidRPr="00533C8C">
              <w:rPr>
                <w:rFonts w:ascii="Times New Roman" w:eastAsia="Times New Roman" w:hAnsi="Times New Roman" w:cs="Times New Roman"/>
                <w:b/>
                <w:bCs/>
                <w:sz w:val="12"/>
                <w:szCs w:val="12"/>
                <w:lang w:eastAsia="it-IT"/>
              </w:rPr>
              <w:t>volatiles</w:t>
            </w:r>
            <w:proofErr w:type="spellEnd"/>
          </w:p>
        </w:tc>
        <w:tc>
          <w:tcPr>
            <w:tcW w:w="737" w:type="dxa"/>
            <w:tcBorders>
              <w:top w:val="nil"/>
              <w:left w:val="nil"/>
              <w:bottom w:val="nil"/>
              <w:right w:val="nil"/>
            </w:tcBorders>
            <w:shd w:val="clear" w:color="auto" w:fill="auto"/>
            <w:noWrap/>
            <w:vAlign w:val="center"/>
            <w:hideMark/>
          </w:tcPr>
          <w:p w14:paraId="3D8CDDD0" w14:textId="77777777" w:rsidR="003F1D9C" w:rsidRPr="00533C8C" w:rsidRDefault="003F1D9C" w:rsidP="00BF6201">
            <w:pPr>
              <w:spacing w:after="0"/>
              <w:jc w:val="left"/>
              <w:rPr>
                <w:rFonts w:ascii="Times New Roman" w:eastAsia="Times New Roman" w:hAnsi="Times New Roman" w:cs="Times New Roman"/>
                <w:b/>
                <w:bCs/>
                <w:sz w:val="12"/>
                <w:szCs w:val="12"/>
                <w:lang w:eastAsia="it-IT"/>
              </w:rPr>
            </w:pPr>
          </w:p>
        </w:tc>
        <w:tc>
          <w:tcPr>
            <w:tcW w:w="739" w:type="dxa"/>
            <w:tcBorders>
              <w:top w:val="nil"/>
              <w:left w:val="nil"/>
              <w:bottom w:val="nil"/>
              <w:right w:val="nil"/>
            </w:tcBorders>
          </w:tcPr>
          <w:p w14:paraId="6026561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p>
        </w:tc>
        <w:tc>
          <w:tcPr>
            <w:tcW w:w="708" w:type="dxa"/>
            <w:tcBorders>
              <w:top w:val="nil"/>
              <w:left w:val="nil"/>
              <w:bottom w:val="nil"/>
              <w:right w:val="nil"/>
            </w:tcBorders>
            <w:shd w:val="clear" w:color="auto" w:fill="auto"/>
            <w:noWrap/>
            <w:vAlign w:val="center"/>
            <w:hideMark/>
          </w:tcPr>
          <w:p w14:paraId="39C2A9C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p>
        </w:tc>
        <w:tc>
          <w:tcPr>
            <w:tcW w:w="550" w:type="dxa"/>
            <w:tcBorders>
              <w:top w:val="nil"/>
              <w:left w:val="nil"/>
              <w:bottom w:val="nil"/>
              <w:right w:val="nil"/>
            </w:tcBorders>
            <w:shd w:val="clear" w:color="auto" w:fill="auto"/>
            <w:noWrap/>
            <w:vAlign w:val="center"/>
            <w:hideMark/>
          </w:tcPr>
          <w:p w14:paraId="7BF7C17B"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6AC6807F"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5C3C68DE"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148FF9AC"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7269F9F9"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66A7B207"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4A659806"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36860415"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4E5774AB"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0C239233"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4BAC6C58"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30C54030"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1A3C5193"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1712299B"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2ED2D170"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r>
      <w:tr w:rsidR="00533C8C" w:rsidRPr="00533C8C" w14:paraId="1005C516" w14:textId="77777777" w:rsidTr="00B703B8">
        <w:trPr>
          <w:trHeight w:val="170"/>
        </w:trPr>
        <w:tc>
          <w:tcPr>
            <w:tcW w:w="584" w:type="dxa"/>
            <w:tcBorders>
              <w:top w:val="nil"/>
              <w:left w:val="nil"/>
              <w:bottom w:val="nil"/>
              <w:right w:val="nil"/>
            </w:tcBorders>
            <w:shd w:val="clear" w:color="auto" w:fill="auto"/>
            <w:noWrap/>
            <w:vAlign w:val="center"/>
            <w:hideMark/>
          </w:tcPr>
          <w:p w14:paraId="2EFDFFA9"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19</w:t>
            </w:r>
          </w:p>
        </w:tc>
        <w:tc>
          <w:tcPr>
            <w:tcW w:w="2586" w:type="dxa"/>
            <w:tcBorders>
              <w:top w:val="nil"/>
              <w:left w:val="nil"/>
              <w:bottom w:val="nil"/>
              <w:right w:val="nil"/>
            </w:tcBorders>
            <w:shd w:val="clear" w:color="auto" w:fill="auto"/>
            <w:noWrap/>
            <w:vAlign w:val="center"/>
            <w:hideMark/>
          </w:tcPr>
          <w:p w14:paraId="6145BDE0" w14:textId="77777777" w:rsidR="003F1D9C" w:rsidRPr="00533C8C" w:rsidRDefault="003F1D9C" w:rsidP="00BF6201">
            <w:pPr>
              <w:spacing w:after="0"/>
              <w:jc w:val="left"/>
              <w:rPr>
                <w:rFonts w:ascii="Times New Roman" w:eastAsia="Times New Roman" w:hAnsi="Times New Roman" w:cs="Times New Roman"/>
                <w:sz w:val="12"/>
                <w:szCs w:val="12"/>
                <w:u w:val="single"/>
                <w:lang w:eastAsia="it-IT"/>
              </w:rPr>
            </w:pPr>
            <w:proofErr w:type="spellStart"/>
            <w:r w:rsidRPr="00533C8C">
              <w:rPr>
                <w:rFonts w:ascii="Times New Roman" w:eastAsia="Times New Roman" w:hAnsi="Times New Roman" w:cs="Times New Roman"/>
                <w:sz w:val="12"/>
                <w:szCs w:val="12"/>
                <w:u w:val="single"/>
                <w:lang w:eastAsia="it-IT"/>
              </w:rPr>
              <w:t>dimethyl</w:t>
            </w:r>
            <w:proofErr w:type="spellEnd"/>
            <w:r w:rsidRPr="00533C8C">
              <w:rPr>
                <w:rFonts w:ascii="Times New Roman" w:eastAsia="Times New Roman" w:hAnsi="Times New Roman" w:cs="Times New Roman"/>
                <w:sz w:val="12"/>
                <w:szCs w:val="12"/>
                <w:u w:val="single"/>
                <w:lang w:eastAsia="it-IT"/>
              </w:rPr>
              <w:t xml:space="preserve"> </w:t>
            </w:r>
            <w:proofErr w:type="spellStart"/>
            <w:r w:rsidRPr="00533C8C">
              <w:rPr>
                <w:rFonts w:ascii="Times New Roman" w:eastAsia="Times New Roman" w:hAnsi="Times New Roman" w:cs="Times New Roman"/>
                <w:sz w:val="12"/>
                <w:szCs w:val="12"/>
                <w:u w:val="single"/>
                <w:lang w:eastAsia="it-IT"/>
              </w:rPr>
              <w:t>sulfide</w:t>
            </w:r>
            <w:proofErr w:type="spellEnd"/>
          </w:p>
        </w:tc>
        <w:tc>
          <w:tcPr>
            <w:tcW w:w="737" w:type="dxa"/>
            <w:tcBorders>
              <w:top w:val="nil"/>
              <w:left w:val="nil"/>
              <w:bottom w:val="nil"/>
              <w:right w:val="nil"/>
            </w:tcBorders>
            <w:shd w:val="clear" w:color="auto" w:fill="auto"/>
            <w:noWrap/>
            <w:vAlign w:val="bottom"/>
            <w:hideMark/>
          </w:tcPr>
          <w:p w14:paraId="3FC200C5"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304</w:t>
            </w:r>
          </w:p>
        </w:tc>
        <w:tc>
          <w:tcPr>
            <w:tcW w:w="739" w:type="dxa"/>
            <w:tcBorders>
              <w:top w:val="nil"/>
              <w:left w:val="nil"/>
              <w:bottom w:val="nil"/>
              <w:right w:val="nil"/>
            </w:tcBorders>
            <w:vAlign w:val="center"/>
          </w:tcPr>
          <w:p w14:paraId="10A46B19"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296</w:t>
            </w:r>
          </w:p>
        </w:tc>
        <w:tc>
          <w:tcPr>
            <w:tcW w:w="708" w:type="dxa"/>
            <w:tcBorders>
              <w:top w:val="nil"/>
              <w:left w:val="nil"/>
              <w:bottom w:val="nil"/>
              <w:right w:val="nil"/>
            </w:tcBorders>
            <w:shd w:val="clear" w:color="auto" w:fill="auto"/>
            <w:noWrap/>
            <w:vAlign w:val="center"/>
            <w:hideMark/>
          </w:tcPr>
          <w:p w14:paraId="0EAD5648"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2</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6</w:t>
            </w:r>
            <w:r w:rsidRPr="00533C8C">
              <w:rPr>
                <w:rFonts w:ascii="Times New Roman" w:eastAsia="Times New Roman" w:hAnsi="Times New Roman" w:cs="Times New Roman"/>
                <w:b/>
                <w:bCs/>
                <w:sz w:val="12"/>
                <w:szCs w:val="12"/>
                <w:lang w:eastAsia="it-IT"/>
              </w:rPr>
              <w:t>S</w:t>
            </w:r>
          </w:p>
        </w:tc>
        <w:tc>
          <w:tcPr>
            <w:tcW w:w="550" w:type="dxa"/>
            <w:tcBorders>
              <w:top w:val="nil"/>
              <w:left w:val="nil"/>
              <w:bottom w:val="nil"/>
              <w:right w:val="nil"/>
            </w:tcBorders>
            <w:shd w:val="clear" w:color="auto" w:fill="auto"/>
            <w:noWrap/>
            <w:vAlign w:val="center"/>
            <w:hideMark/>
          </w:tcPr>
          <w:p w14:paraId="2AD3C47A"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62.134</w:t>
            </w:r>
          </w:p>
        </w:tc>
        <w:tc>
          <w:tcPr>
            <w:tcW w:w="516" w:type="dxa"/>
            <w:tcBorders>
              <w:top w:val="nil"/>
              <w:left w:val="nil"/>
              <w:bottom w:val="nil"/>
              <w:right w:val="nil"/>
            </w:tcBorders>
            <w:shd w:val="clear" w:color="auto" w:fill="auto"/>
            <w:noWrap/>
            <w:vAlign w:val="center"/>
            <w:hideMark/>
          </w:tcPr>
          <w:p w14:paraId="1925384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0.07</w:t>
            </w:r>
          </w:p>
        </w:tc>
        <w:tc>
          <w:tcPr>
            <w:tcW w:w="516" w:type="dxa"/>
            <w:tcBorders>
              <w:top w:val="nil"/>
              <w:left w:val="nil"/>
              <w:bottom w:val="nil"/>
              <w:right w:val="nil"/>
            </w:tcBorders>
            <w:shd w:val="clear" w:color="auto" w:fill="auto"/>
            <w:noWrap/>
            <w:vAlign w:val="center"/>
            <w:hideMark/>
          </w:tcPr>
          <w:p w14:paraId="43EC482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7.42</w:t>
            </w:r>
          </w:p>
        </w:tc>
        <w:tc>
          <w:tcPr>
            <w:tcW w:w="516" w:type="dxa"/>
            <w:tcBorders>
              <w:top w:val="nil"/>
              <w:left w:val="nil"/>
              <w:bottom w:val="nil"/>
              <w:right w:val="nil"/>
            </w:tcBorders>
            <w:shd w:val="clear" w:color="auto" w:fill="auto"/>
            <w:noWrap/>
            <w:vAlign w:val="center"/>
            <w:hideMark/>
          </w:tcPr>
          <w:p w14:paraId="5A996DB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25.17</w:t>
            </w:r>
          </w:p>
        </w:tc>
        <w:tc>
          <w:tcPr>
            <w:tcW w:w="516" w:type="dxa"/>
            <w:tcBorders>
              <w:top w:val="nil"/>
              <w:left w:val="nil"/>
              <w:bottom w:val="nil"/>
              <w:right w:val="nil"/>
            </w:tcBorders>
            <w:shd w:val="clear" w:color="auto" w:fill="auto"/>
            <w:noWrap/>
            <w:vAlign w:val="center"/>
            <w:hideMark/>
          </w:tcPr>
          <w:p w14:paraId="4B11F17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16.37</w:t>
            </w:r>
          </w:p>
        </w:tc>
        <w:tc>
          <w:tcPr>
            <w:tcW w:w="516" w:type="dxa"/>
            <w:tcBorders>
              <w:top w:val="nil"/>
              <w:left w:val="nil"/>
              <w:bottom w:val="nil"/>
              <w:right w:val="nil"/>
            </w:tcBorders>
            <w:shd w:val="clear" w:color="auto" w:fill="auto"/>
            <w:noWrap/>
            <w:vAlign w:val="center"/>
            <w:hideMark/>
          </w:tcPr>
          <w:p w14:paraId="0A6A78F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17.17</w:t>
            </w:r>
          </w:p>
        </w:tc>
        <w:tc>
          <w:tcPr>
            <w:tcW w:w="516" w:type="dxa"/>
            <w:tcBorders>
              <w:top w:val="nil"/>
              <w:left w:val="nil"/>
              <w:bottom w:val="nil"/>
              <w:right w:val="nil"/>
            </w:tcBorders>
            <w:shd w:val="clear" w:color="auto" w:fill="auto"/>
            <w:noWrap/>
            <w:vAlign w:val="center"/>
            <w:hideMark/>
          </w:tcPr>
          <w:p w14:paraId="31AE8D4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25.68</w:t>
            </w:r>
          </w:p>
        </w:tc>
        <w:tc>
          <w:tcPr>
            <w:tcW w:w="516" w:type="dxa"/>
            <w:tcBorders>
              <w:top w:val="nil"/>
              <w:left w:val="nil"/>
              <w:bottom w:val="nil"/>
              <w:right w:val="nil"/>
            </w:tcBorders>
            <w:shd w:val="clear" w:color="auto" w:fill="auto"/>
            <w:noWrap/>
            <w:vAlign w:val="center"/>
            <w:hideMark/>
          </w:tcPr>
          <w:p w14:paraId="106F44A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20.54</w:t>
            </w:r>
          </w:p>
        </w:tc>
        <w:tc>
          <w:tcPr>
            <w:tcW w:w="516" w:type="dxa"/>
            <w:tcBorders>
              <w:top w:val="nil"/>
              <w:left w:val="nil"/>
              <w:bottom w:val="nil"/>
              <w:right w:val="nil"/>
            </w:tcBorders>
            <w:shd w:val="clear" w:color="auto" w:fill="auto"/>
            <w:noWrap/>
            <w:vAlign w:val="center"/>
            <w:hideMark/>
          </w:tcPr>
          <w:p w14:paraId="17A8617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5.24</w:t>
            </w:r>
          </w:p>
        </w:tc>
        <w:tc>
          <w:tcPr>
            <w:tcW w:w="516" w:type="dxa"/>
            <w:tcBorders>
              <w:top w:val="nil"/>
              <w:left w:val="nil"/>
              <w:bottom w:val="nil"/>
              <w:right w:val="nil"/>
            </w:tcBorders>
            <w:shd w:val="clear" w:color="auto" w:fill="auto"/>
            <w:noWrap/>
            <w:vAlign w:val="center"/>
            <w:hideMark/>
          </w:tcPr>
          <w:p w14:paraId="31AF62E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6.46</w:t>
            </w:r>
          </w:p>
        </w:tc>
        <w:tc>
          <w:tcPr>
            <w:tcW w:w="516" w:type="dxa"/>
            <w:tcBorders>
              <w:top w:val="nil"/>
              <w:left w:val="nil"/>
              <w:bottom w:val="nil"/>
              <w:right w:val="nil"/>
            </w:tcBorders>
            <w:shd w:val="clear" w:color="auto" w:fill="auto"/>
            <w:noWrap/>
            <w:vAlign w:val="center"/>
            <w:hideMark/>
          </w:tcPr>
          <w:p w14:paraId="30710D0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6.23</w:t>
            </w:r>
          </w:p>
        </w:tc>
        <w:tc>
          <w:tcPr>
            <w:tcW w:w="516" w:type="dxa"/>
            <w:tcBorders>
              <w:top w:val="nil"/>
              <w:left w:val="nil"/>
              <w:bottom w:val="nil"/>
              <w:right w:val="nil"/>
            </w:tcBorders>
            <w:shd w:val="clear" w:color="auto" w:fill="auto"/>
            <w:noWrap/>
            <w:vAlign w:val="center"/>
            <w:hideMark/>
          </w:tcPr>
          <w:p w14:paraId="7C0CD33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3.55</w:t>
            </w:r>
          </w:p>
        </w:tc>
        <w:tc>
          <w:tcPr>
            <w:tcW w:w="516" w:type="dxa"/>
            <w:tcBorders>
              <w:top w:val="nil"/>
              <w:left w:val="nil"/>
              <w:bottom w:val="nil"/>
              <w:right w:val="nil"/>
            </w:tcBorders>
            <w:shd w:val="clear" w:color="auto" w:fill="auto"/>
            <w:noWrap/>
            <w:vAlign w:val="center"/>
            <w:hideMark/>
          </w:tcPr>
          <w:p w14:paraId="130F44B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3.00</w:t>
            </w:r>
          </w:p>
        </w:tc>
        <w:tc>
          <w:tcPr>
            <w:tcW w:w="516" w:type="dxa"/>
            <w:tcBorders>
              <w:top w:val="nil"/>
              <w:left w:val="nil"/>
              <w:bottom w:val="nil"/>
              <w:right w:val="nil"/>
            </w:tcBorders>
            <w:shd w:val="clear" w:color="auto" w:fill="auto"/>
            <w:noWrap/>
            <w:vAlign w:val="center"/>
            <w:hideMark/>
          </w:tcPr>
          <w:p w14:paraId="4BCAE2D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0.80</w:t>
            </w:r>
          </w:p>
        </w:tc>
        <w:tc>
          <w:tcPr>
            <w:tcW w:w="516" w:type="dxa"/>
            <w:tcBorders>
              <w:top w:val="nil"/>
              <w:left w:val="nil"/>
              <w:bottom w:val="nil"/>
              <w:right w:val="nil"/>
            </w:tcBorders>
            <w:shd w:val="clear" w:color="auto" w:fill="auto"/>
            <w:noWrap/>
            <w:vAlign w:val="center"/>
            <w:hideMark/>
          </w:tcPr>
          <w:p w14:paraId="416D0FD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9.15</w:t>
            </w:r>
          </w:p>
        </w:tc>
      </w:tr>
      <w:tr w:rsidR="00533C8C" w:rsidRPr="00533C8C" w14:paraId="2A56DB2F" w14:textId="77777777" w:rsidTr="00B703B8">
        <w:trPr>
          <w:trHeight w:val="170"/>
        </w:trPr>
        <w:tc>
          <w:tcPr>
            <w:tcW w:w="584" w:type="dxa"/>
            <w:tcBorders>
              <w:top w:val="nil"/>
              <w:left w:val="nil"/>
              <w:bottom w:val="nil"/>
              <w:right w:val="nil"/>
            </w:tcBorders>
            <w:shd w:val="clear" w:color="auto" w:fill="auto"/>
            <w:noWrap/>
            <w:vAlign w:val="center"/>
            <w:hideMark/>
          </w:tcPr>
          <w:p w14:paraId="48669AE2"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55</w:t>
            </w:r>
          </w:p>
        </w:tc>
        <w:tc>
          <w:tcPr>
            <w:tcW w:w="2586" w:type="dxa"/>
            <w:tcBorders>
              <w:top w:val="nil"/>
              <w:left w:val="nil"/>
              <w:bottom w:val="nil"/>
              <w:right w:val="nil"/>
            </w:tcBorders>
            <w:shd w:val="clear" w:color="auto" w:fill="auto"/>
            <w:noWrap/>
            <w:vAlign w:val="center"/>
            <w:hideMark/>
          </w:tcPr>
          <w:p w14:paraId="2350AB4B" w14:textId="77777777" w:rsidR="003F1D9C" w:rsidRPr="00533C8C" w:rsidRDefault="003F1D9C" w:rsidP="00BF6201">
            <w:pPr>
              <w:spacing w:after="0"/>
              <w:jc w:val="left"/>
              <w:rPr>
                <w:rFonts w:ascii="Times New Roman" w:eastAsia="Times New Roman" w:hAnsi="Times New Roman" w:cs="Times New Roman"/>
                <w:sz w:val="12"/>
                <w:szCs w:val="12"/>
                <w:u w:val="single"/>
                <w:lang w:eastAsia="it-IT"/>
              </w:rPr>
            </w:pPr>
            <w:proofErr w:type="spellStart"/>
            <w:r w:rsidRPr="00533C8C">
              <w:rPr>
                <w:rFonts w:ascii="Times New Roman" w:eastAsia="Times New Roman" w:hAnsi="Times New Roman" w:cs="Times New Roman"/>
                <w:sz w:val="12"/>
                <w:szCs w:val="12"/>
                <w:u w:val="single"/>
                <w:lang w:eastAsia="it-IT"/>
              </w:rPr>
              <w:t>dimethyl</w:t>
            </w:r>
            <w:proofErr w:type="spellEnd"/>
            <w:r w:rsidRPr="00533C8C">
              <w:rPr>
                <w:rFonts w:ascii="Times New Roman" w:eastAsia="Times New Roman" w:hAnsi="Times New Roman" w:cs="Times New Roman"/>
                <w:sz w:val="12"/>
                <w:szCs w:val="12"/>
                <w:u w:val="single"/>
                <w:lang w:eastAsia="it-IT"/>
              </w:rPr>
              <w:t xml:space="preserve"> </w:t>
            </w:r>
            <w:proofErr w:type="spellStart"/>
            <w:r w:rsidRPr="00533C8C">
              <w:rPr>
                <w:rFonts w:ascii="Times New Roman" w:eastAsia="Times New Roman" w:hAnsi="Times New Roman" w:cs="Times New Roman"/>
                <w:sz w:val="12"/>
                <w:szCs w:val="12"/>
                <w:u w:val="single"/>
                <w:lang w:eastAsia="it-IT"/>
              </w:rPr>
              <w:t>disulfide</w:t>
            </w:r>
            <w:proofErr w:type="spellEnd"/>
          </w:p>
        </w:tc>
        <w:tc>
          <w:tcPr>
            <w:tcW w:w="737" w:type="dxa"/>
            <w:tcBorders>
              <w:top w:val="nil"/>
              <w:left w:val="nil"/>
              <w:bottom w:val="nil"/>
              <w:right w:val="nil"/>
            </w:tcBorders>
            <w:shd w:val="clear" w:color="auto" w:fill="auto"/>
            <w:noWrap/>
            <w:vAlign w:val="center"/>
            <w:hideMark/>
          </w:tcPr>
          <w:p w14:paraId="5E635A20"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469</w:t>
            </w:r>
          </w:p>
        </w:tc>
        <w:tc>
          <w:tcPr>
            <w:tcW w:w="739" w:type="dxa"/>
            <w:tcBorders>
              <w:top w:val="nil"/>
              <w:left w:val="nil"/>
              <w:bottom w:val="nil"/>
              <w:right w:val="nil"/>
            </w:tcBorders>
            <w:vAlign w:val="center"/>
          </w:tcPr>
          <w:p w14:paraId="248578F5"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465</w:t>
            </w:r>
          </w:p>
        </w:tc>
        <w:tc>
          <w:tcPr>
            <w:tcW w:w="708" w:type="dxa"/>
            <w:tcBorders>
              <w:top w:val="nil"/>
              <w:left w:val="nil"/>
              <w:bottom w:val="nil"/>
              <w:right w:val="nil"/>
            </w:tcBorders>
            <w:shd w:val="clear" w:color="auto" w:fill="auto"/>
            <w:noWrap/>
            <w:vAlign w:val="center"/>
            <w:hideMark/>
          </w:tcPr>
          <w:p w14:paraId="2F7E2818"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2</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6</w:t>
            </w:r>
            <w:r w:rsidRPr="00533C8C">
              <w:rPr>
                <w:rFonts w:ascii="Times New Roman" w:eastAsia="Times New Roman" w:hAnsi="Times New Roman" w:cs="Times New Roman"/>
                <w:b/>
                <w:bCs/>
                <w:sz w:val="12"/>
                <w:szCs w:val="12"/>
                <w:lang w:eastAsia="it-IT"/>
              </w:rPr>
              <w:t>S</w:t>
            </w:r>
            <w:r w:rsidRPr="00533C8C">
              <w:rPr>
                <w:rFonts w:ascii="Times New Roman" w:eastAsia="Times New Roman" w:hAnsi="Times New Roman" w:cs="Times New Roman"/>
                <w:b/>
                <w:bCs/>
                <w:sz w:val="12"/>
                <w:szCs w:val="12"/>
                <w:vertAlign w:val="subscript"/>
                <w:lang w:eastAsia="it-IT"/>
              </w:rPr>
              <w:t>2</w:t>
            </w:r>
          </w:p>
        </w:tc>
        <w:tc>
          <w:tcPr>
            <w:tcW w:w="550" w:type="dxa"/>
            <w:tcBorders>
              <w:top w:val="nil"/>
              <w:left w:val="nil"/>
              <w:bottom w:val="nil"/>
              <w:right w:val="nil"/>
            </w:tcBorders>
            <w:shd w:val="clear" w:color="auto" w:fill="auto"/>
            <w:noWrap/>
            <w:vAlign w:val="center"/>
            <w:hideMark/>
          </w:tcPr>
          <w:p w14:paraId="15D4F970"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94.199</w:t>
            </w:r>
          </w:p>
        </w:tc>
        <w:tc>
          <w:tcPr>
            <w:tcW w:w="516" w:type="dxa"/>
            <w:tcBorders>
              <w:top w:val="nil"/>
              <w:left w:val="nil"/>
              <w:bottom w:val="nil"/>
              <w:right w:val="nil"/>
            </w:tcBorders>
            <w:shd w:val="clear" w:color="auto" w:fill="auto"/>
            <w:noWrap/>
            <w:vAlign w:val="center"/>
            <w:hideMark/>
          </w:tcPr>
          <w:p w14:paraId="2671F39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0.04</w:t>
            </w:r>
          </w:p>
        </w:tc>
        <w:tc>
          <w:tcPr>
            <w:tcW w:w="516" w:type="dxa"/>
            <w:tcBorders>
              <w:top w:val="nil"/>
              <w:left w:val="nil"/>
              <w:bottom w:val="nil"/>
              <w:right w:val="nil"/>
            </w:tcBorders>
            <w:shd w:val="clear" w:color="auto" w:fill="auto"/>
            <w:noWrap/>
            <w:vAlign w:val="center"/>
            <w:hideMark/>
          </w:tcPr>
          <w:p w14:paraId="7C99A5C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0.15</w:t>
            </w:r>
          </w:p>
        </w:tc>
        <w:tc>
          <w:tcPr>
            <w:tcW w:w="516" w:type="dxa"/>
            <w:tcBorders>
              <w:top w:val="nil"/>
              <w:left w:val="nil"/>
              <w:bottom w:val="nil"/>
              <w:right w:val="nil"/>
            </w:tcBorders>
            <w:shd w:val="clear" w:color="auto" w:fill="auto"/>
            <w:noWrap/>
            <w:vAlign w:val="center"/>
            <w:hideMark/>
          </w:tcPr>
          <w:p w14:paraId="2D7A255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0.23</w:t>
            </w:r>
          </w:p>
        </w:tc>
        <w:tc>
          <w:tcPr>
            <w:tcW w:w="516" w:type="dxa"/>
            <w:tcBorders>
              <w:top w:val="nil"/>
              <w:left w:val="nil"/>
              <w:bottom w:val="nil"/>
              <w:right w:val="nil"/>
            </w:tcBorders>
            <w:shd w:val="clear" w:color="auto" w:fill="auto"/>
            <w:noWrap/>
            <w:vAlign w:val="center"/>
            <w:hideMark/>
          </w:tcPr>
          <w:p w14:paraId="41F7C7F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59BFE3A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0.21</w:t>
            </w:r>
          </w:p>
        </w:tc>
        <w:tc>
          <w:tcPr>
            <w:tcW w:w="516" w:type="dxa"/>
            <w:tcBorders>
              <w:top w:val="nil"/>
              <w:left w:val="nil"/>
              <w:bottom w:val="nil"/>
              <w:right w:val="nil"/>
            </w:tcBorders>
            <w:shd w:val="clear" w:color="auto" w:fill="auto"/>
            <w:noWrap/>
            <w:vAlign w:val="center"/>
            <w:hideMark/>
          </w:tcPr>
          <w:p w14:paraId="318DD7C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0.16</w:t>
            </w:r>
          </w:p>
        </w:tc>
        <w:tc>
          <w:tcPr>
            <w:tcW w:w="516" w:type="dxa"/>
            <w:tcBorders>
              <w:top w:val="nil"/>
              <w:left w:val="nil"/>
              <w:bottom w:val="nil"/>
              <w:right w:val="nil"/>
            </w:tcBorders>
            <w:shd w:val="clear" w:color="auto" w:fill="auto"/>
            <w:noWrap/>
            <w:vAlign w:val="center"/>
            <w:hideMark/>
          </w:tcPr>
          <w:p w14:paraId="299C0A7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0.06</w:t>
            </w:r>
          </w:p>
        </w:tc>
        <w:tc>
          <w:tcPr>
            <w:tcW w:w="516" w:type="dxa"/>
            <w:tcBorders>
              <w:top w:val="nil"/>
              <w:left w:val="nil"/>
              <w:bottom w:val="nil"/>
              <w:right w:val="nil"/>
            </w:tcBorders>
            <w:shd w:val="clear" w:color="auto" w:fill="auto"/>
            <w:noWrap/>
            <w:vAlign w:val="center"/>
            <w:hideMark/>
          </w:tcPr>
          <w:p w14:paraId="624B60C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0.30</w:t>
            </w:r>
          </w:p>
        </w:tc>
        <w:tc>
          <w:tcPr>
            <w:tcW w:w="516" w:type="dxa"/>
            <w:tcBorders>
              <w:top w:val="nil"/>
              <w:left w:val="nil"/>
              <w:bottom w:val="nil"/>
              <w:right w:val="nil"/>
            </w:tcBorders>
            <w:shd w:val="clear" w:color="auto" w:fill="auto"/>
            <w:noWrap/>
            <w:vAlign w:val="center"/>
            <w:hideMark/>
          </w:tcPr>
          <w:p w14:paraId="00CBDC4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0.06</w:t>
            </w:r>
          </w:p>
        </w:tc>
        <w:tc>
          <w:tcPr>
            <w:tcW w:w="516" w:type="dxa"/>
            <w:tcBorders>
              <w:top w:val="nil"/>
              <w:left w:val="nil"/>
              <w:bottom w:val="nil"/>
              <w:right w:val="nil"/>
            </w:tcBorders>
            <w:shd w:val="clear" w:color="auto" w:fill="auto"/>
            <w:noWrap/>
            <w:vAlign w:val="center"/>
            <w:hideMark/>
          </w:tcPr>
          <w:p w14:paraId="27CE558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0.09</w:t>
            </w:r>
          </w:p>
        </w:tc>
        <w:tc>
          <w:tcPr>
            <w:tcW w:w="516" w:type="dxa"/>
            <w:tcBorders>
              <w:top w:val="nil"/>
              <w:left w:val="nil"/>
              <w:bottom w:val="nil"/>
              <w:right w:val="nil"/>
            </w:tcBorders>
            <w:shd w:val="clear" w:color="auto" w:fill="auto"/>
            <w:noWrap/>
            <w:vAlign w:val="center"/>
            <w:hideMark/>
          </w:tcPr>
          <w:p w14:paraId="31B4E02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0.06</w:t>
            </w:r>
          </w:p>
        </w:tc>
        <w:tc>
          <w:tcPr>
            <w:tcW w:w="516" w:type="dxa"/>
            <w:tcBorders>
              <w:top w:val="nil"/>
              <w:left w:val="nil"/>
              <w:bottom w:val="nil"/>
              <w:right w:val="nil"/>
            </w:tcBorders>
            <w:shd w:val="clear" w:color="auto" w:fill="auto"/>
            <w:noWrap/>
            <w:vAlign w:val="center"/>
            <w:hideMark/>
          </w:tcPr>
          <w:p w14:paraId="030947E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0.31</w:t>
            </w:r>
          </w:p>
        </w:tc>
        <w:tc>
          <w:tcPr>
            <w:tcW w:w="516" w:type="dxa"/>
            <w:tcBorders>
              <w:top w:val="nil"/>
              <w:left w:val="nil"/>
              <w:bottom w:val="nil"/>
              <w:right w:val="nil"/>
            </w:tcBorders>
            <w:shd w:val="clear" w:color="auto" w:fill="auto"/>
            <w:noWrap/>
            <w:vAlign w:val="center"/>
            <w:hideMark/>
          </w:tcPr>
          <w:p w14:paraId="1617219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06FC14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0.08</w:t>
            </w:r>
          </w:p>
        </w:tc>
      </w:tr>
      <w:tr w:rsidR="00533C8C" w:rsidRPr="00533C8C" w14:paraId="35B5A981" w14:textId="77777777" w:rsidTr="00B703B8">
        <w:trPr>
          <w:trHeight w:val="170"/>
        </w:trPr>
        <w:tc>
          <w:tcPr>
            <w:tcW w:w="584" w:type="dxa"/>
            <w:tcBorders>
              <w:top w:val="nil"/>
              <w:left w:val="nil"/>
              <w:bottom w:val="nil"/>
              <w:right w:val="nil"/>
            </w:tcBorders>
            <w:shd w:val="clear" w:color="auto" w:fill="auto"/>
            <w:noWrap/>
            <w:vAlign w:val="center"/>
            <w:hideMark/>
          </w:tcPr>
          <w:p w14:paraId="61236B1C"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69</w:t>
            </w:r>
          </w:p>
        </w:tc>
        <w:tc>
          <w:tcPr>
            <w:tcW w:w="2586" w:type="dxa"/>
            <w:tcBorders>
              <w:top w:val="nil"/>
              <w:left w:val="nil"/>
              <w:bottom w:val="nil"/>
              <w:right w:val="nil"/>
            </w:tcBorders>
            <w:shd w:val="clear" w:color="auto" w:fill="auto"/>
            <w:noWrap/>
            <w:vAlign w:val="center"/>
            <w:hideMark/>
          </w:tcPr>
          <w:p w14:paraId="26D0E8E1" w14:textId="77777777" w:rsidR="003F1D9C" w:rsidRPr="00533C8C" w:rsidRDefault="003F1D9C" w:rsidP="00BF6201">
            <w:pPr>
              <w:spacing w:after="0"/>
              <w:jc w:val="left"/>
              <w:rPr>
                <w:rFonts w:ascii="Times New Roman" w:eastAsia="Times New Roman" w:hAnsi="Times New Roman" w:cs="Times New Roman"/>
                <w:sz w:val="12"/>
                <w:szCs w:val="12"/>
                <w:u w:val="single"/>
                <w:lang w:eastAsia="it-IT"/>
              </w:rPr>
            </w:pPr>
            <w:r w:rsidRPr="00533C8C">
              <w:rPr>
                <w:rFonts w:ascii="Times New Roman" w:eastAsia="Times New Roman" w:hAnsi="Times New Roman" w:cs="Times New Roman"/>
                <w:sz w:val="12"/>
                <w:szCs w:val="12"/>
                <w:u w:val="single"/>
                <w:lang w:eastAsia="it-IT"/>
              </w:rPr>
              <w:t>3-methylthio-propionaldehyde</w:t>
            </w:r>
          </w:p>
        </w:tc>
        <w:tc>
          <w:tcPr>
            <w:tcW w:w="737" w:type="dxa"/>
            <w:tcBorders>
              <w:top w:val="nil"/>
              <w:left w:val="nil"/>
              <w:bottom w:val="nil"/>
              <w:right w:val="nil"/>
            </w:tcBorders>
            <w:shd w:val="clear" w:color="auto" w:fill="auto"/>
            <w:noWrap/>
            <w:vAlign w:val="center"/>
            <w:hideMark/>
          </w:tcPr>
          <w:p w14:paraId="2CC5EF48"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862</w:t>
            </w:r>
          </w:p>
        </w:tc>
        <w:tc>
          <w:tcPr>
            <w:tcW w:w="739" w:type="dxa"/>
            <w:tcBorders>
              <w:top w:val="nil"/>
              <w:left w:val="nil"/>
              <w:bottom w:val="nil"/>
              <w:right w:val="nil"/>
            </w:tcBorders>
            <w:vAlign w:val="center"/>
          </w:tcPr>
          <w:p w14:paraId="407971D3"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864</w:t>
            </w:r>
          </w:p>
        </w:tc>
        <w:tc>
          <w:tcPr>
            <w:tcW w:w="708" w:type="dxa"/>
            <w:tcBorders>
              <w:top w:val="nil"/>
              <w:left w:val="nil"/>
              <w:bottom w:val="nil"/>
              <w:right w:val="nil"/>
            </w:tcBorders>
            <w:shd w:val="clear" w:color="auto" w:fill="auto"/>
            <w:noWrap/>
            <w:vAlign w:val="center"/>
            <w:hideMark/>
          </w:tcPr>
          <w:p w14:paraId="0E108F3C"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4</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8</w:t>
            </w:r>
            <w:r w:rsidRPr="00533C8C">
              <w:rPr>
                <w:rFonts w:ascii="Times New Roman" w:eastAsia="Times New Roman" w:hAnsi="Times New Roman" w:cs="Times New Roman"/>
                <w:b/>
                <w:bCs/>
                <w:sz w:val="12"/>
                <w:szCs w:val="12"/>
                <w:lang w:eastAsia="it-IT"/>
              </w:rPr>
              <w:t>OS</w:t>
            </w:r>
          </w:p>
        </w:tc>
        <w:tc>
          <w:tcPr>
            <w:tcW w:w="550" w:type="dxa"/>
            <w:tcBorders>
              <w:top w:val="nil"/>
              <w:left w:val="nil"/>
              <w:bottom w:val="nil"/>
              <w:right w:val="nil"/>
            </w:tcBorders>
            <w:shd w:val="clear" w:color="auto" w:fill="auto"/>
            <w:noWrap/>
            <w:vAlign w:val="center"/>
            <w:hideMark/>
          </w:tcPr>
          <w:p w14:paraId="2C53B3A2"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104.170</w:t>
            </w:r>
          </w:p>
        </w:tc>
        <w:tc>
          <w:tcPr>
            <w:tcW w:w="516" w:type="dxa"/>
            <w:tcBorders>
              <w:top w:val="nil"/>
              <w:left w:val="nil"/>
              <w:bottom w:val="nil"/>
              <w:right w:val="nil"/>
            </w:tcBorders>
            <w:shd w:val="clear" w:color="auto" w:fill="auto"/>
            <w:noWrap/>
            <w:vAlign w:val="center"/>
            <w:hideMark/>
          </w:tcPr>
          <w:p w14:paraId="221F289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065016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DF45A8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2420C7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AE605A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0.08</w:t>
            </w:r>
          </w:p>
        </w:tc>
        <w:tc>
          <w:tcPr>
            <w:tcW w:w="516" w:type="dxa"/>
            <w:tcBorders>
              <w:top w:val="nil"/>
              <w:left w:val="nil"/>
              <w:bottom w:val="nil"/>
              <w:right w:val="nil"/>
            </w:tcBorders>
            <w:shd w:val="clear" w:color="auto" w:fill="auto"/>
            <w:noWrap/>
            <w:vAlign w:val="center"/>
            <w:hideMark/>
          </w:tcPr>
          <w:p w14:paraId="2572D2C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10BD16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D6CA14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B74D4B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C12923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F7FC78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41682C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EA4B68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FFA705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295AC146" w14:textId="77777777" w:rsidTr="00B703B8">
        <w:trPr>
          <w:trHeight w:val="170"/>
        </w:trPr>
        <w:tc>
          <w:tcPr>
            <w:tcW w:w="584" w:type="dxa"/>
            <w:tcBorders>
              <w:top w:val="nil"/>
              <w:left w:val="nil"/>
              <w:bottom w:val="nil"/>
              <w:right w:val="nil"/>
            </w:tcBorders>
            <w:shd w:val="clear" w:color="auto" w:fill="auto"/>
            <w:noWrap/>
            <w:vAlign w:val="center"/>
            <w:hideMark/>
          </w:tcPr>
          <w:p w14:paraId="15348E29"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77</w:t>
            </w:r>
          </w:p>
        </w:tc>
        <w:tc>
          <w:tcPr>
            <w:tcW w:w="2586" w:type="dxa"/>
            <w:tcBorders>
              <w:top w:val="nil"/>
              <w:left w:val="nil"/>
              <w:bottom w:val="nil"/>
              <w:right w:val="nil"/>
            </w:tcBorders>
            <w:shd w:val="clear" w:color="auto" w:fill="auto"/>
            <w:noWrap/>
            <w:vAlign w:val="center"/>
            <w:hideMark/>
          </w:tcPr>
          <w:p w14:paraId="1C3E7BA3" w14:textId="77777777" w:rsidR="003F1D9C" w:rsidRPr="00533C8C" w:rsidRDefault="003F1D9C" w:rsidP="00BF6201">
            <w:pPr>
              <w:spacing w:after="0"/>
              <w:jc w:val="left"/>
              <w:rPr>
                <w:rFonts w:ascii="Times New Roman" w:eastAsia="Times New Roman" w:hAnsi="Times New Roman" w:cs="Times New Roman"/>
                <w:i/>
                <w:iCs/>
                <w:sz w:val="12"/>
                <w:szCs w:val="12"/>
                <w:lang w:eastAsia="it-IT"/>
              </w:rPr>
            </w:pPr>
            <w:r w:rsidRPr="00533C8C">
              <w:rPr>
                <w:rFonts w:ascii="Times New Roman" w:eastAsia="Times New Roman" w:hAnsi="Times New Roman" w:cs="Times New Roman"/>
                <w:iCs/>
                <w:sz w:val="12"/>
                <w:szCs w:val="12"/>
                <w:lang w:eastAsia="it-IT"/>
              </w:rPr>
              <w:t>bis</w:t>
            </w:r>
            <w:r w:rsidRPr="00533C8C">
              <w:rPr>
                <w:rFonts w:ascii="Times New Roman" w:eastAsia="Times New Roman" w:hAnsi="Times New Roman" w:cs="Times New Roman"/>
                <w:sz w:val="12"/>
                <w:szCs w:val="12"/>
                <w:lang w:eastAsia="it-IT"/>
              </w:rPr>
              <w:t>(</w:t>
            </w:r>
            <w:proofErr w:type="spellStart"/>
            <w:r w:rsidRPr="00533C8C">
              <w:rPr>
                <w:rFonts w:ascii="Times New Roman" w:eastAsia="Times New Roman" w:hAnsi="Times New Roman" w:cs="Times New Roman"/>
                <w:sz w:val="12"/>
                <w:szCs w:val="12"/>
                <w:lang w:eastAsia="it-IT"/>
              </w:rPr>
              <w:t>methylthio</w:t>
            </w:r>
            <w:proofErr w:type="spellEnd"/>
            <w:r w:rsidRPr="00533C8C">
              <w:rPr>
                <w:rFonts w:ascii="Times New Roman" w:eastAsia="Times New Roman" w:hAnsi="Times New Roman" w:cs="Times New Roman"/>
                <w:sz w:val="12"/>
                <w:szCs w:val="12"/>
                <w:lang w:eastAsia="it-IT"/>
              </w:rPr>
              <w:t>)</w:t>
            </w:r>
            <w:proofErr w:type="spellStart"/>
            <w:r w:rsidRPr="00533C8C">
              <w:rPr>
                <w:rFonts w:ascii="Times New Roman" w:eastAsia="Times New Roman" w:hAnsi="Times New Roman" w:cs="Times New Roman"/>
                <w:sz w:val="12"/>
                <w:szCs w:val="12"/>
                <w:lang w:eastAsia="it-IT"/>
              </w:rPr>
              <w:t>methane</w:t>
            </w:r>
            <w:proofErr w:type="spellEnd"/>
          </w:p>
        </w:tc>
        <w:tc>
          <w:tcPr>
            <w:tcW w:w="737" w:type="dxa"/>
            <w:tcBorders>
              <w:top w:val="nil"/>
              <w:left w:val="nil"/>
              <w:bottom w:val="nil"/>
              <w:right w:val="nil"/>
            </w:tcBorders>
            <w:shd w:val="clear" w:color="auto" w:fill="auto"/>
            <w:noWrap/>
            <w:vAlign w:val="bottom"/>
            <w:hideMark/>
          </w:tcPr>
          <w:p w14:paraId="0CE58F1D"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687</w:t>
            </w:r>
          </w:p>
        </w:tc>
        <w:tc>
          <w:tcPr>
            <w:tcW w:w="739" w:type="dxa"/>
            <w:tcBorders>
              <w:top w:val="nil"/>
              <w:left w:val="nil"/>
              <w:bottom w:val="nil"/>
              <w:right w:val="nil"/>
            </w:tcBorders>
            <w:vAlign w:val="center"/>
          </w:tcPr>
          <w:p w14:paraId="5DB00F58"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692</w:t>
            </w:r>
          </w:p>
        </w:tc>
        <w:tc>
          <w:tcPr>
            <w:tcW w:w="708" w:type="dxa"/>
            <w:tcBorders>
              <w:top w:val="nil"/>
              <w:left w:val="nil"/>
              <w:bottom w:val="nil"/>
              <w:right w:val="nil"/>
            </w:tcBorders>
            <w:shd w:val="clear" w:color="auto" w:fill="auto"/>
            <w:noWrap/>
            <w:vAlign w:val="center"/>
            <w:hideMark/>
          </w:tcPr>
          <w:p w14:paraId="46498B92"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3</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8</w:t>
            </w:r>
            <w:r w:rsidRPr="00533C8C">
              <w:rPr>
                <w:rFonts w:ascii="Times New Roman" w:eastAsia="Times New Roman" w:hAnsi="Times New Roman" w:cs="Times New Roman"/>
                <w:b/>
                <w:bCs/>
                <w:sz w:val="12"/>
                <w:szCs w:val="12"/>
                <w:lang w:eastAsia="it-IT"/>
              </w:rPr>
              <w:t>S</w:t>
            </w:r>
            <w:r w:rsidRPr="00533C8C">
              <w:rPr>
                <w:rFonts w:ascii="Times New Roman" w:eastAsia="Times New Roman" w:hAnsi="Times New Roman" w:cs="Times New Roman"/>
                <w:b/>
                <w:bCs/>
                <w:sz w:val="12"/>
                <w:szCs w:val="12"/>
                <w:vertAlign w:val="subscript"/>
                <w:lang w:eastAsia="it-IT"/>
              </w:rPr>
              <w:t>2</w:t>
            </w:r>
          </w:p>
        </w:tc>
        <w:tc>
          <w:tcPr>
            <w:tcW w:w="550" w:type="dxa"/>
            <w:tcBorders>
              <w:top w:val="nil"/>
              <w:left w:val="nil"/>
              <w:bottom w:val="nil"/>
              <w:right w:val="nil"/>
            </w:tcBorders>
            <w:shd w:val="clear" w:color="auto" w:fill="auto"/>
            <w:noWrap/>
            <w:vAlign w:val="center"/>
            <w:hideMark/>
          </w:tcPr>
          <w:p w14:paraId="0E7C2966"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108.226</w:t>
            </w:r>
          </w:p>
        </w:tc>
        <w:tc>
          <w:tcPr>
            <w:tcW w:w="516" w:type="dxa"/>
            <w:tcBorders>
              <w:top w:val="nil"/>
              <w:left w:val="nil"/>
              <w:bottom w:val="nil"/>
              <w:right w:val="nil"/>
            </w:tcBorders>
            <w:shd w:val="clear" w:color="auto" w:fill="auto"/>
            <w:noWrap/>
            <w:vAlign w:val="center"/>
            <w:hideMark/>
          </w:tcPr>
          <w:p w14:paraId="4C4CDAD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57.78</w:t>
            </w:r>
          </w:p>
        </w:tc>
        <w:tc>
          <w:tcPr>
            <w:tcW w:w="516" w:type="dxa"/>
            <w:tcBorders>
              <w:top w:val="nil"/>
              <w:left w:val="nil"/>
              <w:bottom w:val="nil"/>
              <w:right w:val="nil"/>
            </w:tcBorders>
            <w:shd w:val="clear" w:color="auto" w:fill="auto"/>
            <w:noWrap/>
            <w:vAlign w:val="center"/>
            <w:hideMark/>
          </w:tcPr>
          <w:p w14:paraId="3B751B9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46.39</w:t>
            </w:r>
          </w:p>
        </w:tc>
        <w:tc>
          <w:tcPr>
            <w:tcW w:w="516" w:type="dxa"/>
            <w:tcBorders>
              <w:top w:val="nil"/>
              <w:left w:val="nil"/>
              <w:bottom w:val="nil"/>
              <w:right w:val="nil"/>
            </w:tcBorders>
            <w:shd w:val="clear" w:color="auto" w:fill="auto"/>
            <w:noWrap/>
            <w:vAlign w:val="center"/>
            <w:hideMark/>
          </w:tcPr>
          <w:p w14:paraId="16B0386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54.06</w:t>
            </w:r>
          </w:p>
        </w:tc>
        <w:tc>
          <w:tcPr>
            <w:tcW w:w="516" w:type="dxa"/>
            <w:tcBorders>
              <w:top w:val="nil"/>
              <w:left w:val="nil"/>
              <w:bottom w:val="nil"/>
              <w:right w:val="nil"/>
            </w:tcBorders>
            <w:shd w:val="clear" w:color="auto" w:fill="auto"/>
            <w:noWrap/>
            <w:vAlign w:val="center"/>
            <w:hideMark/>
          </w:tcPr>
          <w:p w14:paraId="0170013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26.33</w:t>
            </w:r>
          </w:p>
        </w:tc>
        <w:tc>
          <w:tcPr>
            <w:tcW w:w="516" w:type="dxa"/>
            <w:tcBorders>
              <w:top w:val="nil"/>
              <w:left w:val="nil"/>
              <w:bottom w:val="nil"/>
              <w:right w:val="nil"/>
            </w:tcBorders>
            <w:shd w:val="clear" w:color="auto" w:fill="auto"/>
            <w:noWrap/>
            <w:vAlign w:val="center"/>
            <w:hideMark/>
          </w:tcPr>
          <w:p w14:paraId="40EB46E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20.91</w:t>
            </w:r>
          </w:p>
        </w:tc>
        <w:tc>
          <w:tcPr>
            <w:tcW w:w="516" w:type="dxa"/>
            <w:tcBorders>
              <w:top w:val="nil"/>
              <w:left w:val="nil"/>
              <w:bottom w:val="nil"/>
              <w:right w:val="nil"/>
            </w:tcBorders>
            <w:shd w:val="clear" w:color="auto" w:fill="auto"/>
            <w:noWrap/>
            <w:vAlign w:val="center"/>
            <w:hideMark/>
          </w:tcPr>
          <w:p w14:paraId="1D0B5D3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51.36</w:t>
            </w:r>
          </w:p>
        </w:tc>
        <w:tc>
          <w:tcPr>
            <w:tcW w:w="516" w:type="dxa"/>
            <w:tcBorders>
              <w:top w:val="nil"/>
              <w:left w:val="nil"/>
              <w:bottom w:val="nil"/>
              <w:right w:val="nil"/>
            </w:tcBorders>
            <w:shd w:val="clear" w:color="auto" w:fill="auto"/>
            <w:noWrap/>
            <w:vAlign w:val="center"/>
            <w:hideMark/>
          </w:tcPr>
          <w:p w14:paraId="5804CC3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37.57</w:t>
            </w:r>
          </w:p>
        </w:tc>
        <w:tc>
          <w:tcPr>
            <w:tcW w:w="516" w:type="dxa"/>
            <w:tcBorders>
              <w:top w:val="nil"/>
              <w:left w:val="nil"/>
              <w:bottom w:val="nil"/>
              <w:right w:val="nil"/>
            </w:tcBorders>
            <w:shd w:val="clear" w:color="auto" w:fill="auto"/>
            <w:noWrap/>
            <w:vAlign w:val="center"/>
            <w:hideMark/>
          </w:tcPr>
          <w:p w14:paraId="4B1C539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48.35</w:t>
            </w:r>
          </w:p>
        </w:tc>
        <w:tc>
          <w:tcPr>
            <w:tcW w:w="516" w:type="dxa"/>
            <w:tcBorders>
              <w:top w:val="nil"/>
              <w:left w:val="nil"/>
              <w:bottom w:val="nil"/>
              <w:right w:val="nil"/>
            </w:tcBorders>
            <w:shd w:val="clear" w:color="auto" w:fill="auto"/>
            <w:noWrap/>
            <w:vAlign w:val="center"/>
            <w:hideMark/>
          </w:tcPr>
          <w:p w14:paraId="18C0C03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22.63</w:t>
            </w:r>
          </w:p>
        </w:tc>
        <w:tc>
          <w:tcPr>
            <w:tcW w:w="516" w:type="dxa"/>
            <w:tcBorders>
              <w:top w:val="nil"/>
              <w:left w:val="nil"/>
              <w:bottom w:val="nil"/>
              <w:right w:val="nil"/>
            </w:tcBorders>
            <w:shd w:val="clear" w:color="auto" w:fill="auto"/>
            <w:noWrap/>
            <w:vAlign w:val="center"/>
            <w:hideMark/>
          </w:tcPr>
          <w:p w14:paraId="359B0CC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71.44</w:t>
            </w:r>
          </w:p>
        </w:tc>
        <w:tc>
          <w:tcPr>
            <w:tcW w:w="516" w:type="dxa"/>
            <w:tcBorders>
              <w:top w:val="nil"/>
              <w:left w:val="nil"/>
              <w:bottom w:val="nil"/>
              <w:right w:val="nil"/>
            </w:tcBorders>
            <w:shd w:val="clear" w:color="auto" w:fill="auto"/>
            <w:noWrap/>
            <w:vAlign w:val="center"/>
            <w:hideMark/>
          </w:tcPr>
          <w:p w14:paraId="1846A98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23.55</w:t>
            </w:r>
          </w:p>
        </w:tc>
        <w:tc>
          <w:tcPr>
            <w:tcW w:w="516" w:type="dxa"/>
            <w:tcBorders>
              <w:top w:val="nil"/>
              <w:left w:val="nil"/>
              <w:bottom w:val="nil"/>
              <w:right w:val="nil"/>
            </w:tcBorders>
            <w:shd w:val="clear" w:color="auto" w:fill="auto"/>
            <w:noWrap/>
            <w:vAlign w:val="center"/>
            <w:hideMark/>
          </w:tcPr>
          <w:p w14:paraId="69E27B7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19.98</w:t>
            </w:r>
          </w:p>
        </w:tc>
        <w:tc>
          <w:tcPr>
            <w:tcW w:w="516" w:type="dxa"/>
            <w:tcBorders>
              <w:top w:val="nil"/>
              <w:left w:val="nil"/>
              <w:bottom w:val="nil"/>
              <w:right w:val="nil"/>
            </w:tcBorders>
            <w:shd w:val="clear" w:color="auto" w:fill="auto"/>
            <w:noWrap/>
            <w:vAlign w:val="center"/>
            <w:hideMark/>
          </w:tcPr>
          <w:p w14:paraId="30A7020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3.36</w:t>
            </w:r>
          </w:p>
        </w:tc>
        <w:tc>
          <w:tcPr>
            <w:tcW w:w="516" w:type="dxa"/>
            <w:tcBorders>
              <w:top w:val="nil"/>
              <w:left w:val="nil"/>
              <w:bottom w:val="nil"/>
              <w:right w:val="nil"/>
            </w:tcBorders>
            <w:shd w:val="clear" w:color="auto" w:fill="auto"/>
            <w:noWrap/>
            <w:vAlign w:val="center"/>
            <w:hideMark/>
          </w:tcPr>
          <w:p w14:paraId="1206C90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85.94</w:t>
            </w:r>
          </w:p>
        </w:tc>
      </w:tr>
      <w:tr w:rsidR="00533C8C" w:rsidRPr="00533C8C" w14:paraId="2E4EFDF3" w14:textId="77777777" w:rsidTr="00B703B8">
        <w:trPr>
          <w:trHeight w:val="170"/>
        </w:trPr>
        <w:tc>
          <w:tcPr>
            <w:tcW w:w="584" w:type="dxa"/>
            <w:tcBorders>
              <w:top w:val="nil"/>
              <w:left w:val="nil"/>
              <w:bottom w:val="nil"/>
              <w:right w:val="nil"/>
            </w:tcBorders>
            <w:shd w:val="clear" w:color="auto" w:fill="auto"/>
            <w:noWrap/>
            <w:vAlign w:val="center"/>
            <w:hideMark/>
          </w:tcPr>
          <w:p w14:paraId="19B568F5"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94</w:t>
            </w:r>
          </w:p>
        </w:tc>
        <w:tc>
          <w:tcPr>
            <w:tcW w:w="2586" w:type="dxa"/>
            <w:tcBorders>
              <w:top w:val="nil"/>
              <w:left w:val="nil"/>
              <w:bottom w:val="nil"/>
              <w:right w:val="nil"/>
            </w:tcBorders>
            <w:shd w:val="clear" w:color="auto" w:fill="auto"/>
            <w:noWrap/>
            <w:vAlign w:val="center"/>
            <w:hideMark/>
          </w:tcPr>
          <w:p w14:paraId="5F884044"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dimethyl</w:t>
            </w:r>
            <w:proofErr w:type="spellEnd"/>
            <w:r w:rsidRPr="00533C8C">
              <w:rPr>
                <w:rFonts w:ascii="Times New Roman" w:eastAsia="Times New Roman" w:hAnsi="Times New Roman" w:cs="Times New Roman"/>
                <w:sz w:val="12"/>
                <w:szCs w:val="12"/>
                <w:lang w:eastAsia="it-IT"/>
              </w:rPr>
              <w:t xml:space="preserve"> </w:t>
            </w:r>
            <w:proofErr w:type="spellStart"/>
            <w:r w:rsidRPr="00533C8C">
              <w:rPr>
                <w:rFonts w:ascii="Times New Roman" w:eastAsia="Times New Roman" w:hAnsi="Times New Roman" w:cs="Times New Roman"/>
                <w:sz w:val="12"/>
                <w:szCs w:val="12"/>
                <w:lang w:eastAsia="it-IT"/>
              </w:rPr>
              <w:t>trisulfide</w:t>
            </w:r>
            <w:proofErr w:type="spellEnd"/>
          </w:p>
        </w:tc>
        <w:tc>
          <w:tcPr>
            <w:tcW w:w="737" w:type="dxa"/>
            <w:tcBorders>
              <w:top w:val="nil"/>
              <w:left w:val="nil"/>
              <w:bottom w:val="nil"/>
              <w:right w:val="nil"/>
            </w:tcBorders>
            <w:shd w:val="clear" w:color="auto" w:fill="auto"/>
            <w:noWrap/>
            <w:vAlign w:val="center"/>
            <w:hideMark/>
          </w:tcPr>
          <w:p w14:paraId="386A1A55"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787</w:t>
            </w:r>
          </w:p>
        </w:tc>
        <w:tc>
          <w:tcPr>
            <w:tcW w:w="739" w:type="dxa"/>
            <w:tcBorders>
              <w:top w:val="nil"/>
              <w:left w:val="nil"/>
              <w:bottom w:val="nil"/>
              <w:right w:val="nil"/>
            </w:tcBorders>
            <w:vAlign w:val="center"/>
          </w:tcPr>
          <w:p w14:paraId="5980F54F"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785</w:t>
            </w:r>
          </w:p>
        </w:tc>
        <w:tc>
          <w:tcPr>
            <w:tcW w:w="708" w:type="dxa"/>
            <w:tcBorders>
              <w:top w:val="nil"/>
              <w:left w:val="nil"/>
              <w:bottom w:val="nil"/>
              <w:right w:val="nil"/>
            </w:tcBorders>
            <w:shd w:val="clear" w:color="auto" w:fill="auto"/>
            <w:noWrap/>
            <w:vAlign w:val="center"/>
            <w:hideMark/>
          </w:tcPr>
          <w:p w14:paraId="434FCE03"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2</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6</w:t>
            </w:r>
            <w:r w:rsidRPr="00533C8C">
              <w:rPr>
                <w:rFonts w:ascii="Times New Roman" w:eastAsia="Times New Roman" w:hAnsi="Times New Roman" w:cs="Times New Roman"/>
                <w:b/>
                <w:bCs/>
                <w:sz w:val="12"/>
                <w:szCs w:val="12"/>
                <w:lang w:eastAsia="it-IT"/>
              </w:rPr>
              <w:t>S</w:t>
            </w:r>
            <w:r w:rsidRPr="00533C8C">
              <w:rPr>
                <w:rFonts w:ascii="Times New Roman" w:eastAsia="Times New Roman" w:hAnsi="Times New Roman" w:cs="Times New Roman"/>
                <w:b/>
                <w:bCs/>
                <w:sz w:val="12"/>
                <w:szCs w:val="12"/>
                <w:vertAlign w:val="subscript"/>
                <w:lang w:eastAsia="it-IT"/>
              </w:rPr>
              <w:t>3</w:t>
            </w:r>
          </w:p>
        </w:tc>
        <w:tc>
          <w:tcPr>
            <w:tcW w:w="550" w:type="dxa"/>
            <w:tcBorders>
              <w:top w:val="nil"/>
              <w:left w:val="nil"/>
              <w:bottom w:val="nil"/>
              <w:right w:val="nil"/>
            </w:tcBorders>
            <w:shd w:val="clear" w:color="auto" w:fill="auto"/>
            <w:noWrap/>
            <w:vAlign w:val="center"/>
            <w:hideMark/>
          </w:tcPr>
          <w:p w14:paraId="679F1BA9"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126.260</w:t>
            </w:r>
          </w:p>
        </w:tc>
        <w:tc>
          <w:tcPr>
            <w:tcW w:w="516" w:type="dxa"/>
            <w:tcBorders>
              <w:top w:val="nil"/>
              <w:left w:val="nil"/>
              <w:bottom w:val="nil"/>
              <w:right w:val="nil"/>
            </w:tcBorders>
            <w:shd w:val="clear" w:color="auto" w:fill="auto"/>
            <w:noWrap/>
            <w:vAlign w:val="center"/>
            <w:hideMark/>
          </w:tcPr>
          <w:p w14:paraId="5DF502A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1B74905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1D2769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0.08</w:t>
            </w:r>
          </w:p>
        </w:tc>
        <w:tc>
          <w:tcPr>
            <w:tcW w:w="516" w:type="dxa"/>
            <w:tcBorders>
              <w:top w:val="nil"/>
              <w:left w:val="nil"/>
              <w:bottom w:val="nil"/>
              <w:right w:val="nil"/>
            </w:tcBorders>
            <w:shd w:val="clear" w:color="auto" w:fill="auto"/>
            <w:noWrap/>
            <w:vAlign w:val="center"/>
            <w:hideMark/>
          </w:tcPr>
          <w:p w14:paraId="621BFA3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65AB96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188028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0.03</w:t>
            </w:r>
          </w:p>
        </w:tc>
        <w:tc>
          <w:tcPr>
            <w:tcW w:w="516" w:type="dxa"/>
            <w:tcBorders>
              <w:top w:val="nil"/>
              <w:left w:val="nil"/>
              <w:bottom w:val="nil"/>
              <w:right w:val="nil"/>
            </w:tcBorders>
            <w:shd w:val="clear" w:color="auto" w:fill="auto"/>
            <w:noWrap/>
            <w:vAlign w:val="center"/>
            <w:hideMark/>
          </w:tcPr>
          <w:p w14:paraId="19D4F76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A2379B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0.80</w:t>
            </w:r>
          </w:p>
        </w:tc>
        <w:tc>
          <w:tcPr>
            <w:tcW w:w="516" w:type="dxa"/>
            <w:tcBorders>
              <w:top w:val="nil"/>
              <w:left w:val="nil"/>
              <w:bottom w:val="nil"/>
              <w:right w:val="nil"/>
            </w:tcBorders>
            <w:shd w:val="clear" w:color="auto" w:fill="auto"/>
            <w:noWrap/>
            <w:vAlign w:val="center"/>
            <w:hideMark/>
          </w:tcPr>
          <w:p w14:paraId="5E0138C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FEBCED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46B99F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0.07</w:t>
            </w:r>
          </w:p>
        </w:tc>
        <w:tc>
          <w:tcPr>
            <w:tcW w:w="516" w:type="dxa"/>
            <w:tcBorders>
              <w:top w:val="nil"/>
              <w:left w:val="nil"/>
              <w:bottom w:val="nil"/>
              <w:right w:val="nil"/>
            </w:tcBorders>
            <w:shd w:val="clear" w:color="auto" w:fill="auto"/>
            <w:noWrap/>
            <w:vAlign w:val="center"/>
            <w:hideMark/>
          </w:tcPr>
          <w:p w14:paraId="6EFECD6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0.08</w:t>
            </w:r>
          </w:p>
        </w:tc>
        <w:tc>
          <w:tcPr>
            <w:tcW w:w="516" w:type="dxa"/>
            <w:tcBorders>
              <w:top w:val="nil"/>
              <w:left w:val="nil"/>
              <w:bottom w:val="nil"/>
              <w:right w:val="nil"/>
            </w:tcBorders>
            <w:shd w:val="clear" w:color="auto" w:fill="auto"/>
            <w:noWrap/>
            <w:vAlign w:val="center"/>
            <w:hideMark/>
          </w:tcPr>
          <w:p w14:paraId="4019FFF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07D9F2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r>
      <w:tr w:rsidR="00533C8C" w:rsidRPr="00533C8C" w14:paraId="0C1153C3" w14:textId="77777777" w:rsidTr="00B703B8">
        <w:trPr>
          <w:trHeight w:val="170"/>
        </w:trPr>
        <w:tc>
          <w:tcPr>
            <w:tcW w:w="584" w:type="dxa"/>
            <w:tcBorders>
              <w:top w:val="nil"/>
              <w:left w:val="nil"/>
              <w:bottom w:val="nil"/>
              <w:right w:val="nil"/>
            </w:tcBorders>
            <w:shd w:val="clear" w:color="auto" w:fill="auto"/>
            <w:noWrap/>
            <w:vAlign w:val="center"/>
            <w:hideMark/>
          </w:tcPr>
          <w:p w14:paraId="27710CE6"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103</w:t>
            </w:r>
          </w:p>
        </w:tc>
        <w:tc>
          <w:tcPr>
            <w:tcW w:w="2586" w:type="dxa"/>
            <w:tcBorders>
              <w:top w:val="nil"/>
              <w:left w:val="nil"/>
              <w:bottom w:val="nil"/>
              <w:right w:val="nil"/>
            </w:tcBorders>
            <w:shd w:val="clear" w:color="auto" w:fill="auto"/>
            <w:noWrap/>
            <w:vAlign w:val="center"/>
            <w:hideMark/>
          </w:tcPr>
          <w:p w14:paraId="3708A12E" w14:textId="77777777" w:rsidR="003F1D9C" w:rsidRPr="00533C8C" w:rsidRDefault="003F1D9C" w:rsidP="00BF6201">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S-</w:t>
            </w:r>
            <w:proofErr w:type="spellStart"/>
            <w:r w:rsidRPr="00533C8C">
              <w:rPr>
                <w:rFonts w:ascii="Times New Roman" w:eastAsia="Times New Roman" w:hAnsi="Times New Roman" w:cs="Times New Roman"/>
                <w:sz w:val="12"/>
                <w:szCs w:val="12"/>
                <w:lang w:eastAsia="it-IT"/>
              </w:rPr>
              <w:t>allyl</w:t>
            </w:r>
            <w:proofErr w:type="spellEnd"/>
            <w:r w:rsidRPr="00533C8C">
              <w:rPr>
                <w:rFonts w:ascii="Times New Roman" w:eastAsia="Times New Roman" w:hAnsi="Times New Roman" w:cs="Times New Roman"/>
                <w:sz w:val="12"/>
                <w:szCs w:val="12"/>
                <w:lang w:eastAsia="it-IT"/>
              </w:rPr>
              <w:t>-</w:t>
            </w:r>
            <w:proofErr w:type="spellStart"/>
            <w:r w:rsidRPr="00533C8C">
              <w:rPr>
                <w:rFonts w:ascii="Times New Roman" w:eastAsia="Times New Roman" w:hAnsi="Times New Roman" w:cs="Times New Roman"/>
                <w:sz w:val="12"/>
                <w:szCs w:val="12"/>
                <w:lang w:eastAsia="it-IT"/>
              </w:rPr>
              <w:t>thiopropionate</w:t>
            </w:r>
            <w:proofErr w:type="spellEnd"/>
          </w:p>
        </w:tc>
        <w:tc>
          <w:tcPr>
            <w:tcW w:w="737" w:type="dxa"/>
            <w:tcBorders>
              <w:top w:val="nil"/>
              <w:left w:val="nil"/>
              <w:bottom w:val="nil"/>
              <w:right w:val="nil"/>
            </w:tcBorders>
            <w:shd w:val="clear" w:color="auto" w:fill="auto"/>
            <w:noWrap/>
            <w:vAlign w:val="center"/>
            <w:hideMark/>
          </w:tcPr>
          <w:p w14:paraId="142DD600"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705</w:t>
            </w:r>
          </w:p>
        </w:tc>
        <w:tc>
          <w:tcPr>
            <w:tcW w:w="739" w:type="dxa"/>
            <w:tcBorders>
              <w:top w:val="nil"/>
              <w:left w:val="nil"/>
              <w:bottom w:val="nil"/>
              <w:right w:val="nil"/>
            </w:tcBorders>
            <w:vAlign w:val="center"/>
          </w:tcPr>
          <w:p w14:paraId="3D777586"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706</w:t>
            </w:r>
          </w:p>
        </w:tc>
        <w:tc>
          <w:tcPr>
            <w:tcW w:w="708" w:type="dxa"/>
            <w:tcBorders>
              <w:top w:val="nil"/>
              <w:left w:val="nil"/>
              <w:bottom w:val="nil"/>
              <w:right w:val="nil"/>
            </w:tcBorders>
            <w:shd w:val="clear" w:color="auto" w:fill="auto"/>
            <w:noWrap/>
            <w:vAlign w:val="center"/>
            <w:hideMark/>
          </w:tcPr>
          <w:p w14:paraId="2AE46003"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6</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10</w:t>
            </w:r>
            <w:r w:rsidRPr="00533C8C">
              <w:rPr>
                <w:rFonts w:ascii="Times New Roman" w:eastAsia="Times New Roman" w:hAnsi="Times New Roman" w:cs="Times New Roman"/>
                <w:b/>
                <w:bCs/>
                <w:sz w:val="12"/>
                <w:szCs w:val="12"/>
                <w:lang w:eastAsia="it-IT"/>
              </w:rPr>
              <w:t>OS</w:t>
            </w:r>
          </w:p>
        </w:tc>
        <w:tc>
          <w:tcPr>
            <w:tcW w:w="550" w:type="dxa"/>
            <w:tcBorders>
              <w:top w:val="nil"/>
              <w:left w:val="nil"/>
              <w:bottom w:val="nil"/>
              <w:right w:val="nil"/>
            </w:tcBorders>
            <w:shd w:val="clear" w:color="auto" w:fill="auto"/>
            <w:noWrap/>
            <w:vAlign w:val="center"/>
            <w:hideMark/>
          </w:tcPr>
          <w:p w14:paraId="16440DC3"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130.210</w:t>
            </w:r>
          </w:p>
        </w:tc>
        <w:tc>
          <w:tcPr>
            <w:tcW w:w="516" w:type="dxa"/>
            <w:tcBorders>
              <w:top w:val="nil"/>
              <w:left w:val="nil"/>
              <w:bottom w:val="nil"/>
              <w:right w:val="nil"/>
            </w:tcBorders>
            <w:shd w:val="clear" w:color="auto" w:fill="auto"/>
            <w:noWrap/>
            <w:vAlign w:val="center"/>
            <w:hideMark/>
          </w:tcPr>
          <w:p w14:paraId="4BD0ADE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FAD773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CC3B7E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B72C580"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w:t>
            </w:r>
          </w:p>
        </w:tc>
        <w:tc>
          <w:tcPr>
            <w:tcW w:w="516" w:type="dxa"/>
            <w:tcBorders>
              <w:top w:val="nil"/>
              <w:left w:val="nil"/>
              <w:bottom w:val="nil"/>
              <w:right w:val="nil"/>
            </w:tcBorders>
            <w:shd w:val="clear" w:color="auto" w:fill="auto"/>
            <w:noWrap/>
            <w:vAlign w:val="center"/>
            <w:hideMark/>
          </w:tcPr>
          <w:p w14:paraId="5D0F9C4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AEA8B3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2EC4EE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E9C6A3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1A34F1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11EFFE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D4BF7C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66CF28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CA19E4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F4102B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3D3F8740" w14:textId="77777777" w:rsidTr="00B703B8">
        <w:trPr>
          <w:trHeight w:val="170"/>
        </w:trPr>
        <w:tc>
          <w:tcPr>
            <w:tcW w:w="584" w:type="dxa"/>
            <w:tcBorders>
              <w:top w:val="nil"/>
              <w:left w:val="nil"/>
              <w:bottom w:val="nil"/>
              <w:right w:val="nil"/>
            </w:tcBorders>
            <w:shd w:val="clear" w:color="auto" w:fill="auto"/>
            <w:noWrap/>
            <w:vAlign w:val="center"/>
            <w:hideMark/>
          </w:tcPr>
          <w:p w14:paraId="0FC7254D"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2586" w:type="dxa"/>
            <w:tcBorders>
              <w:top w:val="nil"/>
              <w:left w:val="nil"/>
              <w:bottom w:val="nil"/>
              <w:right w:val="nil"/>
            </w:tcBorders>
            <w:shd w:val="clear" w:color="auto" w:fill="auto"/>
            <w:noWrap/>
            <w:vAlign w:val="center"/>
            <w:hideMark/>
          </w:tcPr>
          <w:p w14:paraId="65EEBD0F" w14:textId="77777777" w:rsidR="003F1D9C" w:rsidRPr="00533C8C" w:rsidRDefault="003F1D9C" w:rsidP="00BF6201">
            <w:pPr>
              <w:spacing w:after="0"/>
              <w:jc w:val="left"/>
              <w:rPr>
                <w:rFonts w:ascii="Times New Roman" w:eastAsia="Times New Roman" w:hAnsi="Times New Roman" w:cs="Times New Roman"/>
                <w:b/>
                <w:bCs/>
                <w:sz w:val="12"/>
                <w:szCs w:val="12"/>
                <w:lang w:eastAsia="it-IT"/>
              </w:rPr>
            </w:pPr>
            <w:proofErr w:type="spellStart"/>
            <w:r w:rsidRPr="00533C8C">
              <w:rPr>
                <w:rFonts w:ascii="Times New Roman" w:eastAsia="Times New Roman" w:hAnsi="Times New Roman" w:cs="Times New Roman"/>
                <w:b/>
                <w:bCs/>
                <w:sz w:val="12"/>
                <w:szCs w:val="12"/>
                <w:lang w:eastAsia="it-IT"/>
              </w:rPr>
              <w:t>Alcohols</w:t>
            </w:r>
            <w:proofErr w:type="spellEnd"/>
          </w:p>
        </w:tc>
        <w:tc>
          <w:tcPr>
            <w:tcW w:w="737" w:type="dxa"/>
            <w:tcBorders>
              <w:top w:val="nil"/>
              <w:left w:val="nil"/>
              <w:bottom w:val="nil"/>
              <w:right w:val="nil"/>
            </w:tcBorders>
            <w:shd w:val="clear" w:color="auto" w:fill="auto"/>
            <w:noWrap/>
            <w:vAlign w:val="center"/>
            <w:hideMark/>
          </w:tcPr>
          <w:p w14:paraId="7B7614D8" w14:textId="77777777" w:rsidR="003F1D9C" w:rsidRPr="00533C8C" w:rsidRDefault="003F1D9C" w:rsidP="00BF6201">
            <w:pPr>
              <w:spacing w:after="0"/>
              <w:jc w:val="left"/>
              <w:rPr>
                <w:rFonts w:ascii="Times New Roman" w:eastAsia="Times New Roman" w:hAnsi="Times New Roman" w:cs="Times New Roman"/>
                <w:b/>
                <w:bCs/>
                <w:sz w:val="12"/>
                <w:szCs w:val="12"/>
                <w:lang w:eastAsia="it-IT"/>
              </w:rPr>
            </w:pPr>
          </w:p>
        </w:tc>
        <w:tc>
          <w:tcPr>
            <w:tcW w:w="739" w:type="dxa"/>
            <w:tcBorders>
              <w:top w:val="nil"/>
              <w:left w:val="nil"/>
              <w:bottom w:val="nil"/>
              <w:right w:val="nil"/>
            </w:tcBorders>
            <w:vAlign w:val="center"/>
          </w:tcPr>
          <w:p w14:paraId="7C0A9362"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p>
        </w:tc>
        <w:tc>
          <w:tcPr>
            <w:tcW w:w="708" w:type="dxa"/>
            <w:tcBorders>
              <w:top w:val="nil"/>
              <w:left w:val="nil"/>
              <w:bottom w:val="nil"/>
              <w:right w:val="nil"/>
            </w:tcBorders>
            <w:shd w:val="clear" w:color="auto" w:fill="auto"/>
            <w:noWrap/>
            <w:vAlign w:val="center"/>
            <w:hideMark/>
          </w:tcPr>
          <w:p w14:paraId="3CC50C9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p>
        </w:tc>
        <w:tc>
          <w:tcPr>
            <w:tcW w:w="550" w:type="dxa"/>
            <w:tcBorders>
              <w:top w:val="nil"/>
              <w:left w:val="nil"/>
              <w:bottom w:val="nil"/>
              <w:right w:val="nil"/>
            </w:tcBorders>
            <w:shd w:val="clear" w:color="auto" w:fill="auto"/>
            <w:noWrap/>
            <w:vAlign w:val="center"/>
            <w:hideMark/>
          </w:tcPr>
          <w:p w14:paraId="6E81C02B"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02B6295C"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215D6C17"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180874A5"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176F9099"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2E0AE8F8"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73982C16"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2FE03876"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47E2D312"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63C828F6"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10D853E4"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5617023B"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4BBD784F"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3EBD5799"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00D66DD0"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r>
      <w:tr w:rsidR="00533C8C" w:rsidRPr="00533C8C" w14:paraId="32E38E1F" w14:textId="77777777" w:rsidTr="00B703B8">
        <w:trPr>
          <w:trHeight w:val="170"/>
        </w:trPr>
        <w:tc>
          <w:tcPr>
            <w:tcW w:w="584" w:type="dxa"/>
            <w:tcBorders>
              <w:top w:val="nil"/>
              <w:left w:val="nil"/>
              <w:bottom w:val="nil"/>
              <w:right w:val="nil"/>
            </w:tcBorders>
            <w:shd w:val="clear" w:color="auto" w:fill="auto"/>
            <w:noWrap/>
            <w:vAlign w:val="center"/>
            <w:hideMark/>
          </w:tcPr>
          <w:p w14:paraId="49346F0D"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18</w:t>
            </w:r>
          </w:p>
        </w:tc>
        <w:tc>
          <w:tcPr>
            <w:tcW w:w="2586" w:type="dxa"/>
            <w:tcBorders>
              <w:top w:val="nil"/>
              <w:left w:val="nil"/>
              <w:bottom w:val="nil"/>
              <w:right w:val="nil"/>
            </w:tcBorders>
            <w:shd w:val="clear" w:color="auto" w:fill="auto"/>
            <w:noWrap/>
            <w:vAlign w:val="center"/>
            <w:hideMark/>
          </w:tcPr>
          <w:p w14:paraId="7B9531FE"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propyl</w:t>
            </w:r>
            <w:proofErr w:type="spellEnd"/>
            <w:r w:rsidRPr="00533C8C">
              <w:rPr>
                <w:rFonts w:ascii="Times New Roman" w:eastAsia="Times New Roman" w:hAnsi="Times New Roman" w:cs="Times New Roman"/>
                <w:sz w:val="12"/>
                <w:szCs w:val="12"/>
                <w:lang w:eastAsia="it-IT"/>
              </w:rPr>
              <w:t xml:space="preserve"> </w:t>
            </w:r>
            <w:proofErr w:type="spellStart"/>
            <w:r w:rsidRPr="00533C8C">
              <w:rPr>
                <w:rFonts w:ascii="Times New Roman" w:eastAsia="Times New Roman" w:hAnsi="Times New Roman" w:cs="Times New Roman"/>
                <w:sz w:val="12"/>
                <w:szCs w:val="12"/>
                <w:lang w:eastAsia="it-IT"/>
              </w:rPr>
              <w:t>alcohol</w:t>
            </w:r>
            <w:proofErr w:type="spellEnd"/>
          </w:p>
        </w:tc>
        <w:tc>
          <w:tcPr>
            <w:tcW w:w="737" w:type="dxa"/>
            <w:tcBorders>
              <w:top w:val="nil"/>
              <w:left w:val="nil"/>
              <w:bottom w:val="nil"/>
              <w:right w:val="nil"/>
            </w:tcBorders>
            <w:shd w:val="clear" w:color="auto" w:fill="auto"/>
            <w:noWrap/>
            <w:vAlign w:val="bottom"/>
            <w:hideMark/>
          </w:tcPr>
          <w:p w14:paraId="4A51660A"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441</w:t>
            </w:r>
          </w:p>
        </w:tc>
        <w:tc>
          <w:tcPr>
            <w:tcW w:w="739" w:type="dxa"/>
            <w:tcBorders>
              <w:top w:val="nil"/>
              <w:left w:val="nil"/>
              <w:bottom w:val="nil"/>
              <w:right w:val="nil"/>
            </w:tcBorders>
            <w:vAlign w:val="center"/>
          </w:tcPr>
          <w:p w14:paraId="2FC46B4B"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434</w:t>
            </w:r>
          </w:p>
        </w:tc>
        <w:tc>
          <w:tcPr>
            <w:tcW w:w="708" w:type="dxa"/>
            <w:tcBorders>
              <w:top w:val="nil"/>
              <w:left w:val="nil"/>
              <w:bottom w:val="nil"/>
              <w:right w:val="nil"/>
            </w:tcBorders>
            <w:shd w:val="clear" w:color="auto" w:fill="auto"/>
            <w:noWrap/>
            <w:vAlign w:val="center"/>
            <w:hideMark/>
          </w:tcPr>
          <w:p w14:paraId="1D54F809"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3</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8</w:t>
            </w:r>
            <w:r w:rsidRPr="00533C8C">
              <w:rPr>
                <w:rFonts w:ascii="Times New Roman" w:eastAsia="Times New Roman" w:hAnsi="Times New Roman" w:cs="Times New Roman"/>
                <w:b/>
                <w:bCs/>
                <w:sz w:val="12"/>
                <w:szCs w:val="12"/>
                <w:lang w:eastAsia="it-IT"/>
              </w:rPr>
              <w:t>O</w:t>
            </w:r>
          </w:p>
        </w:tc>
        <w:tc>
          <w:tcPr>
            <w:tcW w:w="550" w:type="dxa"/>
            <w:tcBorders>
              <w:top w:val="nil"/>
              <w:left w:val="nil"/>
              <w:bottom w:val="nil"/>
              <w:right w:val="nil"/>
            </w:tcBorders>
            <w:shd w:val="clear" w:color="auto" w:fill="auto"/>
            <w:noWrap/>
            <w:vAlign w:val="center"/>
            <w:hideMark/>
          </w:tcPr>
          <w:p w14:paraId="5FBC384D"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60.100</w:t>
            </w:r>
          </w:p>
        </w:tc>
        <w:tc>
          <w:tcPr>
            <w:tcW w:w="516" w:type="dxa"/>
            <w:tcBorders>
              <w:top w:val="nil"/>
              <w:left w:val="nil"/>
              <w:bottom w:val="nil"/>
              <w:right w:val="nil"/>
            </w:tcBorders>
            <w:shd w:val="clear" w:color="auto" w:fill="auto"/>
            <w:noWrap/>
            <w:vAlign w:val="center"/>
            <w:hideMark/>
          </w:tcPr>
          <w:p w14:paraId="52C8C34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0.16</w:t>
            </w:r>
          </w:p>
        </w:tc>
        <w:tc>
          <w:tcPr>
            <w:tcW w:w="516" w:type="dxa"/>
            <w:tcBorders>
              <w:top w:val="nil"/>
              <w:left w:val="nil"/>
              <w:bottom w:val="nil"/>
              <w:right w:val="nil"/>
            </w:tcBorders>
            <w:shd w:val="clear" w:color="auto" w:fill="auto"/>
            <w:noWrap/>
            <w:vAlign w:val="center"/>
            <w:hideMark/>
          </w:tcPr>
          <w:p w14:paraId="7AF95F4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0.33</w:t>
            </w:r>
          </w:p>
        </w:tc>
        <w:tc>
          <w:tcPr>
            <w:tcW w:w="516" w:type="dxa"/>
            <w:tcBorders>
              <w:top w:val="nil"/>
              <w:left w:val="nil"/>
              <w:bottom w:val="nil"/>
              <w:right w:val="nil"/>
            </w:tcBorders>
            <w:shd w:val="clear" w:color="auto" w:fill="auto"/>
            <w:noWrap/>
            <w:vAlign w:val="center"/>
            <w:hideMark/>
          </w:tcPr>
          <w:p w14:paraId="4BC9F04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D12BB0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29D544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8B7211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47DBF4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720090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306D2D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7D2792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07E0C0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EA154D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E40C18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54E2B6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1B7E1352" w14:textId="77777777" w:rsidTr="00B703B8">
        <w:trPr>
          <w:trHeight w:val="170"/>
        </w:trPr>
        <w:tc>
          <w:tcPr>
            <w:tcW w:w="584" w:type="dxa"/>
            <w:tcBorders>
              <w:top w:val="nil"/>
              <w:left w:val="nil"/>
              <w:bottom w:val="nil"/>
              <w:right w:val="nil"/>
            </w:tcBorders>
            <w:shd w:val="clear" w:color="auto" w:fill="auto"/>
            <w:noWrap/>
            <w:vAlign w:val="center"/>
            <w:hideMark/>
          </w:tcPr>
          <w:p w14:paraId="5ECFF93A"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30</w:t>
            </w:r>
          </w:p>
        </w:tc>
        <w:tc>
          <w:tcPr>
            <w:tcW w:w="2586" w:type="dxa"/>
            <w:tcBorders>
              <w:top w:val="nil"/>
              <w:left w:val="nil"/>
              <w:bottom w:val="nil"/>
              <w:right w:val="nil"/>
            </w:tcBorders>
            <w:shd w:val="clear" w:color="auto" w:fill="auto"/>
            <w:noWrap/>
            <w:vAlign w:val="center"/>
            <w:hideMark/>
          </w:tcPr>
          <w:p w14:paraId="6B990839"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isobutyl</w:t>
            </w:r>
            <w:proofErr w:type="spellEnd"/>
            <w:r w:rsidRPr="00533C8C">
              <w:rPr>
                <w:rFonts w:ascii="Times New Roman" w:eastAsia="Times New Roman" w:hAnsi="Times New Roman" w:cs="Times New Roman"/>
                <w:sz w:val="12"/>
                <w:szCs w:val="12"/>
                <w:lang w:eastAsia="it-IT"/>
              </w:rPr>
              <w:t xml:space="preserve"> </w:t>
            </w:r>
            <w:proofErr w:type="spellStart"/>
            <w:r w:rsidRPr="00533C8C">
              <w:rPr>
                <w:rFonts w:ascii="Times New Roman" w:eastAsia="Times New Roman" w:hAnsi="Times New Roman" w:cs="Times New Roman"/>
                <w:sz w:val="12"/>
                <w:szCs w:val="12"/>
                <w:lang w:eastAsia="it-IT"/>
              </w:rPr>
              <w:t>alcohol</w:t>
            </w:r>
            <w:proofErr w:type="spellEnd"/>
          </w:p>
        </w:tc>
        <w:tc>
          <w:tcPr>
            <w:tcW w:w="737" w:type="dxa"/>
            <w:tcBorders>
              <w:top w:val="nil"/>
              <w:left w:val="nil"/>
              <w:bottom w:val="nil"/>
              <w:right w:val="nil"/>
            </w:tcBorders>
            <w:shd w:val="clear" w:color="auto" w:fill="auto"/>
            <w:noWrap/>
            <w:vAlign w:val="center"/>
            <w:hideMark/>
          </w:tcPr>
          <w:p w14:paraId="124369C2"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494</w:t>
            </w:r>
          </w:p>
        </w:tc>
        <w:tc>
          <w:tcPr>
            <w:tcW w:w="739" w:type="dxa"/>
            <w:tcBorders>
              <w:top w:val="nil"/>
              <w:left w:val="nil"/>
              <w:bottom w:val="nil"/>
              <w:right w:val="nil"/>
            </w:tcBorders>
            <w:vAlign w:val="center"/>
          </w:tcPr>
          <w:p w14:paraId="3F3CE987"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480</w:t>
            </w:r>
          </w:p>
        </w:tc>
        <w:tc>
          <w:tcPr>
            <w:tcW w:w="708" w:type="dxa"/>
            <w:tcBorders>
              <w:top w:val="nil"/>
              <w:left w:val="nil"/>
              <w:bottom w:val="nil"/>
              <w:right w:val="nil"/>
            </w:tcBorders>
            <w:shd w:val="clear" w:color="auto" w:fill="auto"/>
            <w:noWrap/>
            <w:vAlign w:val="center"/>
            <w:hideMark/>
          </w:tcPr>
          <w:p w14:paraId="1ED7C6C6"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4</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10</w:t>
            </w:r>
            <w:r w:rsidRPr="00533C8C">
              <w:rPr>
                <w:rFonts w:ascii="Times New Roman" w:eastAsia="Times New Roman" w:hAnsi="Times New Roman" w:cs="Times New Roman"/>
                <w:b/>
                <w:bCs/>
                <w:sz w:val="12"/>
                <w:szCs w:val="12"/>
                <w:lang w:eastAsia="it-IT"/>
              </w:rPr>
              <w:t>O</w:t>
            </w:r>
          </w:p>
        </w:tc>
        <w:tc>
          <w:tcPr>
            <w:tcW w:w="550" w:type="dxa"/>
            <w:tcBorders>
              <w:top w:val="nil"/>
              <w:left w:val="nil"/>
              <w:bottom w:val="nil"/>
              <w:right w:val="nil"/>
            </w:tcBorders>
            <w:shd w:val="clear" w:color="auto" w:fill="auto"/>
            <w:noWrap/>
            <w:vAlign w:val="center"/>
            <w:hideMark/>
          </w:tcPr>
          <w:p w14:paraId="56F14E87"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74.122</w:t>
            </w:r>
          </w:p>
        </w:tc>
        <w:tc>
          <w:tcPr>
            <w:tcW w:w="516" w:type="dxa"/>
            <w:tcBorders>
              <w:top w:val="nil"/>
              <w:left w:val="nil"/>
              <w:bottom w:val="nil"/>
              <w:right w:val="nil"/>
            </w:tcBorders>
            <w:shd w:val="clear" w:color="auto" w:fill="auto"/>
            <w:noWrap/>
            <w:vAlign w:val="center"/>
            <w:hideMark/>
          </w:tcPr>
          <w:p w14:paraId="025E7E8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E284FE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B8DB1A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5E60E2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5B9624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3FB360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75458E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9E4404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482EF3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0.15</w:t>
            </w:r>
          </w:p>
        </w:tc>
        <w:tc>
          <w:tcPr>
            <w:tcW w:w="516" w:type="dxa"/>
            <w:tcBorders>
              <w:top w:val="nil"/>
              <w:left w:val="nil"/>
              <w:bottom w:val="nil"/>
              <w:right w:val="nil"/>
            </w:tcBorders>
            <w:shd w:val="clear" w:color="auto" w:fill="auto"/>
            <w:noWrap/>
            <w:vAlign w:val="center"/>
            <w:hideMark/>
          </w:tcPr>
          <w:p w14:paraId="0E20ABE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0.18</w:t>
            </w:r>
          </w:p>
        </w:tc>
        <w:tc>
          <w:tcPr>
            <w:tcW w:w="516" w:type="dxa"/>
            <w:tcBorders>
              <w:top w:val="nil"/>
              <w:left w:val="nil"/>
              <w:bottom w:val="nil"/>
              <w:right w:val="nil"/>
            </w:tcBorders>
            <w:shd w:val="clear" w:color="auto" w:fill="auto"/>
            <w:noWrap/>
            <w:vAlign w:val="center"/>
            <w:hideMark/>
          </w:tcPr>
          <w:p w14:paraId="166FDEB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CBEE5F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28A3C3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C35800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r>
      <w:tr w:rsidR="00533C8C" w:rsidRPr="00533C8C" w14:paraId="7A29B5D7" w14:textId="77777777" w:rsidTr="00B703B8">
        <w:trPr>
          <w:trHeight w:val="170"/>
        </w:trPr>
        <w:tc>
          <w:tcPr>
            <w:tcW w:w="584" w:type="dxa"/>
            <w:tcBorders>
              <w:top w:val="nil"/>
              <w:left w:val="nil"/>
              <w:bottom w:val="nil"/>
              <w:right w:val="nil"/>
            </w:tcBorders>
            <w:shd w:val="clear" w:color="auto" w:fill="auto"/>
            <w:noWrap/>
            <w:vAlign w:val="center"/>
            <w:hideMark/>
          </w:tcPr>
          <w:p w14:paraId="4EB7E4CA"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46</w:t>
            </w:r>
          </w:p>
        </w:tc>
        <w:tc>
          <w:tcPr>
            <w:tcW w:w="2586" w:type="dxa"/>
            <w:tcBorders>
              <w:top w:val="nil"/>
              <w:left w:val="nil"/>
              <w:bottom w:val="nil"/>
              <w:right w:val="nil"/>
            </w:tcBorders>
            <w:shd w:val="clear" w:color="auto" w:fill="auto"/>
            <w:noWrap/>
            <w:vAlign w:val="center"/>
            <w:hideMark/>
          </w:tcPr>
          <w:p w14:paraId="7FD0F577"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isopentyl</w:t>
            </w:r>
            <w:proofErr w:type="spellEnd"/>
            <w:r w:rsidRPr="00533C8C">
              <w:rPr>
                <w:rFonts w:ascii="Times New Roman" w:eastAsia="Times New Roman" w:hAnsi="Times New Roman" w:cs="Times New Roman"/>
                <w:sz w:val="12"/>
                <w:szCs w:val="12"/>
                <w:lang w:eastAsia="it-IT"/>
              </w:rPr>
              <w:t xml:space="preserve"> </w:t>
            </w:r>
            <w:proofErr w:type="spellStart"/>
            <w:r w:rsidRPr="00533C8C">
              <w:rPr>
                <w:rFonts w:ascii="Times New Roman" w:eastAsia="Times New Roman" w:hAnsi="Times New Roman" w:cs="Times New Roman"/>
                <w:sz w:val="12"/>
                <w:szCs w:val="12"/>
                <w:lang w:eastAsia="it-IT"/>
              </w:rPr>
              <w:t>alcohol</w:t>
            </w:r>
            <w:proofErr w:type="spellEnd"/>
          </w:p>
        </w:tc>
        <w:tc>
          <w:tcPr>
            <w:tcW w:w="737" w:type="dxa"/>
            <w:tcBorders>
              <w:top w:val="nil"/>
              <w:left w:val="nil"/>
              <w:bottom w:val="nil"/>
              <w:right w:val="nil"/>
            </w:tcBorders>
            <w:shd w:val="clear" w:color="auto" w:fill="auto"/>
            <w:noWrap/>
            <w:vAlign w:val="center"/>
            <w:hideMark/>
          </w:tcPr>
          <w:p w14:paraId="753C0258"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619</w:t>
            </w:r>
          </w:p>
        </w:tc>
        <w:tc>
          <w:tcPr>
            <w:tcW w:w="739" w:type="dxa"/>
            <w:tcBorders>
              <w:top w:val="nil"/>
              <w:left w:val="nil"/>
              <w:bottom w:val="nil"/>
              <w:right w:val="nil"/>
            </w:tcBorders>
            <w:vAlign w:val="center"/>
          </w:tcPr>
          <w:p w14:paraId="1A32E9CD"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618</w:t>
            </w:r>
          </w:p>
        </w:tc>
        <w:tc>
          <w:tcPr>
            <w:tcW w:w="708" w:type="dxa"/>
            <w:tcBorders>
              <w:top w:val="nil"/>
              <w:left w:val="nil"/>
              <w:bottom w:val="nil"/>
              <w:right w:val="nil"/>
            </w:tcBorders>
            <w:shd w:val="clear" w:color="auto" w:fill="auto"/>
            <w:noWrap/>
            <w:vAlign w:val="center"/>
            <w:hideMark/>
          </w:tcPr>
          <w:p w14:paraId="2E400C74"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5</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12</w:t>
            </w:r>
            <w:r w:rsidRPr="00533C8C">
              <w:rPr>
                <w:rFonts w:ascii="Times New Roman" w:eastAsia="Times New Roman" w:hAnsi="Times New Roman" w:cs="Times New Roman"/>
                <w:b/>
                <w:bCs/>
                <w:sz w:val="12"/>
                <w:szCs w:val="12"/>
                <w:lang w:eastAsia="it-IT"/>
              </w:rPr>
              <w:t>O</w:t>
            </w:r>
          </w:p>
        </w:tc>
        <w:tc>
          <w:tcPr>
            <w:tcW w:w="550" w:type="dxa"/>
            <w:tcBorders>
              <w:top w:val="nil"/>
              <w:left w:val="nil"/>
              <w:bottom w:val="nil"/>
              <w:right w:val="nil"/>
            </w:tcBorders>
            <w:shd w:val="clear" w:color="auto" w:fill="auto"/>
            <w:noWrap/>
            <w:vAlign w:val="center"/>
            <w:hideMark/>
          </w:tcPr>
          <w:p w14:paraId="6A2A93B5"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88.148</w:t>
            </w:r>
          </w:p>
        </w:tc>
        <w:tc>
          <w:tcPr>
            <w:tcW w:w="516" w:type="dxa"/>
            <w:tcBorders>
              <w:top w:val="nil"/>
              <w:left w:val="nil"/>
              <w:bottom w:val="nil"/>
              <w:right w:val="nil"/>
            </w:tcBorders>
            <w:shd w:val="clear" w:color="auto" w:fill="auto"/>
            <w:noWrap/>
            <w:vAlign w:val="center"/>
            <w:hideMark/>
          </w:tcPr>
          <w:p w14:paraId="7E71713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1119C2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0.06</w:t>
            </w:r>
          </w:p>
        </w:tc>
        <w:tc>
          <w:tcPr>
            <w:tcW w:w="516" w:type="dxa"/>
            <w:tcBorders>
              <w:top w:val="nil"/>
              <w:left w:val="nil"/>
              <w:bottom w:val="nil"/>
              <w:right w:val="nil"/>
            </w:tcBorders>
            <w:shd w:val="clear" w:color="auto" w:fill="auto"/>
            <w:noWrap/>
            <w:vAlign w:val="center"/>
            <w:hideMark/>
          </w:tcPr>
          <w:p w14:paraId="7BA16FF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0.11</w:t>
            </w:r>
          </w:p>
        </w:tc>
        <w:tc>
          <w:tcPr>
            <w:tcW w:w="516" w:type="dxa"/>
            <w:tcBorders>
              <w:top w:val="nil"/>
              <w:left w:val="nil"/>
              <w:bottom w:val="nil"/>
              <w:right w:val="nil"/>
            </w:tcBorders>
            <w:shd w:val="clear" w:color="auto" w:fill="auto"/>
            <w:noWrap/>
            <w:vAlign w:val="center"/>
            <w:hideMark/>
          </w:tcPr>
          <w:p w14:paraId="7B506B9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0.21</w:t>
            </w:r>
          </w:p>
        </w:tc>
        <w:tc>
          <w:tcPr>
            <w:tcW w:w="516" w:type="dxa"/>
            <w:tcBorders>
              <w:top w:val="nil"/>
              <w:left w:val="nil"/>
              <w:bottom w:val="nil"/>
              <w:right w:val="nil"/>
            </w:tcBorders>
            <w:shd w:val="clear" w:color="auto" w:fill="auto"/>
            <w:noWrap/>
            <w:vAlign w:val="center"/>
            <w:hideMark/>
          </w:tcPr>
          <w:p w14:paraId="573C16D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0.10</w:t>
            </w:r>
          </w:p>
        </w:tc>
        <w:tc>
          <w:tcPr>
            <w:tcW w:w="516" w:type="dxa"/>
            <w:tcBorders>
              <w:top w:val="nil"/>
              <w:left w:val="nil"/>
              <w:bottom w:val="nil"/>
              <w:right w:val="nil"/>
            </w:tcBorders>
            <w:shd w:val="clear" w:color="auto" w:fill="auto"/>
            <w:noWrap/>
            <w:vAlign w:val="center"/>
            <w:hideMark/>
          </w:tcPr>
          <w:p w14:paraId="3745C6C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0.08</w:t>
            </w:r>
          </w:p>
        </w:tc>
        <w:tc>
          <w:tcPr>
            <w:tcW w:w="516" w:type="dxa"/>
            <w:tcBorders>
              <w:top w:val="nil"/>
              <w:left w:val="nil"/>
              <w:bottom w:val="nil"/>
              <w:right w:val="nil"/>
            </w:tcBorders>
            <w:shd w:val="clear" w:color="auto" w:fill="auto"/>
            <w:noWrap/>
            <w:vAlign w:val="center"/>
            <w:hideMark/>
          </w:tcPr>
          <w:p w14:paraId="0AE74D0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0.08</w:t>
            </w:r>
          </w:p>
        </w:tc>
        <w:tc>
          <w:tcPr>
            <w:tcW w:w="516" w:type="dxa"/>
            <w:tcBorders>
              <w:top w:val="nil"/>
              <w:left w:val="nil"/>
              <w:bottom w:val="nil"/>
              <w:right w:val="nil"/>
            </w:tcBorders>
            <w:shd w:val="clear" w:color="auto" w:fill="auto"/>
            <w:noWrap/>
            <w:vAlign w:val="center"/>
            <w:hideMark/>
          </w:tcPr>
          <w:p w14:paraId="6683011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0.05</w:t>
            </w:r>
          </w:p>
        </w:tc>
        <w:tc>
          <w:tcPr>
            <w:tcW w:w="516" w:type="dxa"/>
            <w:tcBorders>
              <w:top w:val="nil"/>
              <w:left w:val="nil"/>
              <w:bottom w:val="nil"/>
              <w:right w:val="nil"/>
            </w:tcBorders>
            <w:shd w:val="clear" w:color="auto" w:fill="auto"/>
            <w:noWrap/>
            <w:vAlign w:val="center"/>
            <w:hideMark/>
          </w:tcPr>
          <w:p w14:paraId="4ACE0A1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0.07</w:t>
            </w:r>
          </w:p>
        </w:tc>
        <w:tc>
          <w:tcPr>
            <w:tcW w:w="516" w:type="dxa"/>
            <w:tcBorders>
              <w:top w:val="nil"/>
              <w:left w:val="nil"/>
              <w:bottom w:val="nil"/>
              <w:right w:val="nil"/>
            </w:tcBorders>
            <w:shd w:val="clear" w:color="auto" w:fill="auto"/>
            <w:noWrap/>
            <w:vAlign w:val="center"/>
            <w:hideMark/>
          </w:tcPr>
          <w:p w14:paraId="5D656D9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0.08</w:t>
            </w:r>
          </w:p>
        </w:tc>
        <w:tc>
          <w:tcPr>
            <w:tcW w:w="516" w:type="dxa"/>
            <w:tcBorders>
              <w:top w:val="nil"/>
              <w:left w:val="nil"/>
              <w:bottom w:val="nil"/>
              <w:right w:val="nil"/>
            </w:tcBorders>
            <w:shd w:val="clear" w:color="auto" w:fill="auto"/>
            <w:noWrap/>
            <w:vAlign w:val="center"/>
            <w:hideMark/>
          </w:tcPr>
          <w:p w14:paraId="172B23C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6D07AFC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0.03</w:t>
            </w:r>
          </w:p>
        </w:tc>
        <w:tc>
          <w:tcPr>
            <w:tcW w:w="516" w:type="dxa"/>
            <w:tcBorders>
              <w:top w:val="nil"/>
              <w:left w:val="nil"/>
              <w:bottom w:val="nil"/>
              <w:right w:val="nil"/>
            </w:tcBorders>
            <w:shd w:val="clear" w:color="auto" w:fill="auto"/>
            <w:noWrap/>
            <w:vAlign w:val="center"/>
            <w:hideMark/>
          </w:tcPr>
          <w:p w14:paraId="5AEE56A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47E3E5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699738B9" w14:textId="77777777" w:rsidTr="00B703B8">
        <w:trPr>
          <w:trHeight w:val="170"/>
        </w:trPr>
        <w:tc>
          <w:tcPr>
            <w:tcW w:w="584" w:type="dxa"/>
            <w:tcBorders>
              <w:top w:val="nil"/>
              <w:left w:val="nil"/>
              <w:bottom w:val="nil"/>
              <w:right w:val="nil"/>
            </w:tcBorders>
            <w:shd w:val="clear" w:color="auto" w:fill="auto"/>
            <w:noWrap/>
            <w:vAlign w:val="center"/>
            <w:hideMark/>
          </w:tcPr>
          <w:p w14:paraId="2D31E215"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47</w:t>
            </w:r>
          </w:p>
        </w:tc>
        <w:tc>
          <w:tcPr>
            <w:tcW w:w="2586" w:type="dxa"/>
            <w:tcBorders>
              <w:top w:val="nil"/>
              <w:left w:val="nil"/>
              <w:bottom w:val="nil"/>
              <w:right w:val="nil"/>
            </w:tcBorders>
            <w:shd w:val="clear" w:color="auto" w:fill="auto"/>
            <w:noWrap/>
            <w:vAlign w:val="center"/>
            <w:hideMark/>
          </w:tcPr>
          <w:p w14:paraId="6DBB0589" w14:textId="77777777" w:rsidR="003F1D9C" w:rsidRPr="00533C8C" w:rsidRDefault="003F1D9C" w:rsidP="00BF6201">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sec-</w:t>
            </w:r>
            <w:proofErr w:type="spellStart"/>
            <w:r w:rsidRPr="00533C8C">
              <w:rPr>
                <w:rFonts w:ascii="Times New Roman" w:eastAsia="Times New Roman" w:hAnsi="Times New Roman" w:cs="Times New Roman"/>
                <w:sz w:val="12"/>
                <w:szCs w:val="12"/>
                <w:lang w:eastAsia="it-IT"/>
              </w:rPr>
              <w:t>pentanol</w:t>
            </w:r>
            <w:proofErr w:type="spellEnd"/>
          </w:p>
        </w:tc>
        <w:tc>
          <w:tcPr>
            <w:tcW w:w="737" w:type="dxa"/>
            <w:tcBorders>
              <w:top w:val="nil"/>
              <w:left w:val="nil"/>
              <w:bottom w:val="nil"/>
              <w:right w:val="nil"/>
            </w:tcBorders>
            <w:shd w:val="clear" w:color="auto" w:fill="auto"/>
            <w:noWrap/>
            <w:vAlign w:val="center"/>
            <w:hideMark/>
          </w:tcPr>
          <w:p w14:paraId="62E71D2D"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514</w:t>
            </w:r>
          </w:p>
        </w:tc>
        <w:tc>
          <w:tcPr>
            <w:tcW w:w="739" w:type="dxa"/>
            <w:tcBorders>
              <w:top w:val="nil"/>
              <w:left w:val="nil"/>
              <w:bottom w:val="nil"/>
              <w:right w:val="nil"/>
            </w:tcBorders>
            <w:vAlign w:val="center"/>
          </w:tcPr>
          <w:p w14:paraId="57572502"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514</w:t>
            </w:r>
          </w:p>
        </w:tc>
        <w:tc>
          <w:tcPr>
            <w:tcW w:w="708" w:type="dxa"/>
            <w:tcBorders>
              <w:top w:val="nil"/>
              <w:left w:val="nil"/>
              <w:bottom w:val="nil"/>
              <w:right w:val="nil"/>
            </w:tcBorders>
            <w:shd w:val="clear" w:color="auto" w:fill="auto"/>
            <w:noWrap/>
            <w:vAlign w:val="center"/>
            <w:hideMark/>
          </w:tcPr>
          <w:p w14:paraId="45339984"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5</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12</w:t>
            </w:r>
            <w:r w:rsidRPr="00533C8C">
              <w:rPr>
                <w:rFonts w:ascii="Times New Roman" w:eastAsia="Times New Roman" w:hAnsi="Times New Roman" w:cs="Times New Roman"/>
                <w:b/>
                <w:bCs/>
                <w:sz w:val="12"/>
                <w:szCs w:val="12"/>
                <w:lang w:eastAsia="it-IT"/>
              </w:rPr>
              <w:t>O</w:t>
            </w:r>
          </w:p>
        </w:tc>
        <w:tc>
          <w:tcPr>
            <w:tcW w:w="550" w:type="dxa"/>
            <w:tcBorders>
              <w:top w:val="nil"/>
              <w:left w:val="nil"/>
              <w:bottom w:val="nil"/>
              <w:right w:val="nil"/>
            </w:tcBorders>
            <w:shd w:val="clear" w:color="auto" w:fill="auto"/>
            <w:noWrap/>
            <w:vAlign w:val="center"/>
            <w:hideMark/>
          </w:tcPr>
          <w:p w14:paraId="679523FC"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88.148</w:t>
            </w:r>
          </w:p>
        </w:tc>
        <w:tc>
          <w:tcPr>
            <w:tcW w:w="516" w:type="dxa"/>
            <w:tcBorders>
              <w:top w:val="nil"/>
              <w:left w:val="nil"/>
              <w:bottom w:val="nil"/>
              <w:right w:val="nil"/>
            </w:tcBorders>
            <w:shd w:val="clear" w:color="auto" w:fill="auto"/>
            <w:noWrap/>
            <w:vAlign w:val="center"/>
            <w:hideMark/>
          </w:tcPr>
          <w:p w14:paraId="5F925BE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CDB9EB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06442A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15E8DD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373296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408EB4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537D0D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9546EF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732A0A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C4B47B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F0B384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0.11</w:t>
            </w:r>
          </w:p>
        </w:tc>
        <w:tc>
          <w:tcPr>
            <w:tcW w:w="516" w:type="dxa"/>
            <w:tcBorders>
              <w:top w:val="nil"/>
              <w:left w:val="nil"/>
              <w:bottom w:val="nil"/>
              <w:right w:val="nil"/>
            </w:tcBorders>
            <w:shd w:val="clear" w:color="auto" w:fill="auto"/>
            <w:noWrap/>
            <w:vAlign w:val="center"/>
            <w:hideMark/>
          </w:tcPr>
          <w:p w14:paraId="0C7B054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6686A74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6CBF58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79A5501B" w14:textId="77777777" w:rsidTr="00B703B8">
        <w:trPr>
          <w:trHeight w:val="170"/>
        </w:trPr>
        <w:tc>
          <w:tcPr>
            <w:tcW w:w="584" w:type="dxa"/>
            <w:tcBorders>
              <w:top w:val="nil"/>
              <w:left w:val="nil"/>
              <w:bottom w:val="nil"/>
              <w:right w:val="nil"/>
            </w:tcBorders>
            <w:shd w:val="clear" w:color="auto" w:fill="auto"/>
            <w:noWrap/>
            <w:vAlign w:val="center"/>
            <w:hideMark/>
          </w:tcPr>
          <w:p w14:paraId="6967F4A2"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49</w:t>
            </w:r>
          </w:p>
        </w:tc>
        <w:tc>
          <w:tcPr>
            <w:tcW w:w="2586" w:type="dxa"/>
            <w:tcBorders>
              <w:top w:val="nil"/>
              <w:left w:val="nil"/>
              <w:bottom w:val="nil"/>
              <w:right w:val="nil"/>
            </w:tcBorders>
            <w:shd w:val="clear" w:color="auto" w:fill="auto"/>
            <w:noWrap/>
            <w:vAlign w:val="center"/>
            <w:hideMark/>
          </w:tcPr>
          <w:p w14:paraId="5420EC7A" w14:textId="77777777" w:rsidR="003F1D9C" w:rsidRPr="00533C8C" w:rsidRDefault="003F1D9C" w:rsidP="00BF6201">
            <w:pPr>
              <w:spacing w:after="0"/>
              <w:jc w:val="left"/>
              <w:rPr>
                <w:rFonts w:ascii="Times New Roman" w:eastAsia="Times New Roman" w:hAnsi="Times New Roman" w:cs="Times New Roman"/>
                <w:i/>
                <w:iCs/>
                <w:sz w:val="12"/>
                <w:szCs w:val="12"/>
                <w:lang w:eastAsia="it-IT"/>
              </w:rPr>
            </w:pPr>
            <w:r w:rsidRPr="00533C8C">
              <w:rPr>
                <w:rFonts w:ascii="Times New Roman" w:eastAsia="Times New Roman" w:hAnsi="Times New Roman" w:cs="Times New Roman"/>
                <w:i/>
                <w:iCs/>
                <w:sz w:val="12"/>
                <w:szCs w:val="12"/>
                <w:lang w:eastAsia="it-IT"/>
              </w:rPr>
              <w:t>sec</w:t>
            </w:r>
            <w:r w:rsidRPr="00533C8C">
              <w:rPr>
                <w:rFonts w:ascii="Times New Roman" w:eastAsia="Times New Roman" w:hAnsi="Times New Roman" w:cs="Times New Roman"/>
                <w:sz w:val="12"/>
                <w:szCs w:val="12"/>
                <w:lang w:eastAsia="it-IT"/>
              </w:rPr>
              <w:t>-</w:t>
            </w:r>
            <w:proofErr w:type="spellStart"/>
            <w:r w:rsidRPr="00533C8C">
              <w:rPr>
                <w:rFonts w:ascii="Times New Roman" w:eastAsia="Times New Roman" w:hAnsi="Times New Roman" w:cs="Times New Roman"/>
                <w:sz w:val="12"/>
                <w:szCs w:val="12"/>
                <w:lang w:eastAsia="it-IT"/>
              </w:rPr>
              <w:t>butyl</w:t>
            </w:r>
            <w:proofErr w:type="spellEnd"/>
            <w:r w:rsidRPr="00533C8C">
              <w:rPr>
                <w:rFonts w:ascii="Times New Roman" w:eastAsia="Times New Roman" w:hAnsi="Times New Roman" w:cs="Times New Roman"/>
                <w:sz w:val="12"/>
                <w:szCs w:val="12"/>
                <w:lang w:eastAsia="it-IT"/>
              </w:rPr>
              <w:t>-</w:t>
            </w:r>
            <w:proofErr w:type="spellStart"/>
            <w:r w:rsidRPr="00533C8C">
              <w:rPr>
                <w:rFonts w:ascii="Times New Roman" w:eastAsia="Times New Roman" w:hAnsi="Times New Roman" w:cs="Times New Roman"/>
                <w:sz w:val="12"/>
                <w:szCs w:val="12"/>
                <w:lang w:eastAsia="it-IT"/>
              </w:rPr>
              <w:t>carbinol</w:t>
            </w:r>
            <w:proofErr w:type="spellEnd"/>
          </w:p>
        </w:tc>
        <w:tc>
          <w:tcPr>
            <w:tcW w:w="737" w:type="dxa"/>
            <w:tcBorders>
              <w:top w:val="nil"/>
              <w:left w:val="nil"/>
              <w:bottom w:val="nil"/>
              <w:right w:val="nil"/>
            </w:tcBorders>
            <w:shd w:val="clear" w:color="auto" w:fill="auto"/>
            <w:noWrap/>
            <w:vAlign w:val="center"/>
            <w:hideMark/>
          </w:tcPr>
          <w:p w14:paraId="05E24CCB"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617</w:t>
            </w:r>
          </w:p>
        </w:tc>
        <w:tc>
          <w:tcPr>
            <w:tcW w:w="739" w:type="dxa"/>
            <w:tcBorders>
              <w:top w:val="nil"/>
              <w:left w:val="nil"/>
              <w:bottom w:val="nil"/>
              <w:right w:val="nil"/>
            </w:tcBorders>
            <w:vAlign w:val="center"/>
          </w:tcPr>
          <w:p w14:paraId="55A8B6BA"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611</w:t>
            </w:r>
          </w:p>
        </w:tc>
        <w:tc>
          <w:tcPr>
            <w:tcW w:w="708" w:type="dxa"/>
            <w:tcBorders>
              <w:top w:val="nil"/>
              <w:left w:val="nil"/>
              <w:bottom w:val="nil"/>
              <w:right w:val="nil"/>
            </w:tcBorders>
            <w:shd w:val="clear" w:color="auto" w:fill="auto"/>
            <w:noWrap/>
            <w:vAlign w:val="center"/>
            <w:hideMark/>
          </w:tcPr>
          <w:p w14:paraId="4476D323"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5</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12</w:t>
            </w:r>
            <w:r w:rsidRPr="00533C8C">
              <w:rPr>
                <w:rFonts w:ascii="Times New Roman" w:eastAsia="Times New Roman" w:hAnsi="Times New Roman" w:cs="Times New Roman"/>
                <w:b/>
                <w:bCs/>
                <w:sz w:val="12"/>
                <w:szCs w:val="12"/>
                <w:lang w:eastAsia="it-IT"/>
              </w:rPr>
              <w:t>O</w:t>
            </w:r>
          </w:p>
        </w:tc>
        <w:tc>
          <w:tcPr>
            <w:tcW w:w="550" w:type="dxa"/>
            <w:tcBorders>
              <w:top w:val="nil"/>
              <w:left w:val="nil"/>
              <w:bottom w:val="nil"/>
              <w:right w:val="nil"/>
            </w:tcBorders>
            <w:shd w:val="clear" w:color="auto" w:fill="auto"/>
            <w:noWrap/>
            <w:vAlign w:val="center"/>
            <w:hideMark/>
          </w:tcPr>
          <w:p w14:paraId="1D8ED031"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88.148</w:t>
            </w:r>
          </w:p>
        </w:tc>
        <w:tc>
          <w:tcPr>
            <w:tcW w:w="516" w:type="dxa"/>
            <w:tcBorders>
              <w:top w:val="nil"/>
              <w:left w:val="nil"/>
              <w:bottom w:val="nil"/>
              <w:right w:val="nil"/>
            </w:tcBorders>
            <w:shd w:val="clear" w:color="auto" w:fill="auto"/>
            <w:noWrap/>
            <w:vAlign w:val="center"/>
            <w:hideMark/>
          </w:tcPr>
          <w:p w14:paraId="0AD59F8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0.03</w:t>
            </w:r>
          </w:p>
        </w:tc>
        <w:tc>
          <w:tcPr>
            <w:tcW w:w="516" w:type="dxa"/>
            <w:tcBorders>
              <w:top w:val="nil"/>
              <w:left w:val="nil"/>
              <w:bottom w:val="nil"/>
              <w:right w:val="nil"/>
            </w:tcBorders>
            <w:shd w:val="clear" w:color="auto" w:fill="auto"/>
            <w:noWrap/>
            <w:vAlign w:val="center"/>
            <w:hideMark/>
          </w:tcPr>
          <w:p w14:paraId="40569D1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5D5766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92B978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86198B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32BBF6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05AAAF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15E53F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AC93E5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56A891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31A3BC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073336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E86E90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8A694C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1AA3A797" w14:textId="77777777" w:rsidTr="00B703B8">
        <w:trPr>
          <w:trHeight w:val="170"/>
        </w:trPr>
        <w:tc>
          <w:tcPr>
            <w:tcW w:w="584" w:type="dxa"/>
            <w:tcBorders>
              <w:top w:val="nil"/>
              <w:left w:val="nil"/>
              <w:bottom w:val="nil"/>
              <w:right w:val="nil"/>
            </w:tcBorders>
            <w:shd w:val="clear" w:color="auto" w:fill="auto"/>
            <w:noWrap/>
            <w:vAlign w:val="center"/>
            <w:hideMark/>
          </w:tcPr>
          <w:p w14:paraId="55FF0B27"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68</w:t>
            </w:r>
          </w:p>
        </w:tc>
        <w:tc>
          <w:tcPr>
            <w:tcW w:w="2586" w:type="dxa"/>
            <w:tcBorders>
              <w:top w:val="nil"/>
              <w:left w:val="nil"/>
              <w:bottom w:val="nil"/>
              <w:right w:val="nil"/>
            </w:tcBorders>
            <w:shd w:val="clear" w:color="auto" w:fill="auto"/>
            <w:noWrap/>
            <w:vAlign w:val="center"/>
            <w:hideMark/>
          </w:tcPr>
          <w:p w14:paraId="345BAE03" w14:textId="77777777" w:rsidR="003F1D9C" w:rsidRPr="00533C8C" w:rsidRDefault="003F1D9C" w:rsidP="00BF6201">
            <w:pPr>
              <w:spacing w:after="0"/>
              <w:jc w:val="left"/>
              <w:rPr>
                <w:rFonts w:ascii="Times New Roman" w:eastAsia="Times New Roman" w:hAnsi="Times New Roman" w:cs="Times New Roman"/>
                <w:i/>
                <w:iCs/>
                <w:sz w:val="12"/>
                <w:szCs w:val="12"/>
                <w:lang w:eastAsia="it-IT"/>
              </w:rPr>
            </w:pPr>
            <w:r w:rsidRPr="00533C8C">
              <w:rPr>
                <w:rFonts w:ascii="Times New Roman" w:eastAsia="Times New Roman" w:hAnsi="Times New Roman" w:cs="Times New Roman"/>
                <w:i/>
                <w:iCs/>
                <w:sz w:val="12"/>
                <w:szCs w:val="12"/>
                <w:lang w:eastAsia="it-IT"/>
              </w:rPr>
              <w:t>n</w:t>
            </w:r>
            <w:r w:rsidRPr="00533C8C">
              <w:rPr>
                <w:rFonts w:ascii="Times New Roman" w:eastAsia="Times New Roman" w:hAnsi="Times New Roman" w:cs="Times New Roman"/>
                <w:sz w:val="12"/>
                <w:szCs w:val="12"/>
                <w:lang w:eastAsia="it-IT"/>
              </w:rPr>
              <w:t>-</w:t>
            </w:r>
            <w:proofErr w:type="spellStart"/>
            <w:r w:rsidRPr="00533C8C">
              <w:rPr>
                <w:rFonts w:ascii="Times New Roman" w:eastAsia="Times New Roman" w:hAnsi="Times New Roman" w:cs="Times New Roman"/>
                <w:sz w:val="12"/>
                <w:szCs w:val="12"/>
                <w:lang w:eastAsia="it-IT"/>
              </w:rPr>
              <w:t>hexanol</w:t>
            </w:r>
            <w:proofErr w:type="spellEnd"/>
          </w:p>
        </w:tc>
        <w:tc>
          <w:tcPr>
            <w:tcW w:w="737" w:type="dxa"/>
            <w:tcBorders>
              <w:top w:val="nil"/>
              <w:left w:val="nil"/>
              <w:bottom w:val="nil"/>
              <w:right w:val="nil"/>
            </w:tcBorders>
            <w:shd w:val="clear" w:color="auto" w:fill="auto"/>
            <w:noWrap/>
            <w:vAlign w:val="center"/>
            <w:hideMark/>
          </w:tcPr>
          <w:p w14:paraId="02FE75D2"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759</w:t>
            </w:r>
          </w:p>
        </w:tc>
        <w:tc>
          <w:tcPr>
            <w:tcW w:w="739" w:type="dxa"/>
            <w:tcBorders>
              <w:top w:val="nil"/>
              <w:left w:val="nil"/>
              <w:bottom w:val="nil"/>
              <w:right w:val="nil"/>
            </w:tcBorders>
            <w:vAlign w:val="center"/>
          </w:tcPr>
          <w:p w14:paraId="76FAB887"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758</w:t>
            </w:r>
          </w:p>
        </w:tc>
        <w:tc>
          <w:tcPr>
            <w:tcW w:w="708" w:type="dxa"/>
            <w:tcBorders>
              <w:top w:val="nil"/>
              <w:left w:val="nil"/>
              <w:bottom w:val="nil"/>
              <w:right w:val="nil"/>
            </w:tcBorders>
            <w:shd w:val="clear" w:color="auto" w:fill="auto"/>
            <w:noWrap/>
            <w:vAlign w:val="center"/>
            <w:hideMark/>
          </w:tcPr>
          <w:p w14:paraId="0B85F894"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6</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14</w:t>
            </w:r>
            <w:r w:rsidRPr="00533C8C">
              <w:rPr>
                <w:rFonts w:ascii="Times New Roman" w:eastAsia="Times New Roman" w:hAnsi="Times New Roman" w:cs="Times New Roman"/>
                <w:b/>
                <w:bCs/>
                <w:sz w:val="12"/>
                <w:szCs w:val="12"/>
                <w:lang w:eastAsia="it-IT"/>
              </w:rPr>
              <w:t>O</w:t>
            </w:r>
          </w:p>
        </w:tc>
        <w:tc>
          <w:tcPr>
            <w:tcW w:w="550" w:type="dxa"/>
            <w:tcBorders>
              <w:top w:val="nil"/>
              <w:left w:val="nil"/>
              <w:bottom w:val="nil"/>
              <w:right w:val="nil"/>
            </w:tcBorders>
            <w:shd w:val="clear" w:color="auto" w:fill="auto"/>
            <w:noWrap/>
            <w:vAlign w:val="center"/>
            <w:hideMark/>
          </w:tcPr>
          <w:p w14:paraId="2D9DEE9A"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102.175</w:t>
            </w:r>
          </w:p>
        </w:tc>
        <w:tc>
          <w:tcPr>
            <w:tcW w:w="516" w:type="dxa"/>
            <w:tcBorders>
              <w:top w:val="nil"/>
              <w:left w:val="nil"/>
              <w:bottom w:val="nil"/>
              <w:right w:val="nil"/>
            </w:tcBorders>
            <w:shd w:val="clear" w:color="auto" w:fill="auto"/>
            <w:noWrap/>
            <w:vAlign w:val="center"/>
            <w:hideMark/>
          </w:tcPr>
          <w:p w14:paraId="1ED7639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813481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6C10D0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71D45E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9101EB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A76295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21DD66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DB75D2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E7C6C7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1659006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F70F84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0.08</w:t>
            </w:r>
          </w:p>
        </w:tc>
        <w:tc>
          <w:tcPr>
            <w:tcW w:w="516" w:type="dxa"/>
            <w:tcBorders>
              <w:top w:val="nil"/>
              <w:left w:val="nil"/>
              <w:bottom w:val="nil"/>
              <w:right w:val="nil"/>
            </w:tcBorders>
            <w:shd w:val="clear" w:color="auto" w:fill="auto"/>
            <w:noWrap/>
            <w:vAlign w:val="center"/>
            <w:hideMark/>
          </w:tcPr>
          <w:p w14:paraId="5BF0E67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3C5A7F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0C96E9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2426CB26" w14:textId="77777777" w:rsidTr="00B703B8">
        <w:trPr>
          <w:trHeight w:val="170"/>
        </w:trPr>
        <w:tc>
          <w:tcPr>
            <w:tcW w:w="584" w:type="dxa"/>
            <w:tcBorders>
              <w:top w:val="nil"/>
              <w:left w:val="nil"/>
              <w:bottom w:val="nil"/>
              <w:right w:val="nil"/>
            </w:tcBorders>
            <w:shd w:val="clear" w:color="auto" w:fill="auto"/>
            <w:noWrap/>
            <w:vAlign w:val="center"/>
            <w:hideMark/>
          </w:tcPr>
          <w:p w14:paraId="13610973"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84</w:t>
            </w:r>
          </w:p>
        </w:tc>
        <w:tc>
          <w:tcPr>
            <w:tcW w:w="2586" w:type="dxa"/>
            <w:tcBorders>
              <w:top w:val="nil"/>
              <w:left w:val="nil"/>
              <w:bottom w:val="nil"/>
              <w:right w:val="nil"/>
            </w:tcBorders>
            <w:shd w:val="clear" w:color="auto" w:fill="auto"/>
            <w:noWrap/>
            <w:vAlign w:val="center"/>
            <w:hideMark/>
          </w:tcPr>
          <w:p w14:paraId="0CB44018" w14:textId="77777777" w:rsidR="003F1D9C" w:rsidRPr="00533C8C" w:rsidRDefault="003F1D9C" w:rsidP="00BF6201">
            <w:pPr>
              <w:spacing w:after="0"/>
              <w:jc w:val="left"/>
              <w:rPr>
                <w:rFonts w:ascii="Times New Roman" w:eastAsia="Times New Roman" w:hAnsi="Times New Roman" w:cs="Times New Roman"/>
                <w:i/>
                <w:iCs/>
                <w:sz w:val="12"/>
                <w:szCs w:val="12"/>
                <w:u w:val="single"/>
                <w:lang w:eastAsia="it-IT"/>
              </w:rPr>
            </w:pPr>
            <w:r w:rsidRPr="00533C8C">
              <w:rPr>
                <w:rFonts w:ascii="Times New Roman" w:eastAsia="Times New Roman" w:hAnsi="Times New Roman" w:cs="Times New Roman"/>
                <w:i/>
                <w:iCs/>
                <w:sz w:val="12"/>
                <w:szCs w:val="12"/>
                <w:u w:val="single"/>
                <w:lang w:eastAsia="it-IT"/>
              </w:rPr>
              <w:t>n</w:t>
            </w:r>
            <w:r w:rsidRPr="00533C8C">
              <w:rPr>
                <w:rFonts w:ascii="Times New Roman" w:eastAsia="Times New Roman" w:hAnsi="Times New Roman" w:cs="Times New Roman"/>
                <w:sz w:val="12"/>
                <w:szCs w:val="12"/>
                <w:u w:val="single"/>
                <w:lang w:eastAsia="it-IT"/>
              </w:rPr>
              <w:t>-</w:t>
            </w:r>
            <w:proofErr w:type="spellStart"/>
            <w:r w:rsidRPr="00533C8C">
              <w:rPr>
                <w:rFonts w:ascii="Times New Roman" w:eastAsia="Times New Roman" w:hAnsi="Times New Roman" w:cs="Times New Roman"/>
                <w:sz w:val="12"/>
                <w:szCs w:val="12"/>
                <w:u w:val="single"/>
                <w:lang w:eastAsia="it-IT"/>
              </w:rPr>
              <w:t>heptanol</w:t>
            </w:r>
            <w:proofErr w:type="spellEnd"/>
          </w:p>
        </w:tc>
        <w:tc>
          <w:tcPr>
            <w:tcW w:w="737" w:type="dxa"/>
            <w:tcBorders>
              <w:top w:val="nil"/>
              <w:left w:val="nil"/>
              <w:bottom w:val="nil"/>
              <w:right w:val="nil"/>
            </w:tcBorders>
            <w:shd w:val="clear" w:color="auto" w:fill="auto"/>
            <w:noWrap/>
            <w:vAlign w:val="bottom"/>
            <w:hideMark/>
          </w:tcPr>
          <w:p w14:paraId="2AD9EBA3"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863</w:t>
            </w:r>
          </w:p>
        </w:tc>
        <w:tc>
          <w:tcPr>
            <w:tcW w:w="739" w:type="dxa"/>
            <w:tcBorders>
              <w:top w:val="nil"/>
              <w:left w:val="nil"/>
              <w:bottom w:val="nil"/>
              <w:right w:val="nil"/>
            </w:tcBorders>
            <w:vAlign w:val="center"/>
          </w:tcPr>
          <w:p w14:paraId="053188FC"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854</w:t>
            </w:r>
          </w:p>
        </w:tc>
        <w:tc>
          <w:tcPr>
            <w:tcW w:w="708" w:type="dxa"/>
            <w:tcBorders>
              <w:top w:val="nil"/>
              <w:left w:val="nil"/>
              <w:bottom w:val="nil"/>
              <w:right w:val="nil"/>
            </w:tcBorders>
            <w:shd w:val="clear" w:color="auto" w:fill="auto"/>
            <w:noWrap/>
            <w:vAlign w:val="center"/>
            <w:hideMark/>
          </w:tcPr>
          <w:p w14:paraId="5860EAEF"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7</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16</w:t>
            </w:r>
            <w:r w:rsidRPr="00533C8C">
              <w:rPr>
                <w:rFonts w:ascii="Times New Roman" w:eastAsia="Times New Roman" w:hAnsi="Times New Roman" w:cs="Times New Roman"/>
                <w:b/>
                <w:bCs/>
                <w:sz w:val="12"/>
                <w:szCs w:val="12"/>
                <w:lang w:eastAsia="it-IT"/>
              </w:rPr>
              <w:t>O</w:t>
            </w:r>
          </w:p>
        </w:tc>
        <w:tc>
          <w:tcPr>
            <w:tcW w:w="550" w:type="dxa"/>
            <w:tcBorders>
              <w:top w:val="nil"/>
              <w:left w:val="nil"/>
              <w:bottom w:val="nil"/>
              <w:right w:val="nil"/>
            </w:tcBorders>
            <w:shd w:val="clear" w:color="auto" w:fill="auto"/>
            <w:noWrap/>
            <w:vAlign w:val="center"/>
            <w:hideMark/>
          </w:tcPr>
          <w:p w14:paraId="1921C64B"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116.201</w:t>
            </w:r>
          </w:p>
        </w:tc>
        <w:tc>
          <w:tcPr>
            <w:tcW w:w="516" w:type="dxa"/>
            <w:tcBorders>
              <w:top w:val="nil"/>
              <w:left w:val="nil"/>
              <w:bottom w:val="nil"/>
              <w:right w:val="nil"/>
            </w:tcBorders>
            <w:shd w:val="clear" w:color="auto" w:fill="auto"/>
            <w:noWrap/>
            <w:vAlign w:val="center"/>
            <w:hideMark/>
          </w:tcPr>
          <w:p w14:paraId="3FC0DB3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4A616F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52CB904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66A63A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A7F086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671B9A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3ECD10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F1CCA3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E85BE4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BE162A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092E86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EEB812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BC7848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034C99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54065CB9" w14:textId="77777777" w:rsidTr="00B703B8">
        <w:trPr>
          <w:trHeight w:val="170"/>
        </w:trPr>
        <w:tc>
          <w:tcPr>
            <w:tcW w:w="584" w:type="dxa"/>
            <w:tcBorders>
              <w:top w:val="nil"/>
              <w:left w:val="nil"/>
              <w:bottom w:val="nil"/>
              <w:right w:val="nil"/>
            </w:tcBorders>
            <w:shd w:val="clear" w:color="auto" w:fill="auto"/>
            <w:noWrap/>
            <w:vAlign w:val="center"/>
            <w:hideMark/>
          </w:tcPr>
          <w:p w14:paraId="7F4C3F1A"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98</w:t>
            </w:r>
          </w:p>
        </w:tc>
        <w:tc>
          <w:tcPr>
            <w:tcW w:w="2586" w:type="dxa"/>
            <w:tcBorders>
              <w:top w:val="nil"/>
              <w:left w:val="nil"/>
              <w:bottom w:val="nil"/>
              <w:right w:val="nil"/>
            </w:tcBorders>
            <w:shd w:val="clear" w:color="auto" w:fill="auto"/>
            <w:noWrap/>
            <w:vAlign w:val="center"/>
            <w:hideMark/>
          </w:tcPr>
          <w:p w14:paraId="2B1DC188" w14:textId="77777777" w:rsidR="003F1D9C" w:rsidRPr="00533C8C" w:rsidRDefault="003F1D9C" w:rsidP="00BF6201">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3Z-octenol</w:t>
            </w:r>
          </w:p>
        </w:tc>
        <w:tc>
          <w:tcPr>
            <w:tcW w:w="737" w:type="dxa"/>
            <w:tcBorders>
              <w:top w:val="nil"/>
              <w:left w:val="nil"/>
              <w:bottom w:val="nil"/>
              <w:right w:val="nil"/>
            </w:tcBorders>
            <w:shd w:val="clear" w:color="auto" w:fill="auto"/>
            <w:noWrap/>
            <w:vAlign w:val="center"/>
            <w:hideMark/>
          </w:tcPr>
          <w:p w14:paraId="33125999"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980</w:t>
            </w:r>
          </w:p>
        </w:tc>
        <w:tc>
          <w:tcPr>
            <w:tcW w:w="739" w:type="dxa"/>
            <w:tcBorders>
              <w:top w:val="nil"/>
              <w:left w:val="nil"/>
              <w:bottom w:val="nil"/>
              <w:right w:val="nil"/>
            </w:tcBorders>
            <w:vAlign w:val="center"/>
          </w:tcPr>
          <w:p w14:paraId="62041394"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983</w:t>
            </w:r>
          </w:p>
        </w:tc>
        <w:tc>
          <w:tcPr>
            <w:tcW w:w="708" w:type="dxa"/>
            <w:tcBorders>
              <w:top w:val="nil"/>
              <w:left w:val="nil"/>
              <w:bottom w:val="nil"/>
              <w:right w:val="nil"/>
            </w:tcBorders>
            <w:shd w:val="clear" w:color="auto" w:fill="auto"/>
            <w:noWrap/>
            <w:vAlign w:val="center"/>
            <w:hideMark/>
          </w:tcPr>
          <w:p w14:paraId="516FFC2A"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8</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16</w:t>
            </w:r>
            <w:r w:rsidRPr="00533C8C">
              <w:rPr>
                <w:rFonts w:ascii="Times New Roman" w:eastAsia="Times New Roman" w:hAnsi="Times New Roman" w:cs="Times New Roman"/>
                <w:b/>
                <w:bCs/>
                <w:sz w:val="12"/>
                <w:szCs w:val="12"/>
                <w:lang w:eastAsia="it-IT"/>
              </w:rPr>
              <w:t>O</w:t>
            </w:r>
          </w:p>
        </w:tc>
        <w:tc>
          <w:tcPr>
            <w:tcW w:w="550" w:type="dxa"/>
            <w:tcBorders>
              <w:top w:val="nil"/>
              <w:left w:val="nil"/>
              <w:bottom w:val="nil"/>
              <w:right w:val="nil"/>
            </w:tcBorders>
            <w:shd w:val="clear" w:color="auto" w:fill="auto"/>
            <w:noWrap/>
            <w:vAlign w:val="center"/>
            <w:hideMark/>
          </w:tcPr>
          <w:p w14:paraId="5029CA92"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128.212</w:t>
            </w:r>
          </w:p>
        </w:tc>
        <w:tc>
          <w:tcPr>
            <w:tcW w:w="516" w:type="dxa"/>
            <w:tcBorders>
              <w:top w:val="nil"/>
              <w:left w:val="nil"/>
              <w:bottom w:val="nil"/>
              <w:right w:val="nil"/>
            </w:tcBorders>
            <w:shd w:val="clear" w:color="auto" w:fill="auto"/>
            <w:noWrap/>
            <w:vAlign w:val="center"/>
            <w:hideMark/>
          </w:tcPr>
          <w:p w14:paraId="6E4D31C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27BB15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E4EBE1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DDFDC7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0188B3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8A2286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FF4ECA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228C0F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07F202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800D43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2D9A18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0.17</w:t>
            </w:r>
          </w:p>
        </w:tc>
        <w:tc>
          <w:tcPr>
            <w:tcW w:w="516" w:type="dxa"/>
            <w:tcBorders>
              <w:top w:val="nil"/>
              <w:left w:val="nil"/>
              <w:bottom w:val="nil"/>
              <w:right w:val="nil"/>
            </w:tcBorders>
            <w:shd w:val="clear" w:color="auto" w:fill="auto"/>
            <w:noWrap/>
            <w:vAlign w:val="center"/>
            <w:hideMark/>
          </w:tcPr>
          <w:p w14:paraId="2216EC0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469615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9C84B8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0A2A4AA6" w14:textId="77777777" w:rsidTr="00B703B8">
        <w:trPr>
          <w:trHeight w:val="170"/>
        </w:trPr>
        <w:tc>
          <w:tcPr>
            <w:tcW w:w="584" w:type="dxa"/>
            <w:tcBorders>
              <w:top w:val="nil"/>
              <w:left w:val="nil"/>
              <w:bottom w:val="nil"/>
              <w:right w:val="nil"/>
            </w:tcBorders>
            <w:shd w:val="clear" w:color="auto" w:fill="auto"/>
            <w:noWrap/>
            <w:vAlign w:val="center"/>
            <w:hideMark/>
          </w:tcPr>
          <w:p w14:paraId="13200784"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100</w:t>
            </w:r>
          </w:p>
        </w:tc>
        <w:tc>
          <w:tcPr>
            <w:tcW w:w="2586" w:type="dxa"/>
            <w:tcBorders>
              <w:top w:val="nil"/>
              <w:left w:val="nil"/>
              <w:bottom w:val="nil"/>
              <w:right w:val="nil"/>
            </w:tcBorders>
            <w:shd w:val="clear" w:color="auto" w:fill="auto"/>
            <w:noWrap/>
            <w:vAlign w:val="center"/>
            <w:hideMark/>
          </w:tcPr>
          <w:p w14:paraId="4ECD126B" w14:textId="77777777" w:rsidR="003F1D9C" w:rsidRPr="00533C8C" w:rsidRDefault="003F1D9C" w:rsidP="00BF6201">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1-octen-3-ol</w:t>
            </w:r>
          </w:p>
        </w:tc>
        <w:tc>
          <w:tcPr>
            <w:tcW w:w="737" w:type="dxa"/>
            <w:tcBorders>
              <w:top w:val="nil"/>
              <w:left w:val="nil"/>
              <w:bottom w:val="nil"/>
              <w:right w:val="nil"/>
            </w:tcBorders>
            <w:shd w:val="clear" w:color="auto" w:fill="auto"/>
            <w:noWrap/>
            <w:vAlign w:val="center"/>
            <w:hideMark/>
          </w:tcPr>
          <w:p w14:paraId="70A1FDBF"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860</w:t>
            </w:r>
          </w:p>
        </w:tc>
        <w:tc>
          <w:tcPr>
            <w:tcW w:w="739" w:type="dxa"/>
            <w:tcBorders>
              <w:top w:val="nil"/>
              <w:left w:val="nil"/>
              <w:bottom w:val="nil"/>
              <w:right w:val="nil"/>
            </w:tcBorders>
            <w:vAlign w:val="center"/>
          </w:tcPr>
          <w:p w14:paraId="11906C32"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858</w:t>
            </w:r>
          </w:p>
        </w:tc>
        <w:tc>
          <w:tcPr>
            <w:tcW w:w="708" w:type="dxa"/>
            <w:tcBorders>
              <w:top w:val="nil"/>
              <w:left w:val="nil"/>
              <w:bottom w:val="nil"/>
              <w:right w:val="nil"/>
            </w:tcBorders>
            <w:shd w:val="clear" w:color="auto" w:fill="auto"/>
            <w:noWrap/>
            <w:vAlign w:val="center"/>
            <w:hideMark/>
          </w:tcPr>
          <w:p w14:paraId="6C936B8A"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8</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16</w:t>
            </w:r>
            <w:r w:rsidRPr="00533C8C">
              <w:rPr>
                <w:rFonts w:ascii="Times New Roman" w:eastAsia="Times New Roman" w:hAnsi="Times New Roman" w:cs="Times New Roman"/>
                <w:b/>
                <w:bCs/>
                <w:sz w:val="12"/>
                <w:szCs w:val="12"/>
                <w:lang w:eastAsia="it-IT"/>
              </w:rPr>
              <w:t>O</w:t>
            </w:r>
          </w:p>
        </w:tc>
        <w:tc>
          <w:tcPr>
            <w:tcW w:w="550" w:type="dxa"/>
            <w:tcBorders>
              <w:top w:val="nil"/>
              <w:left w:val="nil"/>
              <w:bottom w:val="nil"/>
              <w:right w:val="nil"/>
            </w:tcBorders>
            <w:shd w:val="clear" w:color="auto" w:fill="auto"/>
            <w:noWrap/>
            <w:vAlign w:val="center"/>
            <w:hideMark/>
          </w:tcPr>
          <w:p w14:paraId="6E9181DE"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128.220</w:t>
            </w:r>
          </w:p>
        </w:tc>
        <w:tc>
          <w:tcPr>
            <w:tcW w:w="516" w:type="dxa"/>
            <w:tcBorders>
              <w:top w:val="nil"/>
              <w:left w:val="nil"/>
              <w:bottom w:val="nil"/>
              <w:right w:val="nil"/>
            </w:tcBorders>
            <w:shd w:val="clear" w:color="auto" w:fill="auto"/>
            <w:noWrap/>
            <w:vAlign w:val="center"/>
            <w:hideMark/>
          </w:tcPr>
          <w:p w14:paraId="5F3021D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48F79F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F45F2E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9849EB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FCAF7E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0.11</w:t>
            </w:r>
          </w:p>
        </w:tc>
        <w:tc>
          <w:tcPr>
            <w:tcW w:w="516" w:type="dxa"/>
            <w:tcBorders>
              <w:top w:val="nil"/>
              <w:left w:val="nil"/>
              <w:bottom w:val="nil"/>
              <w:right w:val="nil"/>
            </w:tcBorders>
            <w:shd w:val="clear" w:color="auto" w:fill="auto"/>
            <w:noWrap/>
            <w:vAlign w:val="center"/>
            <w:hideMark/>
          </w:tcPr>
          <w:p w14:paraId="38943B3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29AFB97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569FA7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0.03</w:t>
            </w:r>
          </w:p>
        </w:tc>
        <w:tc>
          <w:tcPr>
            <w:tcW w:w="516" w:type="dxa"/>
            <w:tcBorders>
              <w:top w:val="nil"/>
              <w:left w:val="nil"/>
              <w:bottom w:val="nil"/>
              <w:right w:val="nil"/>
            </w:tcBorders>
            <w:shd w:val="clear" w:color="auto" w:fill="auto"/>
            <w:noWrap/>
            <w:vAlign w:val="center"/>
            <w:hideMark/>
          </w:tcPr>
          <w:p w14:paraId="5DB9AB7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0.05</w:t>
            </w:r>
          </w:p>
        </w:tc>
        <w:tc>
          <w:tcPr>
            <w:tcW w:w="516" w:type="dxa"/>
            <w:tcBorders>
              <w:top w:val="nil"/>
              <w:left w:val="nil"/>
              <w:bottom w:val="nil"/>
              <w:right w:val="nil"/>
            </w:tcBorders>
            <w:shd w:val="clear" w:color="auto" w:fill="auto"/>
            <w:noWrap/>
            <w:vAlign w:val="center"/>
            <w:hideMark/>
          </w:tcPr>
          <w:p w14:paraId="36F331E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2ACEE7B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0.26</w:t>
            </w:r>
          </w:p>
        </w:tc>
        <w:tc>
          <w:tcPr>
            <w:tcW w:w="516" w:type="dxa"/>
            <w:tcBorders>
              <w:top w:val="nil"/>
              <w:left w:val="nil"/>
              <w:bottom w:val="nil"/>
              <w:right w:val="nil"/>
            </w:tcBorders>
            <w:shd w:val="clear" w:color="auto" w:fill="auto"/>
            <w:noWrap/>
            <w:vAlign w:val="center"/>
            <w:hideMark/>
          </w:tcPr>
          <w:p w14:paraId="5E9C9ED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0.04</w:t>
            </w:r>
          </w:p>
        </w:tc>
        <w:tc>
          <w:tcPr>
            <w:tcW w:w="516" w:type="dxa"/>
            <w:tcBorders>
              <w:top w:val="nil"/>
              <w:left w:val="nil"/>
              <w:bottom w:val="nil"/>
              <w:right w:val="nil"/>
            </w:tcBorders>
            <w:shd w:val="clear" w:color="auto" w:fill="auto"/>
            <w:noWrap/>
            <w:vAlign w:val="center"/>
            <w:hideMark/>
          </w:tcPr>
          <w:p w14:paraId="39876B6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B2F8C6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r>
      <w:tr w:rsidR="00533C8C" w:rsidRPr="00533C8C" w14:paraId="32839E2F" w14:textId="77777777" w:rsidTr="00B703B8">
        <w:trPr>
          <w:trHeight w:val="170"/>
        </w:trPr>
        <w:tc>
          <w:tcPr>
            <w:tcW w:w="584" w:type="dxa"/>
            <w:tcBorders>
              <w:top w:val="nil"/>
              <w:left w:val="nil"/>
              <w:bottom w:val="nil"/>
              <w:right w:val="nil"/>
            </w:tcBorders>
            <w:shd w:val="clear" w:color="auto" w:fill="auto"/>
            <w:noWrap/>
            <w:vAlign w:val="center"/>
            <w:hideMark/>
          </w:tcPr>
          <w:p w14:paraId="137E861E"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104</w:t>
            </w:r>
          </w:p>
        </w:tc>
        <w:tc>
          <w:tcPr>
            <w:tcW w:w="2586" w:type="dxa"/>
            <w:tcBorders>
              <w:top w:val="nil"/>
              <w:left w:val="nil"/>
              <w:bottom w:val="nil"/>
              <w:right w:val="nil"/>
            </w:tcBorders>
            <w:shd w:val="clear" w:color="auto" w:fill="auto"/>
            <w:noWrap/>
            <w:vAlign w:val="center"/>
            <w:hideMark/>
          </w:tcPr>
          <w:p w14:paraId="77EBEF22"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ethyl-hexanol</w:t>
            </w:r>
            <w:proofErr w:type="spellEnd"/>
          </w:p>
        </w:tc>
        <w:tc>
          <w:tcPr>
            <w:tcW w:w="737" w:type="dxa"/>
            <w:tcBorders>
              <w:top w:val="nil"/>
              <w:left w:val="nil"/>
              <w:bottom w:val="nil"/>
              <w:right w:val="nil"/>
            </w:tcBorders>
            <w:shd w:val="clear" w:color="auto" w:fill="auto"/>
            <w:noWrap/>
            <w:vAlign w:val="bottom"/>
            <w:hideMark/>
          </w:tcPr>
          <w:p w14:paraId="467E14C9"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897</w:t>
            </w:r>
          </w:p>
        </w:tc>
        <w:tc>
          <w:tcPr>
            <w:tcW w:w="739" w:type="dxa"/>
            <w:tcBorders>
              <w:top w:val="nil"/>
              <w:left w:val="nil"/>
              <w:bottom w:val="nil"/>
              <w:right w:val="nil"/>
            </w:tcBorders>
            <w:vAlign w:val="center"/>
          </w:tcPr>
          <w:p w14:paraId="6DF0354A"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900</w:t>
            </w:r>
          </w:p>
        </w:tc>
        <w:tc>
          <w:tcPr>
            <w:tcW w:w="708" w:type="dxa"/>
            <w:tcBorders>
              <w:top w:val="nil"/>
              <w:left w:val="nil"/>
              <w:bottom w:val="nil"/>
              <w:right w:val="nil"/>
            </w:tcBorders>
            <w:shd w:val="clear" w:color="auto" w:fill="auto"/>
            <w:noWrap/>
            <w:vAlign w:val="center"/>
            <w:hideMark/>
          </w:tcPr>
          <w:p w14:paraId="333942A8"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8</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18</w:t>
            </w:r>
            <w:r w:rsidRPr="00533C8C">
              <w:rPr>
                <w:rFonts w:ascii="Times New Roman" w:eastAsia="Times New Roman" w:hAnsi="Times New Roman" w:cs="Times New Roman"/>
                <w:b/>
                <w:bCs/>
                <w:sz w:val="12"/>
                <w:szCs w:val="12"/>
                <w:lang w:eastAsia="it-IT"/>
              </w:rPr>
              <w:t>O</w:t>
            </w:r>
          </w:p>
        </w:tc>
        <w:tc>
          <w:tcPr>
            <w:tcW w:w="550" w:type="dxa"/>
            <w:tcBorders>
              <w:top w:val="nil"/>
              <w:left w:val="nil"/>
              <w:bottom w:val="nil"/>
              <w:right w:val="nil"/>
            </w:tcBorders>
            <w:shd w:val="clear" w:color="auto" w:fill="auto"/>
            <w:noWrap/>
            <w:vAlign w:val="center"/>
            <w:hideMark/>
          </w:tcPr>
          <w:p w14:paraId="36BEFABA"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130.230</w:t>
            </w:r>
          </w:p>
        </w:tc>
        <w:tc>
          <w:tcPr>
            <w:tcW w:w="516" w:type="dxa"/>
            <w:tcBorders>
              <w:top w:val="nil"/>
              <w:left w:val="nil"/>
              <w:bottom w:val="nil"/>
              <w:right w:val="nil"/>
            </w:tcBorders>
            <w:shd w:val="clear" w:color="auto" w:fill="auto"/>
            <w:noWrap/>
            <w:vAlign w:val="center"/>
            <w:hideMark/>
          </w:tcPr>
          <w:p w14:paraId="57A5874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443F3E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DF1C75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F78C17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6A4192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064C15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45AAD0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5ABDD6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0.06</w:t>
            </w:r>
          </w:p>
        </w:tc>
        <w:tc>
          <w:tcPr>
            <w:tcW w:w="516" w:type="dxa"/>
            <w:tcBorders>
              <w:top w:val="nil"/>
              <w:left w:val="nil"/>
              <w:bottom w:val="nil"/>
              <w:right w:val="nil"/>
            </w:tcBorders>
            <w:shd w:val="clear" w:color="auto" w:fill="auto"/>
            <w:noWrap/>
            <w:vAlign w:val="center"/>
            <w:hideMark/>
          </w:tcPr>
          <w:p w14:paraId="2D596A5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A50A49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2C6A4F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0.04</w:t>
            </w:r>
          </w:p>
        </w:tc>
        <w:tc>
          <w:tcPr>
            <w:tcW w:w="516" w:type="dxa"/>
            <w:tcBorders>
              <w:top w:val="nil"/>
              <w:left w:val="nil"/>
              <w:bottom w:val="nil"/>
              <w:right w:val="nil"/>
            </w:tcBorders>
            <w:shd w:val="clear" w:color="auto" w:fill="auto"/>
            <w:noWrap/>
            <w:vAlign w:val="center"/>
            <w:hideMark/>
          </w:tcPr>
          <w:p w14:paraId="79B3AAD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CACDCE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EA3872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043E8E91" w14:textId="77777777" w:rsidTr="00B703B8">
        <w:trPr>
          <w:trHeight w:val="170"/>
        </w:trPr>
        <w:tc>
          <w:tcPr>
            <w:tcW w:w="584" w:type="dxa"/>
            <w:tcBorders>
              <w:top w:val="nil"/>
              <w:left w:val="nil"/>
              <w:bottom w:val="nil"/>
              <w:right w:val="nil"/>
            </w:tcBorders>
            <w:shd w:val="clear" w:color="auto" w:fill="auto"/>
            <w:noWrap/>
            <w:vAlign w:val="center"/>
            <w:hideMark/>
          </w:tcPr>
          <w:p w14:paraId="7E583674"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105</w:t>
            </w:r>
          </w:p>
        </w:tc>
        <w:tc>
          <w:tcPr>
            <w:tcW w:w="2586" w:type="dxa"/>
            <w:tcBorders>
              <w:top w:val="nil"/>
              <w:left w:val="nil"/>
              <w:bottom w:val="nil"/>
              <w:right w:val="nil"/>
            </w:tcBorders>
            <w:shd w:val="clear" w:color="auto" w:fill="auto"/>
            <w:noWrap/>
            <w:vAlign w:val="center"/>
            <w:hideMark/>
          </w:tcPr>
          <w:p w14:paraId="192E07FD" w14:textId="77777777" w:rsidR="003F1D9C" w:rsidRPr="00533C8C" w:rsidRDefault="003F1D9C" w:rsidP="00BF6201">
            <w:pPr>
              <w:spacing w:after="0"/>
              <w:jc w:val="left"/>
              <w:rPr>
                <w:rFonts w:ascii="Times New Roman" w:eastAsia="Times New Roman" w:hAnsi="Times New Roman" w:cs="Times New Roman"/>
                <w:i/>
                <w:iCs/>
                <w:sz w:val="12"/>
                <w:szCs w:val="12"/>
                <w:lang w:eastAsia="it-IT"/>
              </w:rPr>
            </w:pPr>
            <w:r w:rsidRPr="00533C8C">
              <w:rPr>
                <w:rFonts w:ascii="Times New Roman" w:eastAsia="Times New Roman" w:hAnsi="Times New Roman" w:cs="Times New Roman"/>
                <w:i/>
                <w:iCs/>
                <w:sz w:val="12"/>
                <w:szCs w:val="12"/>
                <w:lang w:eastAsia="it-IT"/>
              </w:rPr>
              <w:t>n</w:t>
            </w:r>
            <w:r w:rsidRPr="00533C8C">
              <w:rPr>
                <w:rFonts w:ascii="Times New Roman" w:eastAsia="Times New Roman" w:hAnsi="Times New Roman" w:cs="Times New Roman"/>
                <w:sz w:val="12"/>
                <w:szCs w:val="12"/>
                <w:lang w:eastAsia="it-IT"/>
              </w:rPr>
              <w:t>-</w:t>
            </w:r>
            <w:proofErr w:type="spellStart"/>
            <w:r w:rsidRPr="00533C8C">
              <w:rPr>
                <w:rFonts w:ascii="Times New Roman" w:eastAsia="Times New Roman" w:hAnsi="Times New Roman" w:cs="Times New Roman"/>
                <w:sz w:val="12"/>
                <w:szCs w:val="12"/>
                <w:lang w:eastAsia="it-IT"/>
              </w:rPr>
              <w:t>octanol</w:t>
            </w:r>
            <w:proofErr w:type="spellEnd"/>
            <w:r w:rsidRPr="00533C8C">
              <w:rPr>
                <w:rFonts w:ascii="Times New Roman" w:eastAsia="Times New Roman" w:hAnsi="Times New Roman" w:cs="Times New Roman"/>
                <w:sz w:val="12"/>
                <w:szCs w:val="12"/>
                <w:lang w:eastAsia="it-IT"/>
              </w:rPr>
              <w:t xml:space="preserve"> </w:t>
            </w:r>
          </w:p>
        </w:tc>
        <w:tc>
          <w:tcPr>
            <w:tcW w:w="737" w:type="dxa"/>
            <w:tcBorders>
              <w:top w:val="nil"/>
              <w:left w:val="nil"/>
              <w:bottom w:val="nil"/>
              <w:right w:val="nil"/>
            </w:tcBorders>
            <w:shd w:val="clear" w:color="auto" w:fill="auto"/>
            <w:noWrap/>
            <w:vAlign w:val="center"/>
            <w:hideMark/>
          </w:tcPr>
          <w:p w14:paraId="7AECDAAF"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956</w:t>
            </w:r>
          </w:p>
        </w:tc>
        <w:tc>
          <w:tcPr>
            <w:tcW w:w="739" w:type="dxa"/>
            <w:tcBorders>
              <w:top w:val="nil"/>
              <w:left w:val="nil"/>
              <w:bottom w:val="nil"/>
              <w:right w:val="nil"/>
            </w:tcBorders>
            <w:vAlign w:val="center"/>
          </w:tcPr>
          <w:p w14:paraId="6B8E5BE4"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959</w:t>
            </w:r>
          </w:p>
        </w:tc>
        <w:tc>
          <w:tcPr>
            <w:tcW w:w="708" w:type="dxa"/>
            <w:tcBorders>
              <w:top w:val="nil"/>
              <w:left w:val="nil"/>
              <w:bottom w:val="nil"/>
              <w:right w:val="nil"/>
            </w:tcBorders>
            <w:shd w:val="clear" w:color="auto" w:fill="auto"/>
            <w:noWrap/>
            <w:vAlign w:val="center"/>
            <w:hideMark/>
          </w:tcPr>
          <w:p w14:paraId="4F681E75"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8</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18</w:t>
            </w:r>
            <w:r w:rsidRPr="00533C8C">
              <w:rPr>
                <w:rFonts w:ascii="Times New Roman" w:eastAsia="Times New Roman" w:hAnsi="Times New Roman" w:cs="Times New Roman"/>
                <w:b/>
                <w:bCs/>
                <w:sz w:val="12"/>
                <w:szCs w:val="12"/>
                <w:lang w:eastAsia="it-IT"/>
              </w:rPr>
              <w:t>O</w:t>
            </w:r>
          </w:p>
        </w:tc>
        <w:tc>
          <w:tcPr>
            <w:tcW w:w="550" w:type="dxa"/>
            <w:tcBorders>
              <w:top w:val="nil"/>
              <w:left w:val="nil"/>
              <w:bottom w:val="nil"/>
              <w:right w:val="nil"/>
            </w:tcBorders>
            <w:shd w:val="clear" w:color="auto" w:fill="auto"/>
            <w:noWrap/>
            <w:vAlign w:val="center"/>
            <w:hideMark/>
          </w:tcPr>
          <w:p w14:paraId="6865463E"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130.230</w:t>
            </w:r>
          </w:p>
        </w:tc>
        <w:tc>
          <w:tcPr>
            <w:tcW w:w="516" w:type="dxa"/>
            <w:tcBorders>
              <w:top w:val="nil"/>
              <w:left w:val="nil"/>
              <w:bottom w:val="nil"/>
              <w:right w:val="nil"/>
            </w:tcBorders>
            <w:shd w:val="clear" w:color="auto" w:fill="auto"/>
            <w:noWrap/>
            <w:vAlign w:val="center"/>
            <w:hideMark/>
          </w:tcPr>
          <w:p w14:paraId="1044AD4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5B7BD0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4DB9FA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0.30</w:t>
            </w:r>
          </w:p>
        </w:tc>
        <w:tc>
          <w:tcPr>
            <w:tcW w:w="516" w:type="dxa"/>
            <w:tcBorders>
              <w:top w:val="nil"/>
              <w:left w:val="nil"/>
              <w:bottom w:val="nil"/>
              <w:right w:val="nil"/>
            </w:tcBorders>
            <w:shd w:val="clear" w:color="auto" w:fill="auto"/>
            <w:noWrap/>
            <w:vAlign w:val="center"/>
            <w:hideMark/>
          </w:tcPr>
          <w:p w14:paraId="5888383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CE13D1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7F1948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9DB5AD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F39414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28AF43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0.53</w:t>
            </w:r>
          </w:p>
        </w:tc>
        <w:tc>
          <w:tcPr>
            <w:tcW w:w="516" w:type="dxa"/>
            <w:tcBorders>
              <w:top w:val="nil"/>
              <w:left w:val="nil"/>
              <w:bottom w:val="nil"/>
              <w:right w:val="nil"/>
            </w:tcBorders>
            <w:shd w:val="clear" w:color="auto" w:fill="auto"/>
            <w:noWrap/>
            <w:vAlign w:val="center"/>
            <w:hideMark/>
          </w:tcPr>
          <w:p w14:paraId="67C812F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18C428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CE21D9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996528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6E898E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5095BDD3" w14:textId="77777777" w:rsidTr="00B703B8">
        <w:trPr>
          <w:trHeight w:val="170"/>
        </w:trPr>
        <w:tc>
          <w:tcPr>
            <w:tcW w:w="584" w:type="dxa"/>
            <w:tcBorders>
              <w:top w:val="nil"/>
              <w:left w:val="nil"/>
              <w:bottom w:val="nil"/>
              <w:right w:val="nil"/>
            </w:tcBorders>
            <w:shd w:val="clear" w:color="auto" w:fill="auto"/>
            <w:noWrap/>
            <w:vAlign w:val="center"/>
            <w:hideMark/>
          </w:tcPr>
          <w:p w14:paraId="6EF01070"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129</w:t>
            </w:r>
          </w:p>
        </w:tc>
        <w:tc>
          <w:tcPr>
            <w:tcW w:w="2586" w:type="dxa"/>
            <w:tcBorders>
              <w:top w:val="nil"/>
              <w:left w:val="nil"/>
              <w:bottom w:val="nil"/>
              <w:right w:val="nil"/>
            </w:tcBorders>
            <w:shd w:val="clear" w:color="auto" w:fill="auto"/>
            <w:noWrap/>
            <w:vAlign w:val="center"/>
            <w:hideMark/>
          </w:tcPr>
          <w:p w14:paraId="0AB388A2"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nonylol</w:t>
            </w:r>
            <w:proofErr w:type="spellEnd"/>
          </w:p>
        </w:tc>
        <w:tc>
          <w:tcPr>
            <w:tcW w:w="737" w:type="dxa"/>
            <w:tcBorders>
              <w:top w:val="nil"/>
              <w:left w:val="nil"/>
              <w:bottom w:val="nil"/>
              <w:right w:val="nil"/>
            </w:tcBorders>
            <w:shd w:val="clear" w:color="auto" w:fill="auto"/>
            <w:noWrap/>
            <w:vAlign w:val="center"/>
            <w:hideMark/>
          </w:tcPr>
          <w:p w14:paraId="6129E95B"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913</w:t>
            </w:r>
          </w:p>
        </w:tc>
        <w:tc>
          <w:tcPr>
            <w:tcW w:w="739" w:type="dxa"/>
            <w:tcBorders>
              <w:top w:val="nil"/>
              <w:left w:val="nil"/>
              <w:bottom w:val="nil"/>
              <w:right w:val="nil"/>
            </w:tcBorders>
            <w:vAlign w:val="center"/>
          </w:tcPr>
          <w:p w14:paraId="1FEA2FD6"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915</w:t>
            </w:r>
          </w:p>
        </w:tc>
        <w:tc>
          <w:tcPr>
            <w:tcW w:w="708" w:type="dxa"/>
            <w:tcBorders>
              <w:top w:val="nil"/>
              <w:left w:val="nil"/>
              <w:bottom w:val="nil"/>
              <w:right w:val="nil"/>
            </w:tcBorders>
            <w:shd w:val="clear" w:color="auto" w:fill="auto"/>
            <w:noWrap/>
            <w:vAlign w:val="center"/>
            <w:hideMark/>
          </w:tcPr>
          <w:p w14:paraId="7639EE2B"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9</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20</w:t>
            </w:r>
            <w:r w:rsidRPr="00533C8C">
              <w:rPr>
                <w:rFonts w:ascii="Times New Roman" w:eastAsia="Times New Roman" w:hAnsi="Times New Roman" w:cs="Times New Roman"/>
                <w:b/>
                <w:bCs/>
                <w:sz w:val="12"/>
                <w:szCs w:val="12"/>
                <w:lang w:eastAsia="it-IT"/>
              </w:rPr>
              <w:t>O</w:t>
            </w:r>
          </w:p>
        </w:tc>
        <w:tc>
          <w:tcPr>
            <w:tcW w:w="550" w:type="dxa"/>
            <w:tcBorders>
              <w:top w:val="nil"/>
              <w:left w:val="nil"/>
              <w:bottom w:val="nil"/>
              <w:right w:val="nil"/>
            </w:tcBorders>
            <w:shd w:val="clear" w:color="auto" w:fill="auto"/>
            <w:noWrap/>
            <w:vAlign w:val="center"/>
            <w:hideMark/>
          </w:tcPr>
          <w:p w14:paraId="2772E820"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144.255</w:t>
            </w:r>
          </w:p>
        </w:tc>
        <w:tc>
          <w:tcPr>
            <w:tcW w:w="516" w:type="dxa"/>
            <w:tcBorders>
              <w:top w:val="nil"/>
              <w:left w:val="nil"/>
              <w:bottom w:val="nil"/>
              <w:right w:val="nil"/>
            </w:tcBorders>
            <w:shd w:val="clear" w:color="auto" w:fill="auto"/>
            <w:noWrap/>
            <w:vAlign w:val="center"/>
            <w:hideMark/>
          </w:tcPr>
          <w:p w14:paraId="7E3FDAE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2BCDFF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2E9459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A1EE47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E2F1DF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09E69A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848C19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A37194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ED2138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C43441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B97BC0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3714859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956159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6867DD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1FBBBB04" w14:textId="77777777" w:rsidTr="00B703B8">
        <w:trPr>
          <w:trHeight w:val="170"/>
        </w:trPr>
        <w:tc>
          <w:tcPr>
            <w:tcW w:w="584" w:type="dxa"/>
            <w:tcBorders>
              <w:top w:val="nil"/>
              <w:left w:val="nil"/>
              <w:bottom w:val="nil"/>
              <w:right w:val="nil"/>
            </w:tcBorders>
            <w:shd w:val="clear" w:color="auto" w:fill="auto"/>
            <w:noWrap/>
            <w:vAlign w:val="center"/>
            <w:hideMark/>
          </w:tcPr>
          <w:p w14:paraId="1BA02E02"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130</w:t>
            </w:r>
          </w:p>
        </w:tc>
        <w:tc>
          <w:tcPr>
            <w:tcW w:w="2586" w:type="dxa"/>
            <w:tcBorders>
              <w:top w:val="nil"/>
              <w:left w:val="nil"/>
              <w:bottom w:val="nil"/>
              <w:right w:val="nil"/>
            </w:tcBorders>
            <w:shd w:val="clear" w:color="auto" w:fill="auto"/>
            <w:noWrap/>
            <w:vAlign w:val="center"/>
            <w:hideMark/>
          </w:tcPr>
          <w:p w14:paraId="6B11BAD8" w14:textId="77777777" w:rsidR="003F1D9C" w:rsidRPr="00533C8C" w:rsidRDefault="003F1D9C" w:rsidP="00BF6201">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2-nonanol</w:t>
            </w:r>
          </w:p>
        </w:tc>
        <w:tc>
          <w:tcPr>
            <w:tcW w:w="737" w:type="dxa"/>
            <w:tcBorders>
              <w:top w:val="nil"/>
              <w:left w:val="nil"/>
              <w:bottom w:val="nil"/>
              <w:right w:val="nil"/>
            </w:tcBorders>
            <w:shd w:val="clear" w:color="auto" w:fill="auto"/>
            <w:noWrap/>
            <w:vAlign w:val="center"/>
            <w:hideMark/>
          </w:tcPr>
          <w:p w14:paraId="241AA4ED"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924</w:t>
            </w:r>
          </w:p>
        </w:tc>
        <w:tc>
          <w:tcPr>
            <w:tcW w:w="739" w:type="dxa"/>
            <w:tcBorders>
              <w:top w:val="nil"/>
              <w:left w:val="nil"/>
              <w:bottom w:val="nil"/>
              <w:right w:val="nil"/>
            </w:tcBorders>
            <w:vAlign w:val="center"/>
          </w:tcPr>
          <w:p w14:paraId="2D35D730"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925</w:t>
            </w:r>
          </w:p>
        </w:tc>
        <w:tc>
          <w:tcPr>
            <w:tcW w:w="708" w:type="dxa"/>
            <w:tcBorders>
              <w:top w:val="nil"/>
              <w:left w:val="nil"/>
              <w:bottom w:val="nil"/>
              <w:right w:val="nil"/>
            </w:tcBorders>
            <w:shd w:val="clear" w:color="auto" w:fill="auto"/>
            <w:noWrap/>
            <w:vAlign w:val="center"/>
            <w:hideMark/>
          </w:tcPr>
          <w:p w14:paraId="058D2408"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9</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20</w:t>
            </w:r>
            <w:r w:rsidRPr="00533C8C">
              <w:rPr>
                <w:rFonts w:ascii="Times New Roman" w:eastAsia="Times New Roman" w:hAnsi="Times New Roman" w:cs="Times New Roman"/>
                <w:b/>
                <w:bCs/>
                <w:sz w:val="12"/>
                <w:szCs w:val="12"/>
                <w:lang w:eastAsia="it-IT"/>
              </w:rPr>
              <w:t>O</w:t>
            </w:r>
          </w:p>
        </w:tc>
        <w:tc>
          <w:tcPr>
            <w:tcW w:w="550" w:type="dxa"/>
            <w:tcBorders>
              <w:top w:val="nil"/>
              <w:left w:val="nil"/>
              <w:bottom w:val="nil"/>
              <w:right w:val="nil"/>
            </w:tcBorders>
            <w:shd w:val="clear" w:color="auto" w:fill="auto"/>
            <w:noWrap/>
            <w:vAlign w:val="center"/>
            <w:hideMark/>
          </w:tcPr>
          <w:p w14:paraId="12AC0759"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144.255</w:t>
            </w:r>
          </w:p>
        </w:tc>
        <w:tc>
          <w:tcPr>
            <w:tcW w:w="516" w:type="dxa"/>
            <w:tcBorders>
              <w:top w:val="nil"/>
              <w:left w:val="nil"/>
              <w:bottom w:val="nil"/>
              <w:right w:val="nil"/>
            </w:tcBorders>
            <w:shd w:val="clear" w:color="auto" w:fill="auto"/>
            <w:noWrap/>
            <w:vAlign w:val="center"/>
            <w:hideMark/>
          </w:tcPr>
          <w:p w14:paraId="6CA29CE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56A0CE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0.03</w:t>
            </w:r>
          </w:p>
        </w:tc>
        <w:tc>
          <w:tcPr>
            <w:tcW w:w="516" w:type="dxa"/>
            <w:tcBorders>
              <w:top w:val="nil"/>
              <w:left w:val="nil"/>
              <w:bottom w:val="nil"/>
              <w:right w:val="nil"/>
            </w:tcBorders>
            <w:shd w:val="clear" w:color="auto" w:fill="auto"/>
            <w:noWrap/>
            <w:vAlign w:val="center"/>
            <w:hideMark/>
          </w:tcPr>
          <w:p w14:paraId="407DE2B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870714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CB6C45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A9696F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E297FE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91BBCE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82A751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FDA82F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CDE28F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1D7A97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98DD4A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1233BD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7AA1BB15" w14:textId="77777777" w:rsidTr="00B703B8">
        <w:trPr>
          <w:trHeight w:val="170"/>
        </w:trPr>
        <w:tc>
          <w:tcPr>
            <w:tcW w:w="584" w:type="dxa"/>
            <w:tcBorders>
              <w:top w:val="nil"/>
              <w:left w:val="nil"/>
              <w:bottom w:val="nil"/>
              <w:right w:val="nil"/>
            </w:tcBorders>
            <w:shd w:val="clear" w:color="auto" w:fill="auto"/>
            <w:noWrap/>
            <w:vAlign w:val="center"/>
            <w:hideMark/>
          </w:tcPr>
          <w:p w14:paraId="0002515D"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137</w:t>
            </w:r>
          </w:p>
        </w:tc>
        <w:tc>
          <w:tcPr>
            <w:tcW w:w="2586" w:type="dxa"/>
            <w:tcBorders>
              <w:top w:val="nil"/>
              <w:left w:val="nil"/>
              <w:bottom w:val="nil"/>
              <w:right w:val="nil"/>
            </w:tcBorders>
            <w:shd w:val="clear" w:color="auto" w:fill="auto"/>
            <w:noWrap/>
            <w:vAlign w:val="center"/>
            <w:hideMark/>
          </w:tcPr>
          <w:p w14:paraId="73F80625" w14:textId="77777777" w:rsidR="003F1D9C" w:rsidRPr="00533C8C" w:rsidRDefault="003F1D9C" w:rsidP="00BF6201">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(4Z)-decen-1-ol</w:t>
            </w:r>
          </w:p>
        </w:tc>
        <w:tc>
          <w:tcPr>
            <w:tcW w:w="737" w:type="dxa"/>
            <w:tcBorders>
              <w:top w:val="nil"/>
              <w:left w:val="nil"/>
              <w:bottom w:val="nil"/>
              <w:right w:val="nil"/>
            </w:tcBorders>
            <w:shd w:val="clear" w:color="auto" w:fill="auto"/>
            <w:noWrap/>
            <w:vAlign w:val="center"/>
            <w:hideMark/>
          </w:tcPr>
          <w:p w14:paraId="5175FF1A"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1191</w:t>
            </w:r>
          </w:p>
        </w:tc>
        <w:tc>
          <w:tcPr>
            <w:tcW w:w="739" w:type="dxa"/>
            <w:tcBorders>
              <w:top w:val="nil"/>
              <w:left w:val="nil"/>
              <w:bottom w:val="nil"/>
              <w:right w:val="nil"/>
            </w:tcBorders>
            <w:vAlign w:val="center"/>
          </w:tcPr>
          <w:p w14:paraId="36C8619C"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1190</w:t>
            </w:r>
          </w:p>
        </w:tc>
        <w:tc>
          <w:tcPr>
            <w:tcW w:w="708" w:type="dxa"/>
            <w:tcBorders>
              <w:top w:val="nil"/>
              <w:left w:val="nil"/>
              <w:bottom w:val="nil"/>
              <w:right w:val="nil"/>
            </w:tcBorders>
            <w:shd w:val="clear" w:color="auto" w:fill="auto"/>
            <w:noWrap/>
            <w:vAlign w:val="center"/>
            <w:hideMark/>
          </w:tcPr>
          <w:p w14:paraId="40557D5B"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10</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20</w:t>
            </w:r>
            <w:r w:rsidRPr="00533C8C">
              <w:rPr>
                <w:rFonts w:ascii="Times New Roman" w:eastAsia="Times New Roman" w:hAnsi="Times New Roman" w:cs="Times New Roman"/>
                <w:b/>
                <w:bCs/>
                <w:sz w:val="12"/>
                <w:szCs w:val="12"/>
                <w:lang w:eastAsia="it-IT"/>
              </w:rPr>
              <w:t>O</w:t>
            </w:r>
          </w:p>
        </w:tc>
        <w:tc>
          <w:tcPr>
            <w:tcW w:w="550" w:type="dxa"/>
            <w:tcBorders>
              <w:top w:val="nil"/>
              <w:left w:val="nil"/>
              <w:bottom w:val="nil"/>
              <w:right w:val="nil"/>
            </w:tcBorders>
            <w:shd w:val="clear" w:color="auto" w:fill="auto"/>
            <w:noWrap/>
            <w:vAlign w:val="center"/>
            <w:hideMark/>
          </w:tcPr>
          <w:p w14:paraId="2AB6E42D"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156.265</w:t>
            </w:r>
          </w:p>
        </w:tc>
        <w:tc>
          <w:tcPr>
            <w:tcW w:w="516" w:type="dxa"/>
            <w:tcBorders>
              <w:top w:val="nil"/>
              <w:left w:val="nil"/>
              <w:bottom w:val="nil"/>
              <w:right w:val="nil"/>
            </w:tcBorders>
            <w:shd w:val="clear" w:color="auto" w:fill="auto"/>
            <w:noWrap/>
            <w:vAlign w:val="center"/>
            <w:hideMark/>
          </w:tcPr>
          <w:p w14:paraId="455C5D3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37058F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812346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D722FF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0A7B01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C1B182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67A7A0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3A8C4B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6C8FC70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2D3E90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69FB17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7673E9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ED8776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16A6B4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5C4CA474" w14:textId="77777777" w:rsidTr="00B703B8">
        <w:trPr>
          <w:trHeight w:val="170"/>
        </w:trPr>
        <w:tc>
          <w:tcPr>
            <w:tcW w:w="584" w:type="dxa"/>
            <w:tcBorders>
              <w:top w:val="nil"/>
              <w:left w:val="nil"/>
              <w:bottom w:val="nil"/>
              <w:right w:val="nil"/>
            </w:tcBorders>
            <w:shd w:val="clear" w:color="auto" w:fill="auto"/>
            <w:noWrap/>
            <w:vAlign w:val="center"/>
            <w:hideMark/>
          </w:tcPr>
          <w:p w14:paraId="29931B5A"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158</w:t>
            </w:r>
          </w:p>
        </w:tc>
        <w:tc>
          <w:tcPr>
            <w:tcW w:w="2586" w:type="dxa"/>
            <w:tcBorders>
              <w:top w:val="nil"/>
              <w:left w:val="nil"/>
              <w:bottom w:val="nil"/>
              <w:right w:val="nil"/>
            </w:tcBorders>
            <w:shd w:val="clear" w:color="auto" w:fill="auto"/>
            <w:noWrap/>
            <w:vAlign w:val="center"/>
            <w:hideMark/>
          </w:tcPr>
          <w:p w14:paraId="0B8D15F4"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dodecanol</w:t>
            </w:r>
            <w:proofErr w:type="spellEnd"/>
          </w:p>
        </w:tc>
        <w:tc>
          <w:tcPr>
            <w:tcW w:w="737" w:type="dxa"/>
            <w:tcBorders>
              <w:top w:val="nil"/>
              <w:left w:val="nil"/>
              <w:bottom w:val="nil"/>
              <w:right w:val="nil"/>
            </w:tcBorders>
            <w:shd w:val="clear" w:color="auto" w:fill="auto"/>
            <w:noWrap/>
            <w:vAlign w:val="center"/>
            <w:hideMark/>
          </w:tcPr>
          <w:p w14:paraId="315E212F"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1360</w:t>
            </w:r>
          </w:p>
        </w:tc>
        <w:tc>
          <w:tcPr>
            <w:tcW w:w="739" w:type="dxa"/>
            <w:tcBorders>
              <w:top w:val="nil"/>
              <w:left w:val="nil"/>
              <w:bottom w:val="nil"/>
              <w:right w:val="nil"/>
            </w:tcBorders>
            <w:vAlign w:val="center"/>
          </w:tcPr>
          <w:p w14:paraId="032BD51B"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1361</w:t>
            </w:r>
          </w:p>
        </w:tc>
        <w:tc>
          <w:tcPr>
            <w:tcW w:w="708" w:type="dxa"/>
            <w:tcBorders>
              <w:top w:val="nil"/>
              <w:left w:val="nil"/>
              <w:bottom w:val="nil"/>
              <w:right w:val="nil"/>
            </w:tcBorders>
            <w:shd w:val="clear" w:color="auto" w:fill="auto"/>
            <w:noWrap/>
            <w:vAlign w:val="center"/>
            <w:hideMark/>
          </w:tcPr>
          <w:p w14:paraId="439B15CB"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12</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26</w:t>
            </w:r>
            <w:r w:rsidRPr="00533C8C">
              <w:rPr>
                <w:rFonts w:ascii="Times New Roman" w:eastAsia="Times New Roman" w:hAnsi="Times New Roman" w:cs="Times New Roman"/>
                <w:b/>
                <w:bCs/>
                <w:sz w:val="12"/>
                <w:szCs w:val="12"/>
                <w:lang w:eastAsia="it-IT"/>
              </w:rPr>
              <w:t>O</w:t>
            </w:r>
          </w:p>
        </w:tc>
        <w:tc>
          <w:tcPr>
            <w:tcW w:w="550" w:type="dxa"/>
            <w:tcBorders>
              <w:top w:val="nil"/>
              <w:left w:val="nil"/>
              <w:bottom w:val="nil"/>
              <w:right w:val="nil"/>
            </w:tcBorders>
            <w:shd w:val="clear" w:color="auto" w:fill="auto"/>
            <w:noWrap/>
            <w:vAlign w:val="center"/>
            <w:hideMark/>
          </w:tcPr>
          <w:p w14:paraId="2F9FF44D"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186.334</w:t>
            </w:r>
          </w:p>
        </w:tc>
        <w:tc>
          <w:tcPr>
            <w:tcW w:w="516" w:type="dxa"/>
            <w:tcBorders>
              <w:top w:val="nil"/>
              <w:left w:val="nil"/>
              <w:bottom w:val="nil"/>
              <w:right w:val="nil"/>
            </w:tcBorders>
            <w:shd w:val="clear" w:color="auto" w:fill="auto"/>
            <w:noWrap/>
            <w:vAlign w:val="center"/>
            <w:hideMark/>
          </w:tcPr>
          <w:p w14:paraId="266BF98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74F80F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0123E1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6E40BE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5AAB00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030056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D4D6E0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E83FD2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893BAD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674166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3E8D870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682D8A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4BF9F0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645514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53470C15" w14:textId="77777777" w:rsidTr="00B703B8">
        <w:trPr>
          <w:trHeight w:val="170"/>
        </w:trPr>
        <w:tc>
          <w:tcPr>
            <w:tcW w:w="584" w:type="dxa"/>
            <w:tcBorders>
              <w:top w:val="nil"/>
              <w:left w:val="nil"/>
              <w:bottom w:val="nil"/>
              <w:right w:val="nil"/>
            </w:tcBorders>
            <w:shd w:val="clear" w:color="auto" w:fill="auto"/>
            <w:noWrap/>
            <w:vAlign w:val="center"/>
            <w:hideMark/>
          </w:tcPr>
          <w:p w14:paraId="034DD9E0"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2586" w:type="dxa"/>
            <w:tcBorders>
              <w:top w:val="nil"/>
              <w:left w:val="nil"/>
              <w:bottom w:val="nil"/>
              <w:right w:val="nil"/>
            </w:tcBorders>
            <w:shd w:val="clear" w:color="auto" w:fill="auto"/>
            <w:noWrap/>
            <w:vAlign w:val="center"/>
            <w:hideMark/>
          </w:tcPr>
          <w:p w14:paraId="5CAC10C8" w14:textId="77777777" w:rsidR="003F1D9C" w:rsidRPr="00533C8C" w:rsidRDefault="003F1D9C" w:rsidP="00BF6201">
            <w:pPr>
              <w:spacing w:after="0"/>
              <w:jc w:val="left"/>
              <w:rPr>
                <w:rFonts w:ascii="Times New Roman" w:eastAsia="Times New Roman" w:hAnsi="Times New Roman" w:cs="Times New Roman"/>
                <w:b/>
                <w:bCs/>
                <w:sz w:val="12"/>
                <w:szCs w:val="12"/>
                <w:lang w:eastAsia="it-IT"/>
              </w:rPr>
            </w:pPr>
            <w:proofErr w:type="spellStart"/>
            <w:r w:rsidRPr="00533C8C">
              <w:rPr>
                <w:rFonts w:ascii="Times New Roman" w:eastAsia="Times New Roman" w:hAnsi="Times New Roman" w:cs="Times New Roman"/>
                <w:b/>
                <w:bCs/>
                <w:sz w:val="12"/>
                <w:szCs w:val="12"/>
                <w:lang w:eastAsia="it-IT"/>
              </w:rPr>
              <w:t>Aldehydes</w:t>
            </w:r>
            <w:proofErr w:type="spellEnd"/>
          </w:p>
        </w:tc>
        <w:tc>
          <w:tcPr>
            <w:tcW w:w="737" w:type="dxa"/>
            <w:tcBorders>
              <w:top w:val="nil"/>
              <w:left w:val="nil"/>
              <w:bottom w:val="nil"/>
              <w:right w:val="nil"/>
            </w:tcBorders>
            <w:shd w:val="clear" w:color="auto" w:fill="auto"/>
            <w:noWrap/>
            <w:vAlign w:val="center"/>
            <w:hideMark/>
          </w:tcPr>
          <w:p w14:paraId="1468D546" w14:textId="77777777" w:rsidR="003F1D9C" w:rsidRPr="00533C8C" w:rsidRDefault="003F1D9C" w:rsidP="00BF6201">
            <w:pPr>
              <w:spacing w:after="0"/>
              <w:jc w:val="left"/>
              <w:rPr>
                <w:rFonts w:ascii="Times New Roman" w:eastAsia="Times New Roman" w:hAnsi="Times New Roman" w:cs="Times New Roman"/>
                <w:b/>
                <w:bCs/>
                <w:sz w:val="12"/>
                <w:szCs w:val="12"/>
                <w:lang w:eastAsia="it-IT"/>
              </w:rPr>
            </w:pPr>
          </w:p>
        </w:tc>
        <w:tc>
          <w:tcPr>
            <w:tcW w:w="739" w:type="dxa"/>
            <w:tcBorders>
              <w:top w:val="nil"/>
              <w:left w:val="nil"/>
              <w:bottom w:val="nil"/>
              <w:right w:val="nil"/>
            </w:tcBorders>
            <w:vAlign w:val="center"/>
          </w:tcPr>
          <w:p w14:paraId="14CA9CA0"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p>
        </w:tc>
        <w:tc>
          <w:tcPr>
            <w:tcW w:w="708" w:type="dxa"/>
            <w:tcBorders>
              <w:top w:val="nil"/>
              <w:left w:val="nil"/>
              <w:bottom w:val="nil"/>
              <w:right w:val="nil"/>
            </w:tcBorders>
            <w:shd w:val="clear" w:color="auto" w:fill="auto"/>
            <w:noWrap/>
            <w:vAlign w:val="center"/>
            <w:hideMark/>
          </w:tcPr>
          <w:p w14:paraId="3BE7507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p>
        </w:tc>
        <w:tc>
          <w:tcPr>
            <w:tcW w:w="550" w:type="dxa"/>
            <w:tcBorders>
              <w:top w:val="nil"/>
              <w:left w:val="nil"/>
              <w:bottom w:val="nil"/>
              <w:right w:val="nil"/>
            </w:tcBorders>
            <w:shd w:val="clear" w:color="auto" w:fill="auto"/>
            <w:noWrap/>
            <w:vAlign w:val="center"/>
            <w:hideMark/>
          </w:tcPr>
          <w:p w14:paraId="34068A65"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79F82220"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3F4212DF"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64DAC88E"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384CDDBB"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77E32938"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60B144D3"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0BAA39AF"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1C7398B0"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19B54E90"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5B93ADBF"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4B7D6482"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2485AD30"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3751DBBC"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5A679835"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r>
      <w:tr w:rsidR="00533C8C" w:rsidRPr="00533C8C" w14:paraId="4DC2B564" w14:textId="77777777" w:rsidTr="00B703B8">
        <w:trPr>
          <w:trHeight w:val="170"/>
        </w:trPr>
        <w:tc>
          <w:tcPr>
            <w:tcW w:w="584" w:type="dxa"/>
            <w:tcBorders>
              <w:top w:val="nil"/>
              <w:left w:val="nil"/>
              <w:bottom w:val="nil"/>
              <w:right w:val="nil"/>
            </w:tcBorders>
            <w:shd w:val="clear" w:color="auto" w:fill="auto"/>
            <w:noWrap/>
            <w:vAlign w:val="center"/>
            <w:hideMark/>
          </w:tcPr>
          <w:p w14:paraId="67A771DF"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7</w:t>
            </w:r>
          </w:p>
        </w:tc>
        <w:tc>
          <w:tcPr>
            <w:tcW w:w="2586" w:type="dxa"/>
            <w:tcBorders>
              <w:top w:val="nil"/>
              <w:left w:val="nil"/>
              <w:bottom w:val="nil"/>
              <w:right w:val="nil"/>
            </w:tcBorders>
            <w:shd w:val="clear" w:color="auto" w:fill="auto"/>
            <w:noWrap/>
            <w:vAlign w:val="center"/>
            <w:hideMark/>
          </w:tcPr>
          <w:p w14:paraId="1DC85599" w14:textId="77777777" w:rsidR="003F1D9C" w:rsidRPr="00533C8C" w:rsidRDefault="003F1D9C" w:rsidP="00BF6201">
            <w:pPr>
              <w:spacing w:after="0"/>
              <w:jc w:val="left"/>
              <w:rPr>
                <w:rFonts w:ascii="Times New Roman" w:eastAsia="Times New Roman" w:hAnsi="Times New Roman" w:cs="Times New Roman"/>
                <w:sz w:val="12"/>
                <w:szCs w:val="12"/>
                <w:u w:val="single"/>
                <w:lang w:eastAsia="it-IT"/>
              </w:rPr>
            </w:pPr>
            <w:proofErr w:type="spellStart"/>
            <w:r w:rsidRPr="00533C8C">
              <w:rPr>
                <w:rFonts w:ascii="Times New Roman" w:eastAsia="Times New Roman" w:hAnsi="Times New Roman" w:cs="Times New Roman"/>
                <w:sz w:val="12"/>
                <w:szCs w:val="12"/>
                <w:u w:val="single"/>
                <w:lang w:eastAsia="it-IT"/>
              </w:rPr>
              <w:t>acetic</w:t>
            </w:r>
            <w:proofErr w:type="spellEnd"/>
            <w:r w:rsidRPr="00533C8C">
              <w:rPr>
                <w:rFonts w:ascii="Times New Roman" w:eastAsia="Times New Roman" w:hAnsi="Times New Roman" w:cs="Times New Roman"/>
                <w:sz w:val="12"/>
                <w:szCs w:val="12"/>
                <w:u w:val="single"/>
                <w:lang w:eastAsia="it-IT"/>
              </w:rPr>
              <w:t xml:space="preserve"> </w:t>
            </w:r>
            <w:proofErr w:type="spellStart"/>
            <w:r w:rsidRPr="00533C8C">
              <w:rPr>
                <w:rFonts w:ascii="Times New Roman" w:eastAsia="Times New Roman" w:hAnsi="Times New Roman" w:cs="Times New Roman"/>
                <w:sz w:val="12"/>
                <w:szCs w:val="12"/>
                <w:u w:val="single"/>
                <w:lang w:eastAsia="it-IT"/>
              </w:rPr>
              <w:t>aldehyde</w:t>
            </w:r>
            <w:proofErr w:type="spellEnd"/>
          </w:p>
        </w:tc>
        <w:tc>
          <w:tcPr>
            <w:tcW w:w="737" w:type="dxa"/>
            <w:tcBorders>
              <w:top w:val="nil"/>
              <w:left w:val="nil"/>
              <w:bottom w:val="nil"/>
              <w:right w:val="nil"/>
            </w:tcBorders>
            <w:shd w:val="clear" w:color="auto" w:fill="auto"/>
            <w:noWrap/>
            <w:vAlign w:val="center"/>
            <w:hideMark/>
          </w:tcPr>
          <w:p w14:paraId="79F17191"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302</w:t>
            </w:r>
          </w:p>
        </w:tc>
        <w:tc>
          <w:tcPr>
            <w:tcW w:w="739" w:type="dxa"/>
            <w:tcBorders>
              <w:top w:val="nil"/>
              <w:left w:val="nil"/>
              <w:bottom w:val="nil"/>
              <w:right w:val="nil"/>
            </w:tcBorders>
            <w:vAlign w:val="center"/>
          </w:tcPr>
          <w:p w14:paraId="3E9ECEFF"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294</w:t>
            </w:r>
          </w:p>
        </w:tc>
        <w:tc>
          <w:tcPr>
            <w:tcW w:w="708" w:type="dxa"/>
            <w:tcBorders>
              <w:top w:val="nil"/>
              <w:left w:val="nil"/>
              <w:bottom w:val="nil"/>
              <w:right w:val="nil"/>
            </w:tcBorders>
            <w:shd w:val="clear" w:color="auto" w:fill="auto"/>
            <w:noWrap/>
            <w:vAlign w:val="center"/>
            <w:hideMark/>
          </w:tcPr>
          <w:p w14:paraId="6D77E846"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2</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4</w:t>
            </w:r>
            <w:r w:rsidRPr="00533C8C">
              <w:rPr>
                <w:rFonts w:ascii="Times New Roman" w:eastAsia="Times New Roman" w:hAnsi="Times New Roman" w:cs="Times New Roman"/>
                <w:b/>
                <w:bCs/>
                <w:sz w:val="12"/>
                <w:szCs w:val="12"/>
                <w:lang w:eastAsia="it-IT"/>
              </w:rPr>
              <w:t>O</w:t>
            </w:r>
          </w:p>
        </w:tc>
        <w:tc>
          <w:tcPr>
            <w:tcW w:w="550" w:type="dxa"/>
            <w:tcBorders>
              <w:top w:val="nil"/>
              <w:left w:val="nil"/>
              <w:bottom w:val="nil"/>
              <w:right w:val="nil"/>
            </w:tcBorders>
            <w:shd w:val="clear" w:color="auto" w:fill="auto"/>
            <w:noWrap/>
            <w:vAlign w:val="center"/>
            <w:hideMark/>
          </w:tcPr>
          <w:p w14:paraId="2C16A4E4"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44.050</w:t>
            </w:r>
          </w:p>
        </w:tc>
        <w:tc>
          <w:tcPr>
            <w:tcW w:w="516" w:type="dxa"/>
            <w:tcBorders>
              <w:top w:val="nil"/>
              <w:left w:val="nil"/>
              <w:bottom w:val="nil"/>
              <w:right w:val="nil"/>
            </w:tcBorders>
            <w:shd w:val="clear" w:color="auto" w:fill="auto"/>
            <w:noWrap/>
            <w:vAlign w:val="center"/>
            <w:hideMark/>
          </w:tcPr>
          <w:p w14:paraId="7BC0822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0.03</w:t>
            </w:r>
          </w:p>
        </w:tc>
        <w:tc>
          <w:tcPr>
            <w:tcW w:w="516" w:type="dxa"/>
            <w:tcBorders>
              <w:top w:val="nil"/>
              <w:left w:val="nil"/>
              <w:bottom w:val="nil"/>
              <w:right w:val="nil"/>
            </w:tcBorders>
            <w:shd w:val="clear" w:color="auto" w:fill="auto"/>
            <w:noWrap/>
            <w:vAlign w:val="center"/>
            <w:hideMark/>
          </w:tcPr>
          <w:p w14:paraId="234F509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4D3931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3BE91D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0EE306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CC317C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374615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2C7595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4BA44E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0.05</w:t>
            </w:r>
          </w:p>
        </w:tc>
        <w:tc>
          <w:tcPr>
            <w:tcW w:w="516" w:type="dxa"/>
            <w:tcBorders>
              <w:top w:val="nil"/>
              <w:left w:val="nil"/>
              <w:bottom w:val="nil"/>
              <w:right w:val="nil"/>
            </w:tcBorders>
            <w:shd w:val="clear" w:color="auto" w:fill="auto"/>
            <w:noWrap/>
            <w:vAlign w:val="center"/>
            <w:hideMark/>
          </w:tcPr>
          <w:p w14:paraId="28F3236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2A1B7B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11232D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235148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961889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r>
      <w:tr w:rsidR="00533C8C" w:rsidRPr="00533C8C" w14:paraId="5E7C3503" w14:textId="77777777" w:rsidTr="00B703B8">
        <w:trPr>
          <w:trHeight w:val="170"/>
        </w:trPr>
        <w:tc>
          <w:tcPr>
            <w:tcW w:w="584" w:type="dxa"/>
            <w:tcBorders>
              <w:top w:val="nil"/>
              <w:left w:val="nil"/>
              <w:bottom w:val="nil"/>
              <w:right w:val="nil"/>
            </w:tcBorders>
            <w:shd w:val="clear" w:color="auto" w:fill="auto"/>
            <w:noWrap/>
            <w:vAlign w:val="center"/>
            <w:hideMark/>
          </w:tcPr>
          <w:p w14:paraId="41B5ACAC"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25</w:t>
            </w:r>
          </w:p>
        </w:tc>
        <w:tc>
          <w:tcPr>
            <w:tcW w:w="2586" w:type="dxa"/>
            <w:tcBorders>
              <w:top w:val="nil"/>
              <w:left w:val="nil"/>
              <w:bottom w:val="nil"/>
              <w:right w:val="nil"/>
            </w:tcBorders>
            <w:shd w:val="clear" w:color="auto" w:fill="auto"/>
            <w:noWrap/>
            <w:vAlign w:val="center"/>
            <w:hideMark/>
          </w:tcPr>
          <w:p w14:paraId="71AE192C" w14:textId="77777777" w:rsidR="003F1D9C" w:rsidRPr="00533C8C" w:rsidRDefault="003F1D9C" w:rsidP="00BF6201">
            <w:pPr>
              <w:spacing w:after="0"/>
              <w:jc w:val="left"/>
              <w:rPr>
                <w:rFonts w:ascii="Times New Roman" w:eastAsia="Times New Roman" w:hAnsi="Times New Roman" w:cs="Times New Roman"/>
                <w:sz w:val="12"/>
                <w:szCs w:val="12"/>
                <w:u w:val="single"/>
                <w:lang w:eastAsia="it-IT"/>
              </w:rPr>
            </w:pPr>
            <w:r w:rsidRPr="00533C8C">
              <w:rPr>
                <w:rFonts w:ascii="Times New Roman" w:eastAsia="Times New Roman" w:hAnsi="Times New Roman" w:cs="Times New Roman"/>
                <w:sz w:val="12"/>
                <w:szCs w:val="12"/>
                <w:u w:val="single"/>
                <w:lang w:eastAsia="it-IT"/>
              </w:rPr>
              <w:t>(2E)-</w:t>
            </w:r>
            <w:proofErr w:type="spellStart"/>
            <w:r w:rsidRPr="00533C8C">
              <w:rPr>
                <w:rFonts w:ascii="Times New Roman" w:eastAsia="Times New Roman" w:hAnsi="Times New Roman" w:cs="Times New Roman"/>
                <w:sz w:val="12"/>
                <w:szCs w:val="12"/>
                <w:u w:val="single"/>
                <w:lang w:eastAsia="it-IT"/>
              </w:rPr>
              <w:t>butenal</w:t>
            </w:r>
            <w:proofErr w:type="spellEnd"/>
          </w:p>
        </w:tc>
        <w:tc>
          <w:tcPr>
            <w:tcW w:w="737" w:type="dxa"/>
            <w:tcBorders>
              <w:top w:val="nil"/>
              <w:left w:val="nil"/>
              <w:bottom w:val="nil"/>
              <w:right w:val="nil"/>
            </w:tcBorders>
            <w:shd w:val="clear" w:color="auto" w:fill="auto"/>
            <w:noWrap/>
            <w:vAlign w:val="bottom"/>
            <w:hideMark/>
          </w:tcPr>
          <w:p w14:paraId="4BD1B1A2"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449</w:t>
            </w:r>
          </w:p>
        </w:tc>
        <w:tc>
          <w:tcPr>
            <w:tcW w:w="739" w:type="dxa"/>
            <w:tcBorders>
              <w:top w:val="nil"/>
              <w:left w:val="nil"/>
              <w:bottom w:val="nil"/>
              <w:right w:val="nil"/>
            </w:tcBorders>
            <w:vAlign w:val="center"/>
          </w:tcPr>
          <w:p w14:paraId="469878B4"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440</w:t>
            </w:r>
          </w:p>
        </w:tc>
        <w:tc>
          <w:tcPr>
            <w:tcW w:w="708" w:type="dxa"/>
            <w:tcBorders>
              <w:top w:val="nil"/>
              <w:left w:val="nil"/>
              <w:bottom w:val="nil"/>
              <w:right w:val="nil"/>
            </w:tcBorders>
            <w:shd w:val="clear" w:color="auto" w:fill="auto"/>
            <w:noWrap/>
            <w:vAlign w:val="center"/>
            <w:hideMark/>
          </w:tcPr>
          <w:p w14:paraId="625B7DF6"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4</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6</w:t>
            </w:r>
            <w:r w:rsidRPr="00533C8C">
              <w:rPr>
                <w:rFonts w:ascii="Times New Roman" w:eastAsia="Times New Roman" w:hAnsi="Times New Roman" w:cs="Times New Roman"/>
                <w:b/>
                <w:bCs/>
                <w:sz w:val="12"/>
                <w:szCs w:val="12"/>
                <w:lang w:eastAsia="it-IT"/>
              </w:rPr>
              <w:t>O</w:t>
            </w:r>
          </w:p>
        </w:tc>
        <w:tc>
          <w:tcPr>
            <w:tcW w:w="550" w:type="dxa"/>
            <w:tcBorders>
              <w:top w:val="nil"/>
              <w:left w:val="nil"/>
              <w:bottom w:val="nil"/>
              <w:right w:val="nil"/>
            </w:tcBorders>
            <w:shd w:val="clear" w:color="auto" w:fill="auto"/>
            <w:noWrap/>
            <w:vAlign w:val="center"/>
            <w:hideMark/>
          </w:tcPr>
          <w:p w14:paraId="6AFC27C6"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70.090</w:t>
            </w:r>
          </w:p>
        </w:tc>
        <w:tc>
          <w:tcPr>
            <w:tcW w:w="516" w:type="dxa"/>
            <w:tcBorders>
              <w:top w:val="nil"/>
              <w:left w:val="nil"/>
              <w:bottom w:val="nil"/>
              <w:right w:val="nil"/>
            </w:tcBorders>
            <w:shd w:val="clear" w:color="auto" w:fill="auto"/>
            <w:noWrap/>
            <w:vAlign w:val="center"/>
            <w:hideMark/>
          </w:tcPr>
          <w:p w14:paraId="668EB5D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BE3BE8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B10C8F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DFB4F2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7D1767D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5F6E46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BA4A8F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6F3075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46E498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607E2F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799E6A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63384B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0.20</w:t>
            </w:r>
          </w:p>
        </w:tc>
        <w:tc>
          <w:tcPr>
            <w:tcW w:w="516" w:type="dxa"/>
            <w:tcBorders>
              <w:top w:val="nil"/>
              <w:left w:val="nil"/>
              <w:bottom w:val="nil"/>
              <w:right w:val="nil"/>
            </w:tcBorders>
            <w:shd w:val="clear" w:color="auto" w:fill="auto"/>
            <w:noWrap/>
            <w:vAlign w:val="center"/>
            <w:hideMark/>
          </w:tcPr>
          <w:p w14:paraId="017742B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7471EF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60C00573" w14:textId="77777777" w:rsidTr="00B703B8">
        <w:trPr>
          <w:trHeight w:val="170"/>
        </w:trPr>
        <w:tc>
          <w:tcPr>
            <w:tcW w:w="584" w:type="dxa"/>
            <w:tcBorders>
              <w:top w:val="nil"/>
              <w:left w:val="nil"/>
              <w:bottom w:val="nil"/>
              <w:right w:val="nil"/>
            </w:tcBorders>
            <w:shd w:val="clear" w:color="auto" w:fill="auto"/>
            <w:noWrap/>
            <w:vAlign w:val="center"/>
            <w:hideMark/>
          </w:tcPr>
          <w:p w14:paraId="5E0A9160"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42</w:t>
            </w:r>
          </w:p>
        </w:tc>
        <w:tc>
          <w:tcPr>
            <w:tcW w:w="2586" w:type="dxa"/>
            <w:tcBorders>
              <w:top w:val="nil"/>
              <w:left w:val="nil"/>
              <w:bottom w:val="nil"/>
              <w:right w:val="nil"/>
            </w:tcBorders>
            <w:shd w:val="clear" w:color="auto" w:fill="auto"/>
            <w:noWrap/>
            <w:vAlign w:val="center"/>
            <w:hideMark/>
          </w:tcPr>
          <w:p w14:paraId="5677EF2F" w14:textId="77777777" w:rsidR="003F1D9C" w:rsidRPr="00533C8C" w:rsidRDefault="003F1D9C" w:rsidP="00BF6201">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3-methylbutanal</w:t>
            </w:r>
          </w:p>
        </w:tc>
        <w:tc>
          <w:tcPr>
            <w:tcW w:w="737" w:type="dxa"/>
            <w:tcBorders>
              <w:top w:val="nil"/>
              <w:left w:val="nil"/>
              <w:bottom w:val="nil"/>
              <w:right w:val="nil"/>
            </w:tcBorders>
            <w:shd w:val="clear" w:color="auto" w:fill="auto"/>
            <w:noWrap/>
            <w:vAlign w:val="bottom"/>
            <w:hideMark/>
          </w:tcPr>
          <w:p w14:paraId="26245A94"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362</w:t>
            </w:r>
          </w:p>
        </w:tc>
        <w:tc>
          <w:tcPr>
            <w:tcW w:w="739" w:type="dxa"/>
            <w:tcBorders>
              <w:top w:val="nil"/>
              <w:left w:val="nil"/>
              <w:bottom w:val="nil"/>
              <w:right w:val="nil"/>
            </w:tcBorders>
            <w:vAlign w:val="center"/>
          </w:tcPr>
          <w:p w14:paraId="5BB3A2FA"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368</w:t>
            </w:r>
          </w:p>
        </w:tc>
        <w:tc>
          <w:tcPr>
            <w:tcW w:w="708" w:type="dxa"/>
            <w:tcBorders>
              <w:top w:val="nil"/>
              <w:left w:val="nil"/>
              <w:bottom w:val="nil"/>
              <w:right w:val="nil"/>
            </w:tcBorders>
            <w:shd w:val="clear" w:color="auto" w:fill="auto"/>
            <w:noWrap/>
            <w:vAlign w:val="center"/>
            <w:hideMark/>
          </w:tcPr>
          <w:p w14:paraId="1580280A"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5</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10</w:t>
            </w:r>
            <w:r w:rsidRPr="00533C8C">
              <w:rPr>
                <w:rFonts w:ascii="Times New Roman" w:eastAsia="Times New Roman" w:hAnsi="Times New Roman" w:cs="Times New Roman"/>
                <w:b/>
                <w:bCs/>
                <w:sz w:val="12"/>
                <w:szCs w:val="12"/>
                <w:lang w:eastAsia="it-IT"/>
              </w:rPr>
              <w:t>O</w:t>
            </w:r>
          </w:p>
        </w:tc>
        <w:tc>
          <w:tcPr>
            <w:tcW w:w="550" w:type="dxa"/>
            <w:tcBorders>
              <w:top w:val="nil"/>
              <w:left w:val="nil"/>
              <w:bottom w:val="nil"/>
              <w:right w:val="nil"/>
            </w:tcBorders>
            <w:shd w:val="clear" w:color="auto" w:fill="auto"/>
            <w:noWrap/>
            <w:vAlign w:val="center"/>
            <w:hideMark/>
          </w:tcPr>
          <w:p w14:paraId="708CCB97"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86.130</w:t>
            </w:r>
          </w:p>
        </w:tc>
        <w:tc>
          <w:tcPr>
            <w:tcW w:w="516" w:type="dxa"/>
            <w:tcBorders>
              <w:top w:val="nil"/>
              <w:left w:val="nil"/>
              <w:bottom w:val="nil"/>
              <w:right w:val="nil"/>
            </w:tcBorders>
            <w:shd w:val="clear" w:color="auto" w:fill="auto"/>
            <w:noWrap/>
            <w:vAlign w:val="center"/>
            <w:hideMark/>
          </w:tcPr>
          <w:p w14:paraId="646B566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04DE21F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8C96F7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2C73D8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0.09</w:t>
            </w:r>
          </w:p>
        </w:tc>
        <w:tc>
          <w:tcPr>
            <w:tcW w:w="516" w:type="dxa"/>
            <w:tcBorders>
              <w:top w:val="nil"/>
              <w:left w:val="nil"/>
              <w:bottom w:val="nil"/>
              <w:right w:val="nil"/>
            </w:tcBorders>
            <w:shd w:val="clear" w:color="auto" w:fill="auto"/>
            <w:noWrap/>
            <w:vAlign w:val="center"/>
            <w:hideMark/>
          </w:tcPr>
          <w:p w14:paraId="708FDDB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3.07</w:t>
            </w:r>
          </w:p>
        </w:tc>
        <w:tc>
          <w:tcPr>
            <w:tcW w:w="516" w:type="dxa"/>
            <w:tcBorders>
              <w:top w:val="nil"/>
              <w:left w:val="nil"/>
              <w:bottom w:val="nil"/>
              <w:right w:val="nil"/>
            </w:tcBorders>
            <w:shd w:val="clear" w:color="auto" w:fill="auto"/>
            <w:noWrap/>
            <w:vAlign w:val="center"/>
            <w:hideMark/>
          </w:tcPr>
          <w:p w14:paraId="5A3ADEB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0.94</w:t>
            </w:r>
          </w:p>
        </w:tc>
        <w:tc>
          <w:tcPr>
            <w:tcW w:w="516" w:type="dxa"/>
            <w:tcBorders>
              <w:top w:val="nil"/>
              <w:left w:val="nil"/>
              <w:bottom w:val="nil"/>
              <w:right w:val="nil"/>
            </w:tcBorders>
            <w:shd w:val="clear" w:color="auto" w:fill="auto"/>
            <w:noWrap/>
            <w:vAlign w:val="center"/>
            <w:hideMark/>
          </w:tcPr>
          <w:p w14:paraId="1F7E4BA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0.43</w:t>
            </w:r>
          </w:p>
        </w:tc>
        <w:tc>
          <w:tcPr>
            <w:tcW w:w="516" w:type="dxa"/>
            <w:tcBorders>
              <w:top w:val="nil"/>
              <w:left w:val="nil"/>
              <w:bottom w:val="nil"/>
              <w:right w:val="nil"/>
            </w:tcBorders>
            <w:shd w:val="clear" w:color="auto" w:fill="auto"/>
            <w:noWrap/>
            <w:vAlign w:val="center"/>
            <w:hideMark/>
          </w:tcPr>
          <w:p w14:paraId="4B29ECB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26BCDA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0.65</w:t>
            </w:r>
          </w:p>
        </w:tc>
        <w:tc>
          <w:tcPr>
            <w:tcW w:w="516" w:type="dxa"/>
            <w:tcBorders>
              <w:top w:val="nil"/>
              <w:left w:val="nil"/>
              <w:bottom w:val="nil"/>
              <w:right w:val="nil"/>
            </w:tcBorders>
            <w:shd w:val="clear" w:color="auto" w:fill="auto"/>
            <w:noWrap/>
            <w:vAlign w:val="center"/>
            <w:hideMark/>
          </w:tcPr>
          <w:p w14:paraId="1CBE367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0.03</w:t>
            </w:r>
          </w:p>
        </w:tc>
        <w:tc>
          <w:tcPr>
            <w:tcW w:w="516" w:type="dxa"/>
            <w:tcBorders>
              <w:top w:val="nil"/>
              <w:left w:val="nil"/>
              <w:bottom w:val="nil"/>
              <w:right w:val="nil"/>
            </w:tcBorders>
            <w:shd w:val="clear" w:color="auto" w:fill="auto"/>
            <w:noWrap/>
            <w:vAlign w:val="center"/>
            <w:hideMark/>
          </w:tcPr>
          <w:p w14:paraId="483C848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0.14</w:t>
            </w:r>
          </w:p>
        </w:tc>
        <w:tc>
          <w:tcPr>
            <w:tcW w:w="516" w:type="dxa"/>
            <w:tcBorders>
              <w:top w:val="nil"/>
              <w:left w:val="nil"/>
              <w:bottom w:val="nil"/>
              <w:right w:val="nil"/>
            </w:tcBorders>
            <w:shd w:val="clear" w:color="auto" w:fill="auto"/>
            <w:noWrap/>
            <w:vAlign w:val="center"/>
            <w:hideMark/>
          </w:tcPr>
          <w:p w14:paraId="54B49D8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0.37</w:t>
            </w:r>
          </w:p>
        </w:tc>
        <w:tc>
          <w:tcPr>
            <w:tcW w:w="516" w:type="dxa"/>
            <w:tcBorders>
              <w:top w:val="nil"/>
              <w:left w:val="nil"/>
              <w:bottom w:val="nil"/>
              <w:right w:val="nil"/>
            </w:tcBorders>
            <w:shd w:val="clear" w:color="auto" w:fill="auto"/>
            <w:noWrap/>
            <w:vAlign w:val="center"/>
            <w:hideMark/>
          </w:tcPr>
          <w:p w14:paraId="300B711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0.05</w:t>
            </w:r>
          </w:p>
        </w:tc>
        <w:tc>
          <w:tcPr>
            <w:tcW w:w="516" w:type="dxa"/>
            <w:tcBorders>
              <w:top w:val="nil"/>
              <w:left w:val="nil"/>
              <w:bottom w:val="nil"/>
              <w:right w:val="nil"/>
            </w:tcBorders>
            <w:shd w:val="clear" w:color="auto" w:fill="auto"/>
            <w:noWrap/>
            <w:vAlign w:val="center"/>
            <w:hideMark/>
          </w:tcPr>
          <w:p w14:paraId="41FEA30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0.06</w:t>
            </w:r>
          </w:p>
        </w:tc>
      </w:tr>
      <w:tr w:rsidR="00533C8C" w:rsidRPr="00533C8C" w14:paraId="4B6FCF73" w14:textId="77777777" w:rsidTr="00B703B8">
        <w:trPr>
          <w:trHeight w:val="170"/>
        </w:trPr>
        <w:tc>
          <w:tcPr>
            <w:tcW w:w="584" w:type="dxa"/>
            <w:tcBorders>
              <w:top w:val="nil"/>
              <w:left w:val="nil"/>
              <w:bottom w:val="nil"/>
              <w:right w:val="nil"/>
            </w:tcBorders>
            <w:shd w:val="clear" w:color="auto" w:fill="auto"/>
            <w:noWrap/>
            <w:vAlign w:val="center"/>
            <w:hideMark/>
          </w:tcPr>
          <w:p w14:paraId="419DED6F"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43</w:t>
            </w:r>
          </w:p>
        </w:tc>
        <w:tc>
          <w:tcPr>
            <w:tcW w:w="2586" w:type="dxa"/>
            <w:tcBorders>
              <w:top w:val="nil"/>
              <w:left w:val="nil"/>
              <w:bottom w:val="nil"/>
              <w:right w:val="nil"/>
            </w:tcBorders>
            <w:shd w:val="clear" w:color="auto" w:fill="auto"/>
            <w:noWrap/>
            <w:vAlign w:val="center"/>
            <w:hideMark/>
          </w:tcPr>
          <w:p w14:paraId="62AAA14D" w14:textId="77777777" w:rsidR="003F1D9C" w:rsidRPr="00533C8C" w:rsidRDefault="003F1D9C" w:rsidP="00BF6201">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2-methylbutanal</w:t>
            </w:r>
          </w:p>
        </w:tc>
        <w:tc>
          <w:tcPr>
            <w:tcW w:w="737" w:type="dxa"/>
            <w:tcBorders>
              <w:top w:val="nil"/>
              <w:left w:val="nil"/>
              <w:bottom w:val="nil"/>
              <w:right w:val="nil"/>
            </w:tcBorders>
            <w:shd w:val="clear" w:color="auto" w:fill="auto"/>
            <w:noWrap/>
            <w:vAlign w:val="bottom"/>
            <w:hideMark/>
          </w:tcPr>
          <w:p w14:paraId="22C8AF24"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360</w:t>
            </w:r>
          </w:p>
        </w:tc>
        <w:tc>
          <w:tcPr>
            <w:tcW w:w="739" w:type="dxa"/>
            <w:tcBorders>
              <w:top w:val="nil"/>
              <w:left w:val="nil"/>
              <w:bottom w:val="nil"/>
              <w:right w:val="nil"/>
            </w:tcBorders>
            <w:vAlign w:val="center"/>
          </w:tcPr>
          <w:p w14:paraId="07F3B646"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366</w:t>
            </w:r>
          </w:p>
        </w:tc>
        <w:tc>
          <w:tcPr>
            <w:tcW w:w="708" w:type="dxa"/>
            <w:tcBorders>
              <w:top w:val="nil"/>
              <w:left w:val="nil"/>
              <w:bottom w:val="nil"/>
              <w:right w:val="nil"/>
            </w:tcBorders>
            <w:shd w:val="clear" w:color="auto" w:fill="auto"/>
            <w:noWrap/>
            <w:vAlign w:val="center"/>
            <w:hideMark/>
          </w:tcPr>
          <w:p w14:paraId="2BA445C4"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5</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10</w:t>
            </w:r>
            <w:r w:rsidRPr="00533C8C">
              <w:rPr>
                <w:rFonts w:ascii="Times New Roman" w:eastAsia="Times New Roman" w:hAnsi="Times New Roman" w:cs="Times New Roman"/>
                <w:b/>
                <w:bCs/>
                <w:sz w:val="12"/>
                <w:szCs w:val="12"/>
                <w:lang w:eastAsia="it-IT"/>
              </w:rPr>
              <w:t>O</w:t>
            </w:r>
          </w:p>
        </w:tc>
        <w:tc>
          <w:tcPr>
            <w:tcW w:w="550" w:type="dxa"/>
            <w:tcBorders>
              <w:top w:val="nil"/>
              <w:left w:val="nil"/>
              <w:bottom w:val="nil"/>
              <w:right w:val="nil"/>
            </w:tcBorders>
            <w:shd w:val="clear" w:color="auto" w:fill="auto"/>
            <w:noWrap/>
            <w:vAlign w:val="center"/>
            <w:hideMark/>
          </w:tcPr>
          <w:p w14:paraId="58153BBB"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86.132</w:t>
            </w:r>
          </w:p>
        </w:tc>
        <w:tc>
          <w:tcPr>
            <w:tcW w:w="516" w:type="dxa"/>
            <w:tcBorders>
              <w:top w:val="nil"/>
              <w:left w:val="nil"/>
              <w:bottom w:val="nil"/>
              <w:right w:val="nil"/>
            </w:tcBorders>
            <w:shd w:val="clear" w:color="auto" w:fill="auto"/>
            <w:noWrap/>
            <w:vAlign w:val="center"/>
            <w:hideMark/>
          </w:tcPr>
          <w:p w14:paraId="41A1525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4E1CD6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5916F1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75F7F3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59FAA0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94BD5E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D5980D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DB1940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087854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A103D3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C08898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0.04</w:t>
            </w:r>
          </w:p>
        </w:tc>
        <w:tc>
          <w:tcPr>
            <w:tcW w:w="516" w:type="dxa"/>
            <w:tcBorders>
              <w:top w:val="nil"/>
              <w:left w:val="nil"/>
              <w:bottom w:val="nil"/>
              <w:right w:val="nil"/>
            </w:tcBorders>
            <w:shd w:val="clear" w:color="auto" w:fill="auto"/>
            <w:noWrap/>
            <w:vAlign w:val="center"/>
            <w:hideMark/>
          </w:tcPr>
          <w:p w14:paraId="7E91864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FD9BB3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EEF3FC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001A4095" w14:textId="77777777" w:rsidTr="00B703B8">
        <w:trPr>
          <w:trHeight w:val="170"/>
        </w:trPr>
        <w:tc>
          <w:tcPr>
            <w:tcW w:w="584" w:type="dxa"/>
            <w:tcBorders>
              <w:top w:val="nil"/>
              <w:left w:val="nil"/>
              <w:bottom w:val="nil"/>
              <w:right w:val="nil"/>
            </w:tcBorders>
            <w:shd w:val="clear" w:color="auto" w:fill="auto"/>
            <w:noWrap/>
            <w:vAlign w:val="center"/>
            <w:hideMark/>
          </w:tcPr>
          <w:p w14:paraId="1B765428"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60</w:t>
            </w:r>
          </w:p>
        </w:tc>
        <w:tc>
          <w:tcPr>
            <w:tcW w:w="2586" w:type="dxa"/>
            <w:tcBorders>
              <w:top w:val="nil"/>
              <w:left w:val="nil"/>
              <w:bottom w:val="nil"/>
              <w:right w:val="nil"/>
            </w:tcBorders>
            <w:shd w:val="clear" w:color="auto" w:fill="auto"/>
            <w:noWrap/>
            <w:vAlign w:val="center"/>
            <w:hideMark/>
          </w:tcPr>
          <w:p w14:paraId="25875328" w14:textId="77777777" w:rsidR="003F1D9C" w:rsidRPr="00533C8C" w:rsidRDefault="003F1D9C" w:rsidP="00BF6201">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4-methylpent-2-enal</w:t>
            </w:r>
          </w:p>
        </w:tc>
        <w:tc>
          <w:tcPr>
            <w:tcW w:w="737" w:type="dxa"/>
            <w:tcBorders>
              <w:top w:val="nil"/>
              <w:left w:val="nil"/>
              <w:bottom w:val="nil"/>
              <w:right w:val="nil"/>
            </w:tcBorders>
            <w:shd w:val="clear" w:color="auto" w:fill="auto"/>
            <w:noWrap/>
            <w:vAlign w:val="center"/>
            <w:hideMark/>
          </w:tcPr>
          <w:p w14:paraId="065A55EA"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565</w:t>
            </w:r>
          </w:p>
        </w:tc>
        <w:tc>
          <w:tcPr>
            <w:tcW w:w="739" w:type="dxa"/>
            <w:tcBorders>
              <w:top w:val="nil"/>
              <w:left w:val="nil"/>
              <w:bottom w:val="nil"/>
              <w:right w:val="nil"/>
            </w:tcBorders>
            <w:vAlign w:val="center"/>
          </w:tcPr>
          <w:p w14:paraId="529EB884"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567</w:t>
            </w:r>
          </w:p>
        </w:tc>
        <w:tc>
          <w:tcPr>
            <w:tcW w:w="708" w:type="dxa"/>
            <w:tcBorders>
              <w:top w:val="nil"/>
              <w:left w:val="nil"/>
              <w:bottom w:val="nil"/>
              <w:right w:val="nil"/>
            </w:tcBorders>
            <w:shd w:val="clear" w:color="auto" w:fill="auto"/>
            <w:noWrap/>
            <w:vAlign w:val="center"/>
            <w:hideMark/>
          </w:tcPr>
          <w:p w14:paraId="2E1976DF"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6</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10</w:t>
            </w:r>
            <w:r w:rsidRPr="00533C8C">
              <w:rPr>
                <w:rFonts w:ascii="Times New Roman" w:eastAsia="Times New Roman" w:hAnsi="Times New Roman" w:cs="Times New Roman"/>
                <w:b/>
                <w:bCs/>
                <w:sz w:val="12"/>
                <w:szCs w:val="12"/>
                <w:lang w:eastAsia="it-IT"/>
              </w:rPr>
              <w:t>O</w:t>
            </w:r>
          </w:p>
        </w:tc>
        <w:tc>
          <w:tcPr>
            <w:tcW w:w="550" w:type="dxa"/>
            <w:tcBorders>
              <w:top w:val="nil"/>
              <w:left w:val="nil"/>
              <w:bottom w:val="nil"/>
              <w:right w:val="nil"/>
            </w:tcBorders>
            <w:shd w:val="clear" w:color="auto" w:fill="auto"/>
            <w:noWrap/>
            <w:vAlign w:val="center"/>
            <w:hideMark/>
          </w:tcPr>
          <w:p w14:paraId="21F21777"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98.143</w:t>
            </w:r>
          </w:p>
        </w:tc>
        <w:tc>
          <w:tcPr>
            <w:tcW w:w="516" w:type="dxa"/>
            <w:tcBorders>
              <w:top w:val="nil"/>
              <w:left w:val="nil"/>
              <w:bottom w:val="nil"/>
              <w:right w:val="nil"/>
            </w:tcBorders>
            <w:shd w:val="clear" w:color="auto" w:fill="auto"/>
            <w:noWrap/>
            <w:vAlign w:val="center"/>
            <w:hideMark/>
          </w:tcPr>
          <w:p w14:paraId="5F7AEA8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983FCA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7809B0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0.11</w:t>
            </w:r>
          </w:p>
        </w:tc>
        <w:tc>
          <w:tcPr>
            <w:tcW w:w="516" w:type="dxa"/>
            <w:tcBorders>
              <w:top w:val="nil"/>
              <w:left w:val="nil"/>
              <w:bottom w:val="nil"/>
              <w:right w:val="nil"/>
            </w:tcBorders>
            <w:shd w:val="clear" w:color="auto" w:fill="auto"/>
            <w:noWrap/>
            <w:vAlign w:val="center"/>
            <w:hideMark/>
          </w:tcPr>
          <w:p w14:paraId="0BC8989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992970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7B9780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13FA2F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15C2E4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86760D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0FBAB5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1E822A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185836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A0E1AF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A2D8A2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53CCC5FB" w14:textId="77777777" w:rsidTr="00B703B8">
        <w:trPr>
          <w:trHeight w:val="170"/>
        </w:trPr>
        <w:tc>
          <w:tcPr>
            <w:tcW w:w="584" w:type="dxa"/>
            <w:tcBorders>
              <w:top w:val="nil"/>
              <w:left w:val="nil"/>
              <w:bottom w:val="nil"/>
              <w:right w:val="nil"/>
            </w:tcBorders>
            <w:shd w:val="clear" w:color="auto" w:fill="auto"/>
            <w:noWrap/>
            <w:vAlign w:val="center"/>
            <w:hideMark/>
          </w:tcPr>
          <w:p w14:paraId="0A2C4702"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62</w:t>
            </w:r>
          </w:p>
        </w:tc>
        <w:tc>
          <w:tcPr>
            <w:tcW w:w="2586" w:type="dxa"/>
            <w:tcBorders>
              <w:top w:val="nil"/>
              <w:left w:val="nil"/>
              <w:bottom w:val="nil"/>
              <w:right w:val="nil"/>
            </w:tcBorders>
            <w:shd w:val="clear" w:color="auto" w:fill="auto"/>
            <w:noWrap/>
            <w:vAlign w:val="center"/>
            <w:hideMark/>
          </w:tcPr>
          <w:p w14:paraId="5FACD804" w14:textId="77777777" w:rsidR="003F1D9C" w:rsidRPr="00533C8C" w:rsidRDefault="003F1D9C" w:rsidP="00BF6201">
            <w:pPr>
              <w:spacing w:after="0"/>
              <w:jc w:val="left"/>
              <w:rPr>
                <w:rFonts w:ascii="Times New Roman" w:eastAsia="Times New Roman" w:hAnsi="Times New Roman" w:cs="Times New Roman"/>
                <w:i/>
                <w:iCs/>
                <w:sz w:val="12"/>
                <w:szCs w:val="12"/>
                <w:lang w:eastAsia="it-IT"/>
              </w:rPr>
            </w:pPr>
            <w:r w:rsidRPr="00533C8C">
              <w:rPr>
                <w:rFonts w:ascii="Times New Roman" w:eastAsia="Times New Roman" w:hAnsi="Times New Roman" w:cs="Times New Roman"/>
                <w:i/>
                <w:iCs/>
                <w:sz w:val="12"/>
                <w:szCs w:val="12"/>
                <w:lang w:eastAsia="it-IT"/>
              </w:rPr>
              <w:t>n</w:t>
            </w:r>
            <w:r w:rsidRPr="00533C8C">
              <w:rPr>
                <w:rFonts w:ascii="Times New Roman" w:eastAsia="Times New Roman" w:hAnsi="Times New Roman" w:cs="Times New Roman"/>
                <w:sz w:val="12"/>
                <w:szCs w:val="12"/>
                <w:lang w:eastAsia="it-IT"/>
              </w:rPr>
              <w:t>-</w:t>
            </w:r>
            <w:proofErr w:type="spellStart"/>
            <w:r w:rsidRPr="00533C8C">
              <w:rPr>
                <w:rFonts w:ascii="Times New Roman" w:eastAsia="Times New Roman" w:hAnsi="Times New Roman" w:cs="Times New Roman"/>
                <w:sz w:val="12"/>
                <w:szCs w:val="12"/>
                <w:lang w:eastAsia="it-IT"/>
              </w:rPr>
              <w:t>hexanal</w:t>
            </w:r>
            <w:proofErr w:type="spellEnd"/>
          </w:p>
        </w:tc>
        <w:tc>
          <w:tcPr>
            <w:tcW w:w="737" w:type="dxa"/>
            <w:tcBorders>
              <w:top w:val="nil"/>
              <w:left w:val="nil"/>
              <w:bottom w:val="nil"/>
              <w:right w:val="nil"/>
            </w:tcBorders>
            <w:shd w:val="clear" w:color="auto" w:fill="auto"/>
            <w:noWrap/>
            <w:vAlign w:val="bottom"/>
            <w:hideMark/>
          </w:tcPr>
          <w:p w14:paraId="5181C329"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479</w:t>
            </w:r>
          </w:p>
        </w:tc>
        <w:tc>
          <w:tcPr>
            <w:tcW w:w="739" w:type="dxa"/>
            <w:tcBorders>
              <w:top w:val="nil"/>
              <w:left w:val="nil"/>
              <w:bottom w:val="nil"/>
              <w:right w:val="nil"/>
            </w:tcBorders>
            <w:vAlign w:val="center"/>
          </w:tcPr>
          <w:p w14:paraId="7A28F01B"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477</w:t>
            </w:r>
          </w:p>
        </w:tc>
        <w:tc>
          <w:tcPr>
            <w:tcW w:w="708" w:type="dxa"/>
            <w:tcBorders>
              <w:top w:val="nil"/>
              <w:left w:val="nil"/>
              <w:bottom w:val="nil"/>
              <w:right w:val="nil"/>
            </w:tcBorders>
            <w:shd w:val="clear" w:color="auto" w:fill="auto"/>
            <w:noWrap/>
            <w:vAlign w:val="center"/>
            <w:hideMark/>
          </w:tcPr>
          <w:p w14:paraId="0F903173"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6</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12</w:t>
            </w:r>
            <w:r w:rsidRPr="00533C8C">
              <w:rPr>
                <w:rFonts w:ascii="Times New Roman" w:eastAsia="Times New Roman" w:hAnsi="Times New Roman" w:cs="Times New Roman"/>
                <w:b/>
                <w:bCs/>
                <w:sz w:val="12"/>
                <w:szCs w:val="12"/>
                <w:lang w:eastAsia="it-IT"/>
              </w:rPr>
              <w:t>O</w:t>
            </w:r>
          </w:p>
        </w:tc>
        <w:tc>
          <w:tcPr>
            <w:tcW w:w="550" w:type="dxa"/>
            <w:tcBorders>
              <w:top w:val="nil"/>
              <w:left w:val="nil"/>
              <w:bottom w:val="nil"/>
              <w:right w:val="nil"/>
            </w:tcBorders>
            <w:shd w:val="clear" w:color="auto" w:fill="auto"/>
            <w:noWrap/>
            <w:vAlign w:val="center"/>
            <w:hideMark/>
          </w:tcPr>
          <w:p w14:paraId="29C5C326"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100.159</w:t>
            </w:r>
          </w:p>
        </w:tc>
        <w:tc>
          <w:tcPr>
            <w:tcW w:w="516" w:type="dxa"/>
            <w:tcBorders>
              <w:top w:val="nil"/>
              <w:left w:val="nil"/>
              <w:bottom w:val="nil"/>
              <w:right w:val="nil"/>
            </w:tcBorders>
            <w:shd w:val="clear" w:color="auto" w:fill="auto"/>
            <w:noWrap/>
            <w:vAlign w:val="center"/>
            <w:hideMark/>
          </w:tcPr>
          <w:p w14:paraId="22DC4F6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8DE66D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71C838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0.30</w:t>
            </w:r>
          </w:p>
        </w:tc>
        <w:tc>
          <w:tcPr>
            <w:tcW w:w="516" w:type="dxa"/>
            <w:tcBorders>
              <w:top w:val="nil"/>
              <w:left w:val="nil"/>
              <w:bottom w:val="nil"/>
              <w:right w:val="nil"/>
            </w:tcBorders>
            <w:shd w:val="clear" w:color="auto" w:fill="auto"/>
            <w:noWrap/>
            <w:vAlign w:val="center"/>
            <w:hideMark/>
          </w:tcPr>
          <w:p w14:paraId="6BEE8CB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0.05</w:t>
            </w:r>
          </w:p>
        </w:tc>
        <w:tc>
          <w:tcPr>
            <w:tcW w:w="516" w:type="dxa"/>
            <w:tcBorders>
              <w:top w:val="nil"/>
              <w:left w:val="nil"/>
              <w:bottom w:val="nil"/>
              <w:right w:val="nil"/>
            </w:tcBorders>
            <w:shd w:val="clear" w:color="auto" w:fill="auto"/>
            <w:noWrap/>
            <w:vAlign w:val="center"/>
            <w:hideMark/>
          </w:tcPr>
          <w:p w14:paraId="3999049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0.60</w:t>
            </w:r>
          </w:p>
        </w:tc>
        <w:tc>
          <w:tcPr>
            <w:tcW w:w="516" w:type="dxa"/>
            <w:tcBorders>
              <w:top w:val="nil"/>
              <w:left w:val="nil"/>
              <w:bottom w:val="nil"/>
              <w:right w:val="nil"/>
            </w:tcBorders>
            <w:shd w:val="clear" w:color="auto" w:fill="auto"/>
            <w:noWrap/>
            <w:vAlign w:val="center"/>
            <w:hideMark/>
          </w:tcPr>
          <w:p w14:paraId="3E5148F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0.16</w:t>
            </w:r>
          </w:p>
        </w:tc>
        <w:tc>
          <w:tcPr>
            <w:tcW w:w="516" w:type="dxa"/>
            <w:tcBorders>
              <w:top w:val="nil"/>
              <w:left w:val="nil"/>
              <w:bottom w:val="nil"/>
              <w:right w:val="nil"/>
            </w:tcBorders>
            <w:shd w:val="clear" w:color="auto" w:fill="auto"/>
            <w:noWrap/>
            <w:vAlign w:val="center"/>
            <w:hideMark/>
          </w:tcPr>
          <w:p w14:paraId="4F68926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0.06</w:t>
            </w:r>
          </w:p>
        </w:tc>
        <w:tc>
          <w:tcPr>
            <w:tcW w:w="516" w:type="dxa"/>
            <w:tcBorders>
              <w:top w:val="nil"/>
              <w:left w:val="nil"/>
              <w:bottom w:val="nil"/>
              <w:right w:val="nil"/>
            </w:tcBorders>
            <w:shd w:val="clear" w:color="auto" w:fill="auto"/>
            <w:noWrap/>
            <w:vAlign w:val="center"/>
            <w:hideMark/>
          </w:tcPr>
          <w:p w14:paraId="79C56A7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0.08</w:t>
            </w:r>
          </w:p>
        </w:tc>
        <w:tc>
          <w:tcPr>
            <w:tcW w:w="516" w:type="dxa"/>
            <w:tcBorders>
              <w:top w:val="nil"/>
              <w:left w:val="nil"/>
              <w:bottom w:val="nil"/>
              <w:right w:val="nil"/>
            </w:tcBorders>
            <w:shd w:val="clear" w:color="auto" w:fill="auto"/>
            <w:noWrap/>
            <w:vAlign w:val="center"/>
            <w:hideMark/>
          </w:tcPr>
          <w:p w14:paraId="2592F48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0.34</w:t>
            </w:r>
          </w:p>
        </w:tc>
        <w:tc>
          <w:tcPr>
            <w:tcW w:w="516" w:type="dxa"/>
            <w:tcBorders>
              <w:top w:val="nil"/>
              <w:left w:val="nil"/>
              <w:bottom w:val="nil"/>
              <w:right w:val="nil"/>
            </w:tcBorders>
            <w:shd w:val="clear" w:color="auto" w:fill="auto"/>
            <w:noWrap/>
            <w:vAlign w:val="center"/>
            <w:hideMark/>
          </w:tcPr>
          <w:p w14:paraId="11BCDFC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0.06</w:t>
            </w:r>
          </w:p>
        </w:tc>
        <w:tc>
          <w:tcPr>
            <w:tcW w:w="516" w:type="dxa"/>
            <w:tcBorders>
              <w:top w:val="nil"/>
              <w:left w:val="nil"/>
              <w:bottom w:val="nil"/>
              <w:right w:val="nil"/>
            </w:tcBorders>
            <w:shd w:val="clear" w:color="auto" w:fill="auto"/>
            <w:noWrap/>
            <w:vAlign w:val="center"/>
            <w:hideMark/>
          </w:tcPr>
          <w:p w14:paraId="15E28AC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0.27</w:t>
            </w:r>
          </w:p>
        </w:tc>
        <w:tc>
          <w:tcPr>
            <w:tcW w:w="516" w:type="dxa"/>
            <w:tcBorders>
              <w:top w:val="nil"/>
              <w:left w:val="nil"/>
              <w:bottom w:val="nil"/>
              <w:right w:val="nil"/>
            </w:tcBorders>
            <w:shd w:val="clear" w:color="auto" w:fill="auto"/>
            <w:noWrap/>
            <w:vAlign w:val="center"/>
            <w:hideMark/>
          </w:tcPr>
          <w:p w14:paraId="2EF1A1F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0.13</w:t>
            </w:r>
          </w:p>
        </w:tc>
        <w:tc>
          <w:tcPr>
            <w:tcW w:w="516" w:type="dxa"/>
            <w:tcBorders>
              <w:top w:val="nil"/>
              <w:left w:val="nil"/>
              <w:bottom w:val="nil"/>
              <w:right w:val="nil"/>
            </w:tcBorders>
            <w:shd w:val="clear" w:color="auto" w:fill="auto"/>
            <w:noWrap/>
            <w:vAlign w:val="center"/>
            <w:hideMark/>
          </w:tcPr>
          <w:p w14:paraId="06DF861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828799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0.08</w:t>
            </w:r>
          </w:p>
        </w:tc>
      </w:tr>
      <w:tr w:rsidR="00533C8C" w:rsidRPr="00533C8C" w14:paraId="1FB9C2AF" w14:textId="77777777" w:rsidTr="00B703B8">
        <w:trPr>
          <w:trHeight w:val="170"/>
        </w:trPr>
        <w:tc>
          <w:tcPr>
            <w:tcW w:w="584" w:type="dxa"/>
            <w:tcBorders>
              <w:top w:val="nil"/>
              <w:left w:val="nil"/>
              <w:bottom w:val="nil"/>
              <w:right w:val="nil"/>
            </w:tcBorders>
            <w:shd w:val="clear" w:color="auto" w:fill="auto"/>
            <w:noWrap/>
            <w:vAlign w:val="center"/>
            <w:hideMark/>
          </w:tcPr>
          <w:p w14:paraId="71D41642"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63</w:t>
            </w:r>
          </w:p>
        </w:tc>
        <w:tc>
          <w:tcPr>
            <w:tcW w:w="2586" w:type="dxa"/>
            <w:tcBorders>
              <w:top w:val="nil"/>
              <w:left w:val="nil"/>
              <w:bottom w:val="nil"/>
              <w:right w:val="nil"/>
            </w:tcBorders>
            <w:shd w:val="clear" w:color="auto" w:fill="auto"/>
            <w:noWrap/>
            <w:vAlign w:val="center"/>
            <w:hideMark/>
          </w:tcPr>
          <w:p w14:paraId="7066C747" w14:textId="77777777" w:rsidR="003F1D9C" w:rsidRPr="00533C8C" w:rsidRDefault="003F1D9C" w:rsidP="00BF6201">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2-methyl-pentanal</w:t>
            </w:r>
          </w:p>
        </w:tc>
        <w:tc>
          <w:tcPr>
            <w:tcW w:w="737" w:type="dxa"/>
            <w:tcBorders>
              <w:top w:val="nil"/>
              <w:left w:val="nil"/>
              <w:bottom w:val="nil"/>
              <w:right w:val="nil"/>
            </w:tcBorders>
            <w:shd w:val="clear" w:color="auto" w:fill="auto"/>
            <w:noWrap/>
            <w:vAlign w:val="center"/>
            <w:hideMark/>
          </w:tcPr>
          <w:p w14:paraId="0D2B9A52"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421</w:t>
            </w:r>
          </w:p>
        </w:tc>
        <w:tc>
          <w:tcPr>
            <w:tcW w:w="739" w:type="dxa"/>
            <w:tcBorders>
              <w:top w:val="nil"/>
              <w:left w:val="nil"/>
              <w:bottom w:val="nil"/>
              <w:right w:val="nil"/>
            </w:tcBorders>
            <w:vAlign w:val="center"/>
          </w:tcPr>
          <w:p w14:paraId="5CCBFD93"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417</w:t>
            </w:r>
          </w:p>
        </w:tc>
        <w:tc>
          <w:tcPr>
            <w:tcW w:w="708" w:type="dxa"/>
            <w:tcBorders>
              <w:top w:val="nil"/>
              <w:left w:val="nil"/>
              <w:bottom w:val="nil"/>
              <w:right w:val="nil"/>
            </w:tcBorders>
            <w:shd w:val="clear" w:color="auto" w:fill="auto"/>
            <w:noWrap/>
            <w:vAlign w:val="center"/>
            <w:hideMark/>
          </w:tcPr>
          <w:p w14:paraId="18CBDCAD"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6</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12</w:t>
            </w:r>
            <w:r w:rsidRPr="00533C8C">
              <w:rPr>
                <w:rFonts w:ascii="Times New Roman" w:eastAsia="Times New Roman" w:hAnsi="Times New Roman" w:cs="Times New Roman"/>
                <w:b/>
                <w:bCs/>
                <w:sz w:val="12"/>
                <w:szCs w:val="12"/>
                <w:lang w:eastAsia="it-IT"/>
              </w:rPr>
              <w:t>O</w:t>
            </w:r>
          </w:p>
        </w:tc>
        <w:tc>
          <w:tcPr>
            <w:tcW w:w="550" w:type="dxa"/>
            <w:tcBorders>
              <w:top w:val="nil"/>
              <w:left w:val="nil"/>
              <w:bottom w:val="nil"/>
              <w:right w:val="nil"/>
            </w:tcBorders>
            <w:shd w:val="clear" w:color="auto" w:fill="auto"/>
            <w:noWrap/>
            <w:vAlign w:val="center"/>
            <w:hideMark/>
          </w:tcPr>
          <w:p w14:paraId="5FDD9E61"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100.159</w:t>
            </w:r>
          </w:p>
        </w:tc>
        <w:tc>
          <w:tcPr>
            <w:tcW w:w="516" w:type="dxa"/>
            <w:tcBorders>
              <w:top w:val="nil"/>
              <w:left w:val="nil"/>
              <w:bottom w:val="nil"/>
              <w:right w:val="nil"/>
            </w:tcBorders>
            <w:shd w:val="clear" w:color="auto" w:fill="auto"/>
            <w:noWrap/>
            <w:vAlign w:val="center"/>
            <w:hideMark/>
          </w:tcPr>
          <w:p w14:paraId="5411DEA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C97B0B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262521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0F4036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C32CE4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0.03</w:t>
            </w:r>
          </w:p>
        </w:tc>
        <w:tc>
          <w:tcPr>
            <w:tcW w:w="516" w:type="dxa"/>
            <w:tcBorders>
              <w:top w:val="nil"/>
              <w:left w:val="nil"/>
              <w:bottom w:val="nil"/>
              <w:right w:val="nil"/>
            </w:tcBorders>
            <w:shd w:val="clear" w:color="auto" w:fill="auto"/>
            <w:noWrap/>
            <w:vAlign w:val="center"/>
            <w:hideMark/>
          </w:tcPr>
          <w:p w14:paraId="7421119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3AC17D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C1B21B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7E9536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D3276C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404A07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08DCBB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ACD832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92C335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56DB1105" w14:textId="77777777" w:rsidTr="00B703B8">
        <w:trPr>
          <w:trHeight w:val="170"/>
        </w:trPr>
        <w:tc>
          <w:tcPr>
            <w:tcW w:w="584" w:type="dxa"/>
            <w:tcBorders>
              <w:top w:val="nil"/>
              <w:left w:val="nil"/>
              <w:bottom w:val="nil"/>
              <w:right w:val="nil"/>
            </w:tcBorders>
            <w:shd w:val="clear" w:color="auto" w:fill="auto"/>
            <w:noWrap/>
            <w:vAlign w:val="center"/>
            <w:hideMark/>
          </w:tcPr>
          <w:p w14:paraId="346E6AA6"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79</w:t>
            </w:r>
          </w:p>
        </w:tc>
        <w:tc>
          <w:tcPr>
            <w:tcW w:w="2586" w:type="dxa"/>
            <w:tcBorders>
              <w:top w:val="nil"/>
              <w:left w:val="nil"/>
              <w:bottom w:val="nil"/>
              <w:right w:val="nil"/>
            </w:tcBorders>
            <w:shd w:val="clear" w:color="auto" w:fill="auto"/>
            <w:noWrap/>
            <w:vAlign w:val="center"/>
            <w:hideMark/>
          </w:tcPr>
          <w:p w14:paraId="0AFE2931" w14:textId="77777777" w:rsidR="003F1D9C" w:rsidRPr="00533C8C" w:rsidRDefault="003F1D9C" w:rsidP="00BF6201">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(2E)-</w:t>
            </w:r>
            <w:proofErr w:type="spellStart"/>
            <w:r w:rsidRPr="00533C8C">
              <w:rPr>
                <w:rFonts w:ascii="Times New Roman" w:eastAsia="Times New Roman" w:hAnsi="Times New Roman" w:cs="Times New Roman"/>
                <w:sz w:val="12"/>
                <w:szCs w:val="12"/>
                <w:lang w:eastAsia="it-IT"/>
              </w:rPr>
              <w:t>heptenal</w:t>
            </w:r>
            <w:proofErr w:type="spellEnd"/>
          </w:p>
        </w:tc>
        <w:tc>
          <w:tcPr>
            <w:tcW w:w="737" w:type="dxa"/>
            <w:tcBorders>
              <w:top w:val="nil"/>
              <w:left w:val="nil"/>
              <w:bottom w:val="nil"/>
              <w:right w:val="nil"/>
            </w:tcBorders>
            <w:shd w:val="clear" w:color="auto" w:fill="auto"/>
            <w:noWrap/>
            <w:vAlign w:val="bottom"/>
            <w:hideMark/>
          </w:tcPr>
          <w:p w14:paraId="46DD7096"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733</w:t>
            </w:r>
          </w:p>
        </w:tc>
        <w:tc>
          <w:tcPr>
            <w:tcW w:w="739" w:type="dxa"/>
            <w:tcBorders>
              <w:top w:val="nil"/>
              <w:left w:val="nil"/>
              <w:bottom w:val="nil"/>
              <w:right w:val="nil"/>
            </w:tcBorders>
            <w:vAlign w:val="center"/>
          </w:tcPr>
          <w:p w14:paraId="38350D06"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728</w:t>
            </w:r>
          </w:p>
        </w:tc>
        <w:tc>
          <w:tcPr>
            <w:tcW w:w="708" w:type="dxa"/>
            <w:tcBorders>
              <w:top w:val="nil"/>
              <w:left w:val="nil"/>
              <w:bottom w:val="nil"/>
              <w:right w:val="nil"/>
            </w:tcBorders>
            <w:shd w:val="clear" w:color="auto" w:fill="auto"/>
            <w:noWrap/>
            <w:vAlign w:val="center"/>
            <w:hideMark/>
          </w:tcPr>
          <w:p w14:paraId="6641738C"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7</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12</w:t>
            </w:r>
            <w:r w:rsidRPr="00533C8C">
              <w:rPr>
                <w:rFonts w:ascii="Times New Roman" w:eastAsia="Times New Roman" w:hAnsi="Times New Roman" w:cs="Times New Roman"/>
                <w:b/>
                <w:bCs/>
                <w:sz w:val="12"/>
                <w:szCs w:val="12"/>
                <w:lang w:eastAsia="it-IT"/>
              </w:rPr>
              <w:t>O</w:t>
            </w:r>
          </w:p>
        </w:tc>
        <w:tc>
          <w:tcPr>
            <w:tcW w:w="550" w:type="dxa"/>
            <w:tcBorders>
              <w:top w:val="nil"/>
              <w:left w:val="nil"/>
              <w:bottom w:val="nil"/>
              <w:right w:val="nil"/>
            </w:tcBorders>
            <w:shd w:val="clear" w:color="auto" w:fill="auto"/>
            <w:noWrap/>
            <w:vAlign w:val="center"/>
            <w:hideMark/>
          </w:tcPr>
          <w:p w14:paraId="77FAAFED"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112.170</w:t>
            </w:r>
          </w:p>
        </w:tc>
        <w:tc>
          <w:tcPr>
            <w:tcW w:w="516" w:type="dxa"/>
            <w:tcBorders>
              <w:top w:val="nil"/>
              <w:left w:val="nil"/>
              <w:bottom w:val="nil"/>
              <w:right w:val="nil"/>
            </w:tcBorders>
            <w:shd w:val="clear" w:color="auto" w:fill="auto"/>
            <w:noWrap/>
            <w:vAlign w:val="center"/>
            <w:hideMark/>
          </w:tcPr>
          <w:p w14:paraId="673C10C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65CA1E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ABBB4D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E15967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D3A1E7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9AF566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693915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63B156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3B14B7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3A7EFE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CABB0E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0.10</w:t>
            </w:r>
          </w:p>
        </w:tc>
        <w:tc>
          <w:tcPr>
            <w:tcW w:w="516" w:type="dxa"/>
            <w:tcBorders>
              <w:top w:val="nil"/>
              <w:left w:val="nil"/>
              <w:bottom w:val="nil"/>
              <w:right w:val="nil"/>
            </w:tcBorders>
            <w:shd w:val="clear" w:color="auto" w:fill="auto"/>
            <w:noWrap/>
            <w:vAlign w:val="center"/>
            <w:hideMark/>
          </w:tcPr>
          <w:p w14:paraId="71ADB5E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027422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D2245C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697E9F10" w14:textId="77777777" w:rsidTr="00B703B8">
        <w:trPr>
          <w:trHeight w:val="170"/>
        </w:trPr>
        <w:tc>
          <w:tcPr>
            <w:tcW w:w="584" w:type="dxa"/>
            <w:tcBorders>
              <w:top w:val="nil"/>
              <w:left w:val="nil"/>
              <w:bottom w:val="nil"/>
              <w:right w:val="nil"/>
            </w:tcBorders>
            <w:shd w:val="clear" w:color="auto" w:fill="auto"/>
            <w:noWrap/>
            <w:vAlign w:val="center"/>
            <w:hideMark/>
          </w:tcPr>
          <w:p w14:paraId="2D28DC3C"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83</w:t>
            </w:r>
          </w:p>
        </w:tc>
        <w:tc>
          <w:tcPr>
            <w:tcW w:w="2586" w:type="dxa"/>
            <w:tcBorders>
              <w:top w:val="nil"/>
              <w:left w:val="nil"/>
              <w:bottom w:val="nil"/>
              <w:right w:val="nil"/>
            </w:tcBorders>
            <w:shd w:val="clear" w:color="auto" w:fill="auto"/>
            <w:noWrap/>
            <w:vAlign w:val="center"/>
            <w:hideMark/>
          </w:tcPr>
          <w:p w14:paraId="1395C776" w14:textId="77777777" w:rsidR="003F1D9C" w:rsidRPr="00533C8C" w:rsidRDefault="003F1D9C" w:rsidP="00BF6201">
            <w:pPr>
              <w:spacing w:after="0"/>
              <w:jc w:val="left"/>
              <w:rPr>
                <w:rFonts w:ascii="Times New Roman" w:eastAsia="Times New Roman" w:hAnsi="Times New Roman" w:cs="Times New Roman"/>
                <w:i/>
                <w:iCs/>
                <w:sz w:val="12"/>
                <w:szCs w:val="12"/>
                <w:lang w:eastAsia="it-IT"/>
              </w:rPr>
            </w:pPr>
            <w:r w:rsidRPr="00533C8C">
              <w:rPr>
                <w:rFonts w:ascii="Times New Roman" w:eastAsia="Times New Roman" w:hAnsi="Times New Roman" w:cs="Times New Roman"/>
                <w:i/>
                <w:iCs/>
                <w:sz w:val="12"/>
                <w:szCs w:val="12"/>
                <w:lang w:eastAsia="it-IT"/>
              </w:rPr>
              <w:t>n</w:t>
            </w:r>
            <w:r w:rsidRPr="00533C8C">
              <w:rPr>
                <w:rFonts w:ascii="Times New Roman" w:eastAsia="Times New Roman" w:hAnsi="Times New Roman" w:cs="Times New Roman"/>
                <w:sz w:val="12"/>
                <w:szCs w:val="12"/>
                <w:lang w:eastAsia="it-IT"/>
              </w:rPr>
              <w:t>-</w:t>
            </w:r>
            <w:proofErr w:type="spellStart"/>
            <w:r w:rsidRPr="00533C8C">
              <w:rPr>
                <w:rFonts w:ascii="Times New Roman" w:eastAsia="Times New Roman" w:hAnsi="Times New Roman" w:cs="Times New Roman"/>
                <w:sz w:val="12"/>
                <w:szCs w:val="12"/>
                <w:lang w:eastAsia="it-IT"/>
              </w:rPr>
              <w:t>heptanal</w:t>
            </w:r>
            <w:proofErr w:type="spellEnd"/>
          </w:p>
        </w:tc>
        <w:tc>
          <w:tcPr>
            <w:tcW w:w="737" w:type="dxa"/>
            <w:tcBorders>
              <w:top w:val="nil"/>
              <w:left w:val="nil"/>
              <w:bottom w:val="nil"/>
              <w:right w:val="nil"/>
            </w:tcBorders>
            <w:shd w:val="clear" w:color="auto" w:fill="auto"/>
            <w:noWrap/>
            <w:vAlign w:val="bottom"/>
            <w:hideMark/>
          </w:tcPr>
          <w:p w14:paraId="657E9747"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597</w:t>
            </w:r>
          </w:p>
        </w:tc>
        <w:tc>
          <w:tcPr>
            <w:tcW w:w="739" w:type="dxa"/>
            <w:tcBorders>
              <w:top w:val="nil"/>
              <w:left w:val="nil"/>
              <w:bottom w:val="nil"/>
              <w:right w:val="nil"/>
            </w:tcBorders>
            <w:vAlign w:val="center"/>
          </w:tcPr>
          <w:p w14:paraId="447E6020"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598</w:t>
            </w:r>
          </w:p>
        </w:tc>
        <w:tc>
          <w:tcPr>
            <w:tcW w:w="708" w:type="dxa"/>
            <w:tcBorders>
              <w:top w:val="nil"/>
              <w:left w:val="nil"/>
              <w:bottom w:val="nil"/>
              <w:right w:val="nil"/>
            </w:tcBorders>
            <w:shd w:val="clear" w:color="auto" w:fill="auto"/>
            <w:noWrap/>
            <w:vAlign w:val="center"/>
            <w:hideMark/>
          </w:tcPr>
          <w:p w14:paraId="3F3A8397"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7</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14</w:t>
            </w:r>
            <w:r w:rsidRPr="00533C8C">
              <w:rPr>
                <w:rFonts w:ascii="Times New Roman" w:eastAsia="Times New Roman" w:hAnsi="Times New Roman" w:cs="Times New Roman"/>
                <w:b/>
                <w:bCs/>
                <w:sz w:val="12"/>
                <w:szCs w:val="12"/>
                <w:lang w:eastAsia="it-IT"/>
              </w:rPr>
              <w:t>O</w:t>
            </w:r>
          </w:p>
        </w:tc>
        <w:tc>
          <w:tcPr>
            <w:tcW w:w="550" w:type="dxa"/>
            <w:tcBorders>
              <w:top w:val="nil"/>
              <w:left w:val="nil"/>
              <w:bottom w:val="nil"/>
              <w:right w:val="nil"/>
            </w:tcBorders>
            <w:shd w:val="clear" w:color="auto" w:fill="auto"/>
            <w:noWrap/>
            <w:vAlign w:val="center"/>
            <w:hideMark/>
          </w:tcPr>
          <w:p w14:paraId="42D71B23"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114.186</w:t>
            </w:r>
          </w:p>
        </w:tc>
        <w:tc>
          <w:tcPr>
            <w:tcW w:w="516" w:type="dxa"/>
            <w:tcBorders>
              <w:top w:val="nil"/>
              <w:left w:val="nil"/>
              <w:bottom w:val="nil"/>
              <w:right w:val="nil"/>
            </w:tcBorders>
            <w:shd w:val="clear" w:color="auto" w:fill="auto"/>
            <w:noWrap/>
            <w:vAlign w:val="center"/>
            <w:hideMark/>
          </w:tcPr>
          <w:p w14:paraId="5138DB0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D37F9D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7791DA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C725F8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0.19</w:t>
            </w:r>
          </w:p>
        </w:tc>
        <w:tc>
          <w:tcPr>
            <w:tcW w:w="516" w:type="dxa"/>
            <w:tcBorders>
              <w:top w:val="nil"/>
              <w:left w:val="nil"/>
              <w:bottom w:val="nil"/>
              <w:right w:val="nil"/>
            </w:tcBorders>
            <w:shd w:val="clear" w:color="auto" w:fill="auto"/>
            <w:noWrap/>
            <w:vAlign w:val="center"/>
            <w:hideMark/>
          </w:tcPr>
          <w:p w14:paraId="0AC6FD0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0.15</w:t>
            </w:r>
          </w:p>
        </w:tc>
        <w:tc>
          <w:tcPr>
            <w:tcW w:w="516" w:type="dxa"/>
            <w:tcBorders>
              <w:top w:val="nil"/>
              <w:left w:val="nil"/>
              <w:bottom w:val="nil"/>
              <w:right w:val="nil"/>
            </w:tcBorders>
            <w:shd w:val="clear" w:color="auto" w:fill="auto"/>
            <w:noWrap/>
            <w:vAlign w:val="center"/>
            <w:hideMark/>
          </w:tcPr>
          <w:p w14:paraId="0EE4F61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0.14</w:t>
            </w:r>
          </w:p>
        </w:tc>
        <w:tc>
          <w:tcPr>
            <w:tcW w:w="516" w:type="dxa"/>
            <w:tcBorders>
              <w:top w:val="nil"/>
              <w:left w:val="nil"/>
              <w:bottom w:val="nil"/>
              <w:right w:val="nil"/>
            </w:tcBorders>
            <w:shd w:val="clear" w:color="auto" w:fill="auto"/>
            <w:noWrap/>
            <w:vAlign w:val="center"/>
            <w:hideMark/>
          </w:tcPr>
          <w:p w14:paraId="00C1AB5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0.17</w:t>
            </w:r>
          </w:p>
        </w:tc>
        <w:tc>
          <w:tcPr>
            <w:tcW w:w="516" w:type="dxa"/>
            <w:tcBorders>
              <w:top w:val="nil"/>
              <w:left w:val="nil"/>
              <w:bottom w:val="nil"/>
              <w:right w:val="nil"/>
            </w:tcBorders>
            <w:shd w:val="clear" w:color="auto" w:fill="auto"/>
            <w:noWrap/>
            <w:vAlign w:val="center"/>
            <w:hideMark/>
          </w:tcPr>
          <w:p w14:paraId="20D62FE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3F84C7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79B5D1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0.07</w:t>
            </w:r>
          </w:p>
        </w:tc>
        <w:tc>
          <w:tcPr>
            <w:tcW w:w="516" w:type="dxa"/>
            <w:tcBorders>
              <w:top w:val="nil"/>
              <w:left w:val="nil"/>
              <w:bottom w:val="nil"/>
              <w:right w:val="nil"/>
            </w:tcBorders>
            <w:shd w:val="clear" w:color="auto" w:fill="auto"/>
            <w:noWrap/>
            <w:vAlign w:val="center"/>
            <w:hideMark/>
          </w:tcPr>
          <w:p w14:paraId="1E503A3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6D7173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0.46</w:t>
            </w:r>
          </w:p>
        </w:tc>
        <w:tc>
          <w:tcPr>
            <w:tcW w:w="516" w:type="dxa"/>
            <w:tcBorders>
              <w:top w:val="nil"/>
              <w:left w:val="nil"/>
              <w:bottom w:val="nil"/>
              <w:right w:val="nil"/>
            </w:tcBorders>
            <w:shd w:val="clear" w:color="auto" w:fill="auto"/>
            <w:noWrap/>
            <w:vAlign w:val="center"/>
            <w:hideMark/>
          </w:tcPr>
          <w:p w14:paraId="04A1954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5E7D26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0.66</w:t>
            </w:r>
          </w:p>
        </w:tc>
      </w:tr>
      <w:tr w:rsidR="00533C8C" w:rsidRPr="00533C8C" w14:paraId="0E329496" w14:textId="77777777" w:rsidTr="00B703B8">
        <w:trPr>
          <w:trHeight w:val="170"/>
        </w:trPr>
        <w:tc>
          <w:tcPr>
            <w:tcW w:w="584" w:type="dxa"/>
            <w:tcBorders>
              <w:top w:val="nil"/>
              <w:left w:val="nil"/>
              <w:bottom w:val="nil"/>
              <w:right w:val="nil"/>
            </w:tcBorders>
            <w:shd w:val="clear" w:color="auto" w:fill="auto"/>
            <w:noWrap/>
            <w:vAlign w:val="center"/>
            <w:hideMark/>
          </w:tcPr>
          <w:p w14:paraId="39A9221F"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93</w:t>
            </w:r>
          </w:p>
        </w:tc>
        <w:tc>
          <w:tcPr>
            <w:tcW w:w="2586" w:type="dxa"/>
            <w:tcBorders>
              <w:top w:val="nil"/>
              <w:left w:val="nil"/>
              <w:bottom w:val="nil"/>
              <w:right w:val="nil"/>
            </w:tcBorders>
            <w:shd w:val="clear" w:color="auto" w:fill="auto"/>
            <w:noWrap/>
            <w:vAlign w:val="center"/>
            <w:hideMark/>
          </w:tcPr>
          <w:p w14:paraId="288EDC06" w14:textId="77777777" w:rsidR="003F1D9C" w:rsidRPr="00533C8C" w:rsidRDefault="003F1D9C" w:rsidP="00BF6201">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(2E)-</w:t>
            </w:r>
            <w:proofErr w:type="spellStart"/>
            <w:r w:rsidRPr="00533C8C">
              <w:rPr>
                <w:rFonts w:ascii="Times New Roman" w:eastAsia="Times New Roman" w:hAnsi="Times New Roman" w:cs="Times New Roman"/>
                <w:sz w:val="12"/>
                <w:szCs w:val="12"/>
                <w:lang w:eastAsia="it-IT"/>
              </w:rPr>
              <w:t>octenal</w:t>
            </w:r>
            <w:proofErr w:type="spellEnd"/>
          </w:p>
        </w:tc>
        <w:tc>
          <w:tcPr>
            <w:tcW w:w="737" w:type="dxa"/>
            <w:tcBorders>
              <w:top w:val="nil"/>
              <w:left w:val="nil"/>
              <w:bottom w:val="nil"/>
              <w:right w:val="nil"/>
            </w:tcBorders>
            <w:shd w:val="clear" w:color="auto" w:fill="auto"/>
            <w:noWrap/>
            <w:vAlign w:val="bottom"/>
            <w:hideMark/>
          </w:tcPr>
          <w:p w14:paraId="6D655605"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840</w:t>
            </w:r>
          </w:p>
        </w:tc>
        <w:tc>
          <w:tcPr>
            <w:tcW w:w="739" w:type="dxa"/>
            <w:tcBorders>
              <w:top w:val="nil"/>
              <w:left w:val="nil"/>
              <w:bottom w:val="nil"/>
              <w:right w:val="nil"/>
            </w:tcBorders>
            <w:vAlign w:val="center"/>
          </w:tcPr>
          <w:p w14:paraId="63A20104"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842</w:t>
            </w:r>
          </w:p>
        </w:tc>
        <w:tc>
          <w:tcPr>
            <w:tcW w:w="708" w:type="dxa"/>
            <w:tcBorders>
              <w:top w:val="nil"/>
              <w:left w:val="nil"/>
              <w:bottom w:val="nil"/>
              <w:right w:val="nil"/>
            </w:tcBorders>
            <w:shd w:val="clear" w:color="auto" w:fill="auto"/>
            <w:noWrap/>
            <w:vAlign w:val="center"/>
            <w:hideMark/>
          </w:tcPr>
          <w:p w14:paraId="590DD264"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8</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14</w:t>
            </w:r>
            <w:r w:rsidRPr="00533C8C">
              <w:rPr>
                <w:rFonts w:ascii="Times New Roman" w:eastAsia="Times New Roman" w:hAnsi="Times New Roman" w:cs="Times New Roman"/>
                <w:b/>
                <w:bCs/>
                <w:sz w:val="12"/>
                <w:szCs w:val="12"/>
                <w:lang w:eastAsia="it-IT"/>
              </w:rPr>
              <w:t>O</w:t>
            </w:r>
          </w:p>
        </w:tc>
        <w:tc>
          <w:tcPr>
            <w:tcW w:w="550" w:type="dxa"/>
            <w:tcBorders>
              <w:top w:val="nil"/>
              <w:left w:val="nil"/>
              <w:bottom w:val="nil"/>
              <w:right w:val="nil"/>
            </w:tcBorders>
            <w:shd w:val="clear" w:color="auto" w:fill="auto"/>
            <w:noWrap/>
            <w:vAlign w:val="center"/>
            <w:hideMark/>
          </w:tcPr>
          <w:p w14:paraId="024D1B4D"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126.196</w:t>
            </w:r>
          </w:p>
        </w:tc>
        <w:tc>
          <w:tcPr>
            <w:tcW w:w="516" w:type="dxa"/>
            <w:tcBorders>
              <w:top w:val="nil"/>
              <w:left w:val="nil"/>
              <w:bottom w:val="nil"/>
              <w:right w:val="nil"/>
            </w:tcBorders>
            <w:shd w:val="clear" w:color="auto" w:fill="auto"/>
            <w:noWrap/>
            <w:vAlign w:val="center"/>
            <w:hideMark/>
          </w:tcPr>
          <w:p w14:paraId="631D0BB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C56AAB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3E12E4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0B8A84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71C101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AA1547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A31201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9A8A5D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5EEE54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8DE82C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B4CBA2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0.08</w:t>
            </w:r>
          </w:p>
        </w:tc>
        <w:tc>
          <w:tcPr>
            <w:tcW w:w="516" w:type="dxa"/>
            <w:tcBorders>
              <w:top w:val="nil"/>
              <w:left w:val="nil"/>
              <w:bottom w:val="nil"/>
              <w:right w:val="nil"/>
            </w:tcBorders>
            <w:shd w:val="clear" w:color="auto" w:fill="auto"/>
            <w:noWrap/>
            <w:vAlign w:val="center"/>
            <w:hideMark/>
          </w:tcPr>
          <w:p w14:paraId="798F4A0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917EE2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617E82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38C89EED" w14:textId="77777777" w:rsidTr="00B703B8">
        <w:trPr>
          <w:trHeight w:val="170"/>
        </w:trPr>
        <w:tc>
          <w:tcPr>
            <w:tcW w:w="584" w:type="dxa"/>
            <w:tcBorders>
              <w:top w:val="nil"/>
              <w:left w:val="nil"/>
              <w:bottom w:val="nil"/>
              <w:right w:val="nil"/>
            </w:tcBorders>
            <w:shd w:val="clear" w:color="auto" w:fill="auto"/>
            <w:noWrap/>
            <w:vAlign w:val="center"/>
            <w:hideMark/>
          </w:tcPr>
          <w:p w14:paraId="457B05C0"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99</w:t>
            </w:r>
          </w:p>
        </w:tc>
        <w:tc>
          <w:tcPr>
            <w:tcW w:w="2586" w:type="dxa"/>
            <w:tcBorders>
              <w:top w:val="nil"/>
              <w:left w:val="nil"/>
              <w:bottom w:val="nil"/>
              <w:right w:val="nil"/>
            </w:tcBorders>
            <w:shd w:val="clear" w:color="auto" w:fill="auto"/>
            <w:noWrap/>
            <w:vAlign w:val="center"/>
            <w:hideMark/>
          </w:tcPr>
          <w:p w14:paraId="1B9866A0" w14:textId="77777777" w:rsidR="003F1D9C" w:rsidRPr="00533C8C" w:rsidRDefault="003F1D9C" w:rsidP="00BF6201">
            <w:pPr>
              <w:spacing w:after="0"/>
              <w:jc w:val="left"/>
              <w:rPr>
                <w:rFonts w:ascii="Times New Roman" w:eastAsia="Times New Roman" w:hAnsi="Times New Roman" w:cs="Times New Roman"/>
                <w:i/>
                <w:iCs/>
                <w:sz w:val="12"/>
                <w:szCs w:val="12"/>
                <w:lang w:eastAsia="it-IT"/>
              </w:rPr>
            </w:pPr>
            <w:r w:rsidRPr="00533C8C">
              <w:rPr>
                <w:rFonts w:ascii="Times New Roman" w:eastAsia="Times New Roman" w:hAnsi="Times New Roman" w:cs="Times New Roman"/>
                <w:i/>
                <w:iCs/>
                <w:sz w:val="12"/>
                <w:szCs w:val="12"/>
                <w:lang w:eastAsia="it-IT"/>
              </w:rPr>
              <w:t>n</w:t>
            </w:r>
            <w:r w:rsidRPr="00533C8C">
              <w:rPr>
                <w:rFonts w:ascii="Times New Roman" w:eastAsia="Times New Roman" w:hAnsi="Times New Roman" w:cs="Times New Roman"/>
                <w:sz w:val="12"/>
                <w:szCs w:val="12"/>
                <w:lang w:eastAsia="it-IT"/>
              </w:rPr>
              <w:t>-</w:t>
            </w:r>
            <w:proofErr w:type="spellStart"/>
            <w:r w:rsidRPr="00533C8C">
              <w:rPr>
                <w:rFonts w:ascii="Times New Roman" w:eastAsia="Times New Roman" w:hAnsi="Times New Roman" w:cs="Times New Roman"/>
                <w:sz w:val="12"/>
                <w:szCs w:val="12"/>
                <w:lang w:eastAsia="it-IT"/>
              </w:rPr>
              <w:t>octanal</w:t>
            </w:r>
            <w:proofErr w:type="spellEnd"/>
          </w:p>
        </w:tc>
        <w:tc>
          <w:tcPr>
            <w:tcW w:w="737" w:type="dxa"/>
            <w:tcBorders>
              <w:top w:val="nil"/>
              <w:left w:val="nil"/>
              <w:bottom w:val="nil"/>
              <w:right w:val="nil"/>
            </w:tcBorders>
            <w:shd w:val="clear" w:color="auto" w:fill="auto"/>
            <w:noWrap/>
            <w:vAlign w:val="center"/>
            <w:hideMark/>
          </w:tcPr>
          <w:p w14:paraId="34B86AFA"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697</w:t>
            </w:r>
          </w:p>
        </w:tc>
        <w:tc>
          <w:tcPr>
            <w:tcW w:w="739" w:type="dxa"/>
            <w:tcBorders>
              <w:top w:val="nil"/>
              <w:left w:val="nil"/>
              <w:bottom w:val="nil"/>
              <w:right w:val="nil"/>
            </w:tcBorders>
            <w:vAlign w:val="center"/>
          </w:tcPr>
          <w:p w14:paraId="21ECBB95"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698</w:t>
            </w:r>
          </w:p>
        </w:tc>
        <w:tc>
          <w:tcPr>
            <w:tcW w:w="708" w:type="dxa"/>
            <w:tcBorders>
              <w:top w:val="nil"/>
              <w:left w:val="nil"/>
              <w:bottom w:val="nil"/>
              <w:right w:val="nil"/>
            </w:tcBorders>
            <w:shd w:val="clear" w:color="auto" w:fill="auto"/>
            <w:noWrap/>
            <w:vAlign w:val="center"/>
            <w:hideMark/>
          </w:tcPr>
          <w:p w14:paraId="11E516E7"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8</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16</w:t>
            </w:r>
            <w:r w:rsidRPr="00533C8C">
              <w:rPr>
                <w:rFonts w:ascii="Times New Roman" w:eastAsia="Times New Roman" w:hAnsi="Times New Roman" w:cs="Times New Roman"/>
                <w:b/>
                <w:bCs/>
                <w:sz w:val="12"/>
                <w:szCs w:val="12"/>
                <w:lang w:eastAsia="it-IT"/>
              </w:rPr>
              <w:t>O</w:t>
            </w:r>
          </w:p>
        </w:tc>
        <w:tc>
          <w:tcPr>
            <w:tcW w:w="550" w:type="dxa"/>
            <w:tcBorders>
              <w:top w:val="nil"/>
              <w:left w:val="nil"/>
              <w:bottom w:val="nil"/>
              <w:right w:val="nil"/>
            </w:tcBorders>
            <w:shd w:val="clear" w:color="auto" w:fill="auto"/>
            <w:noWrap/>
            <w:vAlign w:val="center"/>
            <w:hideMark/>
          </w:tcPr>
          <w:p w14:paraId="1CAC523E"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128.212</w:t>
            </w:r>
          </w:p>
        </w:tc>
        <w:tc>
          <w:tcPr>
            <w:tcW w:w="516" w:type="dxa"/>
            <w:tcBorders>
              <w:top w:val="nil"/>
              <w:left w:val="nil"/>
              <w:bottom w:val="nil"/>
              <w:right w:val="nil"/>
            </w:tcBorders>
            <w:shd w:val="clear" w:color="auto" w:fill="auto"/>
            <w:noWrap/>
            <w:vAlign w:val="center"/>
            <w:hideMark/>
          </w:tcPr>
          <w:p w14:paraId="19DBE27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38B2C0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D24984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FF2BB2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E038FF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9B65EF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46686C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C4D076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2222AC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33D0C44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B06AE6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A5DCB1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B44D5D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ACCAAF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6F1D54BB" w14:textId="77777777" w:rsidTr="00B703B8">
        <w:trPr>
          <w:trHeight w:val="170"/>
        </w:trPr>
        <w:tc>
          <w:tcPr>
            <w:tcW w:w="584" w:type="dxa"/>
            <w:tcBorders>
              <w:top w:val="nil"/>
              <w:left w:val="nil"/>
              <w:bottom w:val="nil"/>
              <w:right w:val="nil"/>
            </w:tcBorders>
            <w:shd w:val="clear" w:color="auto" w:fill="auto"/>
            <w:noWrap/>
            <w:vAlign w:val="center"/>
            <w:hideMark/>
          </w:tcPr>
          <w:p w14:paraId="0385BCF9"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118</w:t>
            </w:r>
          </w:p>
        </w:tc>
        <w:tc>
          <w:tcPr>
            <w:tcW w:w="2586" w:type="dxa"/>
            <w:tcBorders>
              <w:top w:val="nil"/>
              <w:left w:val="nil"/>
              <w:bottom w:val="nil"/>
              <w:right w:val="nil"/>
            </w:tcBorders>
            <w:shd w:val="clear" w:color="auto" w:fill="auto"/>
            <w:noWrap/>
            <w:vAlign w:val="center"/>
            <w:hideMark/>
          </w:tcPr>
          <w:p w14:paraId="3CAF4BE3"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ligustral</w:t>
            </w:r>
            <w:proofErr w:type="spellEnd"/>
          </w:p>
        </w:tc>
        <w:tc>
          <w:tcPr>
            <w:tcW w:w="737" w:type="dxa"/>
            <w:tcBorders>
              <w:top w:val="nil"/>
              <w:left w:val="nil"/>
              <w:bottom w:val="nil"/>
              <w:right w:val="nil"/>
            </w:tcBorders>
            <w:shd w:val="clear" w:color="auto" w:fill="auto"/>
            <w:noWrap/>
            <w:vAlign w:val="center"/>
            <w:hideMark/>
          </w:tcPr>
          <w:p w14:paraId="74F46C6D"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889</w:t>
            </w:r>
          </w:p>
        </w:tc>
        <w:tc>
          <w:tcPr>
            <w:tcW w:w="739" w:type="dxa"/>
            <w:tcBorders>
              <w:top w:val="nil"/>
              <w:left w:val="nil"/>
              <w:bottom w:val="nil"/>
              <w:right w:val="nil"/>
            </w:tcBorders>
            <w:vAlign w:val="center"/>
          </w:tcPr>
          <w:p w14:paraId="5FF09851"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890</w:t>
            </w:r>
          </w:p>
        </w:tc>
        <w:tc>
          <w:tcPr>
            <w:tcW w:w="708" w:type="dxa"/>
            <w:tcBorders>
              <w:top w:val="nil"/>
              <w:left w:val="nil"/>
              <w:bottom w:val="nil"/>
              <w:right w:val="nil"/>
            </w:tcBorders>
            <w:shd w:val="clear" w:color="auto" w:fill="auto"/>
            <w:noWrap/>
            <w:vAlign w:val="center"/>
            <w:hideMark/>
          </w:tcPr>
          <w:p w14:paraId="2C104C0B"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9</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14</w:t>
            </w:r>
            <w:r w:rsidRPr="00533C8C">
              <w:rPr>
                <w:rFonts w:ascii="Times New Roman" w:eastAsia="Times New Roman" w:hAnsi="Times New Roman" w:cs="Times New Roman"/>
                <w:b/>
                <w:bCs/>
                <w:sz w:val="12"/>
                <w:szCs w:val="12"/>
                <w:lang w:eastAsia="it-IT"/>
              </w:rPr>
              <w:t>O</w:t>
            </w:r>
          </w:p>
        </w:tc>
        <w:tc>
          <w:tcPr>
            <w:tcW w:w="550" w:type="dxa"/>
            <w:tcBorders>
              <w:top w:val="nil"/>
              <w:left w:val="nil"/>
              <w:bottom w:val="nil"/>
              <w:right w:val="nil"/>
            </w:tcBorders>
            <w:shd w:val="clear" w:color="auto" w:fill="auto"/>
            <w:noWrap/>
            <w:vAlign w:val="center"/>
            <w:hideMark/>
          </w:tcPr>
          <w:p w14:paraId="08421C10"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138.207</w:t>
            </w:r>
          </w:p>
        </w:tc>
        <w:tc>
          <w:tcPr>
            <w:tcW w:w="516" w:type="dxa"/>
            <w:tcBorders>
              <w:top w:val="nil"/>
              <w:left w:val="nil"/>
              <w:bottom w:val="nil"/>
              <w:right w:val="nil"/>
            </w:tcBorders>
            <w:shd w:val="clear" w:color="auto" w:fill="auto"/>
            <w:noWrap/>
            <w:vAlign w:val="center"/>
            <w:hideMark/>
          </w:tcPr>
          <w:p w14:paraId="6B3B520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DC6A39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87DE76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122A88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9A7AAD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051E09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022923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950C38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A6ADFD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119081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858A99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6C6F892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DEE9CC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6023E5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6E3114A3" w14:textId="77777777" w:rsidTr="00B703B8">
        <w:trPr>
          <w:trHeight w:val="170"/>
        </w:trPr>
        <w:tc>
          <w:tcPr>
            <w:tcW w:w="584" w:type="dxa"/>
            <w:tcBorders>
              <w:top w:val="nil"/>
              <w:left w:val="nil"/>
              <w:bottom w:val="nil"/>
              <w:right w:val="nil"/>
            </w:tcBorders>
            <w:shd w:val="clear" w:color="auto" w:fill="auto"/>
            <w:noWrap/>
            <w:vAlign w:val="center"/>
            <w:hideMark/>
          </w:tcPr>
          <w:p w14:paraId="534889AF"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119</w:t>
            </w:r>
          </w:p>
        </w:tc>
        <w:tc>
          <w:tcPr>
            <w:tcW w:w="2586" w:type="dxa"/>
            <w:tcBorders>
              <w:top w:val="nil"/>
              <w:left w:val="nil"/>
              <w:bottom w:val="nil"/>
              <w:right w:val="nil"/>
            </w:tcBorders>
            <w:shd w:val="clear" w:color="auto" w:fill="auto"/>
            <w:noWrap/>
            <w:vAlign w:val="center"/>
            <w:hideMark/>
          </w:tcPr>
          <w:p w14:paraId="20D6F33D"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trivertal</w:t>
            </w:r>
            <w:proofErr w:type="spellEnd"/>
          </w:p>
        </w:tc>
        <w:tc>
          <w:tcPr>
            <w:tcW w:w="737" w:type="dxa"/>
            <w:tcBorders>
              <w:top w:val="nil"/>
              <w:left w:val="nil"/>
              <w:bottom w:val="nil"/>
              <w:right w:val="nil"/>
            </w:tcBorders>
            <w:shd w:val="clear" w:color="auto" w:fill="auto"/>
            <w:noWrap/>
            <w:vAlign w:val="center"/>
            <w:hideMark/>
          </w:tcPr>
          <w:p w14:paraId="7BD8CEF4"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840</w:t>
            </w:r>
          </w:p>
        </w:tc>
        <w:tc>
          <w:tcPr>
            <w:tcW w:w="739" w:type="dxa"/>
            <w:tcBorders>
              <w:top w:val="nil"/>
              <w:left w:val="nil"/>
              <w:bottom w:val="nil"/>
              <w:right w:val="nil"/>
            </w:tcBorders>
            <w:vAlign w:val="center"/>
          </w:tcPr>
          <w:p w14:paraId="47886E56"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843</w:t>
            </w:r>
          </w:p>
        </w:tc>
        <w:tc>
          <w:tcPr>
            <w:tcW w:w="708" w:type="dxa"/>
            <w:tcBorders>
              <w:top w:val="nil"/>
              <w:left w:val="nil"/>
              <w:bottom w:val="nil"/>
              <w:right w:val="nil"/>
            </w:tcBorders>
            <w:shd w:val="clear" w:color="auto" w:fill="auto"/>
            <w:noWrap/>
            <w:vAlign w:val="center"/>
            <w:hideMark/>
          </w:tcPr>
          <w:p w14:paraId="57FDB148"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9</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14</w:t>
            </w:r>
            <w:r w:rsidRPr="00533C8C">
              <w:rPr>
                <w:rFonts w:ascii="Times New Roman" w:eastAsia="Times New Roman" w:hAnsi="Times New Roman" w:cs="Times New Roman"/>
                <w:b/>
                <w:bCs/>
                <w:sz w:val="12"/>
                <w:szCs w:val="12"/>
                <w:lang w:eastAsia="it-IT"/>
              </w:rPr>
              <w:t>O</w:t>
            </w:r>
          </w:p>
        </w:tc>
        <w:tc>
          <w:tcPr>
            <w:tcW w:w="550" w:type="dxa"/>
            <w:tcBorders>
              <w:top w:val="nil"/>
              <w:left w:val="nil"/>
              <w:bottom w:val="nil"/>
              <w:right w:val="nil"/>
            </w:tcBorders>
            <w:shd w:val="clear" w:color="auto" w:fill="auto"/>
            <w:noWrap/>
            <w:vAlign w:val="center"/>
            <w:hideMark/>
          </w:tcPr>
          <w:p w14:paraId="3A870168"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138.207</w:t>
            </w:r>
          </w:p>
        </w:tc>
        <w:tc>
          <w:tcPr>
            <w:tcW w:w="516" w:type="dxa"/>
            <w:tcBorders>
              <w:top w:val="nil"/>
              <w:left w:val="nil"/>
              <w:bottom w:val="nil"/>
              <w:right w:val="nil"/>
            </w:tcBorders>
            <w:shd w:val="clear" w:color="auto" w:fill="auto"/>
            <w:noWrap/>
            <w:vAlign w:val="center"/>
            <w:hideMark/>
          </w:tcPr>
          <w:p w14:paraId="684DBBF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9319E2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F8CC4F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66DE5B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111919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0.23</w:t>
            </w:r>
          </w:p>
        </w:tc>
        <w:tc>
          <w:tcPr>
            <w:tcW w:w="516" w:type="dxa"/>
            <w:tcBorders>
              <w:top w:val="nil"/>
              <w:left w:val="nil"/>
              <w:bottom w:val="nil"/>
              <w:right w:val="nil"/>
            </w:tcBorders>
            <w:shd w:val="clear" w:color="auto" w:fill="auto"/>
            <w:noWrap/>
            <w:vAlign w:val="center"/>
            <w:hideMark/>
          </w:tcPr>
          <w:p w14:paraId="3A0B22F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849917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0.03</w:t>
            </w:r>
          </w:p>
        </w:tc>
        <w:tc>
          <w:tcPr>
            <w:tcW w:w="516" w:type="dxa"/>
            <w:tcBorders>
              <w:top w:val="nil"/>
              <w:left w:val="nil"/>
              <w:bottom w:val="nil"/>
              <w:right w:val="nil"/>
            </w:tcBorders>
            <w:shd w:val="clear" w:color="auto" w:fill="auto"/>
            <w:noWrap/>
            <w:vAlign w:val="center"/>
            <w:hideMark/>
          </w:tcPr>
          <w:p w14:paraId="195F128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0.03</w:t>
            </w:r>
          </w:p>
        </w:tc>
        <w:tc>
          <w:tcPr>
            <w:tcW w:w="516" w:type="dxa"/>
            <w:tcBorders>
              <w:top w:val="nil"/>
              <w:left w:val="nil"/>
              <w:bottom w:val="nil"/>
              <w:right w:val="nil"/>
            </w:tcBorders>
            <w:shd w:val="clear" w:color="auto" w:fill="auto"/>
            <w:noWrap/>
            <w:vAlign w:val="center"/>
            <w:hideMark/>
          </w:tcPr>
          <w:p w14:paraId="6F56554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0.24</w:t>
            </w:r>
          </w:p>
        </w:tc>
        <w:tc>
          <w:tcPr>
            <w:tcW w:w="516" w:type="dxa"/>
            <w:tcBorders>
              <w:top w:val="nil"/>
              <w:left w:val="nil"/>
              <w:bottom w:val="nil"/>
              <w:right w:val="nil"/>
            </w:tcBorders>
            <w:shd w:val="clear" w:color="auto" w:fill="auto"/>
            <w:noWrap/>
            <w:vAlign w:val="center"/>
            <w:hideMark/>
          </w:tcPr>
          <w:p w14:paraId="5E1354C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6A7F5B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4893EE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03ECED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4925E1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298C35E9" w14:textId="77777777" w:rsidTr="00B703B8">
        <w:trPr>
          <w:trHeight w:val="170"/>
        </w:trPr>
        <w:tc>
          <w:tcPr>
            <w:tcW w:w="584" w:type="dxa"/>
            <w:tcBorders>
              <w:top w:val="nil"/>
              <w:left w:val="nil"/>
              <w:bottom w:val="nil"/>
              <w:right w:val="nil"/>
            </w:tcBorders>
            <w:shd w:val="clear" w:color="auto" w:fill="auto"/>
            <w:noWrap/>
            <w:vAlign w:val="center"/>
            <w:hideMark/>
          </w:tcPr>
          <w:p w14:paraId="6BF1A175"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122</w:t>
            </w:r>
          </w:p>
        </w:tc>
        <w:tc>
          <w:tcPr>
            <w:tcW w:w="2586" w:type="dxa"/>
            <w:tcBorders>
              <w:top w:val="nil"/>
              <w:left w:val="nil"/>
              <w:bottom w:val="nil"/>
              <w:right w:val="nil"/>
            </w:tcBorders>
            <w:shd w:val="clear" w:color="auto" w:fill="auto"/>
            <w:noWrap/>
            <w:vAlign w:val="center"/>
            <w:hideMark/>
          </w:tcPr>
          <w:p w14:paraId="2FCBE33E" w14:textId="77777777" w:rsidR="003F1D9C" w:rsidRPr="00533C8C" w:rsidRDefault="003F1D9C" w:rsidP="00BF6201">
            <w:pPr>
              <w:spacing w:after="0"/>
              <w:jc w:val="left"/>
              <w:rPr>
                <w:rFonts w:ascii="Times New Roman" w:eastAsia="Times New Roman" w:hAnsi="Times New Roman" w:cs="Times New Roman"/>
                <w:i/>
                <w:iCs/>
                <w:sz w:val="12"/>
                <w:szCs w:val="12"/>
                <w:lang w:eastAsia="it-IT"/>
              </w:rPr>
            </w:pPr>
            <w:r w:rsidRPr="00533C8C">
              <w:rPr>
                <w:rFonts w:ascii="Times New Roman" w:eastAsia="Times New Roman" w:hAnsi="Times New Roman" w:cs="Times New Roman"/>
                <w:i/>
                <w:iCs/>
                <w:sz w:val="12"/>
                <w:szCs w:val="12"/>
                <w:lang w:eastAsia="it-IT"/>
              </w:rPr>
              <w:t>n</w:t>
            </w:r>
            <w:r w:rsidRPr="00533C8C">
              <w:rPr>
                <w:rFonts w:ascii="Times New Roman" w:eastAsia="Times New Roman" w:hAnsi="Times New Roman" w:cs="Times New Roman"/>
                <w:sz w:val="12"/>
                <w:szCs w:val="12"/>
                <w:lang w:eastAsia="it-IT"/>
              </w:rPr>
              <w:t>-</w:t>
            </w:r>
            <w:proofErr w:type="spellStart"/>
            <w:r w:rsidRPr="00533C8C">
              <w:rPr>
                <w:rFonts w:ascii="Times New Roman" w:eastAsia="Times New Roman" w:hAnsi="Times New Roman" w:cs="Times New Roman"/>
                <w:sz w:val="12"/>
                <w:szCs w:val="12"/>
                <w:lang w:eastAsia="it-IT"/>
              </w:rPr>
              <w:t>nonanal</w:t>
            </w:r>
            <w:proofErr w:type="spellEnd"/>
            <w:r w:rsidRPr="00533C8C">
              <w:rPr>
                <w:rFonts w:ascii="Times New Roman" w:eastAsia="Times New Roman" w:hAnsi="Times New Roman" w:cs="Times New Roman"/>
                <w:sz w:val="12"/>
                <w:szCs w:val="12"/>
                <w:lang w:eastAsia="it-IT"/>
              </w:rPr>
              <w:t xml:space="preserve"> </w:t>
            </w:r>
          </w:p>
        </w:tc>
        <w:tc>
          <w:tcPr>
            <w:tcW w:w="737" w:type="dxa"/>
            <w:tcBorders>
              <w:top w:val="nil"/>
              <w:left w:val="nil"/>
              <w:bottom w:val="nil"/>
              <w:right w:val="nil"/>
            </w:tcBorders>
            <w:shd w:val="clear" w:color="auto" w:fill="auto"/>
            <w:noWrap/>
            <w:vAlign w:val="center"/>
            <w:hideMark/>
          </w:tcPr>
          <w:p w14:paraId="21C34328"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806</w:t>
            </w:r>
          </w:p>
        </w:tc>
        <w:tc>
          <w:tcPr>
            <w:tcW w:w="739" w:type="dxa"/>
            <w:tcBorders>
              <w:top w:val="nil"/>
              <w:left w:val="nil"/>
              <w:bottom w:val="nil"/>
              <w:right w:val="nil"/>
            </w:tcBorders>
            <w:vAlign w:val="center"/>
          </w:tcPr>
          <w:p w14:paraId="5AF40CC1"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807</w:t>
            </w:r>
          </w:p>
        </w:tc>
        <w:tc>
          <w:tcPr>
            <w:tcW w:w="708" w:type="dxa"/>
            <w:tcBorders>
              <w:top w:val="nil"/>
              <w:left w:val="nil"/>
              <w:bottom w:val="nil"/>
              <w:right w:val="nil"/>
            </w:tcBorders>
            <w:shd w:val="clear" w:color="auto" w:fill="auto"/>
            <w:noWrap/>
            <w:vAlign w:val="center"/>
            <w:hideMark/>
          </w:tcPr>
          <w:p w14:paraId="5F9A1CEE"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9</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18</w:t>
            </w:r>
            <w:r w:rsidRPr="00533C8C">
              <w:rPr>
                <w:rFonts w:ascii="Times New Roman" w:eastAsia="Times New Roman" w:hAnsi="Times New Roman" w:cs="Times New Roman"/>
                <w:b/>
                <w:bCs/>
                <w:sz w:val="12"/>
                <w:szCs w:val="12"/>
                <w:lang w:eastAsia="it-IT"/>
              </w:rPr>
              <w:t>O</w:t>
            </w:r>
          </w:p>
        </w:tc>
        <w:tc>
          <w:tcPr>
            <w:tcW w:w="550" w:type="dxa"/>
            <w:tcBorders>
              <w:top w:val="nil"/>
              <w:left w:val="nil"/>
              <w:bottom w:val="nil"/>
              <w:right w:val="nil"/>
            </w:tcBorders>
            <w:shd w:val="clear" w:color="auto" w:fill="auto"/>
            <w:noWrap/>
            <w:vAlign w:val="center"/>
            <w:hideMark/>
          </w:tcPr>
          <w:p w14:paraId="3654C7FA"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142.239</w:t>
            </w:r>
          </w:p>
        </w:tc>
        <w:tc>
          <w:tcPr>
            <w:tcW w:w="516" w:type="dxa"/>
            <w:tcBorders>
              <w:top w:val="nil"/>
              <w:left w:val="nil"/>
              <w:bottom w:val="nil"/>
              <w:right w:val="nil"/>
            </w:tcBorders>
            <w:shd w:val="clear" w:color="auto" w:fill="auto"/>
            <w:noWrap/>
            <w:vAlign w:val="center"/>
            <w:hideMark/>
          </w:tcPr>
          <w:p w14:paraId="6D88A2C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DD987C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D3AD54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513F10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912B89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2E4150C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AC4B1C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6E587E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E9A48A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6FE23C4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52F7B8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0.22</w:t>
            </w:r>
          </w:p>
        </w:tc>
        <w:tc>
          <w:tcPr>
            <w:tcW w:w="516" w:type="dxa"/>
            <w:tcBorders>
              <w:top w:val="nil"/>
              <w:left w:val="nil"/>
              <w:bottom w:val="nil"/>
              <w:right w:val="nil"/>
            </w:tcBorders>
            <w:shd w:val="clear" w:color="auto" w:fill="auto"/>
            <w:noWrap/>
            <w:vAlign w:val="center"/>
            <w:hideMark/>
          </w:tcPr>
          <w:p w14:paraId="19A3077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0.04</w:t>
            </w:r>
          </w:p>
        </w:tc>
        <w:tc>
          <w:tcPr>
            <w:tcW w:w="516" w:type="dxa"/>
            <w:tcBorders>
              <w:top w:val="nil"/>
              <w:left w:val="nil"/>
              <w:bottom w:val="nil"/>
              <w:right w:val="nil"/>
            </w:tcBorders>
            <w:shd w:val="clear" w:color="auto" w:fill="auto"/>
            <w:noWrap/>
            <w:vAlign w:val="center"/>
            <w:hideMark/>
          </w:tcPr>
          <w:p w14:paraId="1E62522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CF54CB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52EA1943" w14:textId="77777777" w:rsidTr="00B703B8">
        <w:trPr>
          <w:trHeight w:val="170"/>
        </w:trPr>
        <w:tc>
          <w:tcPr>
            <w:tcW w:w="584" w:type="dxa"/>
            <w:tcBorders>
              <w:top w:val="nil"/>
              <w:left w:val="nil"/>
              <w:bottom w:val="nil"/>
              <w:right w:val="nil"/>
            </w:tcBorders>
            <w:shd w:val="clear" w:color="auto" w:fill="auto"/>
            <w:noWrap/>
            <w:vAlign w:val="center"/>
            <w:hideMark/>
          </w:tcPr>
          <w:p w14:paraId="02FCFF0B"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133</w:t>
            </w:r>
          </w:p>
        </w:tc>
        <w:tc>
          <w:tcPr>
            <w:tcW w:w="2586" w:type="dxa"/>
            <w:tcBorders>
              <w:top w:val="nil"/>
              <w:left w:val="nil"/>
              <w:bottom w:val="nil"/>
              <w:right w:val="nil"/>
            </w:tcBorders>
            <w:shd w:val="clear" w:color="auto" w:fill="auto"/>
            <w:noWrap/>
            <w:vAlign w:val="center"/>
            <w:hideMark/>
          </w:tcPr>
          <w:p w14:paraId="3ED102D7" w14:textId="77777777" w:rsidR="003F1D9C" w:rsidRPr="00533C8C" w:rsidRDefault="003F1D9C" w:rsidP="00BF6201">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(4Z)-</w:t>
            </w:r>
            <w:proofErr w:type="spellStart"/>
            <w:r w:rsidRPr="00533C8C">
              <w:rPr>
                <w:rFonts w:ascii="Times New Roman" w:eastAsia="Times New Roman" w:hAnsi="Times New Roman" w:cs="Times New Roman"/>
                <w:sz w:val="12"/>
                <w:szCs w:val="12"/>
                <w:lang w:eastAsia="it-IT"/>
              </w:rPr>
              <w:t>decenal</w:t>
            </w:r>
            <w:proofErr w:type="spellEnd"/>
          </w:p>
        </w:tc>
        <w:tc>
          <w:tcPr>
            <w:tcW w:w="737" w:type="dxa"/>
            <w:tcBorders>
              <w:top w:val="nil"/>
              <w:left w:val="nil"/>
              <w:bottom w:val="nil"/>
              <w:right w:val="nil"/>
            </w:tcBorders>
            <w:shd w:val="clear" w:color="auto" w:fill="auto"/>
            <w:noWrap/>
            <w:vAlign w:val="center"/>
            <w:hideMark/>
          </w:tcPr>
          <w:p w14:paraId="4AF85C96"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941</w:t>
            </w:r>
          </w:p>
        </w:tc>
        <w:tc>
          <w:tcPr>
            <w:tcW w:w="739" w:type="dxa"/>
            <w:tcBorders>
              <w:top w:val="nil"/>
              <w:left w:val="nil"/>
              <w:bottom w:val="nil"/>
              <w:right w:val="nil"/>
            </w:tcBorders>
            <w:vAlign w:val="center"/>
          </w:tcPr>
          <w:p w14:paraId="3504CB92"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940</w:t>
            </w:r>
          </w:p>
        </w:tc>
        <w:tc>
          <w:tcPr>
            <w:tcW w:w="708" w:type="dxa"/>
            <w:tcBorders>
              <w:top w:val="nil"/>
              <w:left w:val="nil"/>
              <w:bottom w:val="nil"/>
              <w:right w:val="nil"/>
            </w:tcBorders>
            <w:shd w:val="clear" w:color="auto" w:fill="auto"/>
            <w:noWrap/>
            <w:vAlign w:val="center"/>
            <w:hideMark/>
          </w:tcPr>
          <w:p w14:paraId="14027B28"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10</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18</w:t>
            </w:r>
            <w:r w:rsidRPr="00533C8C">
              <w:rPr>
                <w:rFonts w:ascii="Times New Roman" w:eastAsia="Times New Roman" w:hAnsi="Times New Roman" w:cs="Times New Roman"/>
                <w:b/>
                <w:bCs/>
                <w:sz w:val="12"/>
                <w:szCs w:val="12"/>
                <w:lang w:eastAsia="it-IT"/>
              </w:rPr>
              <w:t>O</w:t>
            </w:r>
          </w:p>
        </w:tc>
        <w:tc>
          <w:tcPr>
            <w:tcW w:w="550" w:type="dxa"/>
            <w:tcBorders>
              <w:top w:val="nil"/>
              <w:left w:val="nil"/>
              <w:bottom w:val="nil"/>
              <w:right w:val="nil"/>
            </w:tcBorders>
            <w:shd w:val="clear" w:color="auto" w:fill="auto"/>
            <w:noWrap/>
            <w:vAlign w:val="center"/>
            <w:hideMark/>
          </w:tcPr>
          <w:p w14:paraId="3E3B5C36"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154.249</w:t>
            </w:r>
          </w:p>
        </w:tc>
        <w:tc>
          <w:tcPr>
            <w:tcW w:w="516" w:type="dxa"/>
            <w:tcBorders>
              <w:top w:val="nil"/>
              <w:left w:val="nil"/>
              <w:bottom w:val="nil"/>
              <w:right w:val="nil"/>
            </w:tcBorders>
            <w:shd w:val="clear" w:color="auto" w:fill="auto"/>
            <w:noWrap/>
            <w:vAlign w:val="center"/>
            <w:hideMark/>
          </w:tcPr>
          <w:p w14:paraId="064D63A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1F5B87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AB1A3A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BE077B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D5D81D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74B17B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6D9454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844B74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2F37CE8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AFAB93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F9FE78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48194C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A36AB9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E61398F"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w:t>
            </w:r>
          </w:p>
        </w:tc>
      </w:tr>
      <w:tr w:rsidR="00533C8C" w:rsidRPr="00533C8C" w14:paraId="2C2DE6CD" w14:textId="77777777" w:rsidTr="00B703B8">
        <w:trPr>
          <w:trHeight w:val="170"/>
        </w:trPr>
        <w:tc>
          <w:tcPr>
            <w:tcW w:w="584" w:type="dxa"/>
            <w:tcBorders>
              <w:top w:val="nil"/>
              <w:left w:val="nil"/>
              <w:bottom w:val="nil"/>
              <w:right w:val="nil"/>
            </w:tcBorders>
            <w:shd w:val="clear" w:color="auto" w:fill="auto"/>
            <w:noWrap/>
            <w:vAlign w:val="center"/>
            <w:hideMark/>
          </w:tcPr>
          <w:p w14:paraId="79D7F1E8"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145</w:t>
            </w:r>
          </w:p>
        </w:tc>
        <w:tc>
          <w:tcPr>
            <w:tcW w:w="2586" w:type="dxa"/>
            <w:tcBorders>
              <w:top w:val="nil"/>
              <w:left w:val="nil"/>
              <w:bottom w:val="nil"/>
              <w:right w:val="nil"/>
            </w:tcBorders>
            <w:shd w:val="clear" w:color="auto" w:fill="auto"/>
            <w:noWrap/>
            <w:vAlign w:val="center"/>
            <w:hideMark/>
          </w:tcPr>
          <w:p w14:paraId="6C6857ED" w14:textId="77777777" w:rsidR="003F1D9C" w:rsidRPr="00533C8C" w:rsidRDefault="003F1D9C" w:rsidP="00BF6201">
            <w:pPr>
              <w:spacing w:after="0"/>
              <w:jc w:val="left"/>
              <w:rPr>
                <w:rFonts w:ascii="Times New Roman" w:eastAsia="Times New Roman" w:hAnsi="Times New Roman" w:cs="Times New Roman"/>
                <w:i/>
                <w:iCs/>
                <w:sz w:val="12"/>
                <w:szCs w:val="12"/>
                <w:lang w:eastAsia="it-IT"/>
              </w:rPr>
            </w:pPr>
            <w:r w:rsidRPr="00533C8C">
              <w:rPr>
                <w:rFonts w:ascii="Times New Roman" w:eastAsia="Times New Roman" w:hAnsi="Times New Roman" w:cs="Times New Roman"/>
                <w:i/>
                <w:iCs/>
                <w:sz w:val="12"/>
                <w:szCs w:val="12"/>
                <w:lang w:eastAsia="it-IT"/>
              </w:rPr>
              <w:t>n</w:t>
            </w:r>
            <w:r w:rsidRPr="00533C8C">
              <w:rPr>
                <w:rFonts w:ascii="Times New Roman" w:eastAsia="Times New Roman" w:hAnsi="Times New Roman" w:cs="Times New Roman"/>
                <w:sz w:val="12"/>
                <w:szCs w:val="12"/>
                <w:lang w:eastAsia="it-IT"/>
              </w:rPr>
              <w:t>-</w:t>
            </w:r>
            <w:proofErr w:type="spellStart"/>
            <w:r w:rsidRPr="00533C8C">
              <w:rPr>
                <w:rFonts w:ascii="Times New Roman" w:eastAsia="Times New Roman" w:hAnsi="Times New Roman" w:cs="Times New Roman"/>
                <w:sz w:val="12"/>
                <w:szCs w:val="12"/>
                <w:lang w:eastAsia="it-IT"/>
              </w:rPr>
              <w:t>undecanal</w:t>
            </w:r>
            <w:proofErr w:type="spellEnd"/>
          </w:p>
        </w:tc>
        <w:tc>
          <w:tcPr>
            <w:tcW w:w="737" w:type="dxa"/>
            <w:tcBorders>
              <w:top w:val="nil"/>
              <w:left w:val="nil"/>
              <w:bottom w:val="nil"/>
              <w:right w:val="nil"/>
            </w:tcBorders>
            <w:shd w:val="clear" w:color="auto" w:fill="auto"/>
            <w:noWrap/>
            <w:vAlign w:val="center"/>
            <w:hideMark/>
          </w:tcPr>
          <w:p w14:paraId="3B1385C7"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1007</w:t>
            </w:r>
          </w:p>
        </w:tc>
        <w:tc>
          <w:tcPr>
            <w:tcW w:w="739" w:type="dxa"/>
            <w:tcBorders>
              <w:top w:val="nil"/>
              <w:left w:val="nil"/>
              <w:bottom w:val="nil"/>
              <w:right w:val="nil"/>
            </w:tcBorders>
            <w:vAlign w:val="center"/>
          </w:tcPr>
          <w:p w14:paraId="76FFEE4B"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1007</w:t>
            </w:r>
          </w:p>
        </w:tc>
        <w:tc>
          <w:tcPr>
            <w:tcW w:w="708" w:type="dxa"/>
            <w:tcBorders>
              <w:top w:val="nil"/>
              <w:left w:val="nil"/>
              <w:bottom w:val="nil"/>
              <w:right w:val="nil"/>
            </w:tcBorders>
            <w:shd w:val="clear" w:color="auto" w:fill="auto"/>
            <w:noWrap/>
            <w:vAlign w:val="center"/>
            <w:hideMark/>
          </w:tcPr>
          <w:p w14:paraId="5365ACA1"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11</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22</w:t>
            </w:r>
            <w:r w:rsidRPr="00533C8C">
              <w:rPr>
                <w:rFonts w:ascii="Times New Roman" w:eastAsia="Times New Roman" w:hAnsi="Times New Roman" w:cs="Times New Roman"/>
                <w:b/>
                <w:bCs/>
                <w:sz w:val="12"/>
                <w:szCs w:val="12"/>
                <w:lang w:eastAsia="it-IT"/>
              </w:rPr>
              <w:t>O</w:t>
            </w:r>
          </w:p>
        </w:tc>
        <w:tc>
          <w:tcPr>
            <w:tcW w:w="550" w:type="dxa"/>
            <w:tcBorders>
              <w:top w:val="nil"/>
              <w:left w:val="nil"/>
              <w:bottom w:val="nil"/>
              <w:right w:val="nil"/>
            </w:tcBorders>
            <w:shd w:val="clear" w:color="auto" w:fill="auto"/>
            <w:noWrap/>
            <w:vAlign w:val="center"/>
            <w:hideMark/>
          </w:tcPr>
          <w:p w14:paraId="7E9C8037"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170.292</w:t>
            </w:r>
          </w:p>
        </w:tc>
        <w:tc>
          <w:tcPr>
            <w:tcW w:w="516" w:type="dxa"/>
            <w:tcBorders>
              <w:top w:val="nil"/>
              <w:left w:val="nil"/>
              <w:bottom w:val="nil"/>
              <w:right w:val="nil"/>
            </w:tcBorders>
            <w:shd w:val="clear" w:color="auto" w:fill="auto"/>
            <w:noWrap/>
            <w:vAlign w:val="center"/>
            <w:hideMark/>
          </w:tcPr>
          <w:p w14:paraId="54EFB51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B04128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64845C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DA895C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78650D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6D7999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82B7DF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78C0CD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2D6C44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0.05</w:t>
            </w:r>
          </w:p>
        </w:tc>
        <w:tc>
          <w:tcPr>
            <w:tcW w:w="516" w:type="dxa"/>
            <w:tcBorders>
              <w:top w:val="nil"/>
              <w:left w:val="nil"/>
              <w:bottom w:val="nil"/>
              <w:right w:val="nil"/>
            </w:tcBorders>
            <w:shd w:val="clear" w:color="auto" w:fill="auto"/>
            <w:noWrap/>
            <w:vAlign w:val="center"/>
            <w:hideMark/>
          </w:tcPr>
          <w:p w14:paraId="04353FB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9D9705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5B6F6C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725608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FF4C4C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7CAD4218" w14:textId="77777777" w:rsidTr="00B703B8">
        <w:trPr>
          <w:trHeight w:val="170"/>
        </w:trPr>
        <w:tc>
          <w:tcPr>
            <w:tcW w:w="584" w:type="dxa"/>
            <w:tcBorders>
              <w:top w:val="nil"/>
              <w:left w:val="nil"/>
              <w:bottom w:val="nil"/>
              <w:right w:val="nil"/>
            </w:tcBorders>
            <w:shd w:val="clear" w:color="auto" w:fill="auto"/>
            <w:noWrap/>
            <w:vAlign w:val="center"/>
            <w:hideMark/>
          </w:tcPr>
          <w:p w14:paraId="77FC1E83"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2586" w:type="dxa"/>
            <w:tcBorders>
              <w:top w:val="nil"/>
              <w:left w:val="nil"/>
              <w:bottom w:val="nil"/>
              <w:right w:val="nil"/>
            </w:tcBorders>
            <w:shd w:val="clear" w:color="auto" w:fill="auto"/>
            <w:noWrap/>
            <w:vAlign w:val="center"/>
            <w:hideMark/>
          </w:tcPr>
          <w:p w14:paraId="1E2B71D7" w14:textId="77777777" w:rsidR="003F1D9C" w:rsidRPr="00533C8C" w:rsidRDefault="003F1D9C" w:rsidP="00BF6201">
            <w:pPr>
              <w:spacing w:after="0"/>
              <w:jc w:val="left"/>
              <w:rPr>
                <w:rFonts w:ascii="Times New Roman" w:eastAsia="Times New Roman" w:hAnsi="Times New Roman" w:cs="Times New Roman"/>
                <w:b/>
                <w:bCs/>
                <w:sz w:val="12"/>
                <w:szCs w:val="12"/>
                <w:lang w:eastAsia="it-IT"/>
              </w:rPr>
            </w:pPr>
            <w:proofErr w:type="spellStart"/>
            <w:r w:rsidRPr="00533C8C">
              <w:rPr>
                <w:rFonts w:ascii="Times New Roman" w:eastAsia="Times New Roman" w:hAnsi="Times New Roman" w:cs="Times New Roman"/>
                <w:b/>
                <w:bCs/>
                <w:sz w:val="12"/>
                <w:szCs w:val="12"/>
                <w:lang w:eastAsia="it-IT"/>
              </w:rPr>
              <w:t>Aromatic</w:t>
            </w:r>
            <w:proofErr w:type="spellEnd"/>
            <w:r w:rsidRPr="00533C8C">
              <w:rPr>
                <w:rFonts w:ascii="Times New Roman" w:eastAsia="Times New Roman" w:hAnsi="Times New Roman" w:cs="Times New Roman"/>
                <w:b/>
                <w:bCs/>
                <w:sz w:val="12"/>
                <w:szCs w:val="12"/>
                <w:lang w:eastAsia="it-IT"/>
              </w:rPr>
              <w:t xml:space="preserve"> </w:t>
            </w:r>
            <w:proofErr w:type="spellStart"/>
            <w:r w:rsidRPr="00533C8C">
              <w:rPr>
                <w:rFonts w:ascii="Times New Roman" w:eastAsia="Times New Roman" w:hAnsi="Times New Roman" w:cs="Times New Roman"/>
                <w:b/>
                <w:bCs/>
                <w:sz w:val="12"/>
                <w:szCs w:val="12"/>
                <w:lang w:eastAsia="it-IT"/>
              </w:rPr>
              <w:t>compounds</w:t>
            </w:r>
            <w:proofErr w:type="spellEnd"/>
          </w:p>
        </w:tc>
        <w:tc>
          <w:tcPr>
            <w:tcW w:w="737" w:type="dxa"/>
            <w:tcBorders>
              <w:top w:val="nil"/>
              <w:left w:val="nil"/>
              <w:bottom w:val="nil"/>
              <w:right w:val="nil"/>
            </w:tcBorders>
            <w:shd w:val="clear" w:color="auto" w:fill="auto"/>
            <w:noWrap/>
            <w:vAlign w:val="center"/>
            <w:hideMark/>
          </w:tcPr>
          <w:p w14:paraId="3A26980A" w14:textId="77777777" w:rsidR="003F1D9C" w:rsidRPr="00533C8C" w:rsidRDefault="003F1D9C" w:rsidP="00BF6201">
            <w:pPr>
              <w:spacing w:after="0"/>
              <w:jc w:val="left"/>
              <w:rPr>
                <w:rFonts w:ascii="Times New Roman" w:eastAsia="Times New Roman" w:hAnsi="Times New Roman" w:cs="Times New Roman"/>
                <w:b/>
                <w:bCs/>
                <w:sz w:val="12"/>
                <w:szCs w:val="12"/>
                <w:lang w:eastAsia="it-IT"/>
              </w:rPr>
            </w:pPr>
          </w:p>
        </w:tc>
        <w:tc>
          <w:tcPr>
            <w:tcW w:w="739" w:type="dxa"/>
            <w:tcBorders>
              <w:top w:val="nil"/>
              <w:left w:val="nil"/>
              <w:bottom w:val="nil"/>
              <w:right w:val="nil"/>
            </w:tcBorders>
            <w:vAlign w:val="center"/>
          </w:tcPr>
          <w:p w14:paraId="75A382EF"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p>
        </w:tc>
        <w:tc>
          <w:tcPr>
            <w:tcW w:w="708" w:type="dxa"/>
            <w:tcBorders>
              <w:top w:val="nil"/>
              <w:left w:val="nil"/>
              <w:bottom w:val="nil"/>
              <w:right w:val="nil"/>
            </w:tcBorders>
            <w:shd w:val="clear" w:color="auto" w:fill="auto"/>
            <w:noWrap/>
            <w:vAlign w:val="center"/>
            <w:hideMark/>
          </w:tcPr>
          <w:p w14:paraId="1CE2F9B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p>
        </w:tc>
        <w:tc>
          <w:tcPr>
            <w:tcW w:w="550" w:type="dxa"/>
            <w:tcBorders>
              <w:top w:val="nil"/>
              <w:left w:val="nil"/>
              <w:bottom w:val="nil"/>
              <w:right w:val="nil"/>
            </w:tcBorders>
            <w:shd w:val="clear" w:color="auto" w:fill="auto"/>
            <w:noWrap/>
            <w:vAlign w:val="center"/>
            <w:hideMark/>
          </w:tcPr>
          <w:p w14:paraId="4A92DB17"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7EEBD3A0"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38228BE6"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205DCA40"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4924CEF8"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2424D224"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339E84F2"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635F17E5"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5224A02E"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6221E571"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496C0CFF"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513B7085"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70588F02"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107320C3"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2BBC9502"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r>
      <w:tr w:rsidR="00533C8C" w:rsidRPr="00533C8C" w14:paraId="282F8A7B" w14:textId="77777777" w:rsidTr="00B703B8">
        <w:trPr>
          <w:trHeight w:val="170"/>
        </w:trPr>
        <w:tc>
          <w:tcPr>
            <w:tcW w:w="584" w:type="dxa"/>
            <w:tcBorders>
              <w:top w:val="nil"/>
              <w:left w:val="nil"/>
              <w:bottom w:val="nil"/>
              <w:right w:val="nil"/>
            </w:tcBorders>
            <w:shd w:val="clear" w:color="auto" w:fill="auto"/>
            <w:noWrap/>
            <w:vAlign w:val="center"/>
            <w:hideMark/>
          </w:tcPr>
          <w:p w14:paraId="1DCD80CA"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53</w:t>
            </w:r>
          </w:p>
        </w:tc>
        <w:tc>
          <w:tcPr>
            <w:tcW w:w="2586" w:type="dxa"/>
            <w:tcBorders>
              <w:top w:val="nil"/>
              <w:left w:val="nil"/>
              <w:bottom w:val="nil"/>
              <w:right w:val="nil"/>
            </w:tcBorders>
            <w:shd w:val="clear" w:color="auto" w:fill="auto"/>
            <w:noWrap/>
            <w:vAlign w:val="center"/>
            <w:hideMark/>
          </w:tcPr>
          <w:p w14:paraId="6FD298C7" w14:textId="77777777" w:rsidR="003F1D9C" w:rsidRPr="00533C8C" w:rsidRDefault="003F1D9C" w:rsidP="00BF6201">
            <w:pPr>
              <w:spacing w:after="0"/>
              <w:jc w:val="left"/>
              <w:rPr>
                <w:rFonts w:ascii="Times New Roman" w:eastAsia="Times New Roman" w:hAnsi="Times New Roman" w:cs="Times New Roman"/>
                <w:sz w:val="12"/>
                <w:szCs w:val="12"/>
                <w:u w:val="single"/>
                <w:lang w:eastAsia="it-IT"/>
              </w:rPr>
            </w:pPr>
            <w:r w:rsidRPr="00533C8C">
              <w:rPr>
                <w:rFonts w:ascii="Times New Roman" w:eastAsia="Times New Roman" w:hAnsi="Times New Roman" w:cs="Times New Roman"/>
                <w:sz w:val="12"/>
                <w:szCs w:val="12"/>
                <w:u w:val="single"/>
                <w:lang w:eastAsia="it-IT"/>
              </w:rPr>
              <w:t>toluene</w:t>
            </w:r>
          </w:p>
        </w:tc>
        <w:tc>
          <w:tcPr>
            <w:tcW w:w="737" w:type="dxa"/>
            <w:tcBorders>
              <w:top w:val="nil"/>
              <w:left w:val="nil"/>
              <w:bottom w:val="nil"/>
              <w:right w:val="nil"/>
            </w:tcBorders>
            <w:shd w:val="clear" w:color="auto" w:fill="auto"/>
            <w:noWrap/>
            <w:vAlign w:val="center"/>
            <w:hideMark/>
          </w:tcPr>
          <w:p w14:paraId="7EA01307"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440</w:t>
            </w:r>
          </w:p>
        </w:tc>
        <w:tc>
          <w:tcPr>
            <w:tcW w:w="739" w:type="dxa"/>
            <w:tcBorders>
              <w:top w:val="nil"/>
              <w:left w:val="nil"/>
              <w:bottom w:val="nil"/>
              <w:right w:val="nil"/>
            </w:tcBorders>
            <w:vAlign w:val="center"/>
          </w:tcPr>
          <w:p w14:paraId="5E06EE59"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441</w:t>
            </w:r>
          </w:p>
        </w:tc>
        <w:tc>
          <w:tcPr>
            <w:tcW w:w="708" w:type="dxa"/>
            <w:tcBorders>
              <w:top w:val="nil"/>
              <w:left w:val="nil"/>
              <w:bottom w:val="nil"/>
              <w:right w:val="nil"/>
            </w:tcBorders>
            <w:shd w:val="clear" w:color="auto" w:fill="auto"/>
            <w:noWrap/>
            <w:vAlign w:val="center"/>
            <w:hideMark/>
          </w:tcPr>
          <w:p w14:paraId="4AF2C172"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7</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8</w:t>
            </w:r>
          </w:p>
        </w:tc>
        <w:tc>
          <w:tcPr>
            <w:tcW w:w="550" w:type="dxa"/>
            <w:tcBorders>
              <w:top w:val="nil"/>
              <w:left w:val="nil"/>
              <w:bottom w:val="nil"/>
              <w:right w:val="nil"/>
            </w:tcBorders>
            <w:shd w:val="clear" w:color="auto" w:fill="auto"/>
            <w:noWrap/>
            <w:vAlign w:val="center"/>
            <w:hideMark/>
          </w:tcPr>
          <w:p w14:paraId="5DF40895"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92.138</w:t>
            </w:r>
          </w:p>
        </w:tc>
        <w:tc>
          <w:tcPr>
            <w:tcW w:w="516" w:type="dxa"/>
            <w:tcBorders>
              <w:top w:val="nil"/>
              <w:left w:val="nil"/>
              <w:bottom w:val="nil"/>
              <w:right w:val="nil"/>
            </w:tcBorders>
            <w:shd w:val="clear" w:color="auto" w:fill="auto"/>
            <w:noWrap/>
            <w:vAlign w:val="center"/>
            <w:hideMark/>
          </w:tcPr>
          <w:p w14:paraId="75FA119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582E44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97BE6E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1573DB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0.14</w:t>
            </w:r>
          </w:p>
        </w:tc>
        <w:tc>
          <w:tcPr>
            <w:tcW w:w="516" w:type="dxa"/>
            <w:tcBorders>
              <w:top w:val="nil"/>
              <w:left w:val="nil"/>
              <w:bottom w:val="nil"/>
              <w:right w:val="nil"/>
            </w:tcBorders>
            <w:shd w:val="clear" w:color="auto" w:fill="auto"/>
            <w:noWrap/>
            <w:vAlign w:val="center"/>
            <w:hideMark/>
          </w:tcPr>
          <w:p w14:paraId="0AE63AC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D69430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A3D300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867916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841B34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B87474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FC5D67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0.65</w:t>
            </w:r>
          </w:p>
        </w:tc>
        <w:tc>
          <w:tcPr>
            <w:tcW w:w="516" w:type="dxa"/>
            <w:tcBorders>
              <w:top w:val="nil"/>
              <w:left w:val="nil"/>
              <w:bottom w:val="nil"/>
              <w:right w:val="nil"/>
            </w:tcBorders>
            <w:shd w:val="clear" w:color="auto" w:fill="auto"/>
            <w:noWrap/>
            <w:vAlign w:val="center"/>
            <w:hideMark/>
          </w:tcPr>
          <w:p w14:paraId="73C0859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0.40</w:t>
            </w:r>
          </w:p>
        </w:tc>
        <w:tc>
          <w:tcPr>
            <w:tcW w:w="516" w:type="dxa"/>
            <w:tcBorders>
              <w:top w:val="nil"/>
              <w:left w:val="nil"/>
              <w:bottom w:val="nil"/>
              <w:right w:val="nil"/>
            </w:tcBorders>
            <w:shd w:val="clear" w:color="auto" w:fill="auto"/>
            <w:noWrap/>
            <w:vAlign w:val="center"/>
            <w:hideMark/>
          </w:tcPr>
          <w:p w14:paraId="3BD2CCB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103C1D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373954F7" w14:textId="77777777" w:rsidTr="00B703B8">
        <w:trPr>
          <w:trHeight w:val="170"/>
        </w:trPr>
        <w:tc>
          <w:tcPr>
            <w:tcW w:w="584" w:type="dxa"/>
            <w:tcBorders>
              <w:top w:val="nil"/>
              <w:left w:val="nil"/>
              <w:bottom w:val="nil"/>
              <w:right w:val="nil"/>
            </w:tcBorders>
            <w:shd w:val="clear" w:color="auto" w:fill="auto"/>
            <w:noWrap/>
            <w:vAlign w:val="center"/>
            <w:hideMark/>
          </w:tcPr>
          <w:p w14:paraId="42E04775"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71</w:t>
            </w:r>
          </w:p>
        </w:tc>
        <w:tc>
          <w:tcPr>
            <w:tcW w:w="2586" w:type="dxa"/>
            <w:tcBorders>
              <w:top w:val="nil"/>
              <w:left w:val="nil"/>
              <w:bottom w:val="nil"/>
              <w:right w:val="nil"/>
            </w:tcBorders>
            <w:shd w:val="clear" w:color="auto" w:fill="auto"/>
            <w:noWrap/>
            <w:vAlign w:val="center"/>
            <w:hideMark/>
          </w:tcPr>
          <w:p w14:paraId="312224E1"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styrene</w:t>
            </w:r>
            <w:proofErr w:type="spellEnd"/>
          </w:p>
        </w:tc>
        <w:tc>
          <w:tcPr>
            <w:tcW w:w="737" w:type="dxa"/>
            <w:tcBorders>
              <w:top w:val="nil"/>
              <w:left w:val="nil"/>
              <w:bottom w:val="nil"/>
              <w:right w:val="nil"/>
            </w:tcBorders>
            <w:shd w:val="clear" w:color="auto" w:fill="auto"/>
            <w:noWrap/>
            <w:vAlign w:val="bottom"/>
            <w:hideMark/>
          </w:tcPr>
          <w:p w14:paraId="04B76154"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658</w:t>
            </w:r>
          </w:p>
        </w:tc>
        <w:tc>
          <w:tcPr>
            <w:tcW w:w="739" w:type="dxa"/>
            <w:tcBorders>
              <w:top w:val="nil"/>
              <w:left w:val="nil"/>
              <w:bottom w:val="nil"/>
              <w:right w:val="nil"/>
            </w:tcBorders>
            <w:vAlign w:val="center"/>
          </w:tcPr>
          <w:p w14:paraId="0A1D7769"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666</w:t>
            </w:r>
          </w:p>
        </w:tc>
        <w:tc>
          <w:tcPr>
            <w:tcW w:w="708" w:type="dxa"/>
            <w:tcBorders>
              <w:top w:val="nil"/>
              <w:left w:val="nil"/>
              <w:bottom w:val="nil"/>
              <w:right w:val="nil"/>
            </w:tcBorders>
            <w:shd w:val="clear" w:color="auto" w:fill="auto"/>
            <w:noWrap/>
            <w:vAlign w:val="center"/>
            <w:hideMark/>
          </w:tcPr>
          <w:p w14:paraId="277AAAD9"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8</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8</w:t>
            </w:r>
          </w:p>
        </w:tc>
        <w:tc>
          <w:tcPr>
            <w:tcW w:w="550" w:type="dxa"/>
            <w:tcBorders>
              <w:top w:val="nil"/>
              <w:left w:val="nil"/>
              <w:bottom w:val="nil"/>
              <w:right w:val="nil"/>
            </w:tcBorders>
            <w:shd w:val="clear" w:color="auto" w:fill="auto"/>
            <w:noWrap/>
            <w:vAlign w:val="center"/>
            <w:hideMark/>
          </w:tcPr>
          <w:p w14:paraId="27F9070C"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104.150</w:t>
            </w:r>
          </w:p>
        </w:tc>
        <w:tc>
          <w:tcPr>
            <w:tcW w:w="516" w:type="dxa"/>
            <w:tcBorders>
              <w:top w:val="nil"/>
              <w:left w:val="nil"/>
              <w:bottom w:val="nil"/>
              <w:right w:val="nil"/>
            </w:tcBorders>
            <w:shd w:val="clear" w:color="auto" w:fill="auto"/>
            <w:noWrap/>
            <w:vAlign w:val="center"/>
            <w:hideMark/>
          </w:tcPr>
          <w:p w14:paraId="1790246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FD0B95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562199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F7D76E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B48223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956443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D83EBE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8FD519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0.19</w:t>
            </w:r>
          </w:p>
        </w:tc>
        <w:tc>
          <w:tcPr>
            <w:tcW w:w="516" w:type="dxa"/>
            <w:tcBorders>
              <w:top w:val="nil"/>
              <w:left w:val="nil"/>
              <w:bottom w:val="nil"/>
              <w:right w:val="nil"/>
            </w:tcBorders>
            <w:shd w:val="clear" w:color="auto" w:fill="auto"/>
            <w:noWrap/>
            <w:vAlign w:val="center"/>
            <w:hideMark/>
          </w:tcPr>
          <w:p w14:paraId="5930A7F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AA85D7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817451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FC1BA6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617D1D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ADACEB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3C28A874" w14:textId="77777777" w:rsidTr="00B703B8">
        <w:trPr>
          <w:trHeight w:val="170"/>
        </w:trPr>
        <w:tc>
          <w:tcPr>
            <w:tcW w:w="584" w:type="dxa"/>
            <w:tcBorders>
              <w:top w:val="nil"/>
              <w:left w:val="nil"/>
              <w:bottom w:val="nil"/>
              <w:right w:val="nil"/>
            </w:tcBorders>
            <w:shd w:val="clear" w:color="auto" w:fill="auto"/>
            <w:noWrap/>
            <w:vAlign w:val="center"/>
            <w:hideMark/>
          </w:tcPr>
          <w:p w14:paraId="2D7D65C4"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73</w:t>
            </w:r>
          </w:p>
        </w:tc>
        <w:tc>
          <w:tcPr>
            <w:tcW w:w="2586" w:type="dxa"/>
            <w:tcBorders>
              <w:top w:val="nil"/>
              <w:left w:val="nil"/>
              <w:bottom w:val="nil"/>
              <w:right w:val="nil"/>
            </w:tcBorders>
            <w:shd w:val="clear" w:color="auto" w:fill="auto"/>
            <w:noWrap/>
            <w:vAlign w:val="center"/>
            <w:hideMark/>
          </w:tcPr>
          <w:p w14:paraId="3EB5E878" w14:textId="77777777" w:rsidR="003F1D9C" w:rsidRPr="00533C8C" w:rsidRDefault="003F1D9C" w:rsidP="00BF6201">
            <w:pPr>
              <w:spacing w:after="0"/>
              <w:jc w:val="left"/>
              <w:rPr>
                <w:rFonts w:ascii="Times New Roman" w:eastAsia="Times New Roman" w:hAnsi="Times New Roman" w:cs="Times New Roman"/>
                <w:sz w:val="12"/>
                <w:szCs w:val="12"/>
                <w:u w:val="single"/>
                <w:lang w:eastAsia="it-IT"/>
              </w:rPr>
            </w:pPr>
            <w:proofErr w:type="spellStart"/>
            <w:r w:rsidRPr="00533C8C">
              <w:rPr>
                <w:rFonts w:ascii="Times New Roman" w:eastAsia="Times New Roman" w:hAnsi="Times New Roman" w:cs="Times New Roman"/>
                <w:sz w:val="12"/>
                <w:szCs w:val="12"/>
                <w:u w:val="single"/>
                <w:lang w:eastAsia="it-IT"/>
              </w:rPr>
              <w:t>ethyl</w:t>
            </w:r>
            <w:proofErr w:type="spellEnd"/>
            <w:r w:rsidRPr="00533C8C">
              <w:rPr>
                <w:rFonts w:ascii="Times New Roman" w:eastAsia="Times New Roman" w:hAnsi="Times New Roman" w:cs="Times New Roman"/>
                <w:sz w:val="12"/>
                <w:szCs w:val="12"/>
                <w:u w:val="single"/>
                <w:lang w:eastAsia="it-IT"/>
              </w:rPr>
              <w:t>-benzene</w:t>
            </w:r>
          </w:p>
        </w:tc>
        <w:tc>
          <w:tcPr>
            <w:tcW w:w="737" w:type="dxa"/>
            <w:tcBorders>
              <w:top w:val="nil"/>
              <w:left w:val="nil"/>
              <w:bottom w:val="nil"/>
              <w:right w:val="nil"/>
            </w:tcBorders>
            <w:shd w:val="clear" w:color="auto" w:fill="auto"/>
            <w:noWrap/>
            <w:vAlign w:val="center"/>
            <w:hideMark/>
          </w:tcPr>
          <w:p w14:paraId="29E1BECF"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525</w:t>
            </w:r>
          </w:p>
        </w:tc>
        <w:tc>
          <w:tcPr>
            <w:tcW w:w="739" w:type="dxa"/>
            <w:tcBorders>
              <w:top w:val="nil"/>
              <w:left w:val="nil"/>
              <w:bottom w:val="nil"/>
              <w:right w:val="nil"/>
            </w:tcBorders>
            <w:vAlign w:val="center"/>
          </w:tcPr>
          <w:p w14:paraId="5461D18E"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525</w:t>
            </w:r>
          </w:p>
        </w:tc>
        <w:tc>
          <w:tcPr>
            <w:tcW w:w="708" w:type="dxa"/>
            <w:tcBorders>
              <w:top w:val="nil"/>
              <w:left w:val="nil"/>
              <w:bottom w:val="nil"/>
              <w:right w:val="nil"/>
            </w:tcBorders>
            <w:shd w:val="clear" w:color="auto" w:fill="auto"/>
            <w:noWrap/>
            <w:vAlign w:val="center"/>
            <w:hideMark/>
          </w:tcPr>
          <w:p w14:paraId="47B123EE"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8</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10</w:t>
            </w:r>
          </w:p>
        </w:tc>
        <w:tc>
          <w:tcPr>
            <w:tcW w:w="550" w:type="dxa"/>
            <w:tcBorders>
              <w:top w:val="nil"/>
              <w:left w:val="nil"/>
              <w:bottom w:val="nil"/>
              <w:right w:val="nil"/>
            </w:tcBorders>
            <w:shd w:val="clear" w:color="auto" w:fill="auto"/>
            <w:noWrap/>
            <w:vAlign w:val="center"/>
            <w:hideMark/>
          </w:tcPr>
          <w:p w14:paraId="71BC3826"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106.165</w:t>
            </w:r>
          </w:p>
        </w:tc>
        <w:tc>
          <w:tcPr>
            <w:tcW w:w="516" w:type="dxa"/>
            <w:tcBorders>
              <w:top w:val="nil"/>
              <w:left w:val="nil"/>
              <w:bottom w:val="nil"/>
              <w:right w:val="nil"/>
            </w:tcBorders>
            <w:shd w:val="clear" w:color="auto" w:fill="auto"/>
            <w:noWrap/>
            <w:vAlign w:val="center"/>
            <w:hideMark/>
          </w:tcPr>
          <w:p w14:paraId="5CC3101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24C95E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F20639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8995E1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EBA6D3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0FCDC4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F9B6EF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8FC545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33C756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16FFA0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FD7DF0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0.10</w:t>
            </w:r>
          </w:p>
        </w:tc>
        <w:tc>
          <w:tcPr>
            <w:tcW w:w="516" w:type="dxa"/>
            <w:tcBorders>
              <w:top w:val="nil"/>
              <w:left w:val="nil"/>
              <w:bottom w:val="nil"/>
              <w:right w:val="nil"/>
            </w:tcBorders>
            <w:shd w:val="clear" w:color="auto" w:fill="auto"/>
            <w:noWrap/>
            <w:vAlign w:val="center"/>
            <w:hideMark/>
          </w:tcPr>
          <w:p w14:paraId="5794968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0.21</w:t>
            </w:r>
          </w:p>
        </w:tc>
        <w:tc>
          <w:tcPr>
            <w:tcW w:w="516" w:type="dxa"/>
            <w:tcBorders>
              <w:top w:val="nil"/>
              <w:left w:val="nil"/>
              <w:bottom w:val="nil"/>
              <w:right w:val="nil"/>
            </w:tcBorders>
            <w:shd w:val="clear" w:color="auto" w:fill="auto"/>
            <w:noWrap/>
            <w:vAlign w:val="center"/>
            <w:hideMark/>
          </w:tcPr>
          <w:p w14:paraId="7A6026D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5BFDA5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6DC37360" w14:textId="77777777" w:rsidTr="00B703B8">
        <w:trPr>
          <w:trHeight w:val="170"/>
        </w:trPr>
        <w:tc>
          <w:tcPr>
            <w:tcW w:w="584" w:type="dxa"/>
            <w:tcBorders>
              <w:top w:val="nil"/>
              <w:left w:val="nil"/>
              <w:bottom w:val="nil"/>
              <w:right w:val="nil"/>
            </w:tcBorders>
            <w:shd w:val="clear" w:color="auto" w:fill="auto"/>
            <w:noWrap/>
            <w:vAlign w:val="center"/>
            <w:hideMark/>
          </w:tcPr>
          <w:p w14:paraId="7ED34A58"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74</w:t>
            </w:r>
          </w:p>
        </w:tc>
        <w:tc>
          <w:tcPr>
            <w:tcW w:w="2586" w:type="dxa"/>
            <w:tcBorders>
              <w:top w:val="nil"/>
              <w:left w:val="nil"/>
              <w:bottom w:val="nil"/>
              <w:right w:val="nil"/>
            </w:tcBorders>
            <w:shd w:val="clear" w:color="auto" w:fill="auto"/>
            <w:noWrap/>
            <w:vAlign w:val="center"/>
            <w:hideMark/>
          </w:tcPr>
          <w:p w14:paraId="0AD81ADE"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benzaldehyde</w:t>
            </w:r>
            <w:proofErr w:type="spellEnd"/>
          </w:p>
        </w:tc>
        <w:tc>
          <w:tcPr>
            <w:tcW w:w="737" w:type="dxa"/>
            <w:tcBorders>
              <w:top w:val="nil"/>
              <w:left w:val="nil"/>
              <w:bottom w:val="nil"/>
              <w:right w:val="nil"/>
            </w:tcBorders>
            <w:shd w:val="clear" w:color="auto" w:fill="auto"/>
            <w:noWrap/>
            <w:vAlign w:val="center"/>
            <w:hideMark/>
          </w:tcPr>
          <w:p w14:paraId="41A4289C"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932</w:t>
            </w:r>
          </w:p>
        </w:tc>
        <w:tc>
          <w:tcPr>
            <w:tcW w:w="739" w:type="dxa"/>
            <w:tcBorders>
              <w:top w:val="nil"/>
              <w:left w:val="nil"/>
              <w:bottom w:val="nil"/>
              <w:right w:val="nil"/>
            </w:tcBorders>
            <w:vAlign w:val="center"/>
          </w:tcPr>
          <w:p w14:paraId="51B6B7DF"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925</w:t>
            </w:r>
          </w:p>
        </w:tc>
        <w:tc>
          <w:tcPr>
            <w:tcW w:w="708" w:type="dxa"/>
            <w:tcBorders>
              <w:top w:val="nil"/>
              <w:left w:val="nil"/>
              <w:bottom w:val="nil"/>
              <w:right w:val="nil"/>
            </w:tcBorders>
            <w:shd w:val="clear" w:color="auto" w:fill="auto"/>
            <w:noWrap/>
            <w:vAlign w:val="center"/>
            <w:hideMark/>
          </w:tcPr>
          <w:p w14:paraId="69B8BFA0"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7</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6</w:t>
            </w:r>
            <w:r w:rsidRPr="00533C8C">
              <w:rPr>
                <w:rFonts w:ascii="Times New Roman" w:eastAsia="Times New Roman" w:hAnsi="Times New Roman" w:cs="Times New Roman"/>
                <w:b/>
                <w:bCs/>
                <w:sz w:val="12"/>
                <w:szCs w:val="12"/>
                <w:lang w:eastAsia="it-IT"/>
              </w:rPr>
              <w:t>O</w:t>
            </w:r>
          </w:p>
        </w:tc>
        <w:tc>
          <w:tcPr>
            <w:tcW w:w="550" w:type="dxa"/>
            <w:tcBorders>
              <w:top w:val="nil"/>
              <w:left w:val="nil"/>
              <w:bottom w:val="nil"/>
              <w:right w:val="nil"/>
            </w:tcBorders>
            <w:shd w:val="clear" w:color="auto" w:fill="auto"/>
            <w:noWrap/>
            <w:vAlign w:val="center"/>
            <w:hideMark/>
          </w:tcPr>
          <w:p w14:paraId="6F9C4041"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106.122</w:t>
            </w:r>
          </w:p>
        </w:tc>
        <w:tc>
          <w:tcPr>
            <w:tcW w:w="516" w:type="dxa"/>
            <w:tcBorders>
              <w:top w:val="nil"/>
              <w:left w:val="nil"/>
              <w:bottom w:val="nil"/>
              <w:right w:val="nil"/>
            </w:tcBorders>
            <w:shd w:val="clear" w:color="auto" w:fill="auto"/>
            <w:noWrap/>
            <w:vAlign w:val="center"/>
            <w:hideMark/>
          </w:tcPr>
          <w:p w14:paraId="5859E35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B745A6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9BCDF5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DCFB4E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45B447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C5ED84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D9B30F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5B18D0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77B381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D23338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A7BA66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54AC267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B4BB98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3187EC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690E5E43" w14:textId="77777777" w:rsidTr="00B703B8">
        <w:trPr>
          <w:trHeight w:val="170"/>
        </w:trPr>
        <w:tc>
          <w:tcPr>
            <w:tcW w:w="584" w:type="dxa"/>
            <w:tcBorders>
              <w:top w:val="nil"/>
              <w:left w:val="nil"/>
              <w:bottom w:val="nil"/>
              <w:right w:val="nil"/>
            </w:tcBorders>
            <w:shd w:val="clear" w:color="auto" w:fill="auto"/>
            <w:noWrap/>
            <w:vAlign w:val="center"/>
            <w:hideMark/>
          </w:tcPr>
          <w:p w14:paraId="7E2E0BBA"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86</w:t>
            </w:r>
          </w:p>
        </w:tc>
        <w:tc>
          <w:tcPr>
            <w:tcW w:w="2586" w:type="dxa"/>
            <w:tcBorders>
              <w:top w:val="nil"/>
              <w:left w:val="nil"/>
              <w:bottom w:val="nil"/>
              <w:right w:val="nil"/>
            </w:tcBorders>
            <w:shd w:val="clear" w:color="auto" w:fill="auto"/>
            <w:noWrap/>
            <w:vAlign w:val="center"/>
            <w:hideMark/>
          </w:tcPr>
          <w:p w14:paraId="4784E777"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phenylacetaldehyde</w:t>
            </w:r>
            <w:proofErr w:type="spellEnd"/>
          </w:p>
        </w:tc>
        <w:tc>
          <w:tcPr>
            <w:tcW w:w="737" w:type="dxa"/>
            <w:tcBorders>
              <w:top w:val="nil"/>
              <w:left w:val="nil"/>
              <w:bottom w:val="nil"/>
              <w:right w:val="nil"/>
            </w:tcBorders>
            <w:shd w:val="clear" w:color="auto" w:fill="auto"/>
            <w:noWrap/>
            <w:vAlign w:val="center"/>
            <w:hideMark/>
          </w:tcPr>
          <w:p w14:paraId="21447F86"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1043</w:t>
            </w:r>
          </w:p>
        </w:tc>
        <w:tc>
          <w:tcPr>
            <w:tcW w:w="739" w:type="dxa"/>
            <w:tcBorders>
              <w:top w:val="nil"/>
              <w:left w:val="nil"/>
              <w:bottom w:val="nil"/>
              <w:right w:val="nil"/>
            </w:tcBorders>
            <w:vAlign w:val="center"/>
          </w:tcPr>
          <w:p w14:paraId="5BDD06E1"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1044</w:t>
            </w:r>
          </w:p>
        </w:tc>
        <w:tc>
          <w:tcPr>
            <w:tcW w:w="708" w:type="dxa"/>
            <w:tcBorders>
              <w:top w:val="nil"/>
              <w:left w:val="nil"/>
              <w:bottom w:val="nil"/>
              <w:right w:val="nil"/>
            </w:tcBorders>
            <w:shd w:val="clear" w:color="auto" w:fill="auto"/>
            <w:noWrap/>
            <w:vAlign w:val="center"/>
            <w:hideMark/>
          </w:tcPr>
          <w:p w14:paraId="495DBF5A"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8</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8</w:t>
            </w:r>
            <w:r w:rsidRPr="00533C8C">
              <w:rPr>
                <w:rFonts w:ascii="Times New Roman" w:eastAsia="Times New Roman" w:hAnsi="Times New Roman" w:cs="Times New Roman"/>
                <w:b/>
                <w:bCs/>
                <w:sz w:val="12"/>
                <w:szCs w:val="12"/>
                <w:lang w:eastAsia="it-IT"/>
              </w:rPr>
              <w:t>O</w:t>
            </w:r>
          </w:p>
        </w:tc>
        <w:tc>
          <w:tcPr>
            <w:tcW w:w="550" w:type="dxa"/>
            <w:tcBorders>
              <w:top w:val="nil"/>
              <w:left w:val="nil"/>
              <w:bottom w:val="nil"/>
              <w:right w:val="nil"/>
            </w:tcBorders>
            <w:shd w:val="clear" w:color="auto" w:fill="auto"/>
            <w:noWrap/>
            <w:vAlign w:val="center"/>
            <w:hideMark/>
          </w:tcPr>
          <w:p w14:paraId="2C82C2D4"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120.149</w:t>
            </w:r>
          </w:p>
        </w:tc>
        <w:tc>
          <w:tcPr>
            <w:tcW w:w="516" w:type="dxa"/>
            <w:tcBorders>
              <w:top w:val="nil"/>
              <w:left w:val="nil"/>
              <w:bottom w:val="nil"/>
              <w:right w:val="nil"/>
            </w:tcBorders>
            <w:shd w:val="clear" w:color="auto" w:fill="auto"/>
            <w:noWrap/>
            <w:vAlign w:val="center"/>
            <w:hideMark/>
          </w:tcPr>
          <w:p w14:paraId="2F78FE6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FC4A8E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68FBC6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33C384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848BD3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0.21</w:t>
            </w:r>
          </w:p>
        </w:tc>
        <w:tc>
          <w:tcPr>
            <w:tcW w:w="516" w:type="dxa"/>
            <w:tcBorders>
              <w:top w:val="nil"/>
              <w:left w:val="nil"/>
              <w:bottom w:val="nil"/>
              <w:right w:val="nil"/>
            </w:tcBorders>
            <w:shd w:val="clear" w:color="auto" w:fill="auto"/>
            <w:noWrap/>
            <w:vAlign w:val="center"/>
            <w:hideMark/>
          </w:tcPr>
          <w:p w14:paraId="699089C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9026F1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D6D5A8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7364F8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49958BC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920A27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4069B0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C75706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065B64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0.03</w:t>
            </w:r>
          </w:p>
        </w:tc>
      </w:tr>
      <w:tr w:rsidR="00533C8C" w:rsidRPr="00533C8C" w14:paraId="71935984" w14:textId="77777777" w:rsidTr="00B703B8">
        <w:trPr>
          <w:trHeight w:val="170"/>
        </w:trPr>
        <w:tc>
          <w:tcPr>
            <w:tcW w:w="584" w:type="dxa"/>
            <w:tcBorders>
              <w:top w:val="nil"/>
              <w:left w:val="nil"/>
              <w:bottom w:val="nil"/>
              <w:right w:val="nil"/>
            </w:tcBorders>
            <w:shd w:val="clear" w:color="auto" w:fill="auto"/>
            <w:noWrap/>
            <w:vAlign w:val="center"/>
            <w:hideMark/>
          </w:tcPr>
          <w:p w14:paraId="67433170"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87</w:t>
            </w:r>
          </w:p>
        </w:tc>
        <w:tc>
          <w:tcPr>
            <w:tcW w:w="2586" w:type="dxa"/>
            <w:tcBorders>
              <w:top w:val="nil"/>
              <w:left w:val="nil"/>
              <w:bottom w:val="nil"/>
              <w:right w:val="nil"/>
            </w:tcBorders>
            <w:shd w:val="clear" w:color="auto" w:fill="auto"/>
            <w:noWrap/>
            <w:vAlign w:val="center"/>
            <w:hideMark/>
          </w:tcPr>
          <w:p w14:paraId="17CC949E"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phenethyl</w:t>
            </w:r>
            <w:proofErr w:type="spellEnd"/>
            <w:r w:rsidRPr="00533C8C">
              <w:rPr>
                <w:rFonts w:ascii="Times New Roman" w:eastAsia="Times New Roman" w:hAnsi="Times New Roman" w:cs="Times New Roman"/>
                <w:sz w:val="12"/>
                <w:szCs w:val="12"/>
                <w:lang w:eastAsia="it-IT"/>
              </w:rPr>
              <w:t xml:space="preserve"> </w:t>
            </w:r>
            <w:proofErr w:type="spellStart"/>
            <w:r w:rsidRPr="00533C8C">
              <w:rPr>
                <w:rFonts w:ascii="Times New Roman" w:eastAsia="Times New Roman" w:hAnsi="Times New Roman" w:cs="Times New Roman"/>
                <w:sz w:val="12"/>
                <w:szCs w:val="12"/>
                <w:lang w:eastAsia="it-IT"/>
              </w:rPr>
              <w:t>alcohol</w:t>
            </w:r>
            <w:proofErr w:type="spellEnd"/>
          </w:p>
        </w:tc>
        <w:tc>
          <w:tcPr>
            <w:tcW w:w="737" w:type="dxa"/>
            <w:tcBorders>
              <w:top w:val="nil"/>
              <w:left w:val="nil"/>
              <w:bottom w:val="nil"/>
              <w:right w:val="nil"/>
            </w:tcBorders>
            <w:shd w:val="clear" w:color="auto" w:fill="auto"/>
            <w:noWrap/>
            <w:vAlign w:val="bottom"/>
            <w:hideMark/>
          </w:tcPr>
          <w:p w14:paraId="068E88C1"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1297</w:t>
            </w:r>
          </w:p>
        </w:tc>
        <w:tc>
          <w:tcPr>
            <w:tcW w:w="739" w:type="dxa"/>
            <w:tcBorders>
              <w:top w:val="nil"/>
              <w:left w:val="nil"/>
              <w:bottom w:val="nil"/>
              <w:right w:val="nil"/>
            </w:tcBorders>
            <w:vAlign w:val="center"/>
          </w:tcPr>
          <w:p w14:paraId="2520F59C"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1306</w:t>
            </w:r>
          </w:p>
        </w:tc>
        <w:tc>
          <w:tcPr>
            <w:tcW w:w="708" w:type="dxa"/>
            <w:tcBorders>
              <w:top w:val="nil"/>
              <w:left w:val="nil"/>
              <w:bottom w:val="nil"/>
              <w:right w:val="nil"/>
            </w:tcBorders>
            <w:shd w:val="clear" w:color="auto" w:fill="auto"/>
            <w:noWrap/>
            <w:vAlign w:val="center"/>
            <w:hideMark/>
          </w:tcPr>
          <w:p w14:paraId="7C7B1C90"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8</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10</w:t>
            </w:r>
            <w:r w:rsidRPr="00533C8C">
              <w:rPr>
                <w:rFonts w:ascii="Times New Roman" w:eastAsia="Times New Roman" w:hAnsi="Times New Roman" w:cs="Times New Roman"/>
                <w:b/>
                <w:bCs/>
                <w:sz w:val="12"/>
                <w:szCs w:val="12"/>
                <w:lang w:eastAsia="it-IT"/>
              </w:rPr>
              <w:t>O</w:t>
            </w:r>
          </w:p>
        </w:tc>
        <w:tc>
          <w:tcPr>
            <w:tcW w:w="550" w:type="dxa"/>
            <w:tcBorders>
              <w:top w:val="nil"/>
              <w:left w:val="nil"/>
              <w:bottom w:val="nil"/>
              <w:right w:val="nil"/>
            </w:tcBorders>
            <w:shd w:val="clear" w:color="auto" w:fill="auto"/>
            <w:noWrap/>
            <w:vAlign w:val="center"/>
            <w:hideMark/>
          </w:tcPr>
          <w:p w14:paraId="1A03B7AD"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122.160</w:t>
            </w:r>
          </w:p>
        </w:tc>
        <w:tc>
          <w:tcPr>
            <w:tcW w:w="516" w:type="dxa"/>
            <w:tcBorders>
              <w:top w:val="nil"/>
              <w:left w:val="nil"/>
              <w:bottom w:val="nil"/>
              <w:right w:val="nil"/>
            </w:tcBorders>
            <w:shd w:val="clear" w:color="auto" w:fill="auto"/>
            <w:noWrap/>
            <w:vAlign w:val="center"/>
            <w:hideMark/>
          </w:tcPr>
          <w:p w14:paraId="1BAA28F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9F2394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C8C902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782A12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96C1F9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405C5D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C82BF7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EF7F83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0.08</w:t>
            </w:r>
          </w:p>
        </w:tc>
        <w:tc>
          <w:tcPr>
            <w:tcW w:w="516" w:type="dxa"/>
            <w:tcBorders>
              <w:top w:val="nil"/>
              <w:left w:val="nil"/>
              <w:bottom w:val="nil"/>
              <w:right w:val="nil"/>
            </w:tcBorders>
            <w:shd w:val="clear" w:color="auto" w:fill="auto"/>
            <w:noWrap/>
            <w:vAlign w:val="center"/>
            <w:hideMark/>
          </w:tcPr>
          <w:p w14:paraId="39FA5AF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1.01</w:t>
            </w:r>
          </w:p>
        </w:tc>
        <w:tc>
          <w:tcPr>
            <w:tcW w:w="516" w:type="dxa"/>
            <w:tcBorders>
              <w:top w:val="nil"/>
              <w:left w:val="nil"/>
              <w:bottom w:val="nil"/>
              <w:right w:val="nil"/>
            </w:tcBorders>
            <w:shd w:val="clear" w:color="auto" w:fill="auto"/>
            <w:noWrap/>
            <w:vAlign w:val="center"/>
            <w:hideMark/>
          </w:tcPr>
          <w:p w14:paraId="5481128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6B143A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0.04</w:t>
            </w:r>
          </w:p>
        </w:tc>
        <w:tc>
          <w:tcPr>
            <w:tcW w:w="516" w:type="dxa"/>
            <w:tcBorders>
              <w:top w:val="nil"/>
              <w:left w:val="nil"/>
              <w:bottom w:val="nil"/>
              <w:right w:val="nil"/>
            </w:tcBorders>
            <w:shd w:val="clear" w:color="auto" w:fill="auto"/>
            <w:noWrap/>
            <w:vAlign w:val="center"/>
            <w:hideMark/>
          </w:tcPr>
          <w:p w14:paraId="097D196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F43BBF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48EB3C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040BFC52" w14:textId="77777777" w:rsidTr="00B703B8">
        <w:trPr>
          <w:trHeight w:val="170"/>
        </w:trPr>
        <w:tc>
          <w:tcPr>
            <w:tcW w:w="584" w:type="dxa"/>
            <w:tcBorders>
              <w:top w:val="nil"/>
              <w:left w:val="nil"/>
              <w:bottom w:val="nil"/>
              <w:right w:val="nil"/>
            </w:tcBorders>
            <w:shd w:val="clear" w:color="auto" w:fill="auto"/>
            <w:noWrap/>
            <w:vAlign w:val="center"/>
            <w:hideMark/>
          </w:tcPr>
          <w:p w14:paraId="3CDE0BB3"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2586" w:type="dxa"/>
            <w:tcBorders>
              <w:top w:val="nil"/>
              <w:left w:val="nil"/>
              <w:bottom w:val="nil"/>
              <w:right w:val="nil"/>
            </w:tcBorders>
            <w:shd w:val="clear" w:color="auto" w:fill="auto"/>
            <w:noWrap/>
            <w:vAlign w:val="center"/>
            <w:hideMark/>
          </w:tcPr>
          <w:p w14:paraId="2D73977D" w14:textId="77777777" w:rsidR="003F1D9C" w:rsidRPr="00533C8C" w:rsidRDefault="003F1D9C" w:rsidP="00BF6201">
            <w:pPr>
              <w:spacing w:after="0"/>
              <w:jc w:val="left"/>
              <w:rPr>
                <w:rFonts w:ascii="Times New Roman" w:eastAsia="Times New Roman" w:hAnsi="Times New Roman" w:cs="Times New Roman"/>
                <w:b/>
                <w:bCs/>
                <w:sz w:val="12"/>
                <w:szCs w:val="12"/>
                <w:lang w:eastAsia="it-IT"/>
              </w:rPr>
            </w:pPr>
            <w:proofErr w:type="spellStart"/>
            <w:r w:rsidRPr="00533C8C">
              <w:rPr>
                <w:rFonts w:ascii="Times New Roman" w:eastAsia="Times New Roman" w:hAnsi="Times New Roman" w:cs="Times New Roman"/>
                <w:b/>
                <w:bCs/>
                <w:sz w:val="12"/>
                <w:szCs w:val="12"/>
                <w:lang w:eastAsia="it-IT"/>
              </w:rPr>
              <w:t>Esters</w:t>
            </w:r>
            <w:proofErr w:type="spellEnd"/>
          </w:p>
        </w:tc>
        <w:tc>
          <w:tcPr>
            <w:tcW w:w="737" w:type="dxa"/>
            <w:tcBorders>
              <w:top w:val="nil"/>
              <w:left w:val="nil"/>
              <w:bottom w:val="nil"/>
              <w:right w:val="nil"/>
            </w:tcBorders>
            <w:shd w:val="clear" w:color="auto" w:fill="auto"/>
            <w:noWrap/>
            <w:vAlign w:val="center"/>
            <w:hideMark/>
          </w:tcPr>
          <w:p w14:paraId="515AE1EB" w14:textId="77777777" w:rsidR="003F1D9C" w:rsidRPr="00533C8C" w:rsidRDefault="003F1D9C" w:rsidP="00BF6201">
            <w:pPr>
              <w:spacing w:after="0"/>
              <w:jc w:val="left"/>
              <w:rPr>
                <w:rFonts w:ascii="Times New Roman" w:eastAsia="Times New Roman" w:hAnsi="Times New Roman" w:cs="Times New Roman"/>
                <w:b/>
                <w:bCs/>
                <w:sz w:val="12"/>
                <w:szCs w:val="12"/>
                <w:lang w:eastAsia="it-IT"/>
              </w:rPr>
            </w:pPr>
          </w:p>
        </w:tc>
        <w:tc>
          <w:tcPr>
            <w:tcW w:w="739" w:type="dxa"/>
            <w:tcBorders>
              <w:top w:val="nil"/>
              <w:left w:val="nil"/>
              <w:bottom w:val="nil"/>
              <w:right w:val="nil"/>
            </w:tcBorders>
            <w:vAlign w:val="center"/>
          </w:tcPr>
          <w:p w14:paraId="2699CFC9"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p>
        </w:tc>
        <w:tc>
          <w:tcPr>
            <w:tcW w:w="708" w:type="dxa"/>
            <w:tcBorders>
              <w:top w:val="nil"/>
              <w:left w:val="nil"/>
              <w:bottom w:val="nil"/>
              <w:right w:val="nil"/>
            </w:tcBorders>
            <w:shd w:val="clear" w:color="auto" w:fill="auto"/>
            <w:noWrap/>
            <w:vAlign w:val="center"/>
            <w:hideMark/>
          </w:tcPr>
          <w:p w14:paraId="75C51C9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p>
        </w:tc>
        <w:tc>
          <w:tcPr>
            <w:tcW w:w="550" w:type="dxa"/>
            <w:tcBorders>
              <w:top w:val="nil"/>
              <w:left w:val="nil"/>
              <w:bottom w:val="nil"/>
              <w:right w:val="nil"/>
            </w:tcBorders>
            <w:shd w:val="clear" w:color="auto" w:fill="auto"/>
            <w:noWrap/>
            <w:vAlign w:val="center"/>
            <w:hideMark/>
          </w:tcPr>
          <w:p w14:paraId="25E602FA"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040D0711"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02D4CD47"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38D3D5D0"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31BE6F2C"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71BBB6F5"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4966DC40"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0A1C57D9"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7C62D614"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76BBAA95"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188C16EF"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51588B97"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4CF0059C"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2F13FEC6"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2D21C840"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r>
      <w:tr w:rsidR="00533C8C" w:rsidRPr="00533C8C" w14:paraId="6444AF3C" w14:textId="77777777" w:rsidTr="00B703B8">
        <w:trPr>
          <w:trHeight w:val="170"/>
        </w:trPr>
        <w:tc>
          <w:tcPr>
            <w:tcW w:w="584" w:type="dxa"/>
            <w:tcBorders>
              <w:top w:val="nil"/>
              <w:left w:val="nil"/>
              <w:bottom w:val="nil"/>
              <w:right w:val="nil"/>
            </w:tcBorders>
            <w:shd w:val="clear" w:color="auto" w:fill="auto"/>
            <w:noWrap/>
            <w:vAlign w:val="center"/>
            <w:hideMark/>
          </w:tcPr>
          <w:p w14:paraId="5ADB8AB0"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lastRenderedPageBreak/>
              <w:t>39</w:t>
            </w:r>
          </w:p>
        </w:tc>
        <w:tc>
          <w:tcPr>
            <w:tcW w:w="2586" w:type="dxa"/>
            <w:tcBorders>
              <w:top w:val="nil"/>
              <w:left w:val="nil"/>
              <w:bottom w:val="nil"/>
              <w:right w:val="nil"/>
            </w:tcBorders>
            <w:shd w:val="clear" w:color="auto" w:fill="auto"/>
            <w:noWrap/>
            <w:vAlign w:val="center"/>
            <w:hideMark/>
          </w:tcPr>
          <w:p w14:paraId="336464EB" w14:textId="77777777" w:rsidR="003F1D9C" w:rsidRPr="00533C8C" w:rsidRDefault="003F1D9C" w:rsidP="00BF6201">
            <w:pPr>
              <w:spacing w:after="0"/>
              <w:jc w:val="left"/>
              <w:rPr>
                <w:rFonts w:ascii="Times New Roman" w:eastAsia="Times New Roman" w:hAnsi="Times New Roman" w:cs="Times New Roman"/>
                <w:sz w:val="12"/>
                <w:szCs w:val="12"/>
                <w:u w:val="single"/>
                <w:lang w:eastAsia="it-IT"/>
              </w:rPr>
            </w:pPr>
            <w:proofErr w:type="spellStart"/>
            <w:r w:rsidRPr="00533C8C">
              <w:rPr>
                <w:rFonts w:ascii="Times New Roman" w:eastAsia="Times New Roman" w:hAnsi="Times New Roman" w:cs="Times New Roman"/>
                <w:sz w:val="12"/>
                <w:szCs w:val="12"/>
                <w:u w:val="single"/>
                <w:lang w:eastAsia="it-IT"/>
              </w:rPr>
              <w:t>vinyl</w:t>
            </w:r>
            <w:proofErr w:type="spellEnd"/>
            <w:r w:rsidRPr="00533C8C">
              <w:rPr>
                <w:rFonts w:ascii="Times New Roman" w:eastAsia="Times New Roman" w:hAnsi="Times New Roman" w:cs="Times New Roman"/>
                <w:sz w:val="12"/>
                <w:szCs w:val="12"/>
                <w:u w:val="single"/>
                <w:lang w:eastAsia="it-IT"/>
              </w:rPr>
              <w:t xml:space="preserve"> acetate</w:t>
            </w:r>
          </w:p>
        </w:tc>
        <w:tc>
          <w:tcPr>
            <w:tcW w:w="737" w:type="dxa"/>
            <w:tcBorders>
              <w:top w:val="nil"/>
              <w:left w:val="nil"/>
              <w:bottom w:val="nil"/>
              <w:right w:val="nil"/>
            </w:tcBorders>
            <w:shd w:val="clear" w:color="auto" w:fill="auto"/>
            <w:noWrap/>
            <w:vAlign w:val="center"/>
            <w:hideMark/>
          </w:tcPr>
          <w:p w14:paraId="3169FDC8"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400</w:t>
            </w:r>
          </w:p>
        </w:tc>
        <w:tc>
          <w:tcPr>
            <w:tcW w:w="739" w:type="dxa"/>
            <w:tcBorders>
              <w:top w:val="nil"/>
              <w:left w:val="nil"/>
              <w:bottom w:val="nil"/>
              <w:right w:val="nil"/>
            </w:tcBorders>
            <w:vAlign w:val="center"/>
          </w:tcPr>
          <w:p w14:paraId="4A39B739"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393</w:t>
            </w:r>
          </w:p>
        </w:tc>
        <w:tc>
          <w:tcPr>
            <w:tcW w:w="708" w:type="dxa"/>
            <w:tcBorders>
              <w:top w:val="nil"/>
              <w:left w:val="nil"/>
              <w:bottom w:val="nil"/>
              <w:right w:val="nil"/>
            </w:tcBorders>
            <w:shd w:val="clear" w:color="auto" w:fill="auto"/>
            <w:noWrap/>
            <w:vAlign w:val="center"/>
            <w:hideMark/>
          </w:tcPr>
          <w:p w14:paraId="2336F02F"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4</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6</w:t>
            </w:r>
            <w:r w:rsidRPr="00533C8C">
              <w:rPr>
                <w:rFonts w:ascii="Times New Roman" w:eastAsia="Times New Roman" w:hAnsi="Times New Roman" w:cs="Times New Roman"/>
                <w:b/>
                <w:bCs/>
                <w:sz w:val="12"/>
                <w:szCs w:val="12"/>
                <w:lang w:eastAsia="it-IT"/>
              </w:rPr>
              <w:t>O</w:t>
            </w:r>
            <w:r w:rsidRPr="00533C8C">
              <w:rPr>
                <w:rFonts w:ascii="Times New Roman" w:eastAsia="Times New Roman" w:hAnsi="Times New Roman" w:cs="Times New Roman"/>
                <w:b/>
                <w:bCs/>
                <w:sz w:val="12"/>
                <w:szCs w:val="12"/>
                <w:vertAlign w:val="subscript"/>
                <w:lang w:eastAsia="it-IT"/>
              </w:rPr>
              <w:t>2</w:t>
            </w:r>
          </w:p>
        </w:tc>
        <w:tc>
          <w:tcPr>
            <w:tcW w:w="550" w:type="dxa"/>
            <w:tcBorders>
              <w:top w:val="nil"/>
              <w:left w:val="nil"/>
              <w:bottom w:val="nil"/>
              <w:right w:val="nil"/>
            </w:tcBorders>
            <w:shd w:val="clear" w:color="auto" w:fill="auto"/>
            <w:noWrap/>
            <w:vAlign w:val="center"/>
            <w:hideMark/>
          </w:tcPr>
          <w:p w14:paraId="0DA8F2D3"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86.090</w:t>
            </w:r>
          </w:p>
        </w:tc>
        <w:tc>
          <w:tcPr>
            <w:tcW w:w="516" w:type="dxa"/>
            <w:tcBorders>
              <w:top w:val="nil"/>
              <w:left w:val="nil"/>
              <w:bottom w:val="nil"/>
              <w:right w:val="nil"/>
            </w:tcBorders>
            <w:shd w:val="clear" w:color="auto" w:fill="auto"/>
            <w:noWrap/>
            <w:vAlign w:val="center"/>
            <w:hideMark/>
          </w:tcPr>
          <w:p w14:paraId="2578418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176865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B0CE7E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929BED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18B3F3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604ACD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C66C29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D43EDA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200EE7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8CA34E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305CA00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C739D5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A67A49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521FF1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3D4C94BF" w14:textId="77777777" w:rsidTr="00B703B8">
        <w:trPr>
          <w:trHeight w:val="170"/>
        </w:trPr>
        <w:tc>
          <w:tcPr>
            <w:tcW w:w="584" w:type="dxa"/>
            <w:tcBorders>
              <w:top w:val="nil"/>
              <w:left w:val="nil"/>
              <w:bottom w:val="nil"/>
              <w:right w:val="nil"/>
            </w:tcBorders>
            <w:shd w:val="clear" w:color="auto" w:fill="auto"/>
            <w:noWrap/>
            <w:vAlign w:val="center"/>
            <w:hideMark/>
          </w:tcPr>
          <w:p w14:paraId="3A037760"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67</w:t>
            </w:r>
          </w:p>
        </w:tc>
        <w:tc>
          <w:tcPr>
            <w:tcW w:w="2586" w:type="dxa"/>
            <w:tcBorders>
              <w:top w:val="nil"/>
              <w:left w:val="nil"/>
              <w:bottom w:val="nil"/>
              <w:right w:val="nil"/>
            </w:tcBorders>
            <w:shd w:val="clear" w:color="auto" w:fill="auto"/>
            <w:noWrap/>
            <w:vAlign w:val="center"/>
            <w:hideMark/>
          </w:tcPr>
          <w:p w14:paraId="32076AE7"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methyl</w:t>
            </w:r>
            <w:proofErr w:type="spellEnd"/>
            <w:r w:rsidRPr="00533C8C">
              <w:rPr>
                <w:rFonts w:ascii="Times New Roman" w:eastAsia="Times New Roman" w:hAnsi="Times New Roman" w:cs="Times New Roman"/>
                <w:sz w:val="12"/>
                <w:szCs w:val="12"/>
                <w:lang w:eastAsia="it-IT"/>
              </w:rPr>
              <w:t xml:space="preserve"> </w:t>
            </w:r>
            <w:proofErr w:type="spellStart"/>
            <w:r w:rsidRPr="00533C8C">
              <w:rPr>
                <w:rFonts w:ascii="Times New Roman" w:eastAsia="Times New Roman" w:hAnsi="Times New Roman" w:cs="Times New Roman"/>
                <w:sz w:val="12"/>
                <w:szCs w:val="12"/>
                <w:lang w:eastAsia="it-IT"/>
              </w:rPr>
              <w:t>isobutyrate</w:t>
            </w:r>
            <w:proofErr w:type="spellEnd"/>
          </w:p>
        </w:tc>
        <w:tc>
          <w:tcPr>
            <w:tcW w:w="737" w:type="dxa"/>
            <w:tcBorders>
              <w:top w:val="nil"/>
              <w:left w:val="nil"/>
              <w:bottom w:val="nil"/>
              <w:right w:val="nil"/>
            </w:tcBorders>
            <w:shd w:val="clear" w:color="auto" w:fill="auto"/>
            <w:noWrap/>
            <w:vAlign w:val="center"/>
            <w:hideMark/>
          </w:tcPr>
          <w:p w14:paraId="5C93EB41"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361</w:t>
            </w:r>
          </w:p>
        </w:tc>
        <w:tc>
          <w:tcPr>
            <w:tcW w:w="739" w:type="dxa"/>
            <w:tcBorders>
              <w:top w:val="nil"/>
              <w:left w:val="nil"/>
              <w:bottom w:val="nil"/>
              <w:right w:val="nil"/>
            </w:tcBorders>
            <w:vAlign w:val="center"/>
          </w:tcPr>
          <w:p w14:paraId="31B4F781"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364</w:t>
            </w:r>
          </w:p>
        </w:tc>
        <w:tc>
          <w:tcPr>
            <w:tcW w:w="708" w:type="dxa"/>
            <w:tcBorders>
              <w:top w:val="nil"/>
              <w:left w:val="nil"/>
              <w:bottom w:val="nil"/>
              <w:right w:val="nil"/>
            </w:tcBorders>
            <w:shd w:val="clear" w:color="auto" w:fill="auto"/>
            <w:noWrap/>
            <w:vAlign w:val="center"/>
            <w:hideMark/>
          </w:tcPr>
          <w:p w14:paraId="0687D001"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5</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10</w:t>
            </w:r>
            <w:r w:rsidRPr="00533C8C">
              <w:rPr>
                <w:rFonts w:ascii="Times New Roman" w:eastAsia="Times New Roman" w:hAnsi="Times New Roman" w:cs="Times New Roman"/>
                <w:b/>
                <w:bCs/>
                <w:sz w:val="12"/>
                <w:szCs w:val="12"/>
                <w:lang w:eastAsia="it-IT"/>
              </w:rPr>
              <w:t>O</w:t>
            </w:r>
            <w:r w:rsidRPr="00533C8C">
              <w:rPr>
                <w:rFonts w:ascii="Times New Roman" w:eastAsia="Times New Roman" w:hAnsi="Times New Roman" w:cs="Times New Roman"/>
                <w:b/>
                <w:bCs/>
                <w:sz w:val="12"/>
                <w:szCs w:val="12"/>
                <w:vertAlign w:val="subscript"/>
                <w:lang w:eastAsia="it-IT"/>
              </w:rPr>
              <w:t>2</w:t>
            </w:r>
          </w:p>
        </w:tc>
        <w:tc>
          <w:tcPr>
            <w:tcW w:w="550" w:type="dxa"/>
            <w:tcBorders>
              <w:top w:val="nil"/>
              <w:left w:val="nil"/>
              <w:bottom w:val="nil"/>
              <w:right w:val="nil"/>
            </w:tcBorders>
            <w:shd w:val="clear" w:color="auto" w:fill="auto"/>
            <w:noWrap/>
            <w:vAlign w:val="center"/>
            <w:hideMark/>
          </w:tcPr>
          <w:p w14:paraId="23437C6C"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102.132</w:t>
            </w:r>
          </w:p>
        </w:tc>
        <w:tc>
          <w:tcPr>
            <w:tcW w:w="516" w:type="dxa"/>
            <w:tcBorders>
              <w:top w:val="nil"/>
              <w:left w:val="nil"/>
              <w:bottom w:val="nil"/>
              <w:right w:val="nil"/>
            </w:tcBorders>
            <w:shd w:val="clear" w:color="auto" w:fill="auto"/>
            <w:noWrap/>
            <w:vAlign w:val="center"/>
            <w:hideMark/>
          </w:tcPr>
          <w:p w14:paraId="6F090EB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985F69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350F72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426BB9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CF80FB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38084B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471915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3E19D7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163609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C7D195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642A12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0.12</w:t>
            </w:r>
          </w:p>
        </w:tc>
        <w:tc>
          <w:tcPr>
            <w:tcW w:w="516" w:type="dxa"/>
            <w:tcBorders>
              <w:top w:val="nil"/>
              <w:left w:val="nil"/>
              <w:bottom w:val="nil"/>
              <w:right w:val="nil"/>
            </w:tcBorders>
            <w:shd w:val="clear" w:color="auto" w:fill="auto"/>
            <w:noWrap/>
            <w:vAlign w:val="center"/>
            <w:hideMark/>
          </w:tcPr>
          <w:p w14:paraId="352E5BD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E864A2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0D7AE7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7645D1B2" w14:textId="77777777" w:rsidTr="00B703B8">
        <w:trPr>
          <w:trHeight w:val="170"/>
        </w:trPr>
        <w:tc>
          <w:tcPr>
            <w:tcW w:w="584" w:type="dxa"/>
            <w:tcBorders>
              <w:top w:val="nil"/>
              <w:left w:val="nil"/>
              <w:bottom w:val="nil"/>
              <w:right w:val="nil"/>
            </w:tcBorders>
            <w:shd w:val="clear" w:color="auto" w:fill="auto"/>
            <w:noWrap/>
            <w:vAlign w:val="center"/>
            <w:hideMark/>
          </w:tcPr>
          <w:p w14:paraId="3DF33FD9"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85</w:t>
            </w:r>
          </w:p>
        </w:tc>
        <w:tc>
          <w:tcPr>
            <w:tcW w:w="2586" w:type="dxa"/>
            <w:tcBorders>
              <w:top w:val="nil"/>
              <w:left w:val="nil"/>
              <w:bottom w:val="nil"/>
              <w:right w:val="nil"/>
            </w:tcBorders>
            <w:shd w:val="clear" w:color="auto" w:fill="auto"/>
            <w:noWrap/>
            <w:vAlign w:val="center"/>
            <w:hideMark/>
          </w:tcPr>
          <w:p w14:paraId="37E54737"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ethyl-lactate</w:t>
            </w:r>
            <w:proofErr w:type="spellEnd"/>
          </w:p>
        </w:tc>
        <w:tc>
          <w:tcPr>
            <w:tcW w:w="737" w:type="dxa"/>
            <w:tcBorders>
              <w:top w:val="nil"/>
              <w:left w:val="nil"/>
              <w:bottom w:val="nil"/>
              <w:right w:val="nil"/>
            </w:tcBorders>
            <w:shd w:val="clear" w:color="auto" w:fill="auto"/>
            <w:noWrap/>
            <w:vAlign w:val="center"/>
            <w:hideMark/>
          </w:tcPr>
          <w:p w14:paraId="35FFB4D5"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750</w:t>
            </w:r>
          </w:p>
        </w:tc>
        <w:tc>
          <w:tcPr>
            <w:tcW w:w="739" w:type="dxa"/>
            <w:tcBorders>
              <w:top w:val="nil"/>
              <w:left w:val="nil"/>
              <w:bottom w:val="nil"/>
              <w:right w:val="nil"/>
            </w:tcBorders>
            <w:vAlign w:val="center"/>
          </w:tcPr>
          <w:p w14:paraId="2DC9130A"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749</w:t>
            </w:r>
          </w:p>
        </w:tc>
        <w:tc>
          <w:tcPr>
            <w:tcW w:w="708" w:type="dxa"/>
            <w:tcBorders>
              <w:top w:val="nil"/>
              <w:left w:val="nil"/>
              <w:bottom w:val="nil"/>
              <w:right w:val="nil"/>
            </w:tcBorders>
            <w:shd w:val="clear" w:color="auto" w:fill="auto"/>
            <w:noWrap/>
            <w:vAlign w:val="center"/>
            <w:hideMark/>
          </w:tcPr>
          <w:p w14:paraId="15EC414D"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5</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10</w:t>
            </w:r>
            <w:r w:rsidRPr="00533C8C">
              <w:rPr>
                <w:rFonts w:ascii="Times New Roman" w:eastAsia="Times New Roman" w:hAnsi="Times New Roman" w:cs="Times New Roman"/>
                <w:b/>
                <w:bCs/>
                <w:sz w:val="12"/>
                <w:szCs w:val="12"/>
                <w:lang w:eastAsia="it-IT"/>
              </w:rPr>
              <w:t>O</w:t>
            </w:r>
            <w:r w:rsidRPr="00533C8C">
              <w:rPr>
                <w:rFonts w:ascii="Times New Roman" w:eastAsia="Times New Roman" w:hAnsi="Times New Roman" w:cs="Times New Roman"/>
                <w:b/>
                <w:bCs/>
                <w:sz w:val="12"/>
                <w:szCs w:val="12"/>
                <w:vertAlign w:val="subscript"/>
                <w:lang w:eastAsia="it-IT"/>
              </w:rPr>
              <w:t>3</w:t>
            </w:r>
          </w:p>
        </w:tc>
        <w:tc>
          <w:tcPr>
            <w:tcW w:w="550" w:type="dxa"/>
            <w:tcBorders>
              <w:top w:val="nil"/>
              <w:left w:val="nil"/>
              <w:bottom w:val="nil"/>
              <w:right w:val="nil"/>
            </w:tcBorders>
            <w:shd w:val="clear" w:color="auto" w:fill="auto"/>
            <w:noWrap/>
            <w:vAlign w:val="center"/>
            <w:hideMark/>
          </w:tcPr>
          <w:p w14:paraId="2391D235"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118.130</w:t>
            </w:r>
          </w:p>
        </w:tc>
        <w:tc>
          <w:tcPr>
            <w:tcW w:w="516" w:type="dxa"/>
            <w:tcBorders>
              <w:top w:val="nil"/>
              <w:left w:val="nil"/>
              <w:bottom w:val="nil"/>
              <w:right w:val="nil"/>
            </w:tcBorders>
            <w:shd w:val="clear" w:color="auto" w:fill="auto"/>
            <w:noWrap/>
            <w:vAlign w:val="center"/>
            <w:hideMark/>
          </w:tcPr>
          <w:p w14:paraId="2C3A0DA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A2B783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0AEE18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00F60F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908E5C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56347F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CCC148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C3BBA43"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w:t>
            </w:r>
          </w:p>
        </w:tc>
        <w:tc>
          <w:tcPr>
            <w:tcW w:w="516" w:type="dxa"/>
            <w:tcBorders>
              <w:top w:val="nil"/>
              <w:left w:val="nil"/>
              <w:bottom w:val="nil"/>
              <w:right w:val="nil"/>
            </w:tcBorders>
            <w:shd w:val="clear" w:color="auto" w:fill="auto"/>
            <w:noWrap/>
            <w:vAlign w:val="center"/>
            <w:hideMark/>
          </w:tcPr>
          <w:p w14:paraId="0A65598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D2985C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CFE4AC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286CD1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877CD3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709992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64773A02" w14:textId="77777777" w:rsidTr="00B703B8">
        <w:trPr>
          <w:trHeight w:val="170"/>
        </w:trPr>
        <w:tc>
          <w:tcPr>
            <w:tcW w:w="584" w:type="dxa"/>
            <w:tcBorders>
              <w:top w:val="nil"/>
              <w:left w:val="nil"/>
              <w:bottom w:val="nil"/>
              <w:right w:val="nil"/>
            </w:tcBorders>
            <w:shd w:val="clear" w:color="auto" w:fill="auto"/>
            <w:noWrap/>
            <w:vAlign w:val="center"/>
            <w:hideMark/>
          </w:tcPr>
          <w:p w14:paraId="6F8A9A03"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102</w:t>
            </w:r>
          </w:p>
        </w:tc>
        <w:tc>
          <w:tcPr>
            <w:tcW w:w="2586" w:type="dxa"/>
            <w:tcBorders>
              <w:top w:val="nil"/>
              <w:left w:val="nil"/>
              <w:bottom w:val="nil"/>
              <w:right w:val="nil"/>
            </w:tcBorders>
            <w:shd w:val="clear" w:color="auto" w:fill="auto"/>
            <w:noWrap/>
            <w:vAlign w:val="center"/>
            <w:hideMark/>
          </w:tcPr>
          <w:p w14:paraId="33436B23"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ethyl-acetoacetate</w:t>
            </w:r>
            <w:proofErr w:type="spellEnd"/>
          </w:p>
        </w:tc>
        <w:tc>
          <w:tcPr>
            <w:tcW w:w="737" w:type="dxa"/>
            <w:tcBorders>
              <w:top w:val="nil"/>
              <w:left w:val="nil"/>
              <w:bottom w:val="nil"/>
              <w:right w:val="nil"/>
            </w:tcBorders>
            <w:shd w:val="clear" w:color="auto" w:fill="auto"/>
            <w:noWrap/>
            <w:vAlign w:val="center"/>
            <w:hideMark/>
          </w:tcPr>
          <w:p w14:paraId="7AF3971A"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865</w:t>
            </w:r>
          </w:p>
        </w:tc>
        <w:tc>
          <w:tcPr>
            <w:tcW w:w="739" w:type="dxa"/>
            <w:tcBorders>
              <w:top w:val="nil"/>
              <w:left w:val="nil"/>
              <w:bottom w:val="nil"/>
              <w:right w:val="nil"/>
            </w:tcBorders>
            <w:vAlign w:val="center"/>
          </w:tcPr>
          <w:p w14:paraId="6DF8A7C5"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863</w:t>
            </w:r>
          </w:p>
        </w:tc>
        <w:tc>
          <w:tcPr>
            <w:tcW w:w="708" w:type="dxa"/>
            <w:tcBorders>
              <w:top w:val="nil"/>
              <w:left w:val="nil"/>
              <w:bottom w:val="nil"/>
              <w:right w:val="nil"/>
            </w:tcBorders>
            <w:shd w:val="clear" w:color="auto" w:fill="auto"/>
            <w:noWrap/>
            <w:vAlign w:val="center"/>
            <w:hideMark/>
          </w:tcPr>
          <w:p w14:paraId="77491CFC"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6</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10</w:t>
            </w:r>
            <w:r w:rsidRPr="00533C8C">
              <w:rPr>
                <w:rFonts w:ascii="Times New Roman" w:eastAsia="Times New Roman" w:hAnsi="Times New Roman" w:cs="Times New Roman"/>
                <w:b/>
                <w:bCs/>
                <w:sz w:val="12"/>
                <w:szCs w:val="12"/>
                <w:lang w:eastAsia="it-IT"/>
              </w:rPr>
              <w:t>O</w:t>
            </w:r>
            <w:r w:rsidRPr="00533C8C">
              <w:rPr>
                <w:rFonts w:ascii="Times New Roman" w:eastAsia="Times New Roman" w:hAnsi="Times New Roman" w:cs="Times New Roman"/>
                <w:b/>
                <w:bCs/>
                <w:sz w:val="12"/>
                <w:szCs w:val="12"/>
                <w:vertAlign w:val="subscript"/>
                <w:lang w:eastAsia="it-IT"/>
              </w:rPr>
              <w:t>3</w:t>
            </w:r>
          </w:p>
        </w:tc>
        <w:tc>
          <w:tcPr>
            <w:tcW w:w="550" w:type="dxa"/>
            <w:tcBorders>
              <w:top w:val="nil"/>
              <w:left w:val="nil"/>
              <w:bottom w:val="nil"/>
              <w:right w:val="nil"/>
            </w:tcBorders>
            <w:shd w:val="clear" w:color="auto" w:fill="auto"/>
            <w:noWrap/>
            <w:vAlign w:val="center"/>
            <w:hideMark/>
          </w:tcPr>
          <w:p w14:paraId="4AE9E974"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130.140</w:t>
            </w:r>
          </w:p>
        </w:tc>
        <w:tc>
          <w:tcPr>
            <w:tcW w:w="516" w:type="dxa"/>
            <w:tcBorders>
              <w:top w:val="nil"/>
              <w:left w:val="nil"/>
              <w:bottom w:val="nil"/>
              <w:right w:val="nil"/>
            </w:tcBorders>
            <w:shd w:val="clear" w:color="auto" w:fill="auto"/>
            <w:noWrap/>
            <w:vAlign w:val="center"/>
            <w:hideMark/>
          </w:tcPr>
          <w:p w14:paraId="0AADF55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EAAABA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489033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74CEFA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D92CCF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3CEA7E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A0D1AE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3CE91D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0.11</w:t>
            </w:r>
          </w:p>
        </w:tc>
        <w:tc>
          <w:tcPr>
            <w:tcW w:w="516" w:type="dxa"/>
            <w:tcBorders>
              <w:top w:val="nil"/>
              <w:left w:val="nil"/>
              <w:bottom w:val="nil"/>
              <w:right w:val="nil"/>
            </w:tcBorders>
            <w:shd w:val="clear" w:color="auto" w:fill="auto"/>
            <w:noWrap/>
            <w:vAlign w:val="center"/>
            <w:hideMark/>
          </w:tcPr>
          <w:p w14:paraId="36BD071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0.05</w:t>
            </w:r>
          </w:p>
        </w:tc>
        <w:tc>
          <w:tcPr>
            <w:tcW w:w="516" w:type="dxa"/>
            <w:tcBorders>
              <w:top w:val="nil"/>
              <w:left w:val="nil"/>
              <w:bottom w:val="nil"/>
              <w:right w:val="nil"/>
            </w:tcBorders>
            <w:shd w:val="clear" w:color="auto" w:fill="auto"/>
            <w:noWrap/>
            <w:vAlign w:val="center"/>
            <w:hideMark/>
          </w:tcPr>
          <w:p w14:paraId="0CC518F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05B133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0FC34B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6800CC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976250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r>
      <w:tr w:rsidR="00533C8C" w:rsidRPr="00533C8C" w14:paraId="6C5AD469" w14:textId="77777777" w:rsidTr="00B703B8">
        <w:trPr>
          <w:trHeight w:val="170"/>
        </w:trPr>
        <w:tc>
          <w:tcPr>
            <w:tcW w:w="584" w:type="dxa"/>
            <w:tcBorders>
              <w:top w:val="nil"/>
              <w:left w:val="nil"/>
              <w:bottom w:val="nil"/>
              <w:right w:val="nil"/>
            </w:tcBorders>
            <w:shd w:val="clear" w:color="auto" w:fill="auto"/>
            <w:noWrap/>
            <w:vAlign w:val="center"/>
            <w:hideMark/>
          </w:tcPr>
          <w:p w14:paraId="4CF94EF8"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121</w:t>
            </w:r>
          </w:p>
        </w:tc>
        <w:tc>
          <w:tcPr>
            <w:tcW w:w="2586" w:type="dxa"/>
            <w:tcBorders>
              <w:top w:val="nil"/>
              <w:left w:val="nil"/>
              <w:bottom w:val="nil"/>
              <w:right w:val="nil"/>
            </w:tcBorders>
            <w:shd w:val="clear" w:color="auto" w:fill="auto"/>
            <w:noWrap/>
            <w:vAlign w:val="center"/>
            <w:hideMark/>
          </w:tcPr>
          <w:p w14:paraId="13575DAF" w14:textId="77777777" w:rsidR="003F1D9C" w:rsidRPr="00533C8C" w:rsidRDefault="003F1D9C" w:rsidP="00BF6201">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(2E)-</w:t>
            </w:r>
            <w:proofErr w:type="spellStart"/>
            <w:r w:rsidRPr="00533C8C">
              <w:rPr>
                <w:rFonts w:ascii="Times New Roman" w:eastAsia="Times New Roman" w:hAnsi="Times New Roman" w:cs="Times New Roman"/>
                <w:sz w:val="12"/>
                <w:szCs w:val="12"/>
                <w:lang w:eastAsia="it-IT"/>
              </w:rPr>
              <w:t>hexenyl</w:t>
            </w:r>
            <w:proofErr w:type="spellEnd"/>
            <w:r w:rsidRPr="00533C8C">
              <w:rPr>
                <w:rFonts w:ascii="Times New Roman" w:eastAsia="Times New Roman" w:hAnsi="Times New Roman" w:cs="Times New Roman"/>
                <w:sz w:val="12"/>
                <w:szCs w:val="12"/>
                <w:lang w:eastAsia="it-IT"/>
              </w:rPr>
              <w:t xml:space="preserve"> acetate</w:t>
            </w:r>
          </w:p>
        </w:tc>
        <w:tc>
          <w:tcPr>
            <w:tcW w:w="737" w:type="dxa"/>
            <w:tcBorders>
              <w:top w:val="nil"/>
              <w:left w:val="nil"/>
              <w:bottom w:val="nil"/>
              <w:right w:val="nil"/>
            </w:tcBorders>
            <w:shd w:val="clear" w:color="auto" w:fill="auto"/>
            <w:noWrap/>
            <w:vAlign w:val="center"/>
            <w:hideMark/>
          </w:tcPr>
          <w:p w14:paraId="50E14B0F"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742</w:t>
            </w:r>
          </w:p>
        </w:tc>
        <w:tc>
          <w:tcPr>
            <w:tcW w:w="739" w:type="dxa"/>
            <w:tcBorders>
              <w:top w:val="nil"/>
              <w:left w:val="nil"/>
              <w:bottom w:val="nil"/>
              <w:right w:val="nil"/>
            </w:tcBorders>
            <w:vAlign w:val="center"/>
          </w:tcPr>
          <w:p w14:paraId="6E095F67"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741</w:t>
            </w:r>
          </w:p>
        </w:tc>
        <w:tc>
          <w:tcPr>
            <w:tcW w:w="708" w:type="dxa"/>
            <w:tcBorders>
              <w:top w:val="nil"/>
              <w:left w:val="nil"/>
              <w:bottom w:val="nil"/>
              <w:right w:val="nil"/>
            </w:tcBorders>
            <w:shd w:val="clear" w:color="auto" w:fill="auto"/>
            <w:noWrap/>
            <w:vAlign w:val="center"/>
            <w:hideMark/>
          </w:tcPr>
          <w:p w14:paraId="789DF444"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8</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14</w:t>
            </w:r>
            <w:r w:rsidRPr="00533C8C">
              <w:rPr>
                <w:rFonts w:ascii="Times New Roman" w:eastAsia="Times New Roman" w:hAnsi="Times New Roman" w:cs="Times New Roman"/>
                <w:b/>
                <w:bCs/>
                <w:sz w:val="12"/>
                <w:szCs w:val="12"/>
                <w:lang w:eastAsia="it-IT"/>
              </w:rPr>
              <w:t>O</w:t>
            </w:r>
            <w:r w:rsidRPr="00533C8C">
              <w:rPr>
                <w:rFonts w:ascii="Times New Roman" w:eastAsia="Times New Roman" w:hAnsi="Times New Roman" w:cs="Times New Roman"/>
                <w:b/>
                <w:bCs/>
                <w:sz w:val="12"/>
                <w:szCs w:val="12"/>
                <w:vertAlign w:val="subscript"/>
                <w:lang w:eastAsia="it-IT"/>
              </w:rPr>
              <w:t>2</w:t>
            </w:r>
          </w:p>
        </w:tc>
        <w:tc>
          <w:tcPr>
            <w:tcW w:w="550" w:type="dxa"/>
            <w:tcBorders>
              <w:top w:val="nil"/>
              <w:left w:val="nil"/>
              <w:bottom w:val="nil"/>
              <w:right w:val="nil"/>
            </w:tcBorders>
            <w:shd w:val="clear" w:color="auto" w:fill="auto"/>
            <w:noWrap/>
            <w:vAlign w:val="center"/>
            <w:hideMark/>
          </w:tcPr>
          <w:p w14:paraId="5EB0CCA9"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142.196</w:t>
            </w:r>
          </w:p>
        </w:tc>
        <w:tc>
          <w:tcPr>
            <w:tcW w:w="516" w:type="dxa"/>
            <w:tcBorders>
              <w:top w:val="nil"/>
              <w:left w:val="nil"/>
              <w:bottom w:val="nil"/>
              <w:right w:val="nil"/>
            </w:tcBorders>
            <w:shd w:val="clear" w:color="auto" w:fill="auto"/>
            <w:noWrap/>
            <w:vAlign w:val="center"/>
            <w:hideMark/>
          </w:tcPr>
          <w:p w14:paraId="3FA8684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AB45EE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4AA97B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F8B3DB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BCB877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A1804D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67DAF0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EB1599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0.06</w:t>
            </w:r>
          </w:p>
        </w:tc>
        <w:tc>
          <w:tcPr>
            <w:tcW w:w="516" w:type="dxa"/>
            <w:tcBorders>
              <w:top w:val="nil"/>
              <w:left w:val="nil"/>
              <w:bottom w:val="nil"/>
              <w:right w:val="nil"/>
            </w:tcBorders>
            <w:shd w:val="clear" w:color="auto" w:fill="auto"/>
            <w:noWrap/>
            <w:vAlign w:val="center"/>
            <w:hideMark/>
          </w:tcPr>
          <w:p w14:paraId="14C5F35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914CDB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E23893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452F5B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DAA44E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82130D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6D2A09C1" w14:textId="77777777" w:rsidTr="00B703B8">
        <w:trPr>
          <w:trHeight w:val="170"/>
        </w:trPr>
        <w:tc>
          <w:tcPr>
            <w:tcW w:w="584" w:type="dxa"/>
            <w:tcBorders>
              <w:top w:val="nil"/>
              <w:left w:val="nil"/>
              <w:bottom w:val="nil"/>
              <w:right w:val="nil"/>
            </w:tcBorders>
            <w:shd w:val="clear" w:color="auto" w:fill="auto"/>
            <w:noWrap/>
            <w:vAlign w:val="center"/>
            <w:hideMark/>
          </w:tcPr>
          <w:p w14:paraId="73939E1A"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127</w:t>
            </w:r>
          </w:p>
        </w:tc>
        <w:tc>
          <w:tcPr>
            <w:tcW w:w="2586" w:type="dxa"/>
            <w:tcBorders>
              <w:top w:val="nil"/>
              <w:left w:val="nil"/>
              <w:bottom w:val="nil"/>
              <w:right w:val="nil"/>
            </w:tcBorders>
            <w:shd w:val="clear" w:color="auto" w:fill="auto"/>
            <w:noWrap/>
            <w:vAlign w:val="center"/>
            <w:hideMark/>
          </w:tcPr>
          <w:p w14:paraId="01254343"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isobutyl-isobutyrate</w:t>
            </w:r>
            <w:proofErr w:type="spellEnd"/>
          </w:p>
        </w:tc>
        <w:tc>
          <w:tcPr>
            <w:tcW w:w="737" w:type="dxa"/>
            <w:tcBorders>
              <w:top w:val="nil"/>
              <w:left w:val="nil"/>
              <w:bottom w:val="nil"/>
              <w:right w:val="nil"/>
            </w:tcBorders>
            <w:shd w:val="clear" w:color="auto" w:fill="auto"/>
            <w:noWrap/>
            <w:vAlign w:val="center"/>
            <w:hideMark/>
          </w:tcPr>
          <w:p w14:paraId="35050C54"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486</w:t>
            </w:r>
          </w:p>
        </w:tc>
        <w:tc>
          <w:tcPr>
            <w:tcW w:w="739" w:type="dxa"/>
            <w:tcBorders>
              <w:top w:val="nil"/>
              <w:left w:val="nil"/>
              <w:bottom w:val="nil"/>
              <w:right w:val="nil"/>
            </w:tcBorders>
            <w:vAlign w:val="center"/>
          </w:tcPr>
          <w:p w14:paraId="1DB6C487"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491</w:t>
            </w:r>
          </w:p>
        </w:tc>
        <w:tc>
          <w:tcPr>
            <w:tcW w:w="708" w:type="dxa"/>
            <w:tcBorders>
              <w:top w:val="nil"/>
              <w:left w:val="nil"/>
              <w:bottom w:val="nil"/>
              <w:right w:val="nil"/>
            </w:tcBorders>
            <w:shd w:val="clear" w:color="auto" w:fill="auto"/>
            <w:noWrap/>
            <w:vAlign w:val="center"/>
            <w:hideMark/>
          </w:tcPr>
          <w:p w14:paraId="079E2E40"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8</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16</w:t>
            </w:r>
            <w:r w:rsidRPr="00533C8C">
              <w:rPr>
                <w:rFonts w:ascii="Times New Roman" w:eastAsia="Times New Roman" w:hAnsi="Times New Roman" w:cs="Times New Roman"/>
                <w:b/>
                <w:bCs/>
                <w:sz w:val="12"/>
                <w:szCs w:val="12"/>
                <w:lang w:eastAsia="it-IT"/>
              </w:rPr>
              <w:t>O</w:t>
            </w:r>
            <w:r w:rsidRPr="00533C8C">
              <w:rPr>
                <w:rFonts w:ascii="Times New Roman" w:eastAsia="Times New Roman" w:hAnsi="Times New Roman" w:cs="Times New Roman"/>
                <w:b/>
                <w:bCs/>
                <w:sz w:val="12"/>
                <w:szCs w:val="12"/>
                <w:vertAlign w:val="subscript"/>
                <w:lang w:eastAsia="it-IT"/>
              </w:rPr>
              <w:t>2</w:t>
            </w:r>
          </w:p>
        </w:tc>
        <w:tc>
          <w:tcPr>
            <w:tcW w:w="550" w:type="dxa"/>
            <w:tcBorders>
              <w:top w:val="nil"/>
              <w:left w:val="nil"/>
              <w:bottom w:val="nil"/>
              <w:right w:val="nil"/>
            </w:tcBorders>
            <w:shd w:val="clear" w:color="auto" w:fill="auto"/>
            <w:noWrap/>
            <w:vAlign w:val="center"/>
            <w:hideMark/>
          </w:tcPr>
          <w:p w14:paraId="5A60F5BF"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144.211</w:t>
            </w:r>
          </w:p>
        </w:tc>
        <w:tc>
          <w:tcPr>
            <w:tcW w:w="516" w:type="dxa"/>
            <w:tcBorders>
              <w:top w:val="nil"/>
              <w:left w:val="nil"/>
              <w:bottom w:val="nil"/>
              <w:right w:val="nil"/>
            </w:tcBorders>
            <w:shd w:val="clear" w:color="auto" w:fill="auto"/>
            <w:noWrap/>
            <w:vAlign w:val="center"/>
            <w:hideMark/>
          </w:tcPr>
          <w:p w14:paraId="54C0943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B01D7E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0C4399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0.14</w:t>
            </w:r>
          </w:p>
        </w:tc>
        <w:tc>
          <w:tcPr>
            <w:tcW w:w="516" w:type="dxa"/>
            <w:tcBorders>
              <w:top w:val="nil"/>
              <w:left w:val="nil"/>
              <w:bottom w:val="nil"/>
              <w:right w:val="nil"/>
            </w:tcBorders>
            <w:shd w:val="clear" w:color="auto" w:fill="auto"/>
            <w:noWrap/>
            <w:vAlign w:val="center"/>
            <w:hideMark/>
          </w:tcPr>
          <w:p w14:paraId="52E2481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DF5A72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41B41F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4BF5C2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C401F5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2FE084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69102F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42C39F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FB7AC7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146029E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833254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1B03D431" w14:textId="77777777" w:rsidTr="00B703B8">
        <w:trPr>
          <w:trHeight w:val="170"/>
        </w:trPr>
        <w:tc>
          <w:tcPr>
            <w:tcW w:w="584" w:type="dxa"/>
            <w:tcBorders>
              <w:top w:val="nil"/>
              <w:left w:val="nil"/>
              <w:bottom w:val="nil"/>
              <w:right w:val="nil"/>
            </w:tcBorders>
            <w:shd w:val="clear" w:color="auto" w:fill="auto"/>
            <w:noWrap/>
            <w:vAlign w:val="center"/>
            <w:hideMark/>
          </w:tcPr>
          <w:p w14:paraId="00C51FB6"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141</w:t>
            </w:r>
          </w:p>
        </w:tc>
        <w:tc>
          <w:tcPr>
            <w:tcW w:w="2586" w:type="dxa"/>
            <w:tcBorders>
              <w:top w:val="nil"/>
              <w:left w:val="nil"/>
              <w:bottom w:val="nil"/>
              <w:right w:val="nil"/>
            </w:tcBorders>
            <w:shd w:val="clear" w:color="auto" w:fill="auto"/>
            <w:noWrap/>
            <w:vAlign w:val="center"/>
            <w:hideMark/>
          </w:tcPr>
          <w:p w14:paraId="255E407E"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tetrahydrofurfuryl</w:t>
            </w:r>
            <w:proofErr w:type="spellEnd"/>
            <w:r w:rsidRPr="00533C8C">
              <w:rPr>
                <w:rFonts w:ascii="Times New Roman" w:eastAsia="Times New Roman" w:hAnsi="Times New Roman" w:cs="Times New Roman"/>
                <w:sz w:val="12"/>
                <w:szCs w:val="12"/>
                <w:lang w:eastAsia="it-IT"/>
              </w:rPr>
              <w:t xml:space="preserve"> </w:t>
            </w:r>
            <w:proofErr w:type="spellStart"/>
            <w:r w:rsidRPr="00533C8C">
              <w:rPr>
                <w:rFonts w:ascii="Times New Roman" w:eastAsia="Times New Roman" w:hAnsi="Times New Roman" w:cs="Times New Roman"/>
                <w:sz w:val="12"/>
                <w:szCs w:val="12"/>
                <w:lang w:eastAsia="it-IT"/>
              </w:rPr>
              <w:t>propionate</w:t>
            </w:r>
            <w:proofErr w:type="spellEnd"/>
          </w:p>
        </w:tc>
        <w:tc>
          <w:tcPr>
            <w:tcW w:w="737" w:type="dxa"/>
            <w:tcBorders>
              <w:top w:val="nil"/>
              <w:left w:val="nil"/>
              <w:bottom w:val="nil"/>
              <w:right w:val="nil"/>
            </w:tcBorders>
            <w:shd w:val="clear" w:color="auto" w:fill="auto"/>
            <w:noWrap/>
            <w:vAlign w:val="center"/>
            <w:hideMark/>
          </w:tcPr>
          <w:p w14:paraId="5343E608"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1045</w:t>
            </w:r>
          </w:p>
        </w:tc>
        <w:tc>
          <w:tcPr>
            <w:tcW w:w="739" w:type="dxa"/>
            <w:tcBorders>
              <w:top w:val="nil"/>
              <w:left w:val="nil"/>
              <w:bottom w:val="nil"/>
              <w:right w:val="nil"/>
            </w:tcBorders>
            <w:vAlign w:val="center"/>
          </w:tcPr>
          <w:p w14:paraId="6EDCB142"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1044</w:t>
            </w:r>
          </w:p>
        </w:tc>
        <w:tc>
          <w:tcPr>
            <w:tcW w:w="708" w:type="dxa"/>
            <w:tcBorders>
              <w:top w:val="nil"/>
              <w:left w:val="nil"/>
              <w:bottom w:val="nil"/>
              <w:right w:val="nil"/>
            </w:tcBorders>
            <w:shd w:val="clear" w:color="auto" w:fill="auto"/>
            <w:noWrap/>
            <w:vAlign w:val="center"/>
            <w:hideMark/>
          </w:tcPr>
          <w:p w14:paraId="23892C29"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8</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14</w:t>
            </w:r>
            <w:r w:rsidRPr="00533C8C">
              <w:rPr>
                <w:rFonts w:ascii="Times New Roman" w:eastAsia="Times New Roman" w:hAnsi="Times New Roman" w:cs="Times New Roman"/>
                <w:b/>
                <w:bCs/>
                <w:sz w:val="12"/>
                <w:szCs w:val="12"/>
                <w:lang w:eastAsia="it-IT"/>
              </w:rPr>
              <w:t>O</w:t>
            </w:r>
            <w:r w:rsidRPr="00533C8C">
              <w:rPr>
                <w:rFonts w:ascii="Times New Roman" w:eastAsia="Times New Roman" w:hAnsi="Times New Roman" w:cs="Times New Roman"/>
                <w:b/>
                <w:bCs/>
                <w:sz w:val="12"/>
                <w:szCs w:val="12"/>
                <w:vertAlign w:val="subscript"/>
                <w:lang w:eastAsia="it-IT"/>
              </w:rPr>
              <w:t>3</w:t>
            </w:r>
          </w:p>
        </w:tc>
        <w:tc>
          <w:tcPr>
            <w:tcW w:w="550" w:type="dxa"/>
            <w:tcBorders>
              <w:top w:val="nil"/>
              <w:left w:val="nil"/>
              <w:bottom w:val="nil"/>
              <w:right w:val="nil"/>
            </w:tcBorders>
            <w:shd w:val="clear" w:color="auto" w:fill="auto"/>
            <w:noWrap/>
            <w:vAlign w:val="center"/>
            <w:hideMark/>
          </w:tcPr>
          <w:p w14:paraId="606FEC0C"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158.195</w:t>
            </w:r>
          </w:p>
        </w:tc>
        <w:tc>
          <w:tcPr>
            <w:tcW w:w="516" w:type="dxa"/>
            <w:tcBorders>
              <w:top w:val="nil"/>
              <w:left w:val="nil"/>
              <w:bottom w:val="nil"/>
              <w:right w:val="nil"/>
            </w:tcBorders>
            <w:shd w:val="clear" w:color="auto" w:fill="auto"/>
            <w:noWrap/>
            <w:vAlign w:val="center"/>
            <w:hideMark/>
          </w:tcPr>
          <w:p w14:paraId="40BF695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A3823E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6C6998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BFCC1D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AA5EB6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A44265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37F5DE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842244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C76D54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5E170B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4AF026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0.14</w:t>
            </w:r>
          </w:p>
        </w:tc>
        <w:tc>
          <w:tcPr>
            <w:tcW w:w="516" w:type="dxa"/>
            <w:tcBorders>
              <w:top w:val="nil"/>
              <w:left w:val="nil"/>
              <w:bottom w:val="nil"/>
              <w:right w:val="nil"/>
            </w:tcBorders>
            <w:shd w:val="clear" w:color="auto" w:fill="auto"/>
            <w:noWrap/>
            <w:vAlign w:val="center"/>
            <w:hideMark/>
          </w:tcPr>
          <w:p w14:paraId="28FC6AC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69A59E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A787A9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61923C4C" w14:textId="77777777" w:rsidTr="00B703B8">
        <w:trPr>
          <w:trHeight w:val="170"/>
        </w:trPr>
        <w:tc>
          <w:tcPr>
            <w:tcW w:w="584" w:type="dxa"/>
            <w:tcBorders>
              <w:top w:val="nil"/>
              <w:left w:val="nil"/>
              <w:bottom w:val="nil"/>
              <w:right w:val="nil"/>
            </w:tcBorders>
            <w:shd w:val="clear" w:color="auto" w:fill="auto"/>
            <w:noWrap/>
            <w:vAlign w:val="center"/>
            <w:hideMark/>
          </w:tcPr>
          <w:p w14:paraId="7CF00D66"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142</w:t>
            </w:r>
          </w:p>
        </w:tc>
        <w:tc>
          <w:tcPr>
            <w:tcW w:w="2586" w:type="dxa"/>
            <w:tcBorders>
              <w:top w:val="nil"/>
              <w:left w:val="nil"/>
              <w:bottom w:val="nil"/>
              <w:right w:val="nil"/>
            </w:tcBorders>
            <w:shd w:val="clear" w:color="auto" w:fill="auto"/>
            <w:noWrap/>
            <w:vAlign w:val="center"/>
            <w:hideMark/>
          </w:tcPr>
          <w:p w14:paraId="203F0BB3"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isobutyl</w:t>
            </w:r>
            <w:proofErr w:type="spellEnd"/>
            <w:r w:rsidRPr="00533C8C">
              <w:rPr>
                <w:rFonts w:ascii="Times New Roman" w:eastAsia="Times New Roman" w:hAnsi="Times New Roman" w:cs="Times New Roman"/>
                <w:sz w:val="12"/>
                <w:szCs w:val="12"/>
                <w:lang w:eastAsia="it-IT"/>
              </w:rPr>
              <w:t xml:space="preserve"> </w:t>
            </w:r>
            <w:proofErr w:type="spellStart"/>
            <w:r w:rsidRPr="00533C8C">
              <w:rPr>
                <w:rFonts w:ascii="Times New Roman" w:eastAsia="Times New Roman" w:hAnsi="Times New Roman" w:cs="Times New Roman"/>
                <w:sz w:val="12"/>
                <w:szCs w:val="12"/>
                <w:lang w:eastAsia="it-IT"/>
              </w:rPr>
              <w:t>pentanoate</w:t>
            </w:r>
            <w:proofErr w:type="spellEnd"/>
          </w:p>
        </w:tc>
        <w:tc>
          <w:tcPr>
            <w:tcW w:w="737" w:type="dxa"/>
            <w:tcBorders>
              <w:top w:val="nil"/>
              <w:left w:val="nil"/>
              <w:bottom w:val="nil"/>
              <w:right w:val="nil"/>
            </w:tcBorders>
            <w:shd w:val="clear" w:color="auto" w:fill="auto"/>
            <w:noWrap/>
            <w:vAlign w:val="center"/>
            <w:hideMark/>
          </w:tcPr>
          <w:p w14:paraId="6BE10AC9"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860</w:t>
            </w:r>
          </w:p>
        </w:tc>
        <w:tc>
          <w:tcPr>
            <w:tcW w:w="739" w:type="dxa"/>
            <w:tcBorders>
              <w:top w:val="nil"/>
              <w:left w:val="nil"/>
              <w:bottom w:val="nil"/>
              <w:right w:val="nil"/>
            </w:tcBorders>
            <w:vAlign w:val="center"/>
          </w:tcPr>
          <w:p w14:paraId="3367BA54"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862</w:t>
            </w:r>
          </w:p>
        </w:tc>
        <w:tc>
          <w:tcPr>
            <w:tcW w:w="708" w:type="dxa"/>
            <w:tcBorders>
              <w:top w:val="nil"/>
              <w:left w:val="nil"/>
              <w:bottom w:val="nil"/>
              <w:right w:val="nil"/>
            </w:tcBorders>
            <w:shd w:val="clear" w:color="auto" w:fill="auto"/>
            <w:noWrap/>
            <w:vAlign w:val="center"/>
            <w:hideMark/>
          </w:tcPr>
          <w:p w14:paraId="2D64055A"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9</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18</w:t>
            </w:r>
            <w:r w:rsidRPr="00533C8C">
              <w:rPr>
                <w:rFonts w:ascii="Times New Roman" w:eastAsia="Times New Roman" w:hAnsi="Times New Roman" w:cs="Times New Roman"/>
                <w:b/>
                <w:bCs/>
                <w:sz w:val="12"/>
                <w:szCs w:val="12"/>
                <w:lang w:eastAsia="it-IT"/>
              </w:rPr>
              <w:t>O</w:t>
            </w:r>
            <w:r w:rsidRPr="00533C8C">
              <w:rPr>
                <w:rFonts w:ascii="Times New Roman" w:eastAsia="Times New Roman" w:hAnsi="Times New Roman" w:cs="Times New Roman"/>
                <w:b/>
                <w:bCs/>
                <w:sz w:val="12"/>
                <w:szCs w:val="12"/>
                <w:vertAlign w:val="subscript"/>
                <w:lang w:eastAsia="it-IT"/>
              </w:rPr>
              <w:t>2</w:t>
            </w:r>
          </w:p>
        </w:tc>
        <w:tc>
          <w:tcPr>
            <w:tcW w:w="550" w:type="dxa"/>
            <w:tcBorders>
              <w:top w:val="nil"/>
              <w:left w:val="nil"/>
              <w:bottom w:val="nil"/>
              <w:right w:val="nil"/>
            </w:tcBorders>
            <w:shd w:val="clear" w:color="auto" w:fill="auto"/>
            <w:noWrap/>
            <w:vAlign w:val="center"/>
            <w:hideMark/>
          </w:tcPr>
          <w:p w14:paraId="712E298E"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158.238</w:t>
            </w:r>
          </w:p>
        </w:tc>
        <w:tc>
          <w:tcPr>
            <w:tcW w:w="516" w:type="dxa"/>
            <w:tcBorders>
              <w:top w:val="nil"/>
              <w:left w:val="nil"/>
              <w:bottom w:val="nil"/>
              <w:right w:val="nil"/>
            </w:tcBorders>
            <w:shd w:val="clear" w:color="auto" w:fill="auto"/>
            <w:noWrap/>
            <w:vAlign w:val="center"/>
            <w:hideMark/>
          </w:tcPr>
          <w:p w14:paraId="12FD20F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3E5E79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5F15E9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7C7D56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852899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175300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7C09C5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33B868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0.03</w:t>
            </w:r>
          </w:p>
        </w:tc>
        <w:tc>
          <w:tcPr>
            <w:tcW w:w="516" w:type="dxa"/>
            <w:tcBorders>
              <w:top w:val="nil"/>
              <w:left w:val="nil"/>
              <w:bottom w:val="nil"/>
              <w:right w:val="nil"/>
            </w:tcBorders>
            <w:shd w:val="clear" w:color="auto" w:fill="auto"/>
            <w:noWrap/>
            <w:vAlign w:val="center"/>
            <w:hideMark/>
          </w:tcPr>
          <w:p w14:paraId="4DA5EF9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1E482C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67A558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E30D7D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0.04</w:t>
            </w:r>
          </w:p>
        </w:tc>
        <w:tc>
          <w:tcPr>
            <w:tcW w:w="516" w:type="dxa"/>
            <w:tcBorders>
              <w:top w:val="nil"/>
              <w:left w:val="nil"/>
              <w:bottom w:val="nil"/>
              <w:right w:val="nil"/>
            </w:tcBorders>
            <w:shd w:val="clear" w:color="auto" w:fill="auto"/>
            <w:noWrap/>
            <w:vAlign w:val="center"/>
            <w:hideMark/>
          </w:tcPr>
          <w:p w14:paraId="32D62AB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D31FBB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5501B59C" w14:textId="77777777" w:rsidTr="00B703B8">
        <w:trPr>
          <w:trHeight w:val="170"/>
        </w:trPr>
        <w:tc>
          <w:tcPr>
            <w:tcW w:w="584" w:type="dxa"/>
            <w:tcBorders>
              <w:top w:val="nil"/>
              <w:left w:val="nil"/>
              <w:bottom w:val="nil"/>
              <w:right w:val="nil"/>
            </w:tcBorders>
            <w:shd w:val="clear" w:color="auto" w:fill="auto"/>
            <w:noWrap/>
            <w:vAlign w:val="center"/>
            <w:hideMark/>
          </w:tcPr>
          <w:p w14:paraId="42201EE1"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146</w:t>
            </w:r>
          </w:p>
        </w:tc>
        <w:tc>
          <w:tcPr>
            <w:tcW w:w="2586" w:type="dxa"/>
            <w:tcBorders>
              <w:top w:val="nil"/>
              <w:left w:val="nil"/>
              <w:bottom w:val="nil"/>
              <w:right w:val="nil"/>
            </w:tcBorders>
            <w:shd w:val="clear" w:color="auto" w:fill="auto"/>
            <w:noWrap/>
            <w:vAlign w:val="center"/>
            <w:hideMark/>
          </w:tcPr>
          <w:p w14:paraId="654D6D76" w14:textId="77777777" w:rsidR="003F1D9C" w:rsidRPr="00533C8C" w:rsidRDefault="003F1D9C" w:rsidP="00BF6201">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3-acetoxyoctane</w:t>
            </w:r>
          </w:p>
        </w:tc>
        <w:tc>
          <w:tcPr>
            <w:tcW w:w="737" w:type="dxa"/>
            <w:tcBorders>
              <w:top w:val="nil"/>
              <w:left w:val="nil"/>
              <w:bottom w:val="nil"/>
              <w:right w:val="nil"/>
            </w:tcBorders>
            <w:shd w:val="clear" w:color="auto" w:fill="auto"/>
            <w:noWrap/>
            <w:vAlign w:val="center"/>
            <w:hideMark/>
          </w:tcPr>
          <w:p w14:paraId="0539DCD7"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789</w:t>
            </w:r>
          </w:p>
        </w:tc>
        <w:tc>
          <w:tcPr>
            <w:tcW w:w="739" w:type="dxa"/>
            <w:tcBorders>
              <w:top w:val="nil"/>
              <w:left w:val="nil"/>
              <w:bottom w:val="nil"/>
              <w:right w:val="nil"/>
            </w:tcBorders>
            <w:vAlign w:val="center"/>
          </w:tcPr>
          <w:p w14:paraId="17D9E61F"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790</w:t>
            </w:r>
          </w:p>
        </w:tc>
        <w:tc>
          <w:tcPr>
            <w:tcW w:w="708" w:type="dxa"/>
            <w:tcBorders>
              <w:top w:val="nil"/>
              <w:left w:val="nil"/>
              <w:bottom w:val="nil"/>
              <w:right w:val="nil"/>
            </w:tcBorders>
            <w:shd w:val="clear" w:color="auto" w:fill="auto"/>
            <w:noWrap/>
            <w:vAlign w:val="center"/>
            <w:hideMark/>
          </w:tcPr>
          <w:p w14:paraId="1D5DE7B7"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10</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20</w:t>
            </w:r>
            <w:r w:rsidRPr="00533C8C">
              <w:rPr>
                <w:rFonts w:ascii="Times New Roman" w:eastAsia="Times New Roman" w:hAnsi="Times New Roman" w:cs="Times New Roman"/>
                <w:b/>
                <w:bCs/>
                <w:sz w:val="12"/>
                <w:szCs w:val="12"/>
                <w:lang w:eastAsia="it-IT"/>
              </w:rPr>
              <w:t>O</w:t>
            </w:r>
            <w:r w:rsidRPr="00533C8C">
              <w:rPr>
                <w:rFonts w:ascii="Times New Roman" w:eastAsia="Times New Roman" w:hAnsi="Times New Roman" w:cs="Times New Roman"/>
                <w:b/>
                <w:bCs/>
                <w:sz w:val="12"/>
                <w:szCs w:val="12"/>
                <w:vertAlign w:val="subscript"/>
                <w:lang w:eastAsia="it-IT"/>
              </w:rPr>
              <w:t>2</w:t>
            </w:r>
          </w:p>
        </w:tc>
        <w:tc>
          <w:tcPr>
            <w:tcW w:w="550" w:type="dxa"/>
            <w:tcBorders>
              <w:top w:val="nil"/>
              <w:left w:val="nil"/>
              <w:bottom w:val="nil"/>
              <w:right w:val="nil"/>
            </w:tcBorders>
            <w:shd w:val="clear" w:color="auto" w:fill="auto"/>
            <w:noWrap/>
            <w:vAlign w:val="center"/>
            <w:hideMark/>
          </w:tcPr>
          <w:p w14:paraId="368F10A7"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172.265</w:t>
            </w:r>
          </w:p>
        </w:tc>
        <w:tc>
          <w:tcPr>
            <w:tcW w:w="516" w:type="dxa"/>
            <w:tcBorders>
              <w:top w:val="nil"/>
              <w:left w:val="nil"/>
              <w:bottom w:val="nil"/>
              <w:right w:val="nil"/>
            </w:tcBorders>
            <w:shd w:val="clear" w:color="auto" w:fill="auto"/>
            <w:noWrap/>
            <w:vAlign w:val="center"/>
            <w:hideMark/>
          </w:tcPr>
          <w:p w14:paraId="297EA0D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9ED77E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61EA9C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164C3C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0.11</w:t>
            </w:r>
          </w:p>
        </w:tc>
        <w:tc>
          <w:tcPr>
            <w:tcW w:w="516" w:type="dxa"/>
            <w:tcBorders>
              <w:top w:val="nil"/>
              <w:left w:val="nil"/>
              <w:bottom w:val="nil"/>
              <w:right w:val="nil"/>
            </w:tcBorders>
            <w:shd w:val="clear" w:color="auto" w:fill="auto"/>
            <w:noWrap/>
            <w:vAlign w:val="center"/>
            <w:hideMark/>
          </w:tcPr>
          <w:p w14:paraId="11B6E2B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02435E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835102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6B9D54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23858C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6B22BB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C442DD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E9FCF4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3DF8A9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1D3CA3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7C1F3D37" w14:textId="77777777" w:rsidTr="00B703B8">
        <w:trPr>
          <w:trHeight w:val="170"/>
        </w:trPr>
        <w:tc>
          <w:tcPr>
            <w:tcW w:w="584" w:type="dxa"/>
            <w:tcBorders>
              <w:top w:val="nil"/>
              <w:left w:val="nil"/>
              <w:bottom w:val="nil"/>
              <w:right w:val="nil"/>
            </w:tcBorders>
            <w:shd w:val="clear" w:color="auto" w:fill="auto"/>
            <w:noWrap/>
            <w:vAlign w:val="center"/>
            <w:hideMark/>
          </w:tcPr>
          <w:p w14:paraId="3DA117C2"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147</w:t>
            </w:r>
          </w:p>
        </w:tc>
        <w:tc>
          <w:tcPr>
            <w:tcW w:w="2586" w:type="dxa"/>
            <w:tcBorders>
              <w:top w:val="nil"/>
              <w:left w:val="nil"/>
              <w:bottom w:val="nil"/>
              <w:right w:val="nil"/>
            </w:tcBorders>
            <w:shd w:val="clear" w:color="auto" w:fill="auto"/>
            <w:noWrap/>
            <w:vAlign w:val="center"/>
            <w:hideMark/>
          </w:tcPr>
          <w:p w14:paraId="68195181"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hexyl</w:t>
            </w:r>
            <w:proofErr w:type="spellEnd"/>
            <w:r w:rsidRPr="00533C8C">
              <w:rPr>
                <w:rFonts w:ascii="Times New Roman" w:eastAsia="Times New Roman" w:hAnsi="Times New Roman" w:cs="Times New Roman"/>
                <w:sz w:val="12"/>
                <w:szCs w:val="12"/>
                <w:lang w:eastAsia="it-IT"/>
              </w:rPr>
              <w:t xml:space="preserve"> </w:t>
            </w:r>
            <w:proofErr w:type="spellStart"/>
            <w:r w:rsidRPr="00533C8C">
              <w:rPr>
                <w:rFonts w:ascii="Times New Roman" w:eastAsia="Times New Roman" w:hAnsi="Times New Roman" w:cs="Times New Roman"/>
                <w:sz w:val="12"/>
                <w:szCs w:val="12"/>
                <w:lang w:eastAsia="it-IT"/>
              </w:rPr>
              <w:t>isobutyrate</w:t>
            </w:r>
            <w:proofErr w:type="spellEnd"/>
          </w:p>
        </w:tc>
        <w:tc>
          <w:tcPr>
            <w:tcW w:w="737" w:type="dxa"/>
            <w:tcBorders>
              <w:top w:val="nil"/>
              <w:left w:val="nil"/>
              <w:bottom w:val="nil"/>
              <w:right w:val="nil"/>
            </w:tcBorders>
            <w:shd w:val="clear" w:color="auto" w:fill="auto"/>
            <w:noWrap/>
            <w:vAlign w:val="center"/>
            <w:hideMark/>
          </w:tcPr>
          <w:p w14:paraId="1B2B999B"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750</w:t>
            </w:r>
          </w:p>
        </w:tc>
        <w:tc>
          <w:tcPr>
            <w:tcW w:w="739" w:type="dxa"/>
            <w:tcBorders>
              <w:top w:val="nil"/>
              <w:left w:val="nil"/>
              <w:bottom w:val="nil"/>
              <w:right w:val="nil"/>
            </w:tcBorders>
            <w:vAlign w:val="center"/>
          </w:tcPr>
          <w:p w14:paraId="72B083C1"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748</w:t>
            </w:r>
          </w:p>
        </w:tc>
        <w:tc>
          <w:tcPr>
            <w:tcW w:w="708" w:type="dxa"/>
            <w:tcBorders>
              <w:top w:val="nil"/>
              <w:left w:val="nil"/>
              <w:bottom w:val="nil"/>
              <w:right w:val="nil"/>
            </w:tcBorders>
            <w:shd w:val="clear" w:color="auto" w:fill="auto"/>
            <w:noWrap/>
            <w:vAlign w:val="center"/>
            <w:hideMark/>
          </w:tcPr>
          <w:p w14:paraId="78BB8902"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10</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20</w:t>
            </w:r>
            <w:r w:rsidRPr="00533C8C">
              <w:rPr>
                <w:rFonts w:ascii="Times New Roman" w:eastAsia="Times New Roman" w:hAnsi="Times New Roman" w:cs="Times New Roman"/>
                <w:b/>
                <w:bCs/>
                <w:sz w:val="12"/>
                <w:szCs w:val="12"/>
                <w:lang w:eastAsia="it-IT"/>
              </w:rPr>
              <w:t>O</w:t>
            </w:r>
            <w:r w:rsidRPr="00533C8C">
              <w:rPr>
                <w:rFonts w:ascii="Times New Roman" w:eastAsia="Times New Roman" w:hAnsi="Times New Roman" w:cs="Times New Roman"/>
                <w:b/>
                <w:bCs/>
                <w:sz w:val="12"/>
                <w:szCs w:val="12"/>
                <w:vertAlign w:val="subscript"/>
                <w:lang w:eastAsia="it-IT"/>
              </w:rPr>
              <w:t>2</w:t>
            </w:r>
          </w:p>
        </w:tc>
        <w:tc>
          <w:tcPr>
            <w:tcW w:w="550" w:type="dxa"/>
            <w:tcBorders>
              <w:top w:val="nil"/>
              <w:left w:val="nil"/>
              <w:bottom w:val="nil"/>
              <w:right w:val="nil"/>
            </w:tcBorders>
            <w:shd w:val="clear" w:color="auto" w:fill="auto"/>
            <w:noWrap/>
            <w:vAlign w:val="center"/>
            <w:hideMark/>
          </w:tcPr>
          <w:p w14:paraId="4D840258"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172.265</w:t>
            </w:r>
          </w:p>
        </w:tc>
        <w:tc>
          <w:tcPr>
            <w:tcW w:w="516" w:type="dxa"/>
            <w:tcBorders>
              <w:top w:val="nil"/>
              <w:left w:val="nil"/>
              <w:bottom w:val="nil"/>
              <w:right w:val="nil"/>
            </w:tcBorders>
            <w:shd w:val="clear" w:color="auto" w:fill="auto"/>
            <w:noWrap/>
            <w:vAlign w:val="center"/>
            <w:hideMark/>
          </w:tcPr>
          <w:p w14:paraId="5C5AC41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1222D5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732C4F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1BB077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F19D12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C7A4B4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AA6583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A9391D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A4DFC9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CDFAB0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BB22A8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0.13</w:t>
            </w:r>
          </w:p>
        </w:tc>
        <w:tc>
          <w:tcPr>
            <w:tcW w:w="516" w:type="dxa"/>
            <w:tcBorders>
              <w:top w:val="nil"/>
              <w:left w:val="nil"/>
              <w:bottom w:val="nil"/>
              <w:right w:val="nil"/>
            </w:tcBorders>
            <w:shd w:val="clear" w:color="auto" w:fill="auto"/>
            <w:noWrap/>
            <w:vAlign w:val="center"/>
            <w:hideMark/>
          </w:tcPr>
          <w:p w14:paraId="0D15585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6EB451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AC67FB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18730A1A" w14:textId="77777777" w:rsidTr="00B703B8">
        <w:trPr>
          <w:trHeight w:val="170"/>
        </w:trPr>
        <w:tc>
          <w:tcPr>
            <w:tcW w:w="584" w:type="dxa"/>
            <w:tcBorders>
              <w:top w:val="nil"/>
              <w:left w:val="nil"/>
              <w:bottom w:val="nil"/>
              <w:right w:val="nil"/>
            </w:tcBorders>
            <w:shd w:val="clear" w:color="auto" w:fill="auto"/>
            <w:noWrap/>
            <w:vAlign w:val="center"/>
            <w:hideMark/>
          </w:tcPr>
          <w:p w14:paraId="557C52BA"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148</w:t>
            </w:r>
          </w:p>
        </w:tc>
        <w:tc>
          <w:tcPr>
            <w:tcW w:w="2586" w:type="dxa"/>
            <w:tcBorders>
              <w:top w:val="nil"/>
              <w:left w:val="nil"/>
              <w:bottom w:val="nil"/>
              <w:right w:val="nil"/>
            </w:tcBorders>
            <w:shd w:val="clear" w:color="auto" w:fill="auto"/>
            <w:noWrap/>
            <w:vAlign w:val="center"/>
            <w:hideMark/>
          </w:tcPr>
          <w:p w14:paraId="1D7E8B34" w14:textId="77777777" w:rsidR="003F1D9C" w:rsidRPr="00533C8C" w:rsidRDefault="003F1D9C" w:rsidP="00BF6201">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 xml:space="preserve">3-methyl </w:t>
            </w:r>
            <w:proofErr w:type="spellStart"/>
            <w:r w:rsidRPr="00533C8C">
              <w:rPr>
                <w:rFonts w:ascii="Times New Roman" w:eastAsia="Times New Roman" w:hAnsi="Times New Roman" w:cs="Times New Roman"/>
                <w:sz w:val="12"/>
                <w:szCs w:val="12"/>
                <w:lang w:eastAsia="it-IT"/>
              </w:rPr>
              <w:t>pentyl-Isobutyrate</w:t>
            </w:r>
            <w:proofErr w:type="spellEnd"/>
          </w:p>
        </w:tc>
        <w:tc>
          <w:tcPr>
            <w:tcW w:w="737" w:type="dxa"/>
            <w:tcBorders>
              <w:top w:val="nil"/>
              <w:left w:val="nil"/>
              <w:bottom w:val="nil"/>
              <w:right w:val="nil"/>
            </w:tcBorders>
            <w:shd w:val="clear" w:color="auto" w:fill="auto"/>
            <w:noWrap/>
            <w:vAlign w:val="center"/>
            <w:hideMark/>
          </w:tcPr>
          <w:p w14:paraId="4A2043F2"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710</w:t>
            </w:r>
          </w:p>
        </w:tc>
        <w:tc>
          <w:tcPr>
            <w:tcW w:w="739" w:type="dxa"/>
            <w:tcBorders>
              <w:top w:val="nil"/>
              <w:left w:val="nil"/>
              <w:bottom w:val="nil"/>
              <w:right w:val="nil"/>
            </w:tcBorders>
            <w:vAlign w:val="center"/>
          </w:tcPr>
          <w:p w14:paraId="52DB69BD"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709</w:t>
            </w:r>
          </w:p>
        </w:tc>
        <w:tc>
          <w:tcPr>
            <w:tcW w:w="708" w:type="dxa"/>
            <w:tcBorders>
              <w:top w:val="nil"/>
              <w:left w:val="nil"/>
              <w:bottom w:val="nil"/>
              <w:right w:val="nil"/>
            </w:tcBorders>
            <w:shd w:val="clear" w:color="auto" w:fill="auto"/>
            <w:noWrap/>
            <w:vAlign w:val="center"/>
            <w:hideMark/>
          </w:tcPr>
          <w:p w14:paraId="467454CC"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10</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20</w:t>
            </w:r>
            <w:r w:rsidRPr="00533C8C">
              <w:rPr>
                <w:rFonts w:ascii="Times New Roman" w:eastAsia="Times New Roman" w:hAnsi="Times New Roman" w:cs="Times New Roman"/>
                <w:b/>
                <w:bCs/>
                <w:sz w:val="12"/>
                <w:szCs w:val="12"/>
                <w:lang w:eastAsia="it-IT"/>
              </w:rPr>
              <w:t>O</w:t>
            </w:r>
            <w:r w:rsidRPr="00533C8C">
              <w:rPr>
                <w:rFonts w:ascii="Times New Roman" w:eastAsia="Times New Roman" w:hAnsi="Times New Roman" w:cs="Times New Roman"/>
                <w:b/>
                <w:bCs/>
                <w:sz w:val="12"/>
                <w:szCs w:val="12"/>
                <w:vertAlign w:val="subscript"/>
                <w:lang w:eastAsia="it-IT"/>
              </w:rPr>
              <w:t>2</w:t>
            </w:r>
          </w:p>
        </w:tc>
        <w:tc>
          <w:tcPr>
            <w:tcW w:w="550" w:type="dxa"/>
            <w:tcBorders>
              <w:top w:val="nil"/>
              <w:left w:val="nil"/>
              <w:bottom w:val="nil"/>
              <w:right w:val="nil"/>
            </w:tcBorders>
            <w:shd w:val="clear" w:color="auto" w:fill="auto"/>
            <w:noWrap/>
            <w:vAlign w:val="center"/>
            <w:hideMark/>
          </w:tcPr>
          <w:p w14:paraId="77E5E77A"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172.265</w:t>
            </w:r>
          </w:p>
        </w:tc>
        <w:tc>
          <w:tcPr>
            <w:tcW w:w="516" w:type="dxa"/>
            <w:tcBorders>
              <w:top w:val="nil"/>
              <w:left w:val="nil"/>
              <w:bottom w:val="nil"/>
              <w:right w:val="nil"/>
            </w:tcBorders>
            <w:shd w:val="clear" w:color="auto" w:fill="auto"/>
            <w:noWrap/>
            <w:vAlign w:val="center"/>
            <w:hideMark/>
          </w:tcPr>
          <w:p w14:paraId="49EE3D9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3BC9C1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5BD3C4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7BF524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1C454B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3F3ECE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FD3C7F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AAA053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798318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4B0FA9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48B021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1.40</w:t>
            </w:r>
          </w:p>
        </w:tc>
        <w:tc>
          <w:tcPr>
            <w:tcW w:w="516" w:type="dxa"/>
            <w:tcBorders>
              <w:top w:val="nil"/>
              <w:left w:val="nil"/>
              <w:bottom w:val="nil"/>
              <w:right w:val="nil"/>
            </w:tcBorders>
            <w:shd w:val="clear" w:color="auto" w:fill="auto"/>
            <w:noWrap/>
            <w:vAlign w:val="center"/>
            <w:hideMark/>
          </w:tcPr>
          <w:p w14:paraId="73DC413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3BF97E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834462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59BB3206" w14:textId="77777777" w:rsidTr="00B703B8">
        <w:trPr>
          <w:trHeight w:val="170"/>
        </w:trPr>
        <w:tc>
          <w:tcPr>
            <w:tcW w:w="584" w:type="dxa"/>
            <w:tcBorders>
              <w:top w:val="nil"/>
              <w:left w:val="nil"/>
              <w:bottom w:val="nil"/>
              <w:right w:val="nil"/>
            </w:tcBorders>
            <w:shd w:val="clear" w:color="auto" w:fill="auto"/>
            <w:noWrap/>
            <w:vAlign w:val="center"/>
            <w:hideMark/>
          </w:tcPr>
          <w:p w14:paraId="10573E12"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151</w:t>
            </w:r>
          </w:p>
        </w:tc>
        <w:tc>
          <w:tcPr>
            <w:tcW w:w="2586" w:type="dxa"/>
            <w:tcBorders>
              <w:top w:val="nil"/>
              <w:left w:val="nil"/>
              <w:bottom w:val="nil"/>
              <w:right w:val="nil"/>
            </w:tcBorders>
            <w:shd w:val="clear" w:color="auto" w:fill="auto"/>
            <w:noWrap/>
            <w:vAlign w:val="center"/>
            <w:hideMark/>
          </w:tcPr>
          <w:p w14:paraId="7DF4FBF9"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allyl</w:t>
            </w:r>
            <w:proofErr w:type="spellEnd"/>
            <w:r w:rsidRPr="00533C8C">
              <w:rPr>
                <w:rFonts w:ascii="Times New Roman" w:eastAsia="Times New Roman" w:hAnsi="Times New Roman" w:cs="Times New Roman"/>
                <w:sz w:val="12"/>
                <w:szCs w:val="12"/>
                <w:lang w:eastAsia="it-IT"/>
              </w:rPr>
              <w:t xml:space="preserve"> </w:t>
            </w:r>
            <w:proofErr w:type="spellStart"/>
            <w:r w:rsidRPr="00533C8C">
              <w:rPr>
                <w:rFonts w:ascii="Times New Roman" w:eastAsia="Times New Roman" w:hAnsi="Times New Roman" w:cs="Times New Roman"/>
                <w:sz w:val="12"/>
                <w:szCs w:val="12"/>
                <w:lang w:eastAsia="it-IT"/>
              </w:rPr>
              <w:t>caprylate</w:t>
            </w:r>
            <w:proofErr w:type="spellEnd"/>
          </w:p>
        </w:tc>
        <w:tc>
          <w:tcPr>
            <w:tcW w:w="737" w:type="dxa"/>
            <w:tcBorders>
              <w:top w:val="nil"/>
              <w:left w:val="nil"/>
              <w:bottom w:val="nil"/>
              <w:right w:val="nil"/>
            </w:tcBorders>
            <w:shd w:val="clear" w:color="auto" w:fill="auto"/>
            <w:noWrap/>
            <w:vAlign w:val="center"/>
            <w:hideMark/>
          </w:tcPr>
          <w:p w14:paraId="78F2EACC"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977</w:t>
            </w:r>
          </w:p>
        </w:tc>
        <w:tc>
          <w:tcPr>
            <w:tcW w:w="739" w:type="dxa"/>
            <w:tcBorders>
              <w:top w:val="nil"/>
              <w:left w:val="nil"/>
              <w:bottom w:val="nil"/>
              <w:right w:val="nil"/>
            </w:tcBorders>
            <w:vAlign w:val="center"/>
          </w:tcPr>
          <w:p w14:paraId="1A2692BE"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979</w:t>
            </w:r>
          </w:p>
        </w:tc>
        <w:tc>
          <w:tcPr>
            <w:tcW w:w="708" w:type="dxa"/>
            <w:tcBorders>
              <w:top w:val="nil"/>
              <w:left w:val="nil"/>
              <w:bottom w:val="nil"/>
              <w:right w:val="nil"/>
            </w:tcBorders>
            <w:shd w:val="clear" w:color="auto" w:fill="auto"/>
            <w:noWrap/>
            <w:vAlign w:val="center"/>
            <w:hideMark/>
          </w:tcPr>
          <w:p w14:paraId="54D83599"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11</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20</w:t>
            </w:r>
            <w:r w:rsidRPr="00533C8C">
              <w:rPr>
                <w:rFonts w:ascii="Times New Roman" w:eastAsia="Times New Roman" w:hAnsi="Times New Roman" w:cs="Times New Roman"/>
                <w:b/>
                <w:bCs/>
                <w:sz w:val="12"/>
                <w:szCs w:val="12"/>
                <w:lang w:eastAsia="it-IT"/>
              </w:rPr>
              <w:t>O</w:t>
            </w:r>
            <w:r w:rsidRPr="00533C8C">
              <w:rPr>
                <w:rFonts w:ascii="Times New Roman" w:eastAsia="Times New Roman" w:hAnsi="Times New Roman" w:cs="Times New Roman"/>
                <w:b/>
                <w:bCs/>
                <w:sz w:val="12"/>
                <w:szCs w:val="12"/>
                <w:vertAlign w:val="subscript"/>
                <w:lang w:eastAsia="it-IT"/>
              </w:rPr>
              <w:t>2</w:t>
            </w:r>
          </w:p>
        </w:tc>
        <w:tc>
          <w:tcPr>
            <w:tcW w:w="550" w:type="dxa"/>
            <w:tcBorders>
              <w:top w:val="nil"/>
              <w:left w:val="nil"/>
              <w:bottom w:val="nil"/>
              <w:right w:val="nil"/>
            </w:tcBorders>
            <w:shd w:val="clear" w:color="auto" w:fill="auto"/>
            <w:noWrap/>
            <w:vAlign w:val="center"/>
            <w:hideMark/>
          </w:tcPr>
          <w:p w14:paraId="058D1FBA"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184.275</w:t>
            </w:r>
          </w:p>
        </w:tc>
        <w:tc>
          <w:tcPr>
            <w:tcW w:w="516" w:type="dxa"/>
            <w:tcBorders>
              <w:top w:val="nil"/>
              <w:left w:val="nil"/>
              <w:bottom w:val="nil"/>
              <w:right w:val="nil"/>
            </w:tcBorders>
            <w:shd w:val="clear" w:color="auto" w:fill="auto"/>
            <w:noWrap/>
            <w:vAlign w:val="center"/>
            <w:hideMark/>
          </w:tcPr>
          <w:p w14:paraId="1206E0B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CE689A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33C34C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7C146A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CBF58E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3C20AD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626455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53F5B7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AA4F94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5FB640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839D8A2"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w:t>
            </w:r>
          </w:p>
        </w:tc>
        <w:tc>
          <w:tcPr>
            <w:tcW w:w="516" w:type="dxa"/>
            <w:tcBorders>
              <w:top w:val="nil"/>
              <w:left w:val="nil"/>
              <w:bottom w:val="nil"/>
              <w:right w:val="nil"/>
            </w:tcBorders>
            <w:shd w:val="clear" w:color="auto" w:fill="auto"/>
            <w:noWrap/>
            <w:vAlign w:val="center"/>
            <w:hideMark/>
          </w:tcPr>
          <w:p w14:paraId="4E38822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8E556E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1439BC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1A92C8BE" w14:textId="77777777" w:rsidTr="00B703B8">
        <w:trPr>
          <w:trHeight w:val="170"/>
        </w:trPr>
        <w:tc>
          <w:tcPr>
            <w:tcW w:w="584" w:type="dxa"/>
            <w:tcBorders>
              <w:top w:val="nil"/>
              <w:left w:val="nil"/>
              <w:bottom w:val="nil"/>
              <w:right w:val="nil"/>
            </w:tcBorders>
            <w:shd w:val="clear" w:color="auto" w:fill="auto"/>
            <w:noWrap/>
            <w:vAlign w:val="center"/>
            <w:hideMark/>
          </w:tcPr>
          <w:p w14:paraId="7D7AF421"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153</w:t>
            </w:r>
          </w:p>
        </w:tc>
        <w:tc>
          <w:tcPr>
            <w:tcW w:w="2586" w:type="dxa"/>
            <w:tcBorders>
              <w:top w:val="nil"/>
              <w:left w:val="nil"/>
              <w:bottom w:val="nil"/>
              <w:right w:val="nil"/>
            </w:tcBorders>
            <w:shd w:val="clear" w:color="auto" w:fill="auto"/>
            <w:noWrap/>
            <w:vAlign w:val="center"/>
            <w:hideMark/>
          </w:tcPr>
          <w:p w14:paraId="70F4A207" w14:textId="77777777" w:rsidR="003F1D9C" w:rsidRPr="00533C8C" w:rsidRDefault="003F1D9C" w:rsidP="00BF6201">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(E)-2-nonen-1-yl acetate</w:t>
            </w:r>
          </w:p>
        </w:tc>
        <w:tc>
          <w:tcPr>
            <w:tcW w:w="737" w:type="dxa"/>
            <w:tcBorders>
              <w:top w:val="nil"/>
              <w:left w:val="nil"/>
              <w:bottom w:val="nil"/>
              <w:right w:val="nil"/>
            </w:tcBorders>
            <w:shd w:val="clear" w:color="auto" w:fill="auto"/>
            <w:noWrap/>
            <w:vAlign w:val="center"/>
            <w:hideMark/>
          </w:tcPr>
          <w:p w14:paraId="2BC7E105"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1043</w:t>
            </w:r>
          </w:p>
        </w:tc>
        <w:tc>
          <w:tcPr>
            <w:tcW w:w="739" w:type="dxa"/>
            <w:tcBorders>
              <w:top w:val="nil"/>
              <w:left w:val="nil"/>
              <w:bottom w:val="nil"/>
              <w:right w:val="nil"/>
            </w:tcBorders>
            <w:vAlign w:val="center"/>
          </w:tcPr>
          <w:p w14:paraId="2E103C6F"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1042</w:t>
            </w:r>
          </w:p>
        </w:tc>
        <w:tc>
          <w:tcPr>
            <w:tcW w:w="708" w:type="dxa"/>
            <w:tcBorders>
              <w:top w:val="nil"/>
              <w:left w:val="nil"/>
              <w:bottom w:val="nil"/>
              <w:right w:val="nil"/>
            </w:tcBorders>
            <w:shd w:val="clear" w:color="auto" w:fill="auto"/>
            <w:noWrap/>
            <w:vAlign w:val="center"/>
            <w:hideMark/>
          </w:tcPr>
          <w:p w14:paraId="3FEB29F8"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11</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20</w:t>
            </w:r>
            <w:r w:rsidRPr="00533C8C">
              <w:rPr>
                <w:rFonts w:ascii="Times New Roman" w:eastAsia="Times New Roman" w:hAnsi="Times New Roman" w:cs="Times New Roman"/>
                <w:b/>
                <w:bCs/>
                <w:sz w:val="12"/>
                <w:szCs w:val="12"/>
                <w:lang w:eastAsia="it-IT"/>
              </w:rPr>
              <w:t>O</w:t>
            </w:r>
            <w:r w:rsidRPr="00533C8C">
              <w:rPr>
                <w:rFonts w:ascii="Times New Roman" w:eastAsia="Times New Roman" w:hAnsi="Times New Roman" w:cs="Times New Roman"/>
                <w:b/>
                <w:bCs/>
                <w:sz w:val="12"/>
                <w:szCs w:val="12"/>
                <w:vertAlign w:val="subscript"/>
                <w:lang w:eastAsia="it-IT"/>
              </w:rPr>
              <w:t>2</w:t>
            </w:r>
          </w:p>
        </w:tc>
        <w:tc>
          <w:tcPr>
            <w:tcW w:w="550" w:type="dxa"/>
            <w:tcBorders>
              <w:top w:val="nil"/>
              <w:left w:val="nil"/>
              <w:bottom w:val="nil"/>
              <w:right w:val="nil"/>
            </w:tcBorders>
            <w:shd w:val="clear" w:color="auto" w:fill="auto"/>
            <w:noWrap/>
            <w:vAlign w:val="center"/>
            <w:hideMark/>
          </w:tcPr>
          <w:p w14:paraId="3BB5D90C"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184.275</w:t>
            </w:r>
          </w:p>
        </w:tc>
        <w:tc>
          <w:tcPr>
            <w:tcW w:w="516" w:type="dxa"/>
            <w:tcBorders>
              <w:top w:val="nil"/>
              <w:left w:val="nil"/>
              <w:bottom w:val="nil"/>
              <w:right w:val="nil"/>
            </w:tcBorders>
            <w:shd w:val="clear" w:color="auto" w:fill="auto"/>
            <w:noWrap/>
            <w:vAlign w:val="center"/>
            <w:hideMark/>
          </w:tcPr>
          <w:p w14:paraId="4A5485E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7A232B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480154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0BD489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896B61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8D4D6D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842D64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7249D9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0.10</w:t>
            </w:r>
          </w:p>
        </w:tc>
        <w:tc>
          <w:tcPr>
            <w:tcW w:w="516" w:type="dxa"/>
            <w:tcBorders>
              <w:top w:val="nil"/>
              <w:left w:val="nil"/>
              <w:bottom w:val="nil"/>
              <w:right w:val="nil"/>
            </w:tcBorders>
            <w:shd w:val="clear" w:color="auto" w:fill="auto"/>
            <w:noWrap/>
            <w:vAlign w:val="center"/>
            <w:hideMark/>
          </w:tcPr>
          <w:p w14:paraId="12BEA4A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6BFDC6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0.10</w:t>
            </w:r>
          </w:p>
        </w:tc>
        <w:tc>
          <w:tcPr>
            <w:tcW w:w="516" w:type="dxa"/>
            <w:tcBorders>
              <w:top w:val="nil"/>
              <w:left w:val="nil"/>
              <w:bottom w:val="nil"/>
              <w:right w:val="nil"/>
            </w:tcBorders>
            <w:shd w:val="clear" w:color="auto" w:fill="auto"/>
            <w:noWrap/>
            <w:vAlign w:val="center"/>
            <w:hideMark/>
          </w:tcPr>
          <w:p w14:paraId="79785D8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9A8B74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0.03</w:t>
            </w:r>
          </w:p>
        </w:tc>
        <w:tc>
          <w:tcPr>
            <w:tcW w:w="516" w:type="dxa"/>
            <w:tcBorders>
              <w:top w:val="nil"/>
              <w:left w:val="nil"/>
              <w:bottom w:val="nil"/>
              <w:right w:val="nil"/>
            </w:tcBorders>
            <w:shd w:val="clear" w:color="auto" w:fill="auto"/>
            <w:noWrap/>
            <w:vAlign w:val="center"/>
            <w:hideMark/>
          </w:tcPr>
          <w:p w14:paraId="788C9B6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53197A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7066A532" w14:textId="77777777" w:rsidTr="00B703B8">
        <w:trPr>
          <w:trHeight w:val="170"/>
        </w:trPr>
        <w:tc>
          <w:tcPr>
            <w:tcW w:w="584" w:type="dxa"/>
            <w:tcBorders>
              <w:top w:val="nil"/>
              <w:left w:val="nil"/>
              <w:bottom w:val="nil"/>
              <w:right w:val="nil"/>
            </w:tcBorders>
            <w:shd w:val="clear" w:color="auto" w:fill="auto"/>
            <w:noWrap/>
            <w:vAlign w:val="center"/>
            <w:hideMark/>
          </w:tcPr>
          <w:p w14:paraId="0C2BDEEB"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154</w:t>
            </w:r>
          </w:p>
        </w:tc>
        <w:tc>
          <w:tcPr>
            <w:tcW w:w="2586" w:type="dxa"/>
            <w:tcBorders>
              <w:top w:val="nil"/>
              <w:left w:val="nil"/>
              <w:bottom w:val="nil"/>
              <w:right w:val="nil"/>
            </w:tcBorders>
            <w:shd w:val="clear" w:color="auto" w:fill="auto"/>
            <w:noWrap/>
            <w:vAlign w:val="center"/>
            <w:hideMark/>
          </w:tcPr>
          <w:p w14:paraId="0A139233" w14:textId="77777777" w:rsidR="003F1D9C" w:rsidRPr="00533C8C" w:rsidRDefault="003F1D9C" w:rsidP="00BF6201">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(6Z)-6-nonenyl acetate</w:t>
            </w:r>
          </w:p>
        </w:tc>
        <w:tc>
          <w:tcPr>
            <w:tcW w:w="737" w:type="dxa"/>
            <w:tcBorders>
              <w:top w:val="nil"/>
              <w:left w:val="nil"/>
              <w:bottom w:val="nil"/>
              <w:right w:val="nil"/>
            </w:tcBorders>
            <w:shd w:val="clear" w:color="auto" w:fill="auto"/>
            <w:noWrap/>
            <w:vAlign w:val="center"/>
            <w:hideMark/>
          </w:tcPr>
          <w:p w14:paraId="40FBEE49"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1031</w:t>
            </w:r>
          </w:p>
        </w:tc>
        <w:tc>
          <w:tcPr>
            <w:tcW w:w="739" w:type="dxa"/>
            <w:tcBorders>
              <w:top w:val="nil"/>
              <w:left w:val="nil"/>
              <w:bottom w:val="nil"/>
              <w:right w:val="nil"/>
            </w:tcBorders>
            <w:vAlign w:val="center"/>
          </w:tcPr>
          <w:p w14:paraId="1BF13B7E"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1033</w:t>
            </w:r>
          </w:p>
        </w:tc>
        <w:tc>
          <w:tcPr>
            <w:tcW w:w="708" w:type="dxa"/>
            <w:tcBorders>
              <w:top w:val="nil"/>
              <w:left w:val="nil"/>
              <w:bottom w:val="nil"/>
              <w:right w:val="nil"/>
            </w:tcBorders>
            <w:shd w:val="clear" w:color="auto" w:fill="auto"/>
            <w:noWrap/>
            <w:vAlign w:val="center"/>
            <w:hideMark/>
          </w:tcPr>
          <w:p w14:paraId="10840381"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11</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20</w:t>
            </w:r>
            <w:r w:rsidRPr="00533C8C">
              <w:rPr>
                <w:rFonts w:ascii="Times New Roman" w:eastAsia="Times New Roman" w:hAnsi="Times New Roman" w:cs="Times New Roman"/>
                <w:b/>
                <w:bCs/>
                <w:sz w:val="12"/>
                <w:szCs w:val="12"/>
                <w:lang w:eastAsia="it-IT"/>
              </w:rPr>
              <w:t>O</w:t>
            </w:r>
            <w:r w:rsidRPr="00533C8C">
              <w:rPr>
                <w:rFonts w:ascii="Times New Roman" w:eastAsia="Times New Roman" w:hAnsi="Times New Roman" w:cs="Times New Roman"/>
                <w:b/>
                <w:bCs/>
                <w:sz w:val="12"/>
                <w:szCs w:val="12"/>
                <w:vertAlign w:val="subscript"/>
                <w:lang w:eastAsia="it-IT"/>
              </w:rPr>
              <w:t>2</w:t>
            </w:r>
          </w:p>
        </w:tc>
        <w:tc>
          <w:tcPr>
            <w:tcW w:w="550" w:type="dxa"/>
            <w:tcBorders>
              <w:top w:val="nil"/>
              <w:left w:val="nil"/>
              <w:bottom w:val="nil"/>
              <w:right w:val="nil"/>
            </w:tcBorders>
            <w:shd w:val="clear" w:color="auto" w:fill="auto"/>
            <w:noWrap/>
            <w:vAlign w:val="center"/>
            <w:hideMark/>
          </w:tcPr>
          <w:p w14:paraId="33871E37"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184.275</w:t>
            </w:r>
          </w:p>
        </w:tc>
        <w:tc>
          <w:tcPr>
            <w:tcW w:w="516" w:type="dxa"/>
            <w:tcBorders>
              <w:top w:val="nil"/>
              <w:left w:val="nil"/>
              <w:bottom w:val="nil"/>
              <w:right w:val="nil"/>
            </w:tcBorders>
            <w:shd w:val="clear" w:color="auto" w:fill="auto"/>
            <w:noWrap/>
            <w:vAlign w:val="center"/>
            <w:hideMark/>
          </w:tcPr>
          <w:p w14:paraId="619F003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BD82ED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F891D4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A34473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29BF0F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377856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B4676D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94A2AE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D5D22F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912E39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4B15EA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0.27</w:t>
            </w:r>
          </w:p>
        </w:tc>
        <w:tc>
          <w:tcPr>
            <w:tcW w:w="516" w:type="dxa"/>
            <w:tcBorders>
              <w:top w:val="nil"/>
              <w:left w:val="nil"/>
              <w:bottom w:val="nil"/>
              <w:right w:val="nil"/>
            </w:tcBorders>
            <w:shd w:val="clear" w:color="auto" w:fill="auto"/>
            <w:noWrap/>
            <w:vAlign w:val="center"/>
            <w:hideMark/>
          </w:tcPr>
          <w:p w14:paraId="538A491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B222E2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951563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1922F65A" w14:textId="77777777" w:rsidTr="00B703B8">
        <w:trPr>
          <w:trHeight w:val="170"/>
        </w:trPr>
        <w:tc>
          <w:tcPr>
            <w:tcW w:w="584" w:type="dxa"/>
            <w:tcBorders>
              <w:top w:val="nil"/>
              <w:left w:val="nil"/>
              <w:bottom w:val="nil"/>
              <w:right w:val="nil"/>
            </w:tcBorders>
            <w:shd w:val="clear" w:color="auto" w:fill="auto"/>
            <w:noWrap/>
            <w:vAlign w:val="center"/>
            <w:hideMark/>
          </w:tcPr>
          <w:p w14:paraId="2CDC681A"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155</w:t>
            </w:r>
          </w:p>
        </w:tc>
        <w:tc>
          <w:tcPr>
            <w:tcW w:w="2586" w:type="dxa"/>
            <w:tcBorders>
              <w:top w:val="nil"/>
              <w:left w:val="nil"/>
              <w:bottom w:val="nil"/>
              <w:right w:val="nil"/>
            </w:tcBorders>
            <w:shd w:val="clear" w:color="auto" w:fill="auto"/>
            <w:noWrap/>
            <w:vAlign w:val="center"/>
            <w:hideMark/>
          </w:tcPr>
          <w:p w14:paraId="1E926784"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allyl</w:t>
            </w:r>
            <w:proofErr w:type="spellEnd"/>
            <w:r w:rsidRPr="00533C8C">
              <w:rPr>
                <w:rFonts w:ascii="Times New Roman" w:eastAsia="Times New Roman" w:hAnsi="Times New Roman" w:cs="Times New Roman"/>
                <w:sz w:val="12"/>
                <w:szCs w:val="12"/>
                <w:lang w:eastAsia="it-IT"/>
              </w:rPr>
              <w:t xml:space="preserve"> 3-methyl </w:t>
            </w:r>
            <w:proofErr w:type="spellStart"/>
            <w:r w:rsidRPr="00533C8C">
              <w:rPr>
                <w:rFonts w:ascii="Times New Roman" w:eastAsia="Times New Roman" w:hAnsi="Times New Roman" w:cs="Times New Roman"/>
                <w:sz w:val="12"/>
                <w:szCs w:val="12"/>
                <w:lang w:eastAsia="it-IT"/>
              </w:rPr>
              <w:t>butoxyacetate</w:t>
            </w:r>
            <w:proofErr w:type="spellEnd"/>
          </w:p>
        </w:tc>
        <w:tc>
          <w:tcPr>
            <w:tcW w:w="737" w:type="dxa"/>
            <w:tcBorders>
              <w:top w:val="nil"/>
              <w:left w:val="nil"/>
              <w:bottom w:val="nil"/>
              <w:right w:val="nil"/>
            </w:tcBorders>
            <w:shd w:val="clear" w:color="auto" w:fill="auto"/>
            <w:noWrap/>
            <w:vAlign w:val="center"/>
            <w:hideMark/>
          </w:tcPr>
          <w:p w14:paraId="3C99488D"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1047</w:t>
            </w:r>
          </w:p>
        </w:tc>
        <w:tc>
          <w:tcPr>
            <w:tcW w:w="739" w:type="dxa"/>
            <w:tcBorders>
              <w:top w:val="nil"/>
              <w:left w:val="nil"/>
              <w:bottom w:val="nil"/>
              <w:right w:val="nil"/>
            </w:tcBorders>
            <w:vAlign w:val="center"/>
          </w:tcPr>
          <w:p w14:paraId="5F811220"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1043</w:t>
            </w:r>
          </w:p>
        </w:tc>
        <w:tc>
          <w:tcPr>
            <w:tcW w:w="708" w:type="dxa"/>
            <w:tcBorders>
              <w:top w:val="nil"/>
              <w:left w:val="nil"/>
              <w:bottom w:val="nil"/>
              <w:right w:val="nil"/>
            </w:tcBorders>
            <w:shd w:val="clear" w:color="auto" w:fill="auto"/>
            <w:noWrap/>
            <w:vAlign w:val="center"/>
            <w:hideMark/>
          </w:tcPr>
          <w:p w14:paraId="75A14BB6"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10</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18</w:t>
            </w:r>
            <w:r w:rsidRPr="00533C8C">
              <w:rPr>
                <w:rFonts w:ascii="Times New Roman" w:eastAsia="Times New Roman" w:hAnsi="Times New Roman" w:cs="Times New Roman"/>
                <w:b/>
                <w:bCs/>
                <w:sz w:val="12"/>
                <w:szCs w:val="12"/>
                <w:lang w:eastAsia="it-IT"/>
              </w:rPr>
              <w:t>O</w:t>
            </w:r>
            <w:r w:rsidRPr="00533C8C">
              <w:rPr>
                <w:rFonts w:ascii="Times New Roman" w:eastAsia="Times New Roman" w:hAnsi="Times New Roman" w:cs="Times New Roman"/>
                <w:b/>
                <w:bCs/>
                <w:sz w:val="12"/>
                <w:szCs w:val="12"/>
                <w:vertAlign w:val="subscript"/>
                <w:lang w:eastAsia="it-IT"/>
              </w:rPr>
              <w:t>3</w:t>
            </w:r>
          </w:p>
        </w:tc>
        <w:tc>
          <w:tcPr>
            <w:tcW w:w="550" w:type="dxa"/>
            <w:tcBorders>
              <w:top w:val="nil"/>
              <w:left w:val="nil"/>
              <w:bottom w:val="nil"/>
              <w:right w:val="nil"/>
            </w:tcBorders>
            <w:shd w:val="clear" w:color="auto" w:fill="auto"/>
            <w:noWrap/>
            <w:vAlign w:val="center"/>
            <w:hideMark/>
          </w:tcPr>
          <w:p w14:paraId="47E26925"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186.251</w:t>
            </w:r>
          </w:p>
        </w:tc>
        <w:tc>
          <w:tcPr>
            <w:tcW w:w="516" w:type="dxa"/>
            <w:tcBorders>
              <w:top w:val="nil"/>
              <w:left w:val="nil"/>
              <w:bottom w:val="nil"/>
              <w:right w:val="nil"/>
            </w:tcBorders>
            <w:shd w:val="clear" w:color="auto" w:fill="auto"/>
            <w:noWrap/>
            <w:vAlign w:val="center"/>
            <w:hideMark/>
          </w:tcPr>
          <w:p w14:paraId="53E89D2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DE21D3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68883D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E37221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4242C7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ACAB61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DB8303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0.83</w:t>
            </w:r>
          </w:p>
        </w:tc>
        <w:tc>
          <w:tcPr>
            <w:tcW w:w="516" w:type="dxa"/>
            <w:tcBorders>
              <w:top w:val="nil"/>
              <w:left w:val="nil"/>
              <w:bottom w:val="nil"/>
              <w:right w:val="nil"/>
            </w:tcBorders>
            <w:shd w:val="clear" w:color="auto" w:fill="auto"/>
            <w:noWrap/>
            <w:vAlign w:val="center"/>
            <w:hideMark/>
          </w:tcPr>
          <w:p w14:paraId="0E1DF5F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E70B0C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439E1A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B91F7E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9E0B3B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C5B0F9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C717F0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272207E0" w14:textId="77777777" w:rsidTr="00B703B8">
        <w:trPr>
          <w:trHeight w:val="170"/>
        </w:trPr>
        <w:tc>
          <w:tcPr>
            <w:tcW w:w="584" w:type="dxa"/>
            <w:tcBorders>
              <w:top w:val="nil"/>
              <w:left w:val="nil"/>
              <w:bottom w:val="nil"/>
              <w:right w:val="nil"/>
            </w:tcBorders>
            <w:shd w:val="clear" w:color="auto" w:fill="auto"/>
            <w:noWrap/>
            <w:vAlign w:val="center"/>
            <w:hideMark/>
          </w:tcPr>
          <w:p w14:paraId="6D51A71F"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156</w:t>
            </w:r>
          </w:p>
        </w:tc>
        <w:tc>
          <w:tcPr>
            <w:tcW w:w="2586" w:type="dxa"/>
            <w:tcBorders>
              <w:top w:val="nil"/>
              <w:left w:val="nil"/>
              <w:bottom w:val="nil"/>
              <w:right w:val="nil"/>
            </w:tcBorders>
            <w:shd w:val="clear" w:color="auto" w:fill="auto"/>
            <w:noWrap/>
            <w:vAlign w:val="center"/>
            <w:hideMark/>
          </w:tcPr>
          <w:p w14:paraId="70853497" w14:textId="77777777" w:rsidR="003F1D9C" w:rsidRPr="00533C8C" w:rsidRDefault="003F1D9C" w:rsidP="00BF6201">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3,5,5-trimethylhexyl-acetate</w:t>
            </w:r>
          </w:p>
        </w:tc>
        <w:tc>
          <w:tcPr>
            <w:tcW w:w="737" w:type="dxa"/>
            <w:tcBorders>
              <w:top w:val="nil"/>
              <w:left w:val="nil"/>
              <w:bottom w:val="nil"/>
              <w:right w:val="nil"/>
            </w:tcBorders>
            <w:shd w:val="clear" w:color="auto" w:fill="auto"/>
            <w:noWrap/>
            <w:vAlign w:val="center"/>
            <w:hideMark/>
          </w:tcPr>
          <w:p w14:paraId="386295ED"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816</w:t>
            </w:r>
          </w:p>
        </w:tc>
        <w:tc>
          <w:tcPr>
            <w:tcW w:w="739" w:type="dxa"/>
            <w:tcBorders>
              <w:top w:val="nil"/>
              <w:left w:val="nil"/>
              <w:bottom w:val="nil"/>
              <w:right w:val="nil"/>
            </w:tcBorders>
            <w:vAlign w:val="center"/>
          </w:tcPr>
          <w:p w14:paraId="391E8442"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814</w:t>
            </w:r>
          </w:p>
        </w:tc>
        <w:tc>
          <w:tcPr>
            <w:tcW w:w="708" w:type="dxa"/>
            <w:tcBorders>
              <w:top w:val="nil"/>
              <w:left w:val="nil"/>
              <w:bottom w:val="nil"/>
              <w:right w:val="nil"/>
            </w:tcBorders>
            <w:shd w:val="clear" w:color="auto" w:fill="auto"/>
            <w:noWrap/>
            <w:vAlign w:val="center"/>
            <w:hideMark/>
          </w:tcPr>
          <w:p w14:paraId="62C4A5AD"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11</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22</w:t>
            </w:r>
            <w:r w:rsidRPr="00533C8C">
              <w:rPr>
                <w:rFonts w:ascii="Times New Roman" w:eastAsia="Times New Roman" w:hAnsi="Times New Roman" w:cs="Times New Roman"/>
                <w:b/>
                <w:bCs/>
                <w:sz w:val="12"/>
                <w:szCs w:val="12"/>
                <w:lang w:eastAsia="it-IT"/>
              </w:rPr>
              <w:t>O</w:t>
            </w:r>
            <w:r w:rsidRPr="00533C8C">
              <w:rPr>
                <w:rFonts w:ascii="Times New Roman" w:eastAsia="Times New Roman" w:hAnsi="Times New Roman" w:cs="Times New Roman"/>
                <w:b/>
                <w:bCs/>
                <w:sz w:val="12"/>
                <w:szCs w:val="12"/>
                <w:vertAlign w:val="subscript"/>
                <w:lang w:eastAsia="it-IT"/>
              </w:rPr>
              <w:t>2</w:t>
            </w:r>
          </w:p>
        </w:tc>
        <w:tc>
          <w:tcPr>
            <w:tcW w:w="550" w:type="dxa"/>
            <w:tcBorders>
              <w:top w:val="nil"/>
              <w:left w:val="nil"/>
              <w:bottom w:val="nil"/>
              <w:right w:val="nil"/>
            </w:tcBorders>
            <w:shd w:val="clear" w:color="auto" w:fill="auto"/>
            <w:noWrap/>
            <w:vAlign w:val="center"/>
            <w:hideMark/>
          </w:tcPr>
          <w:p w14:paraId="2D14C58D"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186.291</w:t>
            </w:r>
          </w:p>
        </w:tc>
        <w:tc>
          <w:tcPr>
            <w:tcW w:w="516" w:type="dxa"/>
            <w:tcBorders>
              <w:top w:val="nil"/>
              <w:left w:val="nil"/>
              <w:bottom w:val="nil"/>
              <w:right w:val="nil"/>
            </w:tcBorders>
            <w:shd w:val="clear" w:color="auto" w:fill="auto"/>
            <w:noWrap/>
            <w:vAlign w:val="center"/>
            <w:hideMark/>
          </w:tcPr>
          <w:p w14:paraId="10EB74B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3E83BD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F4C478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C61B8A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BF59CA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886D50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7A6859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A60DAB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40B3499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91A042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61E737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94126A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375916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0577B4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50CBAFDD" w14:textId="77777777" w:rsidTr="00B703B8">
        <w:trPr>
          <w:trHeight w:val="170"/>
        </w:trPr>
        <w:tc>
          <w:tcPr>
            <w:tcW w:w="584" w:type="dxa"/>
            <w:tcBorders>
              <w:top w:val="nil"/>
              <w:left w:val="nil"/>
              <w:bottom w:val="nil"/>
              <w:right w:val="nil"/>
            </w:tcBorders>
            <w:shd w:val="clear" w:color="auto" w:fill="auto"/>
            <w:noWrap/>
            <w:vAlign w:val="center"/>
            <w:hideMark/>
          </w:tcPr>
          <w:p w14:paraId="5F94DA1D"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157</w:t>
            </w:r>
          </w:p>
        </w:tc>
        <w:tc>
          <w:tcPr>
            <w:tcW w:w="2586" w:type="dxa"/>
            <w:tcBorders>
              <w:top w:val="nil"/>
              <w:left w:val="nil"/>
              <w:bottom w:val="nil"/>
              <w:right w:val="nil"/>
            </w:tcBorders>
            <w:shd w:val="clear" w:color="auto" w:fill="auto"/>
            <w:noWrap/>
            <w:vAlign w:val="center"/>
            <w:hideMark/>
          </w:tcPr>
          <w:p w14:paraId="6C807E26"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heptyl-Isobutyrate</w:t>
            </w:r>
            <w:proofErr w:type="spellEnd"/>
          </w:p>
        </w:tc>
        <w:tc>
          <w:tcPr>
            <w:tcW w:w="737" w:type="dxa"/>
            <w:tcBorders>
              <w:top w:val="nil"/>
              <w:left w:val="nil"/>
              <w:bottom w:val="nil"/>
              <w:right w:val="nil"/>
            </w:tcBorders>
            <w:shd w:val="clear" w:color="auto" w:fill="auto"/>
            <w:noWrap/>
            <w:vAlign w:val="center"/>
            <w:hideMark/>
          </w:tcPr>
          <w:p w14:paraId="42FC86C9"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855</w:t>
            </w:r>
          </w:p>
        </w:tc>
        <w:tc>
          <w:tcPr>
            <w:tcW w:w="739" w:type="dxa"/>
            <w:tcBorders>
              <w:top w:val="nil"/>
              <w:left w:val="nil"/>
              <w:bottom w:val="nil"/>
              <w:right w:val="nil"/>
            </w:tcBorders>
            <w:vAlign w:val="center"/>
          </w:tcPr>
          <w:p w14:paraId="6CCBB6F7"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857</w:t>
            </w:r>
          </w:p>
        </w:tc>
        <w:tc>
          <w:tcPr>
            <w:tcW w:w="708" w:type="dxa"/>
            <w:tcBorders>
              <w:top w:val="nil"/>
              <w:left w:val="nil"/>
              <w:bottom w:val="nil"/>
              <w:right w:val="nil"/>
            </w:tcBorders>
            <w:shd w:val="clear" w:color="auto" w:fill="auto"/>
            <w:noWrap/>
            <w:vAlign w:val="center"/>
            <w:hideMark/>
          </w:tcPr>
          <w:p w14:paraId="5E371BCA"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11</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22</w:t>
            </w:r>
            <w:r w:rsidRPr="00533C8C">
              <w:rPr>
                <w:rFonts w:ascii="Times New Roman" w:eastAsia="Times New Roman" w:hAnsi="Times New Roman" w:cs="Times New Roman"/>
                <w:b/>
                <w:bCs/>
                <w:sz w:val="12"/>
                <w:szCs w:val="12"/>
                <w:lang w:eastAsia="it-IT"/>
              </w:rPr>
              <w:t>O</w:t>
            </w:r>
            <w:r w:rsidRPr="00533C8C">
              <w:rPr>
                <w:rFonts w:ascii="Times New Roman" w:eastAsia="Times New Roman" w:hAnsi="Times New Roman" w:cs="Times New Roman"/>
                <w:b/>
                <w:bCs/>
                <w:sz w:val="12"/>
                <w:szCs w:val="12"/>
                <w:vertAlign w:val="subscript"/>
                <w:lang w:eastAsia="it-IT"/>
              </w:rPr>
              <w:t>2</w:t>
            </w:r>
          </w:p>
        </w:tc>
        <w:tc>
          <w:tcPr>
            <w:tcW w:w="550" w:type="dxa"/>
            <w:tcBorders>
              <w:top w:val="nil"/>
              <w:left w:val="nil"/>
              <w:bottom w:val="nil"/>
              <w:right w:val="nil"/>
            </w:tcBorders>
            <w:shd w:val="clear" w:color="auto" w:fill="auto"/>
            <w:noWrap/>
            <w:vAlign w:val="center"/>
            <w:hideMark/>
          </w:tcPr>
          <w:p w14:paraId="0331EA2E"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186.291</w:t>
            </w:r>
          </w:p>
        </w:tc>
        <w:tc>
          <w:tcPr>
            <w:tcW w:w="516" w:type="dxa"/>
            <w:tcBorders>
              <w:top w:val="nil"/>
              <w:left w:val="nil"/>
              <w:bottom w:val="nil"/>
              <w:right w:val="nil"/>
            </w:tcBorders>
            <w:shd w:val="clear" w:color="auto" w:fill="auto"/>
            <w:noWrap/>
            <w:vAlign w:val="center"/>
            <w:hideMark/>
          </w:tcPr>
          <w:p w14:paraId="2CF1995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B95568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B2596C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C15C49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A243B4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B0241B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0A01B8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94C717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4A9CC4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10DB45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5CCB94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19EC0DA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FD42AC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97AA2F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7050E5B5" w14:textId="77777777" w:rsidTr="00B703B8">
        <w:trPr>
          <w:trHeight w:val="170"/>
        </w:trPr>
        <w:tc>
          <w:tcPr>
            <w:tcW w:w="584" w:type="dxa"/>
            <w:tcBorders>
              <w:top w:val="nil"/>
              <w:left w:val="nil"/>
              <w:bottom w:val="nil"/>
              <w:right w:val="nil"/>
            </w:tcBorders>
            <w:shd w:val="clear" w:color="auto" w:fill="auto"/>
            <w:noWrap/>
            <w:vAlign w:val="center"/>
            <w:hideMark/>
          </w:tcPr>
          <w:p w14:paraId="3126892D"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159</w:t>
            </w:r>
          </w:p>
        </w:tc>
        <w:tc>
          <w:tcPr>
            <w:tcW w:w="2586" w:type="dxa"/>
            <w:tcBorders>
              <w:top w:val="nil"/>
              <w:left w:val="nil"/>
              <w:bottom w:val="nil"/>
              <w:right w:val="nil"/>
            </w:tcBorders>
            <w:shd w:val="clear" w:color="auto" w:fill="auto"/>
            <w:noWrap/>
            <w:vAlign w:val="center"/>
            <w:hideMark/>
          </w:tcPr>
          <w:p w14:paraId="2E695FA9" w14:textId="77777777" w:rsidR="003F1D9C" w:rsidRPr="00533C8C" w:rsidRDefault="003F1D9C" w:rsidP="00BF6201">
            <w:pPr>
              <w:spacing w:after="0"/>
              <w:jc w:val="left"/>
              <w:rPr>
                <w:rFonts w:ascii="Times New Roman" w:eastAsia="Times New Roman" w:hAnsi="Times New Roman" w:cs="Times New Roman"/>
                <w:sz w:val="12"/>
                <w:szCs w:val="12"/>
                <w:vertAlign w:val="superscript"/>
                <w:lang w:eastAsia="it-IT"/>
              </w:rPr>
            </w:pPr>
            <w:proofErr w:type="spellStart"/>
            <w:r w:rsidRPr="00533C8C">
              <w:rPr>
                <w:rFonts w:ascii="Times New Roman" w:eastAsia="Times New Roman" w:hAnsi="Times New Roman" w:cs="Times New Roman"/>
                <w:sz w:val="12"/>
                <w:szCs w:val="12"/>
                <w:lang w:eastAsia="it-IT"/>
              </w:rPr>
              <w:t>allyl</w:t>
            </w:r>
            <w:proofErr w:type="spellEnd"/>
            <w:r w:rsidRPr="00533C8C">
              <w:rPr>
                <w:rFonts w:ascii="Times New Roman" w:eastAsia="Times New Roman" w:hAnsi="Times New Roman" w:cs="Times New Roman"/>
                <w:sz w:val="12"/>
                <w:szCs w:val="12"/>
                <w:lang w:eastAsia="it-IT"/>
              </w:rPr>
              <w:t xml:space="preserve"> 3,5,5-trimethyl </w:t>
            </w:r>
            <w:proofErr w:type="spellStart"/>
            <w:r w:rsidRPr="00533C8C">
              <w:rPr>
                <w:rFonts w:ascii="Times New Roman" w:eastAsia="Times New Roman" w:hAnsi="Times New Roman" w:cs="Times New Roman"/>
                <w:sz w:val="12"/>
                <w:szCs w:val="12"/>
                <w:lang w:eastAsia="it-IT"/>
              </w:rPr>
              <w:t>hexanoate</w:t>
            </w:r>
            <w:r w:rsidRPr="00EA7C3F">
              <w:rPr>
                <w:rFonts w:ascii="Times New Roman" w:eastAsia="Times New Roman" w:hAnsi="Times New Roman" w:cs="Times New Roman"/>
                <w:b/>
                <w:sz w:val="12"/>
                <w:szCs w:val="12"/>
                <w:vertAlign w:val="superscript"/>
                <w:lang w:eastAsia="it-IT"/>
              </w:rPr>
              <w:t>b</w:t>
            </w:r>
            <w:proofErr w:type="spellEnd"/>
          </w:p>
        </w:tc>
        <w:tc>
          <w:tcPr>
            <w:tcW w:w="737" w:type="dxa"/>
            <w:tcBorders>
              <w:top w:val="nil"/>
              <w:left w:val="nil"/>
              <w:bottom w:val="nil"/>
              <w:right w:val="nil"/>
            </w:tcBorders>
            <w:shd w:val="clear" w:color="auto" w:fill="auto"/>
            <w:noWrap/>
            <w:vAlign w:val="center"/>
            <w:hideMark/>
          </w:tcPr>
          <w:p w14:paraId="3E3ECDF4"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848</w:t>
            </w:r>
          </w:p>
        </w:tc>
        <w:tc>
          <w:tcPr>
            <w:tcW w:w="739" w:type="dxa"/>
            <w:tcBorders>
              <w:top w:val="nil"/>
              <w:left w:val="nil"/>
              <w:bottom w:val="nil"/>
              <w:right w:val="nil"/>
            </w:tcBorders>
            <w:shd w:val="clear" w:color="auto" w:fill="D9D9D9" w:themeFill="background1" w:themeFillShade="D9"/>
            <w:vAlign w:val="center"/>
          </w:tcPr>
          <w:p w14:paraId="0A6FE43C"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p>
        </w:tc>
        <w:tc>
          <w:tcPr>
            <w:tcW w:w="708" w:type="dxa"/>
            <w:tcBorders>
              <w:top w:val="nil"/>
              <w:left w:val="nil"/>
              <w:bottom w:val="nil"/>
              <w:right w:val="nil"/>
            </w:tcBorders>
            <w:shd w:val="clear" w:color="auto" w:fill="auto"/>
            <w:noWrap/>
            <w:vAlign w:val="center"/>
            <w:hideMark/>
          </w:tcPr>
          <w:p w14:paraId="01937611"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12</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22</w:t>
            </w:r>
            <w:r w:rsidRPr="00533C8C">
              <w:rPr>
                <w:rFonts w:ascii="Times New Roman" w:eastAsia="Times New Roman" w:hAnsi="Times New Roman" w:cs="Times New Roman"/>
                <w:b/>
                <w:bCs/>
                <w:sz w:val="12"/>
                <w:szCs w:val="12"/>
                <w:lang w:eastAsia="it-IT"/>
              </w:rPr>
              <w:t>O</w:t>
            </w:r>
            <w:r w:rsidRPr="00533C8C">
              <w:rPr>
                <w:rFonts w:ascii="Times New Roman" w:eastAsia="Times New Roman" w:hAnsi="Times New Roman" w:cs="Times New Roman"/>
                <w:b/>
                <w:bCs/>
                <w:sz w:val="12"/>
                <w:szCs w:val="12"/>
                <w:vertAlign w:val="subscript"/>
                <w:lang w:eastAsia="it-IT"/>
              </w:rPr>
              <w:t>2</w:t>
            </w:r>
          </w:p>
        </w:tc>
        <w:tc>
          <w:tcPr>
            <w:tcW w:w="550" w:type="dxa"/>
            <w:tcBorders>
              <w:top w:val="nil"/>
              <w:left w:val="nil"/>
              <w:bottom w:val="nil"/>
              <w:right w:val="nil"/>
            </w:tcBorders>
            <w:shd w:val="clear" w:color="auto" w:fill="auto"/>
            <w:noWrap/>
            <w:vAlign w:val="center"/>
            <w:hideMark/>
          </w:tcPr>
          <w:p w14:paraId="11251A5C"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198.302</w:t>
            </w:r>
          </w:p>
        </w:tc>
        <w:tc>
          <w:tcPr>
            <w:tcW w:w="516" w:type="dxa"/>
            <w:tcBorders>
              <w:top w:val="nil"/>
              <w:left w:val="nil"/>
              <w:bottom w:val="nil"/>
              <w:right w:val="nil"/>
            </w:tcBorders>
            <w:shd w:val="clear" w:color="auto" w:fill="auto"/>
            <w:noWrap/>
            <w:vAlign w:val="center"/>
            <w:hideMark/>
          </w:tcPr>
          <w:p w14:paraId="5770E70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15BF84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051BB2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A849EF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CD2D8C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FD3E20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E91F65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0A32C8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0.03</w:t>
            </w:r>
          </w:p>
        </w:tc>
        <w:tc>
          <w:tcPr>
            <w:tcW w:w="516" w:type="dxa"/>
            <w:tcBorders>
              <w:top w:val="nil"/>
              <w:left w:val="nil"/>
              <w:bottom w:val="nil"/>
              <w:right w:val="nil"/>
            </w:tcBorders>
            <w:shd w:val="clear" w:color="auto" w:fill="auto"/>
            <w:noWrap/>
            <w:vAlign w:val="center"/>
            <w:hideMark/>
          </w:tcPr>
          <w:p w14:paraId="1EEF621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0924D7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7B3A56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1DD36F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E924D5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DADD1A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76C7DC79" w14:textId="77777777" w:rsidTr="00B703B8">
        <w:trPr>
          <w:trHeight w:val="170"/>
        </w:trPr>
        <w:tc>
          <w:tcPr>
            <w:tcW w:w="584" w:type="dxa"/>
            <w:tcBorders>
              <w:top w:val="nil"/>
              <w:left w:val="nil"/>
              <w:bottom w:val="nil"/>
              <w:right w:val="nil"/>
            </w:tcBorders>
            <w:shd w:val="clear" w:color="auto" w:fill="auto"/>
            <w:noWrap/>
            <w:vAlign w:val="center"/>
            <w:hideMark/>
          </w:tcPr>
          <w:p w14:paraId="6A893C20"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161</w:t>
            </w:r>
          </w:p>
        </w:tc>
        <w:tc>
          <w:tcPr>
            <w:tcW w:w="2586" w:type="dxa"/>
            <w:tcBorders>
              <w:top w:val="nil"/>
              <w:left w:val="nil"/>
              <w:bottom w:val="nil"/>
              <w:right w:val="nil"/>
            </w:tcBorders>
            <w:shd w:val="clear" w:color="auto" w:fill="auto"/>
            <w:noWrap/>
            <w:vAlign w:val="center"/>
            <w:hideMark/>
          </w:tcPr>
          <w:p w14:paraId="2DD47CB4" w14:textId="77777777" w:rsidR="003F1D9C" w:rsidRPr="00533C8C" w:rsidRDefault="003F1D9C" w:rsidP="00BF6201">
            <w:pPr>
              <w:spacing w:after="0"/>
              <w:jc w:val="left"/>
              <w:rPr>
                <w:rFonts w:ascii="Times New Roman" w:eastAsia="Times New Roman" w:hAnsi="Times New Roman" w:cs="Times New Roman"/>
                <w:sz w:val="12"/>
                <w:szCs w:val="12"/>
                <w:lang w:val="en-US" w:eastAsia="it-IT"/>
              </w:rPr>
            </w:pPr>
            <w:r w:rsidRPr="00533C8C">
              <w:rPr>
                <w:rFonts w:ascii="Times New Roman" w:eastAsia="Times New Roman" w:hAnsi="Times New Roman" w:cs="Times New Roman"/>
                <w:sz w:val="12"/>
                <w:szCs w:val="12"/>
                <w:lang w:val="en-US" w:eastAsia="it-IT"/>
              </w:rPr>
              <w:t>(E)-2-methyl-2-butenoic acid 1-ethylhexyl ester</w:t>
            </w:r>
          </w:p>
        </w:tc>
        <w:tc>
          <w:tcPr>
            <w:tcW w:w="737" w:type="dxa"/>
            <w:tcBorders>
              <w:top w:val="nil"/>
              <w:left w:val="nil"/>
              <w:bottom w:val="nil"/>
              <w:right w:val="nil"/>
            </w:tcBorders>
            <w:shd w:val="clear" w:color="auto" w:fill="auto"/>
            <w:noWrap/>
            <w:vAlign w:val="center"/>
            <w:hideMark/>
          </w:tcPr>
          <w:p w14:paraId="417189E8"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1056</w:t>
            </w:r>
          </w:p>
        </w:tc>
        <w:tc>
          <w:tcPr>
            <w:tcW w:w="739" w:type="dxa"/>
            <w:tcBorders>
              <w:top w:val="nil"/>
              <w:left w:val="nil"/>
              <w:bottom w:val="nil"/>
              <w:right w:val="nil"/>
            </w:tcBorders>
            <w:vAlign w:val="center"/>
          </w:tcPr>
          <w:p w14:paraId="3BC46957"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1057</w:t>
            </w:r>
          </w:p>
        </w:tc>
        <w:tc>
          <w:tcPr>
            <w:tcW w:w="708" w:type="dxa"/>
            <w:tcBorders>
              <w:top w:val="nil"/>
              <w:left w:val="nil"/>
              <w:bottom w:val="nil"/>
              <w:right w:val="nil"/>
            </w:tcBorders>
            <w:shd w:val="clear" w:color="auto" w:fill="auto"/>
            <w:vAlign w:val="center"/>
            <w:hideMark/>
          </w:tcPr>
          <w:p w14:paraId="790A0332"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13</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24</w:t>
            </w:r>
            <w:r w:rsidRPr="00533C8C">
              <w:rPr>
                <w:rFonts w:ascii="Times New Roman" w:eastAsia="Times New Roman" w:hAnsi="Times New Roman" w:cs="Times New Roman"/>
                <w:b/>
                <w:bCs/>
                <w:sz w:val="12"/>
                <w:szCs w:val="12"/>
                <w:lang w:eastAsia="it-IT"/>
              </w:rPr>
              <w:t>O</w:t>
            </w:r>
            <w:r w:rsidRPr="00533C8C">
              <w:rPr>
                <w:rFonts w:ascii="Times New Roman" w:eastAsia="Times New Roman" w:hAnsi="Times New Roman" w:cs="Times New Roman"/>
                <w:b/>
                <w:bCs/>
                <w:sz w:val="12"/>
                <w:szCs w:val="12"/>
                <w:vertAlign w:val="subscript"/>
                <w:lang w:eastAsia="it-IT"/>
              </w:rPr>
              <w:t>2</w:t>
            </w:r>
          </w:p>
        </w:tc>
        <w:tc>
          <w:tcPr>
            <w:tcW w:w="550" w:type="dxa"/>
            <w:tcBorders>
              <w:top w:val="nil"/>
              <w:left w:val="nil"/>
              <w:bottom w:val="nil"/>
              <w:right w:val="nil"/>
            </w:tcBorders>
            <w:shd w:val="clear" w:color="auto" w:fill="auto"/>
            <w:noWrap/>
            <w:vAlign w:val="center"/>
            <w:hideMark/>
          </w:tcPr>
          <w:p w14:paraId="10299824"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212.330</w:t>
            </w:r>
          </w:p>
        </w:tc>
        <w:tc>
          <w:tcPr>
            <w:tcW w:w="516" w:type="dxa"/>
            <w:tcBorders>
              <w:top w:val="nil"/>
              <w:left w:val="nil"/>
              <w:bottom w:val="nil"/>
              <w:right w:val="nil"/>
            </w:tcBorders>
            <w:shd w:val="clear" w:color="auto" w:fill="auto"/>
            <w:noWrap/>
            <w:vAlign w:val="center"/>
            <w:hideMark/>
          </w:tcPr>
          <w:p w14:paraId="26BE640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11087A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2302DF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D5F332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83AD07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35B2E0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C01BE7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9F5126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9D0E41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DCA65C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8AF319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0.12</w:t>
            </w:r>
          </w:p>
        </w:tc>
        <w:tc>
          <w:tcPr>
            <w:tcW w:w="516" w:type="dxa"/>
            <w:tcBorders>
              <w:top w:val="nil"/>
              <w:left w:val="nil"/>
              <w:bottom w:val="nil"/>
              <w:right w:val="nil"/>
            </w:tcBorders>
            <w:shd w:val="clear" w:color="auto" w:fill="auto"/>
            <w:noWrap/>
            <w:vAlign w:val="center"/>
            <w:hideMark/>
          </w:tcPr>
          <w:p w14:paraId="540E9E5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FDC33D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DBD6B3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5B03D909" w14:textId="77777777" w:rsidTr="00B703B8">
        <w:trPr>
          <w:trHeight w:val="170"/>
        </w:trPr>
        <w:tc>
          <w:tcPr>
            <w:tcW w:w="584" w:type="dxa"/>
            <w:tcBorders>
              <w:top w:val="nil"/>
              <w:left w:val="nil"/>
              <w:bottom w:val="nil"/>
              <w:right w:val="nil"/>
            </w:tcBorders>
            <w:shd w:val="clear" w:color="auto" w:fill="auto"/>
            <w:noWrap/>
            <w:vAlign w:val="center"/>
            <w:hideMark/>
          </w:tcPr>
          <w:p w14:paraId="6C61FB93"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162</w:t>
            </w:r>
          </w:p>
        </w:tc>
        <w:tc>
          <w:tcPr>
            <w:tcW w:w="2586" w:type="dxa"/>
            <w:tcBorders>
              <w:top w:val="nil"/>
              <w:left w:val="nil"/>
              <w:bottom w:val="nil"/>
              <w:right w:val="nil"/>
            </w:tcBorders>
            <w:shd w:val="clear" w:color="auto" w:fill="auto"/>
            <w:noWrap/>
            <w:vAlign w:val="center"/>
            <w:hideMark/>
          </w:tcPr>
          <w:p w14:paraId="05FD2CB8"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methyl-dodecanoate</w:t>
            </w:r>
            <w:proofErr w:type="spellEnd"/>
          </w:p>
        </w:tc>
        <w:tc>
          <w:tcPr>
            <w:tcW w:w="737" w:type="dxa"/>
            <w:tcBorders>
              <w:top w:val="nil"/>
              <w:left w:val="nil"/>
              <w:bottom w:val="nil"/>
              <w:right w:val="nil"/>
            </w:tcBorders>
            <w:shd w:val="clear" w:color="auto" w:fill="auto"/>
            <w:noWrap/>
            <w:vAlign w:val="bottom"/>
            <w:hideMark/>
          </w:tcPr>
          <w:p w14:paraId="634E21E0"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1199</w:t>
            </w:r>
          </w:p>
        </w:tc>
        <w:tc>
          <w:tcPr>
            <w:tcW w:w="739" w:type="dxa"/>
            <w:tcBorders>
              <w:top w:val="nil"/>
              <w:left w:val="nil"/>
              <w:bottom w:val="nil"/>
              <w:right w:val="nil"/>
            </w:tcBorders>
            <w:vAlign w:val="center"/>
          </w:tcPr>
          <w:p w14:paraId="477673C1"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1200</w:t>
            </w:r>
          </w:p>
        </w:tc>
        <w:tc>
          <w:tcPr>
            <w:tcW w:w="708" w:type="dxa"/>
            <w:tcBorders>
              <w:top w:val="nil"/>
              <w:left w:val="nil"/>
              <w:bottom w:val="nil"/>
              <w:right w:val="nil"/>
            </w:tcBorders>
            <w:shd w:val="clear" w:color="auto" w:fill="auto"/>
            <w:noWrap/>
            <w:vAlign w:val="center"/>
            <w:hideMark/>
          </w:tcPr>
          <w:p w14:paraId="264383BD"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13</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26</w:t>
            </w:r>
            <w:r w:rsidRPr="00533C8C">
              <w:rPr>
                <w:rFonts w:ascii="Times New Roman" w:eastAsia="Times New Roman" w:hAnsi="Times New Roman" w:cs="Times New Roman"/>
                <w:b/>
                <w:bCs/>
                <w:sz w:val="12"/>
                <w:szCs w:val="12"/>
                <w:lang w:eastAsia="it-IT"/>
              </w:rPr>
              <w:t>O</w:t>
            </w:r>
            <w:r w:rsidRPr="00533C8C">
              <w:rPr>
                <w:rFonts w:ascii="Times New Roman" w:eastAsia="Times New Roman" w:hAnsi="Times New Roman" w:cs="Times New Roman"/>
                <w:b/>
                <w:bCs/>
                <w:sz w:val="12"/>
                <w:szCs w:val="12"/>
                <w:vertAlign w:val="subscript"/>
                <w:lang w:eastAsia="it-IT"/>
              </w:rPr>
              <w:t>2</w:t>
            </w:r>
          </w:p>
        </w:tc>
        <w:tc>
          <w:tcPr>
            <w:tcW w:w="550" w:type="dxa"/>
            <w:tcBorders>
              <w:top w:val="nil"/>
              <w:left w:val="nil"/>
              <w:bottom w:val="nil"/>
              <w:right w:val="nil"/>
            </w:tcBorders>
            <w:shd w:val="clear" w:color="auto" w:fill="auto"/>
            <w:noWrap/>
            <w:vAlign w:val="center"/>
            <w:hideMark/>
          </w:tcPr>
          <w:p w14:paraId="0721AE39"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214.344</w:t>
            </w:r>
          </w:p>
        </w:tc>
        <w:tc>
          <w:tcPr>
            <w:tcW w:w="516" w:type="dxa"/>
            <w:tcBorders>
              <w:top w:val="nil"/>
              <w:left w:val="nil"/>
              <w:bottom w:val="nil"/>
              <w:right w:val="nil"/>
            </w:tcBorders>
            <w:shd w:val="clear" w:color="auto" w:fill="auto"/>
            <w:noWrap/>
            <w:vAlign w:val="center"/>
            <w:hideMark/>
          </w:tcPr>
          <w:p w14:paraId="32257BE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30F136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469138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E1E7D6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2BDB91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371F3E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5A5E0B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7ABC95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457F32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D183C9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5D95ED2"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w:t>
            </w:r>
          </w:p>
        </w:tc>
        <w:tc>
          <w:tcPr>
            <w:tcW w:w="516" w:type="dxa"/>
            <w:tcBorders>
              <w:top w:val="nil"/>
              <w:left w:val="nil"/>
              <w:bottom w:val="nil"/>
              <w:right w:val="nil"/>
            </w:tcBorders>
            <w:shd w:val="clear" w:color="auto" w:fill="auto"/>
            <w:noWrap/>
            <w:vAlign w:val="center"/>
            <w:hideMark/>
          </w:tcPr>
          <w:p w14:paraId="0F1782C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400894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39FF84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631D5DA1" w14:textId="77777777" w:rsidTr="00B703B8">
        <w:trPr>
          <w:trHeight w:val="170"/>
        </w:trPr>
        <w:tc>
          <w:tcPr>
            <w:tcW w:w="584" w:type="dxa"/>
            <w:tcBorders>
              <w:top w:val="nil"/>
              <w:left w:val="nil"/>
              <w:bottom w:val="nil"/>
              <w:right w:val="nil"/>
            </w:tcBorders>
            <w:shd w:val="clear" w:color="auto" w:fill="auto"/>
            <w:noWrap/>
            <w:vAlign w:val="center"/>
            <w:hideMark/>
          </w:tcPr>
          <w:p w14:paraId="3DAA1F30"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163</w:t>
            </w:r>
          </w:p>
        </w:tc>
        <w:tc>
          <w:tcPr>
            <w:tcW w:w="2586" w:type="dxa"/>
            <w:tcBorders>
              <w:top w:val="nil"/>
              <w:left w:val="nil"/>
              <w:bottom w:val="nil"/>
              <w:right w:val="nil"/>
            </w:tcBorders>
            <w:shd w:val="clear" w:color="auto" w:fill="auto"/>
            <w:noWrap/>
            <w:vAlign w:val="center"/>
            <w:hideMark/>
          </w:tcPr>
          <w:p w14:paraId="427B4403" w14:textId="77777777" w:rsidR="003F1D9C" w:rsidRPr="00533C8C" w:rsidRDefault="003F1D9C" w:rsidP="00BF6201">
            <w:pPr>
              <w:spacing w:after="0"/>
              <w:jc w:val="left"/>
              <w:rPr>
                <w:rFonts w:ascii="Times New Roman" w:eastAsia="Times New Roman" w:hAnsi="Times New Roman" w:cs="Times New Roman"/>
                <w:sz w:val="12"/>
                <w:szCs w:val="12"/>
                <w:lang w:val="en-US" w:eastAsia="it-IT"/>
              </w:rPr>
            </w:pPr>
            <w:r w:rsidRPr="00533C8C">
              <w:rPr>
                <w:rFonts w:ascii="Times New Roman" w:eastAsia="Times New Roman" w:hAnsi="Times New Roman" w:cs="Times New Roman"/>
                <w:sz w:val="12"/>
                <w:szCs w:val="12"/>
                <w:lang w:eastAsia="it-IT"/>
              </w:rPr>
              <w:t>α</w:t>
            </w:r>
            <w:r w:rsidRPr="00533C8C">
              <w:rPr>
                <w:rFonts w:ascii="Times New Roman" w:eastAsia="Times New Roman" w:hAnsi="Times New Roman" w:cs="Times New Roman"/>
                <w:sz w:val="12"/>
                <w:szCs w:val="12"/>
                <w:lang w:val="en-US" w:eastAsia="it-IT"/>
              </w:rPr>
              <w:t>-,</w:t>
            </w:r>
            <w:r w:rsidRPr="00533C8C">
              <w:rPr>
                <w:rFonts w:ascii="Times New Roman" w:eastAsia="Times New Roman" w:hAnsi="Times New Roman" w:cs="Times New Roman"/>
                <w:sz w:val="12"/>
                <w:szCs w:val="12"/>
                <w:lang w:eastAsia="it-IT"/>
              </w:rPr>
              <w:t>α</w:t>
            </w:r>
            <w:r w:rsidRPr="00533C8C">
              <w:rPr>
                <w:rFonts w:ascii="Times New Roman" w:eastAsia="Times New Roman" w:hAnsi="Times New Roman" w:cs="Times New Roman"/>
                <w:sz w:val="12"/>
                <w:szCs w:val="12"/>
                <w:lang w:val="en-US" w:eastAsia="it-IT"/>
              </w:rPr>
              <w:t>-dimethyl-</w:t>
            </w:r>
            <w:proofErr w:type="spellStart"/>
            <w:r w:rsidRPr="00533C8C">
              <w:rPr>
                <w:rFonts w:ascii="Times New Roman" w:eastAsia="Times New Roman" w:hAnsi="Times New Roman" w:cs="Times New Roman"/>
                <w:sz w:val="12"/>
                <w:szCs w:val="12"/>
                <w:lang w:val="en-US" w:eastAsia="it-IT"/>
              </w:rPr>
              <w:t>phenethyl</w:t>
            </w:r>
            <w:proofErr w:type="spellEnd"/>
            <w:r w:rsidRPr="00533C8C">
              <w:rPr>
                <w:rFonts w:ascii="Times New Roman" w:eastAsia="Times New Roman" w:hAnsi="Times New Roman" w:cs="Times New Roman"/>
                <w:sz w:val="12"/>
                <w:szCs w:val="12"/>
                <w:lang w:val="en-US" w:eastAsia="it-IT"/>
              </w:rPr>
              <w:t xml:space="preserve"> butyrate</w:t>
            </w:r>
          </w:p>
        </w:tc>
        <w:tc>
          <w:tcPr>
            <w:tcW w:w="737" w:type="dxa"/>
            <w:tcBorders>
              <w:top w:val="nil"/>
              <w:left w:val="nil"/>
              <w:bottom w:val="nil"/>
              <w:right w:val="nil"/>
            </w:tcBorders>
            <w:shd w:val="clear" w:color="auto" w:fill="auto"/>
            <w:noWrap/>
            <w:vAlign w:val="center"/>
            <w:hideMark/>
          </w:tcPr>
          <w:p w14:paraId="57B9C299"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1301</w:t>
            </w:r>
          </w:p>
        </w:tc>
        <w:tc>
          <w:tcPr>
            <w:tcW w:w="739" w:type="dxa"/>
            <w:tcBorders>
              <w:top w:val="nil"/>
              <w:left w:val="nil"/>
              <w:bottom w:val="nil"/>
              <w:right w:val="nil"/>
            </w:tcBorders>
            <w:vAlign w:val="center"/>
          </w:tcPr>
          <w:p w14:paraId="0C6B4F36"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1303</w:t>
            </w:r>
          </w:p>
        </w:tc>
        <w:tc>
          <w:tcPr>
            <w:tcW w:w="708" w:type="dxa"/>
            <w:tcBorders>
              <w:top w:val="nil"/>
              <w:left w:val="nil"/>
              <w:bottom w:val="nil"/>
              <w:right w:val="nil"/>
            </w:tcBorders>
            <w:shd w:val="clear" w:color="auto" w:fill="auto"/>
            <w:noWrap/>
            <w:vAlign w:val="center"/>
            <w:hideMark/>
          </w:tcPr>
          <w:p w14:paraId="0BCA861D"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14</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20</w:t>
            </w:r>
            <w:r w:rsidRPr="00533C8C">
              <w:rPr>
                <w:rFonts w:ascii="Times New Roman" w:eastAsia="Times New Roman" w:hAnsi="Times New Roman" w:cs="Times New Roman"/>
                <w:b/>
                <w:bCs/>
                <w:sz w:val="12"/>
                <w:szCs w:val="12"/>
                <w:lang w:eastAsia="it-IT"/>
              </w:rPr>
              <w:t>O</w:t>
            </w:r>
            <w:r w:rsidRPr="00533C8C">
              <w:rPr>
                <w:rFonts w:ascii="Times New Roman" w:eastAsia="Times New Roman" w:hAnsi="Times New Roman" w:cs="Times New Roman"/>
                <w:b/>
                <w:bCs/>
                <w:sz w:val="12"/>
                <w:szCs w:val="12"/>
                <w:vertAlign w:val="subscript"/>
                <w:lang w:eastAsia="it-IT"/>
              </w:rPr>
              <w:t>2</w:t>
            </w:r>
          </w:p>
        </w:tc>
        <w:tc>
          <w:tcPr>
            <w:tcW w:w="550" w:type="dxa"/>
            <w:tcBorders>
              <w:top w:val="nil"/>
              <w:left w:val="nil"/>
              <w:bottom w:val="nil"/>
              <w:right w:val="nil"/>
            </w:tcBorders>
            <w:shd w:val="clear" w:color="auto" w:fill="auto"/>
            <w:noWrap/>
            <w:vAlign w:val="center"/>
            <w:hideMark/>
          </w:tcPr>
          <w:p w14:paraId="7387C28D"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220.307</w:t>
            </w:r>
          </w:p>
        </w:tc>
        <w:tc>
          <w:tcPr>
            <w:tcW w:w="516" w:type="dxa"/>
            <w:tcBorders>
              <w:top w:val="nil"/>
              <w:left w:val="nil"/>
              <w:bottom w:val="nil"/>
              <w:right w:val="nil"/>
            </w:tcBorders>
            <w:shd w:val="clear" w:color="auto" w:fill="auto"/>
            <w:noWrap/>
            <w:vAlign w:val="center"/>
            <w:hideMark/>
          </w:tcPr>
          <w:p w14:paraId="3A3F880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251F7C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D9AECC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B7A483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D31291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203342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FF45DF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CC57D2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F5E683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3D1620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2AB2C3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0.03</w:t>
            </w:r>
          </w:p>
        </w:tc>
        <w:tc>
          <w:tcPr>
            <w:tcW w:w="516" w:type="dxa"/>
            <w:tcBorders>
              <w:top w:val="nil"/>
              <w:left w:val="nil"/>
              <w:bottom w:val="nil"/>
              <w:right w:val="nil"/>
            </w:tcBorders>
            <w:shd w:val="clear" w:color="auto" w:fill="auto"/>
            <w:noWrap/>
            <w:vAlign w:val="center"/>
            <w:hideMark/>
          </w:tcPr>
          <w:p w14:paraId="6BCB38B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E4C2B1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B1EAE9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6C92E8CE" w14:textId="77777777" w:rsidTr="00B703B8">
        <w:trPr>
          <w:trHeight w:val="170"/>
        </w:trPr>
        <w:tc>
          <w:tcPr>
            <w:tcW w:w="584" w:type="dxa"/>
            <w:tcBorders>
              <w:top w:val="nil"/>
              <w:left w:val="nil"/>
              <w:bottom w:val="nil"/>
              <w:right w:val="nil"/>
            </w:tcBorders>
            <w:shd w:val="clear" w:color="auto" w:fill="auto"/>
            <w:noWrap/>
            <w:vAlign w:val="center"/>
            <w:hideMark/>
          </w:tcPr>
          <w:p w14:paraId="789DC3EC"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2586" w:type="dxa"/>
            <w:tcBorders>
              <w:top w:val="nil"/>
              <w:left w:val="nil"/>
              <w:bottom w:val="nil"/>
              <w:right w:val="nil"/>
            </w:tcBorders>
            <w:shd w:val="clear" w:color="auto" w:fill="auto"/>
            <w:noWrap/>
            <w:vAlign w:val="center"/>
            <w:hideMark/>
          </w:tcPr>
          <w:p w14:paraId="57723E27" w14:textId="77777777" w:rsidR="003F1D9C" w:rsidRPr="00533C8C" w:rsidRDefault="003F1D9C" w:rsidP="00BF6201">
            <w:pPr>
              <w:spacing w:after="0"/>
              <w:jc w:val="left"/>
              <w:rPr>
                <w:rFonts w:ascii="Times New Roman" w:eastAsia="Times New Roman" w:hAnsi="Times New Roman" w:cs="Times New Roman"/>
                <w:b/>
                <w:bCs/>
                <w:sz w:val="12"/>
                <w:szCs w:val="12"/>
                <w:lang w:eastAsia="it-IT"/>
              </w:rPr>
            </w:pPr>
            <w:proofErr w:type="spellStart"/>
            <w:r w:rsidRPr="00533C8C">
              <w:rPr>
                <w:rFonts w:ascii="Times New Roman" w:eastAsia="Times New Roman" w:hAnsi="Times New Roman" w:cs="Times New Roman"/>
                <w:b/>
                <w:bCs/>
                <w:sz w:val="12"/>
                <w:szCs w:val="12"/>
                <w:lang w:eastAsia="it-IT"/>
              </w:rPr>
              <w:t>Hydrocarbons</w:t>
            </w:r>
            <w:proofErr w:type="spellEnd"/>
          </w:p>
        </w:tc>
        <w:tc>
          <w:tcPr>
            <w:tcW w:w="737" w:type="dxa"/>
            <w:tcBorders>
              <w:top w:val="nil"/>
              <w:left w:val="nil"/>
              <w:bottom w:val="nil"/>
              <w:right w:val="nil"/>
            </w:tcBorders>
            <w:shd w:val="clear" w:color="auto" w:fill="auto"/>
            <w:noWrap/>
            <w:vAlign w:val="center"/>
            <w:hideMark/>
          </w:tcPr>
          <w:p w14:paraId="7A7FED9A" w14:textId="77777777" w:rsidR="003F1D9C" w:rsidRPr="00533C8C" w:rsidRDefault="003F1D9C" w:rsidP="00BF6201">
            <w:pPr>
              <w:spacing w:after="0"/>
              <w:jc w:val="left"/>
              <w:rPr>
                <w:rFonts w:ascii="Times New Roman" w:eastAsia="Times New Roman" w:hAnsi="Times New Roman" w:cs="Times New Roman"/>
                <w:b/>
                <w:bCs/>
                <w:sz w:val="12"/>
                <w:szCs w:val="12"/>
                <w:lang w:eastAsia="it-IT"/>
              </w:rPr>
            </w:pPr>
          </w:p>
        </w:tc>
        <w:tc>
          <w:tcPr>
            <w:tcW w:w="739" w:type="dxa"/>
            <w:tcBorders>
              <w:top w:val="nil"/>
              <w:left w:val="nil"/>
              <w:bottom w:val="nil"/>
              <w:right w:val="nil"/>
            </w:tcBorders>
            <w:vAlign w:val="center"/>
          </w:tcPr>
          <w:p w14:paraId="18CB2103"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p>
        </w:tc>
        <w:tc>
          <w:tcPr>
            <w:tcW w:w="708" w:type="dxa"/>
            <w:tcBorders>
              <w:top w:val="nil"/>
              <w:left w:val="nil"/>
              <w:bottom w:val="nil"/>
              <w:right w:val="nil"/>
            </w:tcBorders>
            <w:shd w:val="clear" w:color="auto" w:fill="auto"/>
            <w:noWrap/>
            <w:vAlign w:val="center"/>
            <w:hideMark/>
          </w:tcPr>
          <w:p w14:paraId="43BE318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p>
        </w:tc>
        <w:tc>
          <w:tcPr>
            <w:tcW w:w="550" w:type="dxa"/>
            <w:tcBorders>
              <w:top w:val="nil"/>
              <w:left w:val="nil"/>
              <w:bottom w:val="nil"/>
              <w:right w:val="nil"/>
            </w:tcBorders>
            <w:shd w:val="clear" w:color="auto" w:fill="auto"/>
            <w:noWrap/>
            <w:vAlign w:val="center"/>
            <w:hideMark/>
          </w:tcPr>
          <w:p w14:paraId="727DEB4A"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63B87662"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36A27B39"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125E0995"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3CA264BB"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3CFF3E57"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2707525E"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5EEFB3EB"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2CD61B0F"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2CD8DC60"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168B251F"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731BCC5B"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0C7BC4CF"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0339F585"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618CAB42"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r>
      <w:tr w:rsidR="00533C8C" w:rsidRPr="00533C8C" w14:paraId="1736CDEA" w14:textId="77777777" w:rsidTr="00B703B8">
        <w:trPr>
          <w:trHeight w:val="170"/>
        </w:trPr>
        <w:tc>
          <w:tcPr>
            <w:tcW w:w="584" w:type="dxa"/>
            <w:tcBorders>
              <w:top w:val="nil"/>
              <w:left w:val="nil"/>
              <w:bottom w:val="nil"/>
              <w:right w:val="nil"/>
            </w:tcBorders>
            <w:shd w:val="clear" w:color="auto" w:fill="auto"/>
            <w:noWrap/>
            <w:vAlign w:val="center"/>
            <w:hideMark/>
          </w:tcPr>
          <w:p w14:paraId="5AFA11E8"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38</w:t>
            </w:r>
          </w:p>
        </w:tc>
        <w:tc>
          <w:tcPr>
            <w:tcW w:w="2586" w:type="dxa"/>
            <w:tcBorders>
              <w:top w:val="nil"/>
              <w:left w:val="nil"/>
              <w:bottom w:val="nil"/>
              <w:right w:val="nil"/>
            </w:tcBorders>
            <w:shd w:val="clear" w:color="auto" w:fill="auto"/>
            <w:noWrap/>
            <w:vAlign w:val="center"/>
            <w:hideMark/>
          </w:tcPr>
          <w:p w14:paraId="468DE0D9"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cyclohexane</w:t>
            </w:r>
            <w:proofErr w:type="spellEnd"/>
          </w:p>
        </w:tc>
        <w:tc>
          <w:tcPr>
            <w:tcW w:w="737" w:type="dxa"/>
            <w:tcBorders>
              <w:top w:val="nil"/>
              <w:left w:val="nil"/>
              <w:bottom w:val="nil"/>
              <w:right w:val="nil"/>
            </w:tcBorders>
            <w:shd w:val="clear" w:color="auto" w:fill="auto"/>
            <w:noWrap/>
            <w:vAlign w:val="center"/>
            <w:hideMark/>
          </w:tcPr>
          <w:p w14:paraId="7D03DF81"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309</w:t>
            </w:r>
          </w:p>
        </w:tc>
        <w:tc>
          <w:tcPr>
            <w:tcW w:w="739" w:type="dxa"/>
            <w:tcBorders>
              <w:top w:val="nil"/>
              <w:left w:val="nil"/>
              <w:bottom w:val="nil"/>
              <w:right w:val="nil"/>
            </w:tcBorders>
            <w:vAlign w:val="center"/>
          </w:tcPr>
          <w:p w14:paraId="18A24603"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301</w:t>
            </w:r>
          </w:p>
        </w:tc>
        <w:tc>
          <w:tcPr>
            <w:tcW w:w="708" w:type="dxa"/>
            <w:tcBorders>
              <w:top w:val="nil"/>
              <w:left w:val="nil"/>
              <w:bottom w:val="nil"/>
              <w:right w:val="nil"/>
            </w:tcBorders>
            <w:shd w:val="clear" w:color="auto" w:fill="auto"/>
            <w:noWrap/>
            <w:vAlign w:val="center"/>
            <w:hideMark/>
          </w:tcPr>
          <w:p w14:paraId="2464952B"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6</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12</w:t>
            </w:r>
          </w:p>
        </w:tc>
        <w:tc>
          <w:tcPr>
            <w:tcW w:w="550" w:type="dxa"/>
            <w:tcBorders>
              <w:top w:val="nil"/>
              <w:left w:val="nil"/>
              <w:bottom w:val="nil"/>
              <w:right w:val="nil"/>
            </w:tcBorders>
            <w:shd w:val="clear" w:color="auto" w:fill="auto"/>
            <w:noWrap/>
            <w:vAlign w:val="center"/>
            <w:hideMark/>
          </w:tcPr>
          <w:p w14:paraId="41BB4F50"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84.160</w:t>
            </w:r>
          </w:p>
        </w:tc>
        <w:tc>
          <w:tcPr>
            <w:tcW w:w="516" w:type="dxa"/>
            <w:tcBorders>
              <w:top w:val="nil"/>
              <w:left w:val="nil"/>
              <w:bottom w:val="nil"/>
              <w:right w:val="nil"/>
            </w:tcBorders>
            <w:shd w:val="clear" w:color="auto" w:fill="auto"/>
            <w:noWrap/>
            <w:vAlign w:val="center"/>
            <w:hideMark/>
          </w:tcPr>
          <w:p w14:paraId="49DE8ED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A1AEC0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5DEAB0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A54129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6593B9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84FCD8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88C53F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A7DECB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BF00FD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39C644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1BFC1F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0481408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D964BE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9EB696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355CF89A" w14:textId="77777777" w:rsidTr="00B703B8">
        <w:trPr>
          <w:trHeight w:val="170"/>
        </w:trPr>
        <w:tc>
          <w:tcPr>
            <w:tcW w:w="584" w:type="dxa"/>
            <w:tcBorders>
              <w:top w:val="nil"/>
              <w:left w:val="nil"/>
              <w:bottom w:val="nil"/>
              <w:right w:val="nil"/>
            </w:tcBorders>
            <w:shd w:val="clear" w:color="auto" w:fill="auto"/>
            <w:noWrap/>
            <w:vAlign w:val="center"/>
            <w:hideMark/>
          </w:tcPr>
          <w:p w14:paraId="2C864068"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101</w:t>
            </w:r>
          </w:p>
        </w:tc>
        <w:tc>
          <w:tcPr>
            <w:tcW w:w="2586" w:type="dxa"/>
            <w:tcBorders>
              <w:top w:val="nil"/>
              <w:left w:val="nil"/>
              <w:bottom w:val="nil"/>
              <w:right w:val="nil"/>
            </w:tcBorders>
            <w:shd w:val="clear" w:color="auto" w:fill="auto"/>
            <w:noWrap/>
            <w:vAlign w:val="center"/>
            <w:hideMark/>
          </w:tcPr>
          <w:p w14:paraId="3561AAAD" w14:textId="77777777" w:rsidR="003F1D9C" w:rsidRPr="00533C8C" w:rsidRDefault="003F1D9C" w:rsidP="00BF6201">
            <w:pPr>
              <w:spacing w:after="0"/>
              <w:jc w:val="left"/>
              <w:rPr>
                <w:rFonts w:ascii="Times New Roman" w:eastAsia="Times New Roman" w:hAnsi="Times New Roman" w:cs="Times New Roman"/>
                <w:i/>
                <w:iCs/>
                <w:sz w:val="12"/>
                <w:szCs w:val="12"/>
                <w:lang w:eastAsia="it-IT"/>
              </w:rPr>
            </w:pPr>
            <w:r w:rsidRPr="00533C8C">
              <w:rPr>
                <w:rFonts w:ascii="Times New Roman" w:eastAsia="Times New Roman" w:hAnsi="Times New Roman" w:cs="Times New Roman"/>
                <w:i/>
                <w:iCs/>
                <w:sz w:val="12"/>
                <w:szCs w:val="12"/>
                <w:lang w:eastAsia="it-IT"/>
              </w:rPr>
              <w:t>n</w:t>
            </w:r>
            <w:r w:rsidRPr="00533C8C">
              <w:rPr>
                <w:rFonts w:ascii="Times New Roman" w:eastAsia="Times New Roman" w:hAnsi="Times New Roman" w:cs="Times New Roman"/>
                <w:sz w:val="12"/>
                <w:szCs w:val="12"/>
                <w:lang w:eastAsia="it-IT"/>
              </w:rPr>
              <w:t>-</w:t>
            </w:r>
            <w:proofErr w:type="spellStart"/>
            <w:r w:rsidRPr="00533C8C">
              <w:rPr>
                <w:rFonts w:ascii="Times New Roman" w:eastAsia="Times New Roman" w:hAnsi="Times New Roman" w:cs="Times New Roman"/>
                <w:sz w:val="12"/>
                <w:szCs w:val="12"/>
                <w:lang w:eastAsia="it-IT"/>
              </w:rPr>
              <w:t>nonane</w:t>
            </w:r>
            <w:proofErr w:type="spellEnd"/>
          </w:p>
        </w:tc>
        <w:tc>
          <w:tcPr>
            <w:tcW w:w="737" w:type="dxa"/>
            <w:tcBorders>
              <w:top w:val="nil"/>
              <w:left w:val="nil"/>
              <w:bottom w:val="nil"/>
              <w:right w:val="nil"/>
            </w:tcBorders>
            <w:shd w:val="clear" w:color="auto" w:fill="auto"/>
            <w:noWrap/>
            <w:vAlign w:val="center"/>
            <w:hideMark/>
          </w:tcPr>
          <w:p w14:paraId="12A986EF"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357</w:t>
            </w:r>
          </w:p>
        </w:tc>
        <w:tc>
          <w:tcPr>
            <w:tcW w:w="739" w:type="dxa"/>
            <w:tcBorders>
              <w:top w:val="nil"/>
              <w:left w:val="nil"/>
              <w:bottom w:val="nil"/>
              <w:right w:val="nil"/>
            </w:tcBorders>
            <w:vAlign w:val="center"/>
          </w:tcPr>
          <w:p w14:paraId="0CAA3467"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364</w:t>
            </w:r>
          </w:p>
        </w:tc>
        <w:tc>
          <w:tcPr>
            <w:tcW w:w="708" w:type="dxa"/>
            <w:tcBorders>
              <w:top w:val="nil"/>
              <w:left w:val="nil"/>
              <w:bottom w:val="nil"/>
              <w:right w:val="nil"/>
            </w:tcBorders>
            <w:shd w:val="clear" w:color="auto" w:fill="auto"/>
            <w:noWrap/>
            <w:vAlign w:val="center"/>
            <w:hideMark/>
          </w:tcPr>
          <w:p w14:paraId="78A90205"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9</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20</w:t>
            </w:r>
          </w:p>
        </w:tc>
        <w:tc>
          <w:tcPr>
            <w:tcW w:w="550" w:type="dxa"/>
            <w:tcBorders>
              <w:top w:val="nil"/>
              <w:left w:val="nil"/>
              <w:bottom w:val="nil"/>
              <w:right w:val="nil"/>
            </w:tcBorders>
            <w:shd w:val="clear" w:color="auto" w:fill="auto"/>
            <w:noWrap/>
            <w:vAlign w:val="center"/>
            <w:hideMark/>
          </w:tcPr>
          <w:p w14:paraId="06BF7946"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128.255</w:t>
            </w:r>
          </w:p>
        </w:tc>
        <w:tc>
          <w:tcPr>
            <w:tcW w:w="516" w:type="dxa"/>
            <w:tcBorders>
              <w:top w:val="nil"/>
              <w:left w:val="nil"/>
              <w:bottom w:val="nil"/>
              <w:right w:val="nil"/>
            </w:tcBorders>
            <w:shd w:val="clear" w:color="auto" w:fill="auto"/>
            <w:noWrap/>
            <w:vAlign w:val="center"/>
            <w:hideMark/>
          </w:tcPr>
          <w:p w14:paraId="7A9C24D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33EC8C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AA8CD9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8E2D64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143D1F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1D9C41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A44B9B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9966C8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0.05</w:t>
            </w:r>
          </w:p>
        </w:tc>
        <w:tc>
          <w:tcPr>
            <w:tcW w:w="516" w:type="dxa"/>
            <w:tcBorders>
              <w:top w:val="nil"/>
              <w:left w:val="nil"/>
              <w:bottom w:val="nil"/>
              <w:right w:val="nil"/>
            </w:tcBorders>
            <w:shd w:val="clear" w:color="auto" w:fill="auto"/>
            <w:noWrap/>
            <w:vAlign w:val="center"/>
            <w:hideMark/>
          </w:tcPr>
          <w:p w14:paraId="3ACDCA2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3D1684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39B30E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0.03</w:t>
            </w:r>
          </w:p>
        </w:tc>
        <w:tc>
          <w:tcPr>
            <w:tcW w:w="516" w:type="dxa"/>
            <w:tcBorders>
              <w:top w:val="nil"/>
              <w:left w:val="nil"/>
              <w:bottom w:val="nil"/>
              <w:right w:val="nil"/>
            </w:tcBorders>
            <w:shd w:val="clear" w:color="auto" w:fill="auto"/>
            <w:noWrap/>
            <w:vAlign w:val="center"/>
            <w:hideMark/>
          </w:tcPr>
          <w:p w14:paraId="43B0137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0.03</w:t>
            </w:r>
          </w:p>
        </w:tc>
        <w:tc>
          <w:tcPr>
            <w:tcW w:w="516" w:type="dxa"/>
            <w:tcBorders>
              <w:top w:val="nil"/>
              <w:left w:val="nil"/>
              <w:bottom w:val="nil"/>
              <w:right w:val="nil"/>
            </w:tcBorders>
            <w:shd w:val="clear" w:color="auto" w:fill="auto"/>
            <w:noWrap/>
            <w:vAlign w:val="center"/>
            <w:hideMark/>
          </w:tcPr>
          <w:p w14:paraId="54E6A3C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F24E47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r>
      <w:tr w:rsidR="00533C8C" w:rsidRPr="00533C8C" w14:paraId="555F2055" w14:textId="77777777" w:rsidTr="00B703B8">
        <w:trPr>
          <w:trHeight w:val="170"/>
        </w:trPr>
        <w:tc>
          <w:tcPr>
            <w:tcW w:w="584" w:type="dxa"/>
            <w:tcBorders>
              <w:top w:val="nil"/>
              <w:left w:val="nil"/>
              <w:bottom w:val="nil"/>
              <w:right w:val="nil"/>
            </w:tcBorders>
            <w:shd w:val="clear" w:color="auto" w:fill="auto"/>
            <w:noWrap/>
            <w:vAlign w:val="center"/>
            <w:hideMark/>
          </w:tcPr>
          <w:p w14:paraId="4ABA0A34"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120</w:t>
            </w:r>
          </w:p>
        </w:tc>
        <w:tc>
          <w:tcPr>
            <w:tcW w:w="2586" w:type="dxa"/>
            <w:tcBorders>
              <w:top w:val="nil"/>
              <w:left w:val="nil"/>
              <w:bottom w:val="nil"/>
              <w:right w:val="nil"/>
            </w:tcBorders>
            <w:shd w:val="clear" w:color="auto" w:fill="auto"/>
            <w:noWrap/>
            <w:vAlign w:val="center"/>
            <w:hideMark/>
          </w:tcPr>
          <w:p w14:paraId="5E265A0F" w14:textId="77777777" w:rsidR="003F1D9C" w:rsidRPr="00533C8C" w:rsidRDefault="003F1D9C" w:rsidP="00BF6201">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1-decene</w:t>
            </w:r>
          </w:p>
        </w:tc>
        <w:tc>
          <w:tcPr>
            <w:tcW w:w="737" w:type="dxa"/>
            <w:tcBorders>
              <w:top w:val="nil"/>
              <w:left w:val="nil"/>
              <w:bottom w:val="nil"/>
              <w:right w:val="nil"/>
            </w:tcBorders>
            <w:shd w:val="clear" w:color="auto" w:fill="auto"/>
            <w:noWrap/>
            <w:vAlign w:val="bottom"/>
            <w:hideMark/>
          </w:tcPr>
          <w:p w14:paraId="1395DC7E"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446</w:t>
            </w:r>
          </w:p>
        </w:tc>
        <w:tc>
          <w:tcPr>
            <w:tcW w:w="739" w:type="dxa"/>
            <w:tcBorders>
              <w:top w:val="nil"/>
              <w:left w:val="nil"/>
              <w:bottom w:val="nil"/>
              <w:right w:val="nil"/>
            </w:tcBorders>
            <w:vAlign w:val="center"/>
          </w:tcPr>
          <w:p w14:paraId="77388991"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444</w:t>
            </w:r>
          </w:p>
        </w:tc>
        <w:tc>
          <w:tcPr>
            <w:tcW w:w="708" w:type="dxa"/>
            <w:tcBorders>
              <w:top w:val="nil"/>
              <w:left w:val="nil"/>
              <w:bottom w:val="nil"/>
              <w:right w:val="nil"/>
            </w:tcBorders>
            <w:shd w:val="clear" w:color="auto" w:fill="auto"/>
            <w:noWrap/>
            <w:vAlign w:val="center"/>
            <w:hideMark/>
          </w:tcPr>
          <w:p w14:paraId="4F0265EF"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10</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20</w:t>
            </w:r>
          </w:p>
        </w:tc>
        <w:tc>
          <w:tcPr>
            <w:tcW w:w="550" w:type="dxa"/>
            <w:tcBorders>
              <w:top w:val="nil"/>
              <w:left w:val="nil"/>
              <w:bottom w:val="nil"/>
              <w:right w:val="nil"/>
            </w:tcBorders>
            <w:shd w:val="clear" w:color="auto" w:fill="auto"/>
            <w:noWrap/>
            <w:vAlign w:val="center"/>
            <w:hideMark/>
          </w:tcPr>
          <w:p w14:paraId="2A0D6136"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140.266</w:t>
            </w:r>
          </w:p>
        </w:tc>
        <w:tc>
          <w:tcPr>
            <w:tcW w:w="516" w:type="dxa"/>
            <w:tcBorders>
              <w:top w:val="nil"/>
              <w:left w:val="nil"/>
              <w:bottom w:val="nil"/>
              <w:right w:val="nil"/>
            </w:tcBorders>
            <w:shd w:val="clear" w:color="auto" w:fill="auto"/>
            <w:noWrap/>
            <w:vAlign w:val="center"/>
            <w:hideMark/>
          </w:tcPr>
          <w:p w14:paraId="5E5710D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D2EA34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13A04E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9DBCBC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026007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CECA74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DDA24A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4BD55C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E90090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6B7670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4F8395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0.07</w:t>
            </w:r>
          </w:p>
        </w:tc>
        <w:tc>
          <w:tcPr>
            <w:tcW w:w="516" w:type="dxa"/>
            <w:tcBorders>
              <w:top w:val="nil"/>
              <w:left w:val="nil"/>
              <w:bottom w:val="nil"/>
              <w:right w:val="nil"/>
            </w:tcBorders>
            <w:shd w:val="clear" w:color="auto" w:fill="auto"/>
            <w:noWrap/>
            <w:vAlign w:val="center"/>
            <w:hideMark/>
          </w:tcPr>
          <w:p w14:paraId="41BC37C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CB505E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7B0D16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56AD7D19" w14:textId="77777777" w:rsidTr="00B703B8">
        <w:trPr>
          <w:trHeight w:val="170"/>
        </w:trPr>
        <w:tc>
          <w:tcPr>
            <w:tcW w:w="584" w:type="dxa"/>
            <w:tcBorders>
              <w:top w:val="nil"/>
              <w:left w:val="nil"/>
              <w:bottom w:val="nil"/>
              <w:right w:val="nil"/>
            </w:tcBorders>
            <w:shd w:val="clear" w:color="auto" w:fill="auto"/>
            <w:noWrap/>
            <w:vAlign w:val="center"/>
            <w:hideMark/>
          </w:tcPr>
          <w:p w14:paraId="3D683FB6"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126</w:t>
            </w:r>
          </w:p>
        </w:tc>
        <w:tc>
          <w:tcPr>
            <w:tcW w:w="2586" w:type="dxa"/>
            <w:tcBorders>
              <w:top w:val="nil"/>
              <w:left w:val="nil"/>
              <w:bottom w:val="nil"/>
              <w:right w:val="nil"/>
            </w:tcBorders>
            <w:shd w:val="clear" w:color="auto" w:fill="auto"/>
            <w:noWrap/>
            <w:vAlign w:val="center"/>
            <w:hideMark/>
          </w:tcPr>
          <w:p w14:paraId="6360F2FF" w14:textId="77777777" w:rsidR="003F1D9C" w:rsidRPr="00533C8C" w:rsidRDefault="003F1D9C" w:rsidP="00BF6201">
            <w:pPr>
              <w:spacing w:after="0"/>
              <w:jc w:val="left"/>
              <w:rPr>
                <w:rFonts w:ascii="Times New Roman" w:eastAsia="Times New Roman" w:hAnsi="Times New Roman" w:cs="Times New Roman"/>
                <w:i/>
                <w:iCs/>
                <w:sz w:val="12"/>
                <w:szCs w:val="12"/>
                <w:lang w:eastAsia="it-IT"/>
              </w:rPr>
            </w:pPr>
            <w:r w:rsidRPr="00533C8C">
              <w:rPr>
                <w:rFonts w:ascii="Times New Roman" w:eastAsia="Times New Roman" w:hAnsi="Times New Roman" w:cs="Times New Roman"/>
                <w:i/>
                <w:iCs/>
                <w:sz w:val="12"/>
                <w:szCs w:val="12"/>
                <w:lang w:eastAsia="it-IT"/>
              </w:rPr>
              <w:t>n</w:t>
            </w:r>
            <w:r w:rsidRPr="00533C8C">
              <w:rPr>
                <w:rFonts w:ascii="Times New Roman" w:eastAsia="Times New Roman" w:hAnsi="Times New Roman" w:cs="Times New Roman"/>
                <w:sz w:val="12"/>
                <w:szCs w:val="12"/>
                <w:lang w:eastAsia="it-IT"/>
              </w:rPr>
              <w:t>-decane</w:t>
            </w:r>
          </w:p>
        </w:tc>
        <w:tc>
          <w:tcPr>
            <w:tcW w:w="737" w:type="dxa"/>
            <w:tcBorders>
              <w:top w:val="nil"/>
              <w:left w:val="nil"/>
              <w:bottom w:val="nil"/>
              <w:right w:val="nil"/>
            </w:tcBorders>
            <w:shd w:val="clear" w:color="auto" w:fill="auto"/>
            <w:noWrap/>
            <w:vAlign w:val="bottom"/>
            <w:hideMark/>
          </w:tcPr>
          <w:p w14:paraId="3963A587"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412</w:t>
            </w:r>
          </w:p>
        </w:tc>
        <w:tc>
          <w:tcPr>
            <w:tcW w:w="739" w:type="dxa"/>
            <w:tcBorders>
              <w:top w:val="nil"/>
              <w:left w:val="nil"/>
              <w:bottom w:val="nil"/>
              <w:right w:val="nil"/>
            </w:tcBorders>
            <w:vAlign w:val="center"/>
          </w:tcPr>
          <w:p w14:paraId="3ED1F732"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406</w:t>
            </w:r>
          </w:p>
        </w:tc>
        <w:tc>
          <w:tcPr>
            <w:tcW w:w="708" w:type="dxa"/>
            <w:tcBorders>
              <w:top w:val="nil"/>
              <w:left w:val="nil"/>
              <w:bottom w:val="nil"/>
              <w:right w:val="nil"/>
            </w:tcBorders>
            <w:shd w:val="clear" w:color="auto" w:fill="auto"/>
            <w:noWrap/>
            <w:vAlign w:val="center"/>
            <w:hideMark/>
          </w:tcPr>
          <w:p w14:paraId="18051A20"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10</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22</w:t>
            </w:r>
          </w:p>
        </w:tc>
        <w:tc>
          <w:tcPr>
            <w:tcW w:w="550" w:type="dxa"/>
            <w:tcBorders>
              <w:top w:val="nil"/>
              <w:left w:val="nil"/>
              <w:bottom w:val="nil"/>
              <w:right w:val="nil"/>
            </w:tcBorders>
            <w:shd w:val="clear" w:color="auto" w:fill="auto"/>
            <w:noWrap/>
            <w:vAlign w:val="center"/>
            <w:hideMark/>
          </w:tcPr>
          <w:p w14:paraId="16C7F2C1"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142.280</w:t>
            </w:r>
          </w:p>
        </w:tc>
        <w:tc>
          <w:tcPr>
            <w:tcW w:w="516" w:type="dxa"/>
            <w:tcBorders>
              <w:top w:val="nil"/>
              <w:left w:val="nil"/>
              <w:bottom w:val="nil"/>
              <w:right w:val="nil"/>
            </w:tcBorders>
            <w:shd w:val="clear" w:color="auto" w:fill="auto"/>
            <w:noWrap/>
            <w:vAlign w:val="center"/>
            <w:hideMark/>
          </w:tcPr>
          <w:p w14:paraId="0FB8814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44425E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0.09</w:t>
            </w:r>
          </w:p>
        </w:tc>
        <w:tc>
          <w:tcPr>
            <w:tcW w:w="516" w:type="dxa"/>
            <w:tcBorders>
              <w:top w:val="nil"/>
              <w:left w:val="nil"/>
              <w:bottom w:val="nil"/>
              <w:right w:val="nil"/>
            </w:tcBorders>
            <w:shd w:val="clear" w:color="auto" w:fill="auto"/>
            <w:noWrap/>
            <w:vAlign w:val="center"/>
            <w:hideMark/>
          </w:tcPr>
          <w:p w14:paraId="356E259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0.47</w:t>
            </w:r>
          </w:p>
        </w:tc>
        <w:tc>
          <w:tcPr>
            <w:tcW w:w="516" w:type="dxa"/>
            <w:tcBorders>
              <w:top w:val="nil"/>
              <w:left w:val="nil"/>
              <w:bottom w:val="nil"/>
              <w:right w:val="nil"/>
            </w:tcBorders>
            <w:shd w:val="clear" w:color="auto" w:fill="auto"/>
            <w:noWrap/>
            <w:vAlign w:val="center"/>
            <w:hideMark/>
          </w:tcPr>
          <w:p w14:paraId="5DA41D0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BFB020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789372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616D6E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0.11</w:t>
            </w:r>
          </w:p>
        </w:tc>
        <w:tc>
          <w:tcPr>
            <w:tcW w:w="516" w:type="dxa"/>
            <w:tcBorders>
              <w:top w:val="nil"/>
              <w:left w:val="nil"/>
              <w:bottom w:val="nil"/>
              <w:right w:val="nil"/>
            </w:tcBorders>
            <w:shd w:val="clear" w:color="auto" w:fill="auto"/>
            <w:noWrap/>
            <w:vAlign w:val="center"/>
            <w:hideMark/>
          </w:tcPr>
          <w:p w14:paraId="053FF53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1AE7AB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0.07</w:t>
            </w:r>
          </w:p>
        </w:tc>
        <w:tc>
          <w:tcPr>
            <w:tcW w:w="516" w:type="dxa"/>
            <w:tcBorders>
              <w:top w:val="nil"/>
              <w:left w:val="nil"/>
              <w:bottom w:val="nil"/>
              <w:right w:val="nil"/>
            </w:tcBorders>
            <w:shd w:val="clear" w:color="auto" w:fill="auto"/>
            <w:noWrap/>
            <w:vAlign w:val="center"/>
            <w:hideMark/>
          </w:tcPr>
          <w:p w14:paraId="1DA6D2D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3F34E7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0.24</w:t>
            </w:r>
          </w:p>
        </w:tc>
        <w:tc>
          <w:tcPr>
            <w:tcW w:w="516" w:type="dxa"/>
            <w:tcBorders>
              <w:top w:val="nil"/>
              <w:left w:val="nil"/>
              <w:bottom w:val="nil"/>
              <w:right w:val="nil"/>
            </w:tcBorders>
            <w:shd w:val="clear" w:color="auto" w:fill="auto"/>
            <w:noWrap/>
            <w:vAlign w:val="center"/>
            <w:hideMark/>
          </w:tcPr>
          <w:p w14:paraId="4815D2D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08476BD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701AF4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0.04</w:t>
            </w:r>
          </w:p>
        </w:tc>
      </w:tr>
      <w:tr w:rsidR="00533C8C" w:rsidRPr="00533C8C" w14:paraId="0604DD13" w14:textId="77777777" w:rsidTr="00B703B8">
        <w:trPr>
          <w:trHeight w:val="170"/>
        </w:trPr>
        <w:tc>
          <w:tcPr>
            <w:tcW w:w="584" w:type="dxa"/>
            <w:tcBorders>
              <w:top w:val="nil"/>
              <w:left w:val="nil"/>
              <w:bottom w:val="nil"/>
              <w:right w:val="nil"/>
            </w:tcBorders>
            <w:shd w:val="clear" w:color="auto" w:fill="auto"/>
            <w:noWrap/>
            <w:vAlign w:val="center"/>
            <w:hideMark/>
          </w:tcPr>
          <w:p w14:paraId="58A5072A"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139</w:t>
            </w:r>
          </w:p>
        </w:tc>
        <w:tc>
          <w:tcPr>
            <w:tcW w:w="2586" w:type="dxa"/>
            <w:tcBorders>
              <w:top w:val="nil"/>
              <w:left w:val="nil"/>
              <w:bottom w:val="nil"/>
              <w:right w:val="nil"/>
            </w:tcBorders>
            <w:shd w:val="clear" w:color="auto" w:fill="auto"/>
            <w:noWrap/>
            <w:vAlign w:val="center"/>
            <w:hideMark/>
          </w:tcPr>
          <w:p w14:paraId="4E10C35A" w14:textId="77777777" w:rsidR="003F1D9C" w:rsidRPr="00533C8C" w:rsidRDefault="003F1D9C" w:rsidP="00BF6201">
            <w:pPr>
              <w:spacing w:after="0"/>
              <w:jc w:val="left"/>
              <w:rPr>
                <w:rFonts w:ascii="Times New Roman" w:eastAsia="Times New Roman" w:hAnsi="Times New Roman" w:cs="Times New Roman"/>
                <w:i/>
                <w:iCs/>
                <w:sz w:val="12"/>
                <w:szCs w:val="12"/>
                <w:lang w:eastAsia="it-IT"/>
              </w:rPr>
            </w:pPr>
            <w:r w:rsidRPr="00533C8C">
              <w:rPr>
                <w:rFonts w:ascii="Times New Roman" w:eastAsia="Times New Roman" w:hAnsi="Times New Roman" w:cs="Times New Roman"/>
                <w:i/>
                <w:iCs/>
                <w:sz w:val="12"/>
                <w:szCs w:val="12"/>
                <w:lang w:eastAsia="it-IT"/>
              </w:rPr>
              <w:t>n</w:t>
            </w:r>
            <w:r w:rsidRPr="00533C8C">
              <w:rPr>
                <w:rFonts w:ascii="Times New Roman" w:eastAsia="Times New Roman" w:hAnsi="Times New Roman" w:cs="Times New Roman"/>
                <w:sz w:val="12"/>
                <w:szCs w:val="12"/>
                <w:lang w:eastAsia="it-IT"/>
              </w:rPr>
              <w:t>-</w:t>
            </w:r>
            <w:proofErr w:type="spellStart"/>
            <w:r w:rsidRPr="00533C8C">
              <w:rPr>
                <w:rFonts w:ascii="Times New Roman" w:eastAsia="Times New Roman" w:hAnsi="Times New Roman" w:cs="Times New Roman"/>
                <w:sz w:val="12"/>
                <w:szCs w:val="12"/>
                <w:lang w:eastAsia="it-IT"/>
              </w:rPr>
              <w:t>undecane</w:t>
            </w:r>
            <w:proofErr w:type="spellEnd"/>
          </w:p>
        </w:tc>
        <w:tc>
          <w:tcPr>
            <w:tcW w:w="737" w:type="dxa"/>
            <w:tcBorders>
              <w:top w:val="nil"/>
              <w:left w:val="nil"/>
              <w:bottom w:val="nil"/>
              <w:right w:val="nil"/>
            </w:tcBorders>
            <w:shd w:val="clear" w:color="auto" w:fill="auto"/>
            <w:noWrap/>
            <w:vAlign w:val="center"/>
            <w:hideMark/>
          </w:tcPr>
          <w:p w14:paraId="07489368"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493</w:t>
            </w:r>
          </w:p>
        </w:tc>
        <w:tc>
          <w:tcPr>
            <w:tcW w:w="739" w:type="dxa"/>
            <w:tcBorders>
              <w:top w:val="nil"/>
              <w:left w:val="nil"/>
              <w:bottom w:val="nil"/>
              <w:right w:val="nil"/>
            </w:tcBorders>
            <w:vAlign w:val="center"/>
          </w:tcPr>
          <w:p w14:paraId="064BB85A"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492</w:t>
            </w:r>
          </w:p>
        </w:tc>
        <w:tc>
          <w:tcPr>
            <w:tcW w:w="708" w:type="dxa"/>
            <w:tcBorders>
              <w:top w:val="nil"/>
              <w:left w:val="nil"/>
              <w:bottom w:val="nil"/>
              <w:right w:val="nil"/>
            </w:tcBorders>
            <w:shd w:val="clear" w:color="auto" w:fill="auto"/>
            <w:noWrap/>
            <w:vAlign w:val="center"/>
            <w:hideMark/>
          </w:tcPr>
          <w:p w14:paraId="21EC17AF"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11</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24</w:t>
            </w:r>
          </w:p>
        </w:tc>
        <w:tc>
          <w:tcPr>
            <w:tcW w:w="550" w:type="dxa"/>
            <w:tcBorders>
              <w:top w:val="nil"/>
              <w:left w:val="nil"/>
              <w:bottom w:val="nil"/>
              <w:right w:val="nil"/>
            </w:tcBorders>
            <w:shd w:val="clear" w:color="auto" w:fill="auto"/>
            <w:noWrap/>
            <w:vAlign w:val="center"/>
            <w:hideMark/>
          </w:tcPr>
          <w:p w14:paraId="795556E2"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156.308</w:t>
            </w:r>
          </w:p>
        </w:tc>
        <w:tc>
          <w:tcPr>
            <w:tcW w:w="516" w:type="dxa"/>
            <w:tcBorders>
              <w:top w:val="nil"/>
              <w:left w:val="nil"/>
              <w:bottom w:val="nil"/>
              <w:right w:val="nil"/>
            </w:tcBorders>
            <w:shd w:val="clear" w:color="auto" w:fill="auto"/>
            <w:noWrap/>
            <w:vAlign w:val="center"/>
            <w:hideMark/>
          </w:tcPr>
          <w:p w14:paraId="59F312C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D249E6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0DED40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F77EF5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0.22</w:t>
            </w:r>
          </w:p>
        </w:tc>
        <w:tc>
          <w:tcPr>
            <w:tcW w:w="516" w:type="dxa"/>
            <w:tcBorders>
              <w:top w:val="nil"/>
              <w:left w:val="nil"/>
              <w:bottom w:val="nil"/>
              <w:right w:val="nil"/>
            </w:tcBorders>
            <w:shd w:val="clear" w:color="auto" w:fill="auto"/>
            <w:noWrap/>
            <w:vAlign w:val="center"/>
            <w:hideMark/>
          </w:tcPr>
          <w:p w14:paraId="1726F48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C7F401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8CAD83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0.18</w:t>
            </w:r>
          </w:p>
        </w:tc>
        <w:tc>
          <w:tcPr>
            <w:tcW w:w="516" w:type="dxa"/>
            <w:tcBorders>
              <w:top w:val="nil"/>
              <w:left w:val="nil"/>
              <w:bottom w:val="nil"/>
              <w:right w:val="nil"/>
            </w:tcBorders>
            <w:shd w:val="clear" w:color="auto" w:fill="auto"/>
            <w:noWrap/>
            <w:vAlign w:val="center"/>
            <w:hideMark/>
          </w:tcPr>
          <w:p w14:paraId="28D6C89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2D9612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0.11</w:t>
            </w:r>
          </w:p>
        </w:tc>
        <w:tc>
          <w:tcPr>
            <w:tcW w:w="516" w:type="dxa"/>
            <w:tcBorders>
              <w:top w:val="nil"/>
              <w:left w:val="nil"/>
              <w:bottom w:val="nil"/>
              <w:right w:val="nil"/>
            </w:tcBorders>
            <w:shd w:val="clear" w:color="auto" w:fill="auto"/>
            <w:noWrap/>
            <w:vAlign w:val="center"/>
            <w:hideMark/>
          </w:tcPr>
          <w:p w14:paraId="7871066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30EC90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943BD7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1.22</w:t>
            </w:r>
          </w:p>
        </w:tc>
        <w:tc>
          <w:tcPr>
            <w:tcW w:w="516" w:type="dxa"/>
            <w:tcBorders>
              <w:top w:val="nil"/>
              <w:left w:val="nil"/>
              <w:bottom w:val="nil"/>
              <w:right w:val="nil"/>
            </w:tcBorders>
            <w:shd w:val="clear" w:color="auto" w:fill="auto"/>
            <w:noWrap/>
            <w:vAlign w:val="center"/>
            <w:hideMark/>
          </w:tcPr>
          <w:p w14:paraId="06C8F5A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6848C3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r>
      <w:tr w:rsidR="00533C8C" w:rsidRPr="00533C8C" w14:paraId="00A7F408" w14:textId="77777777" w:rsidTr="00B703B8">
        <w:trPr>
          <w:trHeight w:val="170"/>
        </w:trPr>
        <w:tc>
          <w:tcPr>
            <w:tcW w:w="584" w:type="dxa"/>
            <w:tcBorders>
              <w:top w:val="nil"/>
              <w:left w:val="nil"/>
              <w:bottom w:val="nil"/>
              <w:right w:val="nil"/>
            </w:tcBorders>
            <w:shd w:val="clear" w:color="auto" w:fill="auto"/>
            <w:noWrap/>
            <w:vAlign w:val="center"/>
            <w:hideMark/>
          </w:tcPr>
          <w:p w14:paraId="03A1DE60"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143</w:t>
            </w:r>
          </w:p>
        </w:tc>
        <w:tc>
          <w:tcPr>
            <w:tcW w:w="2586" w:type="dxa"/>
            <w:tcBorders>
              <w:top w:val="nil"/>
              <w:left w:val="nil"/>
              <w:bottom w:val="nil"/>
              <w:right w:val="nil"/>
            </w:tcBorders>
            <w:shd w:val="clear" w:color="auto" w:fill="auto"/>
            <w:noWrap/>
            <w:vAlign w:val="center"/>
            <w:hideMark/>
          </w:tcPr>
          <w:p w14:paraId="73DCAC63" w14:textId="77777777" w:rsidR="003F1D9C" w:rsidRPr="00533C8C" w:rsidRDefault="003F1D9C" w:rsidP="00BF6201">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1-dodecene</w:t>
            </w:r>
          </w:p>
        </w:tc>
        <w:tc>
          <w:tcPr>
            <w:tcW w:w="737" w:type="dxa"/>
            <w:tcBorders>
              <w:top w:val="nil"/>
              <w:left w:val="nil"/>
              <w:bottom w:val="nil"/>
              <w:right w:val="nil"/>
            </w:tcBorders>
            <w:shd w:val="clear" w:color="auto" w:fill="auto"/>
            <w:noWrap/>
            <w:vAlign w:val="bottom"/>
            <w:hideMark/>
          </w:tcPr>
          <w:p w14:paraId="4DC2C6E7"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651</w:t>
            </w:r>
          </w:p>
        </w:tc>
        <w:tc>
          <w:tcPr>
            <w:tcW w:w="739" w:type="dxa"/>
            <w:tcBorders>
              <w:top w:val="nil"/>
              <w:left w:val="nil"/>
              <w:bottom w:val="nil"/>
              <w:right w:val="nil"/>
            </w:tcBorders>
            <w:vAlign w:val="center"/>
          </w:tcPr>
          <w:p w14:paraId="44555E1D"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657</w:t>
            </w:r>
          </w:p>
        </w:tc>
        <w:tc>
          <w:tcPr>
            <w:tcW w:w="708" w:type="dxa"/>
            <w:tcBorders>
              <w:top w:val="nil"/>
              <w:left w:val="nil"/>
              <w:bottom w:val="nil"/>
              <w:right w:val="nil"/>
            </w:tcBorders>
            <w:shd w:val="clear" w:color="auto" w:fill="auto"/>
            <w:noWrap/>
            <w:vAlign w:val="center"/>
            <w:hideMark/>
          </w:tcPr>
          <w:p w14:paraId="1A086258"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12</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24</w:t>
            </w:r>
          </w:p>
        </w:tc>
        <w:tc>
          <w:tcPr>
            <w:tcW w:w="550" w:type="dxa"/>
            <w:tcBorders>
              <w:top w:val="nil"/>
              <w:left w:val="nil"/>
              <w:bottom w:val="nil"/>
              <w:right w:val="nil"/>
            </w:tcBorders>
            <w:shd w:val="clear" w:color="auto" w:fill="auto"/>
            <w:noWrap/>
            <w:vAlign w:val="center"/>
            <w:hideMark/>
          </w:tcPr>
          <w:p w14:paraId="4EB17B59"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168.320</w:t>
            </w:r>
          </w:p>
        </w:tc>
        <w:tc>
          <w:tcPr>
            <w:tcW w:w="516" w:type="dxa"/>
            <w:tcBorders>
              <w:top w:val="nil"/>
              <w:left w:val="nil"/>
              <w:bottom w:val="nil"/>
              <w:right w:val="nil"/>
            </w:tcBorders>
            <w:shd w:val="clear" w:color="auto" w:fill="auto"/>
            <w:noWrap/>
            <w:vAlign w:val="center"/>
            <w:hideMark/>
          </w:tcPr>
          <w:p w14:paraId="09D5D3B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B27A07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A42F92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65D087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A197E2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0.04</w:t>
            </w:r>
          </w:p>
        </w:tc>
        <w:tc>
          <w:tcPr>
            <w:tcW w:w="516" w:type="dxa"/>
            <w:tcBorders>
              <w:top w:val="nil"/>
              <w:left w:val="nil"/>
              <w:bottom w:val="nil"/>
              <w:right w:val="nil"/>
            </w:tcBorders>
            <w:shd w:val="clear" w:color="auto" w:fill="auto"/>
            <w:noWrap/>
            <w:vAlign w:val="center"/>
            <w:hideMark/>
          </w:tcPr>
          <w:p w14:paraId="1F09E40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97EBBE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DFBB6C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0.17</w:t>
            </w:r>
          </w:p>
        </w:tc>
        <w:tc>
          <w:tcPr>
            <w:tcW w:w="516" w:type="dxa"/>
            <w:tcBorders>
              <w:top w:val="nil"/>
              <w:left w:val="nil"/>
              <w:bottom w:val="nil"/>
              <w:right w:val="nil"/>
            </w:tcBorders>
            <w:shd w:val="clear" w:color="auto" w:fill="auto"/>
            <w:noWrap/>
            <w:vAlign w:val="center"/>
            <w:hideMark/>
          </w:tcPr>
          <w:p w14:paraId="6C9FE80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D95389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0A825C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DBD72D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7EAB92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2CD14E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41F08A32" w14:textId="77777777" w:rsidTr="00B703B8">
        <w:trPr>
          <w:trHeight w:val="170"/>
        </w:trPr>
        <w:tc>
          <w:tcPr>
            <w:tcW w:w="584" w:type="dxa"/>
            <w:tcBorders>
              <w:top w:val="nil"/>
              <w:left w:val="nil"/>
              <w:bottom w:val="nil"/>
              <w:right w:val="nil"/>
            </w:tcBorders>
            <w:shd w:val="clear" w:color="auto" w:fill="auto"/>
            <w:noWrap/>
            <w:vAlign w:val="center"/>
            <w:hideMark/>
          </w:tcPr>
          <w:p w14:paraId="46499206"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150</w:t>
            </w:r>
          </w:p>
        </w:tc>
        <w:tc>
          <w:tcPr>
            <w:tcW w:w="2586" w:type="dxa"/>
            <w:tcBorders>
              <w:top w:val="nil"/>
              <w:left w:val="nil"/>
              <w:bottom w:val="nil"/>
              <w:right w:val="nil"/>
            </w:tcBorders>
            <w:shd w:val="clear" w:color="auto" w:fill="auto"/>
            <w:noWrap/>
            <w:vAlign w:val="center"/>
            <w:hideMark/>
          </w:tcPr>
          <w:p w14:paraId="0F73D616" w14:textId="77777777" w:rsidR="003F1D9C" w:rsidRPr="00533C8C" w:rsidRDefault="003F1D9C" w:rsidP="00BF6201">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1-tridecene</w:t>
            </w:r>
          </w:p>
        </w:tc>
        <w:tc>
          <w:tcPr>
            <w:tcW w:w="737" w:type="dxa"/>
            <w:tcBorders>
              <w:top w:val="nil"/>
              <w:left w:val="nil"/>
              <w:bottom w:val="nil"/>
              <w:right w:val="nil"/>
            </w:tcBorders>
            <w:shd w:val="clear" w:color="auto" w:fill="auto"/>
            <w:noWrap/>
            <w:vAlign w:val="center"/>
            <w:hideMark/>
          </w:tcPr>
          <w:p w14:paraId="229F4069"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756</w:t>
            </w:r>
          </w:p>
        </w:tc>
        <w:tc>
          <w:tcPr>
            <w:tcW w:w="739" w:type="dxa"/>
            <w:tcBorders>
              <w:top w:val="nil"/>
              <w:left w:val="nil"/>
              <w:bottom w:val="nil"/>
              <w:right w:val="nil"/>
            </w:tcBorders>
            <w:vAlign w:val="center"/>
          </w:tcPr>
          <w:p w14:paraId="5276CF9D"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759</w:t>
            </w:r>
          </w:p>
        </w:tc>
        <w:tc>
          <w:tcPr>
            <w:tcW w:w="708" w:type="dxa"/>
            <w:tcBorders>
              <w:top w:val="nil"/>
              <w:left w:val="nil"/>
              <w:bottom w:val="nil"/>
              <w:right w:val="nil"/>
            </w:tcBorders>
            <w:shd w:val="clear" w:color="auto" w:fill="auto"/>
            <w:noWrap/>
            <w:vAlign w:val="center"/>
            <w:hideMark/>
          </w:tcPr>
          <w:p w14:paraId="3307A136"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13</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26</w:t>
            </w:r>
          </w:p>
        </w:tc>
        <w:tc>
          <w:tcPr>
            <w:tcW w:w="550" w:type="dxa"/>
            <w:tcBorders>
              <w:top w:val="nil"/>
              <w:left w:val="nil"/>
              <w:bottom w:val="nil"/>
              <w:right w:val="nil"/>
            </w:tcBorders>
            <w:shd w:val="clear" w:color="auto" w:fill="auto"/>
            <w:noWrap/>
            <w:vAlign w:val="center"/>
            <w:hideMark/>
          </w:tcPr>
          <w:p w14:paraId="46C07307"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182.346</w:t>
            </w:r>
          </w:p>
        </w:tc>
        <w:tc>
          <w:tcPr>
            <w:tcW w:w="516" w:type="dxa"/>
            <w:tcBorders>
              <w:top w:val="nil"/>
              <w:left w:val="nil"/>
              <w:bottom w:val="nil"/>
              <w:right w:val="nil"/>
            </w:tcBorders>
            <w:shd w:val="clear" w:color="auto" w:fill="auto"/>
            <w:noWrap/>
            <w:vAlign w:val="center"/>
            <w:hideMark/>
          </w:tcPr>
          <w:p w14:paraId="6009A84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D89E31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DD8E84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552E0C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786F47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F5E14F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757DC8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0B38D0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0.17</w:t>
            </w:r>
          </w:p>
        </w:tc>
        <w:tc>
          <w:tcPr>
            <w:tcW w:w="516" w:type="dxa"/>
            <w:tcBorders>
              <w:top w:val="nil"/>
              <w:left w:val="nil"/>
              <w:bottom w:val="nil"/>
              <w:right w:val="nil"/>
            </w:tcBorders>
            <w:shd w:val="clear" w:color="auto" w:fill="auto"/>
            <w:noWrap/>
            <w:vAlign w:val="center"/>
            <w:hideMark/>
          </w:tcPr>
          <w:p w14:paraId="7336B7B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0.05</w:t>
            </w:r>
          </w:p>
        </w:tc>
        <w:tc>
          <w:tcPr>
            <w:tcW w:w="516" w:type="dxa"/>
            <w:tcBorders>
              <w:top w:val="nil"/>
              <w:left w:val="nil"/>
              <w:bottom w:val="nil"/>
              <w:right w:val="nil"/>
            </w:tcBorders>
            <w:shd w:val="clear" w:color="auto" w:fill="auto"/>
            <w:noWrap/>
            <w:vAlign w:val="center"/>
            <w:hideMark/>
          </w:tcPr>
          <w:p w14:paraId="15329D5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0.23</w:t>
            </w:r>
          </w:p>
        </w:tc>
        <w:tc>
          <w:tcPr>
            <w:tcW w:w="516" w:type="dxa"/>
            <w:tcBorders>
              <w:top w:val="nil"/>
              <w:left w:val="nil"/>
              <w:bottom w:val="nil"/>
              <w:right w:val="nil"/>
            </w:tcBorders>
            <w:shd w:val="clear" w:color="auto" w:fill="auto"/>
            <w:noWrap/>
            <w:vAlign w:val="center"/>
            <w:hideMark/>
          </w:tcPr>
          <w:p w14:paraId="51CB769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592349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4F91AC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3849FB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0.04</w:t>
            </w:r>
          </w:p>
        </w:tc>
      </w:tr>
      <w:tr w:rsidR="00533C8C" w:rsidRPr="00533C8C" w14:paraId="5D30938F" w14:textId="77777777" w:rsidTr="00B703B8">
        <w:trPr>
          <w:trHeight w:val="170"/>
        </w:trPr>
        <w:tc>
          <w:tcPr>
            <w:tcW w:w="584" w:type="dxa"/>
            <w:tcBorders>
              <w:top w:val="nil"/>
              <w:left w:val="nil"/>
              <w:bottom w:val="nil"/>
              <w:right w:val="nil"/>
            </w:tcBorders>
            <w:shd w:val="clear" w:color="auto" w:fill="auto"/>
            <w:noWrap/>
            <w:vAlign w:val="center"/>
            <w:hideMark/>
          </w:tcPr>
          <w:p w14:paraId="43F28218"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2586" w:type="dxa"/>
            <w:tcBorders>
              <w:top w:val="nil"/>
              <w:left w:val="nil"/>
              <w:bottom w:val="nil"/>
              <w:right w:val="nil"/>
            </w:tcBorders>
            <w:shd w:val="clear" w:color="auto" w:fill="auto"/>
            <w:noWrap/>
            <w:vAlign w:val="center"/>
            <w:hideMark/>
          </w:tcPr>
          <w:p w14:paraId="4975BC11" w14:textId="77777777" w:rsidR="003F1D9C" w:rsidRPr="00533C8C" w:rsidRDefault="003F1D9C" w:rsidP="00BF6201">
            <w:pPr>
              <w:spacing w:after="0"/>
              <w:jc w:val="left"/>
              <w:rPr>
                <w:rFonts w:ascii="Times New Roman" w:eastAsia="Times New Roman" w:hAnsi="Times New Roman" w:cs="Times New Roman"/>
                <w:b/>
                <w:bCs/>
                <w:sz w:val="12"/>
                <w:szCs w:val="12"/>
                <w:lang w:eastAsia="it-IT"/>
              </w:rPr>
            </w:pPr>
            <w:proofErr w:type="spellStart"/>
            <w:r w:rsidRPr="00533C8C">
              <w:rPr>
                <w:rFonts w:ascii="Times New Roman" w:eastAsia="Times New Roman" w:hAnsi="Times New Roman" w:cs="Times New Roman"/>
                <w:b/>
                <w:bCs/>
                <w:sz w:val="12"/>
                <w:szCs w:val="12"/>
                <w:lang w:eastAsia="it-IT"/>
              </w:rPr>
              <w:t>Ketones</w:t>
            </w:r>
            <w:proofErr w:type="spellEnd"/>
          </w:p>
        </w:tc>
        <w:tc>
          <w:tcPr>
            <w:tcW w:w="737" w:type="dxa"/>
            <w:tcBorders>
              <w:top w:val="nil"/>
              <w:left w:val="nil"/>
              <w:bottom w:val="nil"/>
              <w:right w:val="nil"/>
            </w:tcBorders>
            <w:shd w:val="clear" w:color="auto" w:fill="auto"/>
            <w:noWrap/>
            <w:vAlign w:val="center"/>
            <w:hideMark/>
          </w:tcPr>
          <w:p w14:paraId="183F3B85" w14:textId="77777777" w:rsidR="003F1D9C" w:rsidRPr="00533C8C" w:rsidRDefault="003F1D9C" w:rsidP="00BF6201">
            <w:pPr>
              <w:spacing w:after="0"/>
              <w:jc w:val="left"/>
              <w:rPr>
                <w:rFonts w:ascii="Times New Roman" w:eastAsia="Times New Roman" w:hAnsi="Times New Roman" w:cs="Times New Roman"/>
                <w:b/>
                <w:bCs/>
                <w:sz w:val="12"/>
                <w:szCs w:val="12"/>
                <w:lang w:eastAsia="it-IT"/>
              </w:rPr>
            </w:pPr>
          </w:p>
        </w:tc>
        <w:tc>
          <w:tcPr>
            <w:tcW w:w="739" w:type="dxa"/>
            <w:tcBorders>
              <w:top w:val="nil"/>
              <w:left w:val="nil"/>
              <w:bottom w:val="nil"/>
              <w:right w:val="nil"/>
            </w:tcBorders>
            <w:vAlign w:val="center"/>
          </w:tcPr>
          <w:p w14:paraId="4CDB2C5E"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p>
        </w:tc>
        <w:tc>
          <w:tcPr>
            <w:tcW w:w="708" w:type="dxa"/>
            <w:tcBorders>
              <w:top w:val="nil"/>
              <w:left w:val="nil"/>
              <w:bottom w:val="nil"/>
              <w:right w:val="nil"/>
            </w:tcBorders>
            <w:shd w:val="clear" w:color="auto" w:fill="auto"/>
            <w:noWrap/>
            <w:vAlign w:val="center"/>
            <w:hideMark/>
          </w:tcPr>
          <w:p w14:paraId="0F41DDD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p>
        </w:tc>
        <w:tc>
          <w:tcPr>
            <w:tcW w:w="550" w:type="dxa"/>
            <w:tcBorders>
              <w:top w:val="nil"/>
              <w:left w:val="nil"/>
              <w:bottom w:val="nil"/>
              <w:right w:val="nil"/>
            </w:tcBorders>
            <w:shd w:val="clear" w:color="auto" w:fill="auto"/>
            <w:noWrap/>
            <w:vAlign w:val="center"/>
            <w:hideMark/>
          </w:tcPr>
          <w:p w14:paraId="6CE7D306"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14977230"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11044939"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6C79C282"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1627D4EA"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111FC6D7"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0B1BD191"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454368A3"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46122190"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409E5DD1"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1681DFDD"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0F75D8F6"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37110745"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2350BADC"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6B1D46C3"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r>
      <w:tr w:rsidR="00533C8C" w:rsidRPr="00533C8C" w14:paraId="17921D48" w14:textId="77777777" w:rsidTr="00B703B8">
        <w:trPr>
          <w:trHeight w:val="170"/>
        </w:trPr>
        <w:tc>
          <w:tcPr>
            <w:tcW w:w="584" w:type="dxa"/>
            <w:tcBorders>
              <w:top w:val="nil"/>
              <w:left w:val="nil"/>
              <w:bottom w:val="nil"/>
              <w:right w:val="nil"/>
            </w:tcBorders>
            <w:shd w:val="clear" w:color="auto" w:fill="auto"/>
            <w:noWrap/>
            <w:vAlign w:val="center"/>
            <w:hideMark/>
          </w:tcPr>
          <w:p w14:paraId="2B99C45F"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16</w:t>
            </w:r>
          </w:p>
        </w:tc>
        <w:tc>
          <w:tcPr>
            <w:tcW w:w="2586" w:type="dxa"/>
            <w:tcBorders>
              <w:top w:val="nil"/>
              <w:left w:val="nil"/>
              <w:bottom w:val="nil"/>
              <w:right w:val="nil"/>
            </w:tcBorders>
            <w:shd w:val="clear" w:color="auto" w:fill="auto"/>
            <w:noWrap/>
            <w:vAlign w:val="center"/>
            <w:hideMark/>
          </w:tcPr>
          <w:p w14:paraId="450F27CF" w14:textId="77777777" w:rsidR="003F1D9C" w:rsidRPr="00533C8C" w:rsidRDefault="003F1D9C" w:rsidP="00BF6201">
            <w:pPr>
              <w:spacing w:after="0"/>
              <w:jc w:val="left"/>
              <w:rPr>
                <w:rFonts w:ascii="Times New Roman" w:eastAsia="Times New Roman" w:hAnsi="Times New Roman" w:cs="Times New Roman"/>
                <w:sz w:val="12"/>
                <w:szCs w:val="12"/>
                <w:u w:val="single"/>
                <w:lang w:eastAsia="it-IT"/>
              </w:rPr>
            </w:pPr>
            <w:r w:rsidRPr="00533C8C">
              <w:rPr>
                <w:rFonts w:ascii="Times New Roman" w:eastAsia="Times New Roman" w:hAnsi="Times New Roman" w:cs="Times New Roman"/>
                <w:sz w:val="12"/>
                <w:szCs w:val="12"/>
                <w:u w:val="single"/>
                <w:lang w:eastAsia="it-IT"/>
              </w:rPr>
              <w:t>acetone</w:t>
            </w:r>
          </w:p>
        </w:tc>
        <w:tc>
          <w:tcPr>
            <w:tcW w:w="737" w:type="dxa"/>
            <w:tcBorders>
              <w:top w:val="nil"/>
              <w:left w:val="nil"/>
              <w:bottom w:val="nil"/>
              <w:right w:val="nil"/>
            </w:tcBorders>
            <w:shd w:val="clear" w:color="auto" w:fill="auto"/>
            <w:noWrap/>
            <w:vAlign w:val="center"/>
            <w:hideMark/>
          </w:tcPr>
          <w:p w14:paraId="7F13AFF0"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308</w:t>
            </w:r>
          </w:p>
        </w:tc>
        <w:tc>
          <w:tcPr>
            <w:tcW w:w="739" w:type="dxa"/>
            <w:tcBorders>
              <w:top w:val="nil"/>
              <w:left w:val="nil"/>
              <w:bottom w:val="nil"/>
              <w:right w:val="nil"/>
            </w:tcBorders>
            <w:vAlign w:val="center"/>
          </w:tcPr>
          <w:p w14:paraId="315191E2"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297</w:t>
            </w:r>
          </w:p>
        </w:tc>
        <w:tc>
          <w:tcPr>
            <w:tcW w:w="708" w:type="dxa"/>
            <w:tcBorders>
              <w:top w:val="nil"/>
              <w:left w:val="nil"/>
              <w:bottom w:val="nil"/>
              <w:right w:val="nil"/>
            </w:tcBorders>
            <w:shd w:val="clear" w:color="auto" w:fill="auto"/>
            <w:noWrap/>
            <w:vAlign w:val="center"/>
            <w:hideMark/>
          </w:tcPr>
          <w:p w14:paraId="21566325"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3</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6</w:t>
            </w:r>
            <w:r w:rsidRPr="00533C8C">
              <w:rPr>
                <w:rFonts w:ascii="Times New Roman" w:eastAsia="Times New Roman" w:hAnsi="Times New Roman" w:cs="Times New Roman"/>
                <w:b/>
                <w:bCs/>
                <w:sz w:val="12"/>
                <w:szCs w:val="12"/>
                <w:lang w:eastAsia="it-IT"/>
              </w:rPr>
              <w:t>O</w:t>
            </w:r>
          </w:p>
        </w:tc>
        <w:tc>
          <w:tcPr>
            <w:tcW w:w="550" w:type="dxa"/>
            <w:tcBorders>
              <w:top w:val="nil"/>
              <w:left w:val="nil"/>
              <w:bottom w:val="nil"/>
              <w:right w:val="nil"/>
            </w:tcBorders>
            <w:shd w:val="clear" w:color="auto" w:fill="auto"/>
            <w:noWrap/>
            <w:vAlign w:val="center"/>
            <w:hideMark/>
          </w:tcPr>
          <w:p w14:paraId="0A264654"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58.079</w:t>
            </w:r>
          </w:p>
        </w:tc>
        <w:tc>
          <w:tcPr>
            <w:tcW w:w="516" w:type="dxa"/>
            <w:tcBorders>
              <w:top w:val="nil"/>
              <w:left w:val="nil"/>
              <w:bottom w:val="nil"/>
              <w:right w:val="nil"/>
            </w:tcBorders>
            <w:shd w:val="clear" w:color="auto" w:fill="auto"/>
            <w:noWrap/>
            <w:vAlign w:val="center"/>
            <w:hideMark/>
          </w:tcPr>
          <w:p w14:paraId="7964CDB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1.89</w:t>
            </w:r>
          </w:p>
        </w:tc>
        <w:tc>
          <w:tcPr>
            <w:tcW w:w="516" w:type="dxa"/>
            <w:tcBorders>
              <w:top w:val="nil"/>
              <w:left w:val="nil"/>
              <w:bottom w:val="nil"/>
              <w:right w:val="nil"/>
            </w:tcBorders>
            <w:shd w:val="clear" w:color="auto" w:fill="auto"/>
            <w:noWrap/>
            <w:vAlign w:val="center"/>
            <w:hideMark/>
          </w:tcPr>
          <w:p w14:paraId="2B34F77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0.24</w:t>
            </w:r>
          </w:p>
        </w:tc>
        <w:tc>
          <w:tcPr>
            <w:tcW w:w="516" w:type="dxa"/>
            <w:tcBorders>
              <w:top w:val="nil"/>
              <w:left w:val="nil"/>
              <w:bottom w:val="nil"/>
              <w:right w:val="nil"/>
            </w:tcBorders>
            <w:shd w:val="clear" w:color="auto" w:fill="auto"/>
            <w:noWrap/>
            <w:vAlign w:val="center"/>
            <w:hideMark/>
          </w:tcPr>
          <w:p w14:paraId="2A057D9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0.66</w:t>
            </w:r>
          </w:p>
        </w:tc>
        <w:tc>
          <w:tcPr>
            <w:tcW w:w="516" w:type="dxa"/>
            <w:tcBorders>
              <w:top w:val="nil"/>
              <w:left w:val="nil"/>
              <w:bottom w:val="nil"/>
              <w:right w:val="nil"/>
            </w:tcBorders>
            <w:shd w:val="clear" w:color="auto" w:fill="auto"/>
            <w:noWrap/>
            <w:vAlign w:val="center"/>
            <w:hideMark/>
          </w:tcPr>
          <w:p w14:paraId="2FB01E5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0.33</w:t>
            </w:r>
          </w:p>
        </w:tc>
        <w:tc>
          <w:tcPr>
            <w:tcW w:w="516" w:type="dxa"/>
            <w:tcBorders>
              <w:top w:val="nil"/>
              <w:left w:val="nil"/>
              <w:bottom w:val="nil"/>
              <w:right w:val="nil"/>
            </w:tcBorders>
            <w:shd w:val="clear" w:color="auto" w:fill="auto"/>
            <w:noWrap/>
            <w:vAlign w:val="center"/>
            <w:hideMark/>
          </w:tcPr>
          <w:p w14:paraId="1289B01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0.35</w:t>
            </w:r>
          </w:p>
        </w:tc>
        <w:tc>
          <w:tcPr>
            <w:tcW w:w="516" w:type="dxa"/>
            <w:tcBorders>
              <w:top w:val="nil"/>
              <w:left w:val="nil"/>
              <w:bottom w:val="nil"/>
              <w:right w:val="nil"/>
            </w:tcBorders>
            <w:shd w:val="clear" w:color="auto" w:fill="auto"/>
            <w:noWrap/>
            <w:vAlign w:val="center"/>
            <w:hideMark/>
          </w:tcPr>
          <w:p w14:paraId="47349E0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0.34</w:t>
            </w:r>
          </w:p>
        </w:tc>
        <w:tc>
          <w:tcPr>
            <w:tcW w:w="516" w:type="dxa"/>
            <w:tcBorders>
              <w:top w:val="nil"/>
              <w:left w:val="nil"/>
              <w:bottom w:val="nil"/>
              <w:right w:val="nil"/>
            </w:tcBorders>
            <w:shd w:val="clear" w:color="auto" w:fill="auto"/>
            <w:noWrap/>
            <w:vAlign w:val="center"/>
            <w:hideMark/>
          </w:tcPr>
          <w:p w14:paraId="489F0CD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0.37</w:t>
            </w:r>
          </w:p>
        </w:tc>
        <w:tc>
          <w:tcPr>
            <w:tcW w:w="516" w:type="dxa"/>
            <w:tcBorders>
              <w:top w:val="nil"/>
              <w:left w:val="nil"/>
              <w:bottom w:val="nil"/>
              <w:right w:val="nil"/>
            </w:tcBorders>
            <w:shd w:val="clear" w:color="auto" w:fill="auto"/>
            <w:noWrap/>
            <w:vAlign w:val="center"/>
            <w:hideMark/>
          </w:tcPr>
          <w:p w14:paraId="18BC8AF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0.35</w:t>
            </w:r>
          </w:p>
        </w:tc>
        <w:tc>
          <w:tcPr>
            <w:tcW w:w="516" w:type="dxa"/>
            <w:tcBorders>
              <w:top w:val="nil"/>
              <w:left w:val="nil"/>
              <w:bottom w:val="nil"/>
              <w:right w:val="nil"/>
            </w:tcBorders>
            <w:shd w:val="clear" w:color="auto" w:fill="auto"/>
            <w:noWrap/>
            <w:vAlign w:val="center"/>
            <w:hideMark/>
          </w:tcPr>
          <w:p w14:paraId="142B1C8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3.00</w:t>
            </w:r>
          </w:p>
        </w:tc>
        <w:tc>
          <w:tcPr>
            <w:tcW w:w="516" w:type="dxa"/>
            <w:tcBorders>
              <w:top w:val="nil"/>
              <w:left w:val="nil"/>
              <w:bottom w:val="nil"/>
              <w:right w:val="nil"/>
            </w:tcBorders>
            <w:shd w:val="clear" w:color="auto" w:fill="auto"/>
            <w:noWrap/>
            <w:vAlign w:val="center"/>
            <w:hideMark/>
          </w:tcPr>
          <w:p w14:paraId="54F29D9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0.03</w:t>
            </w:r>
          </w:p>
        </w:tc>
        <w:tc>
          <w:tcPr>
            <w:tcW w:w="516" w:type="dxa"/>
            <w:tcBorders>
              <w:top w:val="nil"/>
              <w:left w:val="nil"/>
              <w:bottom w:val="nil"/>
              <w:right w:val="nil"/>
            </w:tcBorders>
            <w:shd w:val="clear" w:color="auto" w:fill="auto"/>
            <w:noWrap/>
            <w:vAlign w:val="center"/>
            <w:hideMark/>
          </w:tcPr>
          <w:p w14:paraId="7A93AFC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0.61</w:t>
            </w:r>
          </w:p>
        </w:tc>
        <w:tc>
          <w:tcPr>
            <w:tcW w:w="516" w:type="dxa"/>
            <w:tcBorders>
              <w:top w:val="nil"/>
              <w:left w:val="nil"/>
              <w:bottom w:val="nil"/>
              <w:right w:val="nil"/>
            </w:tcBorders>
            <w:shd w:val="clear" w:color="auto" w:fill="auto"/>
            <w:noWrap/>
            <w:vAlign w:val="center"/>
            <w:hideMark/>
          </w:tcPr>
          <w:p w14:paraId="0ECC031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0.59</w:t>
            </w:r>
          </w:p>
        </w:tc>
        <w:tc>
          <w:tcPr>
            <w:tcW w:w="516" w:type="dxa"/>
            <w:tcBorders>
              <w:top w:val="nil"/>
              <w:left w:val="nil"/>
              <w:bottom w:val="nil"/>
              <w:right w:val="nil"/>
            </w:tcBorders>
            <w:shd w:val="clear" w:color="auto" w:fill="auto"/>
            <w:noWrap/>
            <w:vAlign w:val="center"/>
            <w:hideMark/>
          </w:tcPr>
          <w:p w14:paraId="439E9AF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6ACA06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1.73</w:t>
            </w:r>
          </w:p>
        </w:tc>
      </w:tr>
      <w:tr w:rsidR="00533C8C" w:rsidRPr="00533C8C" w14:paraId="6FADFDD3" w14:textId="77777777" w:rsidTr="00B703B8">
        <w:trPr>
          <w:trHeight w:val="170"/>
        </w:trPr>
        <w:tc>
          <w:tcPr>
            <w:tcW w:w="584" w:type="dxa"/>
            <w:tcBorders>
              <w:top w:val="nil"/>
              <w:left w:val="nil"/>
              <w:bottom w:val="nil"/>
              <w:right w:val="nil"/>
            </w:tcBorders>
            <w:shd w:val="clear" w:color="auto" w:fill="auto"/>
            <w:noWrap/>
            <w:vAlign w:val="center"/>
            <w:hideMark/>
          </w:tcPr>
          <w:p w14:paraId="5B7A1DC9"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28</w:t>
            </w:r>
          </w:p>
        </w:tc>
        <w:tc>
          <w:tcPr>
            <w:tcW w:w="2586" w:type="dxa"/>
            <w:tcBorders>
              <w:top w:val="nil"/>
              <w:left w:val="nil"/>
              <w:bottom w:val="nil"/>
              <w:right w:val="nil"/>
            </w:tcBorders>
            <w:shd w:val="clear" w:color="auto" w:fill="auto"/>
            <w:noWrap/>
            <w:vAlign w:val="center"/>
            <w:hideMark/>
          </w:tcPr>
          <w:p w14:paraId="76D57E8F" w14:textId="77777777" w:rsidR="003F1D9C" w:rsidRPr="00533C8C" w:rsidRDefault="003F1D9C" w:rsidP="00BF6201">
            <w:pPr>
              <w:spacing w:after="0"/>
              <w:jc w:val="left"/>
              <w:rPr>
                <w:rFonts w:ascii="Times New Roman" w:eastAsia="Times New Roman" w:hAnsi="Times New Roman" w:cs="Times New Roman"/>
                <w:sz w:val="12"/>
                <w:szCs w:val="12"/>
                <w:u w:val="single"/>
                <w:lang w:eastAsia="it-IT"/>
              </w:rPr>
            </w:pPr>
            <w:proofErr w:type="spellStart"/>
            <w:r w:rsidRPr="00533C8C">
              <w:rPr>
                <w:rFonts w:ascii="Times New Roman" w:eastAsia="Times New Roman" w:hAnsi="Times New Roman" w:cs="Times New Roman"/>
                <w:sz w:val="12"/>
                <w:szCs w:val="12"/>
                <w:u w:val="single"/>
                <w:lang w:eastAsia="it-IT"/>
              </w:rPr>
              <w:t>butanone</w:t>
            </w:r>
            <w:proofErr w:type="spellEnd"/>
          </w:p>
        </w:tc>
        <w:tc>
          <w:tcPr>
            <w:tcW w:w="737" w:type="dxa"/>
            <w:tcBorders>
              <w:top w:val="nil"/>
              <w:left w:val="nil"/>
              <w:bottom w:val="nil"/>
              <w:right w:val="nil"/>
            </w:tcBorders>
            <w:shd w:val="clear" w:color="auto" w:fill="auto"/>
            <w:noWrap/>
            <w:vAlign w:val="center"/>
            <w:hideMark/>
          </w:tcPr>
          <w:p w14:paraId="7F60BB91"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357</w:t>
            </w:r>
          </w:p>
        </w:tc>
        <w:tc>
          <w:tcPr>
            <w:tcW w:w="739" w:type="dxa"/>
            <w:tcBorders>
              <w:top w:val="nil"/>
              <w:left w:val="nil"/>
              <w:bottom w:val="nil"/>
              <w:right w:val="nil"/>
            </w:tcBorders>
            <w:vAlign w:val="center"/>
          </w:tcPr>
          <w:p w14:paraId="3D089BCB"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350</w:t>
            </w:r>
          </w:p>
        </w:tc>
        <w:tc>
          <w:tcPr>
            <w:tcW w:w="708" w:type="dxa"/>
            <w:tcBorders>
              <w:top w:val="nil"/>
              <w:left w:val="nil"/>
              <w:bottom w:val="nil"/>
              <w:right w:val="nil"/>
            </w:tcBorders>
            <w:shd w:val="clear" w:color="auto" w:fill="auto"/>
            <w:noWrap/>
            <w:vAlign w:val="center"/>
            <w:hideMark/>
          </w:tcPr>
          <w:p w14:paraId="0E4D86CD"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4</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8</w:t>
            </w:r>
            <w:r w:rsidRPr="00533C8C">
              <w:rPr>
                <w:rFonts w:ascii="Times New Roman" w:eastAsia="Times New Roman" w:hAnsi="Times New Roman" w:cs="Times New Roman"/>
                <w:b/>
                <w:bCs/>
                <w:sz w:val="12"/>
                <w:szCs w:val="12"/>
                <w:lang w:eastAsia="it-IT"/>
              </w:rPr>
              <w:t>O</w:t>
            </w:r>
          </w:p>
        </w:tc>
        <w:tc>
          <w:tcPr>
            <w:tcW w:w="550" w:type="dxa"/>
            <w:tcBorders>
              <w:top w:val="nil"/>
              <w:left w:val="nil"/>
              <w:bottom w:val="nil"/>
              <w:right w:val="nil"/>
            </w:tcBorders>
            <w:shd w:val="clear" w:color="auto" w:fill="auto"/>
            <w:noWrap/>
            <w:vAlign w:val="center"/>
            <w:hideMark/>
          </w:tcPr>
          <w:p w14:paraId="4F3927F6"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72.106</w:t>
            </w:r>
          </w:p>
        </w:tc>
        <w:tc>
          <w:tcPr>
            <w:tcW w:w="516" w:type="dxa"/>
            <w:tcBorders>
              <w:top w:val="nil"/>
              <w:left w:val="nil"/>
              <w:bottom w:val="nil"/>
              <w:right w:val="nil"/>
            </w:tcBorders>
            <w:shd w:val="clear" w:color="auto" w:fill="auto"/>
            <w:noWrap/>
            <w:vAlign w:val="center"/>
            <w:hideMark/>
          </w:tcPr>
          <w:p w14:paraId="5EBED8C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0.10</w:t>
            </w:r>
          </w:p>
        </w:tc>
        <w:tc>
          <w:tcPr>
            <w:tcW w:w="516" w:type="dxa"/>
            <w:tcBorders>
              <w:top w:val="nil"/>
              <w:left w:val="nil"/>
              <w:bottom w:val="nil"/>
              <w:right w:val="nil"/>
            </w:tcBorders>
            <w:shd w:val="clear" w:color="auto" w:fill="auto"/>
            <w:noWrap/>
            <w:vAlign w:val="center"/>
            <w:hideMark/>
          </w:tcPr>
          <w:p w14:paraId="5A8EAD3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0.06</w:t>
            </w:r>
          </w:p>
        </w:tc>
        <w:tc>
          <w:tcPr>
            <w:tcW w:w="516" w:type="dxa"/>
            <w:tcBorders>
              <w:top w:val="nil"/>
              <w:left w:val="nil"/>
              <w:bottom w:val="nil"/>
              <w:right w:val="nil"/>
            </w:tcBorders>
            <w:shd w:val="clear" w:color="auto" w:fill="auto"/>
            <w:noWrap/>
            <w:vAlign w:val="center"/>
            <w:hideMark/>
          </w:tcPr>
          <w:p w14:paraId="2E982B4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EC0951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D244E7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0.87</w:t>
            </w:r>
          </w:p>
        </w:tc>
        <w:tc>
          <w:tcPr>
            <w:tcW w:w="516" w:type="dxa"/>
            <w:tcBorders>
              <w:top w:val="nil"/>
              <w:left w:val="nil"/>
              <w:bottom w:val="nil"/>
              <w:right w:val="nil"/>
            </w:tcBorders>
            <w:shd w:val="clear" w:color="auto" w:fill="auto"/>
            <w:noWrap/>
            <w:vAlign w:val="center"/>
            <w:hideMark/>
          </w:tcPr>
          <w:p w14:paraId="54E35DD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1949BF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D2FFA7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0.05</w:t>
            </w:r>
          </w:p>
        </w:tc>
        <w:tc>
          <w:tcPr>
            <w:tcW w:w="516" w:type="dxa"/>
            <w:tcBorders>
              <w:top w:val="nil"/>
              <w:left w:val="nil"/>
              <w:bottom w:val="nil"/>
              <w:right w:val="nil"/>
            </w:tcBorders>
            <w:shd w:val="clear" w:color="auto" w:fill="auto"/>
            <w:noWrap/>
            <w:vAlign w:val="center"/>
            <w:hideMark/>
          </w:tcPr>
          <w:p w14:paraId="24A7A53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0.07</w:t>
            </w:r>
          </w:p>
        </w:tc>
        <w:tc>
          <w:tcPr>
            <w:tcW w:w="516" w:type="dxa"/>
            <w:tcBorders>
              <w:top w:val="nil"/>
              <w:left w:val="nil"/>
              <w:bottom w:val="nil"/>
              <w:right w:val="nil"/>
            </w:tcBorders>
            <w:shd w:val="clear" w:color="auto" w:fill="auto"/>
            <w:noWrap/>
            <w:vAlign w:val="center"/>
            <w:hideMark/>
          </w:tcPr>
          <w:p w14:paraId="4E7A9CA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50D892C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F849E0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1.05</w:t>
            </w:r>
          </w:p>
        </w:tc>
        <w:tc>
          <w:tcPr>
            <w:tcW w:w="516" w:type="dxa"/>
            <w:tcBorders>
              <w:top w:val="nil"/>
              <w:left w:val="nil"/>
              <w:bottom w:val="nil"/>
              <w:right w:val="nil"/>
            </w:tcBorders>
            <w:shd w:val="clear" w:color="auto" w:fill="auto"/>
            <w:noWrap/>
            <w:vAlign w:val="center"/>
            <w:hideMark/>
          </w:tcPr>
          <w:p w14:paraId="3DAF97C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45DDB2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0.07</w:t>
            </w:r>
          </w:p>
        </w:tc>
      </w:tr>
      <w:tr w:rsidR="00533C8C" w:rsidRPr="00533C8C" w14:paraId="2BFCAD64" w14:textId="77777777" w:rsidTr="00B703B8">
        <w:trPr>
          <w:trHeight w:val="170"/>
        </w:trPr>
        <w:tc>
          <w:tcPr>
            <w:tcW w:w="584" w:type="dxa"/>
            <w:tcBorders>
              <w:top w:val="nil"/>
              <w:left w:val="nil"/>
              <w:bottom w:val="nil"/>
              <w:right w:val="nil"/>
            </w:tcBorders>
            <w:shd w:val="clear" w:color="auto" w:fill="auto"/>
            <w:noWrap/>
            <w:vAlign w:val="center"/>
            <w:hideMark/>
          </w:tcPr>
          <w:p w14:paraId="00EF7580"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40</w:t>
            </w:r>
          </w:p>
        </w:tc>
        <w:tc>
          <w:tcPr>
            <w:tcW w:w="2586" w:type="dxa"/>
            <w:tcBorders>
              <w:top w:val="nil"/>
              <w:left w:val="nil"/>
              <w:bottom w:val="nil"/>
              <w:right w:val="nil"/>
            </w:tcBorders>
            <w:shd w:val="clear" w:color="auto" w:fill="auto"/>
            <w:noWrap/>
            <w:vAlign w:val="center"/>
            <w:hideMark/>
          </w:tcPr>
          <w:p w14:paraId="7D7B6E10" w14:textId="77777777" w:rsidR="003F1D9C" w:rsidRPr="00533C8C" w:rsidRDefault="003F1D9C" w:rsidP="00BF6201">
            <w:pPr>
              <w:spacing w:after="0"/>
              <w:jc w:val="left"/>
              <w:rPr>
                <w:rFonts w:ascii="Times New Roman" w:eastAsia="Times New Roman" w:hAnsi="Times New Roman" w:cs="Times New Roman"/>
                <w:sz w:val="12"/>
                <w:szCs w:val="12"/>
                <w:u w:val="single"/>
                <w:lang w:eastAsia="it-IT"/>
              </w:rPr>
            </w:pPr>
            <w:r w:rsidRPr="00533C8C">
              <w:rPr>
                <w:rFonts w:ascii="Times New Roman" w:eastAsia="Times New Roman" w:hAnsi="Times New Roman" w:cs="Times New Roman"/>
                <w:sz w:val="12"/>
                <w:szCs w:val="12"/>
                <w:u w:val="single"/>
                <w:lang w:eastAsia="it-IT"/>
              </w:rPr>
              <w:t>3-pentanone</w:t>
            </w:r>
          </w:p>
        </w:tc>
        <w:tc>
          <w:tcPr>
            <w:tcW w:w="737" w:type="dxa"/>
            <w:tcBorders>
              <w:top w:val="nil"/>
              <w:left w:val="nil"/>
              <w:bottom w:val="nil"/>
              <w:right w:val="nil"/>
            </w:tcBorders>
            <w:shd w:val="clear" w:color="auto" w:fill="auto"/>
            <w:noWrap/>
            <w:vAlign w:val="bottom"/>
            <w:hideMark/>
          </w:tcPr>
          <w:p w14:paraId="6F031884"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397</w:t>
            </w:r>
          </w:p>
        </w:tc>
        <w:tc>
          <w:tcPr>
            <w:tcW w:w="739" w:type="dxa"/>
            <w:tcBorders>
              <w:top w:val="nil"/>
              <w:left w:val="nil"/>
              <w:bottom w:val="nil"/>
              <w:right w:val="nil"/>
            </w:tcBorders>
            <w:vAlign w:val="center"/>
          </w:tcPr>
          <w:p w14:paraId="64D08494"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388</w:t>
            </w:r>
          </w:p>
        </w:tc>
        <w:tc>
          <w:tcPr>
            <w:tcW w:w="708" w:type="dxa"/>
            <w:tcBorders>
              <w:top w:val="nil"/>
              <w:left w:val="nil"/>
              <w:bottom w:val="nil"/>
              <w:right w:val="nil"/>
            </w:tcBorders>
            <w:shd w:val="clear" w:color="auto" w:fill="auto"/>
            <w:noWrap/>
            <w:vAlign w:val="center"/>
            <w:hideMark/>
          </w:tcPr>
          <w:p w14:paraId="2E7AFFA7"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5</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10</w:t>
            </w:r>
            <w:r w:rsidRPr="00533C8C">
              <w:rPr>
                <w:rFonts w:ascii="Times New Roman" w:eastAsia="Times New Roman" w:hAnsi="Times New Roman" w:cs="Times New Roman"/>
                <w:b/>
                <w:bCs/>
                <w:sz w:val="12"/>
                <w:szCs w:val="12"/>
                <w:lang w:eastAsia="it-IT"/>
              </w:rPr>
              <w:t>O </w:t>
            </w:r>
          </w:p>
        </w:tc>
        <w:tc>
          <w:tcPr>
            <w:tcW w:w="550" w:type="dxa"/>
            <w:tcBorders>
              <w:top w:val="nil"/>
              <w:left w:val="nil"/>
              <w:bottom w:val="nil"/>
              <w:right w:val="nil"/>
            </w:tcBorders>
            <w:shd w:val="clear" w:color="auto" w:fill="auto"/>
            <w:noWrap/>
            <w:vAlign w:val="center"/>
            <w:hideMark/>
          </w:tcPr>
          <w:p w14:paraId="3FAE73FF"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86.132</w:t>
            </w:r>
          </w:p>
        </w:tc>
        <w:tc>
          <w:tcPr>
            <w:tcW w:w="516" w:type="dxa"/>
            <w:tcBorders>
              <w:top w:val="nil"/>
              <w:left w:val="nil"/>
              <w:bottom w:val="nil"/>
              <w:right w:val="nil"/>
            </w:tcBorders>
            <w:shd w:val="clear" w:color="auto" w:fill="auto"/>
            <w:noWrap/>
            <w:vAlign w:val="center"/>
            <w:hideMark/>
          </w:tcPr>
          <w:p w14:paraId="22A4DEA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9FF289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CC4832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0.19</w:t>
            </w:r>
          </w:p>
        </w:tc>
        <w:tc>
          <w:tcPr>
            <w:tcW w:w="516" w:type="dxa"/>
            <w:tcBorders>
              <w:top w:val="nil"/>
              <w:left w:val="nil"/>
              <w:bottom w:val="nil"/>
              <w:right w:val="nil"/>
            </w:tcBorders>
            <w:shd w:val="clear" w:color="auto" w:fill="auto"/>
            <w:noWrap/>
            <w:vAlign w:val="center"/>
            <w:hideMark/>
          </w:tcPr>
          <w:p w14:paraId="59E8D47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42B12B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37A1FF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F2941F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0.14</w:t>
            </w:r>
          </w:p>
        </w:tc>
        <w:tc>
          <w:tcPr>
            <w:tcW w:w="516" w:type="dxa"/>
            <w:tcBorders>
              <w:top w:val="nil"/>
              <w:left w:val="nil"/>
              <w:bottom w:val="nil"/>
              <w:right w:val="nil"/>
            </w:tcBorders>
            <w:shd w:val="clear" w:color="auto" w:fill="auto"/>
            <w:noWrap/>
            <w:vAlign w:val="center"/>
            <w:hideMark/>
          </w:tcPr>
          <w:p w14:paraId="7CD5590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FC564B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2B6A8F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47CBA5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0054E7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0.13</w:t>
            </w:r>
          </w:p>
        </w:tc>
        <w:tc>
          <w:tcPr>
            <w:tcW w:w="516" w:type="dxa"/>
            <w:tcBorders>
              <w:top w:val="nil"/>
              <w:left w:val="nil"/>
              <w:bottom w:val="nil"/>
              <w:right w:val="nil"/>
            </w:tcBorders>
            <w:shd w:val="clear" w:color="auto" w:fill="auto"/>
            <w:noWrap/>
            <w:vAlign w:val="center"/>
            <w:hideMark/>
          </w:tcPr>
          <w:p w14:paraId="06A0AB5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CD9D63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r>
      <w:tr w:rsidR="00533C8C" w:rsidRPr="00533C8C" w14:paraId="03A421A4" w14:textId="77777777" w:rsidTr="00B703B8">
        <w:trPr>
          <w:trHeight w:val="170"/>
        </w:trPr>
        <w:tc>
          <w:tcPr>
            <w:tcW w:w="584" w:type="dxa"/>
            <w:tcBorders>
              <w:top w:val="nil"/>
              <w:left w:val="nil"/>
              <w:bottom w:val="nil"/>
              <w:right w:val="nil"/>
            </w:tcBorders>
            <w:shd w:val="clear" w:color="auto" w:fill="auto"/>
            <w:noWrap/>
            <w:vAlign w:val="center"/>
            <w:hideMark/>
          </w:tcPr>
          <w:p w14:paraId="179496E5"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41</w:t>
            </w:r>
          </w:p>
        </w:tc>
        <w:tc>
          <w:tcPr>
            <w:tcW w:w="2586" w:type="dxa"/>
            <w:tcBorders>
              <w:top w:val="nil"/>
              <w:left w:val="nil"/>
              <w:bottom w:val="nil"/>
              <w:right w:val="nil"/>
            </w:tcBorders>
            <w:shd w:val="clear" w:color="auto" w:fill="auto"/>
            <w:noWrap/>
            <w:vAlign w:val="center"/>
            <w:hideMark/>
          </w:tcPr>
          <w:p w14:paraId="3A6D8032" w14:textId="77777777" w:rsidR="003F1D9C" w:rsidRPr="00533C8C" w:rsidRDefault="003F1D9C" w:rsidP="00BF6201">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2-pentanone</w:t>
            </w:r>
          </w:p>
        </w:tc>
        <w:tc>
          <w:tcPr>
            <w:tcW w:w="737" w:type="dxa"/>
            <w:tcBorders>
              <w:top w:val="nil"/>
              <w:left w:val="nil"/>
              <w:bottom w:val="nil"/>
              <w:right w:val="nil"/>
            </w:tcBorders>
            <w:shd w:val="clear" w:color="auto" w:fill="auto"/>
            <w:noWrap/>
            <w:vAlign w:val="bottom"/>
            <w:hideMark/>
          </w:tcPr>
          <w:p w14:paraId="2CC9BDBF"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398</w:t>
            </w:r>
          </w:p>
        </w:tc>
        <w:tc>
          <w:tcPr>
            <w:tcW w:w="739" w:type="dxa"/>
            <w:tcBorders>
              <w:top w:val="nil"/>
              <w:left w:val="nil"/>
              <w:bottom w:val="nil"/>
              <w:right w:val="nil"/>
            </w:tcBorders>
            <w:vAlign w:val="center"/>
          </w:tcPr>
          <w:p w14:paraId="52810A3F"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397</w:t>
            </w:r>
          </w:p>
        </w:tc>
        <w:tc>
          <w:tcPr>
            <w:tcW w:w="708" w:type="dxa"/>
            <w:tcBorders>
              <w:top w:val="nil"/>
              <w:left w:val="nil"/>
              <w:bottom w:val="nil"/>
              <w:right w:val="nil"/>
            </w:tcBorders>
            <w:shd w:val="clear" w:color="auto" w:fill="auto"/>
            <w:noWrap/>
            <w:vAlign w:val="center"/>
            <w:hideMark/>
          </w:tcPr>
          <w:p w14:paraId="3B730621"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5</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10</w:t>
            </w:r>
            <w:r w:rsidRPr="00533C8C">
              <w:rPr>
                <w:rFonts w:ascii="Times New Roman" w:eastAsia="Times New Roman" w:hAnsi="Times New Roman" w:cs="Times New Roman"/>
                <w:b/>
                <w:bCs/>
                <w:sz w:val="12"/>
                <w:szCs w:val="12"/>
                <w:lang w:eastAsia="it-IT"/>
              </w:rPr>
              <w:t>O</w:t>
            </w:r>
          </w:p>
        </w:tc>
        <w:tc>
          <w:tcPr>
            <w:tcW w:w="550" w:type="dxa"/>
            <w:tcBorders>
              <w:top w:val="nil"/>
              <w:left w:val="nil"/>
              <w:bottom w:val="nil"/>
              <w:right w:val="nil"/>
            </w:tcBorders>
            <w:shd w:val="clear" w:color="auto" w:fill="auto"/>
            <w:noWrap/>
            <w:vAlign w:val="center"/>
            <w:hideMark/>
          </w:tcPr>
          <w:p w14:paraId="46BEE167"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86.130</w:t>
            </w:r>
          </w:p>
        </w:tc>
        <w:tc>
          <w:tcPr>
            <w:tcW w:w="516" w:type="dxa"/>
            <w:tcBorders>
              <w:top w:val="nil"/>
              <w:left w:val="nil"/>
              <w:bottom w:val="nil"/>
              <w:right w:val="nil"/>
            </w:tcBorders>
            <w:shd w:val="clear" w:color="auto" w:fill="auto"/>
            <w:noWrap/>
            <w:vAlign w:val="center"/>
            <w:hideMark/>
          </w:tcPr>
          <w:p w14:paraId="23D9F5D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BB95FF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0.16</w:t>
            </w:r>
          </w:p>
        </w:tc>
        <w:tc>
          <w:tcPr>
            <w:tcW w:w="516" w:type="dxa"/>
            <w:tcBorders>
              <w:top w:val="nil"/>
              <w:left w:val="nil"/>
              <w:bottom w:val="nil"/>
              <w:right w:val="nil"/>
            </w:tcBorders>
            <w:shd w:val="clear" w:color="auto" w:fill="auto"/>
            <w:noWrap/>
            <w:vAlign w:val="center"/>
            <w:hideMark/>
          </w:tcPr>
          <w:p w14:paraId="11A39AA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C704EA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B857A8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AB9CF6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555834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C99CF6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0.11</w:t>
            </w:r>
          </w:p>
        </w:tc>
        <w:tc>
          <w:tcPr>
            <w:tcW w:w="516" w:type="dxa"/>
            <w:tcBorders>
              <w:top w:val="nil"/>
              <w:left w:val="nil"/>
              <w:bottom w:val="nil"/>
              <w:right w:val="nil"/>
            </w:tcBorders>
            <w:shd w:val="clear" w:color="auto" w:fill="auto"/>
            <w:noWrap/>
            <w:vAlign w:val="center"/>
            <w:hideMark/>
          </w:tcPr>
          <w:p w14:paraId="53B6540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4C2271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1.59</w:t>
            </w:r>
          </w:p>
        </w:tc>
        <w:tc>
          <w:tcPr>
            <w:tcW w:w="516" w:type="dxa"/>
            <w:tcBorders>
              <w:top w:val="nil"/>
              <w:left w:val="nil"/>
              <w:bottom w:val="nil"/>
              <w:right w:val="nil"/>
            </w:tcBorders>
            <w:shd w:val="clear" w:color="auto" w:fill="auto"/>
            <w:noWrap/>
            <w:vAlign w:val="center"/>
            <w:hideMark/>
          </w:tcPr>
          <w:p w14:paraId="7762B76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0.05</w:t>
            </w:r>
          </w:p>
        </w:tc>
        <w:tc>
          <w:tcPr>
            <w:tcW w:w="516" w:type="dxa"/>
            <w:tcBorders>
              <w:top w:val="nil"/>
              <w:left w:val="nil"/>
              <w:bottom w:val="nil"/>
              <w:right w:val="nil"/>
            </w:tcBorders>
            <w:shd w:val="clear" w:color="auto" w:fill="auto"/>
            <w:noWrap/>
            <w:vAlign w:val="center"/>
            <w:hideMark/>
          </w:tcPr>
          <w:p w14:paraId="2122FC0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0.10</w:t>
            </w:r>
          </w:p>
        </w:tc>
        <w:tc>
          <w:tcPr>
            <w:tcW w:w="516" w:type="dxa"/>
            <w:tcBorders>
              <w:top w:val="nil"/>
              <w:left w:val="nil"/>
              <w:bottom w:val="nil"/>
              <w:right w:val="nil"/>
            </w:tcBorders>
            <w:shd w:val="clear" w:color="auto" w:fill="auto"/>
            <w:noWrap/>
            <w:vAlign w:val="center"/>
            <w:hideMark/>
          </w:tcPr>
          <w:p w14:paraId="562A898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8E9FD38"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w:t>
            </w:r>
          </w:p>
        </w:tc>
      </w:tr>
      <w:tr w:rsidR="00533C8C" w:rsidRPr="00533C8C" w14:paraId="2344BF02" w14:textId="77777777" w:rsidTr="00B703B8">
        <w:trPr>
          <w:trHeight w:val="170"/>
        </w:trPr>
        <w:tc>
          <w:tcPr>
            <w:tcW w:w="584" w:type="dxa"/>
            <w:tcBorders>
              <w:top w:val="nil"/>
              <w:left w:val="nil"/>
              <w:bottom w:val="nil"/>
              <w:right w:val="nil"/>
            </w:tcBorders>
            <w:shd w:val="clear" w:color="auto" w:fill="auto"/>
            <w:noWrap/>
            <w:vAlign w:val="center"/>
            <w:hideMark/>
          </w:tcPr>
          <w:p w14:paraId="4AAB5151"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59</w:t>
            </w:r>
          </w:p>
        </w:tc>
        <w:tc>
          <w:tcPr>
            <w:tcW w:w="2586" w:type="dxa"/>
            <w:tcBorders>
              <w:top w:val="nil"/>
              <w:left w:val="nil"/>
              <w:bottom w:val="nil"/>
              <w:right w:val="nil"/>
            </w:tcBorders>
            <w:shd w:val="clear" w:color="auto" w:fill="auto"/>
            <w:noWrap/>
            <w:vAlign w:val="center"/>
            <w:hideMark/>
          </w:tcPr>
          <w:p w14:paraId="295B67DE" w14:textId="77777777" w:rsidR="003F1D9C" w:rsidRPr="00533C8C" w:rsidRDefault="003F1D9C" w:rsidP="00BF6201">
            <w:pPr>
              <w:spacing w:after="0"/>
              <w:jc w:val="left"/>
              <w:rPr>
                <w:rFonts w:ascii="Times New Roman" w:eastAsia="Times New Roman" w:hAnsi="Times New Roman" w:cs="Times New Roman"/>
                <w:sz w:val="12"/>
                <w:szCs w:val="12"/>
                <w:u w:val="single"/>
                <w:lang w:eastAsia="it-IT"/>
              </w:rPr>
            </w:pPr>
            <w:r w:rsidRPr="00533C8C">
              <w:rPr>
                <w:rFonts w:ascii="Times New Roman" w:eastAsia="Times New Roman" w:hAnsi="Times New Roman" w:cs="Times New Roman"/>
                <w:sz w:val="12"/>
                <w:szCs w:val="12"/>
                <w:u w:val="single"/>
                <w:lang w:eastAsia="it-IT"/>
              </w:rPr>
              <w:t>4-methyl-3-pentene-2-one</w:t>
            </w:r>
          </w:p>
        </w:tc>
        <w:tc>
          <w:tcPr>
            <w:tcW w:w="737" w:type="dxa"/>
            <w:tcBorders>
              <w:top w:val="nil"/>
              <w:left w:val="nil"/>
              <w:bottom w:val="nil"/>
              <w:right w:val="nil"/>
            </w:tcBorders>
            <w:shd w:val="clear" w:color="auto" w:fill="auto"/>
            <w:noWrap/>
            <w:vAlign w:val="center"/>
            <w:hideMark/>
          </w:tcPr>
          <w:p w14:paraId="1FFDF3C4"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526</w:t>
            </w:r>
          </w:p>
        </w:tc>
        <w:tc>
          <w:tcPr>
            <w:tcW w:w="739" w:type="dxa"/>
            <w:tcBorders>
              <w:top w:val="nil"/>
              <w:left w:val="nil"/>
              <w:bottom w:val="nil"/>
              <w:right w:val="nil"/>
            </w:tcBorders>
            <w:vAlign w:val="center"/>
          </w:tcPr>
          <w:p w14:paraId="6C7D6870"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530</w:t>
            </w:r>
          </w:p>
        </w:tc>
        <w:tc>
          <w:tcPr>
            <w:tcW w:w="708" w:type="dxa"/>
            <w:tcBorders>
              <w:top w:val="nil"/>
              <w:left w:val="nil"/>
              <w:bottom w:val="nil"/>
              <w:right w:val="nil"/>
            </w:tcBorders>
            <w:shd w:val="clear" w:color="auto" w:fill="auto"/>
            <w:vAlign w:val="center"/>
            <w:hideMark/>
          </w:tcPr>
          <w:p w14:paraId="221C8068"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6</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10</w:t>
            </w:r>
            <w:r w:rsidRPr="00533C8C">
              <w:rPr>
                <w:rFonts w:ascii="Times New Roman" w:eastAsia="Times New Roman" w:hAnsi="Times New Roman" w:cs="Times New Roman"/>
                <w:b/>
                <w:bCs/>
                <w:sz w:val="12"/>
                <w:szCs w:val="12"/>
                <w:lang w:eastAsia="it-IT"/>
              </w:rPr>
              <w:t>O</w:t>
            </w:r>
          </w:p>
        </w:tc>
        <w:tc>
          <w:tcPr>
            <w:tcW w:w="550" w:type="dxa"/>
            <w:tcBorders>
              <w:top w:val="nil"/>
              <w:left w:val="nil"/>
              <w:bottom w:val="nil"/>
              <w:right w:val="nil"/>
            </w:tcBorders>
            <w:shd w:val="clear" w:color="auto" w:fill="auto"/>
            <w:noWrap/>
            <w:vAlign w:val="center"/>
            <w:hideMark/>
          </w:tcPr>
          <w:p w14:paraId="3A76E907"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98.143</w:t>
            </w:r>
          </w:p>
        </w:tc>
        <w:tc>
          <w:tcPr>
            <w:tcW w:w="516" w:type="dxa"/>
            <w:tcBorders>
              <w:top w:val="nil"/>
              <w:left w:val="nil"/>
              <w:bottom w:val="nil"/>
              <w:right w:val="nil"/>
            </w:tcBorders>
            <w:shd w:val="clear" w:color="auto" w:fill="auto"/>
            <w:noWrap/>
            <w:vAlign w:val="center"/>
            <w:hideMark/>
          </w:tcPr>
          <w:p w14:paraId="7ED683D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68BAD5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7858FF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0.10</w:t>
            </w:r>
          </w:p>
        </w:tc>
        <w:tc>
          <w:tcPr>
            <w:tcW w:w="516" w:type="dxa"/>
            <w:tcBorders>
              <w:top w:val="nil"/>
              <w:left w:val="nil"/>
              <w:bottom w:val="nil"/>
              <w:right w:val="nil"/>
            </w:tcBorders>
            <w:shd w:val="clear" w:color="auto" w:fill="auto"/>
            <w:noWrap/>
            <w:vAlign w:val="center"/>
            <w:hideMark/>
          </w:tcPr>
          <w:p w14:paraId="19EFBFE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DA1F95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9E6E16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9614C9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0.50</w:t>
            </w:r>
          </w:p>
        </w:tc>
        <w:tc>
          <w:tcPr>
            <w:tcW w:w="516" w:type="dxa"/>
            <w:tcBorders>
              <w:top w:val="nil"/>
              <w:left w:val="nil"/>
              <w:bottom w:val="nil"/>
              <w:right w:val="nil"/>
            </w:tcBorders>
            <w:shd w:val="clear" w:color="auto" w:fill="auto"/>
            <w:noWrap/>
            <w:vAlign w:val="center"/>
            <w:hideMark/>
          </w:tcPr>
          <w:p w14:paraId="04C3E41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A1333A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DB0946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A3B443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EB4960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0EC25E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E76812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0584CD7A" w14:textId="77777777" w:rsidTr="00B703B8">
        <w:trPr>
          <w:trHeight w:val="170"/>
        </w:trPr>
        <w:tc>
          <w:tcPr>
            <w:tcW w:w="584" w:type="dxa"/>
            <w:tcBorders>
              <w:top w:val="nil"/>
              <w:left w:val="nil"/>
              <w:bottom w:val="nil"/>
              <w:right w:val="nil"/>
            </w:tcBorders>
            <w:shd w:val="clear" w:color="auto" w:fill="auto"/>
            <w:noWrap/>
            <w:vAlign w:val="center"/>
            <w:hideMark/>
          </w:tcPr>
          <w:p w14:paraId="1F608406"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61</w:t>
            </w:r>
          </w:p>
        </w:tc>
        <w:tc>
          <w:tcPr>
            <w:tcW w:w="2586" w:type="dxa"/>
            <w:tcBorders>
              <w:top w:val="nil"/>
              <w:left w:val="nil"/>
              <w:bottom w:val="nil"/>
              <w:right w:val="nil"/>
            </w:tcBorders>
            <w:shd w:val="clear" w:color="auto" w:fill="auto"/>
            <w:noWrap/>
            <w:vAlign w:val="center"/>
            <w:hideMark/>
          </w:tcPr>
          <w:p w14:paraId="54B59AEB" w14:textId="77777777" w:rsidR="003F1D9C" w:rsidRPr="00533C8C" w:rsidRDefault="003F1D9C" w:rsidP="00BF6201">
            <w:pPr>
              <w:spacing w:after="0"/>
              <w:jc w:val="left"/>
              <w:rPr>
                <w:rFonts w:ascii="Times New Roman" w:eastAsia="Times New Roman" w:hAnsi="Times New Roman" w:cs="Times New Roman"/>
                <w:sz w:val="12"/>
                <w:szCs w:val="12"/>
                <w:u w:val="single"/>
                <w:lang w:eastAsia="it-IT"/>
              </w:rPr>
            </w:pPr>
            <w:proofErr w:type="spellStart"/>
            <w:r w:rsidRPr="00533C8C">
              <w:rPr>
                <w:rFonts w:ascii="Times New Roman" w:eastAsia="Times New Roman" w:hAnsi="Times New Roman" w:cs="Times New Roman"/>
                <w:sz w:val="12"/>
                <w:szCs w:val="12"/>
                <w:u w:val="single"/>
                <w:lang w:eastAsia="it-IT"/>
              </w:rPr>
              <w:t>acetylpropionyl</w:t>
            </w:r>
            <w:proofErr w:type="spellEnd"/>
          </w:p>
        </w:tc>
        <w:tc>
          <w:tcPr>
            <w:tcW w:w="737" w:type="dxa"/>
            <w:tcBorders>
              <w:top w:val="nil"/>
              <w:left w:val="nil"/>
              <w:bottom w:val="nil"/>
              <w:right w:val="nil"/>
            </w:tcBorders>
            <w:shd w:val="clear" w:color="auto" w:fill="auto"/>
            <w:noWrap/>
            <w:vAlign w:val="center"/>
            <w:hideMark/>
          </w:tcPr>
          <w:p w14:paraId="18FD046E"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453</w:t>
            </w:r>
          </w:p>
        </w:tc>
        <w:tc>
          <w:tcPr>
            <w:tcW w:w="739" w:type="dxa"/>
            <w:tcBorders>
              <w:top w:val="nil"/>
              <w:left w:val="nil"/>
              <w:bottom w:val="nil"/>
              <w:right w:val="nil"/>
            </w:tcBorders>
            <w:vAlign w:val="center"/>
          </w:tcPr>
          <w:p w14:paraId="3D9FB3C6"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456</w:t>
            </w:r>
          </w:p>
        </w:tc>
        <w:tc>
          <w:tcPr>
            <w:tcW w:w="708" w:type="dxa"/>
            <w:tcBorders>
              <w:top w:val="nil"/>
              <w:left w:val="nil"/>
              <w:bottom w:val="nil"/>
              <w:right w:val="nil"/>
            </w:tcBorders>
            <w:shd w:val="clear" w:color="auto" w:fill="auto"/>
            <w:noWrap/>
            <w:vAlign w:val="center"/>
            <w:hideMark/>
          </w:tcPr>
          <w:p w14:paraId="32C0752B"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5</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8</w:t>
            </w:r>
            <w:r w:rsidRPr="00533C8C">
              <w:rPr>
                <w:rFonts w:ascii="Times New Roman" w:eastAsia="Times New Roman" w:hAnsi="Times New Roman" w:cs="Times New Roman"/>
                <w:b/>
                <w:bCs/>
                <w:sz w:val="12"/>
                <w:szCs w:val="12"/>
                <w:lang w:eastAsia="it-IT"/>
              </w:rPr>
              <w:t>O</w:t>
            </w:r>
            <w:r w:rsidRPr="00533C8C">
              <w:rPr>
                <w:rFonts w:ascii="Times New Roman" w:eastAsia="Times New Roman" w:hAnsi="Times New Roman" w:cs="Times New Roman"/>
                <w:b/>
                <w:bCs/>
                <w:sz w:val="12"/>
                <w:szCs w:val="12"/>
                <w:vertAlign w:val="subscript"/>
                <w:lang w:eastAsia="it-IT"/>
              </w:rPr>
              <w:t>2</w:t>
            </w:r>
          </w:p>
        </w:tc>
        <w:tc>
          <w:tcPr>
            <w:tcW w:w="550" w:type="dxa"/>
            <w:tcBorders>
              <w:top w:val="nil"/>
              <w:left w:val="nil"/>
              <w:bottom w:val="nil"/>
              <w:right w:val="nil"/>
            </w:tcBorders>
            <w:shd w:val="clear" w:color="auto" w:fill="auto"/>
            <w:noWrap/>
            <w:vAlign w:val="center"/>
            <w:hideMark/>
          </w:tcPr>
          <w:p w14:paraId="1C5BBBFA"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100.120</w:t>
            </w:r>
          </w:p>
        </w:tc>
        <w:tc>
          <w:tcPr>
            <w:tcW w:w="516" w:type="dxa"/>
            <w:tcBorders>
              <w:top w:val="nil"/>
              <w:left w:val="nil"/>
              <w:bottom w:val="nil"/>
              <w:right w:val="nil"/>
            </w:tcBorders>
            <w:shd w:val="clear" w:color="auto" w:fill="auto"/>
            <w:noWrap/>
            <w:vAlign w:val="center"/>
            <w:hideMark/>
          </w:tcPr>
          <w:p w14:paraId="064738F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562339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3617D4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5E109FD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ED166D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0.04</w:t>
            </w:r>
          </w:p>
        </w:tc>
        <w:tc>
          <w:tcPr>
            <w:tcW w:w="516" w:type="dxa"/>
            <w:tcBorders>
              <w:top w:val="nil"/>
              <w:left w:val="nil"/>
              <w:bottom w:val="nil"/>
              <w:right w:val="nil"/>
            </w:tcBorders>
            <w:shd w:val="clear" w:color="auto" w:fill="auto"/>
            <w:noWrap/>
            <w:vAlign w:val="center"/>
            <w:hideMark/>
          </w:tcPr>
          <w:p w14:paraId="0262BDC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0.03</w:t>
            </w:r>
          </w:p>
        </w:tc>
        <w:tc>
          <w:tcPr>
            <w:tcW w:w="516" w:type="dxa"/>
            <w:tcBorders>
              <w:top w:val="nil"/>
              <w:left w:val="nil"/>
              <w:bottom w:val="nil"/>
              <w:right w:val="nil"/>
            </w:tcBorders>
            <w:shd w:val="clear" w:color="auto" w:fill="auto"/>
            <w:noWrap/>
            <w:vAlign w:val="center"/>
            <w:hideMark/>
          </w:tcPr>
          <w:p w14:paraId="2117C20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77A6F1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F0598B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4C0242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4A38DD0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0284AAC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0.06</w:t>
            </w:r>
          </w:p>
        </w:tc>
        <w:tc>
          <w:tcPr>
            <w:tcW w:w="516" w:type="dxa"/>
            <w:tcBorders>
              <w:top w:val="nil"/>
              <w:left w:val="nil"/>
              <w:bottom w:val="nil"/>
              <w:right w:val="nil"/>
            </w:tcBorders>
            <w:shd w:val="clear" w:color="auto" w:fill="auto"/>
            <w:noWrap/>
            <w:vAlign w:val="center"/>
            <w:hideMark/>
          </w:tcPr>
          <w:p w14:paraId="3698DF4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1BA5CB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0.03</w:t>
            </w:r>
          </w:p>
        </w:tc>
      </w:tr>
      <w:tr w:rsidR="00533C8C" w:rsidRPr="00533C8C" w14:paraId="307B186A" w14:textId="77777777" w:rsidTr="00B703B8">
        <w:trPr>
          <w:trHeight w:val="170"/>
        </w:trPr>
        <w:tc>
          <w:tcPr>
            <w:tcW w:w="584" w:type="dxa"/>
            <w:tcBorders>
              <w:top w:val="nil"/>
              <w:left w:val="nil"/>
              <w:bottom w:val="nil"/>
              <w:right w:val="nil"/>
            </w:tcBorders>
            <w:shd w:val="clear" w:color="auto" w:fill="auto"/>
            <w:noWrap/>
            <w:vAlign w:val="center"/>
            <w:hideMark/>
          </w:tcPr>
          <w:p w14:paraId="52CB7CBD"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82</w:t>
            </w:r>
          </w:p>
        </w:tc>
        <w:tc>
          <w:tcPr>
            <w:tcW w:w="2586" w:type="dxa"/>
            <w:tcBorders>
              <w:top w:val="nil"/>
              <w:left w:val="nil"/>
              <w:bottom w:val="nil"/>
              <w:right w:val="nil"/>
            </w:tcBorders>
            <w:shd w:val="clear" w:color="auto" w:fill="auto"/>
            <w:noWrap/>
            <w:vAlign w:val="center"/>
            <w:hideMark/>
          </w:tcPr>
          <w:p w14:paraId="637D3A12" w14:textId="77777777" w:rsidR="003F1D9C" w:rsidRPr="00533C8C" w:rsidRDefault="003F1D9C" w:rsidP="00BF6201">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2-heptanone</w:t>
            </w:r>
          </w:p>
        </w:tc>
        <w:tc>
          <w:tcPr>
            <w:tcW w:w="737" w:type="dxa"/>
            <w:tcBorders>
              <w:top w:val="nil"/>
              <w:left w:val="nil"/>
              <w:bottom w:val="nil"/>
              <w:right w:val="nil"/>
            </w:tcBorders>
            <w:shd w:val="clear" w:color="auto" w:fill="auto"/>
            <w:noWrap/>
            <w:vAlign w:val="bottom"/>
            <w:hideMark/>
          </w:tcPr>
          <w:p w14:paraId="19231915"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592</w:t>
            </w:r>
          </w:p>
        </w:tc>
        <w:tc>
          <w:tcPr>
            <w:tcW w:w="739" w:type="dxa"/>
            <w:tcBorders>
              <w:top w:val="nil"/>
              <w:left w:val="nil"/>
              <w:bottom w:val="nil"/>
              <w:right w:val="nil"/>
            </w:tcBorders>
            <w:vAlign w:val="center"/>
          </w:tcPr>
          <w:p w14:paraId="7285EA5B"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597</w:t>
            </w:r>
          </w:p>
        </w:tc>
        <w:tc>
          <w:tcPr>
            <w:tcW w:w="708" w:type="dxa"/>
            <w:tcBorders>
              <w:top w:val="nil"/>
              <w:left w:val="nil"/>
              <w:bottom w:val="nil"/>
              <w:right w:val="nil"/>
            </w:tcBorders>
            <w:shd w:val="clear" w:color="auto" w:fill="auto"/>
            <w:noWrap/>
            <w:vAlign w:val="center"/>
            <w:hideMark/>
          </w:tcPr>
          <w:p w14:paraId="167C99F3"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7</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14</w:t>
            </w:r>
            <w:r w:rsidRPr="00533C8C">
              <w:rPr>
                <w:rFonts w:ascii="Times New Roman" w:eastAsia="Times New Roman" w:hAnsi="Times New Roman" w:cs="Times New Roman"/>
                <w:b/>
                <w:bCs/>
                <w:sz w:val="12"/>
                <w:szCs w:val="12"/>
                <w:lang w:eastAsia="it-IT"/>
              </w:rPr>
              <w:t>O</w:t>
            </w:r>
          </w:p>
        </w:tc>
        <w:tc>
          <w:tcPr>
            <w:tcW w:w="550" w:type="dxa"/>
            <w:tcBorders>
              <w:top w:val="nil"/>
              <w:left w:val="nil"/>
              <w:bottom w:val="nil"/>
              <w:right w:val="nil"/>
            </w:tcBorders>
            <w:shd w:val="clear" w:color="auto" w:fill="auto"/>
            <w:noWrap/>
            <w:vAlign w:val="center"/>
            <w:hideMark/>
          </w:tcPr>
          <w:p w14:paraId="452AC08A"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114.186</w:t>
            </w:r>
          </w:p>
        </w:tc>
        <w:tc>
          <w:tcPr>
            <w:tcW w:w="516" w:type="dxa"/>
            <w:tcBorders>
              <w:top w:val="nil"/>
              <w:left w:val="nil"/>
              <w:bottom w:val="nil"/>
              <w:right w:val="nil"/>
            </w:tcBorders>
            <w:shd w:val="clear" w:color="auto" w:fill="auto"/>
            <w:noWrap/>
            <w:vAlign w:val="center"/>
            <w:hideMark/>
          </w:tcPr>
          <w:p w14:paraId="14294FF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FEE7F4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0.04</w:t>
            </w:r>
          </w:p>
        </w:tc>
        <w:tc>
          <w:tcPr>
            <w:tcW w:w="516" w:type="dxa"/>
            <w:tcBorders>
              <w:top w:val="nil"/>
              <w:left w:val="nil"/>
              <w:bottom w:val="nil"/>
              <w:right w:val="nil"/>
            </w:tcBorders>
            <w:shd w:val="clear" w:color="auto" w:fill="auto"/>
            <w:noWrap/>
            <w:vAlign w:val="center"/>
            <w:hideMark/>
          </w:tcPr>
          <w:p w14:paraId="4B9626A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0.05</w:t>
            </w:r>
          </w:p>
        </w:tc>
        <w:tc>
          <w:tcPr>
            <w:tcW w:w="516" w:type="dxa"/>
            <w:tcBorders>
              <w:top w:val="nil"/>
              <w:left w:val="nil"/>
              <w:bottom w:val="nil"/>
              <w:right w:val="nil"/>
            </w:tcBorders>
            <w:shd w:val="clear" w:color="auto" w:fill="auto"/>
            <w:noWrap/>
            <w:vAlign w:val="center"/>
            <w:hideMark/>
          </w:tcPr>
          <w:p w14:paraId="5A56B12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0.11</w:t>
            </w:r>
          </w:p>
        </w:tc>
        <w:tc>
          <w:tcPr>
            <w:tcW w:w="516" w:type="dxa"/>
            <w:tcBorders>
              <w:top w:val="nil"/>
              <w:left w:val="nil"/>
              <w:bottom w:val="nil"/>
              <w:right w:val="nil"/>
            </w:tcBorders>
            <w:shd w:val="clear" w:color="auto" w:fill="auto"/>
            <w:noWrap/>
            <w:vAlign w:val="center"/>
            <w:hideMark/>
          </w:tcPr>
          <w:p w14:paraId="4AD7447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0.04</w:t>
            </w:r>
          </w:p>
        </w:tc>
        <w:tc>
          <w:tcPr>
            <w:tcW w:w="516" w:type="dxa"/>
            <w:tcBorders>
              <w:top w:val="nil"/>
              <w:left w:val="nil"/>
              <w:bottom w:val="nil"/>
              <w:right w:val="nil"/>
            </w:tcBorders>
            <w:shd w:val="clear" w:color="auto" w:fill="auto"/>
            <w:noWrap/>
            <w:vAlign w:val="center"/>
            <w:hideMark/>
          </w:tcPr>
          <w:p w14:paraId="3F6A698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0.04</w:t>
            </w:r>
          </w:p>
        </w:tc>
        <w:tc>
          <w:tcPr>
            <w:tcW w:w="516" w:type="dxa"/>
            <w:tcBorders>
              <w:top w:val="nil"/>
              <w:left w:val="nil"/>
              <w:bottom w:val="nil"/>
              <w:right w:val="nil"/>
            </w:tcBorders>
            <w:shd w:val="clear" w:color="auto" w:fill="auto"/>
            <w:noWrap/>
            <w:vAlign w:val="center"/>
            <w:hideMark/>
          </w:tcPr>
          <w:p w14:paraId="705EB01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0.03</w:t>
            </w:r>
          </w:p>
        </w:tc>
        <w:tc>
          <w:tcPr>
            <w:tcW w:w="516" w:type="dxa"/>
            <w:tcBorders>
              <w:top w:val="nil"/>
              <w:left w:val="nil"/>
              <w:bottom w:val="nil"/>
              <w:right w:val="nil"/>
            </w:tcBorders>
            <w:shd w:val="clear" w:color="auto" w:fill="auto"/>
            <w:noWrap/>
            <w:vAlign w:val="center"/>
            <w:hideMark/>
          </w:tcPr>
          <w:p w14:paraId="7B96329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C202C7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0956A81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C7AA86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0.20</w:t>
            </w:r>
          </w:p>
        </w:tc>
        <w:tc>
          <w:tcPr>
            <w:tcW w:w="516" w:type="dxa"/>
            <w:tcBorders>
              <w:top w:val="nil"/>
              <w:left w:val="nil"/>
              <w:bottom w:val="nil"/>
              <w:right w:val="nil"/>
            </w:tcBorders>
            <w:shd w:val="clear" w:color="auto" w:fill="auto"/>
            <w:noWrap/>
            <w:vAlign w:val="center"/>
            <w:hideMark/>
          </w:tcPr>
          <w:p w14:paraId="689A9C6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0.03</w:t>
            </w:r>
          </w:p>
        </w:tc>
        <w:tc>
          <w:tcPr>
            <w:tcW w:w="516" w:type="dxa"/>
            <w:tcBorders>
              <w:top w:val="nil"/>
              <w:left w:val="nil"/>
              <w:bottom w:val="nil"/>
              <w:right w:val="nil"/>
            </w:tcBorders>
            <w:shd w:val="clear" w:color="auto" w:fill="auto"/>
            <w:noWrap/>
            <w:vAlign w:val="center"/>
            <w:hideMark/>
          </w:tcPr>
          <w:p w14:paraId="0E6E1AD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1088FA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6A2DD32C" w14:textId="77777777" w:rsidTr="00B703B8">
        <w:trPr>
          <w:trHeight w:val="170"/>
        </w:trPr>
        <w:tc>
          <w:tcPr>
            <w:tcW w:w="584" w:type="dxa"/>
            <w:tcBorders>
              <w:top w:val="nil"/>
              <w:left w:val="nil"/>
              <w:bottom w:val="nil"/>
              <w:right w:val="nil"/>
            </w:tcBorders>
            <w:shd w:val="clear" w:color="auto" w:fill="auto"/>
            <w:noWrap/>
            <w:vAlign w:val="center"/>
            <w:hideMark/>
          </w:tcPr>
          <w:p w14:paraId="7D6456D2"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88</w:t>
            </w:r>
          </w:p>
        </w:tc>
        <w:tc>
          <w:tcPr>
            <w:tcW w:w="2586" w:type="dxa"/>
            <w:tcBorders>
              <w:top w:val="nil"/>
              <w:left w:val="nil"/>
              <w:bottom w:val="nil"/>
              <w:right w:val="nil"/>
            </w:tcBorders>
            <w:shd w:val="clear" w:color="auto" w:fill="auto"/>
            <w:noWrap/>
            <w:vAlign w:val="center"/>
            <w:hideMark/>
          </w:tcPr>
          <w:p w14:paraId="0D63BEF6" w14:textId="77777777" w:rsidR="003F1D9C" w:rsidRPr="00533C8C" w:rsidRDefault="003F1D9C" w:rsidP="00BF6201">
            <w:pPr>
              <w:spacing w:after="0"/>
              <w:jc w:val="left"/>
              <w:rPr>
                <w:rFonts w:ascii="Times New Roman" w:eastAsia="Times New Roman" w:hAnsi="Times New Roman" w:cs="Times New Roman"/>
                <w:sz w:val="12"/>
                <w:szCs w:val="12"/>
                <w:u w:val="single"/>
                <w:lang w:eastAsia="it-IT"/>
              </w:rPr>
            </w:pPr>
            <w:r w:rsidRPr="00533C8C">
              <w:rPr>
                <w:rFonts w:ascii="Times New Roman" w:eastAsia="Times New Roman" w:hAnsi="Times New Roman" w:cs="Times New Roman"/>
                <w:sz w:val="12"/>
                <w:szCs w:val="12"/>
                <w:u w:val="single"/>
                <w:lang w:eastAsia="it-IT"/>
              </w:rPr>
              <w:t>2-acetyl-5-methylfuran</w:t>
            </w:r>
          </w:p>
        </w:tc>
        <w:tc>
          <w:tcPr>
            <w:tcW w:w="737" w:type="dxa"/>
            <w:tcBorders>
              <w:top w:val="nil"/>
              <w:left w:val="nil"/>
              <w:bottom w:val="nil"/>
              <w:right w:val="nil"/>
            </w:tcBorders>
            <w:shd w:val="clear" w:color="auto" w:fill="auto"/>
            <w:noWrap/>
            <w:vAlign w:val="center"/>
            <w:hideMark/>
          </w:tcPr>
          <w:p w14:paraId="41F09973"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1018</w:t>
            </w:r>
          </w:p>
        </w:tc>
        <w:tc>
          <w:tcPr>
            <w:tcW w:w="739" w:type="dxa"/>
            <w:tcBorders>
              <w:top w:val="nil"/>
              <w:left w:val="nil"/>
              <w:bottom w:val="nil"/>
              <w:right w:val="nil"/>
            </w:tcBorders>
            <w:vAlign w:val="center"/>
          </w:tcPr>
          <w:p w14:paraId="463BA2F9"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1020</w:t>
            </w:r>
          </w:p>
        </w:tc>
        <w:tc>
          <w:tcPr>
            <w:tcW w:w="708" w:type="dxa"/>
            <w:tcBorders>
              <w:top w:val="nil"/>
              <w:left w:val="nil"/>
              <w:bottom w:val="nil"/>
              <w:right w:val="nil"/>
            </w:tcBorders>
            <w:shd w:val="clear" w:color="auto" w:fill="auto"/>
            <w:noWrap/>
            <w:vAlign w:val="center"/>
            <w:hideMark/>
          </w:tcPr>
          <w:p w14:paraId="78E80E42"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7</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8</w:t>
            </w:r>
            <w:r w:rsidRPr="00533C8C">
              <w:rPr>
                <w:rFonts w:ascii="Times New Roman" w:eastAsia="Times New Roman" w:hAnsi="Times New Roman" w:cs="Times New Roman"/>
                <w:b/>
                <w:bCs/>
                <w:sz w:val="12"/>
                <w:szCs w:val="12"/>
                <w:lang w:eastAsia="it-IT"/>
              </w:rPr>
              <w:t>O</w:t>
            </w:r>
            <w:r w:rsidRPr="00533C8C">
              <w:rPr>
                <w:rFonts w:ascii="Times New Roman" w:eastAsia="Times New Roman" w:hAnsi="Times New Roman" w:cs="Times New Roman"/>
                <w:b/>
                <w:bCs/>
                <w:sz w:val="12"/>
                <w:szCs w:val="12"/>
                <w:vertAlign w:val="subscript"/>
                <w:lang w:eastAsia="it-IT"/>
              </w:rPr>
              <w:t>2</w:t>
            </w:r>
          </w:p>
        </w:tc>
        <w:tc>
          <w:tcPr>
            <w:tcW w:w="550" w:type="dxa"/>
            <w:tcBorders>
              <w:top w:val="nil"/>
              <w:left w:val="nil"/>
              <w:bottom w:val="nil"/>
              <w:right w:val="nil"/>
            </w:tcBorders>
            <w:shd w:val="clear" w:color="auto" w:fill="auto"/>
            <w:noWrap/>
            <w:vAlign w:val="center"/>
            <w:hideMark/>
          </w:tcPr>
          <w:p w14:paraId="7977F814"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124.139</w:t>
            </w:r>
          </w:p>
        </w:tc>
        <w:tc>
          <w:tcPr>
            <w:tcW w:w="516" w:type="dxa"/>
            <w:tcBorders>
              <w:top w:val="nil"/>
              <w:left w:val="nil"/>
              <w:bottom w:val="nil"/>
              <w:right w:val="nil"/>
            </w:tcBorders>
            <w:shd w:val="clear" w:color="auto" w:fill="auto"/>
            <w:noWrap/>
            <w:vAlign w:val="center"/>
            <w:hideMark/>
          </w:tcPr>
          <w:p w14:paraId="0A750C1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75D3BF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ED3929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0.78</w:t>
            </w:r>
          </w:p>
        </w:tc>
        <w:tc>
          <w:tcPr>
            <w:tcW w:w="516" w:type="dxa"/>
            <w:tcBorders>
              <w:top w:val="nil"/>
              <w:left w:val="nil"/>
              <w:bottom w:val="nil"/>
              <w:right w:val="nil"/>
            </w:tcBorders>
            <w:shd w:val="clear" w:color="auto" w:fill="auto"/>
            <w:noWrap/>
            <w:vAlign w:val="center"/>
            <w:hideMark/>
          </w:tcPr>
          <w:p w14:paraId="75AB3C0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0.35</w:t>
            </w:r>
          </w:p>
        </w:tc>
        <w:tc>
          <w:tcPr>
            <w:tcW w:w="516" w:type="dxa"/>
            <w:tcBorders>
              <w:top w:val="nil"/>
              <w:left w:val="nil"/>
              <w:bottom w:val="nil"/>
              <w:right w:val="nil"/>
            </w:tcBorders>
            <w:shd w:val="clear" w:color="auto" w:fill="auto"/>
            <w:noWrap/>
            <w:vAlign w:val="center"/>
            <w:hideMark/>
          </w:tcPr>
          <w:p w14:paraId="452A2FC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0.33</w:t>
            </w:r>
          </w:p>
        </w:tc>
        <w:tc>
          <w:tcPr>
            <w:tcW w:w="516" w:type="dxa"/>
            <w:tcBorders>
              <w:top w:val="nil"/>
              <w:left w:val="nil"/>
              <w:bottom w:val="nil"/>
              <w:right w:val="nil"/>
            </w:tcBorders>
            <w:shd w:val="clear" w:color="auto" w:fill="auto"/>
            <w:noWrap/>
            <w:vAlign w:val="center"/>
            <w:hideMark/>
          </w:tcPr>
          <w:p w14:paraId="7E77ECA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9BFFE6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0.05</w:t>
            </w:r>
          </w:p>
        </w:tc>
        <w:tc>
          <w:tcPr>
            <w:tcW w:w="516" w:type="dxa"/>
            <w:tcBorders>
              <w:top w:val="nil"/>
              <w:left w:val="nil"/>
              <w:bottom w:val="nil"/>
              <w:right w:val="nil"/>
            </w:tcBorders>
            <w:shd w:val="clear" w:color="auto" w:fill="auto"/>
            <w:noWrap/>
            <w:vAlign w:val="center"/>
            <w:hideMark/>
          </w:tcPr>
          <w:p w14:paraId="358F363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220C24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1.31</w:t>
            </w:r>
          </w:p>
        </w:tc>
        <w:tc>
          <w:tcPr>
            <w:tcW w:w="516" w:type="dxa"/>
            <w:tcBorders>
              <w:top w:val="nil"/>
              <w:left w:val="nil"/>
              <w:bottom w:val="nil"/>
              <w:right w:val="nil"/>
            </w:tcBorders>
            <w:shd w:val="clear" w:color="auto" w:fill="auto"/>
            <w:noWrap/>
            <w:vAlign w:val="center"/>
            <w:hideMark/>
          </w:tcPr>
          <w:p w14:paraId="4DCA5B9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6728670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0.42</w:t>
            </w:r>
          </w:p>
        </w:tc>
        <w:tc>
          <w:tcPr>
            <w:tcW w:w="516" w:type="dxa"/>
            <w:tcBorders>
              <w:top w:val="nil"/>
              <w:left w:val="nil"/>
              <w:bottom w:val="nil"/>
              <w:right w:val="nil"/>
            </w:tcBorders>
            <w:shd w:val="clear" w:color="auto" w:fill="auto"/>
            <w:noWrap/>
            <w:vAlign w:val="center"/>
            <w:hideMark/>
          </w:tcPr>
          <w:p w14:paraId="14045F3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6C5904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43BEE3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1.53</w:t>
            </w:r>
          </w:p>
        </w:tc>
      </w:tr>
      <w:tr w:rsidR="00533C8C" w:rsidRPr="00533C8C" w14:paraId="29844715" w14:textId="77777777" w:rsidTr="00B703B8">
        <w:trPr>
          <w:trHeight w:val="170"/>
        </w:trPr>
        <w:tc>
          <w:tcPr>
            <w:tcW w:w="584" w:type="dxa"/>
            <w:tcBorders>
              <w:top w:val="nil"/>
              <w:left w:val="nil"/>
              <w:bottom w:val="nil"/>
              <w:right w:val="nil"/>
            </w:tcBorders>
            <w:shd w:val="clear" w:color="auto" w:fill="auto"/>
            <w:noWrap/>
            <w:vAlign w:val="center"/>
            <w:hideMark/>
          </w:tcPr>
          <w:p w14:paraId="7B0B251C"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90</w:t>
            </w:r>
          </w:p>
        </w:tc>
        <w:tc>
          <w:tcPr>
            <w:tcW w:w="2586" w:type="dxa"/>
            <w:tcBorders>
              <w:top w:val="nil"/>
              <w:left w:val="nil"/>
              <w:bottom w:val="nil"/>
              <w:right w:val="nil"/>
            </w:tcBorders>
            <w:shd w:val="clear" w:color="auto" w:fill="auto"/>
            <w:noWrap/>
            <w:vAlign w:val="center"/>
            <w:hideMark/>
          </w:tcPr>
          <w:p w14:paraId="759B931D" w14:textId="77777777" w:rsidR="003F1D9C" w:rsidRPr="00533C8C" w:rsidRDefault="003F1D9C" w:rsidP="00BF6201">
            <w:pPr>
              <w:spacing w:after="0"/>
              <w:jc w:val="left"/>
              <w:rPr>
                <w:rFonts w:ascii="Times New Roman" w:eastAsia="Times New Roman" w:hAnsi="Times New Roman" w:cs="Times New Roman"/>
                <w:sz w:val="12"/>
                <w:szCs w:val="12"/>
                <w:u w:val="single"/>
                <w:lang w:eastAsia="it-IT"/>
              </w:rPr>
            </w:pPr>
            <w:r w:rsidRPr="00533C8C">
              <w:rPr>
                <w:rFonts w:ascii="Times New Roman" w:eastAsia="Times New Roman" w:hAnsi="Times New Roman" w:cs="Times New Roman"/>
                <w:sz w:val="12"/>
                <w:szCs w:val="12"/>
                <w:u w:val="single"/>
                <w:lang w:eastAsia="it-IT"/>
              </w:rPr>
              <w:t>3-octen-2-one</w:t>
            </w:r>
          </w:p>
        </w:tc>
        <w:tc>
          <w:tcPr>
            <w:tcW w:w="737" w:type="dxa"/>
            <w:tcBorders>
              <w:top w:val="nil"/>
              <w:left w:val="nil"/>
              <w:bottom w:val="nil"/>
              <w:right w:val="nil"/>
            </w:tcBorders>
            <w:shd w:val="clear" w:color="auto" w:fill="auto"/>
            <w:noWrap/>
            <w:vAlign w:val="bottom"/>
            <w:hideMark/>
          </w:tcPr>
          <w:p w14:paraId="5F9BB0CA"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816</w:t>
            </w:r>
          </w:p>
        </w:tc>
        <w:tc>
          <w:tcPr>
            <w:tcW w:w="739" w:type="dxa"/>
            <w:tcBorders>
              <w:top w:val="nil"/>
              <w:left w:val="nil"/>
              <w:bottom w:val="nil"/>
              <w:right w:val="nil"/>
            </w:tcBorders>
            <w:vAlign w:val="center"/>
          </w:tcPr>
          <w:p w14:paraId="72DA2433"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816</w:t>
            </w:r>
          </w:p>
        </w:tc>
        <w:tc>
          <w:tcPr>
            <w:tcW w:w="708" w:type="dxa"/>
            <w:tcBorders>
              <w:top w:val="nil"/>
              <w:left w:val="nil"/>
              <w:bottom w:val="nil"/>
              <w:right w:val="nil"/>
            </w:tcBorders>
            <w:shd w:val="clear" w:color="auto" w:fill="auto"/>
            <w:noWrap/>
            <w:vAlign w:val="center"/>
            <w:hideMark/>
          </w:tcPr>
          <w:p w14:paraId="35ABAB2B"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8</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14</w:t>
            </w:r>
            <w:r w:rsidRPr="00533C8C">
              <w:rPr>
                <w:rFonts w:ascii="Times New Roman" w:eastAsia="Times New Roman" w:hAnsi="Times New Roman" w:cs="Times New Roman"/>
                <w:b/>
                <w:bCs/>
                <w:sz w:val="12"/>
                <w:szCs w:val="12"/>
                <w:lang w:eastAsia="it-IT"/>
              </w:rPr>
              <w:t>O</w:t>
            </w:r>
          </w:p>
        </w:tc>
        <w:tc>
          <w:tcPr>
            <w:tcW w:w="550" w:type="dxa"/>
            <w:tcBorders>
              <w:top w:val="nil"/>
              <w:left w:val="nil"/>
              <w:bottom w:val="nil"/>
              <w:right w:val="nil"/>
            </w:tcBorders>
            <w:shd w:val="clear" w:color="auto" w:fill="auto"/>
            <w:noWrap/>
            <w:vAlign w:val="center"/>
            <w:hideMark/>
          </w:tcPr>
          <w:p w14:paraId="15D2672B"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126.196</w:t>
            </w:r>
          </w:p>
        </w:tc>
        <w:tc>
          <w:tcPr>
            <w:tcW w:w="516" w:type="dxa"/>
            <w:tcBorders>
              <w:top w:val="nil"/>
              <w:left w:val="nil"/>
              <w:bottom w:val="nil"/>
              <w:right w:val="nil"/>
            </w:tcBorders>
            <w:shd w:val="clear" w:color="auto" w:fill="auto"/>
            <w:noWrap/>
            <w:vAlign w:val="center"/>
            <w:hideMark/>
          </w:tcPr>
          <w:p w14:paraId="43CC883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8930E5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C99B6F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00DAEC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7F7AC5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39C46F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D5B9A8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E44A97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B26852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FCE650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C07C60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0.03</w:t>
            </w:r>
          </w:p>
        </w:tc>
        <w:tc>
          <w:tcPr>
            <w:tcW w:w="516" w:type="dxa"/>
            <w:tcBorders>
              <w:top w:val="nil"/>
              <w:left w:val="nil"/>
              <w:bottom w:val="nil"/>
              <w:right w:val="nil"/>
            </w:tcBorders>
            <w:shd w:val="clear" w:color="auto" w:fill="auto"/>
            <w:noWrap/>
            <w:vAlign w:val="center"/>
            <w:hideMark/>
          </w:tcPr>
          <w:p w14:paraId="114471E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9D36F3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F5E237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6D24DB12" w14:textId="77777777" w:rsidTr="00B703B8">
        <w:trPr>
          <w:trHeight w:val="170"/>
        </w:trPr>
        <w:tc>
          <w:tcPr>
            <w:tcW w:w="584" w:type="dxa"/>
            <w:tcBorders>
              <w:top w:val="nil"/>
              <w:left w:val="nil"/>
              <w:bottom w:val="nil"/>
              <w:right w:val="nil"/>
            </w:tcBorders>
            <w:shd w:val="clear" w:color="auto" w:fill="auto"/>
            <w:noWrap/>
            <w:vAlign w:val="center"/>
            <w:hideMark/>
          </w:tcPr>
          <w:p w14:paraId="52A7ADD8"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91</w:t>
            </w:r>
          </w:p>
        </w:tc>
        <w:tc>
          <w:tcPr>
            <w:tcW w:w="2586" w:type="dxa"/>
            <w:tcBorders>
              <w:top w:val="nil"/>
              <w:left w:val="nil"/>
              <w:bottom w:val="nil"/>
              <w:right w:val="nil"/>
            </w:tcBorders>
            <w:shd w:val="clear" w:color="auto" w:fill="auto"/>
            <w:noWrap/>
            <w:vAlign w:val="center"/>
            <w:hideMark/>
          </w:tcPr>
          <w:p w14:paraId="05C520AC" w14:textId="77777777" w:rsidR="003F1D9C" w:rsidRPr="00533C8C" w:rsidRDefault="003F1D9C" w:rsidP="00BF6201">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2-acetyl-cyclopentanone</w:t>
            </w:r>
          </w:p>
        </w:tc>
        <w:tc>
          <w:tcPr>
            <w:tcW w:w="737" w:type="dxa"/>
            <w:tcBorders>
              <w:top w:val="nil"/>
              <w:left w:val="nil"/>
              <w:bottom w:val="nil"/>
              <w:right w:val="nil"/>
            </w:tcBorders>
            <w:shd w:val="clear" w:color="auto" w:fill="auto"/>
            <w:noWrap/>
            <w:vAlign w:val="center"/>
            <w:hideMark/>
          </w:tcPr>
          <w:p w14:paraId="1EAA427D"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1009</w:t>
            </w:r>
          </w:p>
        </w:tc>
        <w:tc>
          <w:tcPr>
            <w:tcW w:w="739" w:type="dxa"/>
            <w:tcBorders>
              <w:top w:val="nil"/>
              <w:left w:val="nil"/>
              <w:bottom w:val="nil"/>
              <w:right w:val="nil"/>
            </w:tcBorders>
            <w:vAlign w:val="center"/>
          </w:tcPr>
          <w:p w14:paraId="04C583DD"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1012</w:t>
            </w:r>
          </w:p>
        </w:tc>
        <w:tc>
          <w:tcPr>
            <w:tcW w:w="708" w:type="dxa"/>
            <w:tcBorders>
              <w:top w:val="nil"/>
              <w:left w:val="nil"/>
              <w:bottom w:val="nil"/>
              <w:right w:val="nil"/>
            </w:tcBorders>
            <w:shd w:val="clear" w:color="auto" w:fill="auto"/>
            <w:noWrap/>
            <w:vAlign w:val="center"/>
            <w:hideMark/>
          </w:tcPr>
          <w:p w14:paraId="28606F95"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7</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10</w:t>
            </w:r>
            <w:r w:rsidRPr="00533C8C">
              <w:rPr>
                <w:rFonts w:ascii="Times New Roman" w:eastAsia="Times New Roman" w:hAnsi="Times New Roman" w:cs="Times New Roman"/>
                <w:b/>
                <w:bCs/>
                <w:sz w:val="12"/>
                <w:szCs w:val="12"/>
                <w:lang w:eastAsia="it-IT"/>
              </w:rPr>
              <w:t>O</w:t>
            </w:r>
            <w:r w:rsidRPr="00533C8C">
              <w:rPr>
                <w:rFonts w:ascii="Times New Roman" w:eastAsia="Times New Roman" w:hAnsi="Times New Roman" w:cs="Times New Roman"/>
                <w:b/>
                <w:bCs/>
                <w:sz w:val="12"/>
                <w:szCs w:val="12"/>
                <w:vertAlign w:val="subscript"/>
                <w:lang w:eastAsia="it-IT"/>
              </w:rPr>
              <w:t>2</w:t>
            </w:r>
          </w:p>
        </w:tc>
        <w:tc>
          <w:tcPr>
            <w:tcW w:w="550" w:type="dxa"/>
            <w:tcBorders>
              <w:top w:val="nil"/>
              <w:left w:val="nil"/>
              <w:bottom w:val="nil"/>
              <w:right w:val="nil"/>
            </w:tcBorders>
            <w:shd w:val="clear" w:color="auto" w:fill="auto"/>
            <w:noWrap/>
            <w:vAlign w:val="center"/>
            <w:hideMark/>
          </w:tcPr>
          <w:p w14:paraId="16A566BF"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126.153</w:t>
            </w:r>
          </w:p>
        </w:tc>
        <w:tc>
          <w:tcPr>
            <w:tcW w:w="516" w:type="dxa"/>
            <w:tcBorders>
              <w:top w:val="nil"/>
              <w:left w:val="nil"/>
              <w:bottom w:val="nil"/>
              <w:right w:val="nil"/>
            </w:tcBorders>
            <w:shd w:val="clear" w:color="auto" w:fill="auto"/>
            <w:noWrap/>
            <w:vAlign w:val="center"/>
            <w:hideMark/>
          </w:tcPr>
          <w:p w14:paraId="6263690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AC121D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E3CD97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F6FEE0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40B016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5424A5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B2B286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1BAAD3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19526F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0.13</w:t>
            </w:r>
          </w:p>
        </w:tc>
        <w:tc>
          <w:tcPr>
            <w:tcW w:w="516" w:type="dxa"/>
            <w:tcBorders>
              <w:top w:val="nil"/>
              <w:left w:val="nil"/>
              <w:bottom w:val="nil"/>
              <w:right w:val="nil"/>
            </w:tcBorders>
            <w:shd w:val="clear" w:color="auto" w:fill="auto"/>
            <w:noWrap/>
            <w:vAlign w:val="center"/>
            <w:hideMark/>
          </w:tcPr>
          <w:p w14:paraId="520402A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EE7B53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A1FC26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F7248A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E59267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r>
      <w:tr w:rsidR="00533C8C" w:rsidRPr="00533C8C" w14:paraId="5A80B7E0" w14:textId="77777777" w:rsidTr="00B703B8">
        <w:trPr>
          <w:trHeight w:val="170"/>
        </w:trPr>
        <w:tc>
          <w:tcPr>
            <w:tcW w:w="584" w:type="dxa"/>
            <w:tcBorders>
              <w:top w:val="nil"/>
              <w:left w:val="nil"/>
              <w:bottom w:val="nil"/>
              <w:right w:val="nil"/>
            </w:tcBorders>
            <w:shd w:val="clear" w:color="auto" w:fill="auto"/>
            <w:noWrap/>
            <w:vAlign w:val="center"/>
            <w:hideMark/>
          </w:tcPr>
          <w:p w14:paraId="39F544E4"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92</w:t>
            </w:r>
          </w:p>
        </w:tc>
        <w:tc>
          <w:tcPr>
            <w:tcW w:w="2586" w:type="dxa"/>
            <w:tcBorders>
              <w:top w:val="nil"/>
              <w:left w:val="nil"/>
              <w:bottom w:val="nil"/>
              <w:right w:val="nil"/>
            </w:tcBorders>
            <w:shd w:val="clear" w:color="auto" w:fill="auto"/>
            <w:noWrap/>
            <w:vAlign w:val="center"/>
            <w:hideMark/>
          </w:tcPr>
          <w:p w14:paraId="1160A257" w14:textId="77777777" w:rsidR="003F1D9C" w:rsidRPr="00533C8C" w:rsidRDefault="003F1D9C" w:rsidP="00BF6201">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6-methyl-hept-5-en-2-one</w:t>
            </w:r>
          </w:p>
        </w:tc>
        <w:tc>
          <w:tcPr>
            <w:tcW w:w="737" w:type="dxa"/>
            <w:tcBorders>
              <w:top w:val="nil"/>
              <w:left w:val="nil"/>
              <w:bottom w:val="nil"/>
              <w:right w:val="nil"/>
            </w:tcBorders>
            <w:shd w:val="clear" w:color="auto" w:fill="auto"/>
            <w:noWrap/>
            <w:vAlign w:val="center"/>
            <w:hideMark/>
          </w:tcPr>
          <w:p w14:paraId="23B986B8"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745</w:t>
            </w:r>
          </w:p>
        </w:tc>
        <w:tc>
          <w:tcPr>
            <w:tcW w:w="739" w:type="dxa"/>
            <w:tcBorders>
              <w:top w:val="nil"/>
              <w:left w:val="nil"/>
              <w:bottom w:val="nil"/>
              <w:right w:val="nil"/>
            </w:tcBorders>
            <w:vAlign w:val="center"/>
          </w:tcPr>
          <w:p w14:paraId="1F721285"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746</w:t>
            </w:r>
          </w:p>
        </w:tc>
        <w:tc>
          <w:tcPr>
            <w:tcW w:w="708" w:type="dxa"/>
            <w:tcBorders>
              <w:top w:val="nil"/>
              <w:left w:val="nil"/>
              <w:bottom w:val="nil"/>
              <w:right w:val="nil"/>
            </w:tcBorders>
            <w:shd w:val="clear" w:color="auto" w:fill="auto"/>
            <w:noWrap/>
            <w:vAlign w:val="center"/>
            <w:hideMark/>
          </w:tcPr>
          <w:p w14:paraId="763D2B57"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8</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14</w:t>
            </w:r>
            <w:r w:rsidRPr="00533C8C">
              <w:rPr>
                <w:rFonts w:ascii="Times New Roman" w:eastAsia="Times New Roman" w:hAnsi="Times New Roman" w:cs="Times New Roman"/>
                <w:b/>
                <w:bCs/>
                <w:sz w:val="12"/>
                <w:szCs w:val="12"/>
                <w:lang w:eastAsia="it-IT"/>
              </w:rPr>
              <w:t>O</w:t>
            </w:r>
          </w:p>
        </w:tc>
        <w:tc>
          <w:tcPr>
            <w:tcW w:w="550" w:type="dxa"/>
            <w:tcBorders>
              <w:top w:val="nil"/>
              <w:left w:val="nil"/>
              <w:bottom w:val="nil"/>
              <w:right w:val="nil"/>
            </w:tcBorders>
            <w:shd w:val="clear" w:color="auto" w:fill="auto"/>
            <w:noWrap/>
            <w:vAlign w:val="center"/>
            <w:hideMark/>
          </w:tcPr>
          <w:p w14:paraId="23B49D32"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126.196</w:t>
            </w:r>
          </w:p>
        </w:tc>
        <w:tc>
          <w:tcPr>
            <w:tcW w:w="516" w:type="dxa"/>
            <w:tcBorders>
              <w:top w:val="nil"/>
              <w:left w:val="nil"/>
              <w:bottom w:val="nil"/>
              <w:right w:val="nil"/>
            </w:tcBorders>
            <w:shd w:val="clear" w:color="auto" w:fill="auto"/>
            <w:noWrap/>
            <w:vAlign w:val="center"/>
            <w:hideMark/>
          </w:tcPr>
          <w:p w14:paraId="62FF52E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81CCD5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3FEB03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CBB029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D5E9E0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1E0C66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728848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8704B5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0.03</w:t>
            </w:r>
          </w:p>
        </w:tc>
        <w:tc>
          <w:tcPr>
            <w:tcW w:w="516" w:type="dxa"/>
            <w:tcBorders>
              <w:top w:val="nil"/>
              <w:left w:val="nil"/>
              <w:bottom w:val="nil"/>
              <w:right w:val="nil"/>
            </w:tcBorders>
            <w:shd w:val="clear" w:color="auto" w:fill="auto"/>
            <w:noWrap/>
            <w:vAlign w:val="center"/>
            <w:hideMark/>
          </w:tcPr>
          <w:p w14:paraId="670635F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451593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FD9537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0.04</w:t>
            </w:r>
          </w:p>
        </w:tc>
        <w:tc>
          <w:tcPr>
            <w:tcW w:w="516" w:type="dxa"/>
            <w:tcBorders>
              <w:top w:val="nil"/>
              <w:left w:val="nil"/>
              <w:bottom w:val="nil"/>
              <w:right w:val="nil"/>
            </w:tcBorders>
            <w:shd w:val="clear" w:color="auto" w:fill="auto"/>
            <w:noWrap/>
            <w:vAlign w:val="center"/>
            <w:hideMark/>
          </w:tcPr>
          <w:p w14:paraId="7F6337F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C67132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95705A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7B6FE577" w14:textId="77777777" w:rsidTr="00B703B8">
        <w:trPr>
          <w:trHeight w:val="170"/>
        </w:trPr>
        <w:tc>
          <w:tcPr>
            <w:tcW w:w="584" w:type="dxa"/>
            <w:tcBorders>
              <w:top w:val="nil"/>
              <w:left w:val="nil"/>
              <w:bottom w:val="nil"/>
              <w:right w:val="nil"/>
            </w:tcBorders>
            <w:shd w:val="clear" w:color="auto" w:fill="auto"/>
            <w:noWrap/>
            <w:vAlign w:val="center"/>
            <w:hideMark/>
          </w:tcPr>
          <w:p w14:paraId="171AEEE9"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95</w:t>
            </w:r>
          </w:p>
        </w:tc>
        <w:tc>
          <w:tcPr>
            <w:tcW w:w="2586" w:type="dxa"/>
            <w:tcBorders>
              <w:top w:val="nil"/>
              <w:left w:val="nil"/>
              <w:bottom w:val="nil"/>
              <w:right w:val="nil"/>
            </w:tcBorders>
            <w:shd w:val="clear" w:color="auto" w:fill="auto"/>
            <w:noWrap/>
            <w:vAlign w:val="center"/>
            <w:hideMark/>
          </w:tcPr>
          <w:p w14:paraId="7F4C0EA6"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acetyl</w:t>
            </w:r>
            <w:proofErr w:type="spellEnd"/>
            <w:r w:rsidRPr="00533C8C">
              <w:rPr>
                <w:rFonts w:ascii="Times New Roman" w:eastAsia="Times New Roman" w:hAnsi="Times New Roman" w:cs="Times New Roman"/>
                <w:sz w:val="12"/>
                <w:szCs w:val="12"/>
                <w:lang w:eastAsia="it-IT"/>
              </w:rPr>
              <w:t xml:space="preserve"> </w:t>
            </w:r>
            <w:proofErr w:type="spellStart"/>
            <w:r w:rsidRPr="00533C8C">
              <w:rPr>
                <w:rFonts w:ascii="Times New Roman" w:eastAsia="Times New Roman" w:hAnsi="Times New Roman" w:cs="Times New Roman"/>
                <w:sz w:val="12"/>
                <w:szCs w:val="12"/>
                <w:lang w:eastAsia="it-IT"/>
              </w:rPr>
              <w:t>isovaleryl</w:t>
            </w:r>
            <w:proofErr w:type="spellEnd"/>
          </w:p>
        </w:tc>
        <w:tc>
          <w:tcPr>
            <w:tcW w:w="737" w:type="dxa"/>
            <w:tcBorders>
              <w:top w:val="nil"/>
              <w:left w:val="nil"/>
              <w:bottom w:val="nil"/>
              <w:right w:val="nil"/>
            </w:tcBorders>
            <w:shd w:val="clear" w:color="auto" w:fill="auto"/>
            <w:noWrap/>
            <w:vAlign w:val="center"/>
            <w:hideMark/>
          </w:tcPr>
          <w:p w14:paraId="1F780A46"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551</w:t>
            </w:r>
          </w:p>
        </w:tc>
        <w:tc>
          <w:tcPr>
            <w:tcW w:w="739" w:type="dxa"/>
            <w:tcBorders>
              <w:top w:val="nil"/>
              <w:left w:val="nil"/>
              <w:bottom w:val="nil"/>
              <w:right w:val="nil"/>
            </w:tcBorders>
            <w:vAlign w:val="center"/>
          </w:tcPr>
          <w:p w14:paraId="5B2ED946"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552</w:t>
            </w:r>
          </w:p>
        </w:tc>
        <w:tc>
          <w:tcPr>
            <w:tcW w:w="708" w:type="dxa"/>
            <w:tcBorders>
              <w:top w:val="nil"/>
              <w:left w:val="nil"/>
              <w:bottom w:val="nil"/>
              <w:right w:val="nil"/>
            </w:tcBorders>
            <w:shd w:val="clear" w:color="auto" w:fill="auto"/>
            <w:noWrap/>
            <w:vAlign w:val="center"/>
            <w:hideMark/>
          </w:tcPr>
          <w:p w14:paraId="2F5234F6"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7</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12</w:t>
            </w:r>
            <w:r w:rsidRPr="00533C8C">
              <w:rPr>
                <w:rFonts w:ascii="Times New Roman" w:eastAsia="Times New Roman" w:hAnsi="Times New Roman" w:cs="Times New Roman"/>
                <w:b/>
                <w:bCs/>
                <w:sz w:val="12"/>
                <w:szCs w:val="12"/>
                <w:lang w:eastAsia="it-IT"/>
              </w:rPr>
              <w:t>O</w:t>
            </w:r>
            <w:r w:rsidRPr="00533C8C">
              <w:rPr>
                <w:rFonts w:ascii="Times New Roman" w:eastAsia="Times New Roman" w:hAnsi="Times New Roman" w:cs="Times New Roman"/>
                <w:b/>
                <w:bCs/>
                <w:sz w:val="12"/>
                <w:szCs w:val="12"/>
                <w:vertAlign w:val="subscript"/>
                <w:lang w:eastAsia="it-IT"/>
              </w:rPr>
              <w:t>2</w:t>
            </w:r>
          </w:p>
        </w:tc>
        <w:tc>
          <w:tcPr>
            <w:tcW w:w="550" w:type="dxa"/>
            <w:tcBorders>
              <w:top w:val="nil"/>
              <w:left w:val="nil"/>
              <w:bottom w:val="nil"/>
              <w:right w:val="nil"/>
            </w:tcBorders>
            <w:shd w:val="clear" w:color="auto" w:fill="auto"/>
            <w:noWrap/>
            <w:vAlign w:val="center"/>
            <w:hideMark/>
          </w:tcPr>
          <w:p w14:paraId="7FC695BC"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128.169</w:t>
            </w:r>
          </w:p>
        </w:tc>
        <w:tc>
          <w:tcPr>
            <w:tcW w:w="516" w:type="dxa"/>
            <w:tcBorders>
              <w:top w:val="nil"/>
              <w:left w:val="nil"/>
              <w:bottom w:val="nil"/>
              <w:right w:val="nil"/>
            </w:tcBorders>
            <w:shd w:val="clear" w:color="auto" w:fill="auto"/>
            <w:noWrap/>
            <w:vAlign w:val="center"/>
            <w:hideMark/>
          </w:tcPr>
          <w:p w14:paraId="006B3B5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CD1588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63EACB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D74636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517095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FCF1A8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739ED3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44EED3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2EE34E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770ACC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8A0475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7DDF60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0.15</w:t>
            </w:r>
          </w:p>
        </w:tc>
        <w:tc>
          <w:tcPr>
            <w:tcW w:w="516" w:type="dxa"/>
            <w:tcBorders>
              <w:top w:val="nil"/>
              <w:left w:val="nil"/>
              <w:bottom w:val="nil"/>
              <w:right w:val="nil"/>
            </w:tcBorders>
            <w:shd w:val="clear" w:color="auto" w:fill="auto"/>
            <w:noWrap/>
            <w:vAlign w:val="center"/>
            <w:hideMark/>
          </w:tcPr>
          <w:p w14:paraId="4933419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E67B3F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35B3C34C" w14:textId="77777777" w:rsidTr="00B703B8">
        <w:trPr>
          <w:trHeight w:val="170"/>
        </w:trPr>
        <w:tc>
          <w:tcPr>
            <w:tcW w:w="584" w:type="dxa"/>
            <w:tcBorders>
              <w:top w:val="nil"/>
              <w:left w:val="nil"/>
              <w:bottom w:val="nil"/>
              <w:right w:val="nil"/>
            </w:tcBorders>
            <w:shd w:val="clear" w:color="auto" w:fill="auto"/>
            <w:noWrap/>
            <w:vAlign w:val="center"/>
            <w:hideMark/>
          </w:tcPr>
          <w:p w14:paraId="0EC3052A"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96</w:t>
            </w:r>
          </w:p>
        </w:tc>
        <w:tc>
          <w:tcPr>
            <w:tcW w:w="2586" w:type="dxa"/>
            <w:tcBorders>
              <w:top w:val="nil"/>
              <w:left w:val="nil"/>
              <w:bottom w:val="nil"/>
              <w:right w:val="nil"/>
            </w:tcBorders>
            <w:shd w:val="clear" w:color="auto" w:fill="auto"/>
            <w:noWrap/>
            <w:vAlign w:val="center"/>
            <w:hideMark/>
          </w:tcPr>
          <w:p w14:paraId="6AA9C458" w14:textId="77777777" w:rsidR="003F1D9C" w:rsidRPr="00533C8C" w:rsidRDefault="003F1D9C" w:rsidP="00BF6201">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3-octanone</w:t>
            </w:r>
          </w:p>
        </w:tc>
        <w:tc>
          <w:tcPr>
            <w:tcW w:w="737" w:type="dxa"/>
            <w:tcBorders>
              <w:top w:val="nil"/>
              <w:left w:val="nil"/>
              <w:bottom w:val="nil"/>
              <w:right w:val="nil"/>
            </w:tcBorders>
            <w:shd w:val="clear" w:color="auto" w:fill="auto"/>
            <w:noWrap/>
            <w:vAlign w:val="center"/>
            <w:hideMark/>
          </w:tcPr>
          <w:p w14:paraId="22FB941B"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667</w:t>
            </w:r>
          </w:p>
        </w:tc>
        <w:tc>
          <w:tcPr>
            <w:tcW w:w="739" w:type="dxa"/>
            <w:tcBorders>
              <w:top w:val="nil"/>
              <w:left w:val="nil"/>
              <w:bottom w:val="nil"/>
              <w:right w:val="nil"/>
            </w:tcBorders>
            <w:vAlign w:val="center"/>
          </w:tcPr>
          <w:p w14:paraId="286D8B74"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671</w:t>
            </w:r>
          </w:p>
        </w:tc>
        <w:tc>
          <w:tcPr>
            <w:tcW w:w="708" w:type="dxa"/>
            <w:tcBorders>
              <w:top w:val="nil"/>
              <w:left w:val="nil"/>
              <w:bottom w:val="nil"/>
              <w:right w:val="nil"/>
            </w:tcBorders>
            <w:shd w:val="clear" w:color="auto" w:fill="auto"/>
            <w:noWrap/>
            <w:vAlign w:val="center"/>
            <w:hideMark/>
          </w:tcPr>
          <w:p w14:paraId="0D8BAB19"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8</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16</w:t>
            </w:r>
            <w:r w:rsidRPr="00533C8C">
              <w:rPr>
                <w:rFonts w:ascii="Times New Roman" w:eastAsia="Times New Roman" w:hAnsi="Times New Roman" w:cs="Times New Roman"/>
                <w:b/>
                <w:bCs/>
                <w:sz w:val="12"/>
                <w:szCs w:val="12"/>
                <w:lang w:eastAsia="it-IT"/>
              </w:rPr>
              <w:t>O</w:t>
            </w:r>
          </w:p>
        </w:tc>
        <w:tc>
          <w:tcPr>
            <w:tcW w:w="550" w:type="dxa"/>
            <w:tcBorders>
              <w:top w:val="nil"/>
              <w:left w:val="nil"/>
              <w:bottom w:val="nil"/>
              <w:right w:val="nil"/>
            </w:tcBorders>
            <w:shd w:val="clear" w:color="auto" w:fill="auto"/>
            <w:noWrap/>
            <w:vAlign w:val="center"/>
            <w:hideMark/>
          </w:tcPr>
          <w:p w14:paraId="422F9C46"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128.212</w:t>
            </w:r>
          </w:p>
        </w:tc>
        <w:tc>
          <w:tcPr>
            <w:tcW w:w="516" w:type="dxa"/>
            <w:tcBorders>
              <w:top w:val="nil"/>
              <w:left w:val="nil"/>
              <w:bottom w:val="nil"/>
              <w:right w:val="nil"/>
            </w:tcBorders>
            <w:shd w:val="clear" w:color="auto" w:fill="auto"/>
            <w:noWrap/>
            <w:vAlign w:val="center"/>
            <w:hideMark/>
          </w:tcPr>
          <w:p w14:paraId="378AFA2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0.12</w:t>
            </w:r>
          </w:p>
        </w:tc>
        <w:tc>
          <w:tcPr>
            <w:tcW w:w="516" w:type="dxa"/>
            <w:tcBorders>
              <w:top w:val="nil"/>
              <w:left w:val="nil"/>
              <w:bottom w:val="nil"/>
              <w:right w:val="nil"/>
            </w:tcBorders>
            <w:shd w:val="clear" w:color="auto" w:fill="auto"/>
            <w:noWrap/>
            <w:vAlign w:val="center"/>
            <w:hideMark/>
          </w:tcPr>
          <w:p w14:paraId="69AA8F8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F50986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0.05</w:t>
            </w:r>
          </w:p>
        </w:tc>
        <w:tc>
          <w:tcPr>
            <w:tcW w:w="516" w:type="dxa"/>
            <w:tcBorders>
              <w:top w:val="nil"/>
              <w:left w:val="nil"/>
              <w:bottom w:val="nil"/>
              <w:right w:val="nil"/>
            </w:tcBorders>
            <w:shd w:val="clear" w:color="auto" w:fill="auto"/>
            <w:noWrap/>
            <w:vAlign w:val="center"/>
            <w:hideMark/>
          </w:tcPr>
          <w:p w14:paraId="61F2FB3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0.08</w:t>
            </w:r>
          </w:p>
        </w:tc>
        <w:tc>
          <w:tcPr>
            <w:tcW w:w="516" w:type="dxa"/>
            <w:tcBorders>
              <w:top w:val="nil"/>
              <w:left w:val="nil"/>
              <w:bottom w:val="nil"/>
              <w:right w:val="nil"/>
            </w:tcBorders>
            <w:shd w:val="clear" w:color="auto" w:fill="auto"/>
            <w:noWrap/>
            <w:vAlign w:val="center"/>
            <w:hideMark/>
          </w:tcPr>
          <w:p w14:paraId="419C1A0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0.29</w:t>
            </w:r>
          </w:p>
        </w:tc>
        <w:tc>
          <w:tcPr>
            <w:tcW w:w="516" w:type="dxa"/>
            <w:tcBorders>
              <w:top w:val="nil"/>
              <w:left w:val="nil"/>
              <w:bottom w:val="nil"/>
              <w:right w:val="nil"/>
            </w:tcBorders>
            <w:shd w:val="clear" w:color="auto" w:fill="auto"/>
            <w:noWrap/>
            <w:vAlign w:val="center"/>
            <w:hideMark/>
          </w:tcPr>
          <w:p w14:paraId="1C9EC54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0.10</w:t>
            </w:r>
          </w:p>
        </w:tc>
        <w:tc>
          <w:tcPr>
            <w:tcW w:w="516" w:type="dxa"/>
            <w:tcBorders>
              <w:top w:val="nil"/>
              <w:left w:val="nil"/>
              <w:bottom w:val="nil"/>
              <w:right w:val="nil"/>
            </w:tcBorders>
            <w:shd w:val="clear" w:color="auto" w:fill="auto"/>
            <w:noWrap/>
            <w:vAlign w:val="center"/>
            <w:hideMark/>
          </w:tcPr>
          <w:p w14:paraId="1203D72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0.12</w:t>
            </w:r>
          </w:p>
        </w:tc>
        <w:tc>
          <w:tcPr>
            <w:tcW w:w="516" w:type="dxa"/>
            <w:tcBorders>
              <w:top w:val="nil"/>
              <w:left w:val="nil"/>
              <w:bottom w:val="nil"/>
              <w:right w:val="nil"/>
            </w:tcBorders>
            <w:shd w:val="clear" w:color="auto" w:fill="auto"/>
            <w:noWrap/>
            <w:vAlign w:val="center"/>
            <w:hideMark/>
          </w:tcPr>
          <w:p w14:paraId="3861547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0.29</w:t>
            </w:r>
          </w:p>
        </w:tc>
        <w:tc>
          <w:tcPr>
            <w:tcW w:w="516" w:type="dxa"/>
            <w:tcBorders>
              <w:top w:val="nil"/>
              <w:left w:val="nil"/>
              <w:bottom w:val="nil"/>
              <w:right w:val="nil"/>
            </w:tcBorders>
            <w:shd w:val="clear" w:color="auto" w:fill="auto"/>
            <w:noWrap/>
            <w:vAlign w:val="center"/>
            <w:hideMark/>
          </w:tcPr>
          <w:p w14:paraId="08F1877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0.07</w:t>
            </w:r>
          </w:p>
        </w:tc>
        <w:tc>
          <w:tcPr>
            <w:tcW w:w="516" w:type="dxa"/>
            <w:tcBorders>
              <w:top w:val="nil"/>
              <w:left w:val="nil"/>
              <w:bottom w:val="nil"/>
              <w:right w:val="nil"/>
            </w:tcBorders>
            <w:shd w:val="clear" w:color="auto" w:fill="auto"/>
            <w:noWrap/>
            <w:vAlign w:val="center"/>
            <w:hideMark/>
          </w:tcPr>
          <w:p w14:paraId="34E7735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0.06</w:t>
            </w:r>
          </w:p>
        </w:tc>
        <w:tc>
          <w:tcPr>
            <w:tcW w:w="516" w:type="dxa"/>
            <w:tcBorders>
              <w:top w:val="nil"/>
              <w:left w:val="nil"/>
              <w:bottom w:val="nil"/>
              <w:right w:val="nil"/>
            </w:tcBorders>
            <w:shd w:val="clear" w:color="auto" w:fill="auto"/>
            <w:noWrap/>
            <w:vAlign w:val="center"/>
            <w:hideMark/>
          </w:tcPr>
          <w:p w14:paraId="2E41B66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9FEDA9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115B36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88FF4E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0.12</w:t>
            </w:r>
          </w:p>
        </w:tc>
      </w:tr>
      <w:tr w:rsidR="00533C8C" w:rsidRPr="00533C8C" w14:paraId="4AD21C37" w14:textId="77777777" w:rsidTr="00B703B8">
        <w:trPr>
          <w:trHeight w:val="170"/>
        </w:trPr>
        <w:tc>
          <w:tcPr>
            <w:tcW w:w="584" w:type="dxa"/>
            <w:tcBorders>
              <w:top w:val="nil"/>
              <w:left w:val="nil"/>
              <w:bottom w:val="nil"/>
              <w:right w:val="nil"/>
            </w:tcBorders>
            <w:shd w:val="clear" w:color="auto" w:fill="auto"/>
            <w:noWrap/>
            <w:vAlign w:val="center"/>
            <w:hideMark/>
          </w:tcPr>
          <w:p w14:paraId="4C5811FA"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97</w:t>
            </w:r>
          </w:p>
        </w:tc>
        <w:tc>
          <w:tcPr>
            <w:tcW w:w="2586" w:type="dxa"/>
            <w:tcBorders>
              <w:top w:val="nil"/>
              <w:left w:val="nil"/>
              <w:bottom w:val="nil"/>
              <w:right w:val="nil"/>
            </w:tcBorders>
            <w:shd w:val="clear" w:color="auto" w:fill="auto"/>
            <w:noWrap/>
            <w:vAlign w:val="center"/>
            <w:hideMark/>
          </w:tcPr>
          <w:p w14:paraId="69B675B7" w14:textId="77777777" w:rsidR="003F1D9C" w:rsidRPr="00533C8C" w:rsidRDefault="003F1D9C" w:rsidP="00BF6201">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2-octanone</w:t>
            </w:r>
          </w:p>
        </w:tc>
        <w:tc>
          <w:tcPr>
            <w:tcW w:w="737" w:type="dxa"/>
            <w:tcBorders>
              <w:top w:val="nil"/>
              <w:left w:val="nil"/>
              <w:bottom w:val="nil"/>
              <w:right w:val="nil"/>
            </w:tcBorders>
            <w:shd w:val="clear" w:color="auto" w:fill="auto"/>
            <w:noWrap/>
            <w:vAlign w:val="bottom"/>
            <w:hideMark/>
          </w:tcPr>
          <w:p w14:paraId="75D22327"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695</w:t>
            </w:r>
          </w:p>
        </w:tc>
        <w:tc>
          <w:tcPr>
            <w:tcW w:w="739" w:type="dxa"/>
            <w:tcBorders>
              <w:top w:val="nil"/>
              <w:left w:val="nil"/>
              <w:bottom w:val="nil"/>
              <w:right w:val="nil"/>
            </w:tcBorders>
            <w:vAlign w:val="center"/>
          </w:tcPr>
          <w:p w14:paraId="199B8269"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696</w:t>
            </w:r>
          </w:p>
        </w:tc>
        <w:tc>
          <w:tcPr>
            <w:tcW w:w="708" w:type="dxa"/>
            <w:tcBorders>
              <w:top w:val="nil"/>
              <w:left w:val="nil"/>
              <w:bottom w:val="nil"/>
              <w:right w:val="nil"/>
            </w:tcBorders>
            <w:shd w:val="clear" w:color="auto" w:fill="auto"/>
            <w:noWrap/>
            <w:vAlign w:val="center"/>
            <w:hideMark/>
          </w:tcPr>
          <w:p w14:paraId="7DE6B7B4"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8</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16</w:t>
            </w:r>
            <w:r w:rsidRPr="00533C8C">
              <w:rPr>
                <w:rFonts w:ascii="Times New Roman" w:eastAsia="Times New Roman" w:hAnsi="Times New Roman" w:cs="Times New Roman"/>
                <w:b/>
                <w:bCs/>
                <w:sz w:val="12"/>
                <w:szCs w:val="12"/>
                <w:lang w:eastAsia="it-IT"/>
              </w:rPr>
              <w:t>O</w:t>
            </w:r>
          </w:p>
        </w:tc>
        <w:tc>
          <w:tcPr>
            <w:tcW w:w="550" w:type="dxa"/>
            <w:tcBorders>
              <w:top w:val="nil"/>
              <w:left w:val="nil"/>
              <w:bottom w:val="nil"/>
              <w:right w:val="nil"/>
            </w:tcBorders>
            <w:shd w:val="clear" w:color="auto" w:fill="auto"/>
            <w:noWrap/>
            <w:vAlign w:val="center"/>
            <w:hideMark/>
          </w:tcPr>
          <w:p w14:paraId="17227220"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128.212</w:t>
            </w:r>
          </w:p>
        </w:tc>
        <w:tc>
          <w:tcPr>
            <w:tcW w:w="516" w:type="dxa"/>
            <w:tcBorders>
              <w:top w:val="nil"/>
              <w:left w:val="nil"/>
              <w:bottom w:val="nil"/>
              <w:right w:val="nil"/>
            </w:tcBorders>
            <w:shd w:val="clear" w:color="auto" w:fill="auto"/>
            <w:noWrap/>
            <w:vAlign w:val="center"/>
            <w:hideMark/>
          </w:tcPr>
          <w:p w14:paraId="1F80E14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E50699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DEEBFA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B3B840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544948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303ABC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EE2DBB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014128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0.08</w:t>
            </w:r>
          </w:p>
        </w:tc>
        <w:tc>
          <w:tcPr>
            <w:tcW w:w="516" w:type="dxa"/>
            <w:tcBorders>
              <w:top w:val="nil"/>
              <w:left w:val="nil"/>
              <w:bottom w:val="nil"/>
              <w:right w:val="nil"/>
            </w:tcBorders>
            <w:shd w:val="clear" w:color="auto" w:fill="auto"/>
            <w:noWrap/>
            <w:vAlign w:val="center"/>
            <w:hideMark/>
          </w:tcPr>
          <w:p w14:paraId="4D17F2C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ACA850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65D4BB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42F330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1C480B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A8992D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267BC663" w14:textId="77777777" w:rsidTr="00B703B8">
        <w:trPr>
          <w:trHeight w:val="170"/>
        </w:trPr>
        <w:tc>
          <w:tcPr>
            <w:tcW w:w="584" w:type="dxa"/>
            <w:tcBorders>
              <w:top w:val="nil"/>
              <w:left w:val="nil"/>
              <w:bottom w:val="nil"/>
              <w:right w:val="nil"/>
            </w:tcBorders>
            <w:shd w:val="clear" w:color="auto" w:fill="auto"/>
            <w:noWrap/>
            <w:vAlign w:val="center"/>
            <w:hideMark/>
          </w:tcPr>
          <w:p w14:paraId="79913DF9"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123</w:t>
            </w:r>
          </w:p>
        </w:tc>
        <w:tc>
          <w:tcPr>
            <w:tcW w:w="2586" w:type="dxa"/>
            <w:tcBorders>
              <w:top w:val="nil"/>
              <w:left w:val="nil"/>
              <w:bottom w:val="nil"/>
              <w:right w:val="nil"/>
            </w:tcBorders>
            <w:shd w:val="clear" w:color="auto" w:fill="auto"/>
            <w:noWrap/>
            <w:vAlign w:val="center"/>
            <w:hideMark/>
          </w:tcPr>
          <w:p w14:paraId="54036B0C"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diisobutyl</w:t>
            </w:r>
            <w:proofErr w:type="spellEnd"/>
            <w:r w:rsidRPr="00533C8C">
              <w:rPr>
                <w:rFonts w:ascii="Times New Roman" w:eastAsia="Times New Roman" w:hAnsi="Times New Roman" w:cs="Times New Roman"/>
                <w:sz w:val="12"/>
                <w:szCs w:val="12"/>
                <w:lang w:eastAsia="it-IT"/>
              </w:rPr>
              <w:t xml:space="preserve"> </w:t>
            </w:r>
            <w:proofErr w:type="spellStart"/>
            <w:r w:rsidRPr="00533C8C">
              <w:rPr>
                <w:rFonts w:ascii="Times New Roman" w:eastAsia="Times New Roman" w:hAnsi="Times New Roman" w:cs="Times New Roman"/>
                <w:sz w:val="12"/>
                <w:szCs w:val="12"/>
                <w:lang w:eastAsia="it-IT"/>
              </w:rPr>
              <w:t>ketone</w:t>
            </w:r>
            <w:proofErr w:type="spellEnd"/>
          </w:p>
        </w:tc>
        <w:tc>
          <w:tcPr>
            <w:tcW w:w="737" w:type="dxa"/>
            <w:tcBorders>
              <w:top w:val="nil"/>
              <w:left w:val="nil"/>
              <w:bottom w:val="nil"/>
              <w:right w:val="nil"/>
            </w:tcBorders>
            <w:shd w:val="clear" w:color="auto" w:fill="auto"/>
            <w:noWrap/>
            <w:vAlign w:val="center"/>
            <w:hideMark/>
          </w:tcPr>
          <w:p w14:paraId="6FD52EE2"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584</w:t>
            </w:r>
          </w:p>
        </w:tc>
        <w:tc>
          <w:tcPr>
            <w:tcW w:w="739" w:type="dxa"/>
            <w:tcBorders>
              <w:top w:val="nil"/>
              <w:left w:val="nil"/>
              <w:bottom w:val="nil"/>
              <w:right w:val="nil"/>
            </w:tcBorders>
            <w:vAlign w:val="center"/>
          </w:tcPr>
          <w:p w14:paraId="60748C5C"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587</w:t>
            </w:r>
          </w:p>
        </w:tc>
        <w:tc>
          <w:tcPr>
            <w:tcW w:w="708" w:type="dxa"/>
            <w:tcBorders>
              <w:top w:val="nil"/>
              <w:left w:val="nil"/>
              <w:bottom w:val="nil"/>
              <w:right w:val="nil"/>
            </w:tcBorders>
            <w:shd w:val="clear" w:color="auto" w:fill="auto"/>
            <w:noWrap/>
            <w:vAlign w:val="center"/>
            <w:hideMark/>
          </w:tcPr>
          <w:p w14:paraId="723993CA"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9</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18</w:t>
            </w:r>
            <w:r w:rsidRPr="00533C8C">
              <w:rPr>
                <w:rFonts w:ascii="Times New Roman" w:eastAsia="Times New Roman" w:hAnsi="Times New Roman" w:cs="Times New Roman"/>
                <w:b/>
                <w:bCs/>
                <w:sz w:val="12"/>
                <w:szCs w:val="12"/>
                <w:lang w:eastAsia="it-IT"/>
              </w:rPr>
              <w:t>O</w:t>
            </w:r>
          </w:p>
        </w:tc>
        <w:tc>
          <w:tcPr>
            <w:tcW w:w="550" w:type="dxa"/>
            <w:tcBorders>
              <w:top w:val="nil"/>
              <w:left w:val="nil"/>
              <w:bottom w:val="nil"/>
              <w:right w:val="nil"/>
            </w:tcBorders>
            <w:shd w:val="clear" w:color="auto" w:fill="auto"/>
            <w:noWrap/>
            <w:vAlign w:val="center"/>
            <w:hideMark/>
          </w:tcPr>
          <w:p w14:paraId="25E79B94"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142.239</w:t>
            </w:r>
          </w:p>
        </w:tc>
        <w:tc>
          <w:tcPr>
            <w:tcW w:w="516" w:type="dxa"/>
            <w:tcBorders>
              <w:top w:val="nil"/>
              <w:left w:val="nil"/>
              <w:bottom w:val="nil"/>
              <w:right w:val="nil"/>
            </w:tcBorders>
            <w:shd w:val="clear" w:color="auto" w:fill="auto"/>
            <w:noWrap/>
            <w:vAlign w:val="center"/>
            <w:hideMark/>
          </w:tcPr>
          <w:p w14:paraId="4148458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C9FE77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D7FAC8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609966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8DB901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A345FD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64D4A2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E231AA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33C25A0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20389F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CD0AC0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0C63BC6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94019B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B27F20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5C3CB30C" w14:textId="77777777" w:rsidTr="00B703B8">
        <w:trPr>
          <w:trHeight w:val="170"/>
        </w:trPr>
        <w:tc>
          <w:tcPr>
            <w:tcW w:w="584" w:type="dxa"/>
            <w:tcBorders>
              <w:top w:val="nil"/>
              <w:left w:val="nil"/>
              <w:bottom w:val="nil"/>
              <w:right w:val="nil"/>
            </w:tcBorders>
            <w:shd w:val="clear" w:color="auto" w:fill="auto"/>
            <w:noWrap/>
            <w:vAlign w:val="center"/>
            <w:hideMark/>
          </w:tcPr>
          <w:p w14:paraId="75769C61"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124</w:t>
            </w:r>
          </w:p>
        </w:tc>
        <w:tc>
          <w:tcPr>
            <w:tcW w:w="2586" w:type="dxa"/>
            <w:tcBorders>
              <w:top w:val="nil"/>
              <w:left w:val="nil"/>
              <w:bottom w:val="nil"/>
              <w:right w:val="nil"/>
            </w:tcBorders>
            <w:shd w:val="clear" w:color="auto" w:fill="auto"/>
            <w:noWrap/>
            <w:vAlign w:val="center"/>
            <w:hideMark/>
          </w:tcPr>
          <w:p w14:paraId="625A1BF7" w14:textId="77777777" w:rsidR="003F1D9C" w:rsidRPr="00533C8C" w:rsidRDefault="003F1D9C" w:rsidP="00BF6201">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4-nonanone</w:t>
            </w:r>
          </w:p>
        </w:tc>
        <w:tc>
          <w:tcPr>
            <w:tcW w:w="737" w:type="dxa"/>
            <w:tcBorders>
              <w:top w:val="nil"/>
              <w:left w:val="nil"/>
              <w:bottom w:val="nil"/>
              <w:right w:val="nil"/>
            </w:tcBorders>
            <w:shd w:val="clear" w:color="auto" w:fill="auto"/>
            <w:noWrap/>
            <w:vAlign w:val="center"/>
            <w:hideMark/>
          </w:tcPr>
          <w:p w14:paraId="46EA2CA4"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734</w:t>
            </w:r>
          </w:p>
        </w:tc>
        <w:tc>
          <w:tcPr>
            <w:tcW w:w="739" w:type="dxa"/>
            <w:tcBorders>
              <w:top w:val="nil"/>
              <w:left w:val="nil"/>
              <w:bottom w:val="nil"/>
              <w:right w:val="nil"/>
            </w:tcBorders>
            <w:vAlign w:val="center"/>
          </w:tcPr>
          <w:p w14:paraId="20BF73C2"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734</w:t>
            </w:r>
          </w:p>
        </w:tc>
        <w:tc>
          <w:tcPr>
            <w:tcW w:w="708" w:type="dxa"/>
            <w:tcBorders>
              <w:top w:val="nil"/>
              <w:left w:val="nil"/>
              <w:bottom w:val="nil"/>
              <w:right w:val="nil"/>
            </w:tcBorders>
            <w:shd w:val="clear" w:color="auto" w:fill="auto"/>
            <w:noWrap/>
            <w:vAlign w:val="center"/>
            <w:hideMark/>
          </w:tcPr>
          <w:p w14:paraId="6BC8ADB2"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9</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18</w:t>
            </w:r>
            <w:r w:rsidRPr="00533C8C">
              <w:rPr>
                <w:rFonts w:ascii="Times New Roman" w:eastAsia="Times New Roman" w:hAnsi="Times New Roman" w:cs="Times New Roman"/>
                <w:b/>
                <w:bCs/>
                <w:sz w:val="12"/>
                <w:szCs w:val="12"/>
                <w:lang w:eastAsia="it-IT"/>
              </w:rPr>
              <w:t>O</w:t>
            </w:r>
          </w:p>
        </w:tc>
        <w:tc>
          <w:tcPr>
            <w:tcW w:w="550" w:type="dxa"/>
            <w:tcBorders>
              <w:top w:val="nil"/>
              <w:left w:val="nil"/>
              <w:bottom w:val="nil"/>
              <w:right w:val="nil"/>
            </w:tcBorders>
            <w:shd w:val="clear" w:color="auto" w:fill="auto"/>
            <w:noWrap/>
            <w:vAlign w:val="center"/>
            <w:hideMark/>
          </w:tcPr>
          <w:p w14:paraId="0CBC65CD"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142.239</w:t>
            </w:r>
          </w:p>
        </w:tc>
        <w:tc>
          <w:tcPr>
            <w:tcW w:w="516" w:type="dxa"/>
            <w:tcBorders>
              <w:top w:val="nil"/>
              <w:left w:val="nil"/>
              <w:bottom w:val="nil"/>
              <w:right w:val="nil"/>
            </w:tcBorders>
            <w:shd w:val="clear" w:color="auto" w:fill="auto"/>
            <w:noWrap/>
            <w:vAlign w:val="center"/>
            <w:hideMark/>
          </w:tcPr>
          <w:p w14:paraId="329A1EB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D9A64D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71B9C0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93E293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0BFE6F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D0B7BB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C964FD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D81803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C21602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7738B3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6B0BA5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0.95</w:t>
            </w:r>
          </w:p>
        </w:tc>
        <w:tc>
          <w:tcPr>
            <w:tcW w:w="516" w:type="dxa"/>
            <w:tcBorders>
              <w:top w:val="nil"/>
              <w:left w:val="nil"/>
              <w:bottom w:val="nil"/>
              <w:right w:val="nil"/>
            </w:tcBorders>
            <w:shd w:val="clear" w:color="auto" w:fill="auto"/>
            <w:noWrap/>
            <w:vAlign w:val="center"/>
            <w:hideMark/>
          </w:tcPr>
          <w:p w14:paraId="44E94AA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4E211E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FD6BDD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68A1F09C" w14:textId="77777777" w:rsidTr="00B703B8">
        <w:trPr>
          <w:trHeight w:val="170"/>
        </w:trPr>
        <w:tc>
          <w:tcPr>
            <w:tcW w:w="584" w:type="dxa"/>
            <w:tcBorders>
              <w:top w:val="nil"/>
              <w:left w:val="nil"/>
              <w:bottom w:val="nil"/>
              <w:right w:val="nil"/>
            </w:tcBorders>
            <w:shd w:val="clear" w:color="auto" w:fill="auto"/>
            <w:noWrap/>
            <w:vAlign w:val="center"/>
            <w:hideMark/>
          </w:tcPr>
          <w:p w14:paraId="1FADAF13"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125</w:t>
            </w:r>
          </w:p>
        </w:tc>
        <w:tc>
          <w:tcPr>
            <w:tcW w:w="2586" w:type="dxa"/>
            <w:tcBorders>
              <w:top w:val="nil"/>
              <w:left w:val="nil"/>
              <w:bottom w:val="nil"/>
              <w:right w:val="nil"/>
            </w:tcBorders>
            <w:shd w:val="clear" w:color="auto" w:fill="auto"/>
            <w:noWrap/>
            <w:vAlign w:val="center"/>
            <w:hideMark/>
          </w:tcPr>
          <w:p w14:paraId="65222BF7" w14:textId="77777777" w:rsidR="003F1D9C" w:rsidRPr="00533C8C" w:rsidRDefault="003F1D9C" w:rsidP="00BF6201">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2-nonanone</w:t>
            </w:r>
          </w:p>
        </w:tc>
        <w:tc>
          <w:tcPr>
            <w:tcW w:w="737" w:type="dxa"/>
            <w:tcBorders>
              <w:top w:val="nil"/>
              <w:left w:val="nil"/>
              <w:bottom w:val="nil"/>
              <w:right w:val="nil"/>
            </w:tcBorders>
            <w:shd w:val="clear" w:color="auto" w:fill="auto"/>
            <w:noWrap/>
            <w:vAlign w:val="bottom"/>
            <w:hideMark/>
          </w:tcPr>
          <w:p w14:paraId="1B5E4AAB"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797</w:t>
            </w:r>
          </w:p>
        </w:tc>
        <w:tc>
          <w:tcPr>
            <w:tcW w:w="739" w:type="dxa"/>
            <w:tcBorders>
              <w:top w:val="nil"/>
              <w:left w:val="nil"/>
              <w:bottom w:val="nil"/>
              <w:right w:val="nil"/>
            </w:tcBorders>
            <w:vAlign w:val="center"/>
          </w:tcPr>
          <w:p w14:paraId="0B6342A3"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802</w:t>
            </w:r>
          </w:p>
        </w:tc>
        <w:tc>
          <w:tcPr>
            <w:tcW w:w="708" w:type="dxa"/>
            <w:tcBorders>
              <w:top w:val="nil"/>
              <w:left w:val="nil"/>
              <w:bottom w:val="nil"/>
              <w:right w:val="nil"/>
            </w:tcBorders>
            <w:shd w:val="clear" w:color="auto" w:fill="auto"/>
            <w:noWrap/>
            <w:vAlign w:val="center"/>
            <w:hideMark/>
          </w:tcPr>
          <w:p w14:paraId="7A0029BF"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9</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18</w:t>
            </w:r>
            <w:r w:rsidRPr="00533C8C">
              <w:rPr>
                <w:rFonts w:ascii="Times New Roman" w:eastAsia="Times New Roman" w:hAnsi="Times New Roman" w:cs="Times New Roman"/>
                <w:b/>
                <w:bCs/>
                <w:sz w:val="12"/>
                <w:szCs w:val="12"/>
                <w:lang w:eastAsia="it-IT"/>
              </w:rPr>
              <w:t>O</w:t>
            </w:r>
          </w:p>
        </w:tc>
        <w:tc>
          <w:tcPr>
            <w:tcW w:w="550" w:type="dxa"/>
            <w:tcBorders>
              <w:top w:val="nil"/>
              <w:left w:val="nil"/>
              <w:bottom w:val="nil"/>
              <w:right w:val="nil"/>
            </w:tcBorders>
            <w:shd w:val="clear" w:color="auto" w:fill="auto"/>
            <w:noWrap/>
            <w:vAlign w:val="center"/>
            <w:hideMark/>
          </w:tcPr>
          <w:p w14:paraId="734E8FFA"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142.239</w:t>
            </w:r>
          </w:p>
        </w:tc>
        <w:tc>
          <w:tcPr>
            <w:tcW w:w="516" w:type="dxa"/>
            <w:tcBorders>
              <w:top w:val="nil"/>
              <w:left w:val="nil"/>
              <w:bottom w:val="nil"/>
              <w:right w:val="nil"/>
            </w:tcBorders>
            <w:shd w:val="clear" w:color="auto" w:fill="auto"/>
            <w:noWrap/>
            <w:vAlign w:val="center"/>
            <w:hideMark/>
          </w:tcPr>
          <w:p w14:paraId="27F652F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FD8E1C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0.16</w:t>
            </w:r>
          </w:p>
        </w:tc>
        <w:tc>
          <w:tcPr>
            <w:tcW w:w="516" w:type="dxa"/>
            <w:tcBorders>
              <w:top w:val="nil"/>
              <w:left w:val="nil"/>
              <w:bottom w:val="nil"/>
              <w:right w:val="nil"/>
            </w:tcBorders>
            <w:shd w:val="clear" w:color="auto" w:fill="auto"/>
            <w:noWrap/>
            <w:vAlign w:val="center"/>
            <w:hideMark/>
          </w:tcPr>
          <w:p w14:paraId="2E59B32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0.09</w:t>
            </w:r>
          </w:p>
        </w:tc>
        <w:tc>
          <w:tcPr>
            <w:tcW w:w="516" w:type="dxa"/>
            <w:tcBorders>
              <w:top w:val="nil"/>
              <w:left w:val="nil"/>
              <w:bottom w:val="nil"/>
              <w:right w:val="nil"/>
            </w:tcBorders>
            <w:shd w:val="clear" w:color="auto" w:fill="auto"/>
            <w:noWrap/>
            <w:vAlign w:val="center"/>
            <w:hideMark/>
          </w:tcPr>
          <w:p w14:paraId="4239E92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2B27A2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404DCB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995562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1176DB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0.09</w:t>
            </w:r>
          </w:p>
        </w:tc>
        <w:tc>
          <w:tcPr>
            <w:tcW w:w="516" w:type="dxa"/>
            <w:tcBorders>
              <w:top w:val="nil"/>
              <w:left w:val="nil"/>
              <w:bottom w:val="nil"/>
              <w:right w:val="nil"/>
            </w:tcBorders>
            <w:shd w:val="clear" w:color="auto" w:fill="auto"/>
            <w:noWrap/>
            <w:vAlign w:val="center"/>
            <w:hideMark/>
          </w:tcPr>
          <w:p w14:paraId="0AD9B56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D108CF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0.38</w:t>
            </w:r>
          </w:p>
        </w:tc>
        <w:tc>
          <w:tcPr>
            <w:tcW w:w="516" w:type="dxa"/>
            <w:tcBorders>
              <w:top w:val="nil"/>
              <w:left w:val="nil"/>
              <w:bottom w:val="nil"/>
              <w:right w:val="nil"/>
            </w:tcBorders>
            <w:shd w:val="clear" w:color="auto" w:fill="auto"/>
            <w:noWrap/>
            <w:vAlign w:val="center"/>
            <w:hideMark/>
          </w:tcPr>
          <w:p w14:paraId="5EFD2FE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0.54</w:t>
            </w:r>
          </w:p>
        </w:tc>
        <w:tc>
          <w:tcPr>
            <w:tcW w:w="516" w:type="dxa"/>
            <w:tcBorders>
              <w:top w:val="nil"/>
              <w:left w:val="nil"/>
              <w:bottom w:val="nil"/>
              <w:right w:val="nil"/>
            </w:tcBorders>
            <w:shd w:val="clear" w:color="auto" w:fill="auto"/>
            <w:noWrap/>
            <w:vAlign w:val="center"/>
            <w:hideMark/>
          </w:tcPr>
          <w:p w14:paraId="3222BB8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0.20</w:t>
            </w:r>
          </w:p>
        </w:tc>
        <w:tc>
          <w:tcPr>
            <w:tcW w:w="516" w:type="dxa"/>
            <w:tcBorders>
              <w:top w:val="nil"/>
              <w:left w:val="nil"/>
              <w:bottom w:val="nil"/>
              <w:right w:val="nil"/>
            </w:tcBorders>
            <w:shd w:val="clear" w:color="auto" w:fill="auto"/>
            <w:noWrap/>
            <w:vAlign w:val="center"/>
            <w:hideMark/>
          </w:tcPr>
          <w:p w14:paraId="79802BD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51F9B9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7106C807" w14:textId="77777777" w:rsidTr="00B703B8">
        <w:trPr>
          <w:trHeight w:val="170"/>
        </w:trPr>
        <w:tc>
          <w:tcPr>
            <w:tcW w:w="584" w:type="dxa"/>
            <w:tcBorders>
              <w:top w:val="nil"/>
              <w:left w:val="nil"/>
              <w:bottom w:val="nil"/>
              <w:right w:val="nil"/>
            </w:tcBorders>
            <w:shd w:val="clear" w:color="auto" w:fill="auto"/>
            <w:noWrap/>
            <w:vAlign w:val="center"/>
            <w:hideMark/>
          </w:tcPr>
          <w:p w14:paraId="27988650"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128</w:t>
            </w:r>
          </w:p>
        </w:tc>
        <w:tc>
          <w:tcPr>
            <w:tcW w:w="2586" w:type="dxa"/>
            <w:tcBorders>
              <w:top w:val="nil"/>
              <w:left w:val="nil"/>
              <w:bottom w:val="nil"/>
              <w:right w:val="nil"/>
            </w:tcBorders>
            <w:shd w:val="clear" w:color="auto" w:fill="auto"/>
            <w:noWrap/>
            <w:vAlign w:val="center"/>
            <w:hideMark/>
          </w:tcPr>
          <w:p w14:paraId="21656549"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butyroin</w:t>
            </w:r>
            <w:proofErr w:type="spellEnd"/>
          </w:p>
        </w:tc>
        <w:tc>
          <w:tcPr>
            <w:tcW w:w="737" w:type="dxa"/>
            <w:tcBorders>
              <w:top w:val="nil"/>
              <w:left w:val="nil"/>
              <w:bottom w:val="nil"/>
              <w:right w:val="nil"/>
            </w:tcBorders>
            <w:shd w:val="clear" w:color="auto" w:fill="auto"/>
            <w:noWrap/>
            <w:vAlign w:val="center"/>
            <w:hideMark/>
          </w:tcPr>
          <w:p w14:paraId="64EEE362"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974</w:t>
            </w:r>
          </w:p>
        </w:tc>
        <w:tc>
          <w:tcPr>
            <w:tcW w:w="739" w:type="dxa"/>
            <w:tcBorders>
              <w:top w:val="nil"/>
              <w:left w:val="nil"/>
              <w:bottom w:val="nil"/>
              <w:right w:val="nil"/>
            </w:tcBorders>
            <w:vAlign w:val="center"/>
          </w:tcPr>
          <w:p w14:paraId="3B96168C"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972</w:t>
            </w:r>
          </w:p>
        </w:tc>
        <w:tc>
          <w:tcPr>
            <w:tcW w:w="708" w:type="dxa"/>
            <w:tcBorders>
              <w:top w:val="nil"/>
              <w:left w:val="nil"/>
              <w:bottom w:val="nil"/>
              <w:right w:val="nil"/>
            </w:tcBorders>
            <w:shd w:val="clear" w:color="auto" w:fill="auto"/>
            <w:noWrap/>
            <w:vAlign w:val="center"/>
            <w:hideMark/>
          </w:tcPr>
          <w:p w14:paraId="07EBBA93"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8</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16</w:t>
            </w:r>
            <w:r w:rsidRPr="00533C8C">
              <w:rPr>
                <w:rFonts w:ascii="Times New Roman" w:eastAsia="Times New Roman" w:hAnsi="Times New Roman" w:cs="Times New Roman"/>
                <w:b/>
                <w:bCs/>
                <w:sz w:val="12"/>
                <w:szCs w:val="12"/>
                <w:lang w:eastAsia="it-IT"/>
              </w:rPr>
              <w:t>O</w:t>
            </w:r>
            <w:r w:rsidRPr="00533C8C">
              <w:rPr>
                <w:rFonts w:ascii="Times New Roman" w:eastAsia="Times New Roman" w:hAnsi="Times New Roman" w:cs="Times New Roman"/>
                <w:b/>
                <w:bCs/>
                <w:sz w:val="12"/>
                <w:szCs w:val="12"/>
                <w:vertAlign w:val="subscript"/>
                <w:lang w:eastAsia="it-IT"/>
              </w:rPr>
              <w:t>2</w:t>
            </w:r>
          </w:p>
        </w:tc>
        <w:tc>
          <w:tcPr>
            <w:tcW w:w="550" w:type="dxa"/>
            <w:tcBorders>
              <w:top w:val="nil"/>
              <w:left w:val="nil"/>
              <w:bottom w:val="nil"/>
              <w:right w:val="nil"/>
            </w:tcBorders>
            <w:shd w:val="clear" w:color="auto" w:fill="auto"/>
            <w:noWrap/>
            <w:vAlign w:val="center"/>
            <w:hideMark/>
          </w:tcPr>
          <w:p w14:paraId="79615857"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144.211</w:t>
            </w:r>
          </w:p>
        </w:tc>
        <w:tc>
          <w:tcPr>
            <w:tcW w:w="516" w:type="dxa"/>
            <w:tcBorders>
              <w:top w:val="nil"/>
              <w:left w:val="nil"/>
              <w:bottom w:val="nil"/>
              <w:right w:val="nil"/>
            </w:tcBorders>
            <w:shd w:val="clear" w:color="auto" w:fill="auto"/>
            <w:noWrap/>
            <w:vAlign w:val="center"/>
            <w:hideMark/>
          </w:tcPr>
          <w:p w14:paraId="2686F1A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1F04FE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B3552E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0.54</w:t>
            </w:r>
          </w:p>
        </w:tc>
        <w:tc>
          <w:tcPr>
            <w:tcW w:w="516" w:type="dxa"/>
            <w:tcBorders>
              <w:top w:val="nil"/>
              <w:left w:val="nil"/>
              <w:bottom w:val="nil"/>
              <w:right w:val="nil"/>
            </w:tcBorders>
            <w:shd w:val="clear" w:color="auto" w:fill="auto"/>
            <w:noWrap/>
            <w:vAlign w:val="center"/>
            <w:hideMark/>
          </w:tcPr>
          <w:p w14:paraId="67B9BAB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B3DAA3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7B7093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0.66</w:t>
            </w:r>
          </w:p>
        </w:tc>
        <w:tc>
          <w:tcPr>
            <w:tcW w:w="516" w:type="dxa"/>
            <w:tcBorders>
              <w:top w:val="nil"/>
              <w:left w:val="nil"/>
              <w:bottom w:val="nil"/>
              <w:right w:val="nil"/>
            </w:tcBorders>
            <w:shd w:val="clear" w:color="auto" w:fill="auto"/>
            <w:noWrap/>
            <w:vAlign w:val="center"/>
            <w:hideMark/>
          </w:tcPr>
          <w:p w14:paraId="73E9870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1.46</w:t>
            </w:r>
          </w:p>
        </w:tc>
        <w:tc>
          <w:tcPr>
            <w:tcW w:w="516" w:type="dxa"/>
            <w:tcBorders>
              <w:top w:val="nil"/>
              <w:left w:val="nil"/>
              <w:bottom w:val="nil"/>
              <w:right w:val="nil"/>
            </w:tcBorders>
            <w:shd w:val="clear" w:color="auto" w:fill="auto"/>
            <w:noWrap/>
            <w:vAlign w:val="center"/>
            <w:hideMark/>
          </w:tcPr>
          <w:p w14:paraId="60ED0D2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11E584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1.14</w:t>
            </w:r>
          </w:p>
        </w:tc>
        <w:tc>
          <w:tcPr>
            <w:tcW w:w="516" w:type="dxa"/>
            <w:tcBorders>
              <w:top w:val="nil"/>
              <w:left w:val="nil"/>
              <w:bottom w:val="nil"/>
              <w:right w:val="nil"/>
            </w:tcBorders>
            <w:shd w:val="clear" w:color="auto" w:fill="auto"/>
            <w:noWrap/>
            <w:vAlign w:val="center"/>
            <w:hideMark/>
          </w:tcPr>
          <w:p w14:paraId="042D5DB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B71A2C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17E9B7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11E354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EEE24C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35BBE626" w14:textId="77777777" w:rsidTr="00B703B8">
        <w:trPr>
          <w:trHeight w:val="170"/>
        </w:trPr>
        <w:tc>
          <w:tcPr>
            <w:tcW w:w="584" w:type="dxa"/>
            <w:tcBorders>
              <w:top w:val="nil"/>
              <w:left w:val="nil"/>
              <w:bottom w:val="nil"/>
              <w:right w:val="nil"/>
            </w:tcBorders>
            <w:shd w:val="clear" w:color="auto" w:fill="auto"/>
            <w:noWrap/>
            <w:vAlign w:val="center"/>
            <w:hideMark/>
          </w:tcPr>
          <w:p w14:paraId="2C34A28A"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135</w:t>
            </w:r>
          </w:p>
        </w:tc>
        <w:tc>
          <w:tcPr>
            <w:tcW w:w="2586" w:type="dxa"/>
            <w:tcBorders>
              <w:top w:val="nil"/>
              <w:left w:val="nil"/>
              <w:bottom w:val="nil"/>
              <w:right w:val="nil"/>
            </w:tcBorders>
            <w:shd w:val="clear" w:color="auto" w:fill="auto"/>
            <w:noWrap/>
            <w:vAlign w:val="center"/>
            <w:hideMark/>
          </w:tcPr>
          <w:p w14:paraId="7A4C547B" w14:textId="77777777" w:rsidR="003F1D9C" w:rsidRPr="00533C8C" w:rsidRDefault="003F1D9C" w:rsidP="00BF6201">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γ-</w:t>
            </w:r>
            <w:proofErr w:type="spellStart"/>
            <w:r w:rsidRPr="00533C8C">
              <w:rPr>
                <w:rFonts w:ascii="Times New Roman" w:eastAsia="Times New Roman" w:hAnsi="Times New Roman" w:cs="Times New Roman"/>
                <w:sz w:val="12"/>
                <w:szCs w:val="12"/>
                <w:lang w:eastAsia="it-IT"/>
              </w:rPr>
              <w:t>nonalactone</w:t>
            </w:r>
            <w:proofErr w:type="spellEnd"/>
          </w:p>
        </w:tc>
        <w:tc>
          <w:tcPr>
            <w:tcW w:w="737" w:type="dxa"/>
            <w:tcBorders>
              <w:top w:val="nil"/>
              <w:left w:val="nil"/>
              <w:bottom w:val="nil"/>
              <w:right w:val="nil"/>
            </w:tcBorders>
            <w:shd w:val="clear" w:color="auto" w:fill="auto"/>
            <w:noWrap/>
            <w:vAlign w:val="center"/>
            <w:hideMark/>
          </w:tcPr>
          <w:p w14:paraId="2C66DA36"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1418</w:t>
            </w:r>
          </w:p>
        </w:tc>
        <w:tc>
          <w:tcPr>
            <w:tcW w:w="739" w:type="dxa"/>
            <w:tcBorders>
              <w:top w:val="nil"/>
              <w:left w:val="nil"/>
              <w:bottom w:val="nil"/>
              <w:right w:val="nil"/>
            </w:tcBorders>
            <w:vAlign w:val="center"/>
          </w:tcPr>
          <w:p w14:paraId="00CE08B6"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1419</w:t>
            </w:r>
          </w:p>
        </w:tc>
        <w:tc>
          <w:tcPr>
            <w:tcW w:w="708" w:type="dxa"/>
            <w:tcBorders>
              <w:top w:val="nil"/>
              <w:left w:val="nil"/>
              <w:bottom w:val="nil"/>
              <w:right w:val="nil"/>
            </w:tcBorders>
            <w:shd w:val="clear" w:color="auto" w:fill="auto"/>
            <w:noWrap/>
            <w:vAlign w:val="center"/>
            <w:hideMark/>
          </w:tcPr>
          <w:p w14:paraId="7B30DF57"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9</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16</w:t>
            </w:r>
            <w:r w:rsidRPr="00533C8C">
              <w:rPr>
                <w:rFonts w:ascii="Times New Roman" w:eastAsia="Times New Roman" w:hAnsi="Times New Roman" w:cs="Times New Roman"/>
                <w:b/>
                <w:bCs/>
                <w:sz w:val="12"/>
                <w:szCs w:val="12"/>
                <w:lang w:eastAsia="it-IT"/>
              </w:rPr>
              <w:t>O</w:t>
            </w:r>
            <w:r w:rsidRPr="00533C8C">
              <w:rPr>
                <w:rFonts w:ascii="Times New Roman" w:eastAsia="Times New Roman" w:hAnsi="Times New Roman" w:cs="Times New Roman"/>
                <w:b/>
                <w:bCs/>
                <w:sz w:val="12"/>
                <w:szCs w:val="12"/>
                <w:vertAlign w:val="subscript"/>
                <w:lang w:eastAsia="it-IT"/>
              </w:rPr>
              <w:t>2</w:t>
            </w:r>
          </w:p>
        </w:tc>
        <w:tc>
          <w:tcPr>
            <w:tcW w:w="550" w:type="dxa"/>
            <w:tcBorders>
              <w:top w:val="nil"/>
              <w:left w:val="nil"/>
              <w:bottom w:val="nil"/>
              <w:right w:val="nil"/>
            </w:tcBorders>
            <w:shd w:val="clear" w:color="auto" w:fill="auto"/>
            <w:noWrap/>
            <w:vAlign w:val="center"/>
            <w:hideMark/>
          </w:tcPr>
          <w:p w14:paraId="1CF519C6"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156.222</w:t>
            </w:r>
          </w:p>
        </w:tc>
        <w:tc>
          <w:tcPr>
            <w:tcW w:w="516" w:type="dxa"/>
            <w:tcBorders>
              <w:top w:val="nil"/>
              <w:left w:val="nil"/>
              <w:bottom w:val="nil"/>
              <w:right w:val="nil"/>
            </w:tcBorders>
            <w:shd w:val="clear" w:color="auto" w:fill="auto"/>
            <w:noWrap/>
            <w:vAlign w:val="center"/>
            <w:hideMark/>
          </w:tcPr>
          <w:p w14:paraId="01EA880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D71A99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C8319E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C84EDC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2A2129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EAF8F3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015BD1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D05121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693252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0.08</w:t>
            </w:r>
          </w:p>
        </w:tc>
        <w:tc>
          <w:tcPr>
            <w:tcW w:w="516" w:type="dxa"/>
            <w:tcBorders>
              <w:top w:val="nil"/>
              <w:left w:val="nil"/>
              <w:bottom w:val="nil"/>
              <w:right w:val="nil"/>
            </w:tcBorders>
            <w:shd w:val="clear" w:color="auto" w:fill="auto"/>
            <w:noWrap/>
            <w:vAlign w:val="center"/>
            <w:hideMark/>
          </w:tcPr>
          <w:p w14:paraId="16049F7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A65387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8352B7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AD0569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596656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r>
      <w:tr w:rsidR="00533C8C" w:rsidRPr="00533C8C" w14:paraId="7A858752" w14:textId="77777777" w:rsidTr="00B703B8">
        <w:trPr>
          <w:trHeight w:val="170"/>
        </w:trPr>
        <w:tc>
          <w:tcPr>
            <w:tcW w:w="584" w:type="dxa"/>
            <w:tcBorders>
              <w:top w:val="nil"/>
              <w:left w:val="nil"/>
              <w:bottom w:val="nil"/>
              <w:right w:val="nil"/>
            </w:tcBorders>
            <w:shd w:val="clear" w:color="auto" w:fill="auto"/>
            <w:noWrap/>
            <w:vAlign w:val="center"/>
            <w:hideMark/>
          </w:tcPr>
          <w:p w14:paraId="04790438"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138</w:t>
            </w:r>
          </w:p>
        </w:tc>
        <w:tc>
          <w:tcPr>
            <w:tcW w:w="2586" w:type="dxa"/>
            <w:tcBorders>
              <w:top w:val="nil"/>
              <w:left w:val="nil"/>
              <w:bottom w:val="nil"/>
              <w:right w:val="nil"/>
            </w:tcBorders>
            <w:shd w:val="clear" w:color="auto" w:fill="auto"/>
            <w:noWrap/>
            <w:vAlign w:val="center"/>
            <w:hideMark/>
          </w:tcPr>
          <w:p w14:paraId="31A3859A" w14:textId="77777777" w:rsidR="003F1D9C" w:rsidRPr="00533C8C" w:rsidRDefault="003F1D9C" w:rsidP="00BF6201">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2-decanone</w:t>
            </w:r>
          </w:p>
        </w:tc>
        <w:tc>
          <w:tcPr>
            <w:tcW w:w="737" w:type="dxa"/>
            <w:tcBorders>
              <w:top w:val="nil"/>
              <w:left w:val="nil"/>
              <w:bottom w:val="nil"/>
              <w:right w:val="nil"/>
            </w:tcBorders>
            <w:shd w:val="clear" w:color="auto" w:fill="auto"/>
            <w:noWrap/>
            <w:vAlign w:val="center"/>
            <w:hideMark/>
          </w:tcPr>
          <w:p w14:paraId="385109D5"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903</w:t>
            </w:r>
          </w:p>
        </w:tc>
        <w:tc>
          <w:tcPr>
            <w:tcW w:w="739" w:type="dxa"/>
            <w:tcBorders>
              <w:top w:val="nil"/>
              <w:left w:val="nil"/>
              <w:bottom w:val="nil"/>
              <w:right w:val="nil"/>
            </w:tcBorders>
            <w:vAlign w:val="center"/>
          </w:tcPr>
          <w:p w14:paraId="17F305E0"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906</w:t>
            </w:r>
          </w:p>
        </w:tc>
        <w:tc>
          <w:tcPr>
            <w:tcW w:w="708" w:type="dxa"/>
            <w:tcBorders>
              <w:top w:val="nil"/>
              <w:left w:val="nil"/>
              <w:bottom w:val="nil"/>
              <w:right w:val="nil"/>
            </w:tcBorders>
            <w:shd w:val="clear" w:color="auto" w:fill="auto"/>
            <w:noWrap/>
            <w:vAlign w:val="center"/>
            <w:hideMark/>
          </w:tcPr>
          <w:p w14:paraId="61351F84"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10</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20</w:t>
            </w:r>
            <w:r w:rsidRPr="00533C8C">
              <w:rPr>
                <w:rFonts w:ascii="Times New Roman" w:eastAsia="Times New Roman" w:hAnsi="Times New Roman" w:cs="Times New Roman"/>
                <w:b/>
                <w:bCs/>
                <w:sz w:val="12"/>
                <w:szCs w:val="12"/>
                <w:lang w:eastAsia="it-IT"/>
              </w:rPr>
              <w:t>O</w:t>
            </w:r>
          </w:p>
        </w:tc>
        <w:tc>
          <w:tcPr>
            <w:tcW w:w="550" w:type="dxa"/>
            <w:tcBorders>
              <w:top w:val="nil"/>
              <w:left w:val="nil"/>
              <w:bottom w:val="nil"/>
              <w:right w:val="nil"/>
            </w:tcBorders>
            <w:shd w:val="clear" w:color="auto" w:fill="auto"/>
            <w:noWrap/>
            <w:vAlign w:val="center"/>
            <w:hideMark/>
          </w:tcPr>
          <w:p w14:paraId="4E06ED2F"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156.265</w:t>
            </w:r>
          </w:p>
        </w:tc>
        <w:tc>
          <w:tcPr>
            <w:tcW w:w="516" w:type="dxa"/>
            <w:tcBorders>
              <w:top w:val="nil"/>
              <w:left w:val="nil"/>
              <w:bottom w:val="nil"/>
              <w:right w:val="nil"/>
            </w:tcBorders>
            <w:shd w:val="clear" w:color="auto" w:fill="auto"/>
            <w:noWrap/>
            <w:vAlign w:val="center"/>
            <w:hideMark/>
          </w:tcPr>
          <w:p w14:paraId="7AC602E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96B630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7C2625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743DEA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1C0885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23BB19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71815D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209BC5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0.08</w:t>
            </w:r>
          </w:p>
        </w:tc>
        <w:tc>
          <w:tcPr>
            <w:tcW w:w="516" w:type="dxa"/>
            <w:tcBorders>
              <w:top w:val="nil"/>
              <w:left w:val="nil"/>
              <w:bottom w:val="nil"/>
              <w:right w:val="nil"/>
            </w:tcBorders>
            <w:shd w:val="clear" w:color="auto" w:fill="auto"/>
            <w:noWrap/>
            <w:vAlign w:val="center"/>
            <w:hideMark/>
          </w:tcPr>
          <w:p w14:paraId="2A8BC93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FB270B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B9ABF0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0.04</w:t>
            </w:r>
          </w:p>
        </w:tc>
        <w:tc>
          <w:tcPr>
            <w:tcW w:w="516" w:type="dxa"/>
            <w:tcBorders>
              <w:top w:val="nil"/>
              <w:left w:val="nil"/>
              <w:bottom w:val="nil"/>
              <w:right w:val="nil"/>
            </w:tcBorders>
            <w:shd w:val="clear" w:color="auto" w:fill="auto"/>
            <w:noWrap/>
            <w:vAlign w:val="center"/>
            <w:hideMark/>
          </w:tcPr>
          <w:p w14:paraId="4A9F18E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48B39F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C3AE58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2D16961C" w14:textId="77777777" w:rsidTr="00B703B8">
        <w:trPr>
          <w:trHeight w:val="170"/>
        </w:trPr>
        <w:tc>
          <w:tcPr>
            <w:tcW w:w="584" w:type="dxa"/>
            <w:tcBorders>
              <w:top w:val="nil"/>
              <w:left w:val="nil"/>
              <w:bottom w:val="nil"/>
              <w:right w:val="nil"/>
            </w:tcBorders>
            <w:shd w:val="clear" w:color="auto" w:fill="auto"/>
            <w:noWrap/>
            <w:vAlign w:val="center"/>
            <w:hideMark/>
          </w:tcPr>
          <w:p w14:paraId="6FA5560A"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144</w:t>
            </w:r>
          </w:p>
        </w:tc>
        <w:tc>
          <w:tcPr>
            <w:tcW w:w="2586" w:type="dxa"/>
            <w:tcBorders>
              <w:top w:val="nil"/>
              <w:left w:val="nil"/>
              <w:bottom w:val="nil"/>
              <w:right w:val="nil"/>
            </w:tcBorders>
            <w:shd w:val="clear" w:color="auto" w:fill="auto"/>
            <w:noWrap/>
            <w:vAlign w:val="center"/>
            <w:hideMark/>
          </w:tcPr>
          <w:p w14:paraId="34E2A436" w14:textId="77777777" w:rsidR="003F1D9C" w:rsidRPr="00533C8C" w:rsidRDefault="003F1D9C" w:rsidP="00BF6201">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2-undecanone</w:t>
            </w:r>
          </w:p>
        </w:tc>
        <w:tc>
          <w:tcPr>
            <w:tcW w:w="737" w:type="dxa"/>
            <w:tcBorders>
              <w:top w:val="nil"/>
              <w:left w:val="nil"/>
              <w:bottom w:val="nil"/>
              <w:right w:val="nil"/>
            </w:tcBorders>
            <w:shd w:val="clear" w:color="auto" w:fill="auto"/>
            <w:noWrap/>
            <w:vAlign w:val="center"/>
            <w:hideMark/>
          </w:tcPr>
          <w:p w14:paraId="409E0129"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1003</w:t>
            </w:r>
          </w:p>
        </w:tc>
        <w:tc>
          <w:tcPr>
            <w:tcW w:w="739" w:type="dxa"/>
            <w:tcBorders>
              <w:top w:val="nil"/>
              <w:left w:val="nil"/>
              <w:bottom w:val="nil"/>
              <w:right w:val="nil"/>
            </w:tcBorders>
            <w:vAlign w:val="center"/>
          </w:tcPr>
          <w:p w14:paraId="089F6554"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1006</w:t>
            </w:r>
          </w:p>
        </w:tc>
        <w:tc>
          <w:tcPr>
            <w:tcW w:w="708" w:type="dxa"/>
            <w:tcBorders>
              <w:top w:val="nil"/>
              <w:left w:val="nil"/>
              <w:bottom w:val="nil"/>
              <w:right w:val="nil"/>
            </w:tcBorders>
            <w:shd w:val="clear" w:color="auto" w:fill="auto"/>
            <w:noWrap/>
            <w:vAlign w:val="center"/>
            <w:hideMark/>
          </w:tcPr>
          <w:p w14:paraId="65FEFC6A"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11</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22</w:t>
            </w:r>
            <w:r w:rsidRPr="00533C8C">
              <w:rPr>
                <w:rFonts w:ascii="Times New Roman" w:eastAsia="Times New Roman" w:hAnsi="Times New Roman" w:cs="Times New Roman"/>
                <w:b/>
                <w:bCs/>
                <w:sz w:val="12"/>
                <w:szCs w:val="12"/>
                <w:lang w:eastAsia="it-IT"/>
              </w:rPr>
              <w:t>O</w:t>
            </w:r>
          </w:p>
        </w:tc>
        <w:tc>
          <w:tcPr>
            <w:tcW w:w="550" w:type="dxa"/>
            <w:tcBorders>
              <w:top w:val="nil"/>
              <w:left w:val="nil"/>
              <w:bottom w:val="nil"/>
              <w:right w:val="nil"/>
            </w:tcBorders>
            <w:shd w:val="clear" w:color="auto" w:fill="auto"/>
            <w:noWrap/>
            <w:vAlign w:val="center"/>
            <w:hideMark/>
          </w:tcPr>
          <w:p w14:paraId="0226517E"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170.292</w:t>
            </w:r>
          </w:p>
        </w:tc>
        <w:tc>
          <w:tcPr>
            <w:tcW w:w="516" w:type="dxa"/>
            <w:tcBorders>
              <w:top w:val="nil"/>
              <w:left w:val="nil"/>
              <w:bottom w:val="nil"/>
              <w:right w:val="nil"/>
            </w:tcBorders>
            <w:shd w:val="clear" w:color="auto" w:fill="auto"/>
            <w:noWrap/>
            <w:vAlign w:val="center"/>
            <w:hideMark/>
          </w:tcPr>
          <w:p w14:paraId="1311003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E42866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92B7D1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46A49A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C992A6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AFD2A0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D4242C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207DBB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0.09</w:t>
            </w:r>
          </w:p>
        </w:tc>
        <w:tc>
          <w:tcPr>
            <w:tcW w:w="516" w:type="dxa"/>
            <w:tcBorders>
              <w:top w:val="nil"/>
              <w:left w:val="nil"/>
              <w:bottom w:val="nil"/>
              <w:right w:val="nil"/>
            </w:tcBorders>
            <w:shd w:val="clear" w:color="auto" w:fill="auto"/>
            <w:noWrap/>
            <w:vAlign w:val="center"/>
            <w:hideMark/>
          </w:tcPr>
          <w:p w14:paraId="3286357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1BE9CB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88E8A3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F5A591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0818CF2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ACEDD8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4669E53D" w14:textId="77777777" w:rsidTr="00B703B8">
        <w:trPr>
          <w:trHeight w:val="170"/>
        </w:trPr>
        <w:tc>
          <w:tcPr>
            <w:tcW w:w="584" w:type="dxa"/>
            <w:tcBorders>
              <w:top w:val="nil"/>
              <w:left w:val="nil"/>
              <w:bottom w:val="nil"/>
              <w:right w:val="nil"/>
            </w:tcBorders>
            <w:shd w:val="clear" w:color="auto" w:fill="auto"/>
            <w:noWrap/>
            <w:vAlign w:val="center"/>
            <w:hideMark/>
          </w:tcPr>
          <w:p w14:paraId="56897DDF"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160</w:t>
            </w:r>
          </w:p>
        </w:tc>
        <w:tc>
          <w:tcPr>
            <w:tcW w:w="2586" w:type="dxa"/>
            <w:tcBorders>
              <w:top w:val="nil"/>
              <w:left w:val="nil"/>
              <w:bottom w:val="nil"/>
              <w:right w:val="nil"/>
            </w:tcBorders>
            <w:shd w:val="clear" w:color="auto" w:fill="auto"/>
            <w:noWrap/>
            <w:vAlign w:val="center"/>
            <w:hideMark/>
          </w:tcPr>
          <w:p w14:paraId="73AEBBB6" w14:textId="77777777" w:rsidR="003F1D9C" w:rsidRPr="00533C8C" w:rsidRDefault="003F1D9C" w:rsidP="00BF6201">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2-tridecanone</w:t>
            </w:r>
          </w:p>
        </w:tc>
        <w:tc>
          <w:tcPr>
            <w:tcW w:w="737" w:type="dxa"/>
            <w:tcBorders>
              <w:top w:val="nil"/>
              <w:left w:val="nil"/>
              <w:bottom w:val="nil"/>
              <w:right w:val="nil"/>
            </w:tcBorders>
            <w:shd w:val="clear" w:color="auto" w:fill="auto"/>
            <w:noWrap/>
            <w:vAlign w:val="center"/>
            <w:hideMark/>
          </w:tcPr>
          <w:p w14:paraId="48DD84E3"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1207</w:t>
            </w:r>
          </w:p>
        </w:tc>
        <w:tc>
          <w:tcPr>
            <w:tcW w:w="739" w:type="dxa"/>
            <w:tcBorders>
              <w:top w:val="nil"/>
              <w:left w:val="nil"/>
              <w:bottom w:val="nil"/>
              <w:right w:val="nil"/>
            </w:tcBorders>
            <w:vAlign w:val="center"/>
          </w:tcPr>
          <w:p w14:paraId="753FC63D"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1213</w:t>
            </w:r>
          </w:p>
        </w:tc>
        <w:tc>
          <w:tcPr>
            <w:tcW w:w="708" w:type="dxa"/>
            <w:tcBorders>
              <w:top w:val="nil"/>
              <w:left w:val="nil"/>
              <w:bottom w:val="nil"/>
              <w:right w:val="nil"/>
            </w:tcBorders>
            <w:shd w:val="clear" w:color="auto" w:fill="auto"/>
            <w:noWrap/>
            <w:vAlign w:val="center"/>
            <w:hideMark/>
          </w:tcPr>
          <w:p w14:paraId="2AA500D5"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13</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26</w:t>
            </w:r>
            <w:r w:rsidRPr="00533C8C">
              <w:rPr>
                <w:rFonts w:ascii="Times New Roman" w:eastAsia="Times New Roman" w:hAnsi="Times New Roman" w:cs="Times New Roman"/>
                <w:b/>
                <w:bCs/>
                <w:sz w:val="12"/>
                <w:szCs w:val="12"/>
                <w:lang w:eastAsia="it-IT"/>
              </w:rPr>
              <w:t>O</w:t>
            </w:r>
          </w:p>
        </w:tc>
        <w:tc>
          <w:tcPr>
            <w:tcW w:w="550" w:type="dxa"/>
            <w:tcBorders>
              <w:top w:val="nil"/>
              <w:left w:val="nil"/>
              <w:bottom w:val="nil"/>
              <w:right w:val="nil"/>
            </w:tcBorders>
            <w:shd w:val="clear" w:color="auto" w:fill="auto"/>
            <w:noWrap/>
            <w:vAlign w:val="center"/>
            <w:hideMark/>
          </w:tcPr>
          <w:p w14:paraId="171DA9CC"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198.345</w:t>
            </w:r>
          </w:p>
        </w:tc>
        <w:tc>
          <w:tcPr>
            <w:tcW w:w="516" w:type="dxa"/>
            <w:tcBorders>
              <w:top w:val="nil"/>
              <w:left w:val="nil"/>
              <w:bottom w:val="nil"/>
              <w:right w:val="nil"/>
            </w:tcBorders>
            <w:shd w:val="clear" w:color="auto" w:fill="auto"/>
            <w:noWrap/>
            <w:vAlign w:val="center"/>
            <w:hideMark/>
          </w:tcPr>
          <w:p w14:paraId="6807B65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AEB59D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1E32B7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307F05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29D021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C66292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646B37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15E8E7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38CC06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9BE005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91FEA0A"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w:t>
            </w:r>
          </w:p>
        </w:tc>
        <w:tc>
          <w:tcPr>
            <w:tcW w:w="516" w:type="dxa"/>
            <w:tcBorders>
              <w:top w:val="nil"/>
              <w:left w:val="nil"/>
              <w:bottom w:val="nil"/>
              <w:right w:val="nil"/>
            </w:tcBorders>
            <w:shd w:val="clear" w:color="auto" w:fill="auto"/>
            <w:noWrap/>
            <w:vAlign w:val="center"/>
            <w:hideMark/>
          </w:tcPr>
          <w:p w14:paraId="686252B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F0BB1C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EAF4EA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7B5ED439" w14:textId="77777777" w:rsidTr="00B703B8">
        <w:trPr>
          <w:trHeight w:val="170"/>
        </w:trPr>
        <w:tc>
          <w:tcPr>
            <w:tcW w:w="584" w:type="dxa"/>
            <w:tcBorders>
              <w:top w:val="nil"/>
              <w:left w:val="nil"/>
              <w:bottom w:val="nil"/>
              <w:right w:val="nil"/>
            </w:tcBorders>
            <w:shd w:val="clear" w:color="auto" w:fill="auto"/>
            <w:noWrap/>
            <w:vAlign w:val="center"/>
            <w:hideMark/>
          </w:tcPr>
          <w:p w14:paraId="678C3D4F"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2586" w:type="dxa"/>
            <w:tcBorders>
              <w:top w:val="nil"/>
              <w:left w:val="nil"/>
              <w:bottom w:val="nil"/>
              <w:right w:val="nil"/>
            </w:tcBorders>
            <w:shd w:val="clear" w:color="auto" w:fill="auto"/>
            <w:noWrap/>
            <w:vAlign w:val="center"/>
            <w:hideMark/>
          </w:tcPr>
          <w:p w14:paraId="0A18EBF9" w14:textId="77777777" w:rsidR="003F1D9C" w:rsidRPr="00533C8C" w:rsidRDefault="003F1D9C" w:rsidP="00BF6201">
            <w:pPr>
              <w:spacing w:after="0"/>
              <w:jc w:val="left"/>
              <w:rPr>
                <w:rFonts w:ascii="Times New Roman" w:eastAsia="Times New Roman" w:hAnsi="Times New Roman" w:cs="Times New Roman"/>
                <w:b/>
                <w:bCs/>
                <w:sz w:val="12"/>
                <w:szCs w:val="12"/>
                <w:lang w:eastAsia="it-IT"/>
              </w:rPr>
            </w:pPr>
            <w:proofErr w:type="spellStart"/>
            <w:r w:rsidRPr="00533C8C">
              <w:rPr>
                <w:rFonts w:ascii="Times New Roman" w:eastAsia="Times New Roman" w:hAnsi="Times New Roman" w:cs="Times New Roman"/>
                <w:b/>
                <w:bCs/>
                <w:sz w:val="12"/>
                <w:szCs w:val="12"/>
                <w:lang w:eastAsia="it-IT"/>
              </w:rPr>
              <w:t>Terpenes</w:t>
            </w:r>
            <w:proofErr w:type="spellEnd"/>
          </w:p>
        </w:tc>
        <w:tc>
          <w:tcPr>
            <w:tcW w:w="737" w:type="dxa"/>
            <w:tcBorders>
              <w:top w:val="nil"/>
              <w:left w:val="nil"/>
              <w:bottom w:val="nil"/>
              <w:right w:val="nil"/>
            </w:tcBorders>
            <w:shd w:val="clear" w:color="auto" w:fill="auto"/>
            <w:noWrap/>
            <w:vAlign w:val="center"/>
            <w:hideMark/>
          </w:tcPr>
          <w:p w14:paraId="1391FD55" w14:textId="77777777" w:rsidR="003F1D9C" w:rsidRPr="00533C8C" w:rsidRDefault="003F1D9C" w:rsidP="00BF6201">
            <w:pPr>
              <w:spacing w:after="0"/>
              <w:jc w:val="left"/>
              <w:rPr>
                <w:rFonts w:ascii="Times New Roman" w:eastAsia="Times New Roman" w:hAnsi="Times New Roman" w:cs="Times New Roman"/>
                <w:b/>
                <w:bCs/>
                <w:sz w:val="12"/>
                <w:szCs w:val="12"/>
                <w:lang w:eastAsia="it-IT"/>
              </w:rPr>
            </w:pPr>
          </w:p>
        </w:tc>
        <w:tc>
          <w:tcPr>
            <w:tcW w:w="739" w:type="dxa"/>
            <w:tcBorders>
              <w:top w:val="nil"/>
              <w:left w:val="nil"/>
              <w:bottom w:val="nil"/>
              <w:right w:val="nil"/>
            </w:tcBorders>
            <w:vAlign w:val="center"/>
          </w:tcPr>
          <w:p w14:paraId="62B05D40"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p>
        </w:tc>
        <w:tc>
          <w:tcPr>
            <w:tcW w:w="708" w:type="dxa"/>
            <w:tcBorders>
              <w:top w:val="nil"/>
              <w:left w:val="nil"/>
              <w:bottom w:val="nil"/>
              <w:right w:val="nil"/>
            </w:tcBorders>
            <w:shd w:val="clear" w:color="auto" w:fill="auto"/>
            <w:noWrap/>
            <w:vAlign w:val="center"/>
            <w:hideMark/>
          </w:tcPr>
          <w:p w14:paraId="22F6430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p>
        </w:tc>
        <w:tc>
          <w:tcPr>
            <w:tcW w:w="550" w:type="dxa"/>
            <w:tcBorders>
              <w:top w:val="nil"/>
              <w:left w:val="nil"/>
              <w:bottom w:val="nil"/>
              <w:right w:val="nil"/>
            </w:tcBorders>
            <w:shd w:val="clear" w:color="auto" w:fill="auto"/>
            <w:noWrap/>
            <w:vAlign w:val="center"/>
            <w:hideMark/>
          </w:tcPr>
          <w:p w14:paraId="5C7566A3"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1EEF5CEC"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5FCC9E2D"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47DD1963"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0823BA2B"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5DA9B6DF"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52D96C24"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7A1686D4"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4D3F667B"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144B5314"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28BEEA4D"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3F2F631D"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17FA32E5"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747F291F"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4D59715D"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r>
      <w:tr w:rsidR="00533C8C" w:rsidRPr="00533C8C" w14:paraId="5F0257EB" w14:textId="77777777" w:rsidTr="00B703B8">
        <w:trPr>
          <w:trHeight w:val="170"/>
        </w:trPr>
        <w:tc>
          <w:tcPr>
            <w:tcW w:w="584" w:type="dxa"/>
            <w:tcBorders>
              <w:top w:val="nil"/>
              <w:left w:val="nil"/>
              <w:bottom w:val="nil"/>
              <w:right w:val="nil"/>
            </w:tcBorders>
            <w:shd w:val="clear" w:color="auto" w:fill="auto"/>
            <w:noWrap/>
            <w:vAlign w:val="center"/>
            <w:hideMark/>
          </w:tcPr>
          <w:p w14:paraId="00008DF1"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106</w:t>
            </w:r>
          </w:p>
        </w:tc>
        <w:tc>
          <w:tcPr>
            <w:tcW w:w="2586" w:type="dxa"/>
            <w:tcBorders>
              <w:top w:val="nil"/>
              <w:left w:val="nil"/>
              <w:bottom w:val="nil"/>
              <w:right w:val="nil"/>
            </w:tcBorders>
            <w:shd w:val="clear" w:color="auto" w:fill="auto"/>
            <w:noWrap/>
            <w:vAlign w:val="center"/>
            <w:hideMark/>
          </w:tcPr>
          <w:p w14:paraId="3051F426" w14:textId="77777777" w:rsidR="003F1D9C" w:rsidRPr="00533C8C" w:rsidRDefault="003F1D9C" w:rsidP="00BF6201">
            <w:pPr>
              <w:spacing w:after="0"/>
              <w:jc w:val="left"/>
              <w:rPr>
                <w:rFonts w:ascii="Times New Roman" w:eastAsia="Times New Roman" w:hAnsi="Times New Roman" w:cs="Times New Roman"/>
                <w:i/>
                <w:iCs/>
                <w:sz w:val="12"/>
                <w:szCs w:val="12"/>
                <w:lang w:eastAsia="it-IT"/>
              </w:rPr>
            </w:pPr>
            <w:r w:rsidRPr="00533C8C">
              <w:rPr>
                <w:rFonts w:ascii="Times New Roman" w:eastAsia="Times New Roman" w:hAnsi="Times New Roman" w:cs="Times New Roman"/>
                <w:i/>
                <w:iCs/>
                <w:sz w:val="12"/>
                <w:szCs w:val="12"/>
                <w:lang w:eastAsia="it-IT"/>
              </w:rPr>
              <w:t>para</w:t>
            </w:r>
            <w:r w:rsidRPr="00533C8C">
              <w:rPr>
                <w:rFonts w:ascii="Times New Roman" w:eastAsia="Times New Roman" w:hAnsi="Times New Roman" w:cs="Times New Roman"/>
                <w:sz w:val="12"/>
                <w:szCs w:val="12"/>
                <w:lang w:eastAsia="it-IT"/>
              </w:rPr>
              <w:t>-</w:t>
            </w:r>
            <w:proofErr w:type="spellStart"/>
            <w:r w:rsidRPr="00533C8C">
              <w:rPr>
                <w:rFonts w:ascii="Times New Roman" w:eastAsia="Times New Roman" w:hAnsi="Times New Roman" w:cs="Times New Roman"/>
                <w:sz w:val="12"/>
                <w:szCs w:val="12"/>
                <w:lang w:eastAsia="it-IT"/>
              </w:rPr>
              <w:t>cymene</w:t>
            </w:r>
            <w:proofErr w:type="spellEnd"/>
          </w:p>
        </w:tc>
        <w:tc>
          <w:tcPr>
            <w:tcW w:w="737" w:type="dxa"/>
            <w:tcBorders>
              <w:top w:val="nil"/>
              <w:left w:val="nil"/>
              <w:bottom w:val="nil"/>
              <w:right w:val="nil"/>
            </w:tcBorders>
            <w:shd w:val="clear" w:color="auto" w:fill="auto"/>
            <w:noWrap/>
            <w:vAlign w:val="center"/>
            <w:hideMark/>
          </w:tcPr>
          <w:p w14:paraId="2D8DDD16"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677</w:t>
            </w:r>
          </w:p>
        </w:tc>
        <w:tc>
          <w:tcPr>
            <w:tcW w:w="739" w:type="dxa"/>
            <w:tcBorders>
              <w:top w:val="nil"/>
              <w:left w:val="nil"/>
              <w:bottom w:val="nil"/>
              <w:right w:val="nil"/>
            </w:tcBorders>
            <w:vAlign w:val="center"/>
          </w:tcPr>
          <w:p w14:paraId="366752BC"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678</w:t>
            </w:r>
          </w:p>
        </w:tc>
        <w:tc>
          <w:tcPr>
            <w:tcW w:w="708" w:type="dxa"/>
            <w:tcBorders>
              <w:top w:val="nil"/>
              <w:left w:val="nil"/>
              <w:bottom w:val="nil"/>
              <w:right w:val="nil"/>
            </w:tcBorders>
            <w:shd w:val="clear" w:color="auto" w:fill="auto"/>
            <w:noWrap/>
            <w:vAlign w:val="center"/>
            <w:hideMark/>
          </w:tcPr>
          <w:p w14:paraId="34DDC38D"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10</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14</w:t>
            </w:r>
          </w:p>
        </w:tc>
        <w:tc>
          <w:tcPr>
            <w:tcW w:w="550" w:type="dxa"/>
            <w:tcBorders>
              <w:top w:val="nil"/>
              <w:left w:val="nil"/>
              <w:bottom w:val="nil"/>
              <w:right w:val="nil"/>
            </w:tcBorders>
            <w:shd w:val="clear" w:color="auto" w:fill="auto"/>
            <w:noWrap/>
            <w:vAlign w:val="center"/>
            <w:hideMark/>
          </w:tcPr>
          <w:p w14:paraId="3AA3B61D"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134.218</w:t>
            </w:r>
          </w:p>
        </w:tc>
        <w:tc>
          <w:tcPr>
            <w:tcW w:w="516" w:type="dxa"/>
            <w:tcBorders>
              <w:top w:val="nil"/>
              <w:left w:val="nil"/>
              <w:bottom w:val="nil"/>
              <w:right w:val="nil"/>
            </w:tcBorders>
            <w:shd w:val="clear" w:color="auto" w:fill="auto"/>
            <w:noWrap/>
            <w:vAlign w:val="center"/>
            <w:hideMark/>
          </w:tcPr>
          <w:p w14:paraId="358E51B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0.05</w:t>
            </w:r>
          </w:p>
        </w:tc>
        <w:tc>
          <w:tcPr>
            <w:tcW w:w="516" w:type="dxa"/>
            <w:tcBorders>
              <w:top w:val="nil"/>
              <w:left w:val="nil"/>
              <w:bottom w:val="nil"/>
              <w:right w:val="nil"/>
            </w:tcBorders>
            <w:shd w:val="clear" w:color="auto" w:fill="auto"/>
            <w:noWrap/>
            <w:vAlign w:val="center"/>
            <w:hideMark/>
          </w:tcPr>
          <w:p w14:paraId="2FE2023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0.49</w:t>
            </w:r>
          </w:p>
        </w:tc>
        <w:tc>
          <w:tcPr>
            <w:tcW w:w="516" w:type="dxa"/>
            <w:tcBorders>
              <w:top w:val="nil"/>
              <w:left w:val="nil"/>
              <w:bottom w:val="nil"/>
              <w:right w:val="nil"/>
            </w:tcBorders>
            <w:shd w:val="clear" w:color="auto" w:fill="auto"/>
            <w:noWrap/>
            <w:vAlign w:val="center"/>
            <w:hideMark/>
          </w:tcPr>
          <w:p w14:paraId="0C7BFA4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0.56</w:t>
            </w:r>
          </w:p>
        </w:tc>
        <w:tc>
          <w:tcPr>
            <w:tcW w:w="516" w:type="dxa"/>
            <w:tcBorders>
              <w:top w:val="nil"/>
              <w:left w:val="nil"/>
              <w:bottom w:val="nil"/>
              <w:right w:val="nil"/>
            </w:tcBorders>
            <w:shd w:val="clear" w:color="auto" w:fill="auto"/>
            <w:noWrap/>
            <w:vAlign w:val="center"/>
            <w:hideMark/>
          </w:tcPr>
          <w:p w14:paraId="0B3D712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0.30</w:t>
            </w:r>
          </w:p>
        </w:tc>
        <w:tc>
          <w:tcPr>
            <w:tcW w:w="516" w:type="dxa"/>
            <w:tcBorders>
              <w:top w:val="nil"/>
              <w:left w:val="nil"/>
              <w:bottom w:val="nil"/>
              <w:right w:val="nil"/>
            </w:tcBorders>
            <w:shd w:val="clear" w:color="auto" w:fill="auto"/>
            <w:noWrap/>
            <w:vAlign w:val="center"/>
            <w:hideMark/>
          </w:tcPr>
          <w:p w14:paraId="4F29B1B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0.15</w:t>
            </w:r>
          </w:p>
        </w:tc>
        <w:tc>
          <w:tcPr>
            <w:tcW w:w="516" w:type="dxa"/>
            <w:tcBorders>
              <w:top w:val="nil"/>
              <w:left w:val="nil"/>
              <w:bottom w:val="nil"/>
              <w:right w:val="nil"/>
            </w:tcBorders>
            <w:shd w:val="clear" w:color="auto" w:fill="auto"/>
            <w:noWrap/>
            <w:vAlign w:val="center"/>
            <w:hideMark/>
          </w:tcPr>
          <w:p w14:paraId="0D93923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0.36</w:t>
            </w:r>
          </w:p>
        </w:tc>
        <w:tc>
          <w:tcPr>
            <w:tcW w:w="516" w:type="dxa"/>
            <w:tcBorders>
              <w:top w:val="nil"/>
              <w:left w:val="nil"/>
              <w:bottom w:val="nil"/>
              <w:right w:val="nil"/>
            </w:tcBorders>
            <w:shd w:val="clear" w:color="auto" w:fill="auto"/>
            <w:noWrap/>
            <w:vAlign w:val="center"/>
            <w:hideMark/>
          </w:tcPr>
          <w:p w14:paraId="715C646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0.28</w:t>
            </w:r>
          </w:p>
        </w:tc>
        <w:tc>
          <w:tcPr>
            <w:tcW w:w="516" w:type="dxa"/>
            <w:tcBorders>
              <w:top w:val="nil"/>
              <w:left w:val="nil"/>
              <w:bottom w:val="nil"/>
              <w:right w:val="nil"/>
            </w:tcBorders>
            <w:shd w:val="clear" w:color="auto" w:fill="auto"/>
            <w:noWrap/>
            <w:vAlign w:val="center"/>
            <w:hideMark/>
          </w:tcPr>
          <w:p w14:paraId="00848DE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0.66</w:t>
            </w:r>
          </w:p>
        </w:tc>
        <w:tc>
          <w:tcPr>
            <w:tcW w:w="516" w:type="dxa"/>
            <w:tcBorders>
              <w:top w:val="nil"/>
              <w:left w:val="nil"/>
              <w:bottom w:val="nil"/>
              <w:right w:val="nil"/>
            </w:tcBorders>
            <w:shd w:val="clear" w:color="auto" w:fill="auto"/>
            <w:noWrap/>
            <w:vAlign w:val="center"/>
            <w:hideMark/>
          </w:tcPr>
          <w:p w14:paraId="7844794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0.45</w:t>
            </w:r>
          </w:p>
        </w:tc>
        <w:tc>
          <w:tcPr>
            <w:tcW w:w="516" w:type="dxa"/>
            <w:tcBorders>
              <w:top w:val="nil"/>
              <w:left w:val="nil"/>
              <w:bottom w:val="nil"/>
              <w:right w:val="nil"/>
            </w:tcBorders>
            <w:shd w:val="clear" w:color="auto" w:fill="auto"/>
            <w:noWrap/>
            <w:vAlign w:val="center"/>
            <w:hideMark/>
          </w:tcPr>
          <w:p w14:paraId="75EEB3D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0.57</w:t>
            </w:r>
          </w:p>
        </w:tc>
        <w:tc>
          <w:tcPr>
            <w:tcW w:w="516" w:type="dxa"/>
            <w:tcBorders>
              <w:top w:val="nil"/>
              <w:left w:val="nil"/>
              <w:bottom w:val="nil"/>
              <w:right w:val="nil"/>
            </w:tcBorders>
            <w:shd w:val="clear" w:color="auto" w:fill="auto"/>
            <w:noWrap/>
            <w:vAlign w:val="center"/>
            <w:hideMark/>
          </w:tcPr>
          <w:p w14:paraId="617683A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1AA5158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A36B10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0.04</w:t>
            </w:r>
          </w:p>
        </w:tc>
        <w:tc>
          <w:tcPr>
            <w:tcW w:w="516" w:type="dxa"/>
            <w:tcBorders>
              <w:top w:val="nil"/>
              <w:left w:val="nil"/>
              <w:bottom w:val="nil"/>
              <w:right w:val="nil"/>
            </w:tcBorders>
            <w:shd w:val="clear" w:color="auto" w:fill="auto"/>
            <w:noWrap/>
            <w:vAlign w:val="center"/>
            <w:hideMark/>
          </w:tcPr>
          <w:p w14:paraId="2F3352F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2C66B716" w14:textId="77777777" w:rsidTr="00B703B8">
        <w:trPr>
          <w:trHeight w:val="170"/>
        </w:trPr>
        <w:tc>
          <w:tcPr>
            <w:tcW w:w="584" w:type="dxa"/>
            <w:tcBorders>
              <w:top w:val="nil"/>
              <w:left w:val="nil"/>
              <w:bottom w:val="nil"/>
              <w:right w:val="nil"/>
            </w:tcBorders>
            <w:shd w:val="clear" w:color="auto" w:fill="auto"/>
            <w:noWrap/>
            <w:vAlign w:val="center"/>
            <w:hideMark/>
          </w:tcPr>
          <w:p w14:paraId="77F3C72E"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107</w:t>
            </w:r>
          </w:p>
        </w:tc>
        <w:tc>
          <w:tcPr>
            <w:tcW w:w="2586" w:type="dxa"/>
            <w:tcBorders>
              <w:top w:val="nil"/>
              <w:left w:val="nil"/>
              <w:bottom w:val="nil"/>
              <w:right w:val="nil"/>
            </w:tcBorders>
            <w:shd w:val="clear" w:color="auto" w:fill="auto"/>
            <w:noWrap/>
            <w:vAlign w:val="center"/>
            <w:hideMark/>
          </w:tcPr>
          <w:p w14:paraId="5E2D36BB" w14:textId="77777777" w:rsidR="003F1D9C" w:rsidRPr="00533C8C" w:rsidRDefault="003F1D9C" w:rsidP="00BF6201">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γ-</w:t>
            </w:r>
            <w:proofErr w:type="spellStart"/>
            <w:r w:rsidRPr="00533C8C">
              <w:rPr>
                <w:rFonts w:ascii="Times New Roman" w:eastAsia="Times New Roman" w:hAnsi="Times New Roman" w:cs="Times New Roman"/>
                <w:sz w:val="12"/>
                <w:szCs w:val="12"/>
                <w:lang w:eastAsia="it-IT"/>
              </w:rPr>
              <w:t>terpinene</w:t>
            </w:r>
            <w:proofErr w:type="spellEnd"/>
          </w:p>
        </w:tc>
        <w:tc>
          <w:tcPr>
            <w:tcW w:w="737" w:type="dxa"/>
            <w:tcBorders>
              <w:top w:val="nil"/>
              <w:left w:val="nil"/>
              <w:bottom w:val="nil"/>
              <w:right w:val="nil"/>
            </w:tcBorders>
            <w:shd w:val="clear" w:color="auto" w:fill="auto"/>
            <w:noWrap/>
            <w:vAlign w:val="center"/>
            <w:hideMark/>
          </w:tcPr>
          <w:p w14:paraId="28525165"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652</w:t>
            </w:r>
          </w:p>
        </w:tc>
        <w:tc>
          <w:tcPr>
            <w:tcW w:w="739" w:type="dxa"/>
            <w:tcBorders>
              <w:top w:val="nil"/>
              <w:left w:val="nil"/>
              <w:bottom w:val="nil"/>
              <w:right w:val="nil"/>
            </w:tcBorders>
            <w:vAlign w:val="center"/>
          </w:tcPr>
          <w:p w14:paraId="79095166"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654</w:t>
            </w:r>
          </w:p>
        </w:tc>
        <w:tc>
          <w:tcPr>
            <w:tcW w:w="708" w:type="dxa"/>
            <w:tcBorders>
              <w:top w:val="nil"/>
              <w:left w:val="nil"/>
              <w:bottom w:val="nil"/>
              <w:right w:val="nil"/>
            </w:tcBorders>
            <w:shd w:val="clear" w:color="auto" w:fill="auto"/>
            <w:noWrap/>
            <w:vAlign w:val="center"/>
            <w:hideMark/>
          </w:tcPr>
          <w:p w14:paraId="7584C1B8"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10</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16</w:t>
            </w:r>
          </w:p>
        </w:tc>
        <w:tc>
          <w:tcPr>
            <w:tcW w:w="550" w:type="dxa"/>
            <w:tcBorders>
              <w:top w:val="nil"/>
              <w:left w:val="nil"/>
              <w:bottom w:val="nil"/>
              <w:right w:val="nil"/>
            </w:tcBorders>
            <w:shd w:val="clear" w:color="auto" w:fill="auto"/>
            <w:noWrap/>
            <w:vAlign w:val="center"/>
            <w:hideMark/>
          </w:tcPr>
          <w:p w14:paraId="01089FDE"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136.234</w:t>
            </w:r>
          </w:p>
        </w:tc>
        <w:tc>
          <w:tcPr>
            <w:tcW w:w="516" w:type="dxa"/>
            <w:tcBorders>
              <w:top w:val="nil"/>
              <w:left w:val="nil"/>
              <w:bottom w:val="nil"/>
              <w:right w:val="nil"/>
            </w:tcBorders>
            <w:shd w:val="clear" w:color="auto" w:fill="auto"/>
            <w:noWrap/>
            <w:vAlign w:val="center"/>
            <w:hideMark/>
          </w:tcPr>
          <w:p w14:paraId="42E9AA0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0.12</w:t>
            </w:r>
          </w:p>
        </w:tc>
        <w:tc>
          <w:tcPr>
            <w:tcW w:w="516" w:type="dxa"/>
            <w:tcBorders>
              <w:top w:val="nil"/>
              <w:left w:val="nil"/>
              <w:bottom w:val="nil"/>
              <w:right w:val="nil"/>
            </w:tcBorders>
            <w:shd w:val="clear" w:color="auto" w:fill="auto"/>
            <w:noWrap/>
            <w:vAlign w:val="center"/>
            <w:hideMark/>
          </w:tcPr>
          <w:p w14:paraId="192D29C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0.79</w:t>
            </w:r>
          </w:p>
        </w:tc>
        <w:tc>
          <w:tcPr>
            <w:tcW w:w="516" w:type="dxa"/>
            <w:tcBorders>
              <w:top w:val="nil"/>
              <w:left w:val="nil"/>
              <w:bottom w:val="nil"/>
              <w:right w:val="nil"/>
            </w:tcBorders>
            <w:shd w:val="clear" w:color="auto" w:fill="auto"/>
            <w:noWrap/>
            <w:vAlign w:val="center"/>
            <w:hideMark/>
          </w:tcPr>
          <w:p w14:paraId="74A8D56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0.64</w:t>
            </w:r>
          </w:p>
        </w:tc>
        <w:tc>
          <w:tcPr>
            <w:tcW w:w="516" w:type="dxa"/>
            <w:tcBorders>
              <w:top w:val="nil"/>
              <w:left w:val="nil"/>
              <w:bottom w:val="nil"/>
              <w:right w:val="nil"/>
            </w:tcBorders>
            <w:shd w:val="clear" w:color="auto" w:fill="auto"/>
            <w:noWrap/>
            <w:vAlign w:val="center"/>
            <w:hideMark/>
          </w:tcPr>
          <w:p w14:paraId="0C0F413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0.30</w:t>
            </w:r>
          </w:p>
        </w:tc>
        <w:tc>
          <w:tcPr>
            <w:tcW w:w="516" w:type="dxa"/>
            <w:tcBorders>
              <w:top w:val="nil"/>
              <w:left w:val="nil"/>
              <w:bottom w:val="nil"/>
              <w:right w:val="nil"/>
            </w:tcBorders>
            <w:shd w:val="clear" w:color="auto" w:fill="auto"/>
            <w:noWrap/>
            <w:vAlign w:val="center"/>
            <w:hideMark/>
          </w:tcPr>
          <w:p w14:paraId="40456D0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0.12</w:t>
            </w:r>
          </w:p>
        </w:tc>
        <w:tc>
          <w:tcPr>
            <w:tcW w:w="516" w:type="dxa"/>
            <w:tcBorders>
              <w:top w:val="nil"/>
              <w:left w:val="nil"/>
              <w:bottom w:val="nil"/>
              <w:right w:val="nil"/>
            </w:tcBorders>
            <w:shd w:val="clear" w:color="auto" w:fill="auto"/>
            <w:noWrap/>
            <w:vAlign w:val="center"/>
            <w:hideMark/>
          </w:tcPr>
          <w:p w14:paraId="4274E9D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0.32</w:t>
            </w:r>
          </w:p>
        </w:tc>
        <w:tc>
          <w:tcPr>
            <w:tcW w:w="516" w:type="dxa"/>
            <w:tcBorders>
              <w:top w:val="nil"/>
              <w:left w:val="nil"/>
              <w:bottom w:val="nil"/>
              <w:right w:val="nil"/>
            </w:tcBorders>
            <w:shd w:val="clear" w:color="auto" w:fill="auto"/>
            <w:noWrap/>
            <w:vAlign w:val="center"/>
            <w:hideMark/>
          </w:tcPr>
          <w:p w14:paraId="1A3C4C8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0.26</w:t>
            </w:r>
          </w:p>
        </w:tc>
        <w:tc>
          <w:tcPr>
            <w:tcW w:w="516" w:type="dxa"/>
            <w:tcBorders>
              <w:top w:val="nil"/>
              <w:left w:val="nil"/>
              <w:bottom w:val="nil"/>
              <w:right w:val="nil"/>
            </w:tcBorders>
            <w:shd w:val="clear" w:color="auto" w:fill="auto"/>
            <w:noWrap/>
            <w:vAlign w:val="center"/>
            <w:hideMark/>
          </w:tcPr>
          <w:p w14:paraId="164FB17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1.00</w:t>
            </w:r>
          </w:p>
        </w:tc>
        <w:tc>
          <w:tcPr>
            <w:tcW w:w="516" w:type="dxa"/>
            <w:tcBorders>
              <w:top w:val="nil"/>
              <w:left w:val="nil"/>
              <w:bottom w:val="nil"/>
              <w:right w:val="nil"/>
            </w:tcBorders>
            <w:shd w:val="clear" w:color="auto" w:fill="auto"/>
            <w:noWrap/>
            <w:vAlign w:val="center"/>
            <w:hideMark/>
          </w:tcPr>
          <w:p w14:paraId="0A5778A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0.67</w:t>
            </w:r>
          </w:p>
        </w:tc>
        <w:tc>
          <w:tcPr>
            <w:tcW w:w="516" w:type="dxa"/>
            <w:tcBorders>
              <w:top w:val="nil"/>
              <w:left w:val="nil"/>
              <w:bottom w:val="nil"/>
              <w:right w:val="nil"/>
            </w:tcBorders>
            <w:shd w:val="clear" w:color="auto" w:fill="auto"/>
            <w:noWrap/>
            <w:vAlign w:val="center"/>
            <w:hideMark/>
          </w:tcPr>
          <w:p w14:paraId="58BC330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0.86</w:t>
            </w:r>
          </w:p>
        </w:tc>
        <w:tc>
          <w:tcPr>
            <w:tcW w:w="516" w:type="dxa"/>
            <w:tcBorders>
              <w:top w:val="nil"/>
              <w:left w:val="nil"/>
              <w:bottom w:val="nil"/>
              <w:right w:val="nil"/>
            </w:tcBorders>
            <w:shd w:val="clear" w:color="auto" w:fill="auto"/>
            <w:noWrap/>
            <w:vAlign w:val="center"/>
            <w:hideMark/>
          </w:tcPr>
          <w:p w14:paraId="46FF3CC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1.19</w:t>
            </w:r>
          </w:p>
        </w:tc>
        <w:tc>
          <w:tcPr>
            <w:tcW w:w="516" w:type="dxa"/>
            <w:tcBorders>
              <w:top w:val="nil"/>
              <w:left w:val="nil"/>
              <w:bottom w:val="nil"/>
              <w:right w:val="nil"/>
            </w:tcBorders>
            <w:shd w:val="clear" w:color="auto" w:fill="auto"/>
            <w:noWrap/>
            <w:vAlign w:val="center"/>
            <w:hideMark/>
          </w:tcPr>
          <w:p w14:paraId="48CBB44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0.46</w:t>
            </w:r>
          </w:p>
        </w:tc>
        <w:tc>
          <w:tcPr>
            <w:tcW w:w="516" w:type="dxa"/>
            <w:tcBorders>
              <w:top w:val="nil"/>
              <w:left w:val="nil"/>
              <w:bottom w:val="nil"/>
              <w:right w:val="nil"/>
            </w:tcBorders>
            <w:shd w:val="clear" w:color="auto" w:fill="auto"/>
            <w:noWrap/>
            <w:vAlign w:val="center"/>
            <w:hideMark/>
          </w:tcPr>
          <w:p w14:paraId="49D0BA2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7831FC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1C5B8CAB" w14:textId="77777777" w:rsidTr="00B703B8">
        <w:trPr>
          <w:trHeight w:val="170"/>
        </w:trPr>
        <w:tc>
          <w:tcPr>
            <w:tcW w:w="584" w:type="dxa"/>
            <w:tcBorders>
              <w:top w:val="nil"/>
              <w:left w:val="nil"/>
              <w:bottom w:val="nil"/>
              <w:right w:val="nil"/>
            </w:tcBorders>
            <w:shd w:val="clear" w:color="auto" w:fill="auto"/>
            <w:noWrap/>
            <w:vAlign w:val="center"/>
            <w:hideMark/>
          </w:tcPr>
          <w:p w14:paraId="7B8A9DC1"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108</w:t>
            </w:r>
          </w:p>
        </w:tc>
        <w:tc>
          <w:tcPr>
            <w:tcW w:w="2586" w:type="dxa"/>
            <w:tcBorders>
              <w:top w:val="nil"/>
              <w:left w:val="nil"/>
              <w:bottom w:val="nil"/>
              <w:right w:val="nil"/>
            </w:tcBorders>
            <w:shd w:val="clear" w:color="auto" w:fill="auto"/>
            <w:noWrap/>
            <w:vAlign w:val="center"/>
            <w:hideMark/>
          </w:tcPr>
          <w:p w14:paraId="0FD3025B"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sabinene</w:t>
            </w:r>
            <w:proofErr w:type="spellEnd"/>
          </w:p>
        </w:tc>
        <w:tc>
          <w:tcPr>
            <w:tcW w:w="737" w:type="dxa"/>
            <w:tcBorders>
              <w:top w:val="nil"/>
              <w:left w:val="nil"/>
              <w:bottom w:val="nil"/>
              <w:right w:val="nil"/>
            </w:tcBorders>
            <w:shd w:val="clear" w:color="auto" w:fill="auto"/>
            <w:noWrap/>
            <w:vAlign w:val="center"/>
            <w:hideMark/>
          </w:tcPr>
          <w:p w14:paraId="11E1CF52"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516</w:t>
            </w:r>
          </w:p>
        </w:tc>
        <w:tc>
          <w:tcPr>
            <w:tcW w:w="739" w:type="dxa"/>
            <w:tcBorders>
              <w:top w:val="nil"/>
              <w:left w:val="nil"/>
              <w:bottom w:val="nil"/>
              <w:right w:val="nil"/>
            </w:tcBorders>
            <w:vAlign w:val="center"/>
          </w:tcPr>
          <w:p w14:paraId="1EDB3B5B"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518</w:t>
            </w:r>
          </w:p>
        </w:tc>
        <w:tc>
          <w:tcPr>
            <w:tcW w:w="708" w:type="dxa"/>
            <w:tcBorders>
              <w:top w:val="nil"/>
              <w:left w:val="nil"/>
              <w:bottom w:val="nil"/>
              <w:right w:val="nil"/>
            </w:tcBorders>
            <w:shd w:val="clear" w:color="auto" w:fill="auto"/>
            <w:noWrap/>
            <w:vAlign w:val="center"/>
            <w:hideMark/>
          </w:tcPr>
          <w:p w14:paraId="5B80DF3C"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10</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16</w:t>
            </w:r>
          </w:p>
        </w:tc>
        <w:tc>
          <w:tcPr>
            <w:tcW w:w="550" w:type="dxa"/>
            <w:tcBorders>
              <w:top w:val="nil"/>
              <w:left w:val="nil"/>
              <w:bottom w:val="nil"/>
              <w:right w:val="nil"/>
            </w:tcBorders>
            <w:shd w:val="clear" w:color="auto" w:fill="auto"/>
            <w:noWrap/>
            <w:vAlign w:val="center"/>
            <w:hideMark/>
          </w:tcPr>
          <w:p w14:paraId="7A00DE14"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136.234</w:t>
            </w:r>
          </w:p>
        </w:tc>
        <w:tc>
          <w:tcPr>
            <w:tcW w:w="516" w:type="dxa"/>
            <w:tcBorders>
              <w:top w:val="nil"/>
              <w:left w:val="nil"/>
              <w:bottom w:val="nil"/>
              <w:right w:val="nil"/>
            </w:tcBorders>
            <w:shd w:val="clear" w:color="auto" w:fill="auto"/>
            <w:noWrap/>
            <w:vAlign w:val="center"/>
            <w:hideMark/>
          </w:tcPr>
          <w:p w14:paraId="0E54AAF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12E94D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310421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0.08</w:t>
            </w:r>
          </w:p>
        </w:tc>
        <w:tc>
          <w:tcPr>
            <w:tcW w:w="516" w:type="dxa"/>
            <w:tcBorders>
              <w:top w:val="nil"/>
              <w:left w:val="nil"/>
              <w:bottom w:val="nil"/>
              <w:right w:val="nil"/>
            </w:tcBorders>
            <w:shd w:val="clear" w:color="auto" w:fill="auto"/>
            <w:noWrap/>
            <w:vAlign w:val="center"/>
            <w:hideMark/>
          </w:tcPr>
          <w:p w14:paraId="31C515B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0.06</w:t>
            </w:r>
          </w:p>
        </w:tc>
        <w:tc>
          <w:tcPr>
            <w:tcW w:w="516" w:type="dxa"/>
            <w:tcBorders>
              <w:top w:val="nil"/>
              <w:left w:val="nil"/>
              <w:bottom w:val="nil"/>
              <w:right w:val="nil"/>
            </w:tcBorders>
            <w:shd w:val="clear" w:color="auto" w:fill="auto"/>
            <w:noWrap/>
            <w:vAlign w:val="center"/>
            <w:hideMark/>
          </w:tcPr>
          <w:p w14:paraId="70E0179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FF6594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8CB7C5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0.06</w:t>
            </w:r>
          </w:p>
        </w:tc>
        <w:tc>
          <w:tcPr>
            <w:tcW w:w="516" w:type="dxa"/>
            <w:tcBorders>
              <w:top w:val="nil"/>
              <w:left w:val="nil"/>
              <w:bottom w:val="nil"/>
              <w:right w:val="nil"/>
            </w:tcBorders>
            <w:shd w:val="clear" w:color="auto" w:fill="auto"/>
            <w:noWrap/>
            <w:vAlign w:val="center"/>
            <w:hideMark/>
          </w:tcPr>
          <w:p w14:paraId="016CF78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0.12</w:t>
            </w:r>
          </w:p>
        </w:tc>
        <w:tc>
          <w:tcPr>
            <w:tcW w:w="516" w:type="dxa"/>
            <w:tcBorders>
              <w:top w:val="nil"/>
              <w:left w:val="nil"/>
              <w:bottom w:val="nil"/>
              <w:right w:val="nil"/>
            </w:tcBorders>
            <w:shd w:val="clear" w:color="auto" w:fill="auto"/>
            <w:noWrap/>
            <w:vAlign w:val="center"/>
            <w:hideMark/>
          </w:tcPr>
          <w:p w14:paraId="4C60060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0.09</w:t>
            </w:r>
          </w:p>
        </w:tc>
        <w:tc>
          <w:tcPr>
            <w:tcW w:w="516" w:type="dxa"/>
            <w:tcBorders>
              <w:top w:val="nil"/>
              <w:left w:val="nil"/>
              <w:bottom w:val="nil"/>
              <w:right w:val="nil"/>
            </w:tcBorders>
            <w:shd w:val="clear" w:color="auto" w:fill="auto"/>
            <w:noWrap/>
            <w:vAlign w:val="center"/>
            <w:hideMark/>
          </w:tcPr>
          <w:p w14:paraId="1AD3FF2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1F1555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263A4F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3BCD16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DBA3A4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r>
      <w:tr w:rsidR="00533C8C" w:rsidRPr="00533C8C" w14:paraId="7594678B" w14:textId="77777777" w:rsidTr="00B703B8">
        <w:trPr>
          <w:trHeight w:val="170"/>
        </w:trPr>
        <w:tc>
          <w:tcPr>
            <w:tcW w:w="584" w:type="dxa"/>
            <w:tcBorders>
              <w:top w:val="nil"/>
              <w:left w:val="nil"/>
              <w:bottom w:val="nil"/>
              <w:right w:val="nil"/>
            </w:tcBorders>
            <w:shd w:val="clear" w:color="auto" w:fill="auto"/>
            <w:noWrap/>
            <w:vAlign w:val="center"/>
            <w:hideMark/>
          </w:tcPr>
          <w:p w14:paraId="7F3036C9"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lastRenderedPageBreak/>
              <w:t>109</w:t>
            </w:r>
          </w:p>
        </w:tc>
        <w:tc>
          <w:tcPr>
            <w:tcW w:w="2586" w:type="dxa"/>
            <w:tcBorders>
              <w:top w:val="nil"/>
              <w:left w:val="nil"/>
              <w:bottom w:val="nil"/>
              <w:right w:val="nil"/>
            </w:tcBorders>
            <w:shd w:val="clear" w:color="auto" w:fill="auto"/>
            <w:noWrap/>
            <w:vAlign w:val="center"/>
            <w:hideMark/>
          </w:tcPr>
          <w:p w14:paraId="77B2C5D6"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limonene</w:t>
            </w:r>
            <w:proofErr w:type="spellEnd"/>
          </w:p>
        </w:tc>
        <w:tc>
          <w:tcPr>
            <w:tcW w:w="737" w:type="dxa"/>
            <w:tcBorders>
              <w:top w:val="nil"/>
              <w:left w:val="nil"/>
              <w:bottom w:val="nil"/>
              <w:right w:val="nil"/>
            </w:tcBorders>
            <w:shd w:val="clear" w:color="auto" w:fill="auto"/>
            <w:noWrap/>
            <w:vAlign w:val="center"/>
            <w:hideMark/>
          </w:tcPr>
          <w:p w14:paraId="1B0C84DF"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610</w:t>
            </w:r>
          </w:p>
        </w:tc>
        <w:tc>
          <w:tcPr>
            <w:tcW w:w="739" w:type="dxa"/>
            <w:tcBorders>
              <w:top w:val="nil"/>
              <w:left w:val="nil"/>
              <w:bottom w:val="nil"/>
              <w:right w:val="nil"/>
            </w:tcBorders>
            <w:vAlign w:val="center"/>
          </w:tcPr>
          <w:p w14:paraId="4A5230AF"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608</w:t>
            </w:r>
          </w:p>
        </w:tc>
        <w:tc>
          <w:tcPr>
            <w:tcW w:w="708" w:type="dxa"/>
            <w:tcBorders>
              <w:top w:val="nil"/>
              <w:left w:val="nil"/>
              <w:bottom w:val="nil"/>
              <w:right w:val="nil"/>
            </w:tcBorders>
            <w:shd w:val="clear" w:color="auto" w:fill="auto"/>
            <w:noWrap/>
            <w:vAlign w:val="center"/>
            <w:hideMark/>
          </w:tcPr>
          <w:p w14:paraId="4E2282F7"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10</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16</w:t>
            </w:r>
          </w:p>
        </w:tc>
        <w:tc>
          <w:tcPr>
            <w:tcW w:w="550" w:type="dxa"/>
            <w:tcBorders>
              <w:top w:val="nil"/>
              <w:left w:val="nil"/>
              <w:bottom w:val="nil"/>
              <w:right w:val="nil"/>
            </w:tcBorders>
            <w:shd w:val="clear" w:color="auto" w:fill="auto"/>
            <w:noWrap/>
            <w:vAlign w:val="center"/>
            <w:hideMark/>
          </w:tcPr>
          <w:p w14:paraId="1D070BF5"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136.234</w:t>
            </w:r>
          </w:p>
        </w:tc>
        <w:tc>
          <w:tcPr>
            <w:tcW w:w="516" w:type="dxa"/>
            <w:tcBorders>
              <w:top w:val="nil"/>
              <w:left w:val="nil"/>
              <w:bottom w:val="nil"/>
              <w:right w:val="nil"/>
            </w:tcBorders>
            <w:shd w:val="clear" w:color="auto" w:fill="auto"/>
            <w:noWrap/>
            <w:vAlign w:val="center"/>
            <w:hideMark/>
          </w:tcPr>
          <w:p w14:paraId="326281C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1.87</w:t>
            </w:r>
          </w:p>
        </w:tc>
        <w:tc>
          <w:tcPr>
            <w:tcW w:w="516" w:type="dxa"/>
            <w:tcBorders>
              <w:top w:val="nil"/>
              <w:left w:val="nil"/>
              <w:bottom w:val="nil"/>
              <w:right w:val="nil"/>
            </w:tcBorders>
            <w:shd w:val="clear" w:color="auto" w:fill="auto"/>
            <w:noWrap/>
            <w:vAlign w:val="center"/>
            <w:hideMark/>
          </w:tcPr>
          <w:p w14:paraId="0818BB7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2.78</w:t>
            </w:r>
          </w:p>
        </w:tc>
        <w:tc>
          <w:tcPr>
            <w:tcW w:w="516" w:type="dxa"/>
            <w:tcBorders>
              <w:top w:val="nil"/>
              <w:left w:val="nil"/>
              <w:bottom w:val="nil"/>
              <w:right w:val="nil"/>
            </w:tcBorders>
            <w:shd w:val="clear" w:color="auto" w:fill="auto"/>
            <w:noWrap/>
            <w:vAlign w:val="center"/>
            <w:hideMark/>
          </w:tcPr>
          <w:p w14:paraId="37DC320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7.47</w:t>
            </w:r>
          </w:p>
        </w:tc>
        <w:tc>
          <w:tcPr>
            <w:tcW w:w="516" w:type="dxa"/>
            <w:tcBorders>
              <w:top w:val="nil"/>
              <w:left w:val="nil"/>
              <w:bottom w:val="nil"/>
              <w:right w:val="nil"/>
            </w:tcBorders>
            <w:shd w:val="clear" w:color="auto" w:fill="auto"/>
            <w:noWrap/>
            <w:vAlign w:val="center"/>
            <w:hideMark/>
          </w:tcPr>
          <w:p w14:paraId="1577E4B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3.55</w:t>
            </w:r>
          </w:p>
        </w:tc>
        <w:tc>
          <w:tcPr>
            <w:tcW w:w="516" w:type="dxa"/>
            <w:tcBorders>
              <w:top w:val="nil"/>
              <w:left w:val="nil"/>
              <w:bottom w:val="nil"/>
              <w:right w:val="nil"/>
            </w:tcBorders>
            <w:shd w:val="clear" w:color="auto" w:fill="auto"/>
            <w:noWrap/>
            <w:vAlign w:val="center"/>
            <w:hideMark/>
          </w:tcPr>
          <w:p w14:paraId="338D7CA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1.91</w:t>
            </w:r>
          </w:p>
        </w:tc>
        <w:tc>
          <w:tcPr>
            <w:tcW w:w="516" w:type="dxa"/>
            <w:tcBorders>
              <w:top w:val="nil"/>
              <w:left w:val="nil"/>
              <w:bottom w:val="nil"/>
              <w:right w:val="nil"/>
            </w:tcBorders>
            <w:shd w:val="clear" w:color="auto" w:fill="auto"/>
            <w:noWrap/>
            <w:vAlign w:val="center"/>
            <w:hideMark/>
          </w:tcPr>
          <w:p w14:paraId="55F49D9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4.30</w:t>
            </w:r>
          </w:p>
        </w:tc>
        <w:tc>
          <w:tcPr>
            <w:tcW w:w="516" w:type="dxa"/>
            <w:tcBorders>
              <w:top w:val="nil"/>
              <w:left w:val="nil"/>
              <w:bottom w:val="nil"/>
              <w:right w:val="nil"/>
            </w:tcBorders>
            <w:shd w:val="clear" w:color="auto" w:fill="auto"/>
            <w:noWrap/>
            <w:vAlign w:val="center"/>
            <w:hideMark/>
          </w:tcPr>
          <w:p w14:paraId="244D774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3.05</w:t>
            </w:r>
          </w:p>
        </w:tc>
        <w:tc>
          <w:tcPr>
            <w:tcW w:w="516" w:type="dxa"/>
            <w:tcBorders>
              <w:top w:val="nil"/>
              <w:left w:val="nil"/>
              <w:bottom w:val="nil"/>
              <w:right w:val="nil"/>
            </w:tcBorders>
            <w:shd w:val="clear" w:color="auto" w:fill="auto"/>
            <w:noWrap/>
            <w:vAlign w:val="center"/>
            <w:hideMark/>
          </w:tcPr>
          <w:p w14:paraId="4AE6A49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11.97</w:t>
            </w:r>
          </w:p>
        </w:tc>
        <w:tc>
          <w:tcPr>
            <w:tcW w:w="516" w:type="dxa"/>
            <w:tcBorders>
              <w:top w:val="nil"/>
              <w:left w:val="nil"/>
              <w:bottom w:val="nil"/>
              <w:right w:val="nil"/>
            </w:tcBorders>
            <w:shd w:val="clear" w:color="auto" w:fill="auto"/>
            <w:noWrap/>
            <w:vAlign w:val="center"/>
            <w:hideMark/>
          </w:tcPr>
          <w:p w14:paraId="0D44B94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7.65</w:t>
            </w:r>
          </w:p>
        </w:tc>
        <w:tc>
          <w:tcPr>
            <w:tcW w:w="516" w:type="dxa"/>
            <w:tcBorders>
              <w:top w:val="nil"/>
              <w:left w:val="nil"/>
              <w:bottom w:val="nil"/>
              <w:right w:val="nil"/>
            </w:tcBorders>
            <w:shd w:val="clear" w:color="auto" w:fill="auto"/>
            <w:noWrap/>
            <w:vAlign w:val="center"/>
            <w:hideMark/>
          </w:tcPr>
          <w:p w14:paraId="2084A7C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9.90</w:t>
            </w:r>
          </w:p>
        </w:tc>
        <w:tc>
          <w:tcPr>
            <w:tcW w:w="516" w:type="dxa"/>
            <w:tcBorders>
              <w:top w:val="nil"/>
              <w:left w:val="nil"/>
              <w:bottom w:val="nil"/>
              <w:right w:val="nil"/>
            </w:tcBorders>
            <w:shd w:val="clear" w:color="auto" w:fill="auto"/>
            <w:noWrap/>
            <w:vAlign w:val="center"/>
            <w:hideMark/>
          </w:tcPr>
          <w:p w14:paraId="1C24F54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1.25</w:t>
            </w:r>
          </w:p>
        </w:tc>
        <w:tc>
          <w:tcPr>
            <w:tcW w:w="516" w:type="dxa"/>
            <w:tcBorders>
              <w:top w:val="nil"/>
              <w:left w:val="nil"/>
              <w:bottom w:val="nil"/>
              <w:right w:val="nil"/>
            </w:tcBorders>
            <w:shd w:val="clear" w:color="auto" w:fill="auto"/>
            <w:noWrap/>
            <w:vAlign w:val="center"/>
            <w:hideMark/>
          </w:tcPr>
          <w:p w14:paraId="50E26DE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2.49</w:t>
            </w:r>
          </w:p>
        </w:tc>
        <w:tc>
          <w:tcPr>
            <w:tcW w:w="516" w:type="dxa"/>
            <w:tcBorders>
              <w:top w:val="nil"/>
              <w:left w:val="nil"/>
              <w:bottom w:val="nil"/>
              <w:right w:val="nil"/>
            </w:tcBorders>
            <w:shd w:val="clear" w:color="auto" w:fill="auto"/>
            <w:noWrap/>
            <w:vAlign w:val="center"/>
            <w:hideMark/>
          </w:tcPr>
          <w:p w14:paraId="199FDB5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4AF567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r>
      <w:tr w:rsidR="00533C8C" w:rsidRPr="00533C8C" w14:paraId="4F50665F" w14:textId="77777777" w:rsidTr="00B703B8">
        <w:trPr>
          <w:trHeight w:val="170"/>
        </w:trPr>
        <w:tc>
          <w:tcPr>
            <w:tcW w:w="584" w:type="dxa"/>
            <w:tcBorders>
              <w:top w:val="nil"/>
              <w:left w:val="nil"/>
              <w:bottom w:val="nil"/>
              <w:right w:val="nil"/>
            </w:tcBorders>
            <w:shd w:val="clear" w:color="auto" w:fill="auto"/>
            <w:noWrap/>
            <w:vAlign w:val="center"/>
          </w:tcPr>
          <w:p w14:paraId="7971BA91"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p>
        </w:tc>
        <w:tc>
          <w:tcPr>
            <w:tcW w:w="2586" w:type="dxa"/>
            <w:tcBorders>
              <w:top w:val="nil"/>
              <w:left w:val="nil"/>
              <w:bottom w:val="nil"/>
              <w:right w:val="nil"/>
            </w:tcBorders>
            <w:shd w:val="clear" w:color="auto" w:fill="auto"/>
            <w:noWrap/>
            <w:vAlign w:val="center"/>
          </w:tcPr>
          <w:p w14:paraId="1B0F3D12"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737" w:type="dxa"/>
            <w:tcBorders>
              <w:top w:val="nil"/>
              <w:left w:val="nil"/>
              <w:bottom w:val="nil"/>
              <w:right w:val="nil"/>
            </w:tcBorders>
            <w:shd w:val="clear" w:color="auto" w:fill="auto"/>
            <w:noWrap/>
            <w:vAlign w:val="center"/>
          </w:tcPr>
          <w:p w14:paraId="3D6FBF9B" w14:textId="77777777" w:rsidR="003F1D9C" w:rsidRPr="00533C8C" w:rsidRDefault="003F1D9C" w:rsidP="00BF6201">
            <w:pPr>
              <w:spacing w:after="0"/>
              <w:jc w:val="center"/>
              <w:rPr>
                <w:rFonts w:ascii="Times New Roman" w:hAnsi="Times New Roman" w:cs="Times New Roman"/>
                <w:b/>
                <w:sz w:val="12"/>
                <w:szCs w:val="12"/>
              </w:rPr>
            </w:pPr>
          </w:p>
        </w:tc>
        <w:tc>
          <w:tcPr>
            <w:tcW w:w="739" w:type="dxa"/>
            <w:tcBorders>
              <w:top w:val="nil"/>
              <w:left w:val="nil"/>
              <w:bottom w:val="nil"/>
              <w:right w:val="nil"/>
            </w:tcBorders>
            <w:vAlign w:val="center"/>
          </w:tcPr>
          <w:p w14:paraId="03166937" w14:textId="77777777" w:rsidR="003F1D9C" w:rsidRPr="00533C8C" w:rsidRDefault="003F1D9C" w:rsidP="00BF6201">
            <w:pPr>
              <w:spacing w:after="0"/>
              <w:jc w:val="center"/>
              <w:rPr>
                <w:rFonts w:ascii="Times New Roman" w:hAnsi="Times New Roman" w:cs="Times New Roman"/>
                <w:b/>
                <w:sz w:val="12"/>
                <w:szCs w:val="12"/>
              </w:rPr>
            </w:pPr>
          </w:p>
        </w:tc>
        <w:tc>
          <w:tcPr>
            <w:tcW w:w="708" w:type="dxa"/>
            <w:tcBorders>
              <w:top w:val="nil"/>
              <w:left w:val="nil"/>
              <w:bottom w:val="nil"/>
              <w:right w:val="nil"/>
            </w:tcBorders>
            <w:shd w:val="clear" w:color="auto" w:fill="auto"/>
            <w:noWrap/>
            <w:vAlign w:val="center"/>
          </w:tcPr>
          <w:p w14:paraId="0DCF1689"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p>
        </w:tc>
        <w:tc>
          <w:tcPr>
            <w:tcW w:w="550" w:type="dxa"/>
            <w:tcBorders>
              <w:top w:val="nil"/>
              <w:left w:val="nil"/>
              <w:bottom w:val="nil"/>
              <w:right w:val="nil"/>
            </w:tcBorders>
            <w:shd w:val="clear" w:color="auto" w:fill="auto"/>
            <w:noWrap/>
            <w:vAlign w:val="center"/>
          </w:tcPr>
          <w:p w14:paraId="5CA0380C"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p>
        </w:tc>
        <w:tc>
          <w:tcPr>
            <w:tcW w:w="516" w:type="dxa"/>
            <w:tcBorders>
              <w:top w:val="nil"/>
              <w:left w:val="nil"/>
              <w:bottom w:val="nil"/>
              <w:right w:val="nil"/>
            </w:tcBorders>
            <w:shd w:val="clear" w:color="auto" w:fill="auto"/>
            <w:noWrap/>
            <w:vAlign w:val="center"/>
          </w:tcPr>
          <w:p w14:paraId="099310A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tcPr>
          <w:p w14:paraId="69F1DC6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tcPr>
          <w:p w14:paraId="7EA08B0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tcPr>
          <w:p w14:paraId="70021C7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tcPr>
          <w:p w14:paraId="1C0B504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tcPr>
          <w:p w14:paraId="7912C90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tcPr>
          <w:p w14:paraId="60B6A4D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tcPr>
          <w:p w14:paraId="59DFFA1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tcPr>
          <w:p w14:paraId="008B3B7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tcPr>
          <w:p w14:paraId="7874697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tcPr>
          <w:p w14:paraId="24FFE1E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tcPr>
          <w:p w14:paraId="0789A20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tcPr>
          <w:p w14:paraId="461A855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tcPr>
          <w:p w14:paraId="027B4D4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p>
        </w:tc>
      </w:tr>
      <w:tr w:rsidR="00533C8C" w:rsidRPr="00533C8C" w14:paraId="1119F6ED" w14:textId="77777777" w:rsidTr="00B703B8">
        <w:trPr>
          <w:trHeight w:val="170"/>
        </w:trPr>
        <w:tc>
          <w:tcPr>
            <w:tcW w:w="584" w:type="dxa"/>
            <w:tcBorders>
              <w:top w:val="nil"/>
              <w:left w:val="nil"/>
              <w:bottom w:val="nil"/>
              <w:right w:val="nil"/>
            </w:tcBorders>
            <w:shd w:val="clear" w:color="auto" w:fill="auto"/>
            <w:noWrap/>
            <w:vAlign w:val="center"/>
            <w:hideMark/>
          </w:tcPr>
          <w:p w14:paraId="595543AB"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110</w:t>
            </w:r>
          </w:p>
        </w:tc>
        <w:tc>
          <w:tcPr>
            <w:tcW w:w="2586" w:type="dxa"/>
            <w:tcBorders>
              <w:top w:val="nil"/>
              <w:left w:val="nil"/>
              <w:bottom w:val="nil"/>
              <w:right w:val="nil"/>
            </w:tcBorders>
            <w:shd w:val="clear" w:color="auto" w:fill="auto"/>
            <w:noWrap/>
            <w:vAlign w:val="center"/>
            <w:hideMark/>
          </w:tcPr>
          <w:p w14:paraId="3711E0D9"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terpinolene</w:t>
            </w:r>
            <w:proofErr w:type="spellEnd"/>
          </w:p>
        </w:tc>
        <w:tc>
          <w:tcPr>
            <w:tcW w:w="737" w:type="dxa"/>
            <w:tcBorders>
              <w:top w:val="nil"/>
              <w:left w:val="nil"/>
              <w:bottom w:val="nil"/>
              <w:right w:val="nil"/>
            </w:tcBorders>
            <w:shd w:val="clear" w:color="auto" w:fill="auto"/>
            <w:noWrap/>
            <w:vAlign w:val="center"/>
            <w:hideMark/>
          </w:tcPr>
          <w:p w14:paraId="41F0ECD8"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684</w:t>
            </w:r>
          </w:p>
        </w:tc>
        <w:tc>
          <w:tcPr>
            <w:tcW w:w="739" w:type="dxa"/>
            <w:tcBorders>
              <w:top w:val="nil"/>
              <w:left w:val="nil"/>
              <w:bottom w:val="nil"/>
              <w:right w:val="nil"/>
            </w:tcBorders>
            <w:vAlign w:val="center"/>
          </w:tcPr>
          <w:p w14:paraId="52BAEB64"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681</w:t>
            </w:r>
          </w:p>
        </w:tc>
        <w:tc>
          <w:tcPr>
            <w:tcW w:w="708" w:type="dxa"/>
            <w:tcBorders>
              <w:top w:val="nil"/>
              <w:left w:val="nil"/>
              <w:bottom w:val="nil"/>
              <w:right w:val="nil"/>
            </w:tcBorders>
            <w:shd w:val="clear" w:color="auto" w:fill="auto"/>
            <w:noWrap/>
            <w:vAlign w:val="center"/>
            <w:hideMark/>
          </w:tcPr>
          <w:p w14:paraId="67E53BC2"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10</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16</w:t>
            </w:r>
          </w:p>
        </w:tc>
        <w:tc>
          <w:tcPr>
            <w:tcW w:w="550" w:type="dxa"/>
            <w:tcBorders>
              <w:top w:val="nil"/>
              <w:left w:val="nil"/>
              <w:bottom w:val="nil"/>
              <w:right w:val="nil"/>
            </w:tcBorders>
            <w:shd w:val="clear" w:color="auto" w:fill="auto"/>
            <w:noWrap/>
            <w:vAlign w:val="center"/>
            <w:hideMark/>
          </w:tcPr>
          <w:p w14:paraId="603278E9"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136.234</w:t>
            </w:r>
          </w:p>
        </w:tc>
        <w:tc>
          <w:tcPr>
            <w:tcW w:w="516" w:type="dxa"/>
            <w:tcBorders>
              <w:top w:val="nil"/>
              <w:left w:val="nil"/>
              <w:bottom w:val="nil"/>
              <w:right w:val="nil"/>
            </w:tcBorders>
            <w:shd w:val="clear" w:color="auto" w:fill="auto"/>
            <w:noWrap/>
            <w:vAlign w:val="center"/>
            <w:hideMark/>
          </w:tcPr>
          <w:p w14:paraId="0B55710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7DD6F4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5030C4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0FAC19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EE1370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109402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AEF7AA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0421C8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34C830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94AF77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C05316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E442E3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0.03</w:t>
            </w:r>
          </w:p>
        </w:tc>
        <w:tc>
          <w:tcPr>
            <w:tcW w:w="516" w:type="dxa"/>
            <w:tcBorders>
              <w:top w:val="nil"/>
              <w:left w:val="nil"/>
              <w:bottom w:val="nil"/>
              <w:right w:val="nil"/>
            </w:tcBorders>
            <w:shd w:val="clear" w:color="auto" w:fill="auto"/>
            <w:noWrap/>
            <w:vAlign w:val="center"/>
            <w:hideMark/>
          </w:tcPr>
          <w:p w14:paraId="58AD642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EE8B95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4BB279E0" w14:textId="77777777" w:rsidTr="00B703B8">
        <w:trPr>
          <w:trHeight w:val="170"/>
        </w:trPr>
        <w:tc>
          <w:tcPr>
            <w:tcW w:w="584" w:type="dxa"/>
            <w:tcBorders>
              <w:top w:val="nil"/>
              <w:left w:val="nil"/>
              <w:bottom w:val="nil"/>
              <w:right w:val="nil"/>
            </w:tcBorders>
            <w:shd w:val="clear" w:color="auto" w:fill="auto"/>
            <w:noWrap/>
            <w:vAlign w:val="center"/>
            <w:hideMark/>
          </w:tcPr>
          <w:p w14:paraId="2C2292CD"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111</w:t>
            </w:r>
          </w:p>
        </w:tc>
        <w:tc>
          <w:tcPr>
            <w:tcW w:w="2586" w:type="dxa"/>
            <w:tcBorders>
              <w:top w:val="nil"/>
              <w:left w:val="nil"/>
              <w:bottom w:val="nil"/>
              <w:right w:val="nil"/>
            </w:tcBorders>
            <w:shd w:val="clear" w:color="auto" w:fill="auto"/>
            <w:noWrap/>
            <w:vAlign w:val="center"/>
            <w:hideMark/>
          </w:tcPr>
          <w:p w14:paraId="45669EDC" w14:textId="77777777" w:rsidR="003F1D9C" w:rsidRPr="00533C8C" w:rsidRDefault="003F1D9C" w:rsidP="00BF6201">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α-pinene</w:t>
            </w:r>
          </w:p>
        </w:tc>
        <w:tc>
          <w:tcPr>
            <w:tcW w:w="737" w:type="dxa"/>
            <w:tcBorders>
              <w:top w:val="nil"/>
              <w:left w:val="nil"/>
              <w:bottom w:val="nil"/>
              <w:right w:val="nil"/>
            </w:tcBorders>
            <w:shd w:val="clear" w:color="auto" w:fill="auto"/>
            <w:noWrap/>
            <w:vAlign w:val="bottom"/>
            <w:hideMark/>
          </w:tcPr>
          <w:p w14:paraId="69D667F7"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424</w:t>
            </w:r>
          </w:p>
        </w:tc>
        <w:tc>
          <w:tcPr>
            <w:tcW w:w="739" w:type="dxa"/>
            <w:tcBorders>
              <w:top w:val="nil"/>
              <w:left w:val="nil"/>
              <w:bottom w:val="nil"/>
              <w:right w:val="nil"/>
            </w:tcBorders>
            <w:vAlign w:val="center"/>
          </w:tcPr>
          <w:p w14:paraId="615F700E"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427</w:t>
            </w:r>
          </w:p>
        </w:tc>
        <w:tc>
          <w:tcPr>
            <w:tcW w:w="708" w:type="dxa"/>
            <w:tcBorders>
              <w:top w:val="nil"/>
              <w:left w:val="nil"/>
              <w:bottom w:val="nil"/>
              <w:right w:val="nil"/>
            </w:tcBorders>
            <w:shd w:val="clear" w:color="auto" w:fill="auto"/>
            <w:noWrap/>
            <w:vAlign w:val="center"/>
            <w:hideMark/>
          </w:tcPr>
          <w:p w14:paraId="255AB68F"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10</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16</w:t>
            </w:r>
          </w:p>
        </w:tc>
        <w:tc>
          <w:tcPr>
            <w:tcW w:w="550" w:type="dxa"/>
            <w:tcBorders>
              <w:top w:val="nil"/>
              <w:left w:val="nil"/>
              <w:bottom w:val="nil"/>
              <w:right w:val="nil"/>
            </w:tcBorders>
            <w:shd w:val="clear" w:color="auto" w:fill="auto"/>
            <w:noWrap/>
            <w:vAlign w:val="center"/>
            <w:hideMark/>
          </w:tcPr>
          <w:p w14:paraId="241A4DE3"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136.234</w:t>
            </w:r>
          </w:p>
        </w:tc>
        <w:tc>
          <w:tcPr>
            <w:tcW w:w="516" w:type="dxa"/>
            <w:tcBorders>
              <w:top w:val="nil"/>
              <w:left w:val="nil"/>
              <w:bottom w:val="nil"/>
              <w:right w:val="nil"/>
            </w:tcBorders>
            <w:shd w:val="clear" w:color="auto" w:fill="auto"/>
            <w:noWrap/>
            <w:vAlign w:val="center"/>
            <w:hideMark/>
          </w:tcPr>
          <w:p w14:paraId="202AD15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5ACA75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0.15</w:t>
            </w:r>
          </w:p>
        </w:tc>
        <w:tc>
          <w:tcPr>
            <w:tcW w:w="516" w:type="dxa"/>
            <w:tcBorders>
              <w:top w:val="nil"/>
              <w:left w:val="nil"/>
              <w:bottom w:val="nil"/>
              <w:right w:val="nil"/>
            </w:tcBorders>
            <w:shd w:val="clear" w:color="auto" w:fill="auto"/>
            <w:noWrap/>
            <w:vAlign w:val="center"/>
            <w:hideMark/>
          </w:tcPr>
          <w:p w14:paraId="6B9D17D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0.11</w:t>
            </w:r>
          </w:p>
        </w:tc>
        <w:tc>
          <w:tcPr>
            <w:tcW w:w="516" w:type="dxa"/>
            <w:tcBorders>
              <w:top w:val="nil"/>
              <w:left w:val="nil"/>
              <w:bottom w:val="nil"/>
              <w:right w:val="nil"/>
            </w:tcBorders>
            <w:shd w:val="clear" w:color="auto" w:fill="auto"/>
            <w:noWrap/>
            <w:vAlign w:val="center"/>
            <w:hideMark/>
          </w:tcPr>
          <w:p w14:paraId="04A94FE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0.07</w:t>
            </w:r>
          </w:p>
        </w:tc>
        <w:tc>
          <w:tcPr>
            <w:tcW w:w="516" w:type="dxa"/>
            <w:tcBorders>
              <w:top w:val="nil"/>
              <w:left w:val="nil"/>
              <w:bottom w:val="nil"/>
              <w:right w:val="nil"/>
            </w:tcBorders>
            <w:shd w:val="clear" w:color="auto" w:fill="auto"/>
            <w:noWrap/>
            <w:vAlign w:val="center"/>
            <w:hideMark/>
          </w:tcPr>
          <w:p w14:paraId="6E6B29D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031A7B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BFB62A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0.06</w:t>
            </w:r>
          </w:p>
        </w:tc>
        <w:tc>
          <w:tcPr>
            <w:tcW w:w="516" w:type="dxa"/>
            <w:tcBorders>
              <w:top w:val="nil"/>
              <w:left w:val="nil"/>
              <w:bottom w:val="nil"/>
              <w:right w:val="nil"/>
            </w:tcBorders>
            <w:shd w:val="clear" w:color="auto" w:fill="auto"/>
            <w:noWrap/>
            <w:vAlign w:val="center"/>
            <w:hideMark/>
          </w:tcPr>
          <w:p w14:paraId="66049EB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0.07</w:t>
            </w:r>
          </w:p>
        </w:tc>
        <w:tc>
          <w:tcPr>
            <w:tcW w:w="516" w:type="dxa"/>
            <w:tcBorders>
              <w:top w:val="nil"/>
              <w:left w:val="nil"/>
              <w:bottom w:val="nil"/>
              <w:right w:val="nil"/>
            </w:tcBorders>
            <w:shd w:val="clear" w:color="auto" w:fill="auto"/>
            <w:noWrap/>
            <w:vAlign w:val="center"/>
            <w:hideMark/>
          </w:tcPr>
          <w:p w14:paraId="5A49006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0.04</w:t>
            </w:r>
          </w:p>
        </w:tc>
        <w:tc>
          <w:tcPr>
            <w:tcW w:w="516" w:type="dxa"/>
            <w:tcBorders>
              <w:top w:val="nil"/>
              <w:left w:val="nil"/>
              <w:bottom w:val="nil"/>
              <w:right w:val="nil"/>
            </w:tcBorders>
            <w:shd w:val="clear" w:color="auto" w:fill="auto"/>
            <w:noWrap/>
            <w:vAlign w:val="center"/>
            <w:hideMark/>
          </w:tcPr>
          <w:p w14:paraId="3DA2802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E1A821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9FCF80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8C5132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3B7D299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0.18</w:t>
            </w:r>
          </w:p>
        </w:tc>
      </w:tr>
      <w:tr w:rsidR="00533C8C" w:rsidRPr="00533C8C" w14:paraId="3653DA90" w14:textId="77777777" w:rsidTr="00B703B8">
        <w:trPr>
          <w:trHeight w:val="170"/>
        </w:trPr>
        <w:tc>
          <w:tcPr>
            <w:tcW w:w="584" w:type="dxa"/>
            <w:tcBorders>
              <w:top w:val="nil"/>
              <w:left w:val="nil"/>
              <w:bottom w:val="nil"/>
              <w:right w:val="nil"/>
            </w:tcBorders>
            <w:shd w:val="clear" w:color="auto" w:fill="auto"/>
            <w:noWrap/>
            <w:vAlign w:val="center"/>
            <w:hideMark/>
          </w:tcPr>
          <w:p w14:paraId="18FA5A4C"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112</w:t>
            </w:r>
          </w:p>
        </w:tc>
        <w:tc>
          <w:tcPr>
            <w:tcW w:w="2586" w:type="dxa"/>
            <w:tcBorders>
              <w:top w:val="nil"/>
              <w:left w:val="nil"/>
              <w:bottom w:val="nil"/>
              <w:right w:val="nil"/>
            </w:tcBorders>
            <w:shd w:val="clear" w:color="auto" w:fill="auto"/>
            <w:noWrap/>
            <w:vAlign w:val="center"/>
            <w:hideMark/>
          </w:tcPr>
          <w:p w14:paraId="5766D9DE" w14:textId="77777777" w:rsidR="003F1D9C" w:rsidRPr="00533C8C" w:rsidRDefault="003F1D9C" w:rsidP="00BF6201">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β-pinene</w:t>
            </w:r>
          </w:p>
        </w:tc>
        <w:tc>
          <w:tcPr>
            <w:tcW w:w="737" w:type="dxa"/>
            <w:tcBorders>
              <w:top w:val="nil"/>
              <w:left w:val="nil"/>
              <w:bottom w:val="nil"/>
              <w:right w:val="nil"/>
            </w:tcBorders>
            <w:shd w:val="clear" w:color="auto" w:fill="auto"/>
            <w:noWrap/>
            <w:vAlign w:val="center"/>
            <w:hideMark/>
          </w:tcPr>
          <w:p w14:paraId="4B0454A8"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503</w:t>
            </w:r>
          </w:p>
        </w:tc>
        <w:tc>
          <w:tcPr>
            <w:tcW w:w="739" w:type="dxa"/>
            <w:tcBorders>
              <w:top w:val="nil"/>
              <w:left w:val="nil"/>
              <w:bottom w:val="nil"/>
              <w:right w:val="nil"/>
            </w:tcBorders>
            <w:vAlign w:val="center"/>
          </w:tcPr>
          <w:p w14:paraId="00308674"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505</w:t>
            </w:r>
          </w:p>
        </w:tc>
        <w:tc>
          <w:tcPr>
            <w:tcW w:w="708" w:type="dxa"/>
            <w:tcBorders>
              <w:top w:val="nil"/>
              <w:left w:val="nil"/>
              <w:bottom w:val="nil"/>
              <w:right w:val="nil"/>
            </w:tcBorders>
            <w:shd w:val="clear" w:color="auto" w:fill="auto"/>
            <w:noWrap/>
            <w:vAlign w:val="center"/>
            <w:hideMark/>
          </w:tcPr>
          <w:p w14:paraId="60A2C650"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10</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16</w:t>
            </w:r>
          </w:p>
        </w:tc>
        <w:tc>
          <w:tcPr>
            <w:tcW w:w="550" w:type="dxa"/>
            <w:tcBorders>
              <w:top w:val="nil"/>
              <w:left w:val="nil"/>
              <w:bottom w:val="nil"/>
              <w:right w:val="nil"/>
            </w:tcBorders>
            <w:shd w:val="clear" w:color="auto" w:fill="auto"/>
            <w:noWrap/>
            <w:vAlign w:val="center"/>
            <w:hideMark/>
          </w:tcPr>
          <w:p w14:paraId="5F9ED16A"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136.234</w:t>
            </w:r>
          </w:p>
        </w:tc>
        <w:tc>
          <w:tcPr>
            <w:tcW w:w="516" w:type="dxa"/>
            <w:tcBorders>
              <w:top w:val="nil"/>
              <w:left w:val="nil"/>
              <w:bottom w:val="nil"/>
              <w:right w:val="nil"/>
            </w:tcBorders>
            <w:shd w:val="clear" w:color="auto" w:fill="auto"/>
            <w:noWrap/>
            <w:vAlign w:val="center"/>
            <w:hideMark/>
          </w:tcPr>
          <w:p w14:paraId="6AD4BC6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E4BAC2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0.27</w:t>
            </w:r>
          </w:p>
        </w:tc>
        <w:tc>
          <w:tcPr>
            <w:tcW w:w="516" w:type="dxa"/>
            <w:tcBorders>
              <w:top w:val="nil"/>
              <w:left w:val="nil"/>
              <w:bottom w:val="nil"/>
              <w:right w:val="nil"/>
            </w:tcBorders>
            <w:shd w:val="clear" w:color="auto" w:fill="auto"/>
            <w:noWrap/>
            <w:vAlign w:val="center"/>
            <w:hideMark/>
          </w:tcPr>
          <w:p w14:paraId="381848F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0.39</w:t>
            </w:r>
          </w:p>
        </w:tc>
        <w:tc>
          <w:tcPr>
            <w:tcW w:w="516" w:type="dxa"/>
            <w:tcBorders>
              <w:top w:val="nil"/>
              <w:left w:val="nil"/>
              <w:bottom w:val="nil"/>
              <w:right w:val="nil"/>
            </w:tcBorders>
            <w:shd w:val="clear" w:color="auto" w:fill="auto"/>
            <w:noWrap/>
            <w:vAlign w:val="center"/>
            <w:hideMark/>
          </w:tcPr>
          <w:p w14:paraId="16B4A5E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0.04</w:t>
            </w:r>
          </w:p>
        </w:tc>
        <w:tc>
          <w:tcPr>
            <w:tcW w:w="516" w:type="dxa"/>
            <w:tcBorders>
              <w:top w:val="nil"/>
              <w:left w:val="nil"/>
              <w:bottom w:val="nil"/>
              <w:right w:val="nil"/>
            </w:tcBorders>
            <w:shd w:val="clear" w:color="auto" w:fill="auto"/>
            <w:noWrap/>
            <w:vAlign w:val="center"/>
            <w:hideMark/>
          </w:tcPr>
          <w:p w14:paraId="2B4DEEF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7D4E48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0.25</w:t>
            </w:r>
          </w:p>
        </w:tc>
        <w:tc>
          <w:tcPr>
            <w:tcW w:w="516" w:type="dxa"/>
            <w:tcBorders>
              <w:top w:val="nil"/>
              <w:left w:val="nil"/>
              <w:bottom w:val="nil"/>
              <w:right w:val="nil"/>
            </w:tcBorders>
            <w:shd w:val="clear" w:color="auto" w:fill="auto"/>
            <w:noWrap/>
            <w:vAlign w:val="center"/>
            <w:hideMark/>
          </w:tcPr>
          <w:p w14:paraId="6D4FD95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0.17</w:t>
            </w:r>
          </w:p>
        </w:tc>
        <w:tc>
          <w:tcPr>
            <w:tcW w:w="516" w:type="dxa"/>
            <w:tcBorders>
              <w:top w:val="nil"/>
              <w:left w:val="nil"/>
              <w:bottom w:val="nil"/>
              <w:right w:val="nil"/>
            </w:tcBorders>
            <w:shd w:val="clear" w:color="auto" w:fill="auto"/>
            <w:noWrap/>
            <w:vAlign w:val="center"/>
            <w:hideMark/>
          </w:tcPr>
          <w:p w14:paraId="2B52F28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0.50</w:t>
            </w:r>
          </w:p>
        </w:tc>
        <w:tc>
          <w:tcPr>
            <w:tcW w:w="516" w:type="dxa"/>
            <w:tcBorders>
              <w:top w:val="nil"/>
              <w:left w:val="nil"/>
              <w:bottom w:val="nil"/>
              <w:right w:val="nil"/>
            </w:tcBorders>
            <w:shd w:val="clear" w:color="auto" w:fill="auto"/>
            <w:noWrap/>
            <w:vAlign w:val="center"/>
            <w:hideMark/>
          </w:tcPr>
          <w:p w14:paraId="282FA10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0.40</w:t>
            </w:r>
          </w:p>
        </w:tc>
        <w:tc>
          <w:tcPr>
            <w:tcW w:w="516" w:type="dxa"/>
            <w:tcBorders>
              <w:top w:val="nil"/>
              <w:left w:val="nil"/>
              <w:bottom w:val="nil"/>
              <w:right w:val="nil"/>
            </w:tcBorders>
            <w:shd w:val="clear" w:color="auto" w:fill="auto"/>
            <w:noWrap/>
            <w:vAlign w:val="center"/>
            <w:hideMark/>
          </w:tcPr>
          <w:p w14:paraId="46415DE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0.36</w:t>
            </w:r>
          </w:p>
        </w:tc>
        <w:tc>
          <w:tcPr>
            <w:tcW w:w="516" w:type="dxa"/>
            <w:tcBorders>
              <w:top w:val="nil"/>
              <w:left w:val="nil"/>
              <w:bottom w:val="nil"/>
              <w:right w:val="nil"/>
            </w:tcBorders>
            <w:shd w:val="clear" w:color="auto" w:fill="auto"/>
            <w:noWrap/>
            <w:vAlign w:val="center"/>
            <w:hideMark/>
          </w:tcPr>
          <w:p w14:paraId="54BCA1B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394BCC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0.12</w:t>
            </w:r>
          </w:p>
        </w:tc>
        <w:tc>
          <w:tcPr>
            <w:tcW w:w="516" w:type="dxa"/>
            <w:tcBorders>
              <w:top w:val="nil"/>
              <w:left w:val="nil"/>
              <w:bottom w:val="nil"/>
              <w:right w:val="nil"/>
            </w:tcBorders>
            <w:shd w:val="clear" w:color="auto" w:fill="auto"/>
            <w:noWrap/>
            <w:vAlign w:val="center"/>
            <w:hideMark/>
          </w:tcPr>
          <w:p w14:paraId="5C1BDDB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0.05</w:t>
            </w:r>
          </w:p>
        </w:tc>
        <w:tc>
          <w:tcPr>
            <w:tcW w:w="516" w:type="dxa"/>
            <w:tcBorders>
              <w:top w:val="nil"/>
              <w:left w:val="nil"/>
              <w:bottom w:val="nil"/>
              <w:right w:val="nil"/>
            </w:tcBorders>
            <w:shd w:val="clear" w:color="auto" w:fill="auto"/>
            <w:noWrap/>
            <w:vAlign w:val="center"/>
            <w:hideMark/>
          </w:tcPr>
          <w:p w14:paraId="341575C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0.03</w:t>
            </w:r>
          </w:p>
        </w:tc>
      </w:tr>
      <w:tr w:rsidR="00533C8C" w:rsidRPr="00533C8C" w14:paraId="24873F2F" w14:textId="77777777" w:rsidTr="00B703B8">
        <w:trPr>
          <w:trHeight w:val="170"/>
        </w:trPr>
        <w:tc>
          <w:tcPr>
            <w:tcW w:w="584" w:type="dxa"/>
            <w:tcBorders>
              <w:top w:val="nil"/>
              <w:left w:val="nil"/>
              <w:bottom w:val="nil"/>
              <w:right w:val="nil"/>
            </w:tcBorders>
            <w:shd w:val="clear" w:color="auto" w:fill="auto"/>
            <w:noWrap/>
            <w:vAlign w:val="center"/>
            <w:hideMark/>
          </w:tcPr>
          <w:p w14:paraId="49F4918A"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113</w:t>
            </w:r>
          </w:p>
        </w:tc>
        <w:tc>
          <w:tcPr>
            <w:tcW w:w="2586" w:type="dxa"/>
            <w:tcBorders>
              <w:top w:val="nil"/>
              <w:left w:val="nil"/>
              <w:bottom w:val="nil"/>
              <w:right w:val="nil"/>
            </w:tcBorders>
            <w:shd w:val="clear" w:color="auto" w:fill="auto"/>
            <w:noWrap/>
            <w:vAlign w:val="center"/>
            <w:hideMark/>
          </w:tcPr>
          <w:p w14:paraId="4680430F" w14:textId="77777777" w:rsidR="003F1D9C" w:rsidRPr="00533C8C" w:rsidRDefault="003F1D9C" w:rsidP="00BF6201">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 xml:space="preserve">2,2-dimethyl-5-methylene </w:t>
            </w:r>
            <w:proofErr w:type="spellStart"/>
            <w:r w:rsidRPr="00533C8C">
              <w:rPr>
                <w:rFonts w:ascii="Times New Roman" w:eastAsia="Times New Roman" w:hAnsi="Times New Roman" w:cs="Times New Roman"/>
                <w:sz w:val="12"/>
                <w:szCs w:val="12"/>
                <w:lang w:eastAsia="it-IT"/>
              </w:rPr>
              <w:t>norbornane</w:t>
            </w:r>
            <w:proofErr w:type="spellEnd"/>
          </w:p>
        </w:tc>
        <w:tc>
          <w:tcPr>
            <w:tcW w:w="737" w:type="dxa"/>
            <w:tcBorders>
              <w:top w:val="nil"/>
              <w:left w:val="nil"/>
              <w:bottom w:val="nil"/>
              <w:right w:val="nil"/>
            </w:tcBorders>
            <w:shd w:val="clear" w:color="auto" w:fill="auto"/>
            <w:noWrap/>
            <w:vAlign w:val="center"/>
            <w:hideMark/>
          </w:tcPr>
          <w:p w14:paraId="3616BCD3"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460</w:t>
            </w:r>
          </w:p>
        </w:tc>
        <w:tc>
          <w:tcPr>
            <w:tcW w:w="739" w:type="dxa"/>
            <w:tcBorders>
              <w:top w:val="nil"/>
              <w:left w:val="nil"/>
              <w:bottom w:val="nil"/>
              <w:right w:val="nil"/>
            </w:tcBorders>
            <w:vAlign w:val="center"/>
          </w:tcPr>
          <w:p w14:paraId="2156B296"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464</w:t>
            </w:r>
          </w:p>
        </w:tc>
        <w:tc>
          <w:tcPr>
            <w:tcW w:w="708" w:type="dxa"/>
            <w:tcBorders>
              <w:top w:val="nil"/>
              <w:left w:val="nil"/>
              <w:bottom w:val="nil"/>
              <w:right w:val="nil"/>
            </w:tcBorders>
            <w:shd w:val="clear" w:color="auto" w:fill="auto"/>
            <w:noWrap/>
            <w:vAlign w:val="center"/>
            <w:hideMark/>
          </w:tcPr>
          <w:p w14:paraId="160DE65B"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10</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16</w:t>
            </w:r>
          </w:p>
        </w:tc>
        <w:tc>
          <w:tcPr>
            <w:tcW w:w="550" w:type="dxa"/>
            <w:tcBorders>
              <w:top w:val="nil"/>
              <w:left w:val="nil"/>
              <w:bottom w:val="nil"/>
              <w:right w:val="nil"/>
            </w:tcBorders>
            <w:shd w:val="clear" w:color="auto" w:fill="auto"/>
            <w:noWrap/>
            <w:vAlign w:val="center"/>
            <w:hideMark/>
          </w:tcPr>
          <w:p w14:paraId="2E4AFDF0"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136.234</w:t>
            </w:r>
          </w:p>
        </w:tc>
        <w:tc>
          <w:tcPr>
            <w:tcW w:w="516" w:type="dxa"/>
            <w:tcBorders>
              <w:top w:val="nil"/>
              <w:left w:val="nil"/>
              <w:bottom w:val="nil"/>
              <w:right w:val="nil"/>
            </w:tcBorders>
            <w:shd w:val="clear" w:color="auto" w:fill="auto"/>
            <w:noWrap/>
            <w:vAlign w:val="center"/>
            <w:hideMark/>
          </w:tcPr>
          <w:p w14:paraId="0DFCA19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FD05A6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0.42</w:t>
            </w:r>
          </w:p>
        </w:tc>
        <w:tc>
          <w:tcPr>
            <w:tcW w:w="516" w:type="dxa"/>
            <w:tcBorders>
              <w:top w:val="nil"/>
              <w:left w:val="nil"/>
              <w:bottom w:val="nil"/>
              <w:right w:val="nil"/>
            </w:tcBorders>
            <w:shd w:val="clear" w:color="auto" w:fill="auto"/>
            <w:noWrap/>
            <w:vAlign w:val="center"/>
            <w:hideMark/>
          </w:tcPr>
          <w:p w14:paraId="6727EF0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20933A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60EBD1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E7A1DF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DDD479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D0FDC8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48AC4E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AB0F12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11FCB6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BCAA8F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8C0422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2B6A93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7DF5D363" w14:textId="77777777" w:rsidTr="00B703B8">
        <w:trPr>
          <w:trHeight w:val="170"/>
        </w:trPr>
        <w:tc>
          <w:tcPr>
            <w:tcW w:w="584" w:type="dxa"/>
            <w:tcBorders>
              <w:top w:val="nil"/>
              <w:left w:val="nil"/>
              <w:bottom w:val="nil"/>
              <w:right w:val="nil"/>
            </w:tcBorders>
            <w:shd w:val="clear" w:color="auto" w:fill="auto"/>
            <w:noWrap/>
            <w:vAlign w:val="center"/>
            <w:hideMark/>
          </w:tcPr>
          <w:p w14:paraId="738FC67D"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114</w:t>
            </w:r>
          </w:p>
        </w:tc>
        <w:tc>
          <w:tcPr>
            <w:tcW w:w="2586" w:type="dxa"/>
            <w:tcBorders>
              <w:top w:val="nil"/>
              <w:left w:val="nil"/>
              <w:bottom w:val="nil"/>
              <w:right w:val="nil"/>
            </w:tcBorders>
            <w:shd w:val="clear" w:color="auto" w:fill="auto"/>
            <w:noWrap/>
            <w:vAlign w:val="center"/>
            <w:hideMark/>
          </w:tcPr>
          <w:p w14:paraId="6DBE9022" w14:textId="77777777" w:rsidR="003F1D9C" w:rsidRPr="00533C8C" w:rsidRDefault="003F1D9C" w:rsidP="00BF6201">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α-</w:t>
            </w:r>
            <w:proofErr w:type="spellStart"/>
            <w:r w:rsidRPr="00533C8C">
              <w:rPr>
                <w:rFonts w:ascii="Times New Roman" w:eastAsia="Times New Roman" w:hAnsi="Times New Roman" w:cs="Times New Roman"/>
                <w:sz w:val="12"/>
                <w:szCs w:val="12"/>
                <w:lang w:eastAsia="it-IT"/>
              </w:rPr>
              <w:t>fenchene</w:t>
            </w:r>
            <w:proofErr w:type="spellEnd"/>
          </w:p>
        </w:tc>
        <w:tc>
          <w:tcPr>
            <w:tcW w:w="737" w:type="dxa"/>
            <w:tcBorders>
              <w:top w:val="nil"/>
              <w:left w:val="nil"/>
              <w:bottom w:val="nil"/>
              <w:right w:val="nil"/>
            </w:tcBorders>
            <w:shd w:val="clear" w:color="auto" w:fill="auto"/>
            <w:noWrap/>
            <w:vAlign w:val="center"/>
            <w:hideMark/>
          </w:tcPr>
          <w:p w14:paraId="6B61DF43"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452</w:t>
            </w:r>
          </w:p>
        </w:tc>
        <w:tc>
          <w:tcPr>
            <w:tcW w:w="739" w:type="dxa"/>
            <w:tcBorders>
              <w:top w:val="nil"/>
              <w:left w:val="nil"/>
              <w:bottom w:val="nil"/>
              <w:right w:val="nil"/>
            </w:tcBorders>
            <w:vAlign w:val="center"/>
          </w:tcPr>
          <w:p w14:paraId="24BEF87D"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454</w:t>
            </w:r>
          </w:p>
        </w:tc>
        <w:tc>
          <w:tcPr>
            <w:tcW w:w="708" w:type="dxa"/>
            <w:tcBorders>
              <w:top w:val="nil"/>
              <w:left w:val="nil"/>
              <w:bottom w:val="nil"/>
              <w:right w:val="nil"/>
            </w:tcBorders>
            <w:shd w:val="clear" w:color="auto" w:fill="auto"/>
            <w:noWrap/>
            <w:vAlign w:val="center"/>
            <w:hideMark/>
          </w:tcPr>
          <w:p w14:paraId="4D4FA3A8"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10</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16</w:t>
            </w:r>
          </w:p>
        </w:tc>
        <w:tc>
          <w:tcPr>
            <w:tcW w:w="550" w:type="dxa"/>
            <w:tcBorders>
              <w:top w:val="nil"/>
              <w:left w:val="nil"/>
              <w:bottom w:val="nil"/>
              <w:right w:val="nil"/>
            </w:tcBorders>
            <w:shd w:val="clear" w:color="auto" w:fill="auto"/>
            <w:noWrap/>
            <w:vAlign w:val="center"/>
            <w:hideMark/>
          </w:tcPr>
          <w:p w14:paraId="0346527B"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136.238</w:t>
            </w:r>
          </w:p>
        </w:tc>
        <w:tc>
          <w:tcPr>
            <w:tcW w:w="516" w:type="dxa"/>
            <w:tcBorders>
              <w:top w:val="nil"/>
              <w:left w:val="nil"/>
              <w:bottom w:val="nil"/>
              <w:right w:val="nil"/>
            </w:tcBorders>
            <w:shd w:val="clear" w:color="auto" w:fill="auto"/>
            <w:noWrap/>
            <w:vAlign w:val="center"/>
            <w:hideMark/>
          </w:tcPr>
          <w:p w14:paraId="3BD6E21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DAD83E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0.11</w:t>
            </w:r>
          </w:p>
        </w:tc>
        <w:tc>
          <w:tcPr>
            <w:tcW w:w="516" w:type="dxa"/>
            <w:tcBorders>
              <w:top w:val="nil"/>
              <w:left w:val="nil"/>
              <w:bottom w:val="nil"/>
              <w:right w:val="nil"/>
            </w:tcBorders>
            <w:shd w:val="clear" w:color="auto" w:fill="auto"/>
            <w:noWrap/>
            <w:vAlign w:val="center"/>
            <w:hideMark/>
          </w:tcPr>
          <w:p w14:paraId="44A9E7B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52B5D8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BAFDC2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49DDBC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70419D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35FEC5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1FB08B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68A546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3D40FC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96D95B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C155A3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A327D1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4B79EA5A" w14:textId="77777777" w:rsidTr="00B703B8">
        <w:trPr>
          <w:trHeight w:val="170"/>
        </w:trPr>
        <w:tc>
          <w:tcPr>
            <w:tcW w:w="584" w:type="dxa"/>
            <w:tcBorders>
              <w:top w:val="nil"/>
              <w:left w:val="nil"/>
              <w:bottom w:val="nil"/>
              <w:right w:val="nil"/>
            </w:tcBorders>
            <w:shd w:val="clear" w:color="auto" w:fill="auto"/>
            <w:noWrap/>
            <w:vAlign w:val="center"/>
            <w:hideMark/>
          </w:tcPr>
          <w:p w14:paraId="5ABB7CDE"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115</w:t>
            </w:r>
          </w:p>
        </w:tc>
        <w:tc>
          <w:tcPr>
            <w:tcW w:w="2586" w:type="dxa"/>
            <w:tcBorders>
              <w:top w:val="nil"/>
              <w:left w:val="nil"/>
              <w:bottom w:val="nil"/>
              <w:right w:val="nil"/>
            </w:tcBorders>
            <w:shd w:val="clear" w:color="auto" w:fill="auto"/>
            <w:noWrap/>
            <w:vAlign w:val="center"/>
            <w:hideMark/>
          </w:tcPr>
          <w:p w14:paraId="65B22CE2"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myrcene</w:t>
            </w:r>
            <w:proofErr w:type="spellEnd"/>
          </w:p>
        </w:tc>
        <w:tc>
          <w:tcPr>
            <w:tcW w:w="737" w:type="dxa"/>
            <w:tcBorders>
              <w:top w:val="nil"/>
              <w:left w:val="nil"/>
              <w:bottom w:val="nil"/>
              <w:right w:val="nil"/>
            </w:tcBorders>
            <w:shd w:val="clear" w:color="auto" w:fill="auto"/>
            <w:noWrap/>
            <w:vAlign w:val="center"/>
            <w:hideMark/>
          </w:tcPr>
          <w:p w14:paraId="25266E86"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568</w:t>
            </w:r>
          </w:p>
        </w:tc>
        <w:tc>
          <w:tcPr>
            <w:tcW w:w="739" w:type="dxa"/>
            <w:tcBorders>
              <w:top w:val="nil"/>
              <w:left w:val="nil"/>
              <w:bottom w:val="nil"/>
              <w:right w:val="nil"/>
            </w:tcBorders>
            <w:vAlign w:val="center"/>
          </w:tcPr>
          <w:p w14:paraId="4E6ABE9B"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567</w:t>
            </w:r>
          </w:p>
        </w:tc>
        <w:tc>
          <w:tcPr>
            <w:tcW w:w="708" w:type="dxa"/>
            <w:tcBorders>
              <w:top w:val="nil"/>
              <w:left w:val="nil"/>
              <w:bottom w:val="nil"/>
              <w:right w:val="nil"/>
            </w:tcBorders>
            <w:shd w:val="clear" w:color="auto" w:fill="auto"/>
            <w:noWrap/>
            <w:vAlign w:val="center"/>
            <w:hideMark/>
          </w:tcPr>
          <w:p w14:paraId="701F156D"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10</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16</w:t>
            </w:r>
          </w:p>
        </w:tc>
        <w:tc>
          <w:tcPr>
            <w:tcW w:w="550" w:type="dxa"/>
            <w:tcBorders>
              <w:top w:val="nil"/>
              <w:left w:val="nil"/>
              <w:bottom w:val="nil"/>
              <w:right w:val="nil"/>
            </w:tcBorders>
            <w:shd w:val="clear" w:color="auto" w:fill="auto"/>
            <w:noWrap/>
            <w:vAlign w:val="center"/>
            <w:hideMark/>
          </w:tcPr>
          <w:p w14:paraId="7385DD9F"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136.240</w:t>
            </w:r>
          </w:p>
        </w:tc>
        <w:tc>
          <w:tcPr>
            <w:tcW w:w="516" w:type="dxa"/>
            <w:tcBorders>
              <w:top w:val="nil"/>
              <w:left w:val="nil"/>
              <w:bottom w:val="nil"/>
              <w:right w:val="nil"/>
            </w:tcBorders>
            <w:shd w:val="clear" w:color="auto" w:fill="auto"/>
            <w:noWrap/>
            <w:vAlign w:val="center"/>
            <w:hideMark/>
          </w:tcPr>
          <w:p w14:paraId="719413A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8C3918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0.30</w:t>
            </w:r>
          </w:p>
        </w:tc>
        <w:tc>
          <w:tcPr>
            <w:tcW w:w="516" w:type="dxa"/>
            <w:tcBorders>
              <w:top w:val="nil"/>
              <w:left w:val="nil"/>
              <w:bottom w:val="nil"/>
              <w:right w:val="nil"/>
            </w:tcBorders>
            <w:shd w:val="clear" w:color="auto" w:fill="auto"/>
            <w:noWrap/>
            <w:vAlign w:val="center"/>
            <w:hideMark/>
          </w:tcPr>
          <w:p w14:paraId="61B23B4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0.15</w:t>
            </w:r>
          </w:p>
        </w:tc>
        <w:tc>
          <w:tcPr>
            <w:tcW w:w="516" w:type="dxa"/>
            <w:tcBorders>
              <w:top w:val="nil"/>
              <w:left w:val="nil"/>
              <w:bottom w:val="nil"/>
              <w:right w:val="nil"/>
            </w:tcBorders>
            <w:shd w:val="clear" w:color="auto" w:fill="auto"/>
            <w:noWrap/>
            <w:vAlign w:val="center"/>
            <w:hideMark/>
          </w:tcPr>
          <w:p w14:paraId="0D9A350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0.07</w:t>
            </w:r>
          </w:p>
        </w:tc>
        <w:tc>
          <w:tcPr>
            <w:tcW w:w="516" w:type="dxa"/>
            <w:tcBorders>
              <w:top w:val="nil"/>
              <w:left w:val="nil"/>
              <w:bottom w:val="nil"/>
              <w:right w:val="nil"/>
            </w:tcBorders>
            <w:shd w:val="clear" w:color="auto" w:fill="auto"/>
            <w:noWrap/>
            <w:vAlign w:val="center"/>
            <w:hideMark/>
          </w:tcPr>
          <w:p w14:paraId="6FF1BDA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806E8D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C1F937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0.07</w:t>
            </w:r>
          </w:p>
        </w:tc>
        <w:tc>
          <w:tcPr>
            <w:tcW w:w="516" w:type="dxa"/>
            <w:tcBorders>
              <w:top w:val="nil"/>
              <w:left w:val="nil"/>
              <w:bottom w:val="nil"/>
              <w:right w:val="nil"/>
            </w:tcBorders>
            <w:shd w:val="clear" w:color="auto" w:fill="auto"/>
            <w:noWrap/>
            <w:vAlign w:val="center"/>
            <w:hideMark/>
          </w:tcPr>
          <w:p w14:paraId="526A074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0.25</w:t>
            </w:r>
          </w:p>
        </w:tc>
        <w:tc>
          <w:tcPr>
            <w:tcW w:w="516" w:type="dxa"/>
            <w:tcBorders>
              <w:top w:val="nil"/>
              <w:left w:val="nil"/>
              <w:bottom w:val="nil"/>
              <w:right w:val="nil"/>
            </w:tcBorders>
            <w:shd w:val="clear" w:color="auto" w:fill="auto"/>
            <w:noWrap/>
            <w:vAlign w:val="center"/>
            <w:hideMark/>
          </w:tcPr>
          <w:p w14:paraId="48A581E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0.16</w:t>
            </w:r>
          </w:p>
        </w:tc>
        <w:tc>
          <w:tcPr>
            <w:tcW w:w="516" w:type="dxa"/>
            <w:tcBorders>
              <w:top w:val="nil"/>
              <w:left w:val="nil"/>
              <w:bottom w:val="nil"/>
              <w:right w:val="nil"/>
            </w:tcBorders>
            <w:shd w:val="clear" w:color="auto" w:fill="auto"/>
            <w:noWrap/>
            <w:vAlign w:val="center"/>
            <w:hideMark/>
          </w:tcPr>
          <w:p w14:paraId="1075A90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CE336A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3B4AA3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0.07</w:t>
            </w:r>
          </w:p>
        </w:tc>
        <w:tc>
          <w:tcPr>
            <w:tcW w:w="516" w:type="dxa"/>
            <w:tcBorders>
              <w:top w:val="nil"/>
              <w:left w:val="nil"/>
              <w:bottom w:val="nil"/>
              <w:right w:val="nil"/>
            </w:tcBorders>
            <w:shd w:val="clear" w:color="auto" w:fill="auto"/>
            <w:noWrap/>
            <w:vAlign w:val="center"/>
            <w:hideMark/>
          </w:tcPr>
          <w:p w14:paraId="44F1E78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F4B013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3BC35FCD" w14:textId="77777777" w:rsidTr="00B703B8">
        <w:trPr>
          <w:trHeight w:val="170"/>
        </w:trPr>
        <w:tc>
          <w:tcPr>
            <w:tcW w:w="584" w:type="dxa"/>
            <w:tcBorders>
              <w:top w:val="nil"/>
              <w:left w:val="nil"/>
              <w:bottom w:val="nil"/>
              <w:right w:val="nil"/>
            </w:tcBorders>
            <w:shd w:val="clear" w:color="auto" w:fill="auto"/>
            <w:noWrap/>
            <w:vAlign w:val="center"/>
            <w:hideMark/>
          </w:tcPr>
          <w:p w14:paraId="1F205CF5"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116</w:t>
            </w:r>
          </w:p>
        </w:tc>
        <w:tc>
          <w:tcPr>
            <w:tcW w:w="2586" w:type="dxa"/>
            <w:tcBorders>
              <w:top w:val="nil"/>
              <w:left w:val="nil"/>
              <w:bottom w:val="nil"/>
              <w:right w:val="nil"/>
            </w:tcBorders>
            <w:shd w:val="clear" w:color="auto" w:fill="auto"/>
            <w:noWrap/>
            <w:vAlign w:val="center"/>
            <w:hideMark/>
          </w:tcPr>
          <w:p w14:paraId="379AE9D0" w14:textId="77777777" w:rsidR="003F1D9C" w:rsidRPr="00533C8C" w:rsidRDefault="003F1D9C" w:rsidP="00BF6201">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α-</w:t>
            </w:r>
            <w:proofErr w:type="spellStart"/>
            <w:r w:rsidRPr="00533C8C">
              <w:rPr>
                <w:rFonts w:ascii="Times New Roman" w:eastAsia="Times New Roman" w:hAnsi="Times New Roman" w:cs="Times New Roman"/>
                <w:sz w:val="12"/>
                <w:szCs w:val="12"/>
                <w:lang w:eastAsia="it-IT"/>
              </w:rPr>
              <w:t>terpinene</w:t>
            </w:r>
            <w:proofErr w:type="spellEnd"/>
          </w:p>
        </w:tc>
        <w:tc>
          <w:tcPr>
            <w:tcW w:w="737" w:type="dxa"/>
            <w:tcBorders>
              <w:top w:val="nil"/>
              <w:left w:val="nil"/>
              <w:bottom w:val="nil"/>
              <w:right w:val="nil"/>
            </w:tcBorders>
            <w:shd w:val="clear" w:color="auto" w:fill="auto"/>
            <w:noWrap/>
            <w:vAlign w:val="center"/>
            <w:hideMark/>
          </w:tcPr>
          <w:p w14:paraId="5E7B7A3D"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587</w:t>
            </w:r>
          </w:p>
        </w:tc>
        <w:tc>
          <w:tcPr>
            <w:tcW w:w="739" w:type="dxa"/>
            <w:tcBorders>
              <w:top w:val="nil"/>
              <w:left w:val="nil"/>
              <w:bottom w:val="nil"/>
              <w:right w:val="nil"/>
            </w:tcBorders>
            <w:vAlign w:val="center"/>
          </w:tcPr>
          <w:p w14:paraId="420D5851"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586</w:t>
            </w:r>
          </w:p>
        </w:tc>
        <w:tc>
          <w:tcPr>
            <w:tcW w:w="708" w:type="dxa"/>
            <w:tcBorders>
              <w:top w:val="nil"/>
              <w:left w:val="nil"/>
              <w:bottom w:val="nil"/>
              <w:right w:val="nil"/>
            </w:tcBorders>
            <w:shd w:val="clear" w:color="auto" w:fill="auto"/>
            <w:noWrap/>
            <w:vAlign w:val="center"/>
            <w:hideMark/>
          </w:tcPr>
          <w:p w14:paraId="1501F352"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10</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16</w:t>
            </w:r>
          </w:p>
        </w:tc>
        <w:tc>
          <w:tcPr>
            <w:tcW w:w="550" w:type="dxa"/>
            <w:tcBorders>
              <w:top w:val="nil"/>
              <w:left w:val="nil"/>
              <w:bottom w:val="nil"/>
              <w:right w:val="nil"/>
            </w:tcBorders>
            <w:shd w:val="clear" w:color="auto" w:fill="auto"/>
            <w:noWrap/>
            <w:vAlign w:val="center"/>
            <w:hideMark/>
          </w:tcPr>
          <w:p w14:paraId="06E046BE"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136.240</w:t>
            </w:r>
          </w:p>
        </w:tc>
        <w:tc>
          <w:tcPr>
            <w:tcW w:w="516" w:type="dxa"/>
            <w:tcBorders>
              <w:top w:val="nil"/>
              <w:left w:val="nil"/>
              <w:bottom w:val="nil"/>
              <w:right w:val="nil"/>
            </w:tcBorders>
            <w:shd w:val="clear" w:color="auto" w:fill="auto"/>
            <w:noWrap/>
            <w:vAlign w:val="center"/>
            <w:hideMark/>
          </w:tcPr>
          <w:p w14:paraId="6506921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82000A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EC6079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E1F296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C83B7D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431B7F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26C0D9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652724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0.04</w:t>
            </w:r>
          </w:p>
        </w:tc>
        <w:tc>
          <w:tcPr>
            <w:tcW w:w="516" w:type="dxa"/>
            <w:tcBorders>
              <w:top w:val="nil"/>
              <w:left w:val="nil"/>
              <w:bottom w:val="nil"/>
              <w:right w:val="nil"/>
            </w:tcBorders>
            <w:shd w:val="clear" w:color="auto" w:fill="auto"/>
            <w:noWrap/>
            <w:vAlign w:val="center"/>
            <w:hideMark/>
          </w:tcPr>
          <w:p w14:paraId="73F6395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4802F05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3CAE76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A1B9A2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FF4C3A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C03759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7D36E514" w14:textId="77777777" w:rsidTr="00B703B8">
        <w:trPr>
          <w:trHeight w:val="170"/>
        </w:trPr>
        <w:tc>
          <w:tcPr>
            <w:tcW w:w="584" w:type="dxa"/>
            <w:tcBorders>
              <w:top w:val="nil"/>
              <w:left w:val="nil"/>
              <w:bottom w:val="nil"/>
              <w:right w:val="nil"/>
            </w:tcBorders>
            <w:shd w:val="clear" w:color="auto" w:fill="auto"/>
            <w:noWrap/>
            <w:vAlign w:val="center"/>
            <w:hideMark/>
          </w:tcPr>
          <w:p w14:paraId="513F008E"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131</w:t>
            </w:r>
          </w:p>
        </w:tc>
        <w:tc>
          <w:tcPr>
            <w:tcW w:w="2586" w:type="dxa"/>
            <w:tcBorders>
              <w:top w:val="nil"/>
              <w:left w:val="nil"/>
              <w:bottom w:val="nil"/>
              <w:right w:val="nil"/>
            </w:tcBorders>
            <w:shd w:val="clear" w:color="auto" w:fill="auto"/>
            <w:noWrap/>
            <w:vAlign w:val="center"/>
            <w:hideMark/>
          </w:tcPr>
          <w:p w14:paraId="7905338E"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camphor</w:t>
            </w:r>
            <w:proofErr w:type="spellEnd"/>
          </w:p>
        </w:tc>
        <w:tc>
          <w:tcPr>
            <w:tcW w:w="737" w:type="dxa"/>
            <w:tcBorders>
              <w:top w:val="nil"/>
              <w:left w:val="nil"/>
              <w:bottom w:val="nil"/>
              <w:right w:val="nil"/>
            </w:tcBorders>
            <w:shd w:val="clear" w:color="auto" w:fill="auto"/>
            <w:noWrap/>
            <w:vAlign w:val="center"/>
            <w:hideMark/>
          </w:tcPr>
          <w:p w14:paraId="746C5DFE"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920</w:t>
            </w:r>
          </w:p>
        </w:tc>
        <w:tc>
          <w:tcPr>
            <w:tcW w:w="739" w:type="dxa"/>
            <w:tcBorders>
              <w:top w:val="nil"/>
              <w:left w:val="nil"/>
              <w:bottom w:val="nil"/>
              <w:right w:val="nil"/>
            </w:tcBorders>
            <w:vAlign w:val="center"/>
          </w:tcPr>
          <w:p w14:paraId="7C5EDBCC"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918</w:t>
            </w:r>
          </w:p>
        </w:tc>
        <w:tc>
          <w:tcPr>
            <w:tcW w:w="708" w:type="dxa"/>
            <w:tcBorders>
              <w:top w:val="nil"/>
              <w:left w:val="nil"/>
              <w:bottom w:val="nil"/>
              <w:right w:val="nil"/>
            </w:tcBorders>
            <w:shd w:val="clear" w:color="auto" w:fill="auto"/>
            <w:noWrap/>
            <w:vAlign w:val="center"/>
            <w:hideMark/>
          </w:tcPr>
          <w:p w14:paraId="5E230B22"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10</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16</w:t>
            </w:r>
            <w:r w:rsidRPr="00533C8C">
              <w:rPr>
                <w:rFonts w:ascii="Times New Roman" w:eastAsia="Times New Roman" w:hAnsi="Times New Roman" w:cs="Times New Roman"/>
                <w:b/>
                <w:bCs/>
                <w:sz w:val="12"/>
                <w:szCs w:val="12"/>
                <w:lang w:eastAsia="it-IT"/>
              </w:rPr>
              <w:t>O</w:t>
            </w:r>
          </w:p>
        </w:tc>
        <w:tc>
          <w:tcPr>
            <w:tcW w:w="550" w:type="dxa"/>
            <w:tcBorders>
              <w:top w:val="nil"/>
              <w:left w:val="nil"/>
              <w:bottom w:val="nil"/>
              <w:right w:val="nil"/>
            </w:tcBorders>
            <w:shd w:val="clear" w:color="auto" w:fill="auto"/>
            <w:noWrap/>
            <w:vAlign w:val="center"/>
            <w:hideMark/>
          </w:tcPr>
          <w:p w14:paraId="016EF218"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152.233</w:t>
            </w:r>
          </w:p>
        </w:tc>
        <w:tc>
          <w:tcPr>
            <w:tcW w:w="516" w:type="dxa"/>
            <w:tcBorders>
              <w:top w:val="nil"/>
              <w:left w:val="nil"/>
              <w:bottom w:val="nil"/>
              <w:right w:val="nil"/>
            </w:tcBorders>
            <w:shd w:val="clear" w:color="auto" w:fill="auto"/>
            <w:noWrap/>
            <w:vAlign w:val="center"/>
            <w:hideMark/>
          </w:tcPr>
          <w:p w14:paraId="184A34E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1DD100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8BD077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6D5435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E844C6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473B3F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5CB7BB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A571BA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0.03</w:t>
            </w:r>
          </w:p>
        </w:tc>
        <w:tc>
          <w:tcPr>
            <w:tcW w:w="516" w:type="dxa"/>
            <w:tcBorders>
              <w:top w:val="nil"/>
              <w:left w:val="nil"/>
              <w:bottom w:val="nil"/>
              <w:right w:val="nil"/>
            </w:tcBorders>
            <w:shd w:val="clear" w:color="auto" w:fill="auto"/>
            <w:noWrap/>
            <w:vAlign w:val="center"/>
            <w:hideMark/>
          </w:tcPr>
          <w:p w14:paraId="0ACC207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0.05</w:t>
            </w:r>
          </w:p>
        </w:tc>
        <w:tc>
          <w:tcPr>
            <w:tcW w:w="516" w:type="dxa"/>
            <w:tcBorders>
              <w:top w:val="nil"/>
              <w:left w:val="nil"/>
              <w:bottom w:val="nil"/>
              <w:right w:val="nil"/>
            </w:tcBorders>
            <w:shd w:val="clear" w:color="auto" w:fill="auto"/>
            <w:noWrap/>
            <w:vAlign w:val="center"/>
            <w:hideMark/>
          </w:tcPr>
          <w:p w14:paraId="540676C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707B2A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D5E261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FE6E26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788FBF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41AE02E7" w14:textId="77777777" w:rsidTr="00B703B8">
        <w:trPr>
          <w:trHeight w:val="170"/>
        </w:trPr>
        <w:tc>
          <w:tcPr>
            <w:tcW w:w="584" w:type="dxa"/>
            <w:tcBorders>
              <w:top w:val="nil"/>
              <w:left w:val="nil"/>
              <w:bottom w:val="nil"/>
              <w:right w:val="nil"/>
            </w:tcBorders>
            <w:shd w:val="clear" w:color="auto" w:fill="auto"/>
            <w:noWrap/>
            <w:vAlign w:val="center"/>
            <w:hideMark/>
          </w:tcPr>
          <w:p w14:paraId="3DFF32DE"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132</w:t>
            </w:r>
          </w:p>
        </w:tc>
        <w:tc>
          <w:tcPr>
            <w:tcW w:w="2586" w:type="dxa"/>
            <w:tcBorders>
              <w:top w:val="nil"/>
              <w:left w:val="nil"/>
              <w:bottom w:val="nil"/>
              <w:right w:val="nil"/>
            </w:tcBorders>
            <w:shd w:val="clear" w:color="auto" w:fill="auto"/>
            <w:noWrap/>
            <w:vAlign w:val="center"/>
            <w:hideMark/>
          </w:tcPr>
          <w:p w14:paraId="024F3935"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eucalyptol</w:t>
            </w:r>
            <w:proofErr w:type="spellEnd"/>
          </w:p>
        </w:tc>
        <w:tc>
          <w:tcPr>
            <w:tcW w:w="737" w:type="dxa"/>
            <w:tcBorders>
              <w:top w:val="nil"/>
              <w:left w:val="nil"/>
              <w:bottom w:val="nil"/>
              <w:right w:val="nil"/>
            </w:tcBorders>
            <w:shd w:val="clear" w:color="auto" w:fill="auto"/>
            <w:noWrap/>
            <w:vAlign w:val="center"/>
            <w:hideMark/>
          </w:tcPr>
          <w:p w14:paraId="54BF5E53"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617</w:t>
            </w:r>
          </w:p>
        </w:tc>
        <w:tc>
          <w:tcPr>
            <w:tcW w:w="739" w:type="dxa"/>
            <w:tcBorders>
              <w:top w:val="nil"/>
              <w:left w:val="nil"/>
              <w:bottom w:val="nil"/>
              <w:right w:val="nil"/>
            </w:tcBorders>
            <w:vAlign w:val="center"/>
          </w:tcPr>
          <w:p w14:paraId="4C927BAE"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614</w:t>
            </w:r>
          </w:p>
        </w:tc>
        <w:tc>
          <w:tcPr>
            <w:tcW w:w="708" w:type="dxa"/>
            <w:tcBorders>
              <w:top w:val="nil"/>
              <w:left w:val="nil"/>
              <w:bottom w:val="nil"/>
              <w:right w:val="nil"/>
            </w:tcBorders>
            <w:shd w:val="clear" w:color="auto" w:fill="auto"/>
            <w:noWrap/>
            <w:vAlign w:val="center"/>
            <w:hideMark/>
          </w:tcPr>
          <w:p w14:paraId="2A9FA0C6"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10</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18</w:t>
            </w:r>
            <w:r w:rsidRPr="00533C8C">
              <w:rPr>
                <w:rFonts w:ascii="Times New Roman" w:eastAsia="Times New Roman" w:hAnsi="Times New Roman" w:cs="Times New Roman"/>
                <w:b/>
                <w:bCs/>
                <w:sz w:val="12"/>
                <w:szCs w:val="12"/>
                <w:lang w:eastAsia="it-IT"/>
              </w:rPr>
              <w:t>O</w:t>
            </w:r>
          </w:p>
        </w:tc>
        <w:tc>
          <w:tcPr>
            <w:tcW w:w="550" w:type="dxa"/>
            <w:tcBorders>
              <w:top w:val="nil"/>
              <w:left w:val="nil"/>
              <w:bottom w:val="nil"/>
              <w:right w:val="nil"/>
            </w:tcBorders>
            <w:shd w:val="clear" w:color="auto" w:fill="auto"/>
            <w:noWrap/>
            <w:vAlign w:val="center"/>
            <w:hideMark/>
          </w:tcPr>
          <w:p w14:paraId="48E7883F"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154.249</w:t>
            </w:r>
          </w:p>
        </w:tc>
        <w:tc>
          <w:tcPr>
            <w:tcW w:w="516" w:type="dxa"/>
            <w:tcBorders>
              <w:top w:val="nil"/>
              <w:left w:val="nil"/>
              <w:bottom w:val="nil"/>
              <w:right w:val="nil"/>
            </w:tcBorders>
            <w:shd w:val="clear" w:color="auto" w:fill="auto"/>
            <w:noWrap/>
            <w:vAlign w:val="center"/>
            <w:hideMark/>
          </w:tcPr>
          <w:p w14:paraId="7562BB3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7B42CA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620F0A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8BC500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B56892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1D7DBD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119453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181D3E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0.02</w:t>
            </w:r>
          </w:p>
        </w:tc>
        <w:tc>
          <w:tcPr>
            <w:tcW w:w="516" w:type="dxa"/>
            <w:tcBorders>
              <w:top w:val="nil"/>
              <w:left w:val="nil"/>
              <w:bottom w:val="nil"/>
              <w:right w:val="nil"/>
            </w:tcBorders>
            <w:shd w:val="clear" w:color="auto" w:fill="auto"/>
            <w:noWrap/>
            <w:vAlign w:val="center"/>
            <w:hideMark/>
          </w:tcPr>
          <w:p w14:paraId="6CAA4AB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0.20</w:t>
            </w:r>
          </w:p>
        </w:tc>
        <w:tc>
          <w:tcPr>
            <w:tcW w:w="516" w:type="dxa"/>
            <w:tcBorders>
              <w:top w:val="nil"/>
              <w:left w:val="nil"/>
              <w:bottom w:val="nil"/>
              <w:right w:val="nil"/>
            </w:tcBorders>
            <w:shd w:val="clear" w:color="auto" w:fill="auto"/>
            <w:noWrap/>
            <w:vAlign w:val="center"/>
            <w:hideMark/>
          </w:tcPr>
          <w:p w14:paraId="5C00F82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C3C622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38E73A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AF755F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DAA849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5279B346" w14:textId="77777777" w:rsidTr="00B703B8">
        <w:trPr>
          <w:trHeight w:val="170"/>
        </w:trPr>
        <w:tc>
          <w:tcPr>
            <w:tcW w:w="584" w:type="dxa"/>
            <w:tcBorders>
              <w:top w:val="nil"/>
              <w:left w:val="nil"/>
              <w:bottom w:val="nil"/>
              <w:right w:val="nil"/>
            </w:tcBorders>
            <w:shd w:val="clear" w:color="auto" w:fill="auto"/>
            <w:noWrap/>
            <w:vAlign w:val="center"/>
            <w:hideMark/>
          </w:tcPr>
          <w:p w14:paraId="4BB2349B"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134</w:t>
            </w:r>
          </w:p>
        </w:tc>
        <w:tc>
          <w:tcPr>
            <w:tcW w:w="2586" w:type="dxa"/>
            <w:tcBorders>
              <w:top w:val="nil"/>
              <w:left w:val="nil"/>
              <w:bottom w:val="nil"/>
              <w:right w:val="nil"/>
            </w:tcBorders>
            <w:shd w:val="clear" w:color="auto" w:fill="auto"/>
            <w:noWrap/>
            <w:vAlign w:val="center"/>
            <w:hideMark/>
          </w:tcPr>
          <w:p w14:paraId="0E98EC3D"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linalool</w:t>
            </w:r>
            <w:proofErr w:type="spellEnd"/>
          </w:p>
        </w:tc>
        <w:tc>
          <w:tcPr>
            <w:tcW w:w="737" w:type="dxa"/>
            <w:tcBorders>
              <w:top w:val="nil"/>
              <w:left w:val="nil"/>
              <w:bottom w:val="nil"/>
              <w:right w:val="nil"/>
            </w:tcBorders>
            <w:shd w:val="clear" w:color="auto" w:fill="auto"/>
            <w:noWrap/>
            <w:vAlign w:val="center"/>
            <w:hideMark/>
          </w:tcPr>
          <w:p w14:paraId="1FC1AC19"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955</w:t>
            </w:r>
          </w:p>
        </w:tc>
        <w:tc>
          <w:tcPr>
            <w:tcW w:w="739" w:type="dxa"/>
            <w:tcBorders>
              <w:top w:val="nil"/>
              <w:left w:val="nil"/>
              <w:bottom w:val="nil"/>
              <w:right w:val="nil"/>
            </w:tcBorders>
            <w:vAlign w:val="center"/>
          </w:tcPr>
          <w:p w14:paraId="63F3F41A"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956</w:t>
            </w:r>
          </w:p>
        </w:tc>
        <w:tc>
          <w:tcPr>
            <w:tcW w:w="708" w:type="dxa"/>
            <w:tcBorders>
              <w:top w:val="nil"/>
              <w:left w:val="nil"/>
              <w:bottom w:val="nil"/>
              <w:right w:val="nil"/>
            </w:tcBorders>
            <w:shd w:val="clear" w:color="auto" w:fill="auto"/>
            <w:noWrap/>
            <w:vAlign w:val="center"/>
            <w:hideMark/>
          </w:tcPr>
          <w:p w14:paraId="20E86C0E"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10</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18</w:t>
            </w:r>
            <w:r w:rsidRPr="00533C8C">
              <w:rPr>
                <w:rFonts w:ascii="Times New Roman" w:eastAsia="Times New Roman" w:hAnsi="Times New Roman" w:cs="Times New Roman"/>
                <w:b/>
                <w:bCs/>
                <w:sz w:val="12"/>
                <w:szCs w:val="12"/>
                <w:lang w:eastAsia="it-IT"/>
              </w:rPr>
              <w:t>O</w:t>
            </w:r>
          </w:p>
        </w:tc>
        <w:tc>
          <w:tcPr>
            <w:tcW w:w="550" w:type="dxa"/>
            <w:tcBorders>
              <w:top w:val="nil"/>
              <w:left w:val="nil"/>
              <w:bottom w:val="nil"/>
              <w:right w:val="nil"/>
            </w:tcBorders>
            <w:shd w:val="clear" w:color="auto" w:fill="auto"/>
            <w:noWrap/>
            <w:vAlign w:val="center"/>
            <w:hideMark/>
          </w:tcPr>
          <w:p w14:paraId="0F860A10"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154.249</w:t>
            </w:r>
          </w:p>
        </w:tc>
        <w:tc>
          <w:tcPr>
            <w:tcW w:w="516" w:type="dxa"/>
            <w:tcBorders>
              <w:top w:val="nil"/>
              <w:left w:val="nil"/>
              <w:bottom w:val="nil"/>
              <w:right w:val="nil"/>
            </w:tcBorders>
            <w:shd w:val="clear" w:color="auto" w:fill="auto"/>
            <w:noWrap/>
            <w:vAlign w:val="center"/>
            <w:hideMark/>
          </w:tcPr>
          <w:p w14:paraId="243CCB6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B53DBC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B222A7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0.08</w:t>
            </w:r>
          </w:p>
        </w:tc>
        <w:tc>
          <w:tcPr>
            <w:tcW w:w="516" w:type="dxa"/>
            <w:tcBorders>
              <w:top w:val="nil"/>
              <w:left w:val="nil"/>
              <w:bottom w:val="nil"/>
              <w:right w:val="nil"/>
            </w:tcBorders>
            <w:shd w:val="clear" w:color="auto" w:fill="auto"/>
            <w:noWrap/>
            <w:vAlign w:val="center"/>
            <w:hideMark/>
          </w:tcPr>
          <w:p w14:paraId="18C40FA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498DC8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750C14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0133D9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D2DEB2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0.04</w:t>
            </w:r>
          </w:p>
        </w:tc>
        <w:tc>
          <w:tcPr>
            <w:tcW w:w="516" w:type="dxa"/>
            <w:tcBorders>
              <w:top w:val="nil"/>
              <w:left w:val="nil"/>
              <w:bottom w:val="nil"/>
              <w:right w:val="nil"/>
            </w:tcBorders>
            <w:shd w:val="clear" w:color="auto" w:fill="auto"/>
            <w:noWrap/>
            <w:vAlign w:val="center"/>
            <w:hideMark/>
          </w:tcPr>
          <w:p w14:paraId="05A2D3D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0.06</w:t>
            </w:r>
          </w:p>
        </w:tc>
        <w:tc>
          <w:tcPr>
            <w:tcW w:w="516" w:type="dxa"/>
            <w:tcBorders>
              <w:top w:val="nil"/>
              <w:left w:val="nil"/>
              <w:bottom w:val="nil"/>
              <w:right w:val="nil"/>
            </w:tcBorders>
            <w:shd w:val="clear" w:color="auto" w:fill="auto"/>
            <w:noWrap/>
            <w:vAlign w:val="center"/>
            <w:hideMark/>
          </w:tcPr>
          <w:p w14:paraId="52A6B4E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077DAA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10C7B2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0.04</w:t>
            </w:r>
          </w:p>
        </w:tc>
        <w:tc>
          <w:tcPr>
            <w:tcW w:w="516" w:type="dxa"/>
            <w:tcBorders>
              <w:top w:val="nil"/>
              <w:left w:val="nil"/>
              <w:bottom w:val="nil"/>
              <w:right w:val="nil"/>
            </w:tcBorders>
            <w:shd w:val="clear" w:color="auto" w:fill="auto"/>
            <w:noWrap/>
            <w:vAlign w:val="center"/>
            <w:hideMark/>
          </w:tcPr>
          <w:p w14:paraId="06DE823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136E84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6AAB8EB9" w14:textId="77777777" w:rsidTr="00B703B8">
        <w:trPr>
          <w:trHeight w:val="170"/>
        </w:trPr>
        <w:tc>
          <w:tcPr>
            <w:tcW w:w="584" w:type="dxa"/>
            <w:tcBorders>
              <w:top w:val="nil"/>
              <w:left w:val="nil"/>
              <w:bottom w:val="nil"/>
              <w:right w:val="nil"/>
            </w:tcBorders>
            <w:shd w:val="clear" w:color="auto" w:fill="auto"/>
            <w:noWrap/>
            <w:vAlign w:val="center"/>
            <w:hideMark/>
          </w:tcPr>
          <w:p w14:paraId="21DF6936"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136</w:t>
            </w:r>
          </w:p>
        </w:tc>
        <w:tc>
          <w:tcPr>
            <w:tcW w:w="2586" w:type="dxa"/>
            <w:tcBorders>
              <w:top w:val="nil"/>
              <w:left w:val="nil"/>
              <w:bottom w:val="nil"/>
              <w:right w:val="nil"/>
            </w:tcBorders>
            <w:shd w:val="clear" w:color="auto" w:fill="auto"/>
            <w:noWrap/>
            <w:vAlign w:val="center"/>
            <w:hideMark/>
          </w:tcPr>
          <w:p w14:paraId="12D3FBDC" w14:textId="77777777" w:rsidR="003F1D9C" w:rsidRPr="00533C8C" w:rsidRDefault="003F1D9C" w:rsidP="00BF6201">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α-</w:t>
            </w:r>
            <w:proofErr w:type="spellStart"/>
            <w:r w:rsidRPr="00533C8C">
              <w:rPr>
                <w:rFonts w:ascii="Times New Roman" w:eastAsia="Times New Roman" w:hAnsi="Times New Roman" w:cs="Times New Roman"/>
                <w:sz w:val="12"/>
                <w:szCs w:val="12"/>
                <w:lang w:eastAsia="it-IT"/>
              </w:rPr>
              <w:t>dihydro-terpineol</w:t>
            </w:r>
            <w:proofErr w:type="spellEnd"/>
          </w:p>
        </w:tc>
        <w:tc>
          <w:tcPr>
            <w:tcW w:w="737" w:type="dxa"/>
            <w:tcBorders>
              <w:top w:val="nil"/>
              <w:left w:val="nil"/>
              <w:bottom w:val="nil"/>
              <w:right w:val="nil"/>
            </w:tcBorders>
            <w:shd w:val="clear" w:color="auto" w:fill="auto"/>
            <w:noWrap/>
            <w:vAlign w:val="center"/>
            <w:hideMark/>
          </w:tcPr>
          <w:p w14:paraId="5194B88D"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996</w:t>
            </w:r>
          </w:p>
        </w:tc>
        <w:tc>
          <w:tcPr>
            <w:tcW w:w="739" w:type="dxa"/>
            <w:tcBorders>
              <w:top w:val="nil"/>
              <w:left w:val="nil"/>
              <w:bottom w:val="nil"/>
              <w:right w:val="nil"/>
            </w:tcBorders>
            <w:vAlign w:val="center"/>
          </w:tcPr>
          <w:p w14:paraId="5178DBE7" w14:textId="77777777" w:rsidR="003F1D9C" w:rsidRPr="00533C8C" w:rsidRDefault="003F1D9C" w:rsidP="00BF6201">
            <w:pPr>
              <w:spacing w:after="0"/>
              <w:jc w:val="center"/>
              <w:rPr>
                <w:rFonts w:ascii="Times New Roman" w:eastAsia="Times New Roman" w:hAnsi="Times New Roman" w:cs="Times New Roman"/>
                <w:b/>
                <w:sz w:val="12"/>
                <w:szCs w:val="12"/>
                <w:highlight w:val="yellow"/>
                <w:lang w:eastAsia="it-IT"/>
              </w:rPr>
            </w:pPr>
            <w:r w:rsidRPr="00533C8C">
              <w:rPr>
                <w:rFonts w:ascii="Times New Roman" w:hAnsi="Times New Roman" w:cs="Times New Roman"/>
                <w:b/>
                <w:sz w:val="12"/>
                <w:szCs w:val="12"/>
              </w:rPr>
              <w:t>992</w:t>
            </w:r>
          </w:p>
        </w:tc>
        <w:tc>
          <w:tcPr>
            <w:tcW w:w="708" w:type="dxa"/>
            <w:tcBorders>
              <w:top w:val="nil"/>
              <w:left w:val="nil"/>
              <w:bottom w:val="nil"/>
              <w:right w:val="nil"/>
            </w:tcBorders>
            <w:shd w:val="clear" w:color="auto" w:fill="auto"/>
            <w:noWrap/>
            <w:vAlign w:val="center"/>
            <w:hideMark/>
          </w:tcPr>
          <w:p w14:paraId="24990F3A"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10</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20</w:t>
            </w:r>
            <w:r w:rsidRPr="00533C8C">
              <w:rPr>
                <w:rFonts w:ascii="Times New Roman" w:eastAsia="Times New Roman" w:hAnsi="Times New Roman" w:cs="Times New Roman"/>
                <w:b/>
                <w:bCs/>
                <w:sz w:val="12"/>
                <w:szCs w:val="12"/>
                <w:lang w:eastAsia="it-IT"/>
              </w:rPr>
              <w:t>O</w:t>
            </w:r>
          </w:p>
        </w:tc>
        <w:tc>
          <w:tcPr>
            <w:tcW w:w="550" w:type="dxa"/>
            <w:tcBorders>
              <w:top w:val="nil"/>
              <w:left w:val="nil"/>
              <w:bottom w:val="nil"/>
              <w:right w:val="nil"/>
            </w:tcBorders>
            <w:shd w:val="clear" w:color="auto" w:fill="auto"/>
            <w:noWrap/>
            <w:vAlign w:val="center"/>
            <w:hideMark/>
          </w:tcPr>
          <w:p w14:paraId="1EE9E389"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156.265</w:t>
            </w:r>
          </w:p>
        </w:tc>
        <w:tc>
          <w:tcPr>
            <w:tcW w:w="516" w:type="dxa"/>
            <w:tcBorders>
              <w:top w:val="nil"/>
              <w:left w:val="nil"/>
              <w:bottom w:val="nil"/>
              <w:right w:val="nil"/>
            </w:tcBorders>
            <w:shd w:val="clear" w:color="auto" w:fill="auto"/>
            <w:noWrap/>
            <w:vAlign w:val="center"/>
            <w:hideMark/>
          </w:tcPr>
          <w:p w14:paraId="0DCAD2D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907544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939F1C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EFD370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33522A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87EEDC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874E35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741FDE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9B698C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D10E36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BF1256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0.04</w:t>
            </w:r>
          </w:p>
        </w:tc>
        <w:tc>
          <w:tcPr>
            <w:tcW w:w="516" w:type="dxa"/>
            <w:tcBorders>
              <w:top w:val="nil"/>
              <w:left w:val="nil"/>
              <w:bottom w:val="nil"/>
              <w:right w:val="nil"/>
            </w:tcBorders>
            <w:shd w:val="clear" w:color="auto" w:fill="auto"/>
            <w:noWrap/>
            <w:vAlign w:val="center"/>
            <w:hideMark/>
          </w:tcPr>
          <w:p w14:paraId="1D35071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65CA31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AE97E9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3FB40538" w14:textId="77777777" w:rsidTr="00B703B8">
        <w:trPr>
          <w:trHeight w:val="170"/>
        </w:trPr>
        <w:tc>
          <w:tcPr>
            <w:tcW w:w="584" w:type="dxa"/>
            <w:tcBorders>
              <w:top w:val="nil"/>
              <w:left w:val="nil"/>
              <w:bottom w:val="nil"/>
              <w:right w:val="nil"/>
            </w:tcBorders>
            <w:shd w:val="clear" w:color="auto" w:fill="auto"/>
            <w:noWrap/>
            <w:vAlign w:val="center"/>
            <w:hideMark/>
          </w:tcPr>
          <w:p w14:paraId="528F3DE0"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2586" w:type="dxa"/>
            <w:tcBorders>
              <w:top w:val="nil"/>
              <w:left w:val="nil"/>
              <w:bottom w:val="nil"/>
              <w:right w:val="nil"/>
            </w:tcBorders>
            <w:shd w:val="clear" w:color="auto" w:fill="auto"/>
            <w:noWrap/>
            <w:vAlign w:val="center"/>
            <w:hideMark/>
          </w:tcPr>
          <w:p w14:paraId="5C459F14" w14:textId="77777777" w:rsidR="003F1D9C" w:rsidRPr="00533C8C" w:rsidRDefault="003F1D9C" w:rsidP="00BF6201">
            <w:pPr>
              <w:spacing w:after="0"/>
              <w:jc w:val="left"/>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Others</w:t>
            </w:r>
          </w:p>
        </w:tc>
        <w:tc>
          <w:tcPr>
            <w:tcW w:w="737" w:type="dxa"/>
            <w:tcBorders>
              <w:top w:val="nil"/>
              <w:left w:val="nil"/>
              <w:bottom w:val="nil"/>
              <w:right w:val="nil"/>
            </w:tcBorders>
            <w:shd w:val="clear" w:color="auto" w:fill="auto"/>
            <w:noWrap/>
            <w:vAlign w:val="center"/>
            <w:hideMark/>
          </w:tcPr>
          <w:p w14:paraId="44CD8134" w14:textId="77777777" w:rsidR="003F1D9C" w:rsidRPr="00533C8C" w:rsidRDefault="003F1D9C" w:rsidP="00BF6201">
            <w:pPr>
              <w:spacing w:after="0"/>
              <w:jc w:val="left"/>
              <w:rPr>
                <w:rFonts w:ascii="Times New Roman" w:eastAsia="Times New Roman" w:hAnsi="Times New Roman" w:cs="Times New Roman"/>
                <w:b/>
                <w:bCs/>
                <w:sz w:val="12"/>
                <w:szCs w:val="12"/>
                <w:lang w:eastAsia="it-IT"/>
              </w:rPr>
            </w:pPr>
          </w:p>
        </w:tc>
        <w:tc>
          <w:tcPr>
            <w:tcW w:w="739" w:type="dxa"/>
            <w:tcBorders>
              <w:top w:val="nil"/>
              <w:left w:val="nil"/>
              <w:bottom w:val="nil"/>
              <w:right w:val="nil"/>
            </w:tcBorders>
            <w:vAlign w:val="center"/>
          </w:tcPr>
          <w:p w14:paraId="1AE2863A" w14:textId="77777777" w:rsidR="003F1D9C" w:rsidRPr="00533C8C" w:rsidRDefault="003F1D9C" w:rsidP="00BF6201">
            <w:pPr>
              <w:spacing w:after="0"/>
              <w:jc w:val="center"/>
              <w:rPr>
                <w:rFonts w:ascii="Times New Roman" w:eastAsia="Times New Roman" w:hAnsi="Times New Roman" w:cs="Times New Roman"/>
                <w:b/>
                <w:sz w:val="12"/>
                <w:szCs w:val="12"/>
                <w:highlight w:val="yellow"/>
                <w:lang w:eastAsia="it-IT"/>
              </w:rPr>
            </w:pPr>
          </w:p>
        </w:tc>
        <w:tc>
          <w:tcPr>
            <w:tcW w:w="708" w:type="dxa"/>
            <w:tcBorders>
              <w:top w:val="nil"/>
              <w:left w:val="nil"/>
              <w:bottom w:val="nil"/>
              <w:right w:val="nil"/>
            </w:tcBorders>
            <w:shd w:val="clear" w:color="auto" w:fill="auto"/>
            <w:noWrap/>
            <w:vAlign w:val="center"/>
            <w:hideMark/>
          </w:tcPr>
          <w:p w14:paraId="7F442CD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p>
        </w:tc>
        <w:tc>
          <w:tcPr>
            <w:tcW w:w="550" w:type="dxa"/>
            <w:tcBorders>
              <w:top w:val="nil"/>
              <w:left w:val="nil"/>
              <w:bottom w:val="nil"/>
              <w:right w:val="nil"/>
            </w:tcBorders>
            <w:shd w:val="clear" w:color="auto" w:fill="auto"/>
            <w:noWrap/>
            <w:vAlign w:val="center"/>
            <w:hideMark/>
          </w:tcPr>
          <w:p w14:paraId="75794923"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48F7A87E"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6007CF73"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26AE5B46"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09F066DF"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66A735B4"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37C4192D"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7906A491"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0EE44AFC"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671D6635"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6DE6F616"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507BAD57"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33B5CC7B"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60725769"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nil"/>
              <w:right w:val="nil"/>
            </w:tcBorders>
            <w:shd w:val="clear" w:color="auto" w:fill="auto"/>
            <w:noWrap/>
            <w:vAlign w:val="center"/>
            <w:hideMark/>
          </w:tcPr>
          <w:p w14:paraId="1D9030FC"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r>
      <w:tr w:rsidR="00533C8C" w:rsidRPr="00533C8C" w14:paraId="4D5B5006" w14:textId="77777777" w:rsidTr="00B703B8">
        <w:trPr>
          <w:trHeight w:val="170"/>
        </w:trPr>
        <w:tc>
          <w:tcPr>
            <w:tcW w:w="584" w:type="dxa"/>
            <w:tcBorders>
              <w:top w:val="nil"/>
              <w:left w:val="nil"/>
              <w:bottom w:val="nil"/>
              <w:right w:val="nil"/>
            </w:tcBorders>
            <w:shd w:val="clear" w:color="auto" w:fill="auto"/>
            <w:noWrap/>
            <w:vAlign w:val="center"/>
            <w:hideMark/>
          </w:tcPr>
          <w:p w14:paraId="78390EBB"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48</w:t>
            </w:r>
          </w:p>
        </w:tc>
        <w:tc>
          <w:tcPr>
            <w:tcW w:w="2586" w:type="dxa"/>
            <w:tcBorders>
              <w:top w:val="nil"/>
              <w:left w:val="nil"/>
              <w:bottom w:val="nil"/>
              <w:right w:val="nil"/>
            </w:tcBorders>
            <w:shd w:val="clear" w:color="auto" w:fill="auto"/>
            <w:noWrap/>
            <w:vAlign w:val="center"/>
            <w:hideMark/>
          </w:tcPr>
          <w:p w14:paraId="3FF71086"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tert-butyl</w:t>
            </w:r>
            <w:proofErr w:type="spellEnd"/>
            <w:r w:rsidRPr="00533C8C">
              <w:rPr>
                <w:rFonts w:ascii="Times New Roman" w:eastAsia="Times New Roman" w:hAnsi="Times New Roman" w:cs="Times New Roman"/>
                <w:sz w:val="12"/>
                <w:szCs w:val="12"/>
                <w:lang w:eastAsia="it-IT"/>
              </w:rPr>
              <w:t xml:space="preserve"> </w:t>
            </w:r>
            <w:proofErr w:type="spellStart"/>
            <w:r w:rsidRPr="00533C8C">
              <w:rPr>
                <w:rFonts w:ascii="Times New Roman" w:eastAsia="Times New Roman" w:hAnsi="Times New Roman" w:cs="Times New Roman"/>
                <w:sz w:val="12"/>
                <w:szCs w:val="12"/>
                <w:lang w:eastAsia="it-IT"/>
              </w:rPr>
              <w:t>methyl</w:t>
            </w:r>
            <w:proofErr w:type="spellEnd"/>
            <w:r w:rsidRPr="00533C8C">
              <w:rPr>
                <w:rFonts w:ascii="Times New Roman" w:eastAsia="Times New Roman" w:hAnsi="Times New Roman" w:cs="Times New Roman"/>
                <w:sz w:val="12"/>
                <w:szCs w:val="12"/>
                <w:lang w:eastAsia="it-IT"/>
              </w:rPr>
              <w:t xml:space="preserve"> </w:t>
            </w:r>
            <w:proofErr w:type="spellStart"/>
            <w:r w:rsidRPr="00533C8C">
              <w:rPr>
                <w:rFonts w:ascii="Times New Roman" w:eastAsia="Times New Roman" w:hAnsi="Times New Roman" w:cs="Times New Roman"/>
                <w:sz w:val="12"/>
                <w:szCs w:val="12"/>
                <w:lang w:eastAsia="it-IT"/>
              </w:rPr>
              <w:t>ether</w:t>
            </w:r>
            <w:proofErr w:type="spellEnd"/>
          </w:p>
        </w:tc>
        <w:tc>
          <w:tcPr>
            <w:tcW w:w="737" w:type="dxa"/>
            <w:tcBorders>
              <w:top w:val="nil"/>
              <w:left w:val="nil"/>
              <w:bottom w:val="nil"/>
              <w:right w:val="nil"/>
            </w:tcBorders>
            <w:shd w:val="clear" w:color="auto" w:fill="auto"/>
            <w:noWrap/>
            <w:vAlign w:val="center"/>
            <w:hideMark/>
          </w:tcPr>
          <w:p w14:paraId="671A5E4D"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290</w:t>
            </w:r>
          </w:p>
        </w:tc>
        <w:tc>
          <w:tcPr>
            <w:tcW w:w="739" w:type="dxa"/>
            <w:tcBorders>
              <w:top w:val="nil"/>
              <w:left w:val="nil"/>
              <w:bottom w:val="nil"/>
              <w:right w:val="nil"/>
            </w:tcBorders>
            <w:vAlign w:val="center"/>
          </w:tcPr>
          <w:p w14:paraId="79A090DA"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284</w:t>
            </w:r>
          </w:p>
        </w:tc>
        <w:tc>
          <w:tcPr>
            <w:tcW w:w="708" w:type="dxa"/>
            <w:tcBorders>
              <w:top w:val="nil"/>
              <w:left w:val="nil"/>
              <w:bottom w:val="nil"/>
              <w:right w:val="nil"/>
            </w:tcBorders>
            <w:shd w:val="clear" w:color="auto" w:fill="auto"/>
            <w:noWrap/>
            <w:vAlign w:val="center"/>
            <w:hideMark/>
          </w:tcPr>
          <w:p w14:paraId="1FE1F614"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5</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12</w:t>
            </w:r>
            <w:r w:rsidRPr="00533C8C">
              <w:rPr>
                <w:rFonts w:ascii="Times New Roman" w:eastAsia="Times New Roman" w:hAnsi="Times New Roman" w:cs="Times New Roman"/>
                <w:b/>
                <w:bCs/>
                <w:sz w:val="12"/>
                <w:szCs w:val="12"/>
                <w:lang w:eastAsia="it-IT"/>
              </w:rPr>
              <w:t>O</w:t>
            </w:r>
          </w:p>
        </w:tc>
        <w:tc>
          <w:tcPr>
            <w:tcW w:w="550" w:type="dxa"/>
            <w:tcBorders>
              <w:top w:val="nil"/>
              <w:left w:val="nil"/>
              <w:bottom w:val="nil"/>
              <w:right w:val="nil"/>
            </w:tcBorders>
            <w:shd w:val="clear" w:color="auto" w:fill="auto"/>
            <w:noWrap/>
            <w:vAlign w:val="center"/>
            <w:hideMark/>
          </w:tcPr>
          <w:p w14:paraId="3AAA32E9"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88.148</w:t>
            </w:r>
          </w:p>
        </w:tc>
        <w:tc>
          <w:tcPr>
            <w:tcW w:w="516" w:type="dxa"/>
            <w:tcBorders>
              <w:top w:val="nil"/>
              <w:left w:val="nil"/>
              <w:bottom w:val="nil"/>
              <w:right w:val="nil"/>
            </w:tcBorders>
            <w:shd w:val="clear" w:color="auto" w:fill="auto"/>
            <w:noWrap/>
            <w:vAlign w:val="center"/>
            <w:hideMark/>
          </w:tcPr>
          <w:p w14:paraId="2E6FDFB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4E6963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D1CDBC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7280C1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0.05</w:t>
            </w:r>
          </w:p>
        </w:tc>
        <w:tc>
          <w:tcPr>
            <w:tcW w:w="516" w:type="dxa"/>
            <w:tcBorders>
              <w:top w:val="nil"/>
              <w:left w:val="nil"/>
              <w:bottom w:val="nil"/>
              <w:right w:val="nil"/>
            </w:tcBorders>
            <w:shd w:val="clear" w:color="auto" w:fill="auto"/>
            <w:noWrap/>
            <w:vAlign w:val="center"/>
            <w:hideMark/>
          </w:tcPr>
          <w:p w14:paraId="26642A5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BB8311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4409DD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DF3400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7EB417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73BBA5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0.17</w:t>
            </w:r>
          </w:p>
        </w:tc>
        <w:tc>
          <w:tcPr>
            <w:tcW w:w="516" w:type="dxa"/>
            <w:tcBorders>
              <w:top w:val="nil"/>
              <w:left w:val="nil"/>
              <w:bottom w:val="nil"/>
              <w:right w:val="nil"/>
            </w:tcBorders>
            <w:shd w:val="clear" w:color="auto" w:fill="auto"/>
            <w:noWrap/>
            <w:vAlign w:val="center"/>
            <w:hideMark/>
          </w:tcPr>
          <w:p w14:paraId="396961D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ADB701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F66F26C"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w:t>
            </w:r>
          </w:p>
        </w:tc>
        <w:tc>
          <w:tcPr>
            <w:tcW w:w="516" w:type="dxa"/>
            <w:tcBorders>
              <w:top w:val="nil"/>
              <w:left w:val="nil"/>
              <w:bottom w:val="nil"/>
              <w:right w:val="nil"/>
            </w:tcBorders>
            <w:shd w:val="clear" w:color="auto" w:fill="auto"/>
            <w:noWrap/>
            <w:vAlign w:val="center"/>
            <w:hideMark/>
          </w:tcPr>
          <w:p w14:paraId="5B6F068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0.03</w:t>
            </w:r>
          </w:p>
        </w:tc>
      </w:tr>
      <w:tr w:rsidR="00533C8C" w:rsidRPr="00533C8C" w14:paraId="58B5C856" w14:textId="77777777" w:rsidTr="00B703B8">
        <w:trPr>
          <w:trHeight w:val="170"/>
        </w:trPr>
        <w:tc>
          <w:tcPr>
            <w:tcW w:w="584" w:type="dxa"/>
            <w:tcBorders>
              <w:top w:val="nil"/>
              <w:left w:val="nil"/>
              <w:bottom w:val="nil"/>
              <w:right w:val="nil"/>
            </w:tcBorders>
            <w:shd w:val="clear" w:color="auto" w:fill="auto"/>
            <w:noWrap/>
            <w:vAlign w:val="center"/>
            <w:hideMark/>
          </w:tcPr>
          <w:p w14:paraId="4319D93C"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bookmarkStart w:id="0" w:name="_Hlk490162244"/>
            <w:r w:rsidRPr="00533C8C">
              <w:rPr>
                <w:rFonts w:ascii="Times New Roman" w:eastAsia="Times New Roman" w:hAnsi="Times New Roman" w:cs="Times New Roman"/>
                <w:b/>
                <w:bCs/>
                <w:sz w:val="12"/>
                <w:szCs w:val="12"/>
                <w:lang w:eastAsia="it-IT"/>
              </w:rPr>
              <w:t>57</w:t>
            </w:r>
          </w:p>
        </w:tc>
        <w:tc>
          <w:tcPr>
            <w:tcW w:w="2586" w:type="dxa"/>
            <w:tcBorders>
              <w:top w:val="nil"/>
              <w:left w:val="nil"/>
              <w:bottom w:val="nil"/>
              <w:right w:val="nil"/>
            </w:tcBorders>
            <w:shd w:val="clear" w:color="auto" w:fill="auto"/>
            <w:noWrap/>
            <w:vAlign w:val="center"/>
            <w:hideMark/>
          </w:tcPr>
          <w:p w14:paraId="51AFB195" w14:textId="77777777" w:rsidR="003F1D9C" w:rsidRPr="00533C8C" w:rsidRDefault="003F1D9C" w:rsidP="00BF6201">
            <w:pPr>
              <w:spacing w:after="0"/>
              <w:jc w:val="left"/>
              <w:rPr>
                <w:rFonts w:ascii="Times New Roman" w:eastAsia="Times New Roman" w:hAnsi="Times New Roman" w:cs="Times New Roman"/>
                <w:sz w:val="12"/>
                <w:szCs w:val="12"/>
                <w:u w:val="single"/>
                <w:lang w:eastAsia="it-IT"/>
              </w:rPr>
            </w:pPr>
            <w:r w:rsidRPr="00533C8C">
              <w:rPr>
                <w:rFonts w:ascii="Times New Roman" w:eastAsia="Times New Roman" w:hAnsi="Times New Roman" w:cs="Times New Roman"/>
                <w:sz w:val="12"/>
                <w:szCs w:val="12"/>
                <w:u w:val="single"/>
                <w:lang w:eastAsia="it-IT"/>
              </w:rPr>
              <w:t>2,5-dimethyl-furan</w:t>
            </w:r>
          </w:p>
        </w:tc>
        <w:tc>
          <w:tcPr>
            <w:tcW w:w="737" w:type="dxa"/>
            <w:tcBorders>
              <w:top w:val="nil"/>
              <w:left w:val="nil"/>
              <w:bottom w:val="nil"/>
              <w:right w:val="nil"/>
            </w:tcBorders>
            <w:shd w:val="clear" w:color="auto" w:fill="auto"/>
            <w:noWrap/>
            <w:vAlign w:val="bottom"/>
            <w:hideMark/>
          </w:tcPr>
          <w:p w14:paraId="15FBBCA4"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382</w:t>
            </w:r>
          </w:p>
        </w:tc>
        <w:tc>
          <w:tcPr>
            <w:tcW w:w="739" w:type="dxa"/>
            <w:tcBorders>
              <w:top w:val="nil"/>
              <w:left w:val="nil"/>
              <w:bottom w:val="nil"/>
              <w:right w:val="nil"/>
            </w:tcBorders>
            <w:vAlign w:val="center"/>
          </w:tcPr>
          <w:p w14:paraId="7580A02A"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384</w:t>
            </w:r>
          </w:p>
        </w:tc>
        <w:tc>
          <w:tcPr>
            <w:tcW w:w="708" w:type="dxa"/>
            <w:tcBorders>
              <w:top w:val="nil"/>
              <w:left w:val="nil"/>
              <w:bottom w:val="nil"/>
              <w:right w:val="nil"/>
            </w:tcBorders>
            <w:shd w:val="clear" w:color="auto" w:fill="auto"/>
            <w:noWrap/>
            <w:vAlign w:val="center"/>
            <w:hideMark/>
          </w:tcPr>
          <w:p w14:paraId="628D5B20"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6</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8</w:t>
            </w:r>
            <w:r w:rsidRPr="00533C8C">
              <w:rPr>
                <w:rFonts w:ascii="Times New Roman" w:eastAsia="Times New Roman" w:hAnsi="Times New Roman" w:cs="Times New Roman"/>
                <w:b/>
                <w:bCs/>
                <w:sz w:val="12"/>
                <w:szCs w:val="12"/>
                <w:lang w:eastAsia="it-IT"/>
              </w:rPr>
              <w:t>O</w:t>
            </w:r>
          </w:p>
        </w:tc>
        <w:tc>
          <w:tcPr>
            <w:tcW w:w="550" w:type="dxa"/>
            <w:tcBorders>
              <w:top w:val="nil"/>
              <w:left w:val="nil"/>
              <w:bottom w:val="nil"/>
              <w:right w:val="nil"/>
            </w:tcBorders>
            <w:shd w:val="clear" w:color="auto" w:fill="auto"/>
            <w:noWrap/>
            <w:vAlign w:val="center"/>
            <w:hideMark/>
          </w:tcPr>
          <w:p w14:paraId="63EDBBCE"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96.127</w:t>
            </w:r>
          </w:p>
        </w:tc>
        <w:tc>
          <w:tcPr>
            <w:tcW w:w="516" w:type="dxa"/>
            <w:tcBorders>
              <w:top w:val="nil"/>
              <w:left w:val="nil"/>
              <w:bottom w:val="nil"/>
              <w:right w:val="nil"/>
            </w:tcBorders>
            <w:shd w:val="clear" w:color="auto" w:fill="auto"/>
            <w:noWrap/>
            <w:vAlign w:val="center"/>
            <w:hideMark/>
          </w:tcPr>
          <w:p w14:paraId="324ABE3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870A29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41A6DCC"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0.08</w:t>
            </w:r>
          </w:p>
        </w:tc>
        <w:tc>
          <w:tcPr>
            <w:tcW w:w="516" w:type="dxa"/>
            <w:tcBorders>
              <w:top w:val="nil"/>
              <w:left w:val="nil"/>
              <w:bottom w:val="nil"/>
              <w:right w:val="nil"/>
            </w:tcBorders>
            <w:shd w:val="clear" w:color="auto" w:fill="auto"/>
            <w:noWrap/>
            <w:vAlign w:val="center"/>
            <w:hideMark/>
          </w:tcPr>
          <w:p w14:paraId="54F2F72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0800C7C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0FBBAC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439870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0.13</w:t>
            </w:r>
          </w:p>
        </w:tc>
        <w:tc>
          <w:tcPr>
            <w:tcW w:w="516" w:type="dxa"/>
            <w:tcBorders>
              <w:top w:val="nil"/>
              <w:left w:val="nil"/>
              <w:bottom w:val="nil"/>
              <w:right w:val="nil"/>
            </w:tcBorders>
            <w:shd w:val="clear" w:color="auto" w:fill="auto"/>
            <w:noWrap/>
            <w:vAlign w:val="center"/>
            <w:hideMark/>
          </w:tcPr>
          <w:p w14:paraId="5DFE523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00A3E74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AEBB76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FE8B26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D101A2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DC8235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201C37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r>
      <w:tr w:rsidR="00533C8C" w:rsidRPr="00533C8C" w14:paraId="1A406325" w14:textId="77777777" w:rsidTr="00B703B8">
        <w:trPr>
          <w:trHeight w:val="170"/>
        </w:trPr>
        <w:tc>
          <w:tcPr>
            <w:tcW w:w="584" w:type="dxa"/>
            <w:tcBorders>
              <w:top w:val="nil"/>
              <w:left w:val="nil"/>
              <w:bottom w:val="nil"/>
              <w:right w:val="nil"/>
            </w:tcBorders>
            <w:shd w:val="clear" w:color="auto" w:fill="auto"/>
            <w:noWrap/>
            <w:vAlign w:val="center"/>
            <w:hideMark/>
          </w:tcPr>
          <w:p w14:paraId="50D365FB"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78</w:t>
            </w:r>
          </w:p>
        </w:tc>
        <w:tc>
          <w:tcPr>
            <w:tcW w:w="2586" w:type="dxa"/>
            <w:tcBorders>
              <w:top w:val="nil"/>
              <w:left w:val="nil"/>
              <w:bottom w:val="nil"/>
              <w:right w:val="nil"/>
            </w:tcBorders>
            <w:shd w:val="clear" w:color="auto" w:fill="auto"/>
            <w:noWrap/>
            <w:vAlign w:val="center"/>
            <w:hideMark/>
          </w:tcPr>
          <w:p w14:paraId="58FC26BF" w14:textId="77777777" w:rsidR="003F1D9C" w:rsidRPr="00533C8C" w:rsidRDefault="003F1D9C" w:rsidP="00BF6201">
            <w:pPr>
              <w:spacing w:after="0"/>
              <w:jc w:val="left"/>
              <w:rPr>
                <w:rFonts w:ascii="Times New Roman" w:eastAsia="Times New Roman" w:hAnsi="Times New Roman" w:cs="Times New Roman"/>
                <w:sz w:val="12"/>
                <w:szCs w:val="12"/>
                <w:u w:val="single"/>
                <w:lang w:eastAsia="it-IT"/>
              </w:rPr>
            </w:pPr>
            <w:r w:rsidRPr="00533C8C">
              <w:rPr>
                <w:rFonts w:ascii="Times New Roman" w:eastAsia="Times New Roman" w:hAnsi="Times New Roman" w:cs="Times New Roman"/>
                <w:sz w:val="12"/>
                <w:szCs w:val="12"/>
                <w:u w:val="single"/>
                <w:lang w:eastAsia="it-IT"/>
              </w:rPr>
              <w:t xml:space="preserve"> 2-acetylfuran</w:t>
            </w:r>
          </w:p>
        </w:tc>
        <w:tc>
          <w:tcPr>
            <w:tcW w:w="737" w:type="dxa"/>
            <w:tcBorders>
              <w:top w:val="nil"/>
              <w:left w:val="nil"/>
              <w:bottom w:val="nil"/>
              <w:right w:val="nil"/>
            </w:tcBorders>
            <w:shd w:val="clear" w:color="auto" w:fill="auto"/>
            <w:noWrap/>
            <w:vAlign w:val="center"/>
            <w:hideMark/>
          </w:tcPr>
          <w:p w14:paraId="05295F73"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913</w:t>
            </w:r>
          </w:p>
        </w:tc>
        <w:tc>
          <w:tcPr>
            <w:tcW w:w="739" w:type="dxa"/>
            <w:tcBorders>
              <w:top w:val="nil"/>
              <w:left w:val="nil"/>
              <w:bottom w:val="nil"/>
              <w:right w:val="nil"/>
            </w:tcBorders>
            <w:vAlign w:val="center"/>
          </w:tcPr>
          <w:p w14:paraId="1F3F6046"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917</w:t>
            </w:r>
          </w:p>
        </w:tc>
        <w:tc>
          <w:tcPr>
            <w:tcW w:w="708" w:type="dxa"/>
            <w:tcBorders>
              <w:top w:val="nil"/>
              <w:left w:val="nil"/>
              <w:bottom w:val="nil"/>
              <w:right w:val="nil"/>
            </w:tcBorders>
            <w:shd w:val="clear" w:color="auto" w:fill="auto"/>
            <w:noWrap/>
            <w:vAlign w:val="center"/>
            <w:hideMark/>
          </w:tcPr>
          <w:p w14:paraId="5D5D1852"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6</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6</w:t>
            </w:r>
            <w:r w:rsidRPr="00533C8C">
              <w:rPr>
                <w:rFonts w:ascii="Times New Roman" w:eastAsia="Times New Roman" w:hAnsi="Times New Roman" w:cs="Times New Roman"/>
                <w:b/>
                <w:bCs/>
                <w:sz w:val="12"/>
                <w:szCs w:val="12"/>
                <w:lang w:eastAsia="it-IT"/>
              </w:rPr>
              <w:t>O</w:t>
            </w:r>
            <w:r w:rsidRPr="00533C8C">
              <w:rPr>
                <w:rFonts w:ascii="Times New Roman" w:eastAsia="Times New Roman" w:hAnsi="Times New Roman" w:cs="Times New Roman"/>
                <w:b/>
                <w:bCs/>
                <w:sz w:val="12"/>
                <w:szCs w:val="12"/>
                <w:vertAlign w:val="subscript"/>
                <w:lang w:eastAsia="it-IT"/>
              </w:rPr>
              <w:t>2</w:t>
            </w:r>
          </w:p>
        </w:tc>
        <w:tc>
          <w:tcPr>
            <w:tcW w:w="550" w:type="dxa"/>
            <w:tcBorders>
              <w:top w:val="nil"/>
              <w:left w:val="nil"/>
              <w:bottom w:val="nil"/>
              <w:right w:val="nil"/>
            </w:tcBorders>
            <w:shd w:val="clear" w:color="auto" w:fill="auto"/>
            <w:noWrap/>
            <w:vAlign w:val="center"/>
            <w:hideMark/>
          </w:tcPr>
          <w:p w14:paraId="577AF926"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110.110</w:t>
            </w:r>
          </w:p>
        </w:tc>
        <w:tc>
          <w:tcPr>
            <w:tcW w:w="516" w:type="dxa"/>
            <w:tcBorders>
              <w:top w:val="nil"/>
              <w:left w:val="nil"/>
              <w:bottom w:val="nil"/>
              <w:right w:val="nil"/>
            </w:tcBorders>
            <w:shd w:val="clear" w:color="auto" w:fill="auto"/>
            <w:noWrap/>
            <w:vAlign w:val="center"/>
            <w:hideMark/>
          </w:tcPr>
          <w:p w14:paraId="23B50E3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3EED43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C4FBDA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A2ADBA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93A3DF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A66DB9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0.65</w:t>
            </w:r>
          </w:p>
        </w:tc>
        <w:tc>
          <w:tcPr>
            <w:tcW w:w="516" w:type="dxa"/>
            <w:tcBorders>
              <w:top w:val="nil"/>
              <w:left w:val="nil"/>
              <w:bottom w:val="nil"/>
              <w:right w:val="nil"/>
            </w:tcBorders>
            <w:shd w:val="clear" w:color="auto" w:fill="auto"/>
            <w:noWrap/>
            <w:vAlign w:val="center"/>
            <w:hideMark/>
          </w:tcPr>
          <w:p w14:paraId="1703A4B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1D317C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A43636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649AF9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3E28C7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533DC8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19F96C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26866E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72BD9840" w14:textId="77777777" w:rsidTr="00B703B8">
        <w:trPr>
          <w:trHeight w:val="170"/>
        </w:trPr>
        <w:tc>
          <w:tcPr>
            <w:tcW w:w="584" w:type="dxa"/>
            <w:tcBorders>
              <w:top w:val="nil"/>
              <w:left w:val="nil"/>
              <w:bottom w:val="nil"/>
              <w:right w:val="nil"/>
            </w:tcBorders>
            <w:shd w:val="clear" w:color="auto" w:fill="auto"/>
            <w:noWrap/>
            <w:vAlign w:val="center"/>
            <w:hideMark/>
          </w:tcPr>
          <w:p w14:paraId="332830E6"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117</w:t>
            </w:r>
          </w:p>
        </w:tc>
        <w:tc>
          <w:tcPr>
            <w:tcW w:w="2586" w:type="dxa"/>
            <w:tcBorders>
              <w:top w:val="nil"/>
              <w:left w:val="nil"/>
              <w:bottom w:val="nil"/>
              <w:right w:val="nil"/>
            </w:tcBorders>
            <w:shd w:val="clear" w:color="auto" w:fill="auto"/>
            <w:noWrap/>
            <w:vAlign w:val="center"/>
            <w:hideMark/>
          </w:tcPr>
          <w:p w14:paraId="27E8B2B6" w14:textId="77777777" w:rsidR="003F1D9C" w:rsidRPr="00533C8C" w:rsidRDefault="003F1D9C" w:rsidP="00BF6201">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2-pentyl-furan</w:t>
            </w:r>
          </w:p>
        </w:tc>
        <w:tc>
          <w:tcPr>
            <w:tcW w:w="737" w:type="dxa"/>
            <w:tcBorders>
              <w:top w:val="nil"/>
              <w:left w:val="nil"/>
              <w:bottom w:val="nil"/>
              <w:right w:val="nil"/>
            </w:tcBorders>
            <w:shd w:val="clear" w:color="auto" w:fill="auto"/>
            <w:noWrap/>
            <w:vAlign w:val="bottom"/>
            <w:hideMark/>
          </w:tcPr>
          <w:p w14:paraId="57CDE39A"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632</w:t>
            </w:r>
          </w:p>
        </w:tc>
        <w:tc>
          <w:tcPr>
            <w:tcW w:w="739" w:type="dxa"/>
            <w:tcBorders>
              <w:top w:val="nil"/>
              <w:left w:val="nil"/>
              <w:bottom w:val="nil"/>
              <w:right w:val="nil"/>
            </w:tcBorders>
            <w:vAlign w:val="center"/>
          </w:tcPr>
          <w:p w14:paraId="10A182D5"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638</w:t>
            </w:r>
          </w:p>
        </w:tc>
        <w:tc>
          <w:tcPr>
            <w:tcW w:w="708" w:type="dxa"/>
            <w:tcBorders>
              <w:top w:val="nil"/>
              <w:left w:val="nil"/>
              <w:bottom w:val="nil"/>
              <w:right w:val="nil"/>
            </w:tcBorders>
            <w:shd w:val="clear" w:color="auto" w:fill="auto"/>
            <w:noWrap/>
            <w:vAlign w:val="center"/>
            <w:hideMark/>
          </w:tcPr>
          <w:p w14:paraId="1F24F0D6"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9</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14</w:t>
            </w:r>
            <w:r w:rsidRPr="00533C8C">
              <w:rPr>
                <w:rFonts w:ascii="Times New Roman" w:eastAsia="Times New Roman" w:hAnsi="Times New Roman" w:cs="Times New Roman"/>
                <w:b/>
                <w:bCs/>
                <w:sz w:val="12"/>
                <w:szCs w:val="12"/>
                <w:lang w:eastAsia="it-IT"/>
              </w:rPr>
              <w:t>O</w:t>
            </w:r>
          </w:p>
        </w:tc>
        <w:tc>
          <w:tcPr>
            <w:tcW w:w="550" w:type="dxa"/>
            <w:tcBorders>
              <w:top w:val="nil"/>
              <w:left w:val="nil"/>
              <w:bottom w:val="nil"/>
              <w:right w:val="nil"/>
            </w:tcBorders>
            <w:shd w:val="clear" w:color="auto" w:fill="auto"/>
            <w:noWrap/>
            <w:vAlign w:val="center"/>
            <w:hideMark/>
          </w:tcPr>
          <w:p w14:paraId="6737F1D8"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138.207</w:t>
            </w:r>
          </w:p>
        </w:tc>
        <w:tc>
          <w:tcPr>
            <w:tcW w:w="516" w:type="dxa"/>
            <w:tcBorders>
              <w:top w:val="nil"/>
              <w:left w:val="nil"/>
              <w:bottom w:val="nil"/>
              <w:right w:val="nil"/>
            </w:tcBorders>
            <w:shd w:val="clear" w:color="auto" w:fill="auto"/>
            <w:noWrap/>
            <w:vAlign w:val="center"/>
            <w:hideMark/>
          </w:tcPr>
          <w:p w14:paraId="6845DCD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B35D0C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A96AC9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1672DD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E55570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AF9B3C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8722D7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F46D7B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0.05</w:t>
            </w:r>
          </w:p>
        </w:tc>
        <w:tc>
          <w:tcPr>
            <w:tcW w:w="516" w:type="dxa"/>
            <w:tcBorders>
              <w:top w:val="nil"/>
              <w:left w:val="nil"/>
              <w:bottom w:val="nil"/>
              <w:right w:val="nil"/>
            </w:tcBorders>
            <w:shd w:val="clear" w:color="auto" w:fill="auto"/>
            <w:noWrap/>
            <w:vAlign w:val="center"/>
            <w:hideMark/>
          </w:tcPr>
          <w:p w14:paraId="6BCF5FC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D9A214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CFB351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0.03</w:t>
            </w:r>
          </w:p>
        </w:tc>
        <w:tc>
          <w:tcPr>
            <w:tcW w:w="516" w:type="dxa"/>
            <w:tcBorders>
              <w:top w:val="nil"/>
              <w:left w:val="nil"/>
              <w:bottom w:val="nil"/>
              <w:right w:val="nil"/>
            </w:tcBorders>
            <w:shd w:val="clear" w:color="auto" w:fill="auto"/>
            <w:noWrap/>
            <w:vAlign w:val="center"/>
            <w:hideMark/>
          </w:tcPr>
          <w:p w14:paraId="7C30E28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0.14</w:t>
            </w:r>
          </w:p>
        </w:tc>
        <w:tc>
          <w:tcPr>
            <w:tcW w:w="516" w:type="dxa"/>
            <w:tcBorders>
              <w:top w:val="nil"/>
              <w:left w:val="nil"/>
              <w:bottom w:val="nil"/>
              <w:right w:val="nil"/>
            </w:tcBorders>
            <w:shd w:val="clear" w:color="auto" w:fill="auto"/>
            <w:noWrap/>
            <w:vAlign w:val="center"/>
            <w:hideMark/>
          </w:tcPr>
          <w:p w14:paraId="7A6F95A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5CE346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63530209" w14:textId="77777777" w:rsidTr="00B703B8">
        <w:trPr>
          <w:trHeight w:val="170"/>
        </w:trPr>
        <w:tc>
          <w:tcPr>
            <w:tcW w:w="584" w:type="dxa"/>
            <w:tcBorders>
              <w:top w:val="nil"/>
              <w:left w:val="nil"/>
              <w:bottom w:val="nil"/>
              <w:right w:val="nil"/>
            </w:tcBorders>
            <w:shd w:val="clear" w:color="auto" w:fill="auto"/>
            <w:noWrap/>
            <w:vAlign w:val="center"/>
            <w:hideMark/>
          </w:tcPr>
          <w:p w14:paraId="6E86D5F8"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140</w:t>
            </w:r>
          </w:p>
        </w:tc>
        <w:tc>
          <w:tcPr>
            <w:tcW w:w="2586" w:type="dxa"/>
            <w:tcBorders>
              <w:top w:val="nil"/>
              <w:left w:val="nil"/>
              <w:bottom w:val="nil"/>
              <w:right w:val="nil"/>
            </w:tcBorders>
            <w:shd w:val="clear" w:color="auto" w:fill="auto"/>
            <w:noWrap/>
            <w:vAlign w:val="center"/>
            <w:hideMark/>
          </w:tcPr>
          <w:p w14:paraId="45CB7BB6" w14:textId="77777777" w:rsidR="003F1D9C" w:rsidRPr="00533C8C" w:rsidRDefault="003F1D9C" w:rsidP="00BF6201">
            <w:pPr>
              <w:spacing w:after="0"/>
              <w:jc w:val="left"/>
              <w:rPr>
                <w:rFonts w:ascii="Times New Roman" w:eastAsia="Times New Roman" w:hAnsi="Times New Roman" w:cs="Times New Roman"/>
                <w:i/>
                <w:iCs/>
                <w:sz w:val="12"/>
                <w:szCs w:val="12"/>
                <w:lang w:eastAsia="it-IT"/>
              </w:rPr>
            </w:pPr>
            <w:r w:rsidRPr="00533C8C">
              <w:rPr>
                <w:rFonts w:ascii="Times New Roman" w:eastAsia="Times New Roman" w:hAnsi="Times New Roman" w:cs="Times New Roman"/>
                <w:i/>
                <w:iCs/>
                <w:sz w:val="12"/>
                <w:szCs w:val="12"/>
                <w:lang w:eastAsia="it-IT"/>
              </w:rPr>
              <w:t>n</w:t>
            </w:r>
            <w:r w:rsidRPr="00533C8C">
              <w:rPr>
                <w:rFonts w:ascii="Times New Roman" w:eastAsia="Times New Roman" w:hAnsi="Times New Roman" w:cs="Times New Roman"/>
                <w:sz w:val="12"/>
                <w:szCs w:val="12"/>
                <w:lang w:eastAsia="it-IT"/>
              </w:rPr>
              <w:t>-</w:t>
            </w:r>
            <w:proofErr w:type="spellStart"/>
            <w:r w:rsidRPr="00533C8C">
              <w:rPr>
                <w:rFonts w:ascii="Times New Roman" w:eastAsia="Times New Roman" w:hAnsi="Times New Roman" w:cs="Times New Roman"/>
                <w:sz w:val="12"/>
                <w:szCs w:val="12"/>
                <w:lang w:eastAsia="it-IT"/>
              </w:rPr>
              <w:t>butyric</w:t>
            </w:r>
            <w:proofErr w:type="spellEnd"/>
            <w:r w:rsidRPr="00533C8C">
              <w:rPr>
                <w:rFonts w:ascii="Times New Roman" w:eastAsia="Times New Roman" w:hAnsi="Times New Roman" w:cs="Times New Roman"/>
                <w:sz w:val="12"/>
                <w:szCs w:val="12"/>
                <w:lang w:eastAsia="it-IT"/>
              </w:rPr>
              <w:t xml:space="preserve"> </w:t>
            </w:r>
            <w:proofErr w:type="spellStart"/>
            <w:r w:rsidRPr="00533C8C">
              <w:rPr>
                <w:rFonts w:ascii="Times New Roman" w:eastAsia="Times New Roman" w:hAnsi="Times New Roman" w:cs="Times New Roman"/>
                <w:sz w:val="12"/>
                <w:szCs w:val="12"/>
                <w:lang w:eastAsia="it-IT"/>
              </w:rPr>
              <w:t>anhydride</w:t>
            </w:r>
            <w:proofErr w:type="spellEnd"/>
          </w:p>
        </w:tc>
        <w:tc>
          <w:tcPr>
            <w:tcW w:w="737" w:type="dxa"/>
            <w:tcBorders>
              <w:top w:val="nil"/>
              <w:left w:val="nil"/>
              <w:bottom w:val="nil"/>
              <w:right w:val="nil"/>
            </w:tcBorders>
            <w:shd w:val="clear" w:color="auto" w:fill="auto"/>
            <w:noWrap/>
            <w:vAlign w:val="center"/>
            <w:hideMark/>
          </w:tcPr>
          <w:p w14:paraId="38FCDE29"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1202</w:t>
            </w:r>
          </w:p>
        </w:tc>
        <w:tc>
          <w:tcPr>
            <w:tcW w:w="739" w:type="dxa"/>
            <w:tcBorders>
              <w:top w:val="nil"/>
              <w:left w:val="nil"/>
              <w:bottom w:val="nil"/>
              <w:right w:val="nil"/>
            </w:tcBorders>
            <w:vAlign w:val="center"/>
          </w:tcPr>
          <w:p w14:paraId="57E393CC"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1200</w:t>
            </w:r>
          </w:p>
        </w:tc>
        <w:tc>
          <w:tcPr>
            <w:tcW w:w="708" w:type="dxa"/>
            <w:tcBorders>
              <w:top w:val="nil"/>
              <w:left w:val="nil"/>
              <w:bottom w:val="nil"/>
              <w:right w:val="nil"/>
            </w:tcBorders>
            <w:shd w:val="clear" w:color="auto" w:fill="auto"/>
            <w:noWrap/>
            <w:vAlign w:val="center"/>
            <w:hideMark/>
          </w:tcPr>
          <w:p w14:paraId="50A9EF32"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8</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14</w:t>
            </w:r>
            <w:r w:rsidRPr="00533C8C">
              <w:rPr>
                <w:rFonts w:ascii="Times New Roman" w:eastAsia="Times New Roman" w:hAnsi="Times New Roman" w:cs="Times New Roman"/>
                <w:b/>
                <w:bCs/>
                <w:sz w:val="12"/>
                <w:szCs w:val="12"/>
                <w:lang w:eastAsia="it-IT"/>
              </w:rPr>
              <w:t>O</w:t>
            </w:r>
            <w:r w:rsidRPr="00533C8C">
              <w:rPr>
                <w:rFonts w:ascii="Times New Roman" w:eastAsia="Times New Roman" w:hAnsi="Times New Roman" w:cs="Times New Roman"/>
                <w:b/>
                <w:bCs/>
                <w:sz w:val="12"/>
                <w:szCs w:val="12"/>
                <w:vertAlign w:val="subscript"/>
                <w:lang w:eastAsia="it-IT"/>
              </w:rPr>
              <w:t>3</w:t>
            </w:r>
          </w:p>
        </w:tc>
        <w:tc>
          <w:tcPr>
            <w:tcW w:w="550" w:type="dxa"/>
            <w:tcBorders>
              <w:top w:val="nil"/>
              <w:left w:val="nil"/>
              <w:bottom w:val="nil"/>
              <w:right w:val="nil"/>
            </w:tcBorders>
            <w:shd w:val="clear" w:color="auto" w:fill="auto"/>
            <w:noWrap/>
            <w:vAlign w:val="center"/>
            <w:hideMark/>
          </w:tcPr>
          <w:p w14:paraId="224A3532"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158.195</w:t>
            </w:r>
          </w:p>
        </w:tc>
        <w:tc>
          <w:tcPr>
            <w:tcW w:w="516" w:type="dxa"/>
            <w:tcBorders>
              <w:top w:val="nil"/>
              <w:left w:val="nil"/>
              <w:bottom w:val="nil"/>
              <w:right w:val="nil"/>
            </w:tcBorders>
            <w:shd w:val="clear" w:color="auto" w:fill="auto"/>
            <w:noWrap/>
            <w:vAlign w:val="center"/>
            <w:hideMark/>
          </w:tcPr>
          <w:p w14:paraId="13E7857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3F74EC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196763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4413BB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59C0C3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E8D208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1724A0C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338905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C062D3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0.01</w:t>
            </w:r>
          </w:p>
        </w:tc>
        <w:tc>
          <w:tcPr>
            <w:tcW w:w="516" w:type="dxa"/>
            <w:tcBorders>
              <w:top w:val="nil"/>
              <w:left w:val="nil"/>
              <w:bottom w:val="nil"/>
              <w:right w:val="nil"/>
            </w:tcBorders>
            <w:shd w:val="clear" w:color="auto" w:fill="auto"/>
            <w:noWrap/>
            <w:vAlign w:val="center"/>
            <w:hideMark/>
          </w:tcPr>
          <w:p w14:paraId="7401D8D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05E7C67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7B54C2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13718E1"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69C2701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235384BE" w14:textId="77777777" w:rsidTr="00B703B8">
        <w:trPr>
          <w:trHeight w:val="170"/>
        </w:trPr>
        <w:tc>
          <w:tcPr>
            <w:tcW w:w="584" w:type="dxa"/>
            <w:tcBorders>
              <w:top w:val="nil"/>
              <w:left w:val="nil"/>
              <w:bottom w:val="nil"/>
              <w:right w:val="nil"/>
            </w:tcBorders>
            <w:shd w:val="clear" w:color="auto" w:fill="auto"/>
            <w:noWrap/>
            <w:vAlign w:val="center"/>
            <w:hideMark/>
          </w:tcPr>
          <w:p w14:paraId="028211C1"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149</w:t>
            </w:r>
          </w:p>
        </w:tc>
        <w:tc>
          <w:tcPr>
            <w:tcW w:w="2586" w:type="dxa"/>
            <w:tcBorders>
              <w:top w:val="nil"/>
              <w:left w:val="nil"/>
              <w:bottom w:val="nil"/>
              <w:right w:val="nil"/>
            </w:tcBorders>
            <w:shd w:val="clear" w:color="auto" w:fill="auto"/>
            <w:noWrap/>
            <w:vAlign w:val="center"/>
            <w:hideMark/>
          </w:tcPr>
          <w:p w14:paraId="52EFBD9A"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roofErr w:type="spellStart"/>
            <w:r w:rsidRPr="00533C8C">
              <w:rPr>
                <w:rFonts w:ascii="Times New Roman" w:eastAsia="Times New Roman" w:hAnsi="Times New Roman" w:cs="Times New Roman"/>
                <w:sz w:val="12"/>
                <w:szCs w:val="12"/>
                <w:lang w:eastAsia="it-IT"/>
              </w:rPr>
              <w:t>diethyl</w:t>
            </w:r>
            <w:proofErr w:type="spellEnd"/>
            <w:r w:rsidRPr="00533C8C">
              <w:rPr>
                <w:rFonts w:ascii="Times New Roman" w:eastAsia="Times New Roman" w:hAnsi="Times New Roman" w:cs="Times New Roman"/>
                <w:sz w:val="12"/>
                <w:szCs w:val="12"/>
                <w:lang w:eastAsia="it-IT"/>
              </w:rPr>
              <w:t xml:space="preserve"> </w:t>
            </w:r>
            <w:proofErr w:type="spellStart"/>
            <w:r w:rsidRPr="00533C8C">
              <w:rPr>
                <w:rFonts w:ascii="Times New Roman" w:eastAsia="Times New Roman" w:hAnsi="Times New Roman" w:cs="Times New Roman"/>
                <w:sz w:val="12"/>
                <w:szCs w:val="12"/>
                <w:lang w:eastAsia="it-IT"/>
              </w:rPr>
              <w:t>acetal</w:t>
            </w:r>
            <w:proofErr w:type="spellEnd"/>
          </w:p>
        </w:tc>
        <w:tc>
          <w:tcPr>
            <w:tcW w:w="737" w:type="dxa"/>
            <w:tcBorders>
              <w:top w:val="nil"/>
              <w:left w:val="nil"/>
              <w:bottom w:val="nil"/>
              <w:right w:val="nil"/>
            </w:tcBorders>
            <w:shd w:val="clear" w:color="auto" w:fill="auto"/>
            <w:noWrap/>
            <w:vAlign w:val="center"/>
            <w:hideMark/>
          </w:tcPr>
          <w:p w14:paraId="6ECE074D"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361</w:t>
            </w:r>
          </w:p>
        </w:tc>
        <w:tc>
          <w:tcPr>
            <w:tcW w:w="739" w:type="dxa"/>
            <w:tcBorders>
              <w:top w:val="nil"/>
              <w:left w:val="nil"/>
              <w:bottom w:val="nil"/>
              <w:right w:val="nil"/>
            </w:tcBorders>
            <w:vAlign w:val="center"/>
          </w:tcPr>
          <w:p w14:paraId="70FB024A"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360</w:t>
            </w:r>
          </w:p>
        </w:tc>
        <w:tc>
          <w:tcPr>
            <w:tcW w:w="708" w:type="dxa"/>
            <w:tcBorders>
              <w:top w:val="nil"/>
              <w:left w:val="nil"/>
              <w:bottom w:val="nil"/>
              <w:right w:val="nil"/>
            </w:tcBorders>
            <w:shd w:val="clear" w:color="auto" w:fill="auto"/>
            <w:noWrap/>
            <w:vAlign w:val="center"/>
            <w:hideMark/>
          </w:tcPr>
          <w:p w14:paraId="6893D1AF"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10</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24</w:t>
            </w:r>
            <w:r w:rsidRPr="00533C8C">
              <w:rPr>
                <w:rFonts w:ascii="Times New Roman" w:eastAsia="Times New Roman" w:hAnsi="Times New Roman" w:cs="Times New Roman"/>
                <w:b/>
                <w:bCs/>
                <w:sz w:val="12"/>
                <w:szCs w:val="12"/>
                <w:lang w:eastAsia="it-IT"/>
              </w:rPr>
              <w:t>O</w:t>
            </w:r>
            <w:r w:rsidRPr="00533C8C">
              <w:rPr>
                <w:rFonts w:ascii="Times New Roman" w:eastAsia="Times New Roman" w:hAnsi="Times New Roman" w:cs="Times New Roman"/>
                <w:b/>
                <w:bCs/>
                <w:sz w:val="12"/>
                <w:szCs w:val="12"/>
                <w:vertAlign w:val="subscript"/>
                <w:lang w:eastAsia="it-IT"/>
              </w:rPr>
              <w:t>2</w:t>
            </w:r>
          </w:p>
        </w:tc>
        <w:tc>
          <w:tcPr>
            <w:tcW w:w="550" w:type="dxa"/>
            <w:tcBorders>
              <w:top w:val="nil"/>
              <w:left w:val="nil"/>
              <w:bottom w:val="nil"/>
              <w:right w:val="nil"/>
            </w:tcBorders>
            <w:shd w:val="clear" w:color="auto" w:fill="auto"/>
            <w:noWrap/>
            <w:vAlign w:val="center"/>
            <w:hideMark/>
          </w:tcPr>
          <w:p w14:paraId="09E009B5"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176.296</w:t>
            </w:r>
          </w:p>
        </w:tc>
        <w:tc>
          <w:tcPr>
            <w:tcW w:w="516" w:type="dxa"/>
            <w:tcBorders>
              <w:top w:val="nil"/>
              <w:left w:val="nil"/>
              <w:bottom w:val="nil"/>
              <w:right w:val="nil"/>
            </w:tcBorders>
            <w:shd w:val="clear" w:color="auto" w:fill="auto"/>
            <w:noWrap/>
            <w:vAlign w:val="center"/>
            <w:hideMark/>
          </w:tcPr>
          <w:p w14:paraId="72E1242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2346C8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034E6E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88A7CD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3E5016E"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37495F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0.10</w:t>
            </w:r>
          </w:p>
        </w:tc>
        <w:tc>
          <w:tcPr>
            <w:tcW w:w="516" w:type="dxa"/>
            <w:tcBorders>
              <w:top w:val="nil"/>
              <w:left w:val="nil"/>
              <w:bottom w:val="nil"/>
              <w:right w:val="nil"/>
            </w:tcBorders>
            <w:shd w:val="clear" w:color="auto" w:fill="auto"/>
            <w:noWrap/>
            <w:vAlign w:val="center"/>
            <w:hideMark/>
          </w:tcPr>
          <w:p w14:paraId="5AA985EF"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3484090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485A2369"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0.68</w:t>
            </w:r>
          </w:p>
        </w:tc>
        <w:tc>
          <w:tcPr>
            <w:tcW w:w="516" w:type="dxa"/>
            <w:tcBorders>
              <w:top w:val="nil"/>
              <w:left w:val="nil"/>
              <w:bottom w:val="nil"/>
              <w:right w:val="nil"/>
            </w:tcBorders>
            <w:shd w:val="clear" w:color="auto" w:fill="auto"/>
            <w:noWrap/>
            <w:vAlign w:val="center"/>
            <w:hideMark/>
          </w:tcPr>
          <w:p w14:paraId="450D47E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298BBA0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0.04</w:t>
            </w:r>
          </w:p>
        </w:tc>
        <w:tc>
          <w:tcPr>
            <w:tcW w:w="516" w:type="dxa"/>
            <w:tcBorders>
              <w:top w:val="nil"/>
              <w:left w:val="nil"/>
              <w:bottom w:val="nil"/>
              <w:right w:val="nil"/>
            </w:tcBorders>
            <w:shd w:val="clear" w:color="auto" w:fill="auto"/>
            <w:noWrap/>
            <w:vAlign w:val="center"/>
            <w:hideMark/>
          </w:tcPr>
          <w:p w14:paraId="706BEA2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77034EB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bottom w:val="nil"/>
              <w:right w:val="nil"/>
            </w:tcBorders>
            <w:shd w:val="clear" w:color="auto" w:fill="auto"/>
            <w:noWrap/>
            <w:vAlign w:val="center"/>
            <w:hideMark/>
          </w:tcPr>
          <w:p w14:paraId="54F0575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tr w:rsidR="00533C8C" w:rsidRPr="00533C8C" w14:paraId="247C661C" w14:textId="77777777" w:rsidTr="00B703B8">
        <w:trPr>
          <w:trHeight w:val="170"/>
        </w:trPr>
        <w:tc>
          <w:tcPr>
            <w:tcW w:w="584" w:type="dxa"/>
            <w:tcBorders>
              <w:top w:val="nil"/>
              <w:left w:val="nil"/>
              <w:bottom w:val="nil"/>
              <w:right w:val="nil"/>
            </w:tcBorders>
            <w:shd w:val="clear" w:color="auto" w:fill="auto"/>
            <w:noWrap/>
            <w:vAlign w:val="center"/>
            <w:hideMark/>
          </w:tcPr>
          <w:p w14:paraId="56182239"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152</w:t>
            </w:r>
          </w:p>
        </w:tc>
        <w:tc>
          <w:tcPr>
            <w:tcW w:w="2586" w:type="dxa"/>
            <w:tcBorders>
              <w:top w:val="nil"/>
              <w:left w:val="nil"/>
              <w:bottom w:val="nil"/>
              <w:right w:val="nil"/>
            </w:tcBorders>
            <w:shd w:val="clear" w:color="auto" w:fill="auto"/>
            <w:noWrap/>
            <w:vAlign w:val="center"/>
            <w:hideMark/>
          </w:tcPr>
          <w:p w14:paraId="76E5BD32" w14:textId="77777777" w:rsidR="003F1D9C" w:rsidRPr="00533C8C" w:rsidRDefault="003F1D9C" w:rsidP="00BF6201">
            <w:pPr>
              <w:spacing w:after="0"/>
              <w:jc w:val="lef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(Z)-3-nonenyl acetate</w:t>
            </w:r>
          </w:p>
        </w:tc>
        <w:tc>
          <w:tcPr>
            <w:tcW w:w="737" w:type="dxa"/>
            <w:tcBorders>
              <w:top w:val="nil"/>
              <w:left w:val="nil"/>
              <w:bottom w:val="nil"/>
              <w:right w:val="nil"/>
            </w:tcBorders>
            <w:shd w:val="clear" w:color="auto" w:fill="auto"/>
            <w:noWrap/>
            <w:vAlign w:val="center"/>
            <w:hideMark/>
          </w:tcPr>
          <w:p w14:paraId="736512C3"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1008</w:t>
            </w:r>
          </w:p>
        </w:tc>
        <w:tc>
          <w:tcPr>
            <w:tcW w:w="739" w:type="dxa"/>
            <w:tcBorders>
              <w:top w:val="nil"/>
              <w:left w:val="nil"/>
              <w:bottom w:val="nil"/>
              <w:right w:val="nil"/>
            </w:tcBorders>
            <w:vAlign w:val="center"/>
          </w:tcPr>
          <w:p w14:paraId="078DB0B0"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hAnsi="Times New Roman" w:cs="Times New Roman"/>
                <w:b/>
                <w:sz w:val="12"/>
                <w:szCs w:val="12"/>
              </w:rPr>
              <w:t>1010</w:t>
            </w:r>
          </w:p>
        </w:tc>
        <w:tc>
          <w:tcPr>
            <w:tcW w:w="708" w:type="dxa"/>
            <w:tcBorders>
              <w:top w:val="nil"/>
              <w:left w:val="nil"/>
              <w:bottom w:val="nil"/>
              <w:right w:val="nil"/>
            </w:tcBorders>
            <w:shd w:val="clear" w:color="auto" w:fill="auto"/>
            <w:noWrap/>
            <w:vAlign w:val="center"/>
            <w:hideMark/>
          </w:tcPr>
          <w:p w14:paraId="61C00E80"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C</w:t>
            </w:r>
            <w:r w:rsidRPr="00533C8C">
              <w:rPr>
                <w:rFonts w:ascii="Times New Roman" w:eastAsia="Times New Roman" w:hAnsi="Times New Roman" w:cs="Times New Roman"/>
                <w:b/>
                <w:bCs/>
                <w:sz w:val="12"/>
                <w:szCs w:val="12"/>
                <w:vertAlign w:val="subscript"/>
                <w:lang w:eastAsia="it-IT"/>
              </w:rPr>
              <w:t>11</w:t>
            </w:r>
            <w:r w:rsidRPr="00533C8C">
              <w:rPr>
                <w:rFonts w:ascii="Times New Roman" w:eastAsia="Times New Roman" w:hAnsi="Times New Roman" w:cs="Times New Roman"/>
                <w:b/>
                <w:bCs/>
                <w:sz w:val="12"/>
                <w:szCs w:val="12"/>
                <w:lang w:eastAsia="it-IT"/>
              </w:rPr>
              <w:t>H</w:t>
            </w:r>
            <w:r w:rsidRPr="00533C8C">
              <w:rPr>
                <w:rFonts w:ascii="Times New Roman" w:eastAsia="Times New Roman" w:hAnsi="Times New Roman" w:cs="Times New Roman"/>
                <w:b/>
                <w:bCs/>
                <w:sz w:val="12"/>
                <w:szCs w:val="12"/>
                <w:vertAlign w:val="subscript"/>
                <w:lang w:eastAsia="it-IT"/>
              </w:rPr>
              <w:t>20</w:t>
            </w:r>
            <w:r w:rsidRPr="00533C8C">
              <w:rPr>
                <w:rFonts w:ascii="Times New Roman" w:eastAsia="Times New Roman" w:hAnsi="Times New Roman" w:cs="Times New Roman"/>
                <w:b/>
                <w:bCs/>
                <w:sz w:val="12"/>
                <w:szCs w:val="12"/>
                <w:lang w:eastAsia="it-IT"/>
              </w:rPr>
              <w:t>O</w:t>
            </w:r>
            <w:r w:rsidRPr="00533C8C">
              <w:rPr>
                <w:rFonts w:ascii="Times New Roman" w:eastAsia="Times New Roman" w:hAnsi="Times New Roman" w:cs="Times New Roman"/>
                <w:b/>
                <w:bCs/>
                <w:sz w:val="12"/>
                <w:szCs w:val="12"/>
                <w:vertAlign w:val="subscript"/>
                <w:lang w:eastAsia="it-IT"/>
              </w:rPr>
              <w:t>2</w:t>
            </w:r>
          </w:p>
        </w:tc>
        <w:tc>
          <w:tcPr>
            <w:tcW w:w="550" w:type="dxa"/>
            <w:tcBorders>
              <w:top w:val="nil"/>
              <w:left w:val="nil"/>
              <w:bottom w:val="nil"/>
              <w:right w:val="nil"/>
            </w:tcBorders>
            <w:shd w:val="clear" w:color="auto" w:fill="auto"/>
            <w:noWrap/>
            <w:vAlign w:val="center"/>
            <w:hideMark/>
          </w:tcPr>
          <w:p w14:paraId="1FF9380B"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r w:rsidRPr="00533C8C">
              <w:rPr>
                <w:rFonts w:ascii="Times New Roman" w:eastAsia="Times New Roman" w:hAnsi="Times New Roman" w:cs="Times New Roman"/>
                <w:b/>
                <w:bCs/>
                <w:sz w:val="12"/>
                <w:szCs w:val="12"/>
                <w:lang w:eastAsia="it-IT"/>
              </w:rPr>
              <w:t>184.275</w:t>
            </w:r>
          </w:p>
        </w:tc>
        <w:tc>
          <w:tcPr>
            <w:tcW w:w="516" w:type="dxa"/>
            <w:tcBorders>
              <w:top w:val="nil"/>
              <w:left w:val="nil"/>
              <w:right w:val="nil"/>
            </w:tcBorders>
            <w:shd w:val="clear" w:color="auto" w:fill="auto"/>
            <w:noWrap/>
            <w:vAlign w:val="center"/>
            <w:hideMark/>
          </w:tcPr>
          <w:p w14:paraId="36E7B4EB"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right w:val="nil"/>
            </w:tcBorders>
            <w:shd w:val="clear" w:color="auto" w:fill="auto"/>
            <w:noWrap/>
            <w:vAlign w:val="center"/>
            <w:hideMark/>
          </w:tcPr>
          <w:p w14:paraId="72147AA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right w:val="nil"/>
            </w:tcBorders>
            <w:shd w:val="clear" w:color="auto" w:fill="auto"/>
            <w:noWrap/>
            <w:vAlign w:val="center"/>
            <w:hideMark/>
          </w:tcPr>
          <w:p w14:paraId="16B340D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right w:val="nil"/>
            </w:tcBorders>
            <w:shd w:val="clear" w:color="auto" w:fill="auto"/>
            <w:noWrap/>
            <w:vAlign w:val="center"/>
            <w:hideMark/>
          </w:tcPr>
          <w:p w14:paraId="75CBA45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right w:val="nil"/>
            </w:tcBorders>
            <w:shd w:val="clear" w:color="auto" w:fill="auto"/>
            <w:noWrap/>
            <w:vAlign w:val="center"/>
            <w:hideMark/>
          </w:tcPr>
          <w:p w14:paraId="206D7454"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right w:val="nil"/>
            </w:tcBorders>
            <w:shd w:val="clear" w:color="auto" w:fill="auto"/>
            <w:noWrap/>
            <w:vAlign w:val="center"/>
            <w:hideMark/>
          </w:tcPr>
          <w:p w14:paraId="22148DC3"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right w:val="nil"/>
            </w:tcBorders>
            <w:shd w:val="clear" w:color="auto" w:fill="auto"/>
            <w:noWrap/>
            <w:vAlign w:val="center"/>
            <w:hideMark/>
          </w:tcPr>
          <w:p w14:paraId="098F441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right w:val="nil"/>
            </w:tcBorders>
            <w:shd w:val="clear" w:color="auto" w:fill="auto"/>
            <w:noWrap/>
            <w:vAlign w:val="center"/>
            <w:hideMark/>
          </w:tcPr>
          <w:p w14:paraId="5834D0F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right w:val="nil"/>
            </w:tcBorders>
            <w:shd w:val="clear" w:color="auto" w:fill="auto"/>
            <w:noWrap/>
            <w:vAlign w:val="center"/>
            <w:hideMark/>
          </w:tcPr>
          <w:p w14:paraId="7D40A788"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right w:val="nil"/>
            </w:tcBorders>
            <w:shd w:val="clear" w:color="auto" w:fill="auto"/>
            <w:noWrap/>
            <w:vAlign w:val="center"/>
            <w:hideMark/>
          </w:tcPr>
          <w:p w14:paraId="3468018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right w:val="nil"/>
            </w:tcBorders>
            <w:shd w:val="clear" w:color="auto" w:fill="auto"/>
            <w:noWrap/>
            <w:vAlign w:val="center"/>
            <w:hideMark/>
          </w:tcPr>
          <w:p w14:paraId="150F2190"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0.13</w:t>
            </w:r>
          </w:p>
        </w:tc>
        <w:tc>
          <w:tcPr>
            <w:tcW w:w="516" w:type="dxa"/>
            <w:tcBorders>
              <w:top w:val="nil"/>
              <w:left w:val="nil"/>
              <w:right w:val="nil"/>
            </w:tcBorders>
            <w:shd w:val="clear" w:color="auto" w:fill="auto"/>
            <w:noWrap/>
            <w:vAlign w:val="center"/>
            <w:hideMark/>
          </w:tcPr>
          <w:p w14:paraId="0087476A"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0.04</w:t>
            </w:r>
          </w:p>
        </w:tc>
        <w:tc>
          <w:tcPr>
            <w:tcW w:w="516" w:type="dxa"/>
            <w:tcBorders>
              <w:top w:val="nil"/>
              <w:left w:val="nil"/>
              <w:right w:val="nil"/>
            </w:tcBorders>
            <w:shd w:val="clear" w:color="auto" w:fill="auto"/>
            <w:noWrap/>
            <w:vAlign w:val="center"/>
            <w:hideMark/>
          </w:tcPr>
          <w:p w14:paraId="60CB6687"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c>
          <w:tcPr>
            <w:tcW w:w="516" w:type="dxa"/>
            <w:tcBorders>
              <w:top w:val="nil"/>
              <w:left w:val="nil"/>
              <w:right w:val="nil"/>
            </w:tcBorders>
            <w:shd w:val="clear" w:color="auto" w:fill="auto"/>
            <w:noWrap/>
            <w:vAlign w:val="center"/>
            <w:hideMark/>
          </w:tcPr>
          <w:p w14:paraId="76292BA6"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w:t>
            </w:r>
          </w:p>
        </w:tc>
      </w:tr>
      <w:bookmarkEnd w:id="0"/>
      <w:tr w:rsidR="00533C8C" w:rsidRPr="00533C8C" w14:paraId="3BCF68CE" w14:textId="77777777" w:rsidTr="00B703B8">
        <w:trPr>
          <w:trHeight w:val="170"/>
        </w:trPr>
        <w:tc>
          <w:tcPr>
            <w:tcW w:w="584" w:type="dxa"/>
            <w:tcBorders>
              <w:top w:val="nil"/>
              <w:left w:val="nil"/>
              <w:bottom w:val="nil"/>
              <w:right w:val="nil"/>
            </w:tcBorders>
            <w:shd w:val="clear" w:color="auto" w:fill="auto"/>
            <w:noWrap/>
            <w:vAlign w:val="center"/>
            <w:hideMark/>
          </w:tcPr>
          <w:p w14:paraId="5365FBBD"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2586" w:type="dxa"/>
            <w:tcBorders>
              <w:top w:val="nil"/>
              <w:left w:val="nil"/>
              <w:bottom w:val="nil"/>
              <w:right w:val="nil"/>
            </w:tcBorders>
            <w:shd w:val="clear" w:color="auto" w:fill="auto"/>
            <w:noWrap/>
            <w:vAlign w:val="center"/>
            <w:hideMark/>
          </w:tcPr>
          <w:p w14:paraId="0A776B03"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737" w:type="dxa"/>
            <w:tcBorders>
              <w:top w:val="nil"/>
              <w:left w:val="nil"/>
              <w:bottom w:val="nil"/>
              <w:right w:val="nil"/>
            </w:tcBorders>
            <w:shd w:val="clear" w:color="auto" w:fill="auto"/>
            <w:noWrap/>
            <w:vAlign w:val="center"/>
            <w:hideMark/>
          </w:tcPr>
          <w:p w14:paraId="1B8883BE"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739" w:type="dxa"/>
            <w:tcBorders>
              <w:top w:val="nil"/>
              <w:left w:val="nil"/>
              <w:bottom w:val="nil"/>
              <w:right w:val="nil"/>
            </w:tcBorders>
          </w:tcPr>
          <w:p w14:paraId="5F32DF1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p>
        </w:tc>
        <w:tc>
          <w:tcPr>
            <w:tcW w:w="708" w:type="dxa"/>
            <w:tcBorders>
              <w:top w:val="nil"/>
              <w:left w:val="nil"/>
              <w:bottom w:val="nil"/>
              <w:right w:val="nil"/>
            </w:tcBorders>
            <w:shd w:val="clear" w:color="auto" w:fill="auto"/>
            <w:noWrap/>
            <w:vAlign w:val="center"/>
            <w:hideMark/>
          </w:tcPr>
          <w:p w14:paraId="3DA4A795"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p>
        </w:tc>
        <w:tc>
          <w:tcPr>
            <w:tcW w:w="550" w:type="dxa"/>
            <w:tcBorders>
              <w:top w:val="nil"/>
              <w:left w:val="nil"/>
              <w:bottom w:val="nil"/>
              <w:right w:val="nil"/>
            </w:tcBorders>
            <w:shd w:val="clear" w:color="auto" w:fill="auto"/>
            <w:noWrap/>
            <w:vAlign w:val="center"/>
            <w:hideMark/>
          </w:tcPr>
          <w:p w14:paraId="70BDC423"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516" w:type="dxa"/>
            <w:tcBorders>
              <w:top w:val="nil"/>
              <w:left w:val="nil"/>
              <w:bottom w:val="single" w:sz="8" w:space="0" w:color="auto"/>
              <w:right w:val="nil"/>
            </w:tcBorders>
            <w:shd w:val="clear" w:color="auto" w:fill="auto"/>
            <w:vAlign w:val="center"/>
            <w:hideMark/>
          </w:tcPr>
          <w:p w14:paraId="3B1A57B8"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proofErr w:type="spellStart"/>
            <w:r w:rsidRPr="00533C8C">
              <w:rPr>
                <w:rFonts w:ascii="Times New Roman" w:eastAsia="Times New Roman" w:hAnsi="Times New Roman" w:cs="Times New Roman"/>
                <w:b/>
                <w:sz w:val="12"/>
                <w:szCs w:val="12"/>
                <w:lang w:eastAsia="it-IT"/>
              </w:rPr>
              <w:t>ALqp</w:t>
            </w:r>
            <w:proofErr w:type="spellEnd"/>
          </w:p>
        </w:tc>
        <w:tc>
          <w:tcPr>
            <w:tcW w:w="516" w:type="dxa"/>
            <w:tcBorders>
              <w:top w:val="nil"/>
              <w:left w:val="nil"/>
              <w:bottom w:val="single" w:sz="8" w:space="0" w:color="auto"/>
              <w:right w:val="nil"/>
            </w:tcBorders>
            <w:shd w:val="clear" w:color="auto" w:fill="auto"/>
            <w:vAlign w:val="center"/>
            <w:hideMark/>
          </w:tcPr>
          <w:p w14:paraId="7CA401FC"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proofErr w:type="spellStart"/>
            <w:r w:rsidRPr="00533C8C">
              <w:rPr>
                <w:rFonts w:ascii="Times New Roman" w:eastAsia="Times New Roman" w:hAnsi="Times New Roman" w:cs="Times New Roman"/>
                <w:b/>
                <w:sz w:val="12"/>
                <w:szCs w:val="12"/>
                <w:lang w:eastAsia="it-IT"/>
              </w:rPr>
              <w:t>ALpa</w:t>
            </w:r>
            <w:proofErr w:type="spellEnd"/>
          </w:p>
        </w:tc>
        <w:tc>
          <w:tcPr>
            <w:tcW w:w="516" w:type="dxa"/>
            <w:tcBorders>
              <w:top w:val="nil"/>
              <w:left w:val="nil"/>
              <w:bottom w:val="single" w:sz="8" w:space="0" w:color="auto"/>
              <w:right w:val="nil"/>
            </w:tcBorders>
            <w:shd w:val="clear" w:color="auto" w:fill="auto"/>
            <w:vAlign w:val="center"/>
            <w:hideMark/>
          </w:tcPr>
          <w:p w14:paraId="3AED2013"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proofErr w:type="spellStart"/>
            <w:r w:rsidRPr="00533C8C">
              <w:rPr>
                <w:rFonts w:ascii="Times New Roman" w:eastAsia="Times New Roman" w:hAnsi="Times New Roman" w:cs="Times New Roman"/>
                <w:b/>
                <w:sz w:val="12"/>
                <w:szCs w:val="12"/>
                <w:lang w:eastAsia="it-IT"/>
              </w:rPr>
              <w:t>MScb</w:t>
            </w:r>
            <w:proofErr w:type="spellEnd"/>
          </w:p>
        </w:tc>
        <w:tc>
          <w:tcPr>
            <w:tcW w:w="516" w:type="dxa"/>
            <w:tcBorders>
              <w:top w:val="nil"/>
              <w:left w:val="nil"/>
              <w:bottom w:val="single" w:sz="8" w:space="0" w:color="auto"/>
              <w:right w:val="nil"/>
            </w:tcBorders>
            <w:shd w:val="clear" w:color="auto" w:fill="auto"/>
            <w:vAlign w:val="center"/>
            <w:hideMark/>
          </w:tcPr>
          <w:p w14:paraId="35F458BD"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proofErr w:type="spellStart"/>
            <w:r w:rsidRPr="00533C8C">
              <w:rPr>
                <w:rFonts w:ascii="Times New Roman" w:eastAsia="Times New Roman" w:hAnsi="Times New Roman" w:cs="Times New Roman"/>
                <w:b/>
                <w:sz w:val="12"/>
                <w:szCs w:val="12"/>
                <w:lang w:eastAsia="it-IT"/>
              </w:rPr>
              <w:t>MSqb</w:t>
            </w:r>
            <w:proofErr w:type="spellEnd"/>
          </w:p>
        </w:tc>
        <w:tc>
          <w:tcPr>
            <w:tcW w:w="516" w:type="dxa"/>
            <w:tcBorders>
              <w:top w:val="nil"/>
              <w:left w:val="nil"/>
              <w:bottom w:val="single" w:sz="8" w:space="0" w:color="auto"/>
              <w:right w:val="nil"/>
            </w:tcBorders>
            <w:shd w:val="clear" w:color="auto" w:fill="auto"/>
            <w:vAlign w:val="center"/>
            <w:hideMark/>
          </w:tcPr>
          <w:p w14:paraId="79FD0A59"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proofErr w:type="spellStart"/>
            <w:r w:rsidRPr="00533C8C">
              <w:rPr>
                <w:rFonts w:ascii="Times New Roman" w:eastAsia="Times New Roman" w:hAnsi="Times New Roman" w:cs="Times New Roman"/>
                <w:b/>
                <w:sz w:val="12"/>
                <w:szCs w:val="12"/>
                <w:lang w:eastAsia="it-IT"/>
              </w:rPr>
              <w:t>MMcb</w:t>
            </w:r>
            <w:proofErr w:type="spellEnd"/>
          </w:p>
        </w:tc>
        <w:tc>
          <w:tcPr>
            <w:tcW w:w="516" w:type="dxa"/>
            <w:tcBorders>
              <w:top w:val="nil"/>
              <w:left w:val="nil"/>
              <w:bottom w:val="single" w:sz="8" w:space="0" w:color="auto"/>
              <w:right w:val="nil"/>
            </w:tcBorders>
            <w:shd w:val="clear" w:color="auto" w:fill="auto"/>
            <w:vAlign w:val="center"/>
            <w:hideMark/>
          </w:tcPr>
          <w:p w14:paraId="7B82E14E"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proofErr w:type="spellStart"/>
            <w:r w:rsidRPr="00533C8C">
              <w:rPr>
                <w:rFonts w:ascii="Times New Roman" w:eastAsia="Times New Roman" w:hAnsi="Times New Roman" w:cs="Times New Roman"/>
                <w:b/>
                <w:sz w:val="12"/>
                <w:szCs w:val="12"/>
                <w:lang w:eastAsia="it-IT"/>
              </w:rPr>
              <w:t>MMsa</w:t>
            </w:r>
            <w:proofErr w:type="spellEnd"/>
          </w:p>
        </w:tc>
        <w:tc>
          <w:tcPr>
            <w:tcW w:w="516" w:type="dxa"/>
            <w:tcBorders>
              <w:top w:val="nil"/>
              <w:left w:val="nil"/>
              <w:bottom w:val="single" w:sz="8" w:space="0" w:color="auto"/>
              <w:right w:val="nil"/>
            </w:tcBorders>
            <w:shd w:val="clear" w:color="auto" w:fill="auto"/>
            <w:vAlign w:val="center"/>
            <w:hideMark/>
          </w:tcPr>
          <w:p w14:paraId="670A599B"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proofErr w:type="spellStart"/>
            <w:r w:rsidRPr="00533C8C">
              <w:rPr>
                <w:rFonts w:ascii="Times New Roman" w:eastAsia="Times New Roman" w:hAnsi="Times New Roman" w:cs="Times New Roman"/>
                <w:b/>
                <w:sz w:val="12"/>
                <w:szCs w:val="12"/>
                <w:lang w:eastAsia="it-IT"/>
              </w:rPr>
              <w:t>MMqc</w:t>
            </w:r>
            <w:proofErr w:type="spellEnd"/>
          </w:p>
        </w:tc>
        <w:tc>
          <w:tcPr>
            <w:tcW w:w="516" w:type="dxa"/>
            <w:tcBorders>
              <w:top w:val="nil"/>
              <w:left w:val="nil"/>
              <w:bottom w:val="single" w:sz="8" w:space="0" w:color="auto"/>
              <w:right w:val="nil"/>
            </w:tcBorders>
            <w:shd w:val="clear" w:color="auto" w:fill="auto"/>
            <w:vAlign w:val="center"/>
            <w:hideMark/>
          </w:tcPr>
          <w:p w14:paraId="131C7B49"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proofErr w:type="spellStart"/>
            <w:r w:rsidRPr="00533C8C">
              <w:rPr>
                <w:rFonts w:ascii="Times New Roman" w:eastAsia="Times New Roman" w:hAnsi="Times New Roman" w:cs="Times New Roman"/>
                <w:b/>
                <w:sz w:val="12"/>
                <w:szCs w:val="12"/>
                <w:lang w:eastAsia="it-IT"/>
              </w:rPr>
              <w:t>CApa</w:t>
            </w:r>
            <w:proofErr w:type="spellEnd"/>
          </w:p>
        </w:tc>
        <w:tc>
          <w:tcPr>
            <w:tcW w:w="516" w:type="dxa"/>
            <w:tcBorders>
              <w:top w:val="nil"/>
              <w:left w:val="nil"/>
              <w:bottom w:val="single" w:sz="8" w:space="0" w:color="auto"/>
              <w:right w:val="nil"/>
            </w:tcBorders>
            <w:shd w:val="clear" w:color="auto" w:fill="auto"/>
            <w:vAlign w:val="center"/>
            <w:hideMark/>
          </w:tcPr>
          <w:p w14:paraId="46B2492E"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proofErr w:type="spellStart"/>
            <w:r w:rsidRPr="00533C8C">
              <w:rPr>
                <w:rFonts w:ascii="Times New Roman" w:eastAsia="Times New Roman" w:hAnsi="Times New Roman" w:cs="Times New Roman"/>
                <w:b/>
                <w:sz w:val="12"/>
                <w:szCs w:val="12"/>
                <w:lang w:eastAsia="it-IT"/>
              </w:rPr>
              <w:t>CAsa</w:t>
            </w:r>
            <w:proofErr w:type="spellEnd"/>
          </w:p>
        </w:tc>
        <w:tc>
          <w:tcPr>
            <w:tcW w:w="516" w:type="dxa"/>
            <w:tcBorders>
              <w:top w:val="nil"/>
              <w:left w:val="nil"/>
              <w:bottom w:val="single" w:sz="8" w:space="0" w:color="auto"/>
              <w:right w:val="nil"/>
            </w:tcBorders>
            <w:shd w:val="clear" w:color="auto" w:fill="auto"/>
            <w:vAlign w:val="center"/>
            <w:hideMark/>
          </w:tcPr>
          <w:p w14:paraId="40AE4340"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proofErr w:type="spellStart"/>
            <w:r w:rsidRPr="00533C8C">
              <w:rPr>
                <w:rFonts w:ascii="Times New Roman" w:eastAsia="Times New Roman" w:hAnsi="Times New Roman" w:cs="Times New Roman"/>
                <w:b/>
                <w:sz w:val="12"/>
                <w:szCs w:val="12"/>
                <w:lang w:eastAsia="it-IT"/>
              </w:rPr>
              <w:t>CAqp</w:t>
            </w:r>
            <w:proofErr w:type="spellEnd"/>
          </w:p>
        </w:tc>
        <w:tc>
          <w:tcPr>
            <w:tcW w:w="516" w:type="dxa"/>
            <w:tcBorders>
              <w:top w:val="nil"/>
              <w:left w:val="nil"/>
              <w:bottom w:val="single" w:sz="8" w:space="0" w:color="auto"/>
              <w:right w:val="nil"/>
            </w:tcBorders>
            <w:shd w:val="clear" w:color="auto" w:fill="auto"/>
            <w:vAlign w:val="center"/>
            <w:hideMark/>
          </w:tcPr>
          <w:p w14:paraId="7856CA69"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proofErr w:type="spellStart"/>
            <w:r w:rsidRPr="00533C8C">
              <w:rPr>
                <w:rFonts w:ascii="Times New Roman" w:eastAsia="Times New Roman" w:hAnsi="Times New Roman" w:cs="Times New Roman"/>
                <w:b/>
                <w:sz w:val="12"/>
                <w:szCs w:val="12"/>
                <w:lang w:eastAsia="it-IT"/>
              </w:rPr>
              <w:t>SMwd</w:t>
            </w:r>
            <w:proofErr w:type="spellEnd"/>
          </w:p>
        </w:tc>
        <w:tc>
          <w:tcPr>
            <w:tcW w:w="516" w:type="dxa"/>
            <w:tcBorders>
              <w:top w:val="nil"/>
              <w:left w:val="nil"/>
              <w:bottom w:val="single" w:sz="8" w:space="0" w:color="auto"/>
              <w:right w:val="nil"/>
            </w:tcBorders>
            <w:shd w:val="clear" w:color="auto" w:fill="auto"/>
            <w:vAlign w:val="center"/>
            <w:hideMark/>
          </w:tcPr>
          <w:p w14:paraId="34A00805"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proofErr w:type="spellStart"/>
            <w:r w:rsidRPr="00533C8C">
              <w:rPr>
                <w:rFonts w:ascii="Times New Roman" w:eastAsia="Times New Roman" w:hAnsi="Times New Roman" w:cs="Times New Roman"/>
                <w:b/>
                <w:sz w:val="12"/>
                <w:szCs w:val="12"/>
                <w:lang w:eastAsia="it-IT"/>
              </w:rPr>
              <w:t>HRwd</w:t>
            </w:r>
            <w:proofErr w:type="spellEnd"/>
          </w:p>
        </w:tc>
        <w:tc>
          <w:tcPr>
            <w:tcW w:w="516" w:type="dxa"/>
            <w:tcBorders>
              <w:top w:val="nil"/>
              <w:left w:val="nil"/>
              <w:bottom w:val="single" w:sz="8" w:space="0" w:color="auto"/>
              <w:right w:val="nil"/>
            </w:tcBorders>
            <w:shd w:val="clear" w:color="auto" w:fill="auto"/>
            <w:vAlign w:val="center"/>
            <w:hideMark/>
          </w:tcPr>
          <w:p w14:paraId="7A60749D"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proofErr w:type="spellStart"/>
            <w:r w:rsidRPr="00533C8C">
              <w:rPr>
                <w:rFonts w:ascii="Times New Roman" w:eastAsia="Times New Roman" w:hAnsi="Times New Roman" w:cs="Times New Roman"/>
                <w:b/>
                <w:sz w:val="12"/>
                <w:szCs w:val="12"/>
                <w:lang w:eastAsia="it-IT"/>
              </w:rPr>
              <w:t>SGwd</w:t>
            </w:r>
            <w:proofErr w:type="spellEnd"/>
          </w:p>
        </w:tc>
        <w:tc>
          <w:tcPr>
            <w:tcW w:w="516" w:type="dxa"/>
            <w:tcBorders>
              <w:top w:val="nil"/>
              <w:left w:val="nil"/>
              <w:bottom w:val="single" w:sz="8" w:space="0" w:color="auto"/>
              <w:right w:val="nil"/>
            </w:tcBorders>
            <w:shd w:val="clear" w:color="auto" w:fill="auto"/>
            <w:vAlign w:val="center"/>
            <w:hideMark/>
          </w:tcPr>
          <w:p w14:paraId="6166B234" w14:textId="77777777" w:rsidR="003F1D9C" w:rsidRPr="00533C8C" w:rsidRDefault="003F1D9C" w:rsidP="00BF6201">
            <w:pPr>
              <w:spacing w:after="0"/>
              <w:jc w:val="center"/>
              <w:rPr>
                <w:rFonts w:ascii="Times New Roman" w:eastAsia="Times New Roman" w:hAnsi="Times New Roman" w:cs="Times New Roman"/>
                <w:b/>
                <w:bCs/>
                <w:sz w:val="12"/>
                <w:szCs w:val="12"/>
                <w:lang w:eastAsia="it-IT"/>
              </w:rPr>
            </w:pPr>
            <w:proofErr w:type="spellStart"/>
            <w:r w:rsidRPr="00533C8C">
              <w:rPr>
                <w:rFonts w:ascii="Times New Roman" w:eastAsia="Times New Roman" w:hAnsi="Times New Roman" w:cs="Times New Roman"/>
                <w:b/>
                <w:sz w:val="12"/>
                <w:szCs w:val="12"/>
                <w:lang w:eastAsia="it-IT"/>
              </w:rPr>
              <w:t>ISpa</w:t>
            </w:r>
            <w:proofErr w:type="spellEnd"/>
          </w:p>
        </w:tc>
      </w:tr>
      <w:tr w:rsidR="00533C8C" w:rsidRPr="00533C8C" w14:paraId="635FBB6D" w14:textId="77777777" w:rsidTr="00B703B8">
        <w:trPr>
          <w:trHeight w:val="170"/>
        </w:trPr>
        <w:tc>
          <w:tcPr>
            <w:tcW w:w="584" w:type="dxa"/>
            <w:tcBorders>
              <w:top w:val="nil"/>
              <w:left w:val="nil"/>
              <w:bottom w:val="nil"/>
              <w:right w:val="nil"/>
            </w:tcBorders>
            <w:shd w:val="clear" w:color="auto" w:fill="auto"/>
            <w:noWrap/>
            <w:vAlign w:val="center"/>
            <w:hideMark/>
          </w:tcPr>
          <w:p w14:paraId="1EF4809A"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p w14:paraId="24F65EA7"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2586" w:type="dxa"/>
            <w:tcBorders>
              <w:top w:val="nil"/>
              <w:left w:val="nil"/>
              <w:bottom w:val="nil"/>
              <w:right w:val="nil"/>
            </w:tcBorders>
            <w:shd w:val="clear" w:color="auto" w:fill="auto"/>
            <w:noWrap/>
            <w:vAlign w:val="center"/>
            <w:hideMark/>
          </w:tcPr>
          <w:p w14:paraId="1A99E3D1"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737" w:type="dxa"/>
            <w:tcBorders>
              <w:top w:val="nil"/>
              <w:left w:val="nil"/>
              <w:bottom w:val="nil"/>
              <w:right w:val="nil"/>
            </w:tcBorders>
            <w:shd w:val="clear" w:color="auto" w:fill="auto"/>
            <w:noWrap/>
            <w:vAlign w:val="center"/>
            <w:hideMark/>
          </w:tcPr>
          <w:p w14:paraId="63361F91" w14:textId="77777777" w:rsidR="003F1D9C" w:rsidRPr="00533C8C" w:rsidRDefault="003F1D9C" w:rsidP="00BF6201">
            <w:pPr>
              <w:spacing w:after="0"/>
              <w:jc w:val="left"/>
              <w:rPr>
                <w:rFonts w:ascii="Times New Roman" w:eastAsia="Times New Roman" w:hAnsi="Times New Roman" w:cs="Times New Roman"/>
                <w:sz w:val="12"/>
                <w:szCs w:val="12"/>
                <w:lang w:eastAsia="it-IT"/>
              </w:rPr>
            </w:pPr>
          </w:p>
        </w:tc>
        <w:tc>
          <w:tcPr>
            <w:tcW w:w="739" w:type="dxa"/>
            <w:tcBorders>
              <w:top w:val="nil"/>
              <w:left w:val="nil"/>
              <w:bottom w:val="nil"/>
              <w:right w:val="nil"/>
            </w:tcBorders>
          </w:tcPr>
          <w:p w14:paraId="2E65DE42"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p>
        </w:tc>
        <w:tc>
          <w:tcPr>
            <w:tcW w:w="708" w:type="dxa"/>
            <w:tcBorders>
              <w:top w:val="nil"/>
              <w:left w:val="nil"/>
              <w:bottom w:val="nil"/>
              <w:right w:val="nil"/>
            </w:tcBorders>
            <w:shd w:val="clear" w:color="auto" w:fill="auto"/>
            <w:noWrap/>
            <w:vAlign w:val="center"/>
            <w:hideMark/>
          </w:tcPr>
          <w:p w14:paraId="150C68FD" w14:textId="77777777" w:rsidR="003F1D9C" w:rsidRPr="00533C8C" w:rsidRDefault="003F1D9C" w:rsidP="00BF6201">
            <w:pPr>
              <w:spacing w:after="0"/>
              <w:jc w:val="center"/>
              <w:rPr>
                <w:rFonts w:ascii="Times New Roman" w:eastAsia="Times New Roman" w:hAnsi="Times New Roman" w:cs="Times New Roman"/>
                <w:sz w:val="12"/>
                <w:szCs w:val="12"/>
                <w:lang w:eastAsia="it-IT"/>
              </w:rPr>
            </w:pPr>
          </w:p>
        </w:tc>
        <w:tc>
          <w:tcPr>
            <w:tcW w:w="550" w:type="dxa"/>
            <w:tcBorders>
              <w:top w:val="nil"/>
              <w:left w:val="nil"/>
              <w:bottom w:val="nil"/>
              <w:right w:val="nil"/>
            </w:tcBorders>
            <w:shd w:val="clear" w:color="auto" w:fill="auto"/>
            <w:noWrap/>
            <w:vAlign w:val="center"/>
            <w:hideMark/>
          </w:tcPr>
          <w:p w14:paraId="182471AD" w14:textId="77777777" w:rsidR="003F1D9C" w:rsidRPr="00533C8C" w:rsidRDefault="003F1D9C" w:rsidP="00BF6201">
            <w:pPr>
              <w:spacing w:after="0"/>
              <w:jc w:val="center"/>
              <w:rPr>
                <w:rFonts w:ascii="Times New Roman" w:eastAsia="Times New Roman" w:hAnsi="Times New Roman" w:cs="Times New Roman"/>
                <w:b/>
                <w:sz w:val="12"/>
                <w:szCs w:val="12"/>
                <w:lang w:eastAsia="it-IT"/>
              </w:rPr>
            </w:pPr>
            <w:r w:rsidRPr="00533C8C">
              <w:rPr>
                <w:rFonts w:ascii="Times New Roman" w:eastAsia="Times New Roman" w:hAnsi="Times New Roman" w:cs="Times New Roman"/>
                <w:b/>
                <w:sz w:val="12"/>
                <w:szCs w:val="12"/>
                <w:lang w:eastAsia="it-IT"/>
              </w:rPr>
              <w:t>Total</w:t>
            </w:r>
          </w:p>
        </w:tc>
        <w:tc>
          <w:tcPr>
            <w:tcW w:w="516" w:type="dxa"/>
            <w:tcBorders>
              <w:top w:val="single" w:sz="8" w:space="0" w:color="auto"/>
              <w:left w:val="nil"/>
              <w:bottom w:val="nil"/>
              <w:right w:val="nil"/>
            </w:tcBorders>
            <w:shd w:val="clear" w:color="auto" w:fill="auto"/>
            <w:noWrap/>
            <w:vAlign w:val="center"/>
            <w:hideMark/>
          </w:tcPr>
          <w:p w14:paraId="4929C36D" w14:textId="77777777" w:rsidR="003F1D9C" w:rsidRPr="00533C8C" w:rsidRDefault="003F1D9C" w:rsidP="00BF6201">
            <w:pPr>
              <w:spacing w:after="0"/>
              <w:jc w:val="righ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62.3</w:t>
            </w:r>
          </w:p>
        </w:tc>
        <w:tc>
          <w:tcPr>
            <w:tcW w:w="516" w:type="dxa"/>
            <w:tcBorders>
              <w:top w:val="single" w:sz="8" w:space="0" w:color="auto"/>
              <w:left w:val="nil"/>
              <w:bottom w:val="nil"/>
              <w:right w:val="nil"/>
            </w:tcBorders>
            <w:shd w:val="clear" w:color="auto" w:fill="auto"/>
            <w:noWrap/>
            <w:vAlign w:val="center"/>
            <w:hideMark/>
          </w:tcPr>
          <w:p w14:paraId="623B14AC" w14:textId="77777777" w:rsidR="003F1D9C" w:rsidRPr="00533C8C" w:rsidRDefault="003F1D9C" w:rsidP="00BF6201">
            <w:pPr>
              <w:spacing w:after="0"/>
              <w:jc w:val="righ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60.5</w:t>
            </w:r>
          </w:p>
        </w:tc>
        <w:tc>
          <w:tcPr>
            <w:tcW w:w="516" w:type="dxa"/>
            <w:tcBorders>
              <w:top w:val="single" w:sz="8" w:space="0" w:color="auto"/>
              <w:left w:val="nil"/>
              <w:bottom w:val="nil"/>
              <w:right w:val="nil"/>
            </w:tcBorders>
            <w:shd w:val="clear" w:color="auto" w:fill="auto"/>
            <w:noWrap/>
            <w:vAlign w:val="center"/>
            <w:hideMark/>
          </w:tcPr>
          <w:p w14:paraId="0F94EFCA" w14:textId="77777777" w:rsidR="003F1D9C" w:rsidRPr="00533C8C" w:rsidRDefault="003F1D9C" w:rsidP="00BF6201">
            <w:pPr>
              <w:spacing w:after="0"/>
              <w:jc w:val="righ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93.0</w:t>
            </w:r>
          </w:p>
        </w:tc>
        <w:tc>
          <w:tcPr>
            <w:tcW w:w="516" w:type="dxa"/>
            <w:tcBorders>
              <w:top w:val="single" w:sz="8" w:space="0" w:color="auto"/>
              <w:left w:val="nil"/>
              <w:bottom w:val="nil"/>
              <w:right w:val="nil"/>
            </w:tcBorders>
            <w:shd w:val="clear" w:color="auto" w:fill="auto"/>
            <w:noWrap/>
            <w:vAlign w:val="center"/>
            <w:hideMark/>
          </w:tcPr>
          <w:p w14:paraId="5FBFE209" w14:textId="77777777" w:rsidR="003F1D9C" w:rsidRPr="00533C8C" w:rsidRDefault="003F1D9C" w:rsidP="00BF6201">
            <w:pPr>
              <w:spacing w:after="0"/>
              <w:jc w:val="righ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49.0</w:t>
            </w:r>
          </w:p>
        </w:tc>
        <w:tc>
          <w:tcPr>
            <w:tcW w:w="516" w:type="dxa"/>
            <w:tcBorders>
              <w:top w:val="single" w:sz="8" w:space="0" w:color="auto"/>
              <w:left w:val="nil"/>
              <w:bottom w:val="nil"/>
              <w:right w:val="nil"/>
            </w:tcBorders>
            <w:shd w:val="clear" w:color="auto" w:fill="auto"/>
            <w:noWrap/>
            <w:vAlign w:val="center"/>
            <w:hideMark/>
          </w:tcPr>
          <w:p w14:paraId="5F4F6250" w14:textId="77777777" w:rsidR="003F1D9C" w:rsidRPr="00533C8C" w:rsidRDefault="003F1D9C" w:rsidP="00BF6201">
            <w:pPr>
              <w:spacing w:after="0"/>
              <w:jc w:val="righ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47.0</w:t>
            </w:r>
          </w:p>
        </w:tc>
        <w:tc>
          <w:tcPr>
            <w:tcW w:w="516" w:type="dxa"/>
            <w:tcBorders>
              <w:top w:val="single" w:sz="8" w:space="0" w:color="auto"/>
              <w:left w:val="nil"/>
              <w:bottom w:val="nil"/>
              <w:right w:val="nil"/>
            </w:tcBorders>
            <w:shd w:val="clear" w:color="auto" w:fill="auto"/>
            <w:noWrap/>
            <w:vAlign w:val="center"/>
            <w:hideMark/>
          </w:tcPr>
          <w:p w14:paraId="037B7840" w14:textId="77777777" w:rsidR="003F1D9C" w:rsidRPr="00533C8C" w:rsidRDefault="003F1D9C" w:rsidP="00BF6201">
            <w:pPr>
              <w:spacing w:after="0"/>
              <w:jc w:val="righ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85.7</w:t>
            </w:r>
          </w:p>
        </w:tc>
        <w:tc>
          <w:tcPr>
            <w:tcW w:w="516" w:type="dxa"/>
            <w:tcBorders>
              <w:top w:val="single" w:sz="8" w:space="0" w:color="auto"/>
              <w:left w:val="nil"/>
              <w:bottom w:val="nil"/>
              <w:right w:val="nil"/>
            </w:tcBorders>
            <w:shd w:val="clear" w:color="auto" w:fill="auto"/>
            <w:noWrap/>
            <w:vAlign w:val="center"/>
            <w:hideMark/>
          </w:tcPr>
          <w:p w14:paraId="32C0D2EB" w14:textId="77777777" w:rsidR="003F1D9C" w:rsidRPr="00533C8C" w:rsidRDefault="003F1D9C" w:rsidP="00BF6201">
            <w:pPr>
              <w:spacing w:after="0"/>
              <w:jc w:val="righ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66.8</w:t>
            </w:r>
          </w:p>
        </w:tc>
        <w:tc>
          <w:tcPr>
            <w:tcW w:w="516" w:type="dxa"/>
            <w:tcBorders>
              <w:top w:val="single" w:sz="8" w:space="0" w:color="auto"/>
              <w:left w:val="nil"/>
              <w:bottom w:val="nil"/>
              <w:right w:val="nil"/>
            </w:tcBorders>
            <w:shd w:val="clear" w:color="auto" w:fill="auto"/>
            <w:noWrap/>
            <w:vAlign w:val="center"/>
            <w:hideMark/>
          </w:tcPr>
          <w:p w14:paraId="2A684688" w14:textId="77777777" w:rsidR="003F1D9C" w:rsidRPr="00533C8C" w:rsidRDefault="003F1D9C" w:rsidP="00BF6201">
            <w:pPr>
              <w:spacing w:after="0"/>
              <w:jc w:val="righ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71.9</w:t>
            </w:r>
          </w:p>
        </w:tc>
        <w:tc>
          <w:tcPr>
            <w:tcW w:w="516" w:type="dxa"/>
            <w:tcBorders>
              <w:top w:val="single" w:sz="8" w:space="0" w:color="auto"/>
              <w:left w:val="nil"/>
              <w:bottom w:val="nil"/>
              <w:right w:val="nil"/>
            </w:tcBorders>
            <w:shd w:val="clear" w:color="auto" w:fill="auto"/>
            <w:noWrap/>
            <w:vAlign w:val="center"/>
            <w:hideMark/>
          </w:tcPr>
          <w:p w14:paraId="7D669BFB" w14:textId="77777777" w:rsidR="003F1D9C" w:rsidRPr="00533C8C" w:rsidRDefault="003F1D9C" w:rsidP="00BF6201">
            <w:pPr>
              <w:spacing w:after="0"/>
              <w:jc w:val="righ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48.9</w:t>
            </w:r>
          </w:p>
        </w:tc>
        <w:tc>
          <w:tcPr>
            <w:tcW w:w="516" w:type="dxa"/>
            <w:tcBorders>
              <w:top w:val="single" w:sz="8" w:space="0" w:color="auto"/>
              <w:left w:val="nil"/>
              <w:bottom w:val="nil"/>
              <w:right w:val="nil"/>
            </w:tcBorders>
            <w:shd w:val="clear" w:color="auto" w:fill="auto"/>
            <w:noWrap/>
            <w:vAlign w:val="center"/>
            <w:hideMark/>
          </w:tcPr>
          <w:p w14:paraId="647ADE73" w14:textId="77777777" w:rsidR="003F1D9C" w:rsidRPr="00533C8C" w:rsidRDefault="003F1D9C" w:rsidP="00BF6201">
            <w:pPr>
              <w:spacing w:after="0"/>
              <w:jc w:val="righ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92.5</w:t>
            </w:r>
          </w:p>
        </w:tc>
        <w:tc>
          <w:tcPr>
            <w:tcW w:w="516" w:type="dxa"/>
            <w:tcBorders>
              <w:top w:val="single" w:sz="8" w:space="0" w:color="auto"/>
              <w:left w:val="nil"/>
              <w:bottom w:val="nil"/>
              <w:right w:val="nil"/>
            </w:tcBorders>
            <w:shd w:val="clear" w:color="auto" w:fill="auto"/>
            <w:noWrap/>
            <w:vAlign w:val="center"/>
            <w:hideMark/>
          </w:tcPr>
          <w:p w14:paraId="58B4BBC4" w14:textId="77777777" w:rsidR="003F1D9C" w:rsidRPr="00533C8C" w:rsidRDefault="003F1D9C" w:rsidP="00BF6201">
            <w:pPr>
              <w:spacing w:after="0"/>
              <w:jc w:val="righ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37.8</w:t>
            </w:r>
          </w:p>
        </w:tc>
        <w:tc>
          <w:tcPr>
            <w:tcW w:w="516" w:type="dxa"/>
            <w:tcBorders>
              <w:top w:val="single" w:sz="8" w:space="0" w:color="auto"/>
              <w:left w:val="nil"/>
              <w:bottom w:val="nil"/>
              <w:right w:val="nil"/>
            </w:tcBorders>
            <w:shd w:val="clear" w:color="auto" w:fill="auto"/>
            <w:noWrap/>
            <w:vAlign w:val="center"/>
            <w:hideMark/>
          </w:tcPr>
          <w:p w14:paraId="28942DD0" w14:textId="77777777" w:rsidR="003F1D9C" w:rsidRPr="00533C8C" w:rsidRDefault="003F1D9C" w:rsidP="00BF6201">
            <w:pPr>
              <w:spacing w:after="0"/>
              <w:jc w:val="righ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32.3</w:t>
            </w:r>
          </w:p>
        </w:tc>
        <w:tc>
          <w:tcPr>
            <w:tcW w:w="516" w:type="dxa"/>
            <w:tcBorders>
              <w:top w:val="single" w:sz="8" w:space="0" w:color="auto"/>
              <w:left w:val="nil"/>
              <w:bottom w:val="nil"/>
              <w:right w:val="nil"/>
            </w:tcBorders>
            <w:shd w:val="clear" w:color="auto" w:fill="auto"/>
            <w:noWrap/>
            <w:vAlign w:val="center"/>
            <w:hideMark/>
          </w:tcPr>
          <w:p w14:paraId="57AE55B5" w14:textId="77777777" w:rsidR="003F1D9C" w:rsidRPr="00533C8C" w:rsidRDefault="003F1D9C" w:rsidP="00BF6201">
            <w:pPr>
              <w:spacing w:after="0"/>
              <w:jc w:val="right"/>
              <w:rPr>
                <w:rFonts w:ascii="Times New Roman" w:eastAsia="Times New Roman" w:hAnsi="Times New Roman" w:cs="Times New Roman"/>
                <w:sz w:val="12"/>
                <w:szCs w:val="12"/>
                <w:lang w:eastAsia="it-IT"/>
              </w:rPr>
            </w:pPr>
            <w:r w:rsidRPr="00533C8C">
              <w:rPr>
                <w:rFonts w:ascii="Times New Roman" w:eastAsia="Times New Roman" w:hAnsi="Times New Roman" w:cs="Times New Roman"/>
                <w:sz w:val="12"/>
                <w:szCs w:val="12"/>
                <w:lang w:eastAsia="it-IT"/>
              </w:rPr>
              <w:t>4.3</w:t>
            </w:r>
          </w:p>
        </w:tc>
        <w:tc>
          <w:tcPr>
            <w:tcW w:w="516" w:type="dxa"/>
            <w:tcBorders>
              <w:top w:val="single" w:sz="8" w:space="0" w:color="auto"/>
              <w:left w:val="nil"/>
              <w:bottom w:val="nil"/>
              <w:right w:val="nil"/>
            </w:tcBorders>
            <w:shd w:val="clear" w:color="auto" w:fill="auto"/>
            <w:noWrap/>
            <w:vAlign w:val="center"/>
            <w:hideMark/>
          </w:tcPr>
          <w:p w14:paraId="561AF617" w14:textId="77777777" w:rsidR="003F1D9C" w:rsidRPr="00533C8C" w:rsidRDefault="003F1D9C" w:rsidP="00BF6201">
            <w:pPr>
              <w:spacing w:after="0"/>
              <w:jc w:val="right"/>
              <w:rPr>
                <w:rFonts w:ascii="Times New Roman" w:eastAsia="Times New Roman" w:hAnsi="Times New Roman" w:cs="Times New Roman"/>
                <w:b/>
                <w:bCs/>
                <w:i/>
                <w:iCs/>
                <w:sz w:val="12"/>
                <w:szCs w:val="12"/>
                <w:u w:val="single"/>
                <w:lang w:eastAsia="it-IT"/>
              </w:rPr>
            </w:pPr>
            <w:r w:rsidRPr="00533C8C">
              <w:rPr>
                <w:rFonts w:ascii="Times New Roman" w:eastAsia="Times New Roman" w:hAnsi="Times New Roman" w:cs="Times New Roman"/>
                <w:b/>
                <w:bCs/>
                <w:i/>
                <w:iCs/>
                <w:sz w:val="12"/>
                <w:szCs w:val="12"/>
                <w:u w:val="single"/>
                <w:lang w:eastAsia="it-IT"/>
              </w:rPr>
              <w:t>100.0</w:t>
            </w:r>
          </w:p>
        </w:tc>
      </w:tr>
    </w:tbl>
    <w:p w14:paraId="2028DB77" w14:textId="5121A0BA" w:rsidR="00BF6201" w:rsidRDefault="00BF6201" w:rsidP="00C81852">
      <w:pPr>
        <w:spacing w:after="160"/>
        <w:rPr>
          <w:rFonts w:ascii="Times New Roman" w:hAnsi="Times New Roman" w:cs="Times New Roman"/>
          <w:b/>
          <w:sz w:val="24"/>
          <w:szCs w:val="24"/>
          <w:lang w:val="en-US"/>
        </w:rPr>
      </w:pPr>
    </w:p>
    <w:p w14:paraId="0C5F0FBE" w14:textId="77777777" w:rsidR="00BF6201" w:rsidRDefault="00BF6201" w:rsidP="00BF6201">
      <w:pPr>
        <w:rPr>
          <w:rFonts w:ascii="Times New Roman" w:hAnsi="Times New Roman" w:cs="Times New Roman"/>
          <w:sz w:val="24"/>
          <w:szCs w:val="24"/>
          <w:lang w:val="en-US"/>
        </w:rPr>
        <w:sectPr w:rsidR="00BF6201" w:rsidSect="00343E58">
          <w:pgSz w:w="16838" w:h="11906" w:orient="landscape"/>
          <w:pgMar w:top="1134" w:right="1417" w:bottom="1134" w:left="1134" w:header="708" w:footer="708" w:gutter="0"/>
          <w:lnNumType w:countBy="1" w:restart="continuous"/>
          <w:cols w:space="708"/>
          <w:docGrid w:linePitch="360"/>
        </w:sectPr>
      </w:pPr>
    </w:p>
    <w:p w14:paraId="06ADD9DA" w14:textId="1DBA1E75" w:rsidR="00BF6201" w:rsidRPr="00BF6201" w:rsidRDefault="00BF6201" w:rsidP="00BF6201">
      <w:pPr>
        <w:rPr>
          <w:rFonts w:ascii="Times New Roman" w:hAnsi="Times New Roman" w:cs="Times New Roman"/>
          <w:sz w:val="16"/>
          <w:szCs w:val="16"/>
          <w:lang w:val="en-US"/>
        </w:rPr>
      </w:pPr>
      <w:r w:rsidRPr="00BF6201">
        <w:rPr>
          <w:rFonts w:ascii="Times New Roman" w:hAnsi="Times New Roman" w:cs="Times New Roman"/>
          <w:b/>
          <w:sz w:val="16"/>
          <w:szCs w:val="16"/>
          <w:lang w:val="en-US"/>
        </w:rPr>
        <w:lastRenderedPageBreak/>
        <w:t xml:space="preserve">Table </w:t>
      </w:r>
      <w:r w:rsidR="00A70E05">
        <w:rPr>
          <w:rFonts w:ascii="Times New Roman" w:hAnsi="Times New Roman" w:cs="Times New Roman"/>
          <w:b/>
          <w:sz w:val="16"/>
          <w:szCs w:val="16"/>
          <w:lang w:val="en-US"/>
        </w:rPr>
        <w:t>S4</w:t>
      </w:r>
      <w:r w:rsidRPr="00BF6201">
        <w:rPr>
          <w:rFonts w:ascii="Times New Roman" w:hAnsi="Times New Roman" w:cs="Times New Roman"/>
          <w:b/>
          <w:sz w:val="16"/>
          <w:szCs w:val="16"/>
          <w:lang w:val="en-US"/>
        </w:rPr>
        <w:t xml:space="preserve">. Compounds significantly correlated </w:t>
      </w:r>
      <w:r w:rsidR="00C162C1">
        <w:rPr>
          <w:rFonts w:ascii="Times New Roman" w:hAnsi="Times New Roman" w:cs="Times New Roman"/>
          <w:b/>
          <w:sz w:val="16"/>
          <w:szCs w:val="16"/>
          <w:lang w:val="en-US"/>
        </w:rPr>
        <w:t xml:space="preserve">(GC-MS analysis) </w:t>
      </w:r>
      <w:r w:rsidRPr="00BF6201">
        <w:rPr>
          <w:rFonts w:ascii="Times New Roman" w:hAnsi="Times New Roman" w:cs="Times New Roman"/>
          <w:b/>
          <w:sz w:val="16"/>
          <w:szCs w:val="16"/>
          <w:lang w:val="en-US"/>
        </w:rPr>
        <w:t>to first and second dimensions of the multiple factor analysis (MFA).</w:t>
      </w:r>
      <w:r w:rsidRPr="00BF6201">
        <w:rPr>
          <w:rFonts w:ascii="Times New Roman" w:hAnsi="Times New Roman" w:cs="Times New Roman"/>
          <w:sz w:val="16"/>
          <w:szCs w:val="16"/>
          <w:lang w:val="en-US"/>
        </w:rPr>
        <w:t xml:space="preserve"> Significant compounds were selected based on their correlation coefficients (α = 0.05) and sorted by Pearson correlation coefficient.</w:t>
      </w:r>
    </w:p>
    <w:p w14:paraId="568B262F" w14:textId="77777777" w:rsidR="00BF6201" w:rsidRPr="00405140" w:rsidRDefault="00BF6201" w:rsidP="00BF6201">
      <w:pPr>
        <w:pStyle w:val="Tabella"/>
        <w:spacing w:line="360" w:lineRule="auto"/>
        <w:jc w:val="left"/>
        <w:rPr>
          <w:szCs w:val="22"/>
        </w:rPr>
      </w:pPr>
    </w:p>
    <w:tbl>
      <w:tblPr>
        <w:tblStyle w:val="Grigliatabel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3"/>
        <w:gridCol w:w="1113"/>
        <w:gridCol w:w="1112"/>
        <w:gridCol w:w="1112"/>
        <w:gridCol w:w="1482"/>
        <w:gridCol w:w="1112"/>
        <w:gridCol w:w="1112"/>
        <w:gridCol w:w="1112"/>
      </w:tblGrid>
      <w:tr w:rsidR="00BF6201" w:rsidRPr="00405140" w14:paraId="259CEA17" w14:textId="77777777" w:rsidTr="00BF6201">
        <w:trPr>
          <w:trHeight w:val="454"/>
        </w:trPr>
        <w:tc>
          <w:tcPr>
            <w:tcW w:w="769" w:type="pct"/>
            <w:tcBorders>
              <w:bottom w:val="single" w:sz="4" w:space="0" w:color="auto"/>
              <w:right w:val="single" w:sz="4" w:space="0" w:color="auto"/>
            </w:tcBorders>
            <w:shd w:val="clear" w:color="auto" w:fill="EEECE1" w:themeFill="background2"/>
            <w:vAlign w:val="center"/>
          </w:tcPr>
          <w:p w14:paraId="3344B670" w14:textId="77777777" w:rsidR="00BF6201" w:rsidRPr="00BF6201" w:rsidRDefault="00BF6201" w:rsidP="00BF6201">
            <w:pPr>
              <w:tabs>
                <w:tab w:val="left" w:pos="9607"/>
              </w:tabs>
              <w:spacing w:line="360" w:lineRule="auto"/>
              <w:jc w:val="center"/>
              <w:rPr>
                <w:rFonts w:ascii="Times New Roman" w:hAnsi="Times New Roman" w:cs="Times New Roman"/>
                <w:sz w:val="14"/>
                <w:szCs w:val="14"/>
                <w:lang w:val="en-US"/>
              </w:rPr>
            </w:pPr>
            <w:proofErr w:type="spellStart"/>
            <w:r w:rsidRPr="00BF6201">
              <w:rPr>
                <w:rFonts w:ascii="Times New Roman" w:eastAsiaTheme="majorEastAsia" w:hAnsi="Times New Roman" w:cs="Times New Roman"/>
                <w:b/>
                <w:i/>
                <w:iCs/>
                <w:sz w:val="14"/>
                <w:szCs w:val="14"/>
              </w:rPr>
              <w:t>Compounds</w:t>
            </w:r>
            <w:proofErr w:type="spellEnd"/>
          </w:p>
        </w:tc>
        <w:tc>
          <w:tcPr>
            <w:tcW w:w="577" w:type="pct"/>
            <w:tcBorders>
              <w:left w:val="single" w:sz="4" w:space="0" w:color="auto"/>
              <w:bottom w:val="single" w:sz="4" w:space="0" w:color="auto"/>
              <w:right w:val="single" w:sz="4" w:space="0" w:color="auto"/>
            </w:tcBorders>
            <w:shd w:val="clear" w:color="auto" w:fill="EEECE1" w:themeFill="background2"/>
            <w:vAlign w:val="center"/>
          </w:tcPr>
          <w:p w14:paraId="6E17A699" w14:textId="77777777" w:rsidR="00BF6201" w:rsidRPr="00BF6201" w:rsidRDefault="00BF6201" w:rsidP="00BF6201">
            <w:pPr>
              <w:tabs>
                <w:tab w:val="left" w:pos="9607"/>
              </w:tabs>
              <w:spacing w:line="360" w:lineRule="auto"/>
              <w:jc w:val="center"/>
              <w:rPr>
                <w:rFonts w:ascii="Times New Roman" w:hAnsi="Times New Roman" w:cs="Times New Roman"/>
                <w:sz w:val="14"/>
                <w:szCs w:val="14"/>
                <w:lang w:val="en-US"/>
              </w:rPr>
            </w:pPr>
            <w:proofErr w:type="spellStart"/>
            <w:r w:rsidRPr="00BF6201">
              <w:rPr>
                <w:rFonts w:ascii="Times New Roman" w:eastAsiaTheme="majorEastAsia" w:hAnsi="Times New Roman" w:cs="Times New Roman"/>
                <w:b/>
                <w:i/>
                <w:iCs/>
                <w:sz w:val="14"/>
                <w:szCs w:val="14"/>
              </w:rPr>
              <w:t>Chemical</w:t>
            </w:r>
            <w:proofErr w:type="spellEnd"/>
            <w:r w:rsidRPr="00BF6201">
              <w:rPr>
                <w:rFonts w:ascii="Times New Roman" w:eastAsiaTheme="majorEastAsia" w:hAnsi="Times New Roman" w:cs="Times New Roman"/>
                <w:b/>
                <w:i/>
                <w:iCs/>
                <w:sz w:val="14"/>
                <w:szCs w:val="14"/>
              </w:rPr>
              <w:t xml:space="preserve"> Formula</w:t>
            </w:r>
          </w:p>
        </w:tc>
        <w:tc>
          <w:tcPr>
            <w:tcW w:w="577" w:type="pct"/>
            <w:tcBorders>
              <w:left w:val="single" w:sz="4" w:space="0" w:color="auto"/>
              <w:bottom w:val="single" w:sz="4" w:space="0" w:color="auto"/>
              <w:right w:val="single" w:sz="4" w:space="0" w:color="auto"/>
            </w:tcBorders>
            <w:shd w:val="clear" w:color="auto" w:fill="EEECE1" w:themeFill="background2"/>
            <w:vAlign w:val="center"/>
          </w:tcPr>
          <w:p w14:paraId="1C5F3977" w14:textId="77777777" w:rsidR="00BF6201" w:rsidRPr="00BF6201" w:rsidRDefault="00BF6201" w:rsidP="00BF6201">
            <w:pPr>
              <w:tabs>
                <w:tab w:val="left" w:pos="9607"/>
              </w:tabs>
              <w:spacing w:line="360" w:lineRule="auto"/>
              <w:jc w:val="center"/>
              <w:rPr>
                <w:rFonts w:ascii="Times New Roman" w:hAnsi="Times New Roman" w:cs="Times New Roman"/>
                <w:sz w:val="14"/>
                <w:szCs w:val="14"/>
                <w:lang w:val="en-US"/>
              </w:rPr>
            </w:pPr>
            <w:r w:rsidRPr="00BF6201">
              <w:rPr>
                <w:rFonts w:ascii="Times New Roman" w:eastAsiaTheme="majorEastAsia" w:hAnsi="Times New Roman" w:cs="Times New Roman"/>
                <w:b/>
                <w:i/>
                <w:iCs/>
                <w:sz w:val="14"/>
                <w:szCs w:val="14"/>
              </w:rPr>
              <w:t xml:space="preserve">First </w:t>
            </w:r>
            <w:proofErr w:type="spellStart"/>
            <w:r w:rsidRPr="00BF6201">
              <w:rPr>
                <w:rFonts w:ascii="Times New Roman" w:eastAsiaTheme="majorEastAsia" w:hAnsi="Times New Roman" w:cs="Times New Roman"/>
                <w:b/>
                <w:i/>
                <w:iCs/>
                <w:sz w:val="14"/>
                <w:szCs w:val="14"/>
              </w:rPr>
              <w:t>dimension</w:t>
            </w:r>
            <w:proofErr w:type="spellEnd"/>
          </w:p>
        </w:tc>
        <w:tc>
          <w:tcPr>
            <w:tcW w:w="577" w:type="pct"/>
            <w:tcBorders>
              <w:left w:val="single" w:sz="4" w:space="0" w:color="auto"/>
              <w:bottom w:val="single" w:sz="4" w:space="0" w:color="auto"/>
              <w:right w:val="single" w:sz="4" w:space="0" w:color="auto"/>
            </w:tcBorders>
            <w:shd w:val="clear" w:color="auto" w:fill="EEECE1" w:themeFill="background2"/>
            <w:vAlign w:val="center"/>
          </w:tcPr>
          <w:p w14:paraId="0C2C43B4" w14:textId="77777777" w:rsidR="00BF6201" w:rsidRPr="00BF6201" w:rsidRDefault="00BF6201" w:rsidP="00BF6201">
            <w:pPr>
              <w:tabs>
                <w:tab w:val="left" w:pos="9607"/>
              </w:tabs>
              <w:spacing w:line="360" w:lineRule="auto"/>
              <w:jc w:val="center"/>
              <w:rPr>
                <w:rFonts w:ascii="Times New Roman" w:hAnsi="Times New Roman" w:cs="Times New Roman"/>
                <w:sz w:val="14"/>
                <w:szCs w:val="14"/>
                <w:lang w:val="en-US"/>
              </w:rPr>
            </w:pPr>
            <w:proofErr w:type="spellStart"/>
            <w:r w:rsidRPr="00BF6201">
              <w:rPr>
                <w:rFonts w:ascii="Times New Roman" w:eastAsiaTheme="majorEastAsia" w:hAnsi="Times New Roman" w:cs="Times New Roman"/>
                <w:b/>
                <w:i/>
                <w:iCs/>
                <w:sz w:val="14"/>
                <w:szCs w:val="14"/>
              </w:rPr>
              <w:t>Pearson</w:t>
            </w:r>
            <w:proofErr w:type="spellEnd"/>
            <w:r w:rsidRPr="00BF6201">
              <w:rPr>
                <w:rFonts w:ascii="Times New Roman" w:eastAsiaTheme="majorEastAsia" w:hAnsi="Times New Roman" w:cs="Times New Roman"/>
                <w:b/>
                <w:i/>
                <w:iCs/>
                <w:sz w:val="14"/>
                <w:szCs w:val="14"/>
              </w:rPr>
              <w:t xml:space="preserve"> </w:t>
            </w:r>
            <w:proofErr w:type="spellStart"/>
            <w:r w:rsidRPr="00BF6201">
              <w:rPr>
                <w:rFonts w:ascii="Times New Roman" w:eastAsiaTheme="majorEastAsia" w:hAnsi="Times New Roman" w:cs="Times New Roman"/>
                <w:b/>
                <w:i/>
                <w:iCs/>
                <w:sz w:val="14"/>
                <w:szCs w:val="14"/>
              </w:rPr>
              <w:t>correlation</w:t>
            </w:r>
            <w:proofErr w:type="spellEnd"/>
            <w:r w:rsidRPr="00BF6201">
              <w:rPr>
                <w:rFonts w:ascii="Times New Roman" w:eastAsiaTheme="majorEastAsia" w:hAnsi="Times New Roman" w:cs="Times New Roman"/>
                <w:b/>
                <w:i/>
                <w:iCs/>
                <w:sz w:val="14"/>
                <w:szCs w:val="14"/>
              </w:rPr>
              <w:t xml:space="preserve"> </w:t>
            </w:r>
            <w:proofErr w:type="spellStart"/>
            <w:r w:rsidRPr="00BF6201">
              <w:rPr>
                <w:rFonts w:ascii="Times New Roman" w:eastAsiaTheme="majorEastAsia" w:hAnsi="Times New Roman" w:cs="Times New Roman"/>
                <w:b/>
                <w:i/>
                <w:iCs/>
                <w:sz w:val="14"/>
                <w:szCs w:val="14"/>
              </w:rPr>
              <w:t>coefficient</w:t>
            </w:r>
            <w:proofErr w:type="spellEnd"/>
          </w:p>
        </w:tc>
        <w:tc>
          <w:tcPr>
            <w:tcW w:w="769" w:type="pct"/>
            <w:tcBorders>
              <w:left w:val="single" w:sz="4" w:space="0" w:color="auto"/>
              <w:bottom w:val="single" w:sz="4" w:space="0" w:color="auto"/>
              <w:right w:val="single" w:sz="4" w:space="0" w:color="auto"/>
            </w:tcBorders>
            <w:shd w:val="clear" w:color="auto" w:fill="EEECE1" w:themeFill="background2"/>
            <w:vAlign w:val="center"/>
          </w:tcPr>
          <w:p w14:paraId="192E1015" w14:textId="77777777" w:rsidR="00BF6201" w:rsidRPr="00BF6201" w:rsidRDefault="00BF6201" w:rsidP="00BF6201">
            <w:pPr>
              <w:tabs>
                <w:tab w:val="left" w:pos="9607"/>
              </w:tabs>
              <w:spacing w:line="360" w:lineRule="auto"/>
              <w:jc w:val="center"/>
              <w:rPr>
                <w:rFonts w:ascii="Times New Roman" w:hAnsi="Times New Roman" w:cs="Times New Roman"/>
                <w:sz w:val="14"/>
                <w:szCs w:val="14"/>
                <w:lang w:val="en-US"/>
              </w:rPr>
            </w:pPr>
            <w:proofErr w:type="spellStart"/>
            <w:r w:rsidRPr="00BF6201">
              <w:rPr>
                <w:rFonts w:ascii="Times New Roman" w:eastAsiaTheme="majorEastAsia" w:hAnsi="Times New Roman" w:cs="Times New Roman"/>
                <w:b/>
                <w:i/>
                <w:iCs/>
                <w:sz w:val="14"/>
                <w:szCs w:val="14"/>
              </w:rPr>
              <w:t>Compounds</w:t>
            </w:r>
            <w:proofErr w:type="spellEnd"/>
          </w:p>
        </w:tc>
        <w:tc>
          <w:tcPr>
            <w:tcW w:w="577" w:type="pct"/>
            <w:tcBorders>
              <w:left w:val="single" w:sz="4" w:space="0" w:color="auto"/>
              <w:bottom w:val="single" w:sz="4" w:space="0" w:color="auto"/>
              <w:right w:val="single" w:sz="4" w:space="0" w:color="auto"/>
            </w:tcBorders>
            <w:shd w:val="clear" w:color="auto" w:fill="EEECE1" w:themeFill="background2"/>
            <w:vAlign w:val="center"/>
          </w:tcPr>
          <w:p w14:paraId="172BB83E" w14:textId="77777777" w:rsidR="00BF6201" w:rsidRPr="00BF6201" w:rsidRDefault="00BF6201" w:rsidP="00BF6201">
            <w:pPr>
              <w:tabs>
                <w:tab w:val="left" w:pos="9607"/>
              </w:tabs>
              <w:spacing w:line="360" w:lineRule="auto"/>
              <w:jc w:val="center"/>
              <w:rPr>
                <w:rFonts w:ascii="Times New Roman" w:hAnsi="Times New Roman" w:cs="Times New Roman"/>
                <w:sz w:val="14"/>
                <w:szCs w:val="14"/>
                <w:lang w:val="en-US"/>
              </w:rPr>
            </w:pPr>
            <w:proofErr w:type="spellStart"/>
            <w:r w:rsidRPr="00BF6201">
              <w:rPr>
                <w:rFonts w:ascii="Times New Roman" w:eastAsiaTheme="majorEastAsia" w:hAnsi="Times New Roman" w:cs="Times New Roman"/>
                <w:b/>
                <w:i/>
                <w:iCs/>
                <w:sz w:val="14"/>
                <w:szCs w:val="14"/>
              </w:rPr>
              <w:t>Chemical</w:t>
            </w:r>
            <w:proofErr w:type="spellEnd"/>
            <w:r w:rsidRPr="00BF6201">
              <w:rPr>
                <w:rFonts w:ascii="Times New Roman" w:eastAsiaTheme="majorEastAsia" w:hAnsi="Times New Roman" w:cs="Times New Roman"/>
                <w:b/>
                <w:i/>
                <w:iCs/>
                <w:sz w:val="14"/>
                <w:szCs w:val="14"/>
              </w:rPr>
              <w:t xml:space="preserve"> Formula</w:t>
            </w:r>
          </w:p>
        </w:tc>
        <w:tc>
          <w:tcPr>
            <w:tcW w:w="577" w:type="pct"/>
            <w:tcBorders>
              <w:left w:val="single" w:sz="4" w:space="0" w:color="auto"/>
              <w:bottom w:val="single" w:sz="4" w:space="0" w:color="auto"/>
              <w:right w:val="single" w:sz="4" w:space="0" w:color="auto"/>
            </w:tcBorders>
            <w:shd w:val="clear" w:color="auto" w:fill="EEECE1" w:themeFill="background2"/>
            <w:vAlign w:val="center"/>
          </w:tcPr>
          <w:p w14:paraId="0347E85C" w14:textId="77777777" w:rsidR="00BF6201" w:rsidRPr="00BF6201" w:rsidRDefault="00BF6201" w:rsidP="00BF6201">
            <w:pPr>
              <w:tabs>
                <w:tab w:val="left" w:pos="9607"/>
              </w:tabs>
              <w:spacing w:line="360" w:lineRule="auto"/>
              <w:jc w:val="center"/>
              <w:rPr>
                <w:rFonts w:ascii="Times New Roman" w:hAnsi="Times New Roman" w:cs="Times New Roman"/>
                <w:sz w:val="14"/>
                <w:szCs w:val="14"/>
                <w:lang w:val="en-US"/>
              </w:rPr>
            </w:pPr>
            <w:r w:rsidRPr="00BF6201">
              <w:rPr>
                <w:rFonts w:ascii="Times New Roman" w:eastAsiaTheme="majorEastAsia" w:hAnsi="Times New Roman" w:cs="Times New Roman"/>
                <w:b/>
                <w:i/>
                <w:iCs/>
                <w:sz w:val="14"/>
                <w:szCs w:val="14"/>
              </w:rPr>
              <w:t xml:space="preserve">Second </w:t>
            </w:r>
            <w:proofErr w:type="spellStart"/>
            <w:r w:rsidRPr="00BF6201">
              <w:rPr>
                <w:rFonts w:ascii="Times New Roman" w:eastAsiaTheme="majorEastAsia" w:hAnsi="Times New Roman" w:cs="Times New Roman"/>
                <w:b/>
                <w:i/>
                <w:iCs/>
                <w:sz w:val="14"/>
                <w:szCs w:val="14"/>
              </w:rPr>
              <w:t>dimension</w:t>
            </w:r>
            <w:proofErr w:type="spellEnd"/>
          </w:p>
        </w:tc>
        <w:tc>
          <w:tcPr>
            <w:tcW w:w="577" w:type="pct"/>
            <w:tcBorders>
              <w:left w:val="single" w:sz="4" w:space="0" w:color="auto"/>
              <w:bottom w:val="single" w:sz="4" w:space="0" w:color="auto"/>
            </w:tcBorders>
            <w:shd w:val="clear" w:color="auto" w:fill="EEECE1" w:themeFill="background2"/>
            <w:vAlign w:val="center"/>
          </w:tcPr>
          <w:p w14:paraId="78A9CFFC" w14:textId="77777777" w:rsidR="00BF6201" w:rsidRPr="00BF6201" w:rsidRDefault="00BF6201" w:rsidP="00BF6201">
            <w:pPr>
              <w:tabs>
                <w:tab w:val="left" w:pos="9607"/>
              </w:tabs>
              <w:spacing w:line="360" w:lineRule="auto"/>
              <w:jc w:val="center"/>
              <w:rPr>
                <w:rFonts w:ascii="Times New Roman" w:hAnsi="Times New Roman" w:cs="Times New Roman"/>
                <w:sz w:val="14"/>
                <w:szCs w:val="14"/>
                <w:lang w:val="en-US"/>
              </w:rPr>
            </w:pPr>
            <w:proofErr w:type="spellStart"/>
            <w:r w:rsidRPr="00BF6201">
              <w:rPr>
                <w:rFonts w:ascii="Times New Roman" w:eastAsiaTheme="majorEastAsia" w:hAnsi="Times New Roman" w:cs="Times New Roman"/>
                <w:b/>
                <w:i/>
                <w:iCs/>
                <w:sz w:val="14"/>
                <w:szCs w:val="14"/>
              </w:rPr>
              <w:t>Pearson</w:t>
            </w:r>
            <w:proofErr w:type="spellEnd"/>
            <w:r w:rsidRPr="00BF6201">
              <w:rPr>
                <w:rFonts w:ascii="Times New Roman" w:eastAsiaTheme="majorEastAsia" w:hAnsi="Times New Roman" w:cs="Times New Roman"/>
                <w:b/>
                <w:i/>
                <w:iCs/>
                <w:sz w:val="14"/>
                <w:szCs w:val="14"/>
              </w:rPr>
              <w:t xml:space="preserve"> </w:t>
            </w:r>
            <w:proofErr w:type="spellStart"/>
            <w:r w:rsidRPr="00BF6201">
              <w:rPr>
                <w:rFonts w:ascii="Times New Roman" w:eastAsiaTheme="majorEastAsia" w:hAnsi="Times New Roman" w:cs="Times New Roman"/>
                <w:b/>
                <w:i/>
                <w:iCs/>
                <w:sz w:val="14"/>
                <w:szCs w:val="14"/>
              </w:rPr>
              <w:t>correlation</w:t>
            </w:r>
            <w:proofErr w:type="spellEnd"/>
            <w:r w:rsidRPr="00BF6201">
              <w:rPr>
                <w:rFonts w:ascii="Times New Roman" w:eastAsiaTheme="majorEastAsia" w:hAnsi="Times New Roman" w:cs="Times New Roman"/>
                <w:b/>
                <w:i/>
                <w:iCs/>
                <w:sz w:val="14"/>
                <w:szCs w:val="14"/>
              </w:rPr>
              <w:t xml:space="preserve"> </w:t>
            </w:r>
            <w:proofErr w:type="spellStart"/>
            <w:r w:rsidRPr="00BF6201">
              <w:rPr>
                <w:rFonts w:ascii="Times New Roman" w:eastAsiaTheme="majorEastAsia" w:hAnsi="Times New Roman" w:cs="Times New Roman"/>
                <w:b/>
                <w:i/>
                <w:iCs/>
                <w:sz w:val="14"/>
                <w:szCs w:val="14"/>
              </w:rPr>
              <w:t>coefficient</w:t>
            </w:r>
            <w:proofErr w:type="spellEnd"/>
          </w:p>
        </w:tc>
      </w:tr>
      <w:tr w:rsidR="00BF6201" w:rsidRPr="00405140" w14:paraId="4C322DAF" w14:textId="77777777" w:rsidTr="00BF6201">
        <w:trPr>
          <w:trHeight w:val="340"/>
        </w:trPr>
        <w:tc>
          <w:tcPr>
            <w:tcW w:w="769" w:type="pct"/>
            <w:tcBorders>
              <w:top w:val="single" w:sz="4" w:space="0" w:color="auto"/>
              <w:right w:val="single" w:sz="4" w:space="0" w:color="auto"/>
            </w:tcBorders>
            <w:vAlign w:val="center"/>
          </w:tcPr>
          <w:p w14:paraId="0FCD425C" w14:textId="77777777" w:rsidR="00BF6201" w:rsidRPr="00BF6201" w:rsidRDefault="00BF6201" w:rsidP="00BF6201">
            <w:pPr>
              <w:tabs>
                <w:tab w:val="left" w:pos="9607"/>
              </w:tabs>
              <w:spacing w:line="360" w:lineRule="auto"/>
              <w:jc w:val="center"/>
              <w:rPr>
                <w:rFonts w:ascii="Times New Roman" w:hAnsi="Times New Roman" w:cs="Times New Roman"/>
                <w:i/>
                <w:sz w:val="12"/>
                <w:szCs w:val="12"/>
                <w:lang w:val="en-US"/>
              </w:rPr>
            </w:pPr>
            <w:r w:rsidRPr="00BF6201">
              <w:rPr>
                <w:rFonts w:ascii="Times New Roman" w:hAnsi="Times New Roman" w:cs="Times New Roman"/>
                <w:i/>
                <w:sz w:val="12"/>
                <w:szCs w:val="12"/>
              </w:rPr>
              <w:t>3Z-octenol</w:t>
            </w:r>
          </w:p>
        </w:tc>
        <w:tc>
          <w:tcPr>
            <w:tcW w:w="577" w:type="pct"/>
            <w:tcBorders>
              <w:top w:val="single" w:sz="4" w:space="0" w:color="auto"/>
              <w:left w:val="single" w:sz="4" w:space="0" w:color="auto"/>
              <w:right w:val="single" w:sz="4" w:space="0" w:color="auto"/>
            </w:tcBorders>
            <w:vAlign w:val="center"/>
          </w:tcPr>
          <w:p w14:paraId="50777A45" w14:textId="77777777" w:rsidR="00BF6201" w:rsidRPr="00BF6201" w:rsidRDefault="00BF6201" w:rsidP="00BF6201">
            <w:pPr>
              <w:tabs>
                <w:tab w:val="left" w:pos="9607"/>
              </w:tabs>
              <w:spacing w:line="360" w:lineRule="auto"/>
              <w:jc w:val="center"/>
              <w:rPr>
                <w:rFonts w:ascii="Times New Roman" w:hAnsi="Times New Roman" w:cs="Times New Roman"/>
                <w:b/>
                <w:sz w:val="12"/>
                <w:szCs w:val="12"/>
                <w:lang w:val="en-US"/>
              </w:rPr>
            </w:pPr>
            <w:r w:rsidRPr="00BF6201">
              <w:rPr>
                <w:rFonts w:ascii="Times New Roman" w:hAnsi="Times New Roman" w:cs="Times New Roman"/>
                <w:b/>
                <w:sz w:val="12"/>
                <w:szCs w:val="12"/>
              </w:rPr>
              <w:t>C</w:t>
            </w:r>
            <w:r w:rsidRPr="00BF6201">
              <w:rPr>
                <w:rFonts w:ascii="Times New Roman" w:hAnsi="Times New Roman" w:cs="Times New Roman"/>
                <w:b/>
                <w:sz w:val="12"/>
                <w:szCs w:val="12"/>
                <w:vertAlign w:val="subscript"/>
              </w:rPr>
              <w:t>8</w:t>
            </w:r>
            <w:r w:rsidRPr="00BF6201">
              <w:rPr>
                <w:rFonts w:ascii="Times New Roman" w:hAnsi="Times New Roman" w:cs="Times New Roman"/>
                <w:b/>
                <w:sz w:val="12"/>
                <w:szCs w:val="12"/>
              </w:rPr>
              <w:t>H</w:t>
            </w:r>
            <w:r w:rsidRPr="00BF6201">
              <w:rPr>
                <w:rFonts w:ascii="Times New Roman" w:hAnsi="Times New Roman" w:cs="Times New Roman"/>
                <w:b/>
                <w:sz w:val="12"/>
                <w:szCs w:val="12"/>
                <w:vertAlign w:val="subscript"/>
              </w:rPr>
              <w:t>16</w:t>
            </w:r>
            <w:r w:rsidRPr="00BF6201">
              <w:rPr>
                <w:rFonts w:ascii="Times New Roman" w:hAnsi="Times New Roman" w:cs="Times New Roman"/>
                <w:b/>
                <w:sz w:val="12"/>
                <w:szCs w:val="12"/>
              </w:rPr>
              <w:t>O</w:t>
            </w:r>
          </w:p>
        </w:tc>
        <w:tc>
          <w:tcPr>
            <w:tcW w:w="577" w:type="pct"/>
            <w:tcBorders>
              <w:top w:val="single" w:sz="4" w:space="0" w:color="auto"/>
              <w:left w:val="single" w:sz="4" w:space="0" w:color="auto"/>
              <w:right w:val="single" w:sz="4" w:space="0" w:color="auto"/>
            </w:tcBorders>
            <w:vAlign w:val="center"/>
          </w:tcPr>
          <w:p w14:paraId="129A8169" w14:textId="77777777" w:rsidR="00BF6201" w:rsidRPr="00BF6201" w:rsidRDefault="00BF6201" w:rsidP="00BF6201">
            <w:pPr>
              <w:tabs>
                <w:tab w:val="left" w:pos="9607"/>
              </w:tabs>
              <w:spacing w:line="360" w:lineRule="auto"/>
              <w:jc w:val="center"/>
              <w:rPr>
                <w:rFonts w:ascii="Times New Roman" w:hAnsi="Times New Roman" w:cs="Times New Roman"/>
                <w:b/>
                <w:sz w:val="12"/>
                <w:szCs w:val="12"/>
                <w:lang w:val="en-US"/>
              </w:rPr>
            </w:pPr>
            <w:r w:rsidRPr="00BF6201">
              <w:rPr>
                <w:rFonts w:ascii="Times New Roman" w:hAnsi="Times New Roman" w:cs="Times New Roman"/>
                <w:b/>
                <w:sz w:val="12"/>
                <w:szCs w:val="12"/>
              </w:rPr>
              <w:t>AL98</w:t>
            </w:r>
          </w:p>
        </w:tc>
        <w:tc>
          <w:tcPr>
            <w:tcW w:w="577" w:type="pct"/>
            <w:tcBorders>
              <w:top w:val="single" w:sz="4" w:space="0" w:color="auto"/>
              <w:left w:val="single" w:sz="4" w:space="0" w:color="auto"/>
              <w:right w:val="single" w:sz="4" w:space="0" w:color="auto"/>
            </w:tcBorders>
            <w:vAlign w:val="center"/>
          </w:tcPr>
          <w:p w14:paraId="4C63528A" w14:textId="77777777" w:rsidR="00BF6201" w:rsidRPr="00BF6201" w:rsidRDefault="00BF6201" w:rsidP="00BF6201">
            <w:pPr>
              <w:tabs>
                <w:tab w:val="left" w:pos="9607"/>
              </w:tabs>
              <w:spacing w:line="360" w:lineRule="auto"/>
              <w:jc w:val="center"/>
              <w:rPr>
                <w:rFonts w:ascii="Times New Roman" w:hAnsi="Times New Roman" w:cs="Times New Roman"/>
                <w:sz w:val="12"/>
                <w:szCs w:val="12"/>
                <w:lang w:val="en-US"/>
              </w:rPr>
            </w:pPr>
            <w:r w:rsidRPr="00BF6201">
              <w:rPr>
                <w:rFonts w:ascii="Times New Roman" w:hAnsi="Times New Roman" w:cs="Times New Roman"/>
                <w:sz w:val="12"/>
                <w:szCs w:val="12"/>
              </w:rPr>
              <w:t>0.958</w:t>
            </w:r>
          </w:p>
        </w:tc>
        <w:tc>
          <w:tcPr>
            <w:tcW w:w="769" w:type="pct"/>
            <w:tcBorders>
              <w:top w:val="single" w:sz="4" w:space="0" w:color="auto"/>
              <w:left w:val="single" w:sz="4" w:space="0" w:color="auto"/>
              <w:right w:val="single" w:sz="4" w:space="0" w:color="auto"/>
            </w:tcBorders>
            <w:vAlign w:val="center"/>
          </w:tcPr>
          <w:p w14:paraId="19625738" w14:textId="77777777" w:rsidR="00BF6201" w:rsidRPr="00BF6201" w:rsidRDefault="00BF6201" w:rsidP="00BF6201">
            <w:pPr>
              <w:tabs>
                <w:tab w:val="left" w:pos="9607"/>
              </w:tabs>
              <w:spacing w:line="360" w:lineRule="auto"/>
              <w:jc w:val="center"/>
              <w:rPr>
                <w:rFonts w:ascii="Times New Roman" w:hAnsi="Times New Roman" w:cs="Times New Roman"/>
                <w:i/>
                <w:sz w:val="12"/>
                <w:szCs w:val="12"/>
                <w:lang w:val="en-US"/>
              </w:rPr>
            </w:pPr>
            <w:r w:rsidRPr="00BF6201">
              <w:rPr>
                <w:rFonts w:ascii="Times New Roman" w:hAnsi="Times New Roman" w:cs="Times New Roman"/>
                <w:i/>
                <w:sz w:val="12"/>
                <w:szCs w:val="12"/>
              </w:rPr>
              <w:t>α-</w:t>
            </w:r>
            <w:proofErr w:type="spellStart"/>
            <w:r w:rsidRPr="00BF6201">
              <w:rPr>
                <w:rFonts w:ascii="Times New Roman" w:hAnsi="Times New Roman" w:cs="Times New Roman"/>
                <w:i/>
                <w:sz w:val="12"/>
                <w:szCs w:val="12"/>
              </w:rPr>
              <w:t>terpinene</w:t>
            </w:r>
            <w:proofErr w:type="spellEnd"/>
          </w:p>
        </w:tc>
        <w:tc>
          <w:tcPr>
            <w:tcW w:w="577" w:type="pct"/>
            <w:tcBorders>
              <w:top w:val="single" w:sz="4" w:space="0" w:color="auto"/>
              <w:left w:val="single" w:sz="4" w:space="0" w:color="auto"/>
              <w:right w:val="single" w:sz="4" w:space="0" w:color="auto"/>
            </w:tcBorders>
            <w:vAlign w:val="center"/>
          </w:tcPr>
          <w:p w14:paraId="6CB8C613" w14:textId="77777777" w:rsidR="00BF6201" w:rsidRPr="00BF6201" w:rsidRDefault="00BF6201" w:rsidP="00BF6201">
            <w:pPr>
              <w:tabs>
                <w:tab w:val="left" w:pos="9607"/>
              </w:tabs>
              <w:spacing w:line="360" w:lineRule="auto"/>
              <w:jc w:val="center"/>
              <w:rPr>
                <w:rFonts w:ascii="Times New Roman" w:hAnsi="Times New Roman" w:cs="Times New Roman"/>
                <w:b/>
                <w:sz w:val="12"/>
                <w:szCs w:val="12"/>
                <w:lang w:val="en-US"/>
              </w:rPr>
            </w:pPr>
            <w:r w:rsidRPr="00BF6201">
              <w:rPr>
                <w:rFonts w:ascii="Times New Roman" w:hAnsi="Times New Roman" w:cs="Times New Roman"/>
                <w:b/>
                <w:sz w:val="12"/>
                <w:szCs w:val="12"/>
              </w:rPr>
              <w:t>C</w:t>
            </w:r>
            <w:r w:rsidRPr="00BF6201">
              <w:rPr>
                <w:rFonts w:ascii="Times New Roman" w:hAnsi="Times New Roman" w:cs="Times New Roman"/>
                <w:b/>
                <w:sz w:val="12"/>
                <w:szCs w:val="12"/>
                <w:vertAlign w:val="subscript"/>
              </w:rPr>
              <w:t>10</w:t>
            </w:r>
            <w:r w:rsidRPr="00BF6201">
              <w:rPr>
                <w:rFonts w:ascii="Times New Roman" w:hAnsi="Times New Roman" w:cs="Times New Roman"/>
                <w:b/>
                <w:sz w:val="12"/>
                <w:szCs w:val="12"/>
              </w:rPr>
              <w:t>H</w:t>
            </w:r>
            <w:r w:rsidRPr="00BF6201">
              <w:rPr>
                <w:rFonts w:ascii="Times New Roman" w:hAnsi="Times New Roman" w:cs="Times New Roman"/>
                <w:b/>
                <w:sz w:val="12"/>
                <w:szCs w:val="12"/>
                <w:vertAlign w:val="subscript"/>
              </w:rPr>
              <w:t>16</w:t>
            </w:r>
          </w:p>
        </w:tc>
        <w:tc>
          <w:tcPr>
            <w:tcW w:w="577" w:type="pct"/>
            <w:tcBorders>
              <w:top w:val="single" w:sz="4" w:space="0" w:color="auto"/>
              <w:left w:val="single" w:sz="4" w:space="0" w:color="auto"/>
              <w:right w:val="single" w:sz="4" w:space="0" w:color="auto"/>
            </w:tcBorders>
            <w:vAlign w:val="center"/>
          </w:tcPr>
          <w:p w14:paraId="0793B2BA" w14:textId="77777777" w:rsidR="00BF6201" w:rsidRPr="00BF6201" w:rsidRDefault="00BF6201" w:rsidP="00BF6201">
            <w:pPr>
              <w:tabs>
                <w:tab w:val="left" w:pos="9607"/>
              </w:tabs>
              <w:spacing w:line="360" w:lineRule="auto"/>
              <w:jc w:val="center"/>
              <w:rPr>
                <w:rFonts w:ascii="Times New Roman" w:hAnsi="Times New Roman" w:cs="Times New Roman"/>
                <w:b/>
                <w:sz w:val="12"/>
                <w:szCs w:val="12"/>
                <w:lang w:val="en-US"/>
              </w:rPr>
            </w:pPr>
            <w:r w:rsidRPr="00BF6201">
              <w:rPr>
                <w:rFonts w:ascii="Times New Roman" w:hAnsi="Times New Roman" w:cs="Times New Roman"/>
                <w:b/>
                <w:sz w:val="12"/>
                <w:szCs w:val="12"/>
              </w:rPr>
              <w:t>TE116</w:t>
            </w:r>
          </w:p>
        </w:tc>
        <w:tc>
          <w:tcPr>
            <w:tcW w:w="577" w:type="pct"/>
            <w:tcBorders>
              <w:top w:val="single" w:sz="4" w:space="0" w:color="auto"/>
              <w:left w:val="single" w:sz="4" w:space="0" w:color="auto"/>
            </w:tcBorders>
            <w:vAlign w:val="center"/>
          </w:tcPr>
          <w:p w14:paraId="483C4BBB" w14:textId="77777777" w:rsidR="00BF6201" w:rsidRPr="00BF6201" w:rsidRDefault="00BF6201" w:rsidP="00BF6201">
            <w:pPr>
              <w:tabs>
                <w:tab w:val="left" w:pos="9607"/>
              </w:tabs>
              <w:spacing w:line="360" w:lineRule="auto"/>
              <w:jc w:val="center"/>
              <w:rPr>
                <w:rFonts w:ascii="Times New Roman" w:hAnsi="Times New Roman" w:cs="Times New Roman"/>
                <w:sz w:val="12"/>
                <w:szCs w:val="12"/>
                <w:lang w:val="en-US"/>
              </w:rPr>
            </w:pPr>
            <w:r w:rsidRPr="00BF6201">
              <w:rPr>
                <w:rFonts w:ascii="Times New Roman" w:hAnsi="Times New Roman" w:cs="Times New Roman"/>
                <w:sz w:val="12"/>
                <w:szCs w:val="12"/>
              </w:rPr>
              <w:t>0.911</w:t>
            </w:r>
          </w:p>
        </w:tc>
      </w:tr>
      <w:tr w:rsidR="00BF6201" w:rsidRPr="00405140" w14:paraId="05072E2B" w14:textId="77777777" w:rsidTr="00BF6201">
        <w:trPr>
          <w:trHeight w:val="340"/>
        </w:trPr>
        <w:tc>
          <w:tcPr>
            <w:tcW w:w="769" w:type="pct"/>
            <w:tcBorders>
              <w:right w:val="single" w:sz="4" w:space="0" w:color="auto"/>
            </w:tcBorders>
            <w:vAlign w:val="center"/>
          </w:tcPr>
          <w:p w14:paraId="3C0F69DE" w14:textId="77777777" w:rsidR="00BF6201" w:rsidRPr="00BF6201" w:rsidRDefault="00BF6201" w:rsidP="00BF6201">
            <w:pPr>
              <w:tabs>
                <w:tab w:val="left" w:pos="9607"/>
              </w:tabs>
              <w:spacing w:line="360" w:lineRule="auto"/>
              <w:jc w:val="center"/>
              <w:rPr>
                <w:rFonts w:ascii="Times New Roman" w:hAnsi="Times New Roman" w:cs="Times New Roman"/>
                <w:i/>
                <w:sz w:val="12"/>
                <w:szCs w:val="12"/>
                <w:lang w:val="en-US"/>
              </w:rPr>
            </w:pPr>
            <w:proofErr w:type="spellStart"/>
            <w:r w:rsidRPr="00BF6201">
              <w:rPr>
                <w:rFonts w:ascii="Times New Roman" w:hAnsi="Times New Roman" w:cs="Times New Roman"/>
                <w:i/>
                <w:sz w:val="12"/>
                <w:szCs w:val="12"/>
              </w:rPr>
              <w:t>nonylol</w:t>
            </w:r>
            <w:proofErr w:type="spellEnd"/>
          </w:p>
        </w:tc>
        <w:tc>
          <w:tcPr>
            <w:tcW w:w="577" w:type="pct"/>
            <w:tcBorders>
              <w:left w:val="single" w:sz="4" w:space="0" w:color="auto"/>
              <w:right w:val="single" w:sz="4" w:space="0" w:color="auto"/>
            </w:tcBorders>
            <w:vAlign w:val="center"/>
          </w:tcPr>
          <w:p w14:paraId="365D3494" w14:textId="77777777" w:rsidR="00BF6201" w:rsidRPr="00BF6201" w:rsidRDefault="00BF6201" w:rsidP="00BF6201">
            <w:pPr>
              <w:tabs>
                <w:tab w:val="left" w:pos="9607"/>
              </w:tabs>
              <w:spacing w:line="360" w:lineRule="auto"/>
              <w:jc w:val="center"/>
              <w:rPr>
                <w:rFonts w:ascii="Times New Roman" w:hAnsi="Times New Roman" w:cs="Times New Roman"/>
                <w:b/>
                <w:sz w:val="12"/>
                <w:szCs w:val="12"/>
                <w:lang w:val="en-US"/>
              </w:rPr>
            </w:pPr>
            <w:r w:rsidRPr="00BF6201">
              <w:rPr>
                <w:rFonts w:ascii="Times New Roman" w:hAnsi="Times New Roman" w:cs="Times New Roman"/>
                <w:b/>
                <w:sz w:val="12"/>
                <w:szCs w:val="12"/>
              </w:rPr>
              <w:t>C</w:t>
            </w:r>
            <w:r w:rsidRPr="00BF6201">
              <w:rPr>
                <w:rFonts w:ascii="Times New Roman" w:hAnsi="Times New Roman" w:cs="Times New Roman"/>
                <w:b/>
                <w:sz w:val="12"/>
                <w:szCs w:val="12"/>
                <w:vertAlign w:val="subscript"/>
              </w:rPr>
              <w:t>9</w:t>
            </w:r>
            <w:r w:rsidRPr="00BF6201">
              <w:rPr>
                <w:rFonts w:ascii="Times New Roman" w:hAnsi="Times New Roman" w:cs="Times New Roman"/>
                <w:b/>
                <w:sz w:val="12"/>
                <w:szCs w:val="12"/>
              </w:rPr>
              <w:t>H</w:t>
            </w:r>
            <w:r w:rsidRPr="00BF6201">
              <w:rPr>
                <w:rFonts w:ascii="Times New Roman" w:hAnsi="Times New Roman" w:cs="Times New Roman"/>
                <w:b/>
                <w:sz w:val="12"/>
                <w:szCs w:val="12"/>
                <w:vertAlign w:val="subscript"/>
              </w:rPr>
              <w:t>20</w:t>
            </w:r>
            <w:r w:rsidRPr="00BF6201">
              <w:rPr>
                <w:rFonts w:ascii="Times New Roman" w:hAnsi="Times New Roman" w:cs="Times New Roman"/>
                <w:b/>
                <w:sz w:val="12"/>
                <w:szCs w:val="12"/>
              </w:rPr>
              <w:t>O</w:t>
            </w:r>
          </w:p>
        </w:tc>
        <w:tc>
          <w:tcPr>
            <w:tcW w:w="577" w:type="pct"/>
            <w:tcBorders>
              <w:left w:val="single" w:sz="4" w:space="0" w:color="auto"/>
              <w:right w:val="single" w:sz="4" w:space="0" w:color="auto"/>
            </w:tcBorders>
            <w:vAlign w:val="center"/>
          </w:tcPr>
          <w:p w14:paraId="30B6DDD2" w14:textId="77777777" w:rsidR="00BF6201" w:rsidRPr="00BF6201" w:rsidRDefault="00BF6201" w:rsidP="00BF6201">
            <w:pPr>
              <w:tabs>
                <w:tab w:val="left" w:pos="9607"/>
              </w:tabs>
              <w:spacing w:line="360" w:lineRule="auto"/>
              <w:jc w:val="center"/>
              <w:rPr>
                <w:rFonts w:ascii="Times New Roman" w:hAnsi="Times New Roman" w:cs="Times New Roman"/>
                <w:b/>
                <w:sz w:val="12"/>
                <w:szCs w:val="12"/>
                <w:lang w:val="en-US"/>
              </w:rPr>
            </w:pPr>
            <w:r w:rsidRPr="00BF6201">
              <w:rPr>
                <w:rFonts w:ascii="Times New Roman" w:hAnsi="Times New Roman" w:cs="Times New Roman"/>
                <w:b/>
                <w:sz w:val="12"/>
                <w:szCs w:val="12"/>
              </w:rPr>
              <w:t>AL129</w:t>
            </w:r>
          </w:p>
        </w:tc>
        <w:tc>
          <w:tcPr>
            <w:tcW w:w="577" w:type="pct"/>
            <w:tcBorders>
              <w:left w:val="single" w:sz="4" w:space="0" w:color="auto"/>
              <w:right w:val="single" w:sz="4" w:space="0" w:color="auto"/>
            </w:tcBorders>
            <w:vAlign w:val="center"/>
          </w:tcPr>
          <w:p w14:paraId="726882C6" w14:textId="77777777" w:rsidR="00BF6201" w:rsidRPr="00BF6201" w:rsidRDefault="00BF6201" w:rsidP="00BF6201">
            <w:pPr>
              <w:tabs>
                <w:tab w:val="left" w:pos="9607"/>
              </w:tabs>
              <w:spacing w:line="360" w:lineRule="auto"/>
              <w:jc w:val="center"/>
              <w:rPr>
                <w:rFonts w:ascii="Times New Roman" w:hAnsi="Times New Roman" w:cs="Times New Roman"/>
                <w:sz w:val="12"/>
                <w:szCs w:val="12"/>
                <w:lang w:val="en-US"/>
              </w:rPr>
            </w:pPr>
            <w:r w:rsidRPr="00BF6201">
              <w:rPr>
                <w:rFonts w:ascii="Times New Roman" w:hAnsi="Times New Roman" w:cs="Times New Roman"/>
                <w:sz w:val="12"/>
                <w:szCs w:val="12"/>
              </w:rPr>
              <w:t>0.958</w:t>
            </w:r>
          </w:p>
        </w:tc>
        <w:tc>
          <w:tcPr>
            <w:tcW w:w="769" w:type="pct"/>
            <w:tcBorders>
              <w:left w:val="single" w:sz="4" w:space="0" w:color="auto"/>
              <w:right w:val="single" w:sz="4" w:space="0" w:color="auto"/>
            </w:tcBorders>
            <w:vAlign w:val="center"/>
          </w:tcPr>
          <w:p w14:paraId="2E6DDCB1" w14:textId="77777777" w:rsidR="00BF6201" w:rsidRPr="00BF6201" w:rsidRDefault="00BF6201" w:rsidP="00BF6201">
            <w:pPr>
              <w:tabs>
                <w:tab w:val="left" w:pos="9607"/>
              </w:tabs>
              <w:spacing w:line="360" w:lineRule="auto"/>
              <w:jc w:val="center"/>
              <w:rPr>
                <w:rFonts w:ascii="Times New Roman" w:hAnsi="Times New Roman" w:cs="Times New Roman"/>
                <w:i/>
                <w:sz w:val="12"/>
                <w:szCs w:val="12"/>
                <w:lang w:val="en-US"/>
              </w:rPr>
            </w:pPr>
            <w:proofErr w:type="spellStart"/>
            <w:r w:rsidRPr="00BF6201">
              <w:rPr>
                <w:rFonts w:ascii="Times New Roman" w:hAnsi="Times New Roman" w:cs="Times New Roman"/>
                <w:i/>
                <w:sz w:val="12"/>
                <w:szCs w:val="12"/>
              </w:rPr>
              <w:t>camphor</w:t>
            </w:r>
            <w:proofErr w:type="spellEnd"/>
          </w:p>
        </w:tc>
        <w:tc>
          <w:tcPr>
            <w:tcW w:w="577" w:type="pct"/>
            <w:tcBorders>
              <w:left w:val="single" w:sz="4" w:space="0" w:color="auto"/>
              <w:right w:val="single" w:sz="4" w:space="0" w:color="auto"/>
            </w:tcBorders>
            <w:vAlign w:val="center"/>
          </w:tcPr>
          <w:p w14:paraId="47B84865" w14:textId="77777777" w:rsidR="00BF6201" w:rsidRPr="00BF6201" w:rsidRDefault="00BF6201" w:rsidP="00BF6201">
            <w:pPr>
              <w:tabs>
                <w:tab w:val="left" w:pos="9607"/>
              </w:tabs>
              <w:spacing w:line="360" w:lineRule="auto"/>
              <w:jc w:val="center"/>
              <w:rPr>
                <w:rFonts w:ascii="Times New Roman" w:hAnsi="Times New Roman" w:cs="Times New Roman"/>
                <w:b/>
                <w:sz w:val="12"/>
                <w:szCs w:val="12"/>
                <w:lang w:val="en-US"/>
              </w:rPr>
            </w:pPr>
            <w:r w:rsidRPr="00BF6201">
              <w:rPr>
                <w:rFonts w:ascii="Times New Roman" w:hAnsi="Times New Roman" w:cs="Times New Roman"/>
                <w:b/>
                <w:sz w:val="12"/>
                <w:szCs w:val="12"/>
              </w:rPr>
              <w:t>C</w:t>
            </w:r>
            <w:r w:rsidRPr="00BF6201">
              <w:rPr>
                <w:rFonts w:ascii="Times New Roman" w:hAnsi="Times New Roman" w:cs="Times New Roman"/>
                <w:b/>
                <w:sz w:val="12"/>
                <w:szCs w:val="12"/>
                <w:vertAlign w:val="subscript"/>
              </w:rPr>
              <w:t>10</w:t>
            </w:r>
            <w:r w:rsidRPr="00BF6201">
              <w:rPr>
                <w:rFonts w:ascii="Times New Roman" w:hAnsi="Times New Roman" w:cs="Times New Roman"/>
                <w:b/>
                <w:sz w:val="12"/>
                <w:szCs w:val="12"/>
              </w:rPr>
              <w:t>H</w:t>
            </w:r>
            <w:r w:rsidRPr="00BF6201">
              <w:rPr>
                <w:rFonts w:ascii="Times New Roman" w:hAnsi="Times New Roman" w:cs="Times New Roman"/>
                <w:b/>
                <w:sz w:val="12"/>
                <w:szCs w:val="12"/>
                <w:vertAlign w:val="subscript"/>
              </w:rPr>
              <w:t>16</w:t>
            </w:r>
            <w:r w:rsidRPr="00BF6201">
              <w:rPr>
                <w:rFonts w:ascii="Times New Roman" w:hAnsi="Times New Roman" w:cs="Times New Roman"/>
                <w:b/>
                <w:sz w:val="12"/>
                <w:szCs w:val="12"/>
              </w:rPr>
              <w:t>O</w:t>
            </w:r>
          </w:p>
        </w:tc>
        <w:tc>
          <w:tcPr>
            <w:tcW w:w="577" w:type="pct"/>
            <w:tcBorders>
              <w:left w:val="single" w:sz="4" w:space="0" w:color="auto"/>
              <w:right w:val="single" w:sz="4" w:space="0" w:color="auto"/>
            </w:tcBorders>
            <w:vAlign w:val="center"/>
          </w:tcPr>
          <w:p w14:paraId="03BE1938" w14:textId="77777777" w:rsidR="00BF6201" w:rsidRPr="00BF6201" w:rsidRDefault="00BF6201" w:rsidP="00BF6201">
            <w:pPr>
              <w:tabs>
                <w:tab w:val="left" w:pos="9607"/>
              </w:tabs>
              <w:spacing w:line="360" w:lineRule="auto"/>
              <w:jc w:val="center"/>
              <w:rPr>
                <w:rFonts w:ascii="Times New Roman" w:hAnsi="Times New Roman" w:cs="Times New Roman"/>
                <w:b/>
                <w:sz w:val="12"/>
                <w:szCs w:val="12"/>
                <w:lang w:val="en-US"/>
              </w:rPr>
            </w:pPr>
            <w:r w:rsidRPr="00BF6201">
              <w:rPr>
                <w:rFonts w:ascii="Times New Roman" w:hAnsi="Times New Roman" w:cs="Times New Roman"/>
                <w:b/>
                <w:sz w:val="12"/>
                <w:szCs w:val="12"/>
              </w:rPr>
              <w:t>TE131</w:t>
            </w:r>
          </w:p>
        </w:tc>
        <w:tc>
          <w:tcPr>
            <w:tcW w:w="577" w:type="pct"/>
            <w:tcBorders>
              <w:left w:val="single" w:sz="4" w:space="0" w:color="auto"/>
            </w:tcBorders>
            <w:vAlign w:val="center"/>
          </w:tcPr>
          <w:p w14:paraId="2EDA3A9C" w14:textId="77777777" w:rsidR="00BF6201" w:rsidRPr="00BF6201" w:rsidRDefault="00BF6201" w:rsidP="00BF6201">
            <w:pPr>
              <w:tabs>
                <w:tab w:val="left" w:pos="9607"/>
              </w:tabs>
              <w:spacing w:line="360" w:lineRule="auto"/>
              <w:jc w:val="center"/>
              <w:rPr>
                <w:rFonts w:ascii="Times New Roman" w:hAnsi="Times New Roman" w:cs="Times New Roman"/>
                <w:sz w:val="12"/>
                <w:szCs w:val="12"/>
                <w:lang w:val="en-US"/>
              </w:rPr>
            </w:pPr>
            <w:r w:rsidRPr="00BF6201">
              <w:rPr>
                <w:rFonts w:ascii="Times New Roman" w:hAnsi="Times New Roman" w:cs="Times New Roman"/>
                <w:sz w:val="12"/>
                <w:szCs w:val="12"/>
              </w:rPr>
              <w:t>0.894</w:t>
            </w:r>
          </w:p>
        </w:tc>
      </w:tr>
      <w:tr w:rsidR="00BF6201" w:rsidRPr="00405140" w14:paraId="1442FC1B" w14:textId="77777777" w:rsidTr="00BF6201">
        <w:trPr>
          <w:trHeight w:val="340"/>
        </w:trPr>
        <w:tc>
          <w:tcPr>
            <w:tcW w:w="769" w:type="pct"/>
            <w:tcBorders>
              <w:right w:val="single" w:sz="4" w:space="0" w:color="auto"/>
            </w:tcBorders>
            <w:vAlign w:val="center"/>
          </w:tcPr>
          <w:p w14:paraId="7F82E3A3" w14:textId="77777777" w:rsidR="00BF6201" w:rsidRPr="00BF6201" w:rsidRDefault="00BF6201" w:rsidP="00BF6201">
            <w:pPr>
              <w:tabs>
                <w:tab w:val="left" w:pos="9607"/>
              </w:tabs>
              <w:spacing w:line="360" w:lineRule="auto"/>
              <w:jc w:val="center"/>
              <w:rPr>
                <w:rFonts w:ascii="Times New Roman" w:hAnsi="Times New Roman" w:cs="Times New Roman"/>
                <w:i/>
                <w:sz w:val="12"/>
                <w:szCs w:val="12"/>
                <w:lang w:val="en-US"/>
              </w:rPr>
            </w:pPr>
            <w:proofErr w:type="spellStart"/>
            <w:r w:rsidRPr="00BF6201">
              <w:rPr>
                <w:rFonts w:ascii="Times New Roman" w:hAnsi="Times New Roman" w:cs="Times New Roman"/>
                <w:i/>
                <w:sz w:val="12"/>
                <w:szCs w:val="12"/>
              </w:rPr>
              <w:t>tetrahydrofurfuryl</w:t>
            </w:r>
            <w:proofErr w:type="spellEnd"/>
            <w:r w:rsidRPr="00BF6201">
              <w:rPr>
                <w:rFonts w:ascii="Times New Roman" w:hAnsi="Times New Roman" w:cs="Times New Roman"/>
                <w:i/>
                <w:sz w:val="12"/>
                <w:szCs w:val="12"/>
              </w:rPr>
              <w:t xml:space="preserve"> </w:t>
            </w:r>
            <w:proofErr w:type="spellStart"/>
            <w:r w:rsidRPr="00BF6201">
              <w:rPr>
                <w:rFonts w:ascii="Times New Roman" w:hAnsi="Times New Roman" w:cs="Times New Roman"/>
                <w:i/>
                <w:sz w:val="12"/>
                <w:szCs w:val="12"/>
              </w:rPr>
              <w:t>propionate</w:t>
            </w:r>
            <w:proofErr w:type="spellEnd"/>
          </w:p>
        </w:tc>
        <w:tc>
          <w:tcPr>
            <w:tcW w:w="577" w:type="pct"/>
            <w:tcBorders>
              <w:left w:val="single" w:sz="4" w:space="0" w:color="auto"/>
              <w:right w:val="single" w:sz="4" w:space="0" w:color="auto"/>
            </w:tcBorders>
            <w:vAlign w:val="center"/>
          </w:tcPr>
          <w:p w14:paraId="5B63D102" w14:textId="77777777" w:rsidR="00BF6201" w:rsidRPr="00BF6201" w:rsidRDefault="00BF6201" w:rsidP="00BF6201">
            <w:pPr>
              <w:tabs>
                <w:tab w:val="left" w:pos="9607"/>
              </w:tabs>
              <w:spacing w:line="360" w:lineRule="auto"/>
              <w:jc w:val="center"/>
              <w:rPr>
                <w:rFonts w:ascii="Times New Roman" w:hAnsi="Times New Roman" w:cs="Times New Roman"/>
                <w:b/>
                <w:sz w:val="12"/>
                <w:szCs w:val="12"/>
                <w:lang w:val="en-US"/>
              </w:rPr>
            </w:pPr>
            <w:r w:rsidRPr="00BF6201">
              <w:rPr>
                <w:rFonts w:ascii="Times New Roman" w:hAnsi="Times New Roman" w:cs="Times New Roman"/>
                <w:b/>
                <w:sz w:val="12"/>
                <w:szCs w:val="12"/>
              </w:rPr>
              <w:t>C</w:t>
            </w:r>
            <w:r w:rsidRPr="00BF6201">
              <w:rPr>
                <w:rFonts w:ascii="Times New Roman" w:hAnsi="Times New Roman" w:cs="Times New Roman"/>
                <w:b/>
                <w:sz w:val="12"/>
                <w:szCs w:val="12"/>
                <w:vertAlign w:val="subscript"/>
              </w:rPr>
              <w:t>8</w:t>
            </w:r>
            <w:r w:rsidRPr="00BF6201">
              <w:rPr>
                <w:rFonts w:ascii="Times New Roman" w:hAnsi="Times New Roman" w:cs="Times New Roman"/>
                <w:b/>
                <w:sz w:val="12"/>
                <w:szCs w:val="12"/>
              </w:rPr>
              <w:t>H</w:t>
            </w:r>
            <w:r w:rsidRPr="00BF6201">
              <w:rPr>
                <w:rFonts w:ascii="Times New Roman" w:hAnsi="Times New Roman" w:cs="Times New Roman"/>
                <w:b/>
                <w:sz w:val="12"/>
                <w:szCs w:val="12"/>
                <w:vertAlign w:val="subscript"/>
              </w:rPr>
              <w:t>14</w:t>
            </w:r>
            <w:r w:rsidRPr="00BF6201">
              <w:rPr>
                <w:rFonts w:ascii="Times New Roman" w:hAnsi="Times New Roman" w:cs="Times New Roman"/>
                <w:b/>
                <w:sz w:val="12"/>
                <w:szCs w:val="12"/>
              </w:rPr>
              <w:t>O</w:t>
            </w:r>
            <w:r w:rsidRPr="00BF6201">
              <w:rPr>
                <w:rFonts w:ascii="Times New Roman" w:hAnsi="Times New Roman" w:cs="Times New Roman"/>
                <w:b/>
                <w:sz w:val="12"/>
                <w:szCs w:val="12"/>
                <w:vertAlign w:val="subscript"/>
              </w:rPr>
              <w:t>3</w:t>
            </w:r>
          </w:p>
        </w:tc>
        <w:tc>
          <w:tcPr>
            <w:tcW w:w="577" w:type="pct"/>
            <w:tcBorders>
              <w:left w:val="single" w:sz="4" w:space="0" w:color="auto"/>
              <w:right w:val="single" w:sz="4" w:space="0" w:color="auto"/>
            </w:tcBorders>
            <w:vAlign w:val="center"/>
          </w:tcPr>
          <w:p w14:paraId="1F56300A" w14:textId="77777777" w:rsidR="00BF6201" w:rsidRPr="00BF6201" w:rsidRDefault="00BF6201" w:rsidP="00BF6201">
            <w:pPr>
              <w:tabs>
                <w:tab w:val="left" w:pos="9607"/>
              </w:tabs>
              <w:spacing w:line="360" w:lineRule="auto"/>
              <w:jc w:val="center"/>
              <w:rPr>
                <w:rFonts w:ascii="Times New Roman" w:hAnsi="Times New Roman" w:cs="Times New Roman"/>
                <w:b/>
                <w:sz w:val="12"/>
                <w:szCs w:val="12"/>
                <w:lang w:val="en-US"/>
              </w:rPr>
            </w:pPr>
            <w:r w:rsidRPr="00BF6201">
              <w:rPr>
                <w:rFonts w:ascii="Times New Roman" w:hAnsi="Times New Roman" w:cs="Times New Roman"/>
                <w:b/>
                <w:sz w:val="12"/>
                <w:szCs w:val="12"/>
              </w:rPr>
              <w:t>ES141</w:t>
            </w:r>
          </w:p>
        </w:tc>
        <w:tc>
          <w:tcPr>
            <w:tcW w:w="577" w:type="pct"/>
            <w:tcBorders>
              <w:left w:val="single" w:sz="4" w:space="0" w:color="auto"/>
              <w:right w:val="single" w:sz="4" w:space="0" w:color="auto"/>
            </w:tcBorders>
            <w:vAlign w:val="center"/>
          </w:tcPr>
          <w:p w14:paraId="487DC234" w14:textId="77777777" w:rsidR="00BF6201" w:rsidRPr="00BF6201" w:rsidRDefault="00BF6201" w:rsidP="00BF6201">
            <w:pPr>
              <w:tabs>
                <w:tab w:val="left" w:pos="9607"/>
              </w:tabs>
              <w:spacing w:line="360" w:lineRule="auto"/>
              <w:jc w:val="center"/>
              <w:rPr>
                <w:rFonts w:ascii="Times New Roman" w:hAnsi="Times New Roman" w:cs="Times New Roman"/>
                <w:sz w:val="12"/>
                <w:szCs w:val="12"/>
                <w:lang w:val="en-US"/>
              </w:rPr>
            </w:pPr>
            <w:r w:rsidRPr="00BF6201">
              <w:rPr>
                <w:rFonts w:ascii="Times New Roman" w:hAnsi="Times New Roman" w:cs="Times New Roman"/>
                <w:sz w:val="12"/>
                <w:szCs w:val="12"/>
              </w:rPr>
              <w:t>0.958</w:t>
            </w:r>
          </w:p>
        </w:tc>
        <w:tc>
          <w:tcPr>
            <w:tcW w:w="769" w:type="pct"/>
            <w:tcBorders>
              <w:left w:val="single" w:sz="4" w:space="0" w:color="auto"/>
              <w:right w:val="single" w:sz="4" w:space="0" w:color="auto"/>
            </w:tcBorders>
            <w:vAlign w:val="center"/>
          </w:tcPr>
          <w:p w14:paraId="1B90252D" w14:textId="77777777" w:rsidR="00BF6201" w:rsidRPr="00BF6201" w:rsidRDefault="00BF6201" w:rsidP="00BF6201">
            <w:pPr>
              <w:tabs>
                <w:tab w:val="left" w:pos="9607"/>
              </w:tabs>
              <w:spacing w:line="360" w:lineRule="auto"/>
              <w:jc w:val="center"/>
              <w:rPr>
                <w:rFonts w:ascii="Times New Roman" w:hAnsi="Times New Roman" w:cs="Times New Roman"/>
                <w:i/>
                <w:sz w:val="12"/>
                <w:szCs w:val="12"/>
                <w:lang w:val="en-US"/>
              </w:rPr>
            </w:pPr>
            <w:proofErr w:type="spellStart"/>
            <w:r w:rsidRPr="00BF6201">
              <w:rPr>
                <w:rFonts w:ascii="Times New Roman" w:hAnsi="Times New Roman" w:cs="Times New Roman"/>
                <w:i/>
                <w:sz w:val="12"/>
                <w:szCs w:val="12"/>
              </w:rPr>
              <w:t>eucalyptol</w:t>
            </w:r>
            <w:proofErr w:type="spellEnd"/>
          </w:p>
        </w:tc>
        <w:tc>
          <w:tcPr>
            <w:tcW w:w="577" w:type="pct"/>
            <w:tcBorders>
              <w:left w:val="single" w:sz="4" w:space="0" w:color="auto"/>
              <w:right w:val="single" w:sz="4" w:space="0" w:color="auto"/>
            </w:tcBorders>
            <w:vAlign w:val="center"/>
          </w:tcPr>
          <w:p w14:paraId="03EEF27D" w14:textId="77777777" w:rsidR="00BF6201" w:rsidRPr="00BF6201" w:rsidRDefault="00BF6201" w:rsidP="00BF6201">
            <w:pPr>
              <w:tabs>
                <w:tab w:val="left" w:pos="9607"/>
              </w:tabs>
              <w:spacing w:line="360" w:lineRule="auto"/>
              <w:jc w:val="center"/>
              <w:rPr>
                <w:rFonts w:ascii="Times New Roman" w:hAnsi="Times New Roman" w:cs="Times New Roman"/>
                <w:b/>
                <w:sz w:val="12"/>
                <w:szCs w:val="12"/>
                <w:lang w:val="en-US"/>
              </w:rPr>
            </w:pPr>
            <w:r w:rsidRPr="00BF6201">
              <w:rPr>
                <w:rFonts w:ascii="Times New Roman" w:hAnsi="Times New Roman" w:cs="Times New Roman"/>
                <w:b/>
                <w:sz w:val="12"/>
                <w:szCs w:val="12"/>
              </w:rPr>
              <w:t>C</w:t>
            </w:r>
            <w:r w:rsidRPr="00BF6201">
              <w:rPr>
                <w:rFonts w:ascii="Times New Roman" w:hAnsi="Times New Roman" w:cs="Times New Roman"/>
                <w:b/>
                <w:sz w:val="12"/>
                <w:szCs w:val="12"/>
                <w:vertAlign w:val="subscript"/>
              </w:rPr>
              <w:t>10</w:t>
            </w:r>
            <w:r w:rsidRPr="00BF6201">
              <w:rPr>
                <w:rFonts w:ascii="Times New Roman" w:hAnsi="Times New Roman" w:cs="Times New Roman"/>
                <w:b/>
                <w:sz w:val="12"/>
                <w:szCs w:val="12"/>
              </w:rPr>
              <w:t>H</w:t>
            </w:r>
            <w:r w:rsidRPr="00BF6201">
              <w:rPr>
                <w:rFonts w:ascii="Times New Roman" w:hAnsi="Times New Roman" w:cs="Times New Roman"/>
                <w:b/>
                <w:sz w:val="12"/>
                <w:szCs w:val="12"/>
                <w:vertAlign w:val="subscript"/>
              </w:rPr>
              <w:t>18</w:t>
            </w:r>
            <w:r w:rsidRPr="00BF6201">
              <w:rPr>
                <w:rFonts w:ascii="Times New Roman" w:hAnsi="Times New Roman" w:cs="Times New Roman"/>
                <w:b/>
                <w:sz w:val="12"/>
                <w:szCs w:val="12"/>
              </w:rPr>
              <w:t>O</w:t>
            </w:r>
          </w:p>
        </w:tc>
        <w:tc>
          <w:tcPr>
            <w:tcW w:w="577" w:type="pct"/>
            <w:tcBorders>
              <w:left w:val="single" w:sz="4" w:space="0" w:color="auto"/>
              <w:right w:val="single" w:sz="4" w:space="0" w:color="auto"/>
            </w:tcBorders>
            <w:vAlign w:val="center"/>
          </w:tcPr>
          <w:p w14:paraId="00D94F4D" w14:textId="77777777" w:rsidR="00BF6201" w:rsidRPr="00BF6201" w:rsidRDefault="00BF6201" w:rsidP="00BF6201">
            <w:pPr>
              <w:tabs>
                <w:tab w:val="left" w:pos="9607"/>
              </w:tabs>
              <w:spacing w:line="360" w:lineRule="auto"/>
              <w:jc w:val="center"/>
              <w:rPr>
                <w:rFonts w:ascii="Times New Roman" w:hAnsi="Times New Roman" w:cs="Times New Roman"/>
                <w:b/>
                <w:sz w:val="12"/>
                <w:szCs w:val="12"/>
                <w:lang w:val="en-US"/>
              </w:rPr>
            </w:pPr>
            <w:r w:rsidRPr="00BF6201">
              <w:rPr>
                <w:rFonts w:ascii="Times New Roman" w:hAnsi="Times New Roman" w:cs="Times New Roman"/>
                <w:b/>
                <w:sz w:val="12"/>
                <w:szCs w:val="12"/>
              </w:rPr>
              <w:t>TE132</w:t>
            </w:r>
          </w:p>
        </w:tc>
        <w:tc>
          <w:tcPr>
            <w:tcW w:w="577" w:type="pct"/>
            <w:tcBorders>
              <w:left w:val="single" w:sz="4" w:space="0" w:color="auto"/>
            </w:tcBorders>
            <w:vAlign w:val="center"/>
          </w:tcPr>
          <w:p w14:paraId="2BC3DEB1" w14:textId="77777777" w:rsidR="00BF6201" w:rsidRPr="00BF6201" w:rsidRDefault="00BF6201" w:rsidP="00BF6201">
            <w:pPr>
              <w:tabs>
                <w:tab w:val="left" w:pos="9607"/>
              </w:tabs>
              <w:spacing w:line="360" w:lineRule="auto"/>
              <w:jc w:val="center"/>
              <w:rPr>
                <w:rFonts w:ascii="Times New Roman" w:hAnsi="Times New Roman" w:cs="Times New Roman"/>
                <w:sz w:val="12"/>
                <w:szCs w:val="12"/>
                <w:lang w:val="en-US"/>
              </w:rPr>
            </w:pPr>
            <w:r w:rsidRPr="00BF6201">
              <w:rPr>
                <w:rFonts w:ascii="Times New Roman" w:hAnsi="Times New Roman" w:cs="Times New Roman"/>
                <w:sz w:val="12"/>
                <w:szCs w:val="12"/>
              </w:rPr>
              <w:t>0.853</w:t>
            </w:r>
          </w:p>
        </w:tc>
      </w:tr>
      <w:tr w:rsidR="00BF6201" w:rsidRPr="00405140" w14:paraId="4381407C" w14:textId="77777777" w:rsidTr="00BF6201">
        <w:trPr>
          <w:trHeight w:val="340"/>
        </w:trPr>
        <w:tc>
          <w:tcPr>
            <w:tcW w:w="769" w:type="pct"/>
            <w:tcBorders>
              <w:right w:val="single" w:sz="4" w:space="0" w:color="auto"/>
            </w:tcBorders>
            <w:vAlign w:val="center"/>
          </w:tcPr>
          <w:p w14:paraId="68CE4194" w14:textId="77777777" w:rsidR="00BF6201" w:rsidRPr="00BF6201" w:rsidRDefault="00BF6201" w:rsidP="00BF6201">
            <w:pPr>
              <w:tabs>
                <w:tab w:val="left" w:pos="9607"/>
              </w:tabs>
              <w:spacing w:line="360" w:lineRule="auto"/>
              <w:jc w:val="center"/>
              <w:rPr>
                <w:rFonts w:ascii="Times New Roman" w:hAnsi="Times New Roman" w:cs="Times New Roman"/>
                <w:i/>
                <w:sz w:val="12"/>
                <w:szCs w:val="12"/>
                <w:lang w:val="en-US"/>
              </w:rPr>
            </w:pPr>
            <w:proofErr w:type="spellStart"/>
            <w:r w:rsidRPr="00BF6201">
              <w:rPr>
                <w:rFonts w:ascii="Times New Roman" w:hAnsi="Times New Roman" w:cs="Times New Roman"/>
                <w:i/>
                <w:sz w:val="12"/>
                <w:szCs w:val="12"/>
              </w:rPr>
              <w:t>methyl-dodecanoate</w:t>
            </w:r>
            <w:proofErr w:type="spellEnd"/>
          </w:p>
        </w:tc>
        <w:tc>
          <w:tcPr>
            <w:tcW w:w="577" w:type="pct"/>
            <w:tcBorders>
              <w:left w:val="single" w:sz="4" w:space="0" w:color="auto"/>
              <w:right w:val="single" w:sz="4" w:space="0" w:color="auto"/>
            </w:tcBorders>
            <w:vAlign w:val="center"/>
          </w:tcPr>
          <w:p w14:paraId="4BB6C1F0" w14:textId="77777777" w:rsidR="00BF6201" w:rsidRPr="00BF6201" w:rsidRDefault="00BF6201" w:rsidP="00BF6201">
            <w:pPr>
              <w:tabs>
                <w:tab w:val="left" w:pos="9607"/>
              </w:tabs>
              <w:spacing w:line="360" w:lineRule="auto"/>
              <w:jc w:val="center"/>
              <w:rPr>
                <w:rFonts w:ascii="Times New Roman" w:hAnsi="Times New Roman" w:cs="Times New Roman"/>
                <w:b/>
                <w:sz w:val="12"/>
                <w:szCs w:val="12"/>
                <w:lang w:val="en-US"/>
              </w:rPr>
            </w:pPr>
            <w:r w:rsidRPr="00BF6201">
              <w:rPr>
                <w:rFonts w:ascii="Times New Roman" w:hAnsi="Times New Roman" w:cs="Times New Roman"/>
                <w:b/>
                <w:sz w:val="12"/>
                <w:szCs w:val="12"/>
              </w:rPr>
              <w:t>C</w:t>
            </w:r>
            <w:r w:rsidRPr="00BF6201">
              <w:rPr>
                <w:rFonts w:ascii="Times New Roman" w:hAnsi="Times New Roman" w:cs="Times New Roman"/>
                <w:b/>
                <w:sz w:val="12"/>
                <w:szCs w:val="12"/>
                <w:vertAlign w:val="subscript"/>
              </w:rPr>
              <w:t>13</w:t>
            </w:r>
            <w:r w:rsidRPr="00BF6201">
              <w:rPr>
                <w:rFonts w:ascii="Times New Roman" w:hAnsi="Times New Roman" w:cs="Times New Roman"/>
                <w:b/>
                <w:sz w:val="12"/>
                <w:szCs w:val="12"/>
              </w:rPr>
              <w:t>H</w:t>
            </w:r>
            <w:r w:rsidRPr="00BF6201">
              <w:rPr>
                <w:rFonts w:ascii="Times New Roman" w:hAnsi="Times New Roman" w:cs="Times New Roman"/>
                <w:b/>
                <w:sz w:val="12"/>
                <w:szCs w:val="12"/>
                <w:vertAlign w:val="subscript"/>
              </w:rPr>
              <w:t>26</w:t>
            </w:r>
            <w:r w:rsidRPr="00BF6201">
              <w:rPr>
                <w:rFonts w:ascii="Times New Roman" w:hAnsi="Times New Roman" w:cs="Times New Roman"/>
                <w:b/>
                <w:sz w:val="12"/>
                <w:szCs w:val="12"/>
              </w:rPr>
              <w:t>O</w:t>
            </w:r>
            <w:r w:rsidRPr="00BF6201">
              <w:rPr>
                <w:rFonts w:ascii="Times New Roman" w:hAnsi="Times New Roman" w:cs="Times New Roman"/>
                <w:b/>
                <w:sz w:val="12"/>
                <w:szCs w:val="12"/>
                <w:vertAlign w:val="subscript"/>
              </w:rPr>
              <w:t>2</w:t>
            </w:r>
          </w:p>
        </w:tc>
        <w:tc>
          <w:tcPr>
            <w:tcW w:w="577" w:type="pct"/>
            <w:tcBorders>
              <w:left w:val="single" w:sz="4" w:space="0" w:color="auto"/>
              <w:right w:val="single" w:sz="4" w:space="0" w:color="auto"/>
            </w:tcBorders>
            <w:vAlign w:val="center"/>
          </w:tcPr>
          <w:p w14:paraId="3D3AFD63" w14:textId="77777777" w:rsidR="00BF6201" w:rsidRPr="00BF6201" w:rsidRDefault="00BF6201" w:rsidP="00BF6201">
            <w:pPr>
              <w:tabs>
                <w:tab w:val="left" w:pos="9607"/>
              </w:tabs>
              <w:spacing w:line="360" w:lineRule="auto"/>
              <w:jc w:val="center"/>
              <w:rPr>
                <w:rFonts w:ascii="Times New Roman" w:hAnsi="Times New Roman" w:cs="Times New Roman"/>
                <w:b/>
                <w:sz w:val="12"/>
                <w:szCs w:val="12"/>
                <w:lang w:val="en-US"/>
              </w:rPr>
            </w:pPr>
            <w:r w:rsidRPr="00BF6201">
              <w:rPr>
                <w:rFonts w:ascii="Times New Roman" w:hAnsi="Times New Roman" w:cs="Times New Roman"/>
                <w:b/>
                <w:sz w:val="12"/>
                <w:szCs w:val="12"/>
              </w:rPr>
              <w:t>ES162</w:t>
            </w:r>
          </w:p>
        </w:tc>
        <w:tc>
          <w:tcPr>
            <w:tcW w:w="577" w:type="pct"/>
            <w:tcBorders>
              <w:left w:val="single" w:sz="4" w:space="0" w:color="auto"/>
              <w:right w:val="single" w:sz="4" w:space="0" w:color="auto"/>
            </w:tcBorders>
            <w:vAlign w:val="center"/>
          </w:tcPr>
          <w:p w14:paraId="1B1799B5" w14:textId="77777777" w:rsidR="00BF6201" w:rsidRPr="00BF6201" w:rsidRDefault="00BF6201" w:rsidP="00BF6201">
            <w:pPr>
              <w:tabs>
                <w:tab w:val="left" w:pos="9607"/>
              </w:tabs>
              <w:spacing w:line="360" w:lineRule="auto"/>
              <w:jc w:val="center"/>
              <w:rPr>
                <w:rFonts w:ascii="Times New Roman" w:hAnsi="Times New Roman" w:cs="Times New Roman"/>
                <w:sz w:val="12"/>
                <w:szCs w:val="12"/>
                <w:lang w:val="en-US"/>
              </w:rPr>
            </w:pPr>
            <w:r w:rsidRPr="00BF6201">
              <w:rPr>
                <w:rFonts w:ascii="Times New Roman" w:hAnsi="Times New Roman" w:cs="Times New Roman"/>
                <w:sz w:val="12"/>
                <w:szCs w:val="12"/>
              </w:rPr>
              <w:t>0.958</w:t>
            </w:r>
          </w:p>
        </w:tc>
        <w:tc>
          <w:tcPr>
            <w:tcW w:w="769" w:type="pct"/>
            <w:tcBorders>
              <w:left w:val="single" w:sz="4" w:space="0" w:color="auto"/>
              <w:right w:val="single" w:sz="4" w:space="0" w:color="auto"/>
            </w:tcBorders>
            <w:vAlign w:val="center"/>
          </w:tcPr>
          <w:p w14:paraId="737066F4" w14:textId="77777777" w:rsidR="00BF6201" w:rsidRPr="00BF6201" w:rsidRDefault="00BF6201" w:rsidP="00BF6201">
            <w:pPr>
              <w:tabs>
                <w:tab w:val="left" w:pos="9607"/>
              </w:tabs>
              <w:spacing w:line="360" w:lineRule="auto"/>
              <w:jc w:val="center"/>
              <w:rPr>
                <w:rFonts w:ascii="Times New Roman" w:hAnsi="Times New Roman" w:cs="Times New Roman"/>
                <w:i/>
                <w:sz w:val="12"/>
                <w:szCs w:val="12"/>
                <w:lang w:val="en-US"/>
              </w:rPr>
            </w:pPr>
            <w:proofErr w:type="spellStart"/>
            <w:r w:rsidRPr="00BF6201">
              <w:rPr>
                <w:rFonts w:ascii="Times New Roman" w:hAnsi="Times New Roman" w:cs="Times New Roman"/>
                <w:i/>
                <w:sz w:val="12"/>
                <w:szCs w:val="12"/>
              </w:rPr>
              <w:t>ethyl-acetoacetate</w:t>
            </w:r>
            <w:proofErr w:type="spellEnd"/>
          </w:p>
        </w:tc>
        <w:tc>
          <w:tcPr>
            <w:tcW w:w="577" w:type="pct"/>
            <w:tcBorders>
              <w:left w:val="single" w:sz="4" w:space="0" w:color="auto"/>
              <w:right w:val="single" w:sz="4" w:space="0" w:color="auto"/>
            </w:tcBorders>
            <w:vAlign w:val="center"/>
          </w:tcPr>
          <w:p w14:paraId="3A2A934E" w14:textId="77777777" w:rsidR="00BF6201" w:rsidRPr="00BF6201" w:rsidRDefault="00BF6201" w:rsidP="00BF6201">
            <w:pPr>
              <w:tabs>
                <w:tab w:val="left" w:pos="9607"/>
              </w:tabs>
              <w:spacing w:line="360" w:lineRule="auto"/>
              <w:jc w:val="center"/>
              <w:rPr>
                <w:rFonts w:ascii="Times New Roman" w:hAnsi="Times New Roman" w:cs="Times New Roman"/>
                <w:b/>
                <w:sz w:val="12"/>
                <w:szCs w:val="12"/>
                <w:lang w:val="en-US"/>
              </w:rPr>
            </w:pPr>
            <w:r w:rsidRPr="00BF6201">
              <w:rPr>
                <w:rFonts w:ascii="Times New Roman" w:hAnsi="Times New Roman" w:cs="Times New Roman"/>
                <w:b/>
                <w:sz w:val="12"/>
                <w:szCs w:val="12"/>
              </w:rPr>
              <w:t>C</w:t>
            </w:r>
            <w:r w:rsidRPr="00BF6201">
              <w:rPr>
                <w:rFonts w:ascii="Times New Roman" w:hAnsi="Times New Roman" w:cs="Times New Roman"/>
                <w:b/>
                <w:sz w:val="12"/>
                <w:szCs w:val="12"/>
                <w:vertAlign w:val="subscript"/>
              </w:rPr>
              <w:t>6</w:t>
            </w:r>
            <w:r w:rsidRPr="00BF6201">
              <w:rPr>
                <w:rFonts w:ascii="Times New Roman" w:hAnsi="Times New Roman" w:cs="Times New Roman"/>
                <w:b/>
                <w:sz w:val="12"/>
                <w:szCs w:val="12"/>
              </w:rPr>
              <w:t>H</w:t>
            </w:r>
            <w:r w:rsidRPr="00BF6201">
              <w:rPr>
                <w:rFonts w:ascii="Times New Roman" w:hAnsi="Times New Roman" w:cs="Times New Roman"/>
                <w:b/>
                <w:sz w:val="12"/>
                <w:szCs w:val="12"/>
                <w:vertAlign w:val="subscript"/>
              </w:rPr>
              <w:t>10</w:t>
            </w:r>
            <w:r w:rsidRPr="00BF6201">
              <w:rPr>
                <w:rFonts w:ascii="Times New Roman" w:hAnsi="Times New Roman" w:cs="Times New Roman"/>
                <w:b/>
                <w:sz w:val="12"/>
                <w:szCs w:val="12"/>
              </w:rPr>
              <w:t>O</w:t>
            </w:r>
            <w:r w:rsidRPr="00BF6201">
              <w:rPr>
                <w:rFonts w:ascii="Times New Roman" w:hAnsi="Times New Roman" w:cs="Times New Roman"/>
                <w:b/>
                <w:sz w:val="12"/>
                <w:szCs w:val="12"/>
                <w:vertAlign w:val="subscript"/>
              </w:rPr>
              <w:t>3</w:t>
            </w:r>
          </w:p>
        </w:tc>
        <w:tc>
          <w:tcPr>
            <w:tcW w:w="577" w:type="pct"/>
            <w:tcBorders>
              <w:left w:val="single" w:sz="4" w:space="0" w:color="auto"/>
              <w:right w:val="single" w:sz="4" w:space="0" w:color="auto"/>
            </w:tcBorders>
            <w:vAlign w:val="center"/>
          </w:tcPr>
          <w:p w14:paraId="0E61EA23" w14:textId="77777777" w:rsidR="00BF6201" w:rsidRPr="00BF6201" w:rsidRDefault="00BF6201" w:rsidP="00BF6201">
            <w:pPr>
              <w:tabs>
                <w:tab w:val="left" w:pos="9607"/>
              </w:tabs>
              <w:spacing w:line="360" w:lineRule="auto"/>
              <w:jc w:val="center"/>
              <w:rPr>
                <w:rFonts w:ascii="Times New Roman" w:hAnsi="Times New Roman" w:cs="Times New Roman"/>
                <w:b/>
                <w:sz w:val="12"/>
                <w:szCs w:val="12"/>
                <w:lang w:val="en-US"/>
              </w:rPr>
            </w:pPr>
            <w:r w:rsidRPr="00BF6201">
              <w:rPr>
                <w:rFonts w:ascii="Times New Roman" w:hAnsi="Times New Roman" w:cs="Times New Roman"/>
                <w:b/>
                <w:sz w:val="12"/>
                <w:szCs w:val="12"/>
              </w:rPr>
              <w:t>ES102</w:t>
            </w:r>
          </w:p>
        </w:tc>
        <w:tc>
          <w:tcPr>
            <w:tcW w:w="577" w:type="pct"/>
            <w:tcBorders>
              <w:left w:val="single" w:sz="4" w:space="0" w:color="auto"/>
            </w:tcBorders>
            <w:vAlign w:val="center"/>
          </w:tcPr>
          <w:p w14:paraId="5D5FE92D" w14:textId="77777777" w:rsidR="00BF6201" w:rsidRPr="00BF6201" w:rsidRDefault="00BF6201" w:rsidP="00BF6201">
            <w:pPr>
              <w:tabs>
                <w:tab w:val="left" w:pos="9607"/>
              </w:tabs>
              <w:spacing w:line="360" w:lineRule="auto"/>
              <w:jc w:val="center"/>
              <w:rPr>
                <w:rFonts w:ascii="Times New Roman" w:hAnsi="Times New Roman" w:cs="Times New Roman"/>
                <w:sz w:val="12"/>
                <w:szCs w:val="12"/>
                <w:lang w:val="en-US"/>
              </w:rPr>
            </w:pPr>
            <w:r w:rsidRPr="00BF6201">
              <w:rPr>
                <w:rFonts w:ascii="Times New Roman" w:hAnsi="Times New Roman" w:cs="Times New Roman"/>
                <w:sz w:val="12"/>
                <w:szCs w:val="12"/>
              </w:rPr>
              <w:t>0.847</w:t>
            </w:r>
          </w:p>
        </w:tc>
      </w:tr>
      <w:tr w:rsidR="00BF6201" w:rsidRPr="00405140" w14:paraId="2DAE23DE" w14:textId="77777777" w:rsidTr="00BF6201">
        <w:trPr>
          <w:trHeight w:val="340"/>
        </w:trPr>
        <w:tc>
          <w:tcPr>
            <w:tcW w:w="769" w:type="pct"/>
            <w:tcBorders>
              <w:right w:val="single" w:sz="4" w:space="0" w:color="auto"/>
            </w:tcBorders>
            <w:vAlign w:val="center"/>
          </w:tcPr>
          <w:p w14:paraId="5093A66B" w14:textId="77777777" w:rsidR="00BF6201" w:rsidRPr="00BF6201" w:rsidRDefault="00BF6201" w:rsidP="00BF6201">
            <w:pPr>
              <w:tabs>
                <w:tab w:val="left" w:pos="9607"/>
              </w:tabs>
              <w:spacing w:line="360" w:lineRule="auto"/>
              <w:jc w:val="center"/>
              <w:rPr>
                <w:rFonts w:ascii="Times New Roman" w:hAnsi="Times New Roman" w:cs="Times New Roman"/>
                <w:i/>
                <w:sz w:val="12"/>
                <w:szCs w:val="12"/>
                <w:lang w:val="en-US"/>
              </w:rPr>
            </w:pPr>
            <w:proofErr w:type="spellStart"/>
            <w:r w:rsidRPr="00BF6201">
              <w:rPr>
                <w:rFonts w:ascii="Times New Roman" w:hAnsi="Times New Roman" w:cs="Times New Roman"/>
                <w:i/>
                <w:sz w:val="12"/>
                <w:szCs w:val="12"/>
              </w:rPr>
              <w:t>cyclohexane</w:t>
            </w:r>
            <w:proofErr w:type="spellEnd"/>
          </w:p>
        </w:tc>
        <w:tc>
          <w:tcPr>
            <w:tcW w:w="577" w:type="pct"/>
            <w:tcBorders>
              <w:left w:val="single" w:sz="4" w:space="0" w:color="auto"/>
              <w:right w:val="single" w:sz="4" w:space="0" w:color="auto"/>
            </w:tcBorders>
            <w:vAlign w:val="center"/>
          </w:tcPr>
          <w:p w14:paraId="4B643AC0" w14:textId="77777777" w:rsidR="00BF6201" w:rsidRPr="00BF6201" w:rsidRDefault="00BF6201" w:rsidP="00BF6201">
            <w:pPr>
              <w:tabs>
                <w:tab w:val="left" w:pos="9607"/>
              </w:tabs>
              <w:spacing w:line="360" w:lineRule="auto"/>
              <w:jc w:val="center"/>
              <w:rPr>
                <w:rFonts w:ascii="Times New Roman" w:hAnsi="Times New Roman" w:cs="Times New Roman"/>
                <w:b/>
                <w:sz w:val="12"/>
                <w:szCs w:val="12"/>
                <w:lang w:val="en-US"/>
              </w:rPr>
            </w:pPr>
            <w:r w:rsidRPr="00BF6201">
              <w:rPr>
                <w:rFonts w:ascii="Times New Roman" w:hAnsi="Times New Roman" w:cs="Times New Roman"/>
                <w:b/>
                <w:sz w:val="12"/>
                <w:szCs w:val="12"/>
              </w:rPr>
              <w:t>C</w:t>
            </w:r>
            <w:r w:rsidRPr="00BF6201">
              <w:rPr>
                <w:rFonts w:ascii="Times New Roman" w:hAnsi="Times New Roman" w:cs="Times New Roman"/>
                <w:b/>
                <w:sz w:val="12"/>
                <w:szCs w:val="12"/>
                <w:vertAlign w:val="subscript"/>
              </w:rPr>
              <w:t>6</w:t>
            </w:r>
            <w:r w:rsidRPr="00BF6201">
              <w:rPr>
                <w:rFonts w:ascii="Times New Roman" w:hAnsi="Times New Roman" w:cs="Times New Roman"/>
                <w:b/>
                <w:sz w:val="12"/>
                <w:szCs w:val="12"/>
              </w:rPr>
              <w:t>H</w:t>
            </w:r>
            <w:r w:rsidRPr="00BF6201">
              <w:rPr>
                <w:rFonts w:ascii="Times New Roman" w:hAnsi="Times New Roman" w:cs="Times New Roman"/>
                <w:b/>
                <w:sz w:val="12"/>
                <w:szCs w:val="12"/>
                <w:vertAlign w:val="subscript"/>
              </w:rPr>
              <w:t>12</w:t>
            </w:r>
          </w:p>
        </w:tc>
        <w:tc>
          <w:tcPr>
            <w:tcW w:w="577" w:type="pct"/>
            <w:tcBorders>
              <w:left w:val="single" w:sz="4" w:space="0" w:color="auto"/>
              <w:right w:val="single" w:sz="4" w:space="0" w:color="auto"/>
            </w:tcBorders>
            <w:vAlign w:val="center"/>
          </w:tcPr>
          <w:p w14:paraId="5F2EB675" w14:textId="77777777" w:rsidR="00BF6201" w:rsidRPr="00BF6201" w:rsidRDefault="00BF6201" w:rsidP="00BF6201">
            <w:pPr>
              <w:tabs>
                <w:tab w:val="left" w:pos="9607"/>
              </w:tabs>
              <w:spacing w:line="360" w:lineRule="auto"/>
              <w:jc w:val="center"/>
              <w:rPr>
                <w:rFonts w:ascii="Times New Roman" w:hAnsi="Times New Roman" w:cs="Times New Roman"/>
                <w:b/>
                <w:sz w:val="12"/>
                <w:szCs w:val="12"/>
                <w:lang w:val="en-US"/>
              </w:rPr>
            </w:pPr>
            <w:r w:rsidRPr="00BF6201">
              <w:rPr>
                <w:rFonts w:ascii="Times New Roman" w:hAnsi="Times New Roman" w:cs="Times New Roman"/>
                <w:b/>
                <w:sz w:val="12"/>
                <w:szCs w:val="12"/>
              </w:rPr>
              <w:t>HC38</w:t>
            </w:r>
          </w:p>
        </w:tc>
        <w:tc>
          <w:tcPr>
            <w:tcW w:w="577" w:type="pct"/>
            <w:tcBorders>
              <w:left w:val="single" w:sz="4" w:space="0" w:color="auto"/>
              <w:right w:val="single" w:sz="4" w:space="0" w:color="auto"/>
            </w:tcBorders>
            <w:vAlign w:val="center"/>
          </w:tcPr>
          <w:p w14:paraId="1E1A9720" w14:textId="77777777" w:rsidR="00BF6201" w:rsidRPr="00BF6201" w:rsidRDefault="00BF6201" w:rsidP="00BF6201">
            <w:pPr>
              <w:tabs>
                <w:tab w:val="left" w:pos="9607"/>
              </w:tabs>
              <w:spacing w:line="360" w:lineRule="auto"/>
              <w:jc w:val="center"/>
              <w:rPr>
                <w:rFonts w:ascii="Times New Roman" w:hAnsi="Times New Roman" w:cs="Times New Roman"/>
                <w:sz w:val="12"/>
                <w:szCs w:val="12"/>
                <w:lang w:val="en-US"/>
              </w:rPr>
            </w:pPr>
            <w:r w:rsidRPr="00BF6201">
              <w:rPr>
                <w:rFonts w:ascii="Times New Roman" w:hAnsi="Times New Roman" w:cs="Times New Roman"/>
                <w:sz w:val="12"/>
                <w:szCs w:val="12"/>
              </w:rPr>
              <w:t>0.958</w:t>
            </w:r>
          </w:p>
        </w:tc>
        <w:tc>
          <w:tcPr>
            <w:tcW w:w="769" w:type="pct"/>
            <w:tcBorders>
              <w:left w:val="single" w:sz="4" w:space="0" w:color="auto"/>
              <w:right w:val="single" w:sz="4" w:space="0" w:color="auto"/>
            </w:tcBorders>
            <w:vAlign w:val="center"/>
          </w:tcPr>
          <w:p w14:paraId="7D245A52" w14:textId="77777777" w:rsidR="00BF6201" w:rsidRPr="00BF6201" w:rsidRDefault="00BF6201" w:rsidP="00BF6201">
            <w:pPr>
              <w:tabs>
                <w:tab w:val="left" w:pos="9607"/>
              </w:tabs>
              <w:spacing w:line="360" w:lineRule="auto"/>
              <w:jc w:val="center"/>
              <w:rPr>
                <w:rFonts w:ascii="Times New Roman" w:hAnsi="Times New Roman" w:cs="Times New Roman"/>
                <w:i/>
                <w:sz w:val="12"/>
                <w:szCs w:val="12"/>
                <w:lang w:val="en-US"/>
              </w:rPr>
            </w:pPr>
            <w:r w:rsidRPr="00BF6201">
              <w:rPr>
                <w:rFonts w:ascii="Times New Roman" w:hAnsi="Times New Roman" w:cs="Times New Roman"/>
                <w:i/>
                <w:sz w:val="12"/>
                <w:szCs w:val="12"/>
              </w:rPr>
              <w:t>(2E)-</w:t>
            </w:r>
            <w:proofErr w:type="spellStart"/>
            <w:r w:rsidRPr="00BF6201">
              <w:rPr>
                <w:rFonts w:ascii="Times New Roman" w:hAnsi="Times New Roman" w:cs="Times New Roman"/>
                <w:i/>
                <w:sz w:val="12"/>
                <w:szCs w:val="12"/>
              </w:rPr>
              <w:t>hexenyl</w:t>
            </w:r>
            <w:proofErr w:type="spellEnd"/>
            <w:r w:rsidRPr="00BF6201">
              <w:rPr>
                <w:rFonts w:ascii="Times New Roman" w:hAnsi="Times New Roman" w:cs="Times New Roman"/>
                <w:i/>
                <w:sz w:val="12"/>
                <w:szCs w:val="12"/>
              </w:rPr>
              <w:t xml:space="preserve"> acetate</w:t>
            </w:r>
          </w:p>
        </w:tc>
        <w:tc>
          <w:tcPr>
            <w:tcW w:w="577" w:type="pct"/>
            <w:tcBorders>
              <w:left w:val="single" w:sz="4" w:space="0" w:color="auto"/>
              <w:right w:val="single" w:sz="4" w:space="0" w:color="auto"/>
            </w:tcBorders>
            <w:vAlign w:val="center"/>
          </w:tcPr>
          <w:p w14:paraId="76AA08BA" w14:textId="77777777" w:rsidR="00BF6201" w:rsidRPr="00BF6201" w:rsidRDefault="00BF6201" w:rsidP="00BF6201">
            <w:pPr>
              <w:tabs>
                <w:tab w:val="left" w:pos="9607"/>
              </w:tabs>
              <w:spacing w:line="360" w:lineRule="auto"/>
              <w:jc w:val="center"/>
              <w:rPr>
                <w:rFonts w:ascii="Times New Roman" w:hAnsi="Times New Roman" w:cs="Times New Roman"/>
                <w:b/>
                <w:sz w:val="12"/>
                <w:szCs w:val="12"/>
                <w:lang w:val="en-US"/>
              </w:rPr>
            </w:pPr>
            <w:r w:rsidRPr="00BF6201">
              <w:rPr>
                <w:rFonts w:ascii="Times New Roman" w:hAnsi="Times New Roman" w:cs="Times New Roman"/>
                <w:b/>
                <w:sz w:val="12"/>
                <w:szCs w:val="12"/>
              </w:rPr>
              <w:t>C</w:t>
            </w:r>
            <w:r w:rsidRPr="00BF6201">
              <w:rPr>
                <w:rFonts w:ascii="Times New Roman" w:hAnsi="Times New Roman" w:cs="Times New Roman"/>
                <w:b/>
                <w:sz w:val="12"/>
                <w:szCs w:val="12"/>
                <w:vertAlign w:val="subscript"/>
              </w:rPr>
              <w:t>8</w:t>
            </w:r>
            <w:r w:rsidRPr="00BF6201">
              <w:rPr>
                <w:rFonts w:ascii="Times New Roman" w:hAnsi="Times New Roman" w:cs="Times New Roman"/>
                <w:b/>
                <w:sz w:val="12"/>
                <w:szCs w:val="12"/>
              </w:rPr>
              <w:t>H</w:t>
            </w:r>
            <w:r w:rsidRPr="00BF6201">
              <w:rPr>
                <w:rFonts w:ascii="Times New Roman" w:hAnsi="Times New Roman" w:cs="Times New Roman"/>
                <w:b/>
                <w:sz w:val="12"/>
                <w:szCs w:val="12"/>
                <w:vertAlign w:val="subscript"/>
              </w:rPr>
              <w:t>14</w:t>
            </w:r>
            <w:r w:rsidRPr="00BF6201">
              <w:rPr>
                <w:rFonts w:ascii="Times New Roman" w:hAnsi="Times New Roman" w:cs="Times New Roman"/>
                <w:b/>
                <w:sz w:val="12"/>
                <w:szCs w:val="12"/>
              </w:rPr>
              <w:t>O</w:t>
            </w:r>
            <w:r w:rsidRPr="00BF6201">
              <w:rPr>
                <w:rFonts w:ascii="Times New Roman" w:hAnsi="Times New Roman" w:cs="Times New Roman"/>
                <w:b/>
                <w:sz w:val="12"/>
                <w:szCs w:val="12"/>
                <w:vertAlign w:val="subscript"/>
              </w:rPr>
              <w:t>2</w:t>
            </w:r>
          </w:p>
        </w:tc>
        <w:tc>
          <w:tcPr>
            <w:tcW w:w="577" w:type="pct"/>
            <w:tcBorders>
              <w:left w:val="single" w:sz="4" w:space="0" w:color="auto"/>
              <w:right w:val="single" w:sz="4" w:space="0" w:color="auto"/>
            </w:tcBorders>
            <w:vAlign w:val="center"/>
          </w:tcPr>
          <w:p w14:paraId="741DBB08" w14:textId="77777777" w:rsidR="00BF6201" w:rsidRPr="00BF6201" w:rsidRDefault="00BF6201" w:rsidP="00BF6201">
            <w:pPr>
              <w:tabs>
                <w:tab w:val="left" w:pos="9607"/>
              </w:tabs>
              <w:spacing w:line="360" w:lineRule="auto"/>
              <w:jc w:val="center"/>
              <w:rPr>
                <w:rFonts w:ascii="Times New Roman" w:hAnsi="Times New Roman" w:cs="Times New Roman"/>
                <w:b/>
                <w:sz w:val="12"/>
                <w:szCs w:val="12"/>
                <w:lang w:val="en-US"/>
              </w:rPr>
            </w:pPr>
            <w:r w:rsidRPr="00BF6201">
              <w:rPr>
                <w:rFonts w:ascii="Times New Roman" w:hAnsi="Times New Roman" w:cs="Times New Roman"/>
                <w:b/>
                <w:sz w:val="12"/>
                <w:szCs w:val="12"/>
              </w:rPr>
              <w:t>ES121</w:t>
            </w:r>
          </w:p>
        </w:tc>
        <w:tc>
          <w:tcPr>
            <w:tcW w:w="577" w:type="pct"/>
            <w:tcBorders>
              <w:left w:val="single" w:sz="4" w:space="0" w:color="auto"/>
            </w:tcBorders>
            <w:vAlign w:val="center"/>
          </w:tcPr>
          <w:p w14:paraId="339D1EAA" w14:textId="77777777" w:rsidR="00BF6201" w:rsidRPr="00BF6201" w:rsidRDefault="00BF6201" w:rsidP="00BF6201">
            <w:pPr>
              <w:tabs>
                <w:tab w:val="left" w:pos="9607"/>
              </w:tabs>
              <w:spacing w:line="360" w:lineRule="auto"/>
              <w:jc w:val="center"/>
              <w:rPr>
                <w:rFonts w:ascii="Times New Roman" w:hAnsi="Times New Roman" w:cs="Times New Roman"/>
                <w:sz w:val="12"/>
                <w:szCs w:val="12"/>
                <w:lang w:val="en-US"/>
              </w:rPr>
            </w:pPr>
            <w:r w:rsidRPr="00BF6201">
              <w:rPr>
                <w:rFonts w:ascii="Times New Roman" w:hAnsi="Times New Roman" w:cs="Times New Roman"/>
                <w:sz w:val="12"/>
                <w:szCs w:val="12"/>
              </w:rPr>
              <w:t>0.823</w:t>
            </w:r>
          </w:p>
        </w:tc>
      </w:tr>
      <w:tr w:rsidR="00BF6201" w:rsidRPr="00405140" w14:paraId="0CB8AA84" w14:textId="77777777" w:rsidTr="00BF6201">
        <w:trPr>
          <w:trHeight w:val="340"/>
        </w:trPr>
        <w:tc>
          <w:tcPr>
            <w:tcW w:w="769" w:type="pct"/>
            <w:tcBorders>
              <w:right w:val="single" w:sz="4" w:space="0" w:color="auto"/>
            </w:tcBorders>
            <w:vAlign w:val="center"/>
          </w:tcPr>
          <w:p w14:paraId="0CA2D9C3" w14:textId="77777777" w:rsidR="00BF6201" w:rsidRPr="00BF6201" w:rsidRDefault="00BF6201" w:rsidP="00BF6201">
            <w:pPr>
              <w:tabs>
                <w:tab w:val="left" w:pos="9607"/>
              </w:tabs>
              <w:spacing w:line="360" w:lineRule="auto"/>
              <w:jc w:val="center"/>
              <w:rPr>
                <w:rFonts w:ascii="Times New Roman" w:hAnsi="Times New Roman" w:cs="Times New Roman"/>
                <w:i/>
                <w:sz w:val="12"/>
                <w:szCs w:val="12"/>
                <w:lang w:val="en-US"/>
              </w:rPr>
            </w:pPr>
            <w:r w:rsidRPr="00BF6201">
              <w:rPr>
                <w:rFonts w:ascii="Times New Roman" w:hAnsi="Times New Roman" w:cs="Times New Roman"/>
                <w:i/>
                <w:sz w:val="12"/>
                <w:szCs w:val="12"/>
              </w:rPr>
              <w:t>β-pinene</w:t>
            </w:r>
          </w:p>
        </w:tc>
        <w:tc>
          <w:tcPr>
            <w:tcW w:w="577" w:type="pct"/>
            <w:tcBorders>
              <w:left w:val="single" w:sz="4" w:space="0" w:color="auto"/>
              <w:right w:val="single" w:sz="4" w:space="0" w:color="auto"/>
            </w:tcBorders>
            <w:vAlign w:val="center"/>
          </w:tcPr>
          <w:p w14:paraId="5E88C6B5" w14:textId="77777777" w:rsidR="00BF6201" w:rsidRPr="00BF6201" w:rsidRDefault="00BF6201" w:rsidP="00BF6201">
            <w:pPr>
              <w:tabs>
                <w:tab w:val="left" w:pos="9607"/>
              </w:tabs>
              <w:spacing w:line="360" w:lineRule="auto"/>
              <w:jc w:val="center"/>
              <w:rPr>
                <w:rFonts w:ascii="Times New Roman" w:hAnsi="Times New Roman" w:cs="Times New Roman"/>
                <w:b/>
                <w:sz w:val="12"/>
                <w:szCs w:val="12"/>
                <w:lang w:val="en-US"/>
              </w:rPr>
            </w:pPr>
            <w:r w:rsidRPr="00BF6201">
              <w:rPr>
                <w:rFonts w:ascii="Times New Roman" w:hAnsi="Times New Roman" w:cs="Times New Roman"/>
                <w:b/>
                <w:sz w:val="12"/>
                <w:szCs w:val="12"/>
              </w:rPr>
              <w:t>C</w:t>
            </w:r>
            <w:r w:rsidRPr="00BF6201">
              <w:rPr>
                <w:rFonts w:ascii="Times New Roman" w:hAnsi="Times New Roman" w:cs="Times New Roman"/>
                <w:b/>
                <w:sz w:val="12"/>
                <w:szCs w:val="12"/>
                <w:vertAlign w:val="subscript"/>
              </w:rPr>
              <w:t>10</w:t>
            </w:r>
            <w:r w:rsidRPr="00BF6201">
              <w:rPr>
                <w:rFonts w:ascii="Times New Roman" w:hAnsi="Times New Roman" w:cs="Times New Roman"/>
                <w:b/>
                <w:sz w:val="12"/>
                <w:szCs w:val="12"/>
              </w:rPr>
              <w:t>H</w:t>
            </w:r>
            <w:r w:rsidRPr="00BF6201">
              <w:rPr>
                <w:rFonts w:ascii="Times New Roman" w:hAnsi="Times New Roman" w:cs="Times New Roman"/>
                <w:b/>
                <w:sz w:val="12"/>
                <w:szCs w:val="12"/>
                <w:vertAlign w:val="subscript"/>
              </w:rPr>
              <w:t>16</w:t>
            </w:r>
          </w:p>
        </w:tc>
        <w:tc>
          <w:tcPr>
            <w:tcW w:w="577" w:type="pct"/>
            <w:tcBorders>
              <w:left w:val="single" w:sz="4" w:space="0" w:color="auto"/>
              <w:right w:val="single" w:sz="4" w:space="0" w:color="auto"/>
            </w:tcBorders>
            <w:vAlign w:val="center"/>
          </w:tcPr>
          <w:p w14:paraId="403C08C9" w14:textId="77777777" w:rsidR="00BF6201" w:rsidRPr="00BF6201" w:rsidRDefault="00BF6201" w:rsidP="00BF6201">
            <w:pPr>
              <w:tabs>
                <w:tab w:val="left" w:pos="9607"/>
              </w:tabs>
              <w:spacing w:line="360" w:lineRule="auto"/>
              <w:jc w:val="center"/>
              <w:rPr>
                <w:rFonts w:ascii="Times New Roman" w:hAnsi="Times New Roman" w:cs="Times New Roman"/>
                <w:b/>
                <w:sz w:val="12"/>
                <w:szCs w:val="12"/>
                <w:lang w:val="en-US"/>
              </w:rPr>
            </w:pPr>
            <w:r w:rsidRPr="00BF6201">
              <w:rPr>
                <w:rFonts w:ascii="Times New Roman" w:hAnsi="Times New Roman" w:cs="Times New Roman"/>
                <w:b/>
                <w:sz w:val="12"/>
                <w:szCs w:val="12"/>
              </w:rPr>
              <w:t>TE112</w:t>
            </w:r>
          </w:p>
        </w:tc>
        <w:tc>
          <w:tcPr>
            <w:tcW w:w="577" w:type="pct"/>
            <w:tcBorders>
              <w:left w:val="single" w:sz="4" w:space="0" w:color="auto"/>
              <w:right w:val="single" w:sz="4" w:space="0" w:color="auto"/>
            </w:tcBorders>
            <w:vAlign w:val="center"/>
          </w:tcPr>
          <w:p w14:paraId="5A29EA99" w14:textId="77777777" w:rsidR="00BF6201" w:rsidRPr="00BF6201" w:rsidRDefault="00BF6201" w:rsidP="00BF6201">
            <w:pPr>
              <w:tabs>
                <w:tab w:val="left" w:pos="9607"/>
              </w:tabs>
              <w:spacing w:line="360" w:lineRule="auto"/>
              <w:jc w:val="center"/>
              <w:rPr>
                <w:rFonts w:ascii="Times New Roman" w:hAnsi="Times New Roman" w:cs="Times New Roman"/>
                <w:sz w:val="12"/>
                <w:szCs w:val="12"/>
                <w:lang w:val="en-US"/>
              </w:rPr>
            </w:pPr>
            <w:r w:rsidRPr="00BF6201">
              <w:rPr>
                <w:rFonts w:ascii="Times New Roman" w:hAnsi="Times New Roman" w:cs="Times New Roman"/>
                <w:sz w:val="12"/>
                <w:szCs w:val="12"/>
              </w:rPr>
              <w:t>-0.460</w:t>
            </w:r>
          </w:p>
        </w:tc>
        <w:tc>
          <w:tcPr>
            <w:tcW w:w="769" w:type="pct"/>
            <w:tcBorders>
              <w:left w:val="single" w:sz="4" w:space="0" w:color="auto"/>
              <w:right w:val="single" w:sz="4" w:space="0" w:color="auto"/>
            </w:tcBorders>
            <w:vAlign w:val="center"/>
          </w:tcPr>
          <w:p w14:paraId="1519D8C9" w14:textId="77777777" w:rsidR="00BF6201" w:rsidRPr="00BF6201" w:rsidRDefault="00BF6201" w:rsidP="00BF6201">
            <w:pPr>
              <w:tabs>
                <w:tab w:val="left" w:pos="9607"/>
              </w:tabs>
              <w:spacing w:line="360" w:lineRule="auto"/>
              <w:jc w:val="center"/>
              <w:rPr>
                <w:rFonts w:ascii="Times New Roman" w:hAnsi="Times New Roman" w:cs="Times New Roman"/>
                <w:i/>
                <w:sz w:val="12"/>
                <w:szCs w:val="12"/>
                <w:lang w:val="en-US"/>
              </w:rPr>
            </w:pPr>
            <w:proofErr w:type="spellStart"/>
            <w:r w:rsidRPr="00BF6201">
              <w:rPr>
                <w:rFonts w:ascii="Times New Roman" w:hAnsi="Times New Roman" w:cs="Times New Roman"/>
                <w:i/>
                <w:sz w:val="12"/>
                <w:szCs w:val="12"/>
              </w:rPr>
              <w:t>propyl</w:t>
            </w:r>
            <w:proofErr w:type="spellEnd"/>
            <w:r w:rsidRPr="00BF6201">
              <w:rPr>
                <w:rFonts w:ascii="Times New Roman" w:hAnsi="Times New Roman" w:cs="Times New Roman"/>
                <w:i/>
                <w:sz w:val="12"/>
                <w:szCs w:val="12"/>
              </w:rPr>
              <w:t xml:space="preserve"> </w:t>
            </w:r>
            <w:proofErr w:type="spellStart"/>
            <w:r w:rsidRPr="00BF6201">
              <w:rPr>
                <w:rFonts w:ascii="Times New Roman" w:hAnsi="Times New Roman" w:cs="Times New Roman"/>
                <w:i/>
                <w:sz w:val="12"/>
                <w:szCs w:val="12"/>
              </w:rPr>
              <w:t>alcohol</w:t>
            </w:r>
            <w:proofErr w:type="spellEnd"/>
          </w:p>
        </w:tc>
        <w:tc>
          <w:tcPr>
            <w:tcW w:w="577" w:type="pct"/>
            <w:tcBorders>
              <w:left w:val="single" w:sz="4" w:space="0" w:color="auto"/>
              <w:right w:val="single" w:sz="4" w:space="0" w:color="auto"/>
            </w:tcBorders>
            <w:vAlign w:val="center"/>
          </w:tcPr>
          <w:p w14:paraId="1B9E4B66" w14:textId="77777777" w:rsidR="00BF6201" w:rsidRPr="00BF6201" w:rsidRDefault="00BF6201" w:rsidP="00BF6201">
            <w:pPr>
              <w:tabs>
                <w:tab w:val="left" w:pos="9607"/>
              </w:tabs>
              <w:spacing w:line="360" w:lineRule="auto"/>
              <w:jc w:val="center"/>
              <w:rPr>
                <w:rFonts w:ascii="Times New Roman" w:hAnsi="Times New Roman" w:cs="Times New Roman"/>
                <w:b/>
                <w:sz w:val="12"/>
                <w:szCs w:val="12"/>
                <w:lang w:val="en-US"/>
              </w:rPr>
            </w:pPr>
            <w:r w:rsidRPr="00BF6201">
              <w:rPr>
                <w:rFonts w:ascii="Times New Roman" w:hAnsi="Times New Roman" w:cs="Times New Roman"/>
                <w:b/>
                <w:sz w:val="12"/>
                <w:szCs w:val="12"/>
              </w:rPr>
              <w:t>C</w:t>
            </w:r>
            <w:r w:rsidRPr="00BF6201">
              <w:rPr>
                <w:rFonts w:ascii="Times New Roman" w:hAnsi="Times New Roman" w:cs="Times New Roman"/>
                <w:b/>
                <w:sz w:val="12"/>
                <w:szCs w:val="12"/>
                <w:vertAlign w:val="subscript"/>
              </w:rPr>
              <w:t>3</w:t>
            </w:r>
            <w:r w:rsidRPr="00BF6201">
              <w:rPr>
                <w:rFonts w:ascii="Times New Roman" w:hAnsi="Times New Roman" w:cs="Times New Roman"/>
                <w:b/>
                <w:sz w:val="12"/>
                <w:szCs w:val="12"/>
              </w:rPr>
              <w:t>H</w:t>
            </w:r>
            <w:r w:rsidRPr="00BF6201">
              <w:rPr>
                <w:rFonts w:ascii="Times New Roman" w:hAnsi="Times New Roman" w:cs="Times New Roman"/>
                <w:b/>
                <w:sz w:val="12"/>
                <w:szCs w:val="12"/>
                <w:vertAlign w:val="subscript"/>
              </w:rPr>
              <w:t>8</w:t>
            </w:r>
            <w:r w:rsidRPr="00BF6201">
              <w:rPr>
                <w:rFonts w:ascii="Times New Roman" w:hAnsi="Times New Roman" w:cs="Times New Roman"/>
                <w:b/>
                <w:sz w:val="12"/>
                <w:szCs w:val="12"/>
              </w:rPr>
              <w:t>O</w:t>
            </w:r>
          </w:p>
        </w:tc>
        <w:tc>
          <w:tcPr>
            <w:tcW w:w="577" w:type="pct"/>
            <w:tcBorders>
              <w:left w:val="single" w:sz="4" w:space="0" w:color="auto"/>
              <w:right w:val="single" w:sz="4" w:space="0" w:color="auto"/>
            </w:tcBorders>
            <w:vAlign w:val="center"/>
          </w:tcPr>
          <w:p w14:paraId="22BF3A42" w14:textId="77777777" w:rsidR="00BF6201" w:rsidRPr="00BF6201" w:rsidRDefault="00BF6201" w:rsidP="00BF6201">
            <w:pPr>
              <w:tabs>
                <w:tab w:val="left" w:pos="9607"/>
              </w:tabs>
              <w:spacing w:line="360" w:lineRule="auto"/>
              <w:jc w:val="center"/>
              <w:rPr>
                <w:rFonts w:ascii="Times New Roman" w:hAnsi="Times New Roman" w:cs="Times New Roman"/>
                <w:b/>
                <w:sz w:val="12"/>
                <w:szCs w:val="12"/>
                <w:lang w:val="en-US"/>
              </w:rPr>
            </w:pPr>
            <w:r w:rsidRPr="00BF6201">
              <w:rPr>
                <w:rFonts w:ascii="Times New Roman" w:hAnsi="Times New Roman" w:cs="Times New Roman"/>
                <w:b/>
                <w:sz w:val="12"/>
                <w:szCs w:val="12"/>
              </w:rPr>
              <w:t>AL18</w:t>
            </w:r>
          </w:p>
        </w:tc>
        <w:tc>
          <w:tcPr>
            <w:tcW w:w="577" w:type="pct"/>
            <w:tcBorders>
              <w:left w:val="single" w:sz="4" w:space="0" w:color="auto"/>
            </w:tcBorders>
            <w:vAlign w:val="center"/>
          </w:tcPr>
          <w:p w14:paraId="1D2AC447" w14:textId="77777777" w:rsidR="00BF6201" w:rsidRPr="00BF6201" w:rsidRDefault="00BF6201" w:rsidP="00BF6201">
            <w:pPr>
              <w:tabs>
                <w:tab w:val="left" w:pos="9607"/>
              </w:tabs>
              <w:spacing w:line="360" w:lineRule="auto"/>
              <w:jc w:val="center"/>
              <w:rPr>
                <w:rFonts w:ascii="Times New Roman" w:hAnsi="Times New Roman" w:cs="Times New Roman"/>
                <w:sz w:val="12"/>
                <w:szCs w:val="12"/>
                <w:lang w:val="en-US"/>
              </w:rPr>
            </w:pPr>
            <w:r w:rsidRPr="00BF6201">
              <w:rPr>
                <w:rFonts w:ascii="Times New Roman" w:hAnsi="Times New Roman" w:cs="Times New Roman"/>
                <w:sz w:val="12"/>
                <w:szCs w:val="12"/>
              </w:rPr>
              <w:t>-0.256</w:t>
            </w:r>
          </w:p>
        </w:tc>
      </w:tr>
      <w:tr w:rsidR="00BF6201" w:rsidRPr="00405140" w14:paraId="7510A284" w14:textId="77777777" w:rsidTr="00BF6201">
        <w:trPr>
          <w:trHeight w:val="340"/>
        </w:trPr>
        <w:tc>
          <w:tcPr>
            <w:tcW w:w="769" w:type="pct"/>
            <w:tcBorders>
              <w:right w:val="single" w:sz="4" w:space="0" w:color="auto"/>
            </w:tcBorders>
            <w:vAlign w:val="center"/>
          </w:tcPr>
          <w:p w14:paraId="237251D0" w14:textId="77777777" w:rsidR="00BF6201" w:rsidRPr="00BF6201" w:rsidRDefault="00BF6201" w:rsidP="00BF6201">
            <w:pPr>
              <w:tabs>
                <w:tab w:val="left" w:pos="9607"/>
              </w:tabs>
              <w:spacing w:line="360" w:lineRule="auto"/>
              <w:jc w:val="center"/>
              <w:rPr>
                <w:rFonts w:ascii="Times New Roman" w:hAnsi="Times New Roman" w:cs="Times New Roman"/>
                <w:i/>
                <w:sz w:val="12"/>
                <w:szCs w:val="12"/>
                <w:lang w:val="en-US"/>
              </w:rPr>
            </w:pPr>
            <w:r w:rsidRPr="00BF6201">
              <w:rPr>
                <w:rFonts w:ascii="Times New Roman" w:hAnsi="Times New Roman" w:cs="Times New Roman"/>
                <w:i/>
                <w:sz w:val="12"/>
                <w:szCs w:val="12"/>
              </w:rPr>
              <w:t>3-octanone</w:t>
            </w:r>
          </w:p>
        </w:tc>
        <w:tc>
          <w:tcPr>
            <w:tcW w:w="577" w:type="pct"/>
            <w:tcBorders>
              <w:left w:val="single" w:sz="4" w:space="0" w:color="auto"/>
              <w:right w:val="single" w:sz="4" w:space="0" w:color="auto"/>
            </w:tcBorders>
            <w:vAlign w:val="center"/>
          </w:tcPr>
          <w:p w14:paraId="73B95374" w14:textId="77777777" w:rsidR="00BF6201" w:rsidRPr="00BF6201" w:rsidRDefault="00BF6201" w:rsidP="00BF6201">
            <w:pPr>
              <w:tabs>
                <w:tab w:val="left" w:pos="9607"/>
              </w:tabs>
              <w:spacing w:line="360" w:lineRule="auto"/>
              <w:jc w:val="center"/>
              <w:rPr>
                <w:rFonts w:ascii="Times New Roman" w:hAnsi="Times New Roman" w:cs="Times New Roman"/>
                <w:b/>
                <w:sz w:val="12"/>
                <w:szCs w:val="12"/>
                <w:lang w:val="en-US"/>
              </w:rPr>
            </w:pPr>
            <w:r w:rsidRPr="00BF6201">
              <w:rPr>
                <w:rFonts w:ascii="Times New Roman" w:hAnsi="Times New Roman" w:cs="Times New Roman"/>
                <w:b/>
                <w:sz w:val="12"/>
                <w:szCs w:val="12"/>
              </w:rPr>
              <w:t>C</w:t>
            </w:r>
            <w:r w:rsidRPr="00BF6201">
              <w:rPr>
                <w:rFonts w:ascii="Times New Roman" w:hAnsi="Times New Roman" w:cs="Times New Roman"/>
                <w:b/>
                <w:sz w:val="12"/>
                <w:szCs w:val="12"/>
                <w:vertAlign w:val="subscript"/>
              </w:rPr>
              <w:t>8</w:t>
            </w:r>
            <w:r w:rsidRPr="00BF6201">
              <w:rPr>
                <w:rFonts w:ascii="Times New Roman" w:hAnsi="Times New Roman" w:cs="Times New Roman"/>
                <w:b/>
                <w:sz w:val="12"/>
                <w:szCs w:val="12"/>
              </w:rPr>
              <w:t>H</w:t>
            </w:r>
            <w:r w:rsidRPr="00BF6201">
              <w:rPr>
                <w:rFonts w:ascii="Times New Roman" w:hAnsi="Times New Roman" w:cs="Times New Roman"/>
                <w:b/>
                <w:sz w:val="12"/>
                <w:szCs w:val="12"/>
                <w:vertAlign w:val="subscript"/>
              </w:rPr>
              <w:t>16</w:t>
            </w:r>
            <w:r w:rsidRPr="00BF6201">
              <w:rPr>
                <w:rFonts w:ascii="Times New Roman" w:hAnsi="Times New Roman" w:cs="Times New Roman"/>
                <w:b/>
                <w:sz w:val="12"/>
                <w:szCs w:val="12"/>
              </w:rPr>
              <w:t>O</w:t>
            </w:r>
          </w:p>
        </w:tc>
        <w:tc>
          <w:tcPr>
            <w:tcW w:w="577" w:type="pct"/>
            <w:tcBorders>
              <w:left w:val="single" w:sz="4" w:space="0" w:color="auto"/>
              <w:right w:val="single" w:sz="4" w:space="0" w:color="auto"/>
            </w:tcBorders>
            <w:vAlign w:val="center"/>
          </w:tcPr>
          <w:p w14:paraId="27C38081" w14:textId="77777777" w:rsidR="00BF6201" w:rsidRPr="00BF6201" w:rsidRDefault="00BF6201" w:rsidP="00BF6201">
            <w:pPr>
              <w:tabs>
                <w:tab w:val="left" w:pos="9607"/>
              </w:tabs>
              <w:spacing w:line="360" w:lineRule="auto"/>
              <w:jc w:val="center"/>
              <w:rPr>
                <w:rFonts w:ascii="Times New Roman" w:hAnsi="Times New Roman" w:cs="Times New Roman"/>
                <w:b/>
                <w:sz w:val="12"/>
                <w:szCs w:val="12"/>
                <w:lang w:val="en-US"/>
              </w:rPr>
            </w:pPr>
            <w:r w:rsidRPr="00BF6201">
              <w:rPr>
                <w:rFonts w:ascii="Times New Roman" w:hAnsi="Times New Roman" w:cs="Times New Roman"/>
                <w:b/>
                <w:sz w:val="12"/>
                <w:szCs w:val="12"/>
              </w:rPr>
              <w:t>KE96</w:t>
            </w:r>
          </w:p>
        </w:tc>
        <w:tc>
          <w:tcPr>
            <w:tcW w:w="577" w:type="pct"/>
            <w:tcBorders>
              <w:left w:val="single" w:sz="4" w:space="0" w:color="auto"/>
              <w:right w:val="single" w:sz="4" w:space="0" w:color="auto"/>
            </w:tcBorders>
            <w:vAlign w:val="center"/>
          </w:tcPr>
          <w:p w14:paraId="122595FB" w14:textId="77777777" w:rsidR="00BF6201" w:rsidRPr="00BF6201" w:rsidRDefault="00BF6201" w:rsidP="00BF6201">
            <w:pPr>
              <w:tabs>
                <w:tab w:val="left" w:pos="9607"/>
              </w:tabs>
              <w:spacing w:line="360" w:lineRule="auto"/>
              <w:jc w:val="center"/>
              <w:rPr>
                <w:rFonts w:ascii="Times New Roman" w:hAnsi="Times New Roman" w:cs="Times New Roman"/>
                <w:sz w:val="12"/>
                <w:szCs w:val="12"/>
                <w:lang w:val="en-US"/>
              </w:rPr>
            </w:pPr>
            <w:r w:rsidRPr="00BF6201">
              <w:rPr>
                <w:rFonts w:ascii="Times New Roman" w:hAnsi="Times New Roman" w:cs="Times New Roman"/>
                <w:sz w:val="12"/>
                <w:szCs w:val="12"/>
              </w:rPr>
              <w:t>-0.493</w:t>
            </w:r>
          </w:p>
        </w:tc>
        <w:tc>
          <w:tcPr>
            <w:tcW w:w="769" w:type="pct"/>
            <w:tcBorders>
              <w:left w:val="single" w:sz="4" w:space="0" w:color="auto"/>
              <w:right w:val="single" w:sz="4" w:space="0" w:color="auto"/>
            </w:tcBorders>
            <w:vAlign w:val="center"/>
          </w:tcPr>
          <w:p w14:paraId="46F76BBD" w14:textId="77777777" w:rsidR="00BF6201" w:rsidRPr="00BF6201" w:rsidRDefault="00BF6201" w:rsidP="00BF6201">
            <w:pPr>
              <w:tabs>
                <w:tab w:val="left" w:pos="9607"/>
              </w:tabs>
              <w:spacing w:line="360" w:lineRule="auto"/>
              <w:jc w:val="center"/>
              <w:rPr>
                <w:rFonts w:ascii="Times New Roman" w:hAnsi="Times New Roman" w:cs="Times New Roman"/>
                <w:i/>
                <w:sz w:val="12"/>
                <w:szCs w:val="12"/>
                <w:lang w:val="en-US"/>
              </w:rPr>
            </w:pPr>
            <w:r w:rsidRPr="00BF6201">
              <w:rPr>
                <w:rFonts w:ascii="Times New Roman" w:hAnsi="Times New Roman" w:cs="Times New Roman"/>
                <w:i/>
                <w:sz w:val="12"/>
                <w:szCs w:val="12"/>
              </w:rPr>
              <w:t>3-methylbutanal</w:t>
            </w:r>
          </w:p>
        </w:tc>
        <w:tc>
          <w:tcPr>
            <w:tcW w:w="577" w:type="pct"/>
            <w:tcBorders>
              <w:left w:val="single" w:sz="4" w:space="0" w:color="auto"/>
              <w:right w:val="single" w:sz="4" w:space="0" w:color="auto"/>
            </w:tcBorders>
            <w:vAlign w:val="center"/>
          </w:tcPr>
          <w:p w14:paraId="1CED1C49" w14:textId="77777777" w:rsidR="00BF6201" w:rsidRPr="00BF6201" w:rsidRDefault="00BF6201" w:rsidP="00BF6201">
            <w:pPr>
              <w:tabs>
                <w:tab w:val="left" w:pos="9607"/>
              </w:tabs>
              <w:spacing w:line="360" w:lineRule="auto"/>
              <w:jc w:val="center"/>
              <w:rPr>
                <w:rFonts w:ascii="Times New Roman" w:hAnsi="Times New Roman" w:cs="Times New Roman"/>
                <w:b/>
                <w:sz w:val="12"/>
                <w:szCs w:val="12"/>
                <w:lang w:val="en-US"/>
              </w:rPr>
            </w:pPr>
            <w:r w:rsidRPr="00BF6201">
              <w:rPr>
                <w:rFonts w:ascii="Times New Roman" w:hAnsi="Times New Roman" w:cs="Times New Roman"/>
                <w:b/>
                <w:sz w:val="12"/>
                <w:szCs w:val="12"/>
              </w:rPr>
              <w:t>C</w:t>
            </w:r>
            <w:r w:rsidRPr="00BF6201">
              <w:rPr>
                <w:rFonts w:ascii="Times New Roman" w:hAnsi="Times New Roman" w:cs="Times New Roman"/>
                <w:b/>
                <w:sz w:val="12"/>
                <w:szCs w:val="12"/>
                <w:vertAlign w:val="subscript"/>
              </w:rPr>
              <w:t>5</w:t>
            </w:r>
            <w:r w:rsidRPr="00BF6201">
              <w:rPr>
                <w:rFonts w:ascii="Times New Roman" w:hAnsi="Times New Roman" w:cs="Times New Roman"/>
                <w:b/>
                <w:sz w:val="12"/>
                <w:szCs w:val="12"/>
              </w:rPr>
              <w:t>H</w:t>
            </w:r>
            <w:r w:rsidRPr="00BF6201">
              <w:rPr>
                <w:rFonts w:ascii="Times New Roman" w:hAnsi="Times New Roman" w:cs="Times New Roman"/>
                <w:b/>
                <w:sz w:val="12"/>
                <w:szCs w:val="12"/>
                <w:vertAlign w:val="subscript"/>
              </w:rPr>
              <w:t>10</w:t>
            </w:r>
            <w:r w:rsidRPr="00BF6201">
              <w:rPr>
                <w:rFonts w:ascii="Times New Roman" w:hAnsi="Times New Roman" w:cs="Times New Roman"/>
                <w:b/>
                <w:sz w:val="12"/>
                <w:szCs w:val="12"/>
              </w:rPr>
              <w:t>O</w:t>
            </w:r>
          </w:p>
        </w:tc>
        <w:tc>
          <w:tcPr>
            <w:tcW w:w="577" w:type="pct"/>
            <w:tcBorders>
              <w:left w:val="single" w:sz="4" w:space="0" w:color="auto"/>
              <w:right w:val="single" w:sz="4" w:space="0" w:color="auto"/>
            </w:tcBorders>
            <w:vAlign w:val="center"/>
          </w:tcPr>
          <w:p w14:paraId="4F62E234" w14:textId="77777777" w:rsidR="00BF6201" w:rsidRPr="00BF6201" w:rsidRDefault="00BF6201" w:rsidP="00BF6201">
            <w:pPr>
              <w:tabs>
                <w:tab w:val="left" w:pos="9607"/>
              </w:tabs>
              <w:spacing w:line="360" w:lineRule="auto"/>
              <w:jc w:val="center"/>
              <w:rPr>
                <w:rFonts w:ascii="Times New Roman" w:hAnsi="Times New Roman" w:cs="Times New Roman"/>
                <w:b/>
                <w:sz w:val="12"/>
                <w:szCs w:val="12"/>
                <w:lang w:val="en-US"/>
              </w:rPr>
            </w:pPr>
            <w:r w:rsidRPr="00BF6201">
              <w:rPr>
                <w:rFonts w:ascii="Times New Roman" w:hAnsi="Times New Roman" w:cs="Times New Roman"/>
                <w:b/>
                <w:sz w:val="12"/>
                <w:szCs w:val="12"/>
              </w:rPr>
              <w:t>AD42</w:t>
            </w:r>
          </w:p>
        </w:tc>
        <w:tc>
          <w:tcPr>
            <w:tcW w:w="577" w:type="pct"/>
            <w:tcBorders>
              <w:left w:val="single" w:sz="4" w:space="0" w:color="auto"/>
            </w:tcBorders>
            <w:vAlign w:val="center"/>
          </w:tcPr>
          <w:p w14:paraId="1F8CBBE2" w14:textId="77777777" w:rsidR="00BF6201" w:rsidRPr="00BF6201" w:rsidRDefault="00BF6201" w:rsidP="00BF6201">
            <w:pPr>
              <w:tabs>
                <w:tab w:val="left" w:pos="9607"/>
              </w:tabs>
              <w:spacing w:line="360" w:lineRule="auto"/>
              <w:jc w:val="center"/>
              <w:rPr>
                <w:rFonts w:ascii="Times New Roman" w:hAnsi="Times New Roman" w:cs="Times New Roman"/>
                <w:sz w:val="12"/>
                <w:szCs w:val="12"/>
                <w:lang w:val="en-US"/>
              </w:rPr>
            </w:pPr>
            <w:r w:rsidRPr="00BF6201">
              <w:rPr>
                <w:rFonts w:ascii="Times New Roman" w:hAnsi="Times New Roman" w:cs="Times New Roman"/>
                <w:sz w:val="12"/>
                <w:szCs w:val="12"/>
              </w:rPr>
              <w:t>-0.336</w:t>
            </w:r>
          </w:p>
        </w:tc>
      </w:tr>
    </w:tbl>
    <w:p w14:paraId="1A37A4DB" w14:textId="77777777" w:rsidR="00BF6201" w:rsidRDefault="00BF6201" w:rsidP="00BF6201"/>
    <w:p w14:paraId="121FEA0C" w14:textId="2C9BDB04" w:rsidR="00BF6201" w:rsidRDefault="00BF6201" w:rsidP="00BF6201">
      <w:pPr>
        <w:rPr>
          <w:rFonts w:ascii="Times New Roman" w:hAnsi="Times New Roman" w:cs="Times New Roman"/>
          <w:sz w:val="24"/>
          <w:szCs w:val="24"/>
          <w:lang w:val="en-US"/>
        </w:rPr>
      </w:pPr>
    </w:p>
    <w:p w14:paraId="722DED03" w14:textId="66EA6DA5" w:rsidR="00BF6201" w:rsidRDefault="00BF6201" w:rsidP="00BF6201">
      <w:pPr>
        <w:rPr>
          <w:rFonts w:ascii="Times New Roman" w:hAnsi="Times New Roman" w:cs="Times New Roman"/>
          <w:sz w:val="24"/>
          <w:szCs w:val="24"/>
          <w:lang w:val="en-US"/>
        </w:rPr>
      </w:pPr>
    </w:p>
    <w:p w14:paraId="4A7D3FF6" w14:textId="420BA539" w:rsidR="00BF6201" w:rsidRDefault="00BF6201" w:rsidP="00BF6201">
      <w:pPr>
        <w:rPr>
          <w:rFonts w:ascii="Times New Roman" w:hAnsi="Times New Roman" w:cs="Times New Roman"/>
          <w:sz w:val="24"/>
          <w:szCs w:val="24"/>
          <w:lang w:val="en-US"/>
        </w:rPr>
      </w:pPr>
    </w:p>
    <w:p w14:paraId="53CE41EA" w14:textId="77777777" w:rsidR="00C81852" w:rsidRPr="00BF6201" w:rsidRDefault="00C81852" w:rsidP="00BF6201">
      <w:pPr>
        <w:rPr>
          <w:rFonts w:ascii="Times New Roman" w:hAnsi="Times New Roman" w:cs="Times New Roman"/>
          <w:sz w:val="24"/>
          <w:szCs w:val="24"/>
          <w:lang w:val="en-US"/>
        </w:rPr>
        <w:sectPr w:rsidR="00C81852" w:rsidRPr="00BF6201" w:rsidSect="00BF6201">
          <w:pgSz w:w="11906" w:h="16838"/>
          <w:pgMar w:top="1134" w:right="1134" w:bottom="1417" w:left="1134" w:header="708" w:footer="708" w:gutter="0"/>
          <w:lnNumType w:countBy="1" w:restart="continuous"/>
          <w:cols w:space="708"/>
          <w:docGrid w:linePitch="360"/>
        </w:sectPr>
      </w:pPr>
    </w:p>
    <w:p w14:paraId="5A781B27" w14:textId="4558CCA8" w:rsidR="00C81852" w:rsidRPr="00BF6201" w:rsidRDefault="00C81852" w:rsidP="00C81852">
      <w:pPr>
        <w:spacing w:after="160"/>
        <w:rPr>
          <w:rFonts w:ascii="Times New Roman" w:hAnsi="Times New Roman" w:cs="Times New Roman"/>
          <w:b/>
          <w:sz w:val="16"/>
          <w:szCs w:val="16"/>
          <w:lang w:val="en-US"/>
        </w:rPr>
      </w:pPr>
      <w:r w:rsidRPr="00BF6201">
        <w:rPr>
          <w:rFonts w:ascii="Times New Roman" w:hAnsi="Times New Roman" w:cs="Times New Roman"/>
          <w:b/>
          <w:sz w:val="16"/>
          <w:szCs w:val="16"/>
          <w:lang w:val="en-US"/>
        </w:rPr>
        <w:lastRenderedPageBreak/>
        <w:t>Table S</w:t>
      </w:r>
      <w:r w:rsidR="00A70E05">
        <w:rPr>
          <w:rFonts w:ascii="Times New Roman" w:hAnsi="Times New Roman" w:cs="Times New Roman"/>
          <w:b/>
          <w:sz w:val="16"/>
          <w:szCs w:val="16"/>
          <w:lang w:val="en-US"/>
        </w:rPr>
        <w:t>5</w:t>
      </w:r>
      <w:r w:rsidRPr="00BF6201">
        <w:rPr>
          <w:rFonts w:ascii="Times New Roman" w:hAnsi="Times New Roman" w:cs="Times New Roman"/>
          <w:b/>
          <w:sz w:val="16"/>
          <w:szCs w:val="16"/>
          <w:lang w:val="en-US"/>
        </w:rPr>
        <w:t>. Results of agglomerative hierarchical clustering performed on PTR-TOF and GC-MS data. (</w:t>
      </w:r>
      <w:r w:rsidRPr="00BF6201">
        <w:rPr>
          <w:rFonts w:ascii="Times New Roman" w:hAnsi="Times New Roman" w:cs="Times New Roman"/>
          <w:i/>
          <w:sz w:val="16"/>
          <w:szCs w:val="16"/>
          <w:lang w:val="en-US"/>
        </w:rPr>
        <w:t>A</w:t>
      </w:r>
      <w:r w:rsidRPr="00BF6201">
        <w:rPr>
          <w:rFonts w:ascii="Times New Roman" w:hAnsi="Times New Roman" w:cs="Times New Roman"/>
          <w:b/>
          <w:sz w:val="16"/>
          <w:szCs w:val="16"/>
          <w:lang w:val="en-US"/>
        </w:rPr>
        <w:t xml:space="preserve">) </w:t>
      </w:r>
      <w:r w:rsidRPr="00BF6201">
        <w:rPr>
          <w:rFonts w:ascii="Times New Roman" w:hAnsi="Times New Roman" w:cs="Times New Roman"/>
          <w:sz w:val="16"/>
          <w:szCs w:val="16"/>
          <w:lang w:val="en-US"/>
        </w:rPr>
        <w:t>Variance decompos</w:t>
      </w:r>
      <w:r w:rsidR="00417BDE" w:rsidRPr="00BF6201">
        <w:rPr>
          <w:rFonts w:ascii="Times New Roman" w:hAnsi="Times New Roman" w:cs="Times New Roman"/>
          <w:sz w:val="16"/>
          <w:szCs w:val="16"/>
          <w:lang w:val="en-US"/>
        </w:rPr>
        <w:t xml:space="preserve">ition (within/ between classes), </w:t>
      </w:r>
      <w:r w:rsidRPr="00BF6201">
        <w:rPr>
          <w:rFonts w:ascii="Times New Roman" w:hAnsi="Times New Roman" w:cs="Times New Roman"/>
          <w:sz w:val="16"/>
          <w:szCs w:val="16"/>
          <w:lang w:val="en-US"/>
        </w:rPr>
        <w:t>class results (</w:t>
      </w:r>
      <w:r w:rsidRPr="00BF6201">
        <w:rPr>
          <w:rFonts w:ascii="Times New Roman" w:hAnsi="Times New Roman" w:cs="Times New Roman"/>
          <w:i/>
          <w:sz w:val="16"/>
          <w:szCs w:val="16"/>
          <w:lang w:val="en-US"/>
        </w:rPr>
        <w:t>B</w:t>
      </w:r>
      <w:r w:rsidRPr="00BF6201">
        <w:rPr>
          <w:rFonts w:ascii="Times New Roman" w:hAnsi="Times New Roman" w:cs="Times New Roman"/>
          <w:sz w:val="16"/>
          <w:szCs w:val="16"/>
          <w:lang w:val="en-US"/>
        </w:rPr>
        <w:t xml:space="preserve">) </w:t>
      </w:r>
      <w:r w:rsidR="00417BDE" w:rsidRPr="00BF6201">
        <w:rPr>
          <w:rFonts w:ascii="Times New Roman" w:hAnsi="Times New Roman" w:cs="Times New Roman"/>
          <w:sz w:val="16"/>
          <w:szCs w:val="16"/>
          <w:lang w:val="en-US"/>
        </w:rPr>
        <w:t>and distances between the class centroids (</w:t>
      </w:r>
      <w:r w:rsidR="00417BDE" w:rsidRPr="00BF6201">
        <w:rPr>
          <w:rFonts w:ascii="Times New Roman" w:hAnsi="Times New Roman" w:cs="Times New Roman"/>
          <w:i/>
          <w:sz w:val="16"/>
          <w:szCs w:val="16"/>
          <w:lang w:val="en-US"/>
        </w:rPr>
        <w:t>C</w:t>
      </w:r>
      <w:r w:rsidR="00417BDE" w:rsidRPr="00BF6201">
        <w:rPr>
          <w:rFonts w:ascii="Times New Roman" w:hAnsi="Times New Roman" w:cs="Times New Roman"/>
          <w:sz w:val="16"/>
          <w:szCs w:val="16"/>
          <w:lang w:val="en-US"/>
        </w:rPr>
        <w:t xml:space="preserve">) </w:t>
      </w:r>
      <w:r w:rsidR="00B8481B" w:rsidRPr="00BF6201">
        <w:rPr>
          <w:rFonts w:ascii="Times New Roman" w:hAnsi="Times New Roman" w:cs="Times New Roman"/>
          <w:sz w:val="16"/>
          <w:szCs w:val="16"/>
          <w:lang w:val="en-US"/>
        </w:rPr>
        <w:t>obtained</w:t>
      </w:r>
      <w:r w:rsidRPr="00BF6201">
        <w:rPr>
          <w:rFonts w:ascii="Times New Roman" w:hAnsi="Times New Roman" w:cs="Times New Roman"/>
          <w:sz w:val="16"/>
          <w:szCs w:val="16"/>
          <w:lang w:val="en-US"/>
        </w:rPr>
        <w:t xml:space="preserve"> from PTR-TOF data</w:t>
      </w:r>
      <w:r w:rsidRPr="00BF6201">
        <w:rPr>
          <w:rFonts w:ascii="Times New Roman" w:hAnsi="Times New Roman" w:cs="Times New Roman"/>
          <w:b/>
          <w:sz w:val="16"/>
          <w:szCs w:val="16"/>
          <w:lang w:val="en-US"/>
        </w:rPr>
        <w:t>. (</w:t>
      </w:r>
      <w:r w:rsidR="00417BDE" w:rsidRPr="00BF6201">
        <w:rPr>
          <w:rFonts w:ascii="Times New Roman" w:hAnsi="Times New Roman" w:cs="Times New Roman"/>
          <w:i/>
          <w:sz w:val="16"/>
          <w:szCs w:val="16"/>
          <w:lang w:val="en-US"/>
        </w:rPr>
        <w:t>D</w:t>
      </w:r>
      <w:r w:rsidRPr="00BF6201">
        <w:rPr>
          <w:rFonts w:ascii="Times New Roman" w:hAnsi="Times New Roman" w:cs="Times New Roman"/>
          <w:b/>
          <w:sz w:val="16"/>
          <w:szCs w:val="16"/>
          <w:lang w:val="en-US"/>
        </w:rPr>
        <w:t xml:space="preserve">) </w:t>
      </w:r>
      <w:r w:rsidRPr="00BF6201">
        <w:rPr>
          <w:rFonts w:ascii="Times New Roman" w:hAnsi="Times New Roman" w:cs="Times New Roman"/>
          <w:sz w:val="16"/>
          <w:szCs w:val="16"/>
          <w:lang w:val="en-US"/>
        </w:rPr>
        <w:t>Variance decompos</w:t>
      </w:r>
      <w:r w:rsidR="00417BDE" w:rsidRPr="00BF6201">
        <w:rPr>
          <w:rFonts w:ascii="Times New Roman" w:hAnsi="Times New Roman" w:cs="Times New Roman"/>
          <w:sz w:val="16"/>
          <w:szCs w:val="16"/>
          <w:lang w:val="en-US"/>
        </w:rPr>
        <w:t xml:space="preserve">ition (within/ between classes), </w:t>
      </w:r>
      <w:r w:rsidRPr="00BF6201">
        <w:rPr>
          <w:rFonts w:ascii="Times New Roman" w:hAnsi="Times New Roman" w:cs="Times New Roman"/>
          <w:sz w:val="16"/>
          <w:szCs w:val="16"/>
          <w:lang w:val="en-US"/>
        </w:rPr>
        <w:t>class results (</w:t>
      </w:r>
      <w:r w:rsidR="00417BDE" w:rsidRPr="00BF6201">
        <w:rPr>
          <w:rFonts w:ascii="Times New Roman" w:hAnsi="Times New Roman" w:cs="Times New Roman"/>
          <w:i/>
          <w:sz w:val="16"/>
          <w:szCs w:val="16"/>
          <w:lang w:val="en-US"/>
        </w:rPr>
        <w:t>E</w:t>
      </w:r>
      <w:r w:rsidRPr="00BF6201">
        <w:rPr>
          <w:rFonts w:ascii="Times New Roman" w:hAnsi="Times New Roman" w:cs="Times New Roman"/>
          <w:sz w:val="16"/>
          <w:szCs w:val="16"/>
          <w:lang w:val="en-US"/>
        </w:rPr>
        <w:t xml:space="preserve">) </w:t>
      </w:r>
      <w:r w:rsidR="00417BDE" w:rsidRPr="00BF6201">
        <w:rPr>
          <w:rFonts w:ascii="Times New Roman" w:hAnsi="Times New Roman" w:cs="Times New Roman"/>
          <w:sz w:val="16"/>
          <w:szCs w:val="16"/>
          <w:lang w:val="en-US"/>
        </w:rPr>
        <w:t>and distances between the class centroids (</w:t>
      </w:r>
      <w:r w:rsidR="00417BDE" w:rsidRPr="00BF6201">
        <w:rPr>
          <w:rFonts w:ascii="Times New Roman" w:hAnsi="Times New Roman" w:cs="Times New Roman"/>
          <w:i/>
          <w:sz w:val="16"/>
          <w:szCs w:val="16"/>
          <w:lang w:val="en-US"/>
        </w:rPr>
        <w:t>F</w:t>
      </w:r>
      <w:r w:rsidR="00417BDE" w:rsidRPr="00BF6201">
        <w:rPr>
          <w:rFonts w:ascii="Times New Roman" w:hAnsi="Times New Roman" w:cs="Times New Roman"/>
          <w:sz w:val="16"/>
          <w:szCs w:val="16"/>
          <w:lang w:val="en-US"/>
        </w:rPr>
        <w:t>)</w:t>
      </w:r>
      <w:r w:rsidR="00B8481B" w:rsidRPr="00BF6201">
        <w:rPr>
          <w:rFonts w:ascii="Times New Roman" w:hAnsi="Times New Roman" w:cs="Times New Roman"/>
          <w:sz w:val="16"/>
          <w:szCs w:val="16"/>
          <w:lang w:val="en-US"/>
        </w:rPr>
        <w:t xml:space="preserve"> obtained</w:t>
      </w:r>
      <w:r w:rsidRPr="00BF6201">
        <w:rPr>
          <w:rFonts w:ascii="Times New Roman" w:hAnsi="Times New Roman" w:cs="Times New Roman"/>
          <w:sz w:val="16"/>
          <w:szCs w:val="16"/>
          <w:lang w:val="en-US"/>
        </w:rPr>
        <w:t xml:space="preserve"> from GC-MS data</w:t>
      </w:r>
      <w:r w:rsidRPr="00BF6201">
        <w:rPr>
          <w:rFonts w:ascii="Times New Roman" w:hAnsi="Times New Roman" w:cs="Times New Roman"/>
          <w:b/>
          <w:sz w:val="16"/>
          <w:szCs w:val="16"/>
          <w:lang w:val="en-US"/>
        </w:rPr>
        <w:t xml:space="preserve">. </w:t>
      </w:r>
    </w:p>
    <w:p w14:paraId="4CB6867A" w14:textId="77777777" w:rsidR="00C81852" w:rsidRDefault="00C81852" w:rsidP="00C81852">
      <w:pPr>
        <w:rPr>
          <w:rFonts w:ascii="Times New Roman" w:hAnsi="Times New Roman" w:cs="Times New Roman"/>
          <w:b/>
          <w:sz w:val="24"/>
          <w:szCs w:val="24"/>
          <w:lang w:val="en-US"/>
        </w:rPr>
      </w:pPr>
    </w:p>
    <w:tbl>
      <w:tblPr>
        <w:tblW w:w="5000" w:type="pct"/>
        <w:jc w:val="center"/>
        <w:tblCellMar>
          <w:left w:w="70" w:type="dxa"/>
          <w:right w:w="70" w:type="dxa"/>
        </w:tblCellMar>
        <w:tblLook w:val="04A0" w:firstRow="1" w:lastRow="0" w:firstColumn="1" w:lastColumn="0" w:noHBand="0" w:noVBand="1"/>
      </w:tblPr>
      <w:tblGrid>
        <w:gridCol w:w="1384"/>
        <w:gridCol w:w="670"/>
        <w:gridCol w:w="604"/>
        <w:gridCol w:w="604"/>
        <w:gridCol w:w="1367"/>
        <w:gridCol w:w="604"/>
        <w:gridCol w:w="604"/>
        <w:gridCol w:w="604"/>
        <w:gridCol w:w="604"/>
        <w:gridCol w:w="603"/>
        <w:gridCol w:w="603"/>
        <w:gridCol w:w="603"/>
        <w:gridCol w:w="603"/>
        <w:gridCol w:w="603"/>
        <w:gridCol w:w="603"/>
        <w:gridCol w:w="603"/>
        <w:gridCol w:w="603"/>
        <w:gridCol w:w="603"/>
        <w:gridCol w:w="603"/>
        <w:gridCol w:w="603"/>
        <w:gridCol w:w="609"/>
      </w:tblGrid>
      <w:tr w:rsidR="00A55FA7" w:rsidRPr="00A55FA7" w14:paraId="379305D0" w14:textId="77777777" w:rsidTr="00F06830">
        <w:trPr>
          <w:gridAfter w:val="4"/>
          <w:wAfter w:w="846" w:type="pct"/>
          <w:trHeight w:val="288"/>
          <w:jc w:val="center"/>
        </w:trPr>
        <w:tc>
          <w:tcPr>
            <w:tcW w:w="718" w:type="pct"/>
            <w:gridSpan w:val="2"/>
            <w:tcBorders>
              <w:top w:val="single" w:sz="8" w:space="0" w:color="auto"/>
              <w:left w:val="nil"/>
              <w:right w:val="nil"/>
            </w:tcBorders>
            <w:shd w:val="clear" w:color="auto" w:fill="EEECE1" w:themeFill="background2"/>
            <w:noWrap/>
            <w:vAlign w:val="center"/>
            <w:hideMark/>
          </w:tcPr>
          <w:p w14:paraId="1A3ED144" w14:textId="432E2266" w:rsidR="00A55FA7" w:rsidRPr="00A55FA7" w:rsidRDefault="00A55FA7" w:rsidP="00417BDE">
            <w:pPr>
              <w:spacing w:after="0"/>
              <w:jc w:val="center"/>
              <w:rPr>
                <w:rFonts w:ascii="Times New Roman" w:eastAsia="Times New Roman" w:hAnsi="Times New Roman" w:cs="Times New Roman"/>
                <w:b/>
                <w:bCs/>
                <w:color w:val="000000"/>
                <w:sz w:val="14"/>
                <w:szCs w:val="14"/>
                <w:lang w:val="en-US" w:eastAsia="it-IT"/>
              </w:rPr>
            </w:pPr>
            <w:r w:rsidRPr="00A55FA7">
              <w:rPr>
                <w:rFonts w:ascii="Times New Roman" w:eastAsia="Times New Roman" w:hAnsi="Times New Roman" w:cs="Times New Roman"/>
                <w:b/>
                <w:bCs/>
                <w:color w:val="000000"/>
                <w:sz w:val="14"/>
                <w:szCs w:val="14"/>
                <w:lang w:val="en-US" w:eastAsia="it-IT"/>
              </w:rPr>
              <w:t xml:space="preserve">PTR-MS </w:t>
            </w:r>
          </w:p>
        </w:tc>
        <w:tc>
          <w:tcPr>
            <w:tcW w:w="211" w:type="pct"/>
            <w:tcBorders>
              <w:top w:val="nil"/>
              <w:left w:val="nil"/>
              <w:right w:val="nil"/>
            </w:tcBorders>
            <w:shd w:val="clear" w:color="auto" w:fill="auto"/>
            <w:noWrap/>
            <w:vAlign w:val="center"/>
            <w:hideMark/>
          </w:tcPr>
          <w:p w14:paraId="76EEE6FB" w14:textId="161261E4" w:rsidR="00A55FA7" w:rsidRPr="00A55FA7" w:rsidRDefault="00A55FA7" w:rsidP="00A55FA7">
            <w:pPr>
              <w:spacing w:after="0"/>
              <w:jc w:val="right"/>
              <w:rPr>
                <w:rFonts w:ascii="Times New Roman" w:eastAsia="Times New Roman" w:hAnsi="Times New Roman" w:cs="Times New Roman"/>
                <w:b/>
                <w:color w:val="000000"/>
                <w:sz w:val="14"/>
                <w:szCs w:val="14"/>
                <w:lang w:eastAsia="it-IT"/>
              </w:rPr>
            </w:pPr>
            <w:r w:rsidRPr="00A55FA7">
              <w:rPr>
                <w:rFonts w:ascii="Times New Roman" w:eastAsia="Times New Roman" w:hAnsi="Times New Roman" w:cs="Times New Roman"/>
                <w:b/>
                <w:color w:val="000000"/>
                <w:sz w:val="14"/>
                <w:szCs w:val="14"/>
                <w:lang w:eastAsia="it-IT"/>
              </w:rPr>
              <w:t>A</w:t>
            </w:r>
          </w:p>
        </w:tc>
        <w:tc>
          <w:tcPr>
            <w:tcW w:w="211" w:type="pct"/>
            <w:tcBorders>
              <w:top w:val="nil"/>
              <w:left w:val="nil"/>
              <w:right w:val="nil"/>
            </w:tcBorders>
            <w:shd w:val="clear" w:color="auto" w:fill="auto"/>
            <w:noWrap/>
            <w:vAlign w:val="center"/>
            <w:hideMark/>
          </w:tcPr>
          <w:p w14:paraId="46201DC0" w14:textId="77777777" w:rsidR="00A55FA7" w:rsidRPr="00A55FA7" w:rsidRDefault="00A55FA7" w:rsidP="00417BDE">
            <w:pPr>
              <w:spacing w:after="0"/>
              <w:jc w:val="right"/>
              <w:rPr>
                <w:rFonts w:ascii="Times New Roman" w:eastAsia="Times New Roman" w:hAnsi="Times New Roman" w:cs="Times New Roman"/>
                <w:color w:val="000000"/>
                <w:sz w:val="14"/>
                <w:szCs w:val="14"/>
                <w:lang w:eastAsia="it-IT"/>
              </w:rPr>
            </w:pPr>
          </w:p>
        </w:tc>
        <w:tc>
          <w:tcPr>
            <w:tcW w:w="478" w:type="pct"/>
            <w:tcBorders>
              <w:top w:val="nil"/>
              <w:left w:val="nil"/>
              <w:right w:val="nil"/>
            </w:tcBorders>
            <w:shd w:val="clear" w:color="auto" w:fill="auto"/>
            <w:noWrap/>
            <w:vAlign w:val="center"/>
            <w:hideMark/>
          </w:tcPr>
          <w:p w14:paraId="59221E3F" w14:textId="77777777" w:rsidR="00A55FA7" w:rsidRPr="00A55FA7" w:rsidRDefault="00A55FA7" w:rsidP="00417BDE">
            <w:pPr>
              <w:spacing w:after="0"/>
              <w:jc w:val="center"/>
              <w:rPr>
                <w:rFonts w:ascii="Times New Roman" w:eastAsia="Times New Roman" w:hAnsi="Times New Roman" w:cs="Times New Roman"/>
                <w:b/>
                <w:bCs/>
                <w:color w:val="000000"/>
                <w:sz w:val="14"/>
                <w:szCs w:val="14"/>
                <w:lang w:eastAsia="it-IT"/>
              </w:rPr>
            </w:pPr>
            <w:r w:rsidRPr="00A55FA7">
              <w:rPr>
                <w:rFonts w:ascii="Times New Roman" w:eastAsia="Times New Roman" w:hAnsi="Times New Roman" w:cs="Times New Roman"/>
                <w:b/>
                <w:bCs/>
                <w:color w:val="000000"/>
                <w:sz w:val="14"/>
                <w:szCs w:val="14"/>
                <w:lang w:eastAsia="it-IT"/>
              </w:rPr>
              <w:t> </w:t>
            </w:r>
          </w:p>
        </w:tc>
        <w:tc>
          <w:tcPr>
            <w:tcW w:w="211" w:type="pct"/>
            <w:tcBorders>
              <w:top w:val="nil"/>
              <w:left w:val="nil"/>
              <w:right w:val="nil"/>
            </w:tcBorders>
            <w:shd w:val="clear" w:color="auto" w:fill="auto"/>
            <w:noWrap/>
            <w:vAlign w:val="center"/>
            <w:hideMark/>
          </w:tcPr>
          <w:p w14:paraId="0CEF4C61" w14:textId="77777777" w:rsidR="00A55FA7" w:rsidRPr="00A55FA7" w:rsidRDefault="00A55FA7" w:rsidP="00417BDE">
            <w:pPr>
              <w:spacing w:after="0"/>
              <w:jc w:val="center"/>
              <w:rPr>
                <w:rFonts w:ascii="Times New Roman" w:eastAsia="Times New Roman" w:hAnsi="Times New Roman" w:cs="Times New Roman"/>
                <w:b/>
                <w:bCs/>
                <w:color w:val="000000"/>
                <w:sz w:val="14"/>
                <w:szCs w:val="14"/>
                <w:lang w:eastAsia="it-IT"/>
              </w:rPr>
            </w:pPr>
            <w:r w:rsidRPr="00A55FA7">
              <w:rPr>
                <w:rFonts w:ascii="Times New Roman" w:eastAsia="Times New Roman" w:hAnsi="Times New Roman" w:cs="Times New Roman"/>
                <w:b/>
                <w:bCs/>
                <w:color w:val="000000"/>
                <w:sz w:val="14"/>
                <w:szCs w:val="14"/>
                <w:lang w:eastAsia="it-IT"/>
              </w:rPr>
              <w:t> </w:t>
            </w:r>
          </w:p>
        </w:tc>
        <w:tc>
          <w:tcPr>
            <w:tcW w:w="211" w:type="pct"/>
            <w:tcBorders>
              <w:top w:val="nil"/>
              <w:left w:val="nil"/>
              <w:right w:val="nil"/>
            </w:tcBorders>
            <w:shd w:val="clear" w:color="auto" w:fill="auto"/>
            <w:noWrap/>
            <w:vAlign w:val="center"/>
            <w:hideMark/>
          </w:tcPr>
          <w:p w14:paraId="5351D185" w14:textId="77777777" w:rsidR="00A55FA7" w:rsidRPr="00A55FA7" w:rsidRDefault="00A55FA7" w:rsidP="00417BDE">
            <w:pPr>
              <w:spacing w:after="0"/>
              <w:jc w:val="center"/>
              <w:rPr>
                <w:rFonts w:ascii="Times New Roman" w:eastAsia="Times New Roman" w:hAnsi="Times New Roman" w:cs="Times New Roman"/>
                <w:b/>
                <w:bCs/>
                <w:color w:val="000000"/>
                <w:sz w:val="14"/>
                <w:szCs w:val="14"/>
                <w:lang w:eastAsia="it-IT"/>
              </w:rPr>
            </w:pPr>
            <w:r w:rsidRPr="00A55FA7">
              <w:rPr>
                <w:rFonts w:ascii="Times New Roman" w:eastAsia="Times New Roman" w:hAnsi="Times New Roman" w:cs="Times New Roman"/>
                <w:b/>
                <w:bCs/>
                <w:color w:val="000000"/>
                <w:sz w:val="14"/>
                <w:szCs w:val="14"/>
                <w:lang w:eastAsia="it-IT"/>
              </w:rPr>
              <w:t> </w:t>
            </w:r>
          </w:p>
        </w:tc>
        <w:tc>
          <w:tcPr>
            <w:tcW w:w="211" w:type="pct"/>
            <w:tcBorders>
              <w:top w:val="nil"/>
              <w:left w:val="nil"/>
              <w:right w:val="nil"/>
            </w:tcBorders>
            <w:shd w:val="clear" w:color="auto" w:fill="auto"/>
            <w:noWrap/>
            <w:vAlign w:val="center"/>
            <w:hideMark/>
          </w:tcPr>
          <w:p w14:paraId="04DFC292" w14:textId="2A91EE07" w:rsidR="00A55FA7" w:rsidRPr="00A55FA7" w:rsidRDefault="00A55FA7" w:rsidP="00A55FA7">
            <w:pPr>
              <w:spacing w:after="0"/>
              <w:jc w:val="right"/>
              <w:rPr>
                <w:rFonts w:ascii="Times New Roman" w:eastAsia="Times New Roman" w:hAnsi="Times New Roman" w:cs="Times New Roman"/>
                <w:b/>
                <w:color w:val="000000"/>
                <w:sz w:val="14"/>
                <w:szCs w:val="14"/>
                <w:lang w:eastAsia="it-IT"/>
              </w:rPr>
            </w:pPr>
            <w:r w:rsidRPr="00A55FA7">
              <w:rPr>
                <w:rFonts w:ascii="Times New Roman" w:eastAsia="Times New Roman" w:hAnsi="Times New Roman" w:cs="Times New Roman"/>
                <w:b/>
                <w:color w:val="000000"/>
                <w:sz w:val="14"/>
                <w:szCs w:val="14"/>
                <w:lang w:eastAsia="it-IT"/>
              </w:rPr>
              <w:t>B</w:t>
            </w:r>
          </w:p>
        </w:tc>
        <w:tc>
          <w:tcPr>
            <w:tcW w:w="211" w:type="pct"/>
            <w:tcBorders>
              <w:top w:val="nil"/>
              <w:left w:val="nil"/>
              <w:right w:val="nil"/>
            </w:tcBorders>
            <w:shd w:val="clear" w:color="auto" w:fill="auto"/>
            <w:noWrap/>
            <w:vAlign w:val="center"/>
            <w:hideMark/>
          </w:tcPr>
          <w:p w14:paraId="17381A0E" w14:textId="77777777" w:rsidR="00A55FA7" w:rsidRPr="00A55FA7" w:rsidRDefault="00A55FA7" w:rsidP="00417BDE">
            <w:pPr>
              <w:spacing w:after="0"/>
              <w:jc w:val="right"/>
              <w:rPr>
                <w:rFonts w:ascii="Times New Roman" w:eastAsia="Times New Roman" w:hAnsi="Times New Roman" w:cs="Times New Roman"/>
                <w:color w:val="000000"/>
                <w:sz w:val="14"/>
                <w:szCs w:val="14"/>
                <w:lang w:eastAsia="it-IT"/>
              </w:rPr>
            </w:pPr>
          </w:p>
        </w:tc>
        <w:tc>
          <w:tcPr>
            <w:tcW w:w="211" w:type="pct"/>
            <w:tcBorders>
              <w:top w:val="nil"/>
              <w:left w:val="nil"/>
              <w:right w:val="nil"/>
            </w:tcBorders>
            <w:shd w:val="clear" w:color="auto" w:fill="auto"/>
            <w:noWrap/>
            <w:vAlign w:val="center"/>
            <w:hideMark/>
          </w:tcPr>
          <w:p w14:paraId="762694CC"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right w:val="nil"/>
            </w:tcBorders>
            <w:shd w:val="clear" w:color="auto" w:fill="auto"/>
            <w:noWrap/>
            <w:vAlign w:val="center"/>
            <w:hideMark/>
          </w:tcPr>
          <w:p w14:paraId="41274AEC"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right w:val="nil"/>
            </w:tcBorders>
            <w:shd w:val="clear" w:color="auto" w:fill="auto"/>
            <w:noWrap/>
            <w:vAlign w:val="center"/>
            <w:hideMark/>
          </w:tcPr>
          <w:p w14:paraId="1B722078"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right w:val="nil"/>
            </w:tcBorders>
            <w:shd w:val="clear" w:color="auto" w:fill="auto"/>
            <w:noWrap/>
            <w:vAlign w:val="center"/>
            <w:hideMark/>
          </w:tcPr>
          <w:p w14:paraId="0454622E" w14:textId="37B32E83" w:rsidR="00A55FA7" w:rsidRPr="00A55FA7" w:rsidRDefault="00A55FA7" w:rsidP="00A55FA7">
            <w:pPr>
              <w:spacing w:after="0"/>
              <w:jc w:val="right"/>
              <w:rPr>
                <w:rFonts w:ascii="Times New Roman" w:eastAsia="Times New Roman" w:hAnsi="Times New Roman" w:cs="Times New Roman"/>
                <w:b/>
                <w:color w:val="000000"/>
                <w:sz w:val="14"/>
                <w:szCs w:val="14"/>
                <w:lang w:eastAsia="it-IT"/>
              </w:rPr>
            </w:pPr>
            <w:r w:rsidRPr="00A55FA7">
              <w:rPr>
                <w:rFonts w:ascii="Times New Roman" w:eastAsia="Times New Roman" w:hAnsi="Times New Roman" w:cs="Times New Roman"/>
                <w:b/>
                <w:color w:val="000000"/>
                <w:sz w:val="14"/>
                <w:szCs w:val="14"/>
                <w:lang w:eastAsia="it-IT"/>
              </w:rPr>
              <w:t>C</w:t>
            </w:r>
          </w:p>
        </w:tc>
        <w:tc>
          <w:tcPr>
            <w:tcW w:w="211" w:type="pct"/>
            <w:tcBorders>
              <w:top w:val="nil"/>
              <w:left w:val="nil"/>
              <w:bottom w:val="nil"/>
              <w:right w:val="nil"/>
            </w:tcBorders>
            <w:shd w:val="clear" w:color="auto" w:fill="auto"/>
            <w:noWrap/>
            <w:vAlign w:val="center"/>
            <w:hideMark/>
          </w:tcPr>
          <w:p w14:paraId="3447363C" w14:textId="77777777" w:rsidR="00A55FA7" w:rsidRPr="00A55FA7" w:rsidRDefault="00A55FA7" w:rsidP="00417BDE">
            <w:pPr>
              <w:spacing w:after="0"/>
              <w:jc w:val="right"/>
              <w:rPr>
                <w:rFonts w:ascii="Times New Roman" w:eastAsia="Times New Roman" w:hAnsi="Times New Roman" w:cs="Times New Roman"/>
                <w:color w:val="000000"/>
                <w:sz w:val="14"/>
                <w:szCs w:val="14"/>
                <w:lang w:eastAsia="it-IT"/>
              </w:rPr>
            </w:pPr>
          </w:p>
        </w:tc>
        <w:tc>
          <w:tcPr>
            <w:tcW w:w="211" w:type="pct"/>
            <w:tcBorders>
              <w:top w:val="nil"/>
              <w:left w:val="nil"/>
              <w:bottom w:val="nil"/>
              <w:right w:val="nil"/>
            </w:tcBorders>
            <w:shd w:val="clear" w:color="auto" w:fill="auto"/>
            <w:noWrap/>
            <w:vAlign w:val="center"/>
            <w:hideMark/>
          </w:tcPr>
          <w:p w14:paraId="2AF86621"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1672BAA9"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4A6FA17D"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r>
      <w:tr w:rsidR="00A55FA7" w:rsidRPr="00A55FA7" w14:paraId="246D55FC" w14:textId="77777777" w:rsidTr="00F06830">
        <w:trPr>
          <w:gridAfter w:val="4"/>
          <w:wAfter w:w="846" w:type="pct"/>
          <w:trHeight w:val="288"/>
          <w:jc w:val="center"/>
        </w:trPr>
        <w:tc>
          <w:tcPr>
            <w:tcW w:w="484" w:type="pct"/>
            <w:tcBorders>
              <w:left w:val="nil"/>
              <w:right w:val="nil"/>
            </w:tcBorders>
            <w:shd w:val="clear" w:color="auto" w:fill="EEECE1" w:themeFill="background2"/>
            <w:noWrap/>
            <w:vAlign w:val="center"/>
            <w:hideMark/>
          </w:tcPr>
          <w:p w14:paraId="1E52C864" w14:textId="77777777" w:rsidR="00A55FA7" w:rsidRPr="00A55FA7" w:rsidRDefault="00A55FA7" w:rsidP="00417BDE">
            <w:pPr>
              <w:spacing w:after="0"/>
              <w:jc w:val="center"/>
              <w:rPr>
                <w:rFonts w:ascii="Times New Roman" w:eastAsia="Times New Roman" w:hAnsi="Times New Roman" w:cs="Times New Roman"/>
                <w:b/>
                <w:bCs/>
                <w:color w:val="000000"/>
                <w:sz w:val="14"/>
                <w:szCs w:val="14"/>
                <w:lang w:eastAsia="it-IT"/>
              </w:rPr>
            </w:pPr>
            <w:r w:rsidRPr="00A55FA7">
              <w:rPr>
                <w:rFonts w:ascii="Times New Roman" w:eastAsia="Times New Roman" w:hAnsi="Times New Roman" w:cs="Times New Roman"/>
                <w:b/>
                <w:bCs/>
                <w:color w:val="000000"/>
                <w:sz w:val="14"/>
                <w:szCs w:val="14"/>
                <w:lang w:val="en-US" w:eastAsia="it-IT"/>
              </w:rPr>
              <w:t> Variance</w:t>
            </w:r>
          </w:p>
        </w:tc>
        <w:tc>
          <w:tcPr>
            <w:tcW w:w="234" w:type="pct"/>
            <w:tcBorders>
              <w:left w:val="nil"/>
              <w:right w:val="nil"/>
            </w:tcBorders>
            <w:shd w:val="clear" w:color="auto" w:fill="EEECE1" w:themeFill="background2"/>
            <w:noWrap/>
            <w:vAlign w:val="center"/>
            <w:hideMark/>
          </w:tcPr>
          <w:p w14:paraId="68DE7746" w14:textId="77777777" w:rsidR="00A55FA7" w:rsidRPr="00A55FA7" w:rsidRDefault="00A55FA7" w:rsidP="00417BDE">
            <w:pPr>
              <w:spacing w:after="0"/>
              <w:jc w:val="center"/>
              <w:rPr>
                <w:rFonts w:ascii="Times New Roman" w:eastAsia="Times New Roman" w:hAnsi="Times New Roman" w:cs="Times New Roman"/>
                <w:b/>
                <w:bCs/>
                <w:color w:val="000000"/>
                <w:sz w:val="14"/>
                <w:szCs w:val="14"/>
                <w:lang w:eastAsia="it-IT"/>
              </w:rPr>
            </w:pPr>
            <w:r w:rsidRPr="00A55FA7">
              <w:rPr>
                <w:rFonts w:ascii="Times New Roman" w:eastAsia="Times New Roman" w:hAnsi="Times New Roman" w:cs="Times New Roman"/>
                <w:b/>
                <w:bCs/>
                <w:color w:val="000000"/>
                <w:sz w:val="14"/>
                <w:szCs w:val="14"/>
                <w:lang w:eastAsia="it-IT"/>
              </w:rPr>
              <w:t>Absolute</w:t>
            </w:r>
          </w:p>
        </w:tc>
        <w:tc>
          <w:tcPr>
            <w:tcW w:w="211" w:type="pct"/>
            <w:tcBorders>
              <w:left w:val="nil"/>
              <w:right w:val="nil"/>
            </w:tcBorders>
            <w:shd w:val="clear" w:color="auto" w:fill="EEECE1" w:themeFill="background2"/>
            <w:noWrap/>
            <w:vAlign w:val="center"/>
            <w:hideMark/>
          </w:tcPr>
          <w:p w14:paraId="39929531" w14:textId="77777777" w:rsidR="00A55FA7" w:rsidRPr="00A55FA7" w:rsidRDefault="00A55FA7" w:rsidP="00417BDE">
            <w:pPr>
              <w:spacing w:after="0"/>
              <w:jc w:val="center"/>
              <w:rPr>
                <w:rFonts w:ascii="Times New Roman" w:eastAsia="Times New Roman" w:hAnsi="Times New Roman" w:cs="Times New Roman"/>
                <w:b/>
                <w:bCs/>
                <w:color w:val="000000"/>
                <w:sz w:val="14"/>
                <w:szCs w:val="14"/>
                <w:lang w:eastAsia="it-IT"/>
              </w:rPr>
            </w:pPr>
            <w:proofErr w:type="spellStart"/>
            <w:r w:rsidRPr="00A55FA7">
              <w:rPr>
                <w:rFonts w:ascii="Times New Roman" w:eastAsia="Times New Roman" w:hAnsi="Times New Roman" w:cs="Times New Roman"/>
                <w:b/>
                <w:bCs/>
                <w:color w:val="000000"/>
                <w:sz w:val="14"/>
                <w:szCs w:val="14"/>
                <w:lang w:eastAsia="it-IT"/>
              </w:rPr>
              <w:t>Percent</w:t>
            </w:r>
            <w:proofErr w:type="spellEnd"/>
          </w:p>
        </w:tc>
        <w:tc>
          <w:tcPr>
            <w:tcW w:w="211" w:type="pct"/>
            <w:tcBorders>
              <w:left w:val="nil"/>
              <w:right w:val="nil"/>
            </w:tcBorders>
            <w:shd w:val="clear" w:color="auto" w:fill="auto"/>
            <w:noWrap/>
            <w:vAlign w:val="center"/>
            <w:hideMark/>
          </w:tcPr>
          <w:p w14:paraId="47724DB2" w14:textId="77777777" w:rsidR="00A55FA7" w:rsidRPr="00A55FA7" w:rsidRDefault="00A55FA7" w:rsidP="00417BDE">
            <w:pPr>
              <w:spacing w:after="0"/>
              <w:jc w:val="center"/>
              <w:rPr>
                <w:rFonts w:ascii="Times New Roman" w:eastAsia="Times New Roman" w:hAnsi="Times New Roman" w:cs="Times New Roman"/>
                <w:b/>
                <w:bCs/>
                <w:color w:val="000000"/>
                <w:sz w:val="14"/>
                <w:szCs w:val="14"/>
                <w:lang w:eastAsia="it-IT"/>
              </w:rPr>
            </w:pPr>
          </w:p>
        </w:tc>
        <w:tc>
          <w:tcPr>
            <w:tcW w:w="478" w:type="pct"/>
            <w:tcBorders>
              <w:left w:val="nil"/>
              <w:right w:val="nil"/>
            </w:tcBorders>
            <w:shd w:val="clear" w:color="auto" w:fill="EEECE1" w:themeFill="background2"/>
            <w:noWrap/>
            <w:vAlign w:val="center"/>
            <w:hideMark/>
          </w:tcPr>
          <w:p w14:paraId="071B77CA" w14:textId="77777777" w:rsidR="00A55FA7" w:rsidRPr="00A55FA7" w:rsidRDefault="00A55FA7" w:rsidP="00417BDE">
            <w:pPr>
              <w:spacing w:after="0"/>
              <w:jc w:val="center"/>
              <w:rPr>
                <w:rFonts w:ascii="Times New Roman" w:eastAsia="Times New Roman" w:hAnsi="Times New Roman" w:cs="Times New Roman"/>
                <w:b/>
                <w:bCs/>
                <w:color w:val="000000"/>
                <w:sz w:val="14"/>
                <w:szCs w:val="14"/>
                <w:lang w:eastAsia="it-IT"/>
              </w:rPr>
            </w:pPr>
            <w:proofErr w:type="spellStart"/>
            <w:r w:rsidRPr="00A55FA7">
              <w:rPr>
                <w:rFonts w:ascii="Times New Roman" w:eastAsia="Times New Roman" w:hAnsi="Times New Roman" w:cs="Times New Roman"/>
                <w:b/>
                <w:bCs/>
                <w:color w:val="000000"/>
                <w:sz w:val="14"/>
                <w:szCs w:val="14"/>
                <w:lang w:eastAsia="it-IT"/>
              </w:rPr>
              <w:t>Classes</w:t>
            </w:r>
            <w:proofErr w:type="spellEnd"/>
          </w:p>
        </w:tc>
        <w:tc>
          <w:tcPr>
            <w:tcW w:w="211" w:type="pct"/>
            <w:tcBorders>
              <w:left w:val="nil"/>
              <w:right w:val="nil"/>
            </w:tcBorders>
            <w:shd w:val="clear" w:color="auto" w:fill="EEECE1" w:themeFill="background2"/>
            <w:noWrap/>
            <w:vAlign w:val="center"/>
            <w:hideMark/>
          </w:tcPr>
          <w:p w14:paraId="43CF36DB" w14:textId="77777777" w:rsidR="00A55FA7" w:rsidRPr="00A55FA7" w:rsidRDefault="00A55FA7" w:rsidP="00417BDE">
            <w:pPr>
              <w:spacing w:after="0"/>
              <w:jc w:val="center"/>
              <w:rPr>
                <w:rFonts w:ascii="Times New Roman" w:eastAsia="Times New Roman" w:hAnsi="Times New Roman" w:cs="Times New Roman"/>
                <w:b/>
                <w:bCs/>
                <w:color w:val="000000"/>
                <w:sz w:val="14"/>
                <w:szCs w:val="14"/>
                <w:lang w:eastAsia="it-IT"/>
              </w:rPr>
            </w:pPr>
            <w:r w:rsidRPr="00A55FA7">
              <w:rPr>
                <w:rFonts w:ascii="Times New Roman" w:eastAsia="Times New Roman" w:hAnsi="Times New Roman" w:cs="Times New Roman"/>
                <w:b/>
                <w:bCs/>
                <w:color w:val="000000"/>
                <w:sz w:val="14"/>
                <w:szCs w:val="14"/>
                <w:lang w:eastAsia="it-IT"/>
              </w:rPr>
              <w:t>C1</w:t>
            </w:r>
          </w:p>
        </w:tc>
        <w:tc>
          <w:tcPr>
            <w:tcW w:w="211" w:type="pct"/>
            <w:tcBorders>
              <w:left w:val="nil"/>
              <w:right w:val="nil"/>
            </w:tcBorders>
            <w:shd w:val="clear" w:color="auto" w:fill="EEECE1" w:themeFill="background2"/>
            <w:noWrap/>
            <w:vAlign w:val="center"/>
            <w:hideMark/>
          </w:tcPr>
          <w:p w14:paraId="7F784B6B" w14:textId="77777777" w:rsidR="00A55FA7" w:rsidRPr="00A55FA7" w:rsidRDefault="00A55FA7" w:rsidP="00417BDE">
            <w:pPr>
              <w:spacing w:after="0"/>
              <w:jc w:val="center"/>
              <w:rPr>
                <w:rFonts w:ascii="Times New Roman" w:eastAsia="Times New Roman" w:hAnsi="Times New Roman" w:cs="Times New Roman"/>
                <w:b/>
                <w:bCs/>
                <w:color w:val="000000"/>
                <w:sz w:val="14"/>
                <w:szCs w:val="14"/>
                <w:lang w:eastAsia="it-IT"/>
              </w:rPr>
            </w:pPr>
            <w:r w:rsidRPr="00A55FA7">
              <w:rPr>
                <w:rFonts w:ascii="Times New Roman" w:eastAsia="Times New Roman" w:hAnsi="Times New Roman" w:cs="Times New Roman"/>
                <w:b/>
                <w:bCs/>
                <w:color w:val="000000"/>
                <w:sz w:val="14"/>
                <w:szCs w:val="14"/>
                <w:lang w:eastAsia="it-IT"/>
              </w:rPr>
              <w:t>C2</w:t>
            </w:r>
          </w:p>
        </w:tc>
        <w:tc>
          <w:tcPr>
            <w:tcW w:w="211" w:type="pct"/>
            <w:tcBorders>
              <w:left w:val="nil"/>
              <w:right w:val="nil"/>
            </w:tcBorders>
            <w:shd w:val="clear" w:color="auto" w:fill="EEECE1" w:themeFill="background2"/>
            <w:noWrap/>
            <w:vAlign w:val="center"/>
            <w:hideMark/>
          </w:tcPr>
          <w:p w14:paraId="44F23C3C" w14:textId="77777777" w:rsidR="00A55FA7" w:rsidRPr="00A55FA7" w:rsidRDefault="00A55FA7" w:rsidP="00417BDE">
            <w:pPr>
              <w:spacing w:after="0"/>
              <w:jc w:val="center"/>
              <w:rPr>
                <w:rFonts w:ascii="Times New Roman" w:eastAsia="Times New Roman" w:hAnsi="Times New Roman" w:cs="Times New Roman"/>
                <w:b/>
                <w:bCs/>
                <w:color w:val="000000"/>
                <w:sz w:val="14"/>
                <w:szCs w:val="14"/>
                <w:lang w:eastAsia="it-IT"/>
              </w:rPr>
            </w:pPr>
            <w:r w:rsidRPr="00A55FA7">
              <w:rPr>
                <w:rFonts w:ascii="Times New Roman" w:eastAsia="Times New Roman" w:hAnsi="Times New Roman" w:cs="Times New Roman"/>
                <w:b/>
                <w:bCs/>
                <w:color w:val="000000"/>
                <w:sz w:val="14"/>
                <w:szCs w:val="14"/>
                <w:lang w:eastAsia="it-IT"/>
              </w:rPr>
              <w:t>C3</w:t>
            </w:r>
          </w:p>
        </w:tc>
        <w:tc>
          <w:tcPr>
            <w:tcW w:w="211" w:type="pct"/>
            <w:tcBorders>
              <w:left w:val="nil"/>
              <w:right w:val="nil"/>
            </w:tcBorders>
            <w:shd w:val="clear" w:color="auto" w:fill="auto"/>
            <w:noWrap/>
            <w:vAlign w:val="center"/>
            <w:hideMark/>
          </w:tcPr>
          <w:p w14:paraId="1BFDA716" w14:textId="77777777" w:rsidR="00A55FA7" w:rsidRPr="00A55FA7" w:rsidRDefault="00A55FA7" w:rsidP="00417BDE">
            <w:pPr>
              <w:spacing w:after="0"/>
              <w:jc w:val="center"/>
              <w:rPr>
                <w:rFonts w:ascii="Times New Roman" w:eastAsia="Times New Roman" w:hAnsi="Times New Roman" w:cs="Times New Roman"/>
                <w:b/>
                <w:bCs/>
                <w:color w:val="000000"/>
                <w:sz w:val="14"/>
                <w:szCs w:val="14"/>
                <w:lang w:eastAsia="it-IT"/>
              </w:rPr>
            </w:pPr>
          </w:p>
        </w:tc>
        <w:tc>
          <w:tcPr>
            <w:tcW w:w="211" w:type="pct"/>
            <w:tcBorders>
              <w:left w:val="nil"/>
              <w:right w:val="nil"/>
            </w:tcBorders>
            <w:shd w:val="clear" w:color="auto" w:fill="auto"/>
            <w:noWrap/>
            <w:vAlign w:val="center"/>
            <w:hideMark/>
          </w:tcPr>
          <w:p w14:paraId="17C8967F" w14:textId="77777777" w:rsidR="00A55FA7" w:rsidRPr="00A55FA7" w:rsidRDefault="00A55FA7" w:rsidP="00417BDE">
            <w:pPr>
              <w:spacing w:after="0"/>
              <w:jc w:val="center"/>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 </w:t>
            </w:r>
          </w:p>
        </w:tc>
        <w:tc>
          <w:tcPr>
            <w:tcW w:w="211" w:type="pct"/>
            <w:tcBorders>
              <w:left w:val="nil"/>
              <w:right w:val="nil"/>
            </w:tcBorders>
            <w:shd w:val="clear" w:color="auto" w:fill="EEECE1" w:themeFill="background2"/>
            <w:noWrap/>
            <w:vAlign w:val="center"/>
            <w:hideMark/>
          </w:tcPr>
          <w:p w14:paraId="05424A7A" w14:textId="77777777" w:rsidR="00A55FA7" w:rsidRPr="00A55FA7" w:rsidRDefault="00A55FA7" w:rsidP="00417BDE">
            <w:pPr>
              <w:spacing w:after="0"/>
              <w:jc w:val="center"/>
              <w:rPr>
                <w:rFonts w:ascii="Times New Roman" w:eastAsia="Times New Roman" w:hAnsi="Times New Roman" w:cs="Times New Roman"/>
                <w:b/>
                <w:bCs/>
                <w:color w:val="000000"/>
                <w:sz w:val="14"/>
                <w:szCs w:val="14"/>
                <w:lang w:eastAsia="it-IT"/>
              </w:rPr>
            </w:pPr>
            <w:r w:rsidRPr="00A55FA7">
              <w:rPr>
                <w:rFonts w:ascii="Times New Roman" w:eastAsia="Times New Roman" w:hAnsi="Times New Roman" w:cs="Times New Roman"/>
                <w:b/>
                <w:bCs/>
                <w:color w:val="000000"/>
                <w:sz w:val="14"/>
                <w:szCs w:val="14"/>
                <w:lang w:eastAsia="it-IT"/>
              </w:rPr>
              <w:t>C1</w:t>
            </w:r>
          </w:p>
        </w:tc>
        <w:tc>
          <w:tcPr>
            <w:tcW w:w="211" w:type="pct"/>
            <w:tcBorders>
              <w:left w:val="nil"/>
              <w:right w:val="nil"/>
            </w:tcBorders>
            <w:shd w:val="clear" w:color="auto" w:fill="EEECE1" w:themeFill="background2"/>
            <w:noWrap/>
            <w:vAlign w:val="center"/>
            <w:hideMark/>
          </w:tcPr>
          <w:p w14:paraId="5B2FD09B" w14:textId="77777777" w:rsidR="00A55FA7" w:rsidRPr="00A55FA7" w:rsidRDefault="00A55FA7" w:rsidP="00417BDE">
            <w:pPr>
              <w:spacing w:after="0"/>
              <w:jc w:val="center"/>
              <w:rPr>
                <w:rFonts w:ascii="Times New Roman" w:eastAsia="Times New Roman" w:hAnsi="Times New Roman" w:cs="Times New Roman"/>
                <w:b/>
                <w:bCs/>
                <w:color w:val="000000"/>
                <w:sz w:val="14"/>
                <w:szCs w:val="14"/>
                <w:lang w:eastAsia="it-IT"/>
              </w:rPr>
            </w:pPr>
            <w:r w:rsidRPr="00A55FA7">
              <w:rPr>
                <w:rFonts w:ascii="Times New Roman" w:eastAsia="Times New Roman" w:hAnsi="Times New Roman" w:cs="Times New Roman"/>
                <w:b/>
                <w:bCs/>
                <w:color w:val="000000"/>
                <w:sz w:val="14"/>
                <w:szCs w:val="14"/>
                <w:lang w:eastAsia="it-IT"/>
              </w:rPr>
              <w:t>C2</w:t>
            </w:r>
          </w:p>
        </w:tc>
        <w:tc>
          <w:tcPr>
            <w:tcW w:w="211" w:type="pct"/>
            <w:tcBorders>
              <w:left w:val="nil"/>
              <w:right w:val="nil"/>
            </w:tcBorders>
            <w:shd w:val="clear" w:color="auto" w:fill="EEECE1" w:themeFill="background2"/>
            <w:noWrap/>
            <w:vAlign w:val="center"/>
            <w:hideMark/>
          </w:tcPr>
          <w:p w14:paraId="5462C38B" w14:textId="77777777" w:rsidR="00A55FA7" w:rsidRPr="00A55FA7" w:rsidRDefault="00A55FA7" w:rsidP="00417BDE">
            <w:pPr>
              <w:spacing w:after="0"/>
              <w:jc w:val="center"/>
              <w:rPr>
                <w:rFonts w:ascii="Times New Roman" w:eastAsia="Times New Roman" w:hAnsi="Times New Roman" w:cs="Times New Roman"/>
                <w:b/>
                <w:bCs/>
                <w:color w:val="000000"/>
                <w:sz w:val="14"/>
                <w:szCs w:val="14"/>
                <w:lang w:eastAsia="it-IT"/>
              </w:rPr>
            </w:pPr>
            <w:r w:rsidRPr="00A55FA7">
              <w:rPr>
                <w:rFonts w:ascii="Times New Roman" w:eastAsia="Times New Roman" w:hAnsi="Times New Roman" w:cs="Times New Roman"/>
                <w:b/>
                <w:bCs/>
                <w:color w:val="000000"/>
                <w:sz w:val="14"/>
                <w:szCs w:val="14"/>
                <w:lang w:eastAsia="it-IT"/>
              </w:rPr>
              <w:t>C3</w:t>
            </w:r>
          </w:p>
        </w:tc>
        <w:tc>
          <w:tcPr>
            <w:tcW w:w="211" w:type="pct"/>
            <w:tcBorders>
              <w:top w:val="nil"/>
              <w:left w:val="nil"/>
              <w:bottom w:val="nil"/>
              <w:right w:val="nil"/>
            </w:tcBorders>
            <w:shd w:val="clear" w:color="auto" w:fill="auto"/>
            <w:noWrap/>
            <w:vAlign w:val="center"/>
            <w:hideMark/>
          </w:tcPr>
          <w:p w14:paraId="6BF48149" w14:textId="77777777" w:rsidR="00A55FA7" w:rsidRPr="00A55FA7" w:rsidRDefault="00A55FA7" w:rsidP="00417BDE">
            <w:pPr>
              <w:spacing w:after="0"/>
              <w:jc w:val="center"/>
              <w:rPr>
                <w:rFonts w:ascii="Times New Roman" w:eastAsia="Times New Roman" w:hAnsi="Times New Roman" w:cs="Times New Roman"/>
                <w:b/>
                <w:bCs/>
                <w:color w:val="000000"/>
                <w:sz w:val="14"/>
                <w:szCs w:val="14"/>
                <w:lang w:eastAsia="it-IT"/>
              </w:rPr>
            </w:pPr>
          </w:p>
        </w:tc>
        <w:tc>
          <w:tcPr>
            <w:tcW w:w="211" w:type="pct"/>
            <w:tcBorders>
              <w:top w:val="nil"/>
              <w:left w:val="nil"/>
              <w:bottom w:val="nil"/>
              <w:right w:val="nil"/>
            </w:tcBorders>
            <w:shd w:val="clear" w:color="auto" w:fill="auto"/>
            <w:noWrap/>
            <w:vAlign w:val="center"/>
            <w:hideMark/>
          </w:tcPr>
          <w:p w14:paraId="1E10CCE6"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0591654E"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35E81B55"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r>
      <w:tr w:rsidR="00A55FA7" w:rsidRPr="00A55FA7" w14:paraId="2A85D211" w14:textId="77777777" w:rsidTr="00F06830">
        <w:trPr>
          <w:gridAfter w:val="4"/>
          <w:wAfter w:w="846" w:type="pct"/>
          <w:trHeight w:val="276"/>
          <w:jc w:val="center"/>
        </w:trPr>
        <w:tc>
          <w:tcPr>
            <w:tcW w:w="484" w:type="pct"/>
            <w:tcBorders>
              <w:left w:val="nil"/>
              <w:bottom w:val="nil"/>
              <w:right w:val="nil"/>
            </w:tcBorders>
            <w:shd w:val="clear" w:color="auto" w:fill="auto"/>
            <w:noWrap/>
            <w:vAlign w:val="center"/>
            <w:hideMark/>
          </w:tcPr>
          <w:p w14:paraId="118870AD" w14:textId="77777777" w:rsidR="00A55FA7" w:rsidRPr="00A55FA7" w:rsidRDefault="00A55FA7" w:rsidP="00417BDE">
            <w:pPr>
              <w:spacing w:after="0"/>
              <w:jc w:val="center"/>
              <w:rPr>
                <w:rFonts w:ascii="Times New Roman" w:eastAsia="Times New Roman" w:hAnsi="Times New Roman" w:cs="Times New Roman"/>
                <w:i/>
                <w:iCs/>
                <w:color w:val="000000"/>
                <w:sz w:val="14"/>
                <w:szCs w:val="14"/>
                <w:lang w:eastAsia="it-IT"/>
              </w:rPr>
            </w:pPr>
            <w:proofErr w:type="spellStart"/>
            <w:r w:rsidRPr="00A55FA7">
              <w:rPr>
                <w:rFonts w:ascii="Times New Roman" w:eastAsia="Times New Roman" w:hAnsi="Times New Roman" w:cs="Times New Roman"/>
                <w:i/>
                <w:iCs/>
                <w:color w:val="000000"/>
                <w:sz w:val="14"/>
                <w:szCs w:val="14"/>
                <w:lang w:eastAsia="it-IT"/>
              </w:rPr>
              <w:t>Within-class</w:t>
            </w:r>
            <w:proofErr w:type="spellEnd"/>
          </w:p>
        </w:tc>
        <w:tc>
          <w:tcPr>
            <w:tcW w:w="234" w:type="pct"/>
            <w:tcBorders>
              <w:left w:val="nil"/>
              <w:bottom w:val="nil"/>
              <w:right w:val="nil"/>
            </w:tcBorders>
            <w:shd w:val="clear" w:color="auto" w:fill="auto"/>
            <w:noWrap/>
            <w:vAlign w:val="center"/>
            <w:hideMark/>
          </w:tcPr>
          <w:p w14:paraId="3A57654E" w14:textId="779C6A2F" w:rsidR="00A55FA7" w:rsidRPr="00A55FA7" w:rsidRDefault="00A55FA7" w:rsidP="00417BDE">
            <w:pPr>
              <w:spacing w:after="0"/>
              <w:jc w:val="center"/>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11.15</w:t>
            </w:r>
          </w:p>
        </w:tc>
        <w:tc>
          <w:tcPr>
            <w:tcW w:w="211" w:type="pct"/>
            <w:tcBorders>
              <w:left w:val="nil"/>
              <w:bottom w:val="nil"/>
              <w:right w:val="nil"/>
            </w:tcBorders>
            <w:shd w:val="clear" w:color="auto" w:fill="auto"/>
            <w:noWrap/>
            <w:vAlign w:val="center"/>
            <w:hideMark/>
          </w:tcPr>
          <w:p w14:paraId="45D62D9D" w14:textId="63D95CB6" w:rsidR="00A55FA7" w:rsidRPr="00A55FA7" w:rsidRDefault="00A55FA7" w:rsidP="00417BDE">
            <w:pPr>
              <w:spacing w:after="0"/>
              <w:jc w:val="center"/>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0.48</w:t>
            </w:r>
          </w:p>
        </w:tc>
        <w:tc>
          <w:tcPr>
            <w:tcW w:w="211" w:type="pct"/>
            <w:tcBorders>
              <w:left w:val="nil"/>
              <w:bottom w:val="nil"/>
              <w:right w:val="nil"/>
            </w:tcBorders>
            <w:shd w:val="clear" w:color="auto" w:fill="auto"/>
            <w:noWrap/>
            <w:vAlign w:val="center"/>
            <w:hideMark/>
          </w:tcPr>
          <w:p w14:paraId="44A0B66D" w14:textId="77777777" w:rsidR="00A55FA7" w:rsidRPr="00A55FA7" w:rsidRDefault="00A55FA7" w:rsidP="00417BDE">
            <w:pPr>
              <w:spacing w:after="0"/>
              <w:jc w:val="center"/>
              <w:rPr>
                <w:rFonts w:ascii="Times New Roman" w:eastAsia="Times New Roman" w:hAnsi="Times New Roman" w:cs="Times New Roman"/>
                <w:color w:val="000000"/>
                <w:sz w:val="14"/>
                <w:szCs w:val="14"/>
                <w:lang w:eastAsia="it-IT"/>
              </w:rPr>
            </w:pPr>
          </w:p>
        </w:tc>
        <w:tc>
          <w:tcPr>
            <w:tcW w:w="478" w:type="pct"/>
            <w:tcBorders>
              <w:left w:val="nil"/>
              <w:bottom w:val="nil"/>
              <w:right w:val="nil"/>
            </w:tcBorders>
            <w:shd w:val="clear" w:color="auto" w:fill="auto"/>
            <w:noWrap/>
            <w:vAlign w:val="center"/>
            <w:hideMark/>
          </w:tcPr>
          <w:p w14:paraId="64835DFE" w14:textId="77777777" w:rsidR="00A55FA7" w:rsidRPr="00A55FA7" w:rsidRDefault="00A55FA7" w:rsidP="00417BDE">
            <w:pPr>
              <w:spacing w:after="0"/>
              <w:jc w:val="center"/>
              <w:rPr>
                <w:rFonts w:ascii="Times New Roman" w:eastAsia="Times New Roman" w:hAnsi="Times New Roman" w:cs="Times New Roman"/>
                <w:i/>
                <w:iCs/>
                <w:color w:val="000000"/>
                <w:sz w:val="14"/>
                <w:szCs w:val="14"/>
                <w:lang w:eastAsia="it-IT"/>
              </w:rPr>
            </w:pPr>
            <w:r w:rsidRPr="00A55FA7">
              <w:rPr>
                <w:rFonts w:ascii="Times New Roman" w:eastAsia="Times New Roman" w:hAnsi="Times New Roman" w:cs="Times New Roman"/>
                <w:i/>
                <w:iCs/>
                <w:color w:val="000000"/>
                <w:sz w:val="14"/>
                <w:szCs w:val="14"/>
                <w:lang w:eastAsia="it-IT"/>
              </w:rPr>
              <w:t>Objects</w:t>
            </w:r>
          </w:p>
        </w:tc>
        <w:tc>
          <w:tcPr>
            <w:tcW w:w="211" w:type="pct"/>
            <w:tcBorders>
              <w:left w:val="nil"/>
              <w:bottom w:val="nil"/>
              <w:right w:val="nil"/>
            </w:tcBorders>
            <w:shd w:val="clear" w:color="auto" w:fill="auto"/>
            <w:noWrap/>
            <w:vAlign w:val="center"/>
            <w:hideMark/>
          </w:tcPr>
          <w:p w14:paraId="1EB9D6C8" w14:textId="704D23AA" w:rsidR="00A55FA7" w:rsidRPr="00A55FA7" w:rsidRDefault="00A55FA7" w:rsidP="00417BDE">
            <w:pPr>
              <w:spacing w:after="0"/>
              <w:jc w:val="center"/>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8.00</w:t>
            </w:r>
          </w:p>
        </w:tc>
        <w:tc>
          <w:tcPr>
            <w:tcW w:w="211" w:type="pct"/>
            <w:tcBorders>
              <w:left w:val="nil"/>
              <w:bottom w:val="nil"/>
              <w:right w:val="nil"/>
            </w:tcBorders>
            <w:shd w:val="clear" w:color="auto" w:fill="auto"/>
            <w:noWrap/>
            <w:vAlign w:val="center"/>
            <w:hideMark/>
          </w:tcPr>
          <w:p w14:paraId="5A7173A6" w14:textId="689215AB" w:rsidR="00A55FA7" w:rsidRPr="00A55FA7" w:rsidRDefault="00A55FA7" w:rsidP="00417BDE">
            <w:pPr>
              <w:spacing w:after="0"/>
              <w:jc w:val="center"/>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6.00</w:t>
            </w:r>
          </w:p>
        </w:tc>
        <w:tc>
          <w:tcPr>
            <w:tcW w:w="211" w:type="pct"/>
            <w:tcBorders>
              <w:left w:val="nil"/>
              <w:bottom w:val="nil"/>
              <w:right w:val="nil"/>
            </w:tcBorders>
            <w:shd w:val="clear" w:color="auto" w:fill="auto"/>
            <w:noWrap/>
            <w:vAlign w:val="center"/>
            <w:hideMark/>
          </w:tcPr>
          <w:p w14:paraId="4D6E7B99" w14:textId="51DB8CEC" w:rsidR="00A55FA7" w:rsidRPr="00A55FA7" w:rsidRDefault="00A55FA7" w:rsidP="00417BDE">
            <w:pPr>
              <w:spacing w:after="0"/>
              <w:jc w:val="center"/>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3.00</w:t>
            </w:r>
          </w:p>
        </w:tc>
        <w:tc>
          <w:tcPr>
            <w:tcW w:w="211" w:type="pct"/>
            <w:tcBorders>
              <w:left w:val="nil"/>
              <w:bottom w:val="nil"/>
              <w:right w:val="nil"/>
            </w:tcBorders>
            <w:shd w:val="clear" w:color="auto" w:fill="auto"/>
            <w:noWrap/>
            <w:vAlign w:val="center"/>
            <w:hideMark/>
          </w:tcPr>
          <w:p w14:paraId="228883AF" w14:textId="77777777" w:rsidR="00A55FA7" w:rsidRPr="00A55FA7" w:rsidRDefault="00A55FA7" w:rsidP="00417BDE">
            <w:pPr>
              <w:spacing w:after="0"/>
              <w:jc w:val="center"/>
              <w:rPr>
                <w:rFonts w:ascii="Times New Roman" w:eastAsia="Times New Roman" w:hAnsi="Times New Roman" w:cs="Times New Roman"/>
                <w:color w:val="000000"/>
                <w:sz w:val="14"/>
                <w:szCs w:val="14"/>
                <w:lang w:eastAsia="it-IT"/>
              </w:rPr>
            </w:pPr>
          </w:p>
        </w:tc>
        <w:tc>
          <w:tcPr>
            <w:tcW w:w="211" w:type="pct"/>
            <w:tcBorders>
              <w:left w:val="nil"/>
              <w:bottom w:val="nil"/>
              <w:right w:val="nil"/>
            </w:tcBorders>
            <w:shd w:val="clear" w:color="auto" w:fill="EEECE1" w:themeFill="background2"/>
            <w:noWrap/>
            <w:vAlign w:val="center"/>
            <w:hideMark/>
          </w:tcPr>
          <w:p w14:paraId="04C5296F" w14:textId="77777777" w:rsidR="00A55FA7" w:rsidRPr="00A55FA7" w:rsidRDefault="00A55FA7" w:rsidP="00417BDE">
            <w:pPr>
              <w:spacing w:after="0"/>
              <w:jc w:val="center"/>
              <w:rPr>
                <w:rFonts w:ascii="Times New Roman" w:eastAsia="Times New Roman" w:hAnsi="Times New Roman" w:cs="Times New Roman"/>
                <w:b/>
                <w:bCs/>
                <w:color w:val="000000"/>
                <w:sz w:val="14"/>
                <w:szCs w:val="14"/>
                <w:lang w:eastAsia="it-IT"/>
              </w:rPr>
            </w:pPr>
            <w:r w:rsidRPr="00A55FA7">
              <w:rPr>
                <w:rFonts w:ascii="Times New Roman" w:eastAsia="Times New Roman" w:hAnsi="Times New Roman" w:cs="Times New Roman"/>
                <w:b/>
                <w:bCs/>
                <w:color w:val="000000"/>
                <w:sz w:val="14"/>
                <w:szCs w:val="14"/>
                <w:lang w:eastAsia="it-IT"/>
              </w:rPr>
              <w:t>C1</w:t>
            </w:r>
          </w:p>
        </w:tc>
        <w:tc>
          <w:tcPr>
            <w:tcW w:w="211" w:type="pct"/>
            <w:tcBorders>
              <w:left w:val="nil"/>
              <w:bottom w:val="nil"/>
              <w:right w:val="nil"/>
            </w:tcBorders>
            <w:shd w:val="clear" w:color="auto" w:fill="auto"/>
            <w:noWrap/>
            <w:vAlign w:val="center"/>
            <w:hideMark/>
          </w:tcPr>
          <w:p w14:paraId="1AD33435" w14:textId="71D0341E" w:rsidR="00A55FA7" w:rsidRPr="00A55FA7" w:rsidRDefault="00A55FA7" w:rsidP="00417BDE">
            <w:pPr>
              <w:spacing w:after="0"/>
              <w:jc w:val="right"/>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0.00</w:t>
            </w:r>
          </w:p>
        </w:tc>
        <w:tc>
          <w:tcPr>
            <w:tcW w:w="211" w:type="pct"/>
            <w:tcBorders>
              <w:left w:val="nil"/>
              <w:bottom w:val="nil"/>
              <w:right w:val="nil"/>
            </w:tcBorders>
            <w:shd w:val="clear" w:color="auto" w:fill="auto"/>
            <w:noWrap/>
            <w:vAlign w:val="center"/>
            <w:hideMark/>
          </w:tcPr>
          <w:p w14:paraId="3386A787" w14:textId="6611C5FC" w:rsidR="00A55FA7" w:rsidRPr="00A55FA7" w:rsidRDefault="00A55FA7" w:rsidP="00417BDE">
            <w:pPr>
              <w:spacing w:after="0"/>
              <w:jc w:val="right"/>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7.13</w:t>
            </w:r>
          </w:p>
        </w:tc>
        <w:tc>
          <w:tcPr>
            <w:tcW w:w="211" w:type="pct"/>
            <w:tcBorders>
              <w:left w:val="nil"/>
              <w:bottom w:val="nil"/>
              <w:right w:val="nil"/>
            </w:tcBorders>
            <w:shd w:val="clear" w:color="auto" w:fill="auto"/>
            <w:noWrap/>
            <w:vAlign w:val="center"/>
            <w:hideMark/>
          </w:tcPr>
          <w:p w14:paraId="4FD5AA74" w14:textId="42923FB1" w:rsidR="00A55FA7" w:rsidRPr="00A55FA7" w:rsidRDefault="00A55FA7" w:rsidP="00417BDE">
            <w:pPr>
              <w:spacing w:after="0"/>
              <w:jc w:val="right"/>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5.60</w:t>
            </w:r>
          </w:p>
        </w:tc>
        <w:tc>
          <w:tcPr>
            <w:tcW w:w="211" w:type="pct"/>
            <w:tcBorders>
              <w:top w:val="nil"/>
              <w:left w:val="nil"/>
              <w:bottom w:val="nil"/>
              <w:right w:val="nil"/>
            </w:tcBorders>
            <w:shd w:val="clear" w:color="auto" w:fill="auto"/>
            <w:noWrap/>
            <w:vAlign w:val="center"/>
            <w:hideMark/>
          </w:tcPr>
          <w:p w14:paraId="52F8F7C3" w14:textId="77777777" w:rsidR="00A55FA7" w:rsidRPr="00A55FA7" w:rsidRDefault="00A55FA7" w:rsidP="00417BDE">
            <w:pPr>
              <w:spacing w:after="0"/>
              <w:jc w:val="right"/>
              <w:rPr>
                <w:rFonts w:ascii="Times New Roman" w:eastAsia="Times New Roman" w:hAnsi="Times New Roman" w:cs="Times New Roman"/>
                <w:color w:val="000000"/>
                <w:sz w:val="14"/>
                <w:szCs w:val="14"/>
                <w:lang w:eastAsia="it-IT"/>
              </w:rPr>
            </w:pPr>
          </w:p>
        </w:tc>
        <w:tc>
          <w:tcPr>
            <w:tcW w:w="211" w:type="pct"/>
            <w:tcBorders>
              <w:top w:val="nil"/>
              <w:left w:val="nil"/>
              <w:bottom w:val="nil"/>
              <w:right w:val="nil"/>
            </w:tcBorders>
            <w:shd w:val="clear" w:color="auto" w:fill="auto"/>
            <w:noWrap/>
            <w:vAlign w:val="center"/>
            <w:hideMark/>
          </w:tcPr>
          <w:p w14:paraId="3445C297"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7346F105"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039948AD"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r>
      <w:tr w:rsidR="00A55FA7" w:rsidRPr="00A55FA7" w14:paraId="47DAB6BE" w14:textId="77777777" w:rsidTr="00A55FA7">
        <w:trPr>
          <w:gridAfter w:val="4"/>
          <w:wAfter w:w="846" w:type="pct"/>
          <w:trHeight w:val="288"/>
          <w:jc w:val="center"/>
        </w:trPr>
        <w:tc>
          <w:tcPr>
            <w:tcW w:w="484" w:type="pct"/>
            <w:tcBorders>
              <w:top w:val="nil"/>
              <w:left w:val="nil"/>
              <w:bottom w:val="nil"/>
              <w:right w:val="nil"/>
            </w:tcBorders>
            <w:shd w:val="clear" w:color="auto" w:fill="auto"/>
            <w:noWrap/>
            <w:vAlign w:val="center"/>
            <w:hideMark/>
          </w:tcPr>
          <w:p w14:paraId="6AD89902" w14:textId="77777777" w:rsidR="00A55FA7" w:rsidRPr="00A55FA7" w:rsidRDefault="00A55FA7" w:rsidP="00417BDE">
            <w:pPr>
              <w:spacing w:after="0"/>
              <w:jc w:val="center"/>
              <w:rPr>
                <w:rFonts w:ascii="Times New Roman" w:eastAsia="Times New Roman" w:hAnsi="Times New Roman" w:cs="Times New Roman"/>
                <w:i/>
                <w:iCs/>
                <w:color w:val="000000"/>
                <w:sz w:val="14"/>
                <w:szCs w:val="14"/>
                <w:lang w:eastAsia="it-IT"/>
              </w:rPr>
            </w:pPr>
            <w:proofErr w:type="spellStart"/>
            <w:r w:rsidRPr="00A55FA7">
              <w:rPr>
                <w:rFonts w:ascii="Times New Roman" w:eastAsia="Times New Roman" w:hAnsi="Times New Roman" w:cs="Times New Roman"/>
                <w:i/>
                <w:iCs/>
                <w:color w:val="000000"/>
                <w:sz w:val="14"/>
                <w:szCs w:val="14"/>
                <w:lang w:eastAsia="it-IT"/>
              </w:rPr>
              <w:t>Between-classes</w:t>
            </w:r>
            <w:proofErr w:type="spellEnd"/>
          </w:p>
        </w:tc>
        <w:tc>
          <w:tcPr>
            <w:tcW w:w="234" w:type="pct"/>
            <w:tcBorders>
              <w:top w:val="nil"/>
              <w:left w:val="nil"/>
              <w:bottom w:val="nil"/>
              <w:right w:val="nil"/>
            </w:tcBorders>
            <w:shd w:val="clear" w:color="auto" w:fill="auto"/>
            <w:noWrap/>
            <w:vAlign w:val="center"/>
            <w:hideMark/>
          </w:tcPr>
          <w:p w14:paraId="1272E2D5" w14:textId="0C478CAA" w:rsidR="00A55FA7" w:rsidRPr="00A55FA7" w:rsidRDefault="00A55FA7" w:rsidP="00417BDE">
            <w:pPr>
              <w:spacing w:after="0"/>
              <w:jc w:val="center"/>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12.30</w:t>
            </w:r>
          </w:p>
        </w:tc>
        <w:tc>
          <w:tcPr>
            <w:tcW w:w="211" w:type="pct"/>
            <w:tcBorders>
              <w:top w:val="nil"/>
              <w:left w:val="nil"/>
              <w:bottom w:val="nil"/>
              <w:right w:val="nil"/>
            </w:tcBorders>
            <w:shd w:val="clear" w:color="auto" w:fill="auto"/>
            <w:noWrap/>
            <w:vAlign w:val="center"/>
            <w:hideMark/>
          </w:tcPr>
          <w:p w14:paraId="5C74B7A8" w14:textId="0B3CAAB7" w:rsidR="00A55FA7" w:rsidRPr="00A55FA7" w:rsidRDefault="00A55FA7" w:rsidP="00417BDE">
            <w:pPr>
              <w:spacing w:after="0"/>
              <w:jc w:val="center"/>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0.52</w:t>
            </w:r>
          </w:p>
        </w:tc>
        <w:tc>
          <w:tcPr>
            <w:tcW w:w="211" w:type="pct"/>
            <w:tcBorders>
              <w:top w:val="nil"/>
              <w:left w:val="nil"/>
              <w:bottom w:val="nil"/>
              <w:right w:val="nil"/>
            </w:tcBorders>
            <w:shd w:val="clear" w:color="auto" w:fill="auto"/>
            <w:noWrap/>
            <w:vAlign w:val="center"/>
            <w:hideMark/>
          </w:tcPr>
          <w:p w14:paraId="04B67D4E" w14:textId="77777777" w:rsidR="00A55FA7" w:rsidRPr="00A55FA7" w:rsidRDefault="00A55FA7" w:rsidP="00417BDE">
            <w:pPr>
              <w:spacing w:after="0"/>
              <w:jc w:val="center"/>
              <w:rPr>
                <w:rFonts w:ascii="Times New Roman" w:eastAsia="Times New Roman" w:hAnsi="Times New Roman" w:cs="Times New Roman"/>
                <w:color w:val="000000"/>
                <w:sz w:val="14"/>
                <w:szCs w:val="14"/>
                <w:lang w:eastAsia="it-IT"/>
              </w:rPr>
            </w:pPr>
          </w:p>
        </w:tc>
        <w:tc>
          <w:tcPr>
            <w:tcW w:w="478" w:type="pct"/>
            <w:tcBorders>
              <w:top w:val="nil"/>
              <w:left w:val="nil"/>
              <w:bottom w:val="nil"/>
              <w:right w:val="nil"/>
            </w:tcBorders>
            <w:shd w:val="clear" w:color="auto" w:fill="auto"/>
            <w:noWrap/>
            <w:vAlign w:val="center"/>
            <w:hideMark/>
          </w:tcPr>
          <w:p w14:paraId="67F1C192" w14:textId="77777777" w:rsidR="00A55FA7" w:rsidRPr="00A55FA7" w:rsidRDefault="00A55FA7" w:rsidP="00417BDE">
            <w:pPr>
              <w:spacing w:after="0"/>
              <w:jc w:val="center"/>
              <w:rPr>
                <w:rFonts w:ascii="Times New Roman" w:eastAsia="Times New Roman" w:hAnsi="Times New Roman" w:cs="Times New Roman"/>
                <w:i/>
                <w:iCs/>
                <w:color w:val="000000"/>
                <w:sz w:val="14"/>
                <w:szCs w:val="14"/>
                <w:lang w:eastAsia="it-IT"/>
              </w:rPr>
            </w:pPr>
            <w:proofErr w:type="spellStart"/>
            <w:r w:rsidRPr="00A55FA7">
              <w:rPr>
                <w:rFonts w:ascii="Times New Roman" w:eastAsia="Times New Roman" w:hAnsi="Times New Roman" w:cs="Times New Roman"/>
                <w:i/>
                <w:iCs/>
                <w:color w:val="000000"/>
                <w:sz w:val="14"/>
                <w:szCs w:val="14"/>
                <w:lang w:eastAsia="it-IT"/>
              </w:rPr>
              <w:t>Within-class</w:t>
            </w:r>
            <w:proofErr w:type="spellEnd"/>
            <w:r w:rsidRPr="00A55FA7">
              <w:rPr>
                <w:rFonts w:ascii="Times New Roman" w:eastAsia="Times New Roman" w:hAnsi="Times New Roman" w:cs="Times New Roman"/>
                <w:i/>
                <w:iCs/>
                <w:color w:val="000000"/>
                <w:sz w:val="14"/>
                <w:szCs w:val="14"/>
                <w:lang w:eastAsia="it-IT"/>
              </w:rPr>
              <w:t xml:space="preserve"> </w:t>
            </w:r>
            <w:proofErr w:type="spellStart"/>
            <w:r w:rsidRPr="00A55FA7">
              <w:rPr>
                <w:rFonts w:ascii="Times New Roman" w:eastAsia="Times New Roman" w:hAnsi="Times New Roman" w:cs="Times New Roman"/>
                <w:i/>
                <w:iCs/>
                <w:color w:val="000000"/>
                <w:sz w:val="14"/>
                <w:szCs w:val="14"/>
                <w:lang w:eastAsia="it-IT"/>
              </w:rPr>
              <w:t>variance</w:t>
            </w:r>
            <w:proofErr w:type="spellEnd"/>
          </w:p>
        </w:tc>
        <w:tc>
          <w:tcPr>
            <w:tcW w:w="211" w:type="pct"/>
            <w:tcBorders>
              <w:top w:val="nil"/>
              <w:left w:val="nil"/>
              <w:bottom w:val="nil"/>
              <w:right w:val="nil"/>
            </w:tcBorders>
            <w:shd w:val="clear" w:color="auto" w:fill="auto"/>
            <w:noWrap/>
            <w:vAlign w:val="center"/>
            <w:hideMark/>
          </w:tcPr>
          <w:p w14:paraId="409BECA2" w14:textId="622E66E5" w:rsidR="00A55FA7" w:rsidRPr="00A55FA7" w:rsidRDefault="00A55FA7" w:rsidP="00417BDE">
            <w:pPr>
              <w:spacing w:after="0"/>
              <w:jc w:val="center"/>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13.12</w:t>
            </w:r>
          </w:p>
        </w:tc>
        <w:tc>
          <w:tcPr>
            <w:tcW w:w="211" w:type="pct"/>
            <w:tcBorders>
              <w:top w:val="nil"/>
              <w:left w:val="nil"/>
              <w:bottom w:val="nil"/>
              <w:right w:val="nil"/>
            </w:tcBorders>
            <w:shd w:val="clear" w:color="auto" w:fill="auto"/>
            <w:noWrap/>
            <w:vAlign w:val="center"/>
            <w:hideMark/>
          </w:tcPr>
          <w:p w14:paraId="38D1E096" w14:textId="6FBB9DA4" w:rsidR="00A55FA7" w:rsidRPr="00A55FA7" w:rsidRDefault="00A55FA7" w:rsidP="00417BDE">
            <w:pPr>
              <w:spacing w:after="0"/>
              <w:jc w:val="center"/>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7.54</w:t>
            </w:r>
          </w:p>
        </w:tc>
        <w:tc>
          <w:tcPr>
            <w:tcW w:w="211" w:type="pct"/>
            <w:tcBorders>
              <w:top w:val="nil"/>
              <w:left w:val="nil"/>
              <w:bottom w:val="nil"/>
              <w:right w:val="nil"/>
            </w:tcBorders>
            <w:shd w:val="clear" w:color="auto" w:fill="auto"/>
            <w:noWrap/>
            <w:vAlign w:val="center"/>
            <w:hideMark/>
          </w:tcPr>
          <w:p w14:paraId="66A1BD3F" w14:textId="6A9E44A0" w:rsidR="00A55FA7" w:rsidRPr="00A55FA7" w:rsidRDefault="00A55FA7" w:rsidP="00417BDE">
            <w:pPr>
              <w:spacing w:after="0"/>
              <w:jc w:val="center"/>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13.25</w:t>
            </w:r>
          </w:p>
        </w:tc>
        <w:tc>
          <w:tcPr>
            <w:tcW w:w="211" w:type="pct"/>
            <w:tcBorders>
              <w:top w:val="nil"/>
              <w:left w:val="nil"/>
              <w:bottom w:val="nil"/>
              <w:right w:val="nil"/>
            </w:tcBorders>
            <w:shd w:val="clear" w:color="auto" w:fill="auto"/>
            <w:noWrap/>
            <w:vAlign w:val="center"/>
            <w:hideMark/>
          </w:tcPr>
          <w:p w14:paraId="65E60329" w14:textId="77777777" w:rsidR="00A55FA7" w:rsidRPr="00A55FA7" w:rsidRDefault="00A55FA7" w:rsidP="00417BDE">
            <w:pPr>
              <w:spacing w:after="0"/>
              <w:jc w:val="center"/>
              <w:rPr>
                <w:rFonts w:ascii="Times New Roman" w:eastAsia="Times New Roman" w:hAnsi="Times New Roman" w:cs="Times New Roman"/>
                <w:color w:val="000000"/>
                <w:sz w:val="14"/>
                <w:szCs w:val="14"/>
                <w:lang w:eastAsia="it-IT"/>
              </w:rPr>
            </w:pPr>
          </w:p>
        </w:tc>
        <w:tc>
          <w:tcPr>
            <w:tcW w:w="211" w:type="pct"/>
            <w:tcBorders>
              <w:top w:val="nil"/>
              <w:left w:val="nil"/>
              <w:bottom w:val="nil"/>
              <w:right w:val="nil"/>
            </w:tcBorders>
            <w:shd w:val="clear" w:color="auto" w:fill="EEECE1" w:themeFill="background2"/>
            <w:noWrap/>
            <w:vAlign w:val="center"/>
            <w:hideMark/>
          </w:tcPr>
          <w:p w14:paraId="36F106ED" w14:textId="77777777" w:rsidR="00A55FA7" w:rsidRPr="00A55FA7" w:rsidRDefault="00A55FA7" w:rsidP="00417BDE">
            <w:pPr>
              <w:spacing w:after="0"/>
              <w:jc w:val="center"/>
              <w:rPr>
                <w:rFonts w:ascii="Times New Roman" w:eastAsia="Times New Roman" w:hAnsi="Times New Roman" w:cs="Times New Roman"/>
                <w:b/>
                <w:bCs/>
                <w:color w:val="000000"/>
                <w:sz w:val="14"/>
                <w:szCs w:val="14"/>
                <w:lang w:eastAsia="it-IT"/>
              </w:rPr>
            </w:pPr>
            <w:r w:rsidRPr="00A55FA7">
              <w:rPr>
                <w:rFonts w:ascii="Times New Roman" w:eastAsia="Times New Roman" w:hAnsi="Times New Roman" w:cs="Times New Roman"/>
                <w:b/>
                <w:bCs/>
                <w:color w:val="000000"/>
                <w:sz w:val="14"/>
                <w:szCs w:val="14"/>
                <w:lang w:eastAsia="it-IT"/>
              </w:rPr>
              <w:t>C2</w:t>
            </w:r>
          </w:p>
        </w:tc>
        <w:tc>
          <w:tcPr>
            <w:tcW w:w="211" w:type="pct"/>
            <w:tcBorders>
              <w:top w:val="nil"/>
              <w:left w:val="nil"/>
              <w:bottom w:val="nil"/>
              <w:right w:val="nil"/>
            </w:tcBorders>
            <w:shd w:val="clear" w:color="auto" w:fill="auto"/>
            <w:noWrap/>
            <w:vAlign w:val="center"/>
            <w:hideMark/>
          </w:tcPr>
          <w:p w14:paraId="57A3953A" w14:textId="3F077F18" w:rsidR="00A55FA7" w:rsidRPr="00A55FA7" w:rsidRDefault="00A55FA7" w:rsidP="00417BDE">
            <w:pPr>
              <w:spacing w:after="0"/>
              <w:jc w:val="right"/>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7.13</w:t>
            </w:r>
          </w:p>
        </w:tc>
        <w:tc>
          <w:tcPr>
            <w:tcW w:w="211" w:type="pct"/>
            <w:tcBorders>
              <w:top w:val="nil"/>
              <w:left w:val="nil"/>
              <w:bottom w:val="nil"/>
              <w:right w:val="nil"/>
            </w:tcBorders>
            <w:shd w:val="clear" w:color="auto" w:fill="auto"/>
            <w:noWrap/>
            <w:vAlign w:val="center"/>
            <w:hideMark/>
          </w:tcPr>
          <w:p w14:paraId="39A0B7D3" w14:textId="262F11D3" w:rsidR="00A55FA7" w:rsidRPr="00A55FA7" w:rsidRDefault="00A55FA7" w:rsidP="00417BDE">
            <w:pPr>
              <w:spacing w:after="0"/>
              <w:jc w:val="right"/>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0.00</w:t>
            </w:r>
          </w:p>
        </w:tc>
        <w:tc>
          <w:tcPr>
            <w:tcW w:w="211" w:type="pct"/>
            <w:tcBorders>
              <w:top w:val="nil"/>
              <w:left w:val="nil"/>
              <w:bottom w:val="nil"/>
              <w:right w:val="nil"/>
            </w:tcBorders>
            <w:shd w:val="clear" w:color="auto" w:fill="auto"/>
            <w:noWrap/>
            <w:vAlign w:val="center"/>
            <w:hideMark/>
          </w:tcPr>
          <w:p w14:paraId="65B8E6C0" w14:textId="796E346C" w:rsidR="00A55FA7" w:rsidRPr="00A55FA7" w:rsidRDefault="00A55FA7" w:rsidP="00417BDE">
            <w:pPr>
              <w:spacing w:after="0"/>
              <w:jc w:val="right"/>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5.43</w:t>
            </w:r>
          </w:p>
        </w:tc>
        <w:tc>
          <w:tcPr>
            <w:tcW w:w="211" w:type="pct"/>
            <w:tcBorders>
              <w:top w:val="nil"/>
              <w:left w:val="nil"/>
              <w:bottom w:val="nil"/>
              <w:right w:val="nil"/>
            </w:tcBorders>
            <w:shd w:val="clear" w:color="auto" w:fill="auto"/>
            <w:noWrap/>
            <w:vAlign w:val="center"/>
            <w:hideMark/>
          </w:tcPr>
          <w:p w14:paraId="0179506F" w14:textId="77777777" w:rsidR="00A55FA7" w:rsidRPr="00A55FA7" w:rsidRDefault="00A55FA7" w:rsidP="00417BDE">
            <w:pPr>
              <w:spacing w:after="0"/>
              <w:jc w:val="right"/>
              <w:rPr>
                <w:rFonts w:ascii="Times New Roman" w:eastAsia="Times New Roman" w:hAnsi="Times New Roman" w:cs="Times New Roman"/>
                <w:color w:val="000000"/>
                <w:sz w:val="14"/>
                <w:szCs w:val="14"/>
                <w:lang w:eastAsia="it-IT"/>
              </w:rPr>
            </w:pPr>
          </w:p>
        </w:tc>
        <w:tc>
          <w:tcPr>
            <w:tcW w:w="211" w:type="pct"/>
            <w:tcBorders>
              <w:top w:val="nil"/>
              <w:left w:val="nil"/>
              <w:bottom w:val="nil"/>
              <w:right w:val="nil"/>
            </w:tcBorders>
            <w:shd w:val="clear" w:color="auto" w:fill="auto"/>
            <w:noWrap/>
            <w:vAlign w:val="center"/>
            <w:hideMark/>
          </w:tcPr>
          <w:p w14:paraId="260F6F65"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39312A98"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2E3BD157"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r>
      <w:tr w:rsidR="00A55FA7" w:rsidRPr="00A55FA7" w14:paraId="7E66A13C" w14:textId="77777777" w:rsidTr="00A55FA7">
        <w:trPr>
          <w:gridAfter w:val="4"/>
          <w:wAfter w:w="846" w:type="pct"/>
          <w:trHeight w:val="288"/>
          <w:jc w:val="center"/>
        </w:trPr>
        <w:tc>
          <w:tcPr>
            <w:tcW w:w="484" w:type="pct"/>
            <w:tcBorders>
              <w:top w:val="nil"/>
              <w:left w:val="nil"/>
              <w:bottom w:val="single" w:sz="8" w:space="0" w:color="auto"/>
              <w:right w:val="nil"/>
            </w:tcBorders>
            <w:shd w:val="clear" w:color="auto" w:fill="auto"/>
            <w:noWrap/>
            <w:vAlign w:val="center"/>
            <w:hideMark/>
          </w:tcPr>
          <w:p w14:paraId="2CA18372" w14:textId="77777777" w:rsidR="00A55FA7" w:rsidRPr="00A55FA7" w:rsidRDefault="00A55FA7" w:rsidP="00417BDE">
            <w:pPr>
              <w:spacing w:after="0"/>
              <w:jc w:val="center"/>
              <w:rPr>
                <w:rFonts w:ascii="Times New Roman" w:eastAsia="Times New Roman" w:hAnsi="Times New Roman" w:cs="Times New Roman"/>
                <w:b/>
                <w:bCs/>
                <w:i/>
                <w:iCs/>
                <w:color w:val="000000"/>
                <w:sz w:val="14"/>
                <w:szCs w:val="14"/>
                <w:lang w:eastAsia="it-IT"/>
              </w:rPr>
            </w:pPr>
            <w:r w:rsidRPr="00A55FA7">
              <w:rPr>
                <w:rFonts w:ascii="Times New Roman" w:eastAsia="Times New Roman" w:hAnsi="Times New Roman" w:cs="Times New Roman"/>
                <w:b/>
                <w:bCs/>
                <w:i/>
                <w:iCs/>
                <w:color w:val="000000"/>
                <w:sz w:val="14"/>
                <w:szCs w:val="14"/>
                <w:lang w:eastAsia="it-IT"/>
              </w:rPr>
              <w:t>Total</w:t>
            </w:r>
          </w:p>
        </w:tc>
        <w:tc>
          <w:tcPr>
            <w:tcW w:w="234" w:type="pct"/>
            <w:tcBorders>
              <w:top w:val="nil"/>
              <w:left w:val="nil"/>
              <w:bottom w:val="single" w:sz="8" w:space="0" w:color="auto"/>
              <w:right w:val="nil"/>
            </w:tcBorders>
            <w:shd w:val="clear" w:color="auto" w:fill="auto"/>
            <w:noWrap/>
            <w:vAlign w:val="center"/>
            <w:hideMark/>
          </w:tcPr>
          <w:p w14:paraId="4B3C7FE2" w14:textId="48B68BC8" w:rsidR="00A55FA7" w:rsidRPr="00A55FA7" w:rsidRDefault="00A55FA7" w:rsidP="00417BDE">
            <w:pPr>
              <w:spacing w:after="0"/>
              <w:jc w:val="center"/>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23.44</w:t>
            </w:r>
          </w:p>
        </w:tc>
        <w:tc>
          <w:tcPr>
            <w:tcW w:w="211" w:type="pct"/>
            <w:tcBorders>
              <w:top w:val="nil"/>
              <w:left w:val="nil"/>
              <w:bottom w:val="single" w:sz="8" w:space="0" w:color="auto"/>
              <w:right w:val="nil"/>
            </w:tcBorders>
            <w:shd w:val="clear" w:color="auto" w:fill="auto"/>
            <w:noWrap/>
            <w:vAlign w:val="center"/>
            <w:hideMark/>
          </w:tcPr>
          <w:p w14:paraId="6B02E847" w14:textId="64707675" w:rsidR="00A55FA7" w:rsidRPr="00A55FA7" w:rsidRDefault="00A55FA7" w:rsidP="00417BDE">
            <w:pPr>
              <w:spacing w:after="0"/>
              <w:jc w:val="center"/>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1.00</w:t>
            </w:r>
          </w:p>
        </w:tc>
        <w:tc>
          <w:tcPr>
            <w:tcW w:w="211" w:type="pct"/>
            <w:tcBorders>
              <w:top w:val="nil"/>
              <w:left w:val="nil"/>
              <w:bottom w:val="nil"/>
              <w:right w:val="nil"/>
            </w:tcBorders>
            <w:shd w:val="clear" w:color="auto" w:fill="auto"/>
            <w:noWrap/>
            <w:vAlign w:val="center"/>
            <w:hideMark/>
          </w:tcPr>
          <w:p w14:paraId="6995CA33" w14:textId="77777777" w:rsidR="00A55FA7" w:rsidRPr="00A55FA7" w:rsidRDefault="00A55FA7" w:rsidP="00417BDE">
            <w:pPr>
              <w:spacing w:after="0"/>
              <w:jc w:val="center"/>
              <w:rPr>
                <w:rFonts w:ascii="Times New Roman" w:eastAsia="Times New Roman" w:hAnsi="Times New Roman" w:cs="Times New Roman"/>
                <w:color w:val="000000"/>
                <w:sz w:val="14"/>
                <w:szCs w:val="14"/>
                <w:lang w:eastAsia="it-IT"/>
              </w:rPr>
            </w:pPr>
          </w:p>
        </w:tc>
        <w:tc>
          <w:tcPr>
            <w:tcW w:w="478" w:type="pct"/>
            <w:tcBorders>
              <w:top w:val="single" w:sz="8" w:space="0" w:color="auto"/>
              <w:left w:val="nil"/>
              <w:bottom w:val="nil"/>
              <w:right w:val="nil"/>
            </w:tcBorders>
            <w:shd w:val="clear" w:color="auto" w:fill="auto"/>
            <w:noWrap/>
            <w:vAlign w:val="center"/>
            <w:hideMark/>
          </w:tcPr>
          <w:p w14:paraId="327B01A3" w14:textId="77777777" w:rsidR="00A55FA7" w:rsidRPr="00A55FA7" w:rsidRDefault="00A55FA7" w:rsidP="00417BDE">
            <w:pPr>
              <w:spacing w:after="0"/>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 </w:t>
            </w:r>
          </w:p>
        </w:tc>
        <w:tc>
          <w:tcPr>
            <w:tcW w:w="211" w:type="pct"/>
            <w:tcBorders>
              <w:top w:val="single" w:sz="8" w:space="0" w:color="auto"/>
              <w:left w:val="nil"/>
              <w:bottom w:val="nil"/>
              <w:right w:val="nil"/>
            </w:tcBorders>
            <w:shd w:val="clear" w:color="auto" w:fill="auto"/>
            <w:noWrap/>
            <w:vAlign w:val="center"/>
            <w:hideMark/>
          </w:tcPr>
          <w:p w14:paraId="33FA8E67" w14:textId="77777777" w:rsidR="00A55FA7" w:rsidRPr="00A55FA7" w:rsidRDefault="00A55FA7" w:rsidP="00417BDE">
            <w:pPr>
              <w:spacing w:after="0"/>
              <w:jc w:val="center"/>
              <w:rPr>
                <w:rFonts w:ascii="Times New Roman" w:eastAsia="Times New Roman" w:hAnsi="Times New Roman" w:cs="Times New Roman"/>
                <w:b/>
                <w:bCs/>
                <w:color w:val="00B0F0"/>
                <w:sz w:val="14"/>
                <w:szCs w:val="14"/>
                <w:lang w:eastAsia="it-IT"/>
              </w:rPr>
            </w:pPr>
            <w:proofErr w:type="spellStart"/>
            <w:r w:rsidRPr="00A55FA7">
              <w:rPr>
                <w:rFonts w:ascii="Times New Roman" w:eastAsia="Times New Roman" w:hAnsi="Times New Roman" w:cs="Times New Roman"/>
                <w:b/>
                <w:bCs/>
                <w:color w:val="00B0F0"/>
                <w:sz w:val="14"/>
                <w:szCs w:val="14"/>
                <w:lang w:eastAsia="it-IT"/>
              </w:rPr>
              <w:t>ALqp</w:t>
            </w:r>
            <w:proofErr w:type="spellEnd"/>
          </w:p>
        </w:tc>
        <w:tc>
          <w:tcPr>
            <w:tcW w:w="211" w:type="pct"/>
            <w:tcBorders>
              <w:top w:val="single" w:sz="8" w:space="0" w:color="auto"/>
              <w:left w:val="nil"/>
              <w:bottom w:val="nil"/>
              <w:right w:val="nil"/>
            </w:tcBorders>
            <w:shd w:val="clear" w:color="auto" w:fill="auto"/>
            <w:noWrap/>
            <w:vAlign w:val="center"/>
            <w:hideMark/>
          </w:tcPr>
          <w:p w14:paraId="2E35C422" w14:textId="77777777" w:rsidR="00A55FA7" w:rsidRPr="00A55FA7" w:rsidRDefault="00A55FA7" w:rsidP="00417BDE">
            <w:pPr>
              <w:spacing w:after="0"/>
              <w:jc w:val="center"/>
              <w:rPr>
                <w:rFonts w:ascii="Times New Roman" w:eastAsia="Times New Roman" w:hAnsi="Times New Roman" w:cs="Times New Roman"/>
                <w:b/>
                <w:bCs/>
                <w:color w:val="00B050"/>
                <w:sz w:val="14"/>
                <w:szCs w:val="14"/>
                <w:lang w:eastAsia="it-IT"/>
              </w:rPr>
            </w:pPr>
            <w:proofErr w:type="spellStart"/>
            <w:r w:rsidRPr="00A55FA7">
              <w:rPr>
                <w:rFonts w:ascii="Times New Roman" w:eastAsia="Times New Roman" w:hAnsi="Times New Roman" w:cs="Times New Roman"/>
                <w:b/>
                <w:bCs/>
                <w:color w:val="00B050"/>
                <w:sz w:val="14"/>
                <w:szCs w:val="14"/>
                <w:lang w:eastAsia="it-IT"/>
              </w:rPr>
              <w:t>MScb</w:t>
            </w:r>
            <w:proofErr w:type="spellEnd"/>
          </w:p>
        </w:tc>
        <w:tc>
          <w:tcPr>
            <w:tcW w:w="211" w:type="pct"/>
            <w:tcBorders>
              <w:top w:val="single" w:sz="8" w:space="0" w:color="auto"/>
              <w:left w:val="nil"/>
              <w:bottom w:val="nil"/>
              <w:right w:val="nil"/>
            </w:tcBorders>
            <w:shd w:val="clear" w:color="auto" w:fill="auto"/>
            <w:noWrap/>
            <w:vAlign w:val="center"/>
            <w:hideMark/>
          </w:tcPr>
          <w:p w14:paraId="5FB22776" w14:textId="77777777" w:rsidR="00A55FA7" w:rsidRPr="00A55FA7" w:rsidRDefault="00A55FA7" w:rsidP="00417BDE">
            <w:pPr>
              <w:spacing w:after="0"/>
              <w:jc w:val="center"/>
              <w:rPr>
                <w:rFonts w:ascii="Times New Roman" w:eastAsia="Times New Roman" w:hAnsi="Times New Roman" w:cs="Times New Roman"/>
                <w:b/>
                <w:bCs/>
                <w:color w:val="FF0000"/>
                <w:sz w:val="14"/>
                <w:szCs w:val="14"/>
                <w:lang w:eastAsia="it-IT"/>
              </w:rPr>
            </w:pPr>
            <w:proofErr w:type="spellStart"/>
            <w:r w:rsidRPr="00A55FA7">
              <w:rPr>
                <w:rFonts w:ascii="Times New Roman" w:eastAsia="Times New Roman" w:hAnsi="Times New Roman" w:cs="Times New Roman"/>
                <w:b/>
                <w:bCs/>
                <w:color w:val="FF0000"/>
                <w:sz w:val="14"/>
                <w:szCs w:val="14"/>
                <w:lang w:eastAsia="it-IT"/>
              </w:rPr>
              <w:t>CApa</w:t>
            </w:r>
            <w:proofErr w:type="spellEnd"/>
          </w:p>
        </w:tc>
        <w:tc>
          <w:tcPr>
            <w:tcW w:w="211" w:type="pct"/>
            <w:tcBorders>
              <w:top w:val="nil"/>
              <w:left w:val="nil"/>
              <w:bottom w:val="nil"/>
              <w:right w:val="nil"/>
            </w:tcBorders>
            <w:shd w:val="clear" w:color="auto" w:fill="auto"/>
            <w:noWrap/>
            <w:vAlign w:val="center"/>
            <w:hideMark/>
          </w:tcPr>
          <w:p w14:paraId="50A0D546" w14:textId="77777777" w:rsidR="00A55FA7" w:rsidRPr="00A55FA7" w:rsidRDefault="00A55FA7" w:rsidP="00417BDE">
            <w:pPr>
              <w:spacing w:after="0"/>
              <w:jc w:val="center"/>
              <w:rPr>
                <w:rFonts w:ascii="Times New Roman" w:eastAsia="Times New Roman" w:hAnsi="Times New Roman" w:cs="Times New Roman"/>
                <w:b/>
                <w:bCs/>
                <w:color w:val="FF0000"/>
                <w:sz w:val="14"/>
                <w:szCs w:val="14"/>
                <w:lang w:eastAsia="it-IT"/>
              </w:rPr>
            </w:pPr>
          </w:p>
        </w:tc>
        <w:tc>
          <w:tcPr>
            <w:tcW w:w="211" w:type="pct"/>
            <w:tcBorders>
              <w:top w:val="nil"/>
              <w:left w:val="nil"/>
              <w:bottom w:val="single" w:sz="8" w:space="0" w:color="auto"/>
              <w:right w:val="nil"/>
            </w:tcBorders>
            <w:shd w:val="clear" w:color="auto" w:fill="EEECE1" w:themeFill="background2"/>
            <w:noWrap/>
            <w:vAlign w:val="center"/>
            <w:hideMark/>
          </w:tcPr>
          <w:p w14:paraId="531655A8" w14:textId="77777777" w:rsidR="00A55FA7" w:rsidRPr="00A55FA7" w:rsidRDefault="00A55FA7" w:rsidP="00417BDE">
            <w:pPr>
              <w:spacing w:after="0"/>
              <w:jc w:val="center"/>
              <w:rPr>
                <w:rFonts w:ascii="Times New Roman" w:eastAsia="Times New Roman" w:hAnsi="Times New Roman" w:cs="Times New Roman"/>
                <w:b/>
                <w:bCs/>
                <w:color w:val="000000"/>
                <w:sz w:val="14"/>
                <w:szCs w:val="14"/>
                <w:lang w:eastAsia="it-IT"/>
              </w:rPr>
            </w:pPr>
            <w:r w:rsidRPr="00A55FA7">
              <w:rPr>
                <w:rFonts w:ascii="Times New Roman" w:eastAsia="Times New Roman" w:hAnsi="Times New Roman" w:cs="Times New Roman"/>
                <w:b/>
                <w:bCs/>
                <w:color w:val="000000"/>
                <w:sz w:val="14"/>
                <w:szCs w:val="14"/>
                <w:lang w:eastAsia="it-IT"/>
              </w:rPr>
              <w:t>C3</w:t>
            </w:r>
          </w:p>
        </w:tc>
        <w:tc>
          <w:tcPr>
            <w:tcW w:w="211" w:type="pct"/>
            <w:tcBorders>
              <w:top w:val="nil"/>
              <w:left w:val="nil"/>
              <w:bottom w:val="single" w:sz="8" w:space="0" w:color="auto"/>
              <w:right w:val="nil"/>
            </w:tcBorders>
            <w:shd w:val="clear" w:color="auto" w:fill="auto"/>
            <w:noWrap/>
            <w:vAlign w:val="center"/>
            <w:hideMark/>
          </w:tcPr>
          <w:p w14:paraId="1AE0EA45" w14:textId="6506228B" w:rsidR="00A55FA7" w:rsidRPr="00A55FA7" w:rsidRDefault="00A55FA7" w:rsidP="00417BDE">
            <w:pPr>
              <w:spacing w:after="0"/>
              <w:jc w:val="right"/>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5.60</w:t>
            </w:r>
          </w:p>
        </w:tc>
        <w:tc>
          <w:tcPr>
            <w:tcW w:w="211" w:type="pct"/>
            <w:tcBorders>
              <w:top w:val="nil"/>
              <w:left w:val="nil"/>
              <w:bottom w:val="single" w:sz="8" w:space="0" w:color="auto"/>
              <w:right w:val="nil"/>
            </w:tcBorders>
            <w:shd w:val="clear" w:color="auto" w:fill="auto"/>
            <w:noWrap/>
            <w:vAlign w:val="center"/>
            <w:hideMark/>
          </w:tcPr>
          <w:p w14:paraId="4188238C" w14:textId="31560BE7" w:rsidR="00A55FA7" w:rsidRPr="00A55FA7" w:rsidRDefault="00A55FA7" w:rsidP="00417BDE">
            <w:pPr>
              <w:spacing w:after="0"/>
              <w:jc w:val="right"/>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5.43</w:t>
            </w:r>
          </w:p>
        </w:tc>
        <w:tc>
          <w:tcPr>
            <w:tcW w:w="211" w:type="pct"/>
            <w:tcBorders>
              <w:top w:val="nil"/>
              <w:left w:val="nil"/>
              <w:bottom w:val="single" w:sz="8" w:space="0" w:color="auto"/>
              <w:right w:val="nil"/>
            </w:tcBorders>
            <w:shd w:val="clear" w:color="auto" w:fill="auto"/>
            <w:noWrap/>
            <w:vAlign w:val="center"/>
            <w:hideMark/>
          </w:tcPr>
          <w:p w14:paraId="1EC87A78" w14:textId="7A955220" w:rsidR="00A55FA7" w:rsidRPr="00A55FA7" w:rsidRDefault="00A55FA7" w:rsidP="00417BDE">
            <w:pPr>
              <w:spacing w:after="0"/>
              <w:jc w:val="right"/>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0.00</w:t>
            </w:r>
          </w:p>
        </w:tc>
        <w:tc>
          <w:tcPr>
            <w:tcW w:w="211" w:type="pct"/>
            <w:tcBorders>
              <w:top w:val="nil"/>
              <w:left w:val="nil"/>
              <w:bottom w:val="nil"/>
              <w:right w:val="nil"/>
            </w:tcBorders>
            <w:shd w:val="clear" w:color="auto" w:fill="auto"/>
            <w:noWrap/>
            <w:vAlign w:val="center"/>
            <w:hideMark/>
          </w:tcPr>
          <w:p w14:paraId="0C0F0173" w14:textId="77777777" w:rsidR="00A55FA7" w:rsidRPr="00A55FA7" w:rsidRDefault="00A55FA7" w:rsidP="00417BDE">
            <w:pPr>
              <w:spacing w:after="0"/>
              <w:jc w:val="right"/>
              <w:rPr>
                <w:rFonts w:ascii="Times New Roman" w:eastAsia="Times New Roman" w:hAnsi="Times New Roman" w:cs="Times New Roman"/>
                <w:color w:val="000000"/>
                <w:sz w:val="14"/>
                <w:szCs w:val="14"/>
                <w:lang w:eastAsia="it-IT"/>
              </w:rPr>
            </w:pPr>
          </w:p>
        </w:tc>
        <w:tc>
          <w:tcPr>
            <w:tcW w:w="211" w:type="pct"/>
            <w:tcBorders>
              <w:top w:val="nil"/>
              <w:left w:val="nil"/>
              <w:bottom w:val="nil"/>
              <w:right w:val="nil"/>
            </w:tcBorders>
            <w:shd w:val="clear" w:color="auto" w:fill="auto"/>
            <w:noWrap/>
            <w:vAlign w:val="center"/>
            <w:hideMark/>
          </w:tcPr>
          <w:p w14:paraId="36B74091"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2F34BF76"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15A1E1F8"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r>
      <w:tr w:rsidR="00A55FA7" w:rsidRPr="00A55FA7" w14:paraId="451EFB86" w14:textId="77777777" w:rsidTr="00A55FA7">
        <w:trPr>
          <w:gridAfter w:val="4"/>
          <w:wAfter w:w="846" w:type="pct"/>
          <w:trHeight w:val="276"/>
          <w:jc w:val="center"/>
        </w:trPr>
        <w:tc>
          <w:tcPr>
            <w:tcW w:w="484" w:type="pct"/>
            <w:tcBorders>
              <w:top w:val="nil"/>
              <w:left w:val="nil"/>
              <w:bottom w:val="nil"/>
              <w:right w:val="nil"/>
            </w:tcBorders>
            <w:shd w:val="clear" w:color="auto" w:fill="auto"/>
            <w:noWrap/>
            <w:vAlign w:val="center"/>
            <w:hideMark/>
          </w:tcPr>
          <w:p w14:paraId="42447933"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34" w:type="pct"/>
            <w:tcBorders>
              <w:top w:val="nil"/>
              <w:left w:val="nil"/>
              <w:bottom w:val="nil"/>
              <w:right w:val="nil"/>
            </w:tcBorders>
            <w:shd w:val="clear" w:color="auto" w:fill="auto"/>
            <w:noWrap/>
            <w:vAlign w:val="center"/>
            <w:hideMark/>
          </w:tcPr>
          <w:p w14:paraId="57EA83D9" w14:textId="77777777" w:rsidR="00A55FA7" w:rsidRPr="00A55FA7" w:rsidRDefault="00A55FA7" w:rsidP="00417BDE">
            <w:pPr>
              <w:spacing w:after="0"/>
              <w:jc w:val="center"/>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5AD1125E" w14:textId="77777777" w:rsidR="00A55FA7" w:rsidRPr="00A55FA7" w:rsidRDefault="00A55FA7" w:rsidP="00417BDE">
            <w:pPr>
              <w:spacing w:after="0"/>
              <w:jc w:val="center"/>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21BA87A0" w14:textId="77777777" w:rsidR="00A55FA7" w:rsidRPr="00A55FA7" w:rsidRDefault="00A55FA7" w:rsidP="00417BDE">
            <w:pPr>
              <w:spacing w:after="0"/>
              <w:jc w:val="center"/>
              <w:rPr>
                <w:rFonts w:ascii="Times New Roman" w:eastAsia="Times New Roman" w:hAnsi="Times New Roman" w:cs="Times New Roman"/>
                <w:sz w:val="14"/>
                <w:szCs w:val="14"/>
                <w:lang w:eastAsia="it-IT"/>
              </w:rPr>
            </w:pPr>
          </w:p>
        </w:tc>
        <w:tc>
          <w:tcPr>
            <w:tcW w:w="478" w:type="pct"/>
            <w:tcBorders>
              <w:top w:val="nil"/>
              <w:left w:val="nil"/>
              <w:bottom w:val="nil"/>
              <w:right w:val="nil"/>
            </w:tcBorders>
            <w:shd w:val="clear" w:color="auto" w:fill="auto"/>
            <w:noWrap/>
            <w:vAlign w:val="center"/>
            <w:hideMark/>
          </w:tcPr>
          <w:p w14:paraId="0BF1D90C"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5820659E" w14:textId="77777777" w:rsidR="00A55FA7" w:rsidRPr="00A55FA7" w:rsidRDefault="00A55FA7" w:rsidP="00417BDE">
            <w:pPr>
              <w:spacing w:after="0"/>
              <w:jc w:val="center"/>
              <w:rPr>
                <w:rFonts w:ascii="Times New Roman" w:eastAsia="Times New Roman" w:hAnsi="Times New Roman" w:cs="Times New Roman"/>
                <w:b/>
                <w:bCs/>
                <w:color w:val="00B0F0"/>
                <w:sz w:val="14"/>
                <w:szCs w:val="14"/>
                <w:lang w:eastAsia="it-IT"/>
              </w:rPr>
            </w:pPr>
            <w:proofErr w:type="spellStart"/>
            <w:r w:rsidRPr="00A55FA7">
              <w:rPr>
                <w:rFonts w:ascii="Times New Roman" w:eastAsia="Times New Roman" w:hAnsi="Times New Roman" w:cs="Times New Roman"/>
                <w:b/>
                <w:bCs/>
                <w:color w:val="00B0F0"/>
                <w:sz w:val="14"/>
                <w:szCs w:val="14"/>
                <w:lang w:eastAsia="it-IT"/>
              </w:rPr>
              <w:t>ALpa</w:t>
            </w:r>
            <w:proofErr w:type="spellEnd"/>
          </w:p>
        </w:tc>
        <w:tc>
          <w:tcPr>
            <w:tcW w:w="211" w:type="pct"/>
            <w:tcBorders>
              <w:top w:val="nil"/>
              <w:left w:val="nil"/>
              <w:bottom w:val="nil"/>
              <w:right w:val="nil"/>
            </w:tcBorders>
            <w:shd w:val="clear" w:color="auto" w:fill="auto"/>
            <w:noWrap/>
            <w:vAlign w:val="center"/>
            <w:hideMark/>
          </w:tcPr>
          <w:p w14:paraId="6DE74A71" w14:textId="77777777" w:rsidR="00A55FA7" w:rsidRPr="00A55FA7" w:rsidRDefault="00A55FA7" w:rsidP="00417BDE">
            <w:pPr>
              <w:spacing w:after="0"/>
              <w:jc w:val="center"/>
              <w:rPr>
                <w:rFonts w:ascii="Times New Roman" w:eastAsia="Times New Roman" w:hAnsi="Times New Roman" w:cs="Times New Roman"/>
                <w:b/>
                <w:bCs/>
                <w:color w:val="00B050"/>
                <w:sz w:val="14"/>
                <w:szCs w:val="14"/>
                <w:lang w:eastAsia="it-IT"/>
              </w:rPr>
            </w:pPr>
            <w:proofErr w:type="spellStart"/>
            <w:r w:rsidRPr="00A55FA7">
              <w:rPr>
                <w:rFonts w:ascii="Times New Roman" w:eastAsia="Times New Roman" w:hAnsi="Times New Roman" w:cs="Times New Roman"/>
                <w:b/>
                <w:bCs/>
                <w:color w:val="00B050"/>
                <w:sz w:val="14"/>
                <w:szCs w:val="14"/>
                <w:lang w:eastAsia="it-IT"/>
              </w:rPr>
              <w:t>MSqb</w:t>
            </w:r>
            <w:proofErr w:type="spellEnd"/>
          </w:p>
        </w:tc>
        <w:tc>
          <w:tcPr>
            <w:tcW w:w="211" w:type="pct"/>
            <w:tcBorders>
              <w:top w:val="nil"/>
              <w:left w:val="nil"/>
              <w:bottom w:val="nil"/>
              <w:right w:val="nil"/>
            </w:tcBorders>
            <w:shd w:val="clear" w:color="auto" w:fill="auto"/>
            <w:noWrap/>
            <w:vAlign w:val="center"/>
            <w:hideMark/>
          </w:tcPr>
          <w:p w14:paraId="5D1FCE68" w14:textId="77777777" w:rsidR="00A55FA7" w:rsidRPr="00A55FA7" w:rsidRDefault="00A55FA7" w:rsidP="00417BDE">
            <w:pPr>
              <w:spacing w:after="0"/>
              <w:jc w:val="center"/>
              <w:rPr>
                <w:rFonts w:ascii="Times New Roman" w:eastAsia="Times New Roman" w:hAnsi="Times New Roman" w:cs="Times New Roman"/>
                <w:b/>
                <w:bCs/>
                <w:color w:val="FF0000"/>
                <w:sz w:val="14"/>
                <w:szCs w:val="14"/>
                <w:lang w:eastAsia="it-IT"/>
              </w:rPr>
            </w:pPr>
            <w:proofErr w:type="spellStart"/>
            <w:r w:rsidRPr="00A55FA7">
              <w:rPr>
                <w:rFonts w:ascii="Times New Roman" w:eastAsia="Times New Roman" w:hAnsi="Times New Roman" w:cs="Times New Roman"/>
                <w:b/>
                <w:bCs/>
                <w:color w:val="FF0000"/>
                <w:sz w:val="14"/>
                <w:szCs w:val="14"/>
                <w:lang w:eastAsia="it-IT"/>
              </w:rPr>
              <w:t>CAsa</w:t>
            </w:r>
            <w:proofErr w:type="spellEnd"/>
          </w:p>
        </w:tc>
        <w:tc>
          <w:tcPr>
            <w:tcW w:w="211" w:type="pct"/>
            <w:tcBorders>
              <w:top w:val="nil"/>
              <w:left w:val="nil"/>
              <w:bottom w:val="nil"/>
              <w:right w:val="nil"/>
            </w:tcBorders>
            <w:shd w:val="clear" w:color="auto" w:fill="auto"/>
            <w:noWrap/>
            <w:vAlign w:val="center"/>
            <w:hideMark/>
          </w:tcPr>
          <w:p w14:paraId="283E4147" w14:textId="77777777" w:rsidR="00A55FA7" w:rsidRPr="00A55FA7" w:rsidRDefault="00A55FA7" w:rsidP="00417BDE">
            <w:pPr>
              <w:spacing w:after="0"/>
              <w:jc w:val="center"/>
              <w:rPr>
                <w:rFonts w:ascii="Times New Roman" w:eastAsia="Times New Roman" w:hAnsi="Times New Roman" w:cs="Times New Roman"/>
                <w:b/>
                <w:bCs/>
                <w:color w:val="FF0000"/>
                <w:sz w:val="14"/>
                <w:szCs w:val="14"/>
                <w:lang w:eastAsia="it-IT"/>
              </w:rPr>
            </w:pPr>
          </w:p>
        </w:tc>
        <w:tc>
          <w:tcPr>
            <w:tcW w:w="211" w:type="pct"/>
            <w:tcBorders>
              <w:top w:val="nil"/>
              <w:left w:val="nil"/>
              <w:bottom w:val="nil"/>
              <w:right w:val="nil"/>
            </w:tcBorders>
            <w:shd w:val="clear" w:color="auto" w:fill="auto"/>
            <w:noWrap/>
            <w:vAlign w:val="center"/>
            <w:hideMark/>
          </w:tcPr>
          <w:p w14:paraId="12534E65"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20F3360F"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2D6DAE39"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63C19334"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14390B35"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6B6FB782"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37DFEC77"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247F5CFC"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r>
      <w:tr w:rsidR="00A55FA7" w:rsidRPr="00A55FA7" w14:paraId="1EDBB194" w14:textId="77777777" w:rsidTr="00A55FA7">
        <w:trPr>
          <w:gridAfter w:val="4"/>
          <w:wAfter w:w="846" w:type="pct"/>
          <w:trHeight w:val="276"/>
          <w:jc w:val="center"/>
        </w:trPr>
        <w:tc>
          <w:tcPr>
            <w:tcW w:w="484" w:type="pct"/>
            <w:tcBorders>
              <w:top w:val="nil"/>
              <w:left w:val="nil"/>
              <w:bottom w:val="nil"/>
              <w:right w:val="nil"/>
            </w:tcBorders>
            <w:shd w:val="clear" w:color="auto" w:fill="auto"/>
            <w:noWrap/>
            <w:vAlign w:val="center"/>
            <w:hideMark/>
          </w:tcPr>
          <w:p w14:paraId="50A42490"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34" w:type="pct"/>
            <w:tcBorders>
              <w:top w:val="nil"/>
              <w:left w:val="nil"/>
              <w:bottom w:val="nil"/>
              <w:right w:val="nil"/>
            </w:tcBorders>
            <w:shd w:val="clear" w:color="auto" w:fill="auto"/>
            <w:noWrap/>
            <w:vAlign w:val="center"/>
            <w:hideMark/>
          </w:tcPr>
          <w:p w14:paraId="441B7CD5" w14:textId="77777777" w:rsidR="00A55FA7" w:rsidRPr="00A55FA7" w:rsidRDefault="00A55FA7" w:rsidP="00417BDE">
            <w:pPr>
              <w:spacing w:after="0"/>
              <w:jc w:val="center"/>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6D90CD05" w14:textId="77777777" w:rsidR="00A55FA7" w:rsidRPr="00A55FA7" w:rsidRDefault="00A55FA7" w:rsidP="00417BDE">
            <w:pPr>
              <w:spacing w:after="0"/>
              <w:jc w:val="center"/>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67162A41" w14:textId="77777777" w:rsidR="00A55FA7" w:rsidRPr="00A55FA7" w:rsidRDefault="00A55FA7" w:rsidP="00417BDE">
            <w:pPr>
              <w:spacing w:after="0"/>
              <w:jc w:val="center"/>
              <w:rPr>
                <w:rFonts w:ascii="Times New Roman" w:eastAsia="Times New Roman" w:hAnsi="Times New Roman" w:cs="Times New Roman"/>
                <w:sz w:val="14"/>
                <w:szCs w:val="14"/>
                <w:lang w:eastAsia="it-IT"/>
              </w:rPr>
            </w:pPr>
          </w:p>
        </w:tc>
        <w:tc>
          <w:tcPr>
            <w:tcW w:w="478" w:type="pct"/>
            <w:tcBorders>
              <w:top w:val="nil"/>
              <w:left w:val="nil"/>
              <w:bottom w:val="nil"/>
              <w:right w:val="nil"/>
            </w:tcBorders>
            <w:shd w:val="clear" w:color="auto" w:fill="auto"/>
            <w:noWrap/>
            <w:vAlign w:val="center"/>
            <w:hideMark/>
          </w:tcPr>
          <w:p w14:paraId="5860001D"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75F14614" w14:textId="77777777" w:rsidR="00A55FA7" w:rsidRPr="00A55FA7" w:rsidRDefault="00A55FA7" w:rsidP="00417BDE">
            <w:pPr>
              <w:spacing w:after="0"/>
              <w:jc w:val="center"/>
              <w:rPr>
                <w:rFonts w:ascii="Times New Roman" w:eastAsia="Times New Roman" w:hAnsi="Times New Roman" w:cs="Times New Roman"/>
                <w:b/>
                <w:bCs/>
                <w:color w:val="00B050"/>
                <w:sz w:val="14"/>
                <w:szCs w:val="14"/>
                <w:lang w:eastAsia="it-IT"/>
              </w:rPr>
            </w:pPr>
            <w:proofErr w:type="spellStart"/>
            <w:r w:rsidRPr="00A55FA7">
              <w:rPr>
                <w:rFonts w:ascii="Times New Roman" w:eastAsia="Times New Roman" w:hAnsi="Times New Roman" w:cs="Times New Roman"/>
                <w:b/>
                <w:bCs/>
                <w:color w:val="00B050"/>
                <w:sz w:val="14"/>
                <w:szCs w:val="14"/>
                <w:lang w:eastAsia="it-IT"/>
              </w:rPr>
              <w:t>MSqp</w:t>
            </w:r>
            <w:proofErr w:type="spellEnd"/>
          </w:p>
        </w:tc>
        <w:tc>
          <w:tcPr>
            <w:tcW w:w="211" w:type="pct"/>
            <w:tcBorders>
              <w:top w:val="nil"/>
              <w:left w:val="nil"/>
              <w:bottom w:val="nil"/>
              <w:right w:val="nil"/>
            </w:tcBorders>
            <w:shd w:val="clear" w:color="auto" w:fill="auto"/>
            <w:noWrap/>
            <w:vAlign w:val="center"/>
            <w:hideMark/>
          </w:tcPr>
          <w:p w14:paraId="441A5C89" w14:textId="77777777" w:rsidR="00A55FA7" w:rsidRPr="00A55FA7" w:rsidRDefault="00A55FA7" w:rsidP="00417BDE">
            <w:pPr>
              <w:spacing w:after="0"/>
              <w:jc w:val="center"/>
              <w:rPr>
                <w:rFonts w:ascii="Times New Roman" w:eastAsia="Times New Roman" w:hAnsi="Times New Roman" w:cs="Times New Roman"/>
                <w:b/>
                <w:bCs/>
                <w:color w:val="00B050"/>
                <w:sz w:val="14"/>
                <w:szCs w:val="14"/>
                <w:lang w:eastAsia="it-IT"/>
              </w:rPr>
            </w:pPr>
            <w:proofErr w:type="spellStart"/>
            <w:r w:rsidRPr="00A55FA7">
              <w:rPr>
                <w:rFonts w:ascii="Times New Roman" w:eastAsia="Times New Roman" w:hAnsi="Times New Roman" w:cs="Times New Roman"/>
                <w:b/>
                <w:bCs/>
                <w:color w:val="00B050"/>
                <w:sz w:val="14"/>
                <w:szCs w:val="14"/>
                <w:lang w:eastAsia="it-IT"/>
              </w:rPr>
              <w:t>MMsa</w:t>
            </w:r>
            <w:proofErr w:type="spellEnd"/>
          </w:p>
        </w:tc>
        <w:tc>
          <w:tcPr>
            <w:tcW w:w="211" w:type="pct"/>
            <w:tcBorders>
              <w:top w:val="nil"/>
              <w:left w:val="nil"/>
              <w:bottom w:val="nil"/>
              <w:right w:val="nil"/>
            </w:tcBorders>
            <w:shd w:val="clear" w:color="auto" w:fill="auto"/>
            <w:noWrap/>
            <w:vAlign w:val="center"/>
            <w:hideMark/>
          </w:tcPr>
          <w:p w14:paraId="425CC391" w14:textId="77777777" w:rsidR="00A55FA7" w:rsidRPr="00A55FA7" w:rsidRDefault="00A55FA7" w:rsidP="00417BDE">
            <w:pPr>
              <w:spacing w:after="0"/>
              <w:jc w:val="center"/>
              <w:rPr>
                <w:rFonts w:ascii="Times New Roman" w:eastAsia="Times New Roman" w:hAnsi="Times New Roman" w:cs="Times New Roman"/>
                <w:b/>
                <w:bCs/>
                <w:color w:val="7030A0"/>
                <w:sz w:val="14"/>
                <w:szCs w:val="14"/>
                <w:lang w:eastAsia="it-IT"/>
              </w:rPr>
            </w:pPr>
            <w:proofErr w:type="spellStart"/>
            <w:r w:rsidRPr="00A55FA7">
              <w:rPr>
                <w:rFonts w:ascii="Times New Roman" w:eastAsia="Times New Roman" w:hAnsi="Times New Roman" w:cs="Times New Roman"/>
                <w:b/>
                <w:bCs/>
                <w:color w:val="7030A0"/>
                <w:sz w:val="14"/>
                <w:szCs w:val="14"/>
                <w:lang w:eastAsia="it-IT"/>
              </w:rPr>
              <w:t>HRwd</w:t>
            </w:r>
            <w:proofErr w:type="spellEnd"/>
          </w:p>
        </w:tc>
        <w:tc>
          <w:tcPr>
            <w:tcW w:w="211" w:type="pct"/>
            <w:tcBorders>
              <w:top w:val="nil"/>
              <w:left w:val="nil"/>
              <w:bottom w:val="nil"/>
              <w:right w:val="nil"/>
            </w:tcBorders>
            <w:shd w:val="clear" w:color="auto" w:fill="auto"/>
            <w:noWrap/>
            <w:vAlign w:val="center"/>
            <w:hideMark/>
          </w:tcPr>
          <w:p w14:paraId="7BC77CAC" w14:textId="77777777" w:rsidR="00A55FA7" w:rsidRPr="00A55FA7" w:rsidRDefault="00A55FA7" w:rsidP="00417BDE">
            <w:pPr>
              <w:spacing w:after="0"/>
              <w:jc w:val="center"/>
              <w:rPr>
                <w:rFonts w:ascii="Times New Roman" w:eastAsia="Times New Roman" w:hAnsi="Times New Roman" w:cs="Times New Roman"/>
                <w:b/>
                <w:bCs/>
                <w:color w:val="7030A0"/>
                <w:sz w:val="14"/>
                <w:szCs w:val="14"/>
                <w:lang w:eastAsia="it-IT"/>
              </w:rPr>
            </w:pPr>
          </w:p>
        </w:tc>
        <w:tc>
          <w:tcPr>
            <w:tcW w:w="211" w:type="pct"/>
            <w:tcBorders>
              <w:top w:val="nil"/>
              <w:left w:val="nil"/>
              <w:bottom w:val="nil"/>
              <w:right w:val="nil"/>
            </w:tcBorders>
            <w:shd w:val="clear" w:color="auto" w:fill="auto"/>
            <w:noWrap/>
            <w:vAlign w:val="center"/>
            <w:hideMark/>
          </w:tcPr>
          <w:p w14:paraId="466D97FC"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756C82DF"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5EE5AD88"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2C3F1273"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0AB389AA"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24B507F7"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4FFF53F7"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1144FE47"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r>
      <w:tr w:rsidR="00A55FA7" w:rsidRPr="00A55FA7" w14:paraId="20729B2B" w14:textId="77777777" w:rsidTr="00A55FA7">
        <w:trPr>
          <w:gridAfter w:val="4"/>
          <w:wAfter w:w="846" w:type="pct"/>
          <w:trHeight w:val="276"/>
          <w:jc w:val="center"/>
        </w:trPr>
        <w:tc>
          <w:tcPr>
            <w:tcW w:w="484" w:type="pct"/>
            <w:tcBorders>
              <w:top w:val="nil"/>
              <w:left w:val="nil"/>
              <w:bottom w:val="nil"/>
              <w:right w:val="nil"/>
            </w:tcBorders>
            <w:shd w:val="clear" w:color="auto" w:fill="auto"/>
            <w:noWrap/>
            <w:vAlign w:val="center"/>
            <w:hideMark/>
          </w:tcPr>
          <w:p w14:paraId="6D382EB0"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34" w:type="pct"/>
            <w:tcBorders>
              <w:top w:val="nil"/>
              <w:left w:val="nil"/>
              <w:bottom w:val="nil"/>
              <w:right w:val="nil"/>
            </w:tcBorders>
            <w:shd w:val="clear" w:color="auto" w:fill="auto"/>
            <w:noWrap/>
            <w:vAlign w:val="center"/>
            <w:hideMark/>
          </w:tcPr>
          <w:p w14:paraId="1F64116C"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5CFD1CE5"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754A7406"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478" w:type="pct"/>
            <w:tcBorders>
              <w:top w:val="nil"/>
              <w:left w:val="nil"/>
              <w:bottom w:val="nil"/>
              <w:right w:val="nil"/>
            </w:tcBorders>
            <w:shd w:val="clear" w:color="auto" w:fill="auto"/>
            <w:noWrap/>
            <w:vAlign w:val="center"/>
            <w:hideMark/>
          </w:tcPr>
          <w:p w14:paraId="44520D87" w14:textId="77777777" w:rsidR="00A55FA7" w:rsidRPr="00A55FA7" w:rsidRDefault="00A55FA7" w:rsidP="00417BDE">
            <w:pPr>
              <w:spacing w:after="0"/>
              <w:jc w:val="center"/>
              <w:rPr>
                <w:rFonts w:ascii="Times New Roman" w:eastAsia="Times New Roman" w:hAnsi="Times New Roman" w:cs="Times New Roman"/>
                <w:b/>
                <w:bCs/>
                <w:i/>
                <w:iCs/>
                <w:color w:val="000000"/>
                <w:sz w:val="14"/>
                <w:szCs w:val="14"/>
                <w:u w:val="single"/>
                <w:lang w:eastAsia="it-IT"/>
              </w:rPr>
            </w:pPr>
            <w:r w:rsidRPr="00A55FA7">
              <w:rPr>
                <w:rFonts w:ascii="Times New Roman" w:eastAsia="Times New Roman" w:hAnsi="Times New Roman" w:cs="Times New Roman"/>
                <w:b/>
                <w:bCs/>
                <w:i/>
                <w:iCs/>
                <w:color w:val="000000"/>
                <w:sz w:val="14"/>
                <w:szCs w:val="14"/>
                <w:u w:val="single"/>
                <w:lang w:eastAsia="it-IT"/>
              </w:rPr>
              <w:t>Samples</w:t>
            </w:r>
          </w:p>
        </w:tc>
        <w:tc>
          <w:tcPr>
            <w:tcW w:w="211" w:type="pct"/>
            <w:tcBorders>
              <w:top w:val="nil"/>
              <w:left w:val="nil"/>
              <w:bottom w:val="nil"/>
              <w:right w:val="nil"/>
            </w:tcBorders>
            <w:shd w:val="clear" w:color="auto" w:fill="auto"/>
            <w:noWrap/>
            <w:vAlign w:val="center"/>
            <w:hideMark/>
          </w:tcPr>
          <w:p w14:paraId="1ADDDDEB" w14:textId="77777777" w:rsidR="00A55FA7" w:rsidRPr="00A55FA7" w:rsidRDefault="00A55FA7" w:rsidP="00417BDE">
            <w:pPr>
              <w:spacing w:after="0"/>
              <w:jc w:val="center"/>
              <w:rPr>
                <w:rFonts w:ascii="Times New Roman" w:eastAsia="Times New Roman" w:hAnsi="Times New Roman" w:cs="Times New Roman"/>
                <w:b/>
                <w:bCs/>
                <w:color w:val="00B050"/>
                <w:sz w:val="14"/>
                <w:szCs w:val="14"/>
                <w:lang w:eastAsia="it-IT"/>
              </w:rPr>
            </w:pPr>
            <w:proofErr w:type="spellStart"/>
            <w:r w:rsidRPr="00A55FA7">
              <w:rPr>
                <w:rFonts w:ascii="Times New Roman" w:eastAsia="Times New Roman" w:hAnsi="Times New Roman" w:cs="Times New Roman"/>
                <w:b/>
                <w:bCs/>
                <w:color w:val="00B050"/>
                <w:sz w:val="14"/>
                <w:szCs w:val="14"/>
                <w:lang w:eastAsia="it-IT"/>
              </w:rPr>
              <w:t>MMcb</w:t>
            </w:r>
            <w:proofErr w:type="spellEnd"/>
          </w:p>
        </w:tc>
        <w:tc>
          <w:tcPr>
            <w:tcW w:w="211" w:type="pct"/>
            <w:tcBorders>
              <w:top w:val="nil"/>
              <w:left w:val="nil"/>
              <w:bottom w:val="nil"/>
              <w:right w:val="nil"/>
            </w:tcBorders>
            <w:shd w:val="clear" w:color="auto" w:fill="auto"/>
            <w:noWrap/>
            <w:vAlign w:val="center"/>
            <w:hideMark/>
          </w:tcPr>
          <w:p w14:paraId="4C974D19" w14:textId="77777777" w:rsidR="00A55FA7" w:rsidRPr="00A55FA7" w:rsidRDefault="00A55FA7" w:rsidP="00417BDE">
            <w:pPr>
              <w:spacing w:after="0"/>
              <w:jc w:val="center"/>
              <w:rPr>
                <w:rFonts w:ascii="Times New Roman" w:eastAsia="Times New Roman" w:hAnsi="Times New Roman" w:cs="Times New Roman"/>
                <w:b/>
                <w:bCs/>
                <w:color w:val="00B050"/>
                <w:sz w:val="14"/>
                <w:szCs w:val="14"/>
                <w:lang w:eastAsia="it-IT"/>
              </w:rPr>
            </w:pPr>
            <w:proofErr w:type="spellStart"/>
            <w:r w:rsidRPr="00A55FA7">
              <w:rPr>
                <w:rFonts w:ascii="Times New Roman" w:eastAsia="Times New Roman" w:hAnsi="Times New Roman" w:cs="Times New Roman"/>
                <w:b/>
                <w:bCs/>
                <w:color w:val="00B050"/>
                <w:sz w:val="14"/>
                <w:szCs w:val="14"/>
                <w:lang w:eastAsia="it-IT"/>
              </w:rPr>
              <w:t>MMqc</w:t>
            </w:r>
            <w:proofErr w:type="spellEnd"/>
          </w:p>
        </w:tc>
        <w:tc>
          <w:tcPr>
            <w:tcW w:w="211" w:type="pct"/>
            <w:tcBorders>
              <w:top w:val="nil"/>
              <w:left w:val="nil"/>
              <w:bottom w:val="nil"/>
              <w:right w:val="nil"/>
            </w:tcBorders>
            <w:shd w:val="clear" w:color="auto" w:fill="auto"/>
            <w:noWrap/>
            <w:vAlign w:val="center"/>
            <w:hideMark/>
          </w:tcPr>
          <w:p w14:paraId="637591EB" w14:textId="77777777" w:rsidR="00A55FA7" w:rsidRPr="00A55FA7" w:rsidRDefault="00A55FA7" w:rsidP="00417BDE">
            <w:pPr>
              <w:spacing w:after="0"/>
              <w:jc w:val="center"/>
              <w:rPr>
                <w:rFonts w:ascii="Times New Roman" w:eastAsia="Times New Roman" w:hAnsi="Times New Roman" w:cs="Times New Roman"/>
                <w:b/>
                <w:bCs/>
                <w:color w:val="00B050"/>
                <w:sz w:val="14"/>
                <w:szCs w:val="14"/>
                <w:lang w:eastAsia="it-IT"/>
              </w:rPr>
            </w:pPr>
          </w:p>
        </w:tc>
        <w:tc>
          <w:tcPr>
            <w:tcW w:w="211" w:type="pct"/>
            <w:tcBorders>
              <w:top w:val="nil"/>
              <w:left w:val="nil"/>
              <w:bottom w:val="nil"/>
              <w:right w:val="nil"/>
            </w:tcBorders>
            <w:shd w:val="clear" w:color="auto" w:fill="auto"/>
            <w:noWrap/>
            <w:vAlign w:val="center"/>
            <w:hideMark/>
          </w:tcPr>
          <w:p w14:paraId="306BDC68"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487CE83D"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7AE64386"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6EB963F0"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593BDC8E"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688922DA"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700AFB48"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7056DD2F"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4F7040CB"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r>
      <w:tr w:rsidR="00A55FA7" w:rsidRPr="00A55FA7" w14:paraId="4F4ADF1E" w14:textId="77777777" w:rsidTr="00A55FA7">
        <w:trPr>
          <w:gridAfter w:val="4"/>
          <w:wAfter w:w="846" w:type="pct"/>
          <w:trHeight w:val="276"/>
          <w:jc w:val="center"/>
        </w:trPr>
        <w:tc>
          <w:tcPr>
            <w:tcW w:w="484" w:type="pct"/>
            <w:tcBorders>
              <w:top w:val="nil"/>
              <w:left w:val="nil"/>
              <w:bottom w:val="nil"/>
              <w:right w:val="nil"/>
            </w:tcBorders>
            <w:shd w:val="clear" w:color="auto" w:fill="auto"/>
            <w:noWrap/>
            <w:vAlign w:val="center"/>
            <w:hideMark/>
          </w:tcPr>
          <w:p w14:paraId="67B777EB"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34" w:type="pct"/>
            <w:tcBorders>
              <w:top w:val="nil"/>
              <w:left w:val="nil"/>
              <w:bottom w:val="nil"/>
              <w:right w:val="nil"/>
            </w:tcBorders>
            <w:shd w:val="clear" w:color="auto" w:fill="auto"/>
            <w:noWrap/>
            <w:vAlign w:val="center"/>
            <w:hideMark/>
          </w:tcPr>
          <w:p w14:paraId="04804E2A"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494341ED"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3445026E"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478" w:type="pct"/>
            <w:tcBorders>
              <w:top w:val="nil"/>
              <w:left w:val="nil"/>
              <w:bottom w:val="nil"/>
              <w:right w:val="nil"/>
            </w:tcBorders>
            <w:shd w:val="clear" w:color="auto" w:fill="auto"/>
            <w:noWrap/>
            <w:vAlign w:val="center"/>
            <w:hideMark/>
          </w:tcPr>
          <w:p w14:paraId="567B0DED"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49D22061" w14:textId="77777777" w:rsidR="00A55FA7" w:rsidRPr="00A55FA7" w:rsidRDefault="00A55FA7" w:rsidP="00417BDE">
            <w:pPr>
              <w:spacing w:after="0"/>
              <w:jc w:val="center"/>
              <w:rPr>
                <w:rFonts w:ascii="Times New Roman" w:eastAsia="Times New Roman" w:hAnsi="Times New Roman" w:cs="Times New Roman"/>
                <w:b/>
                <w:bCs/>
                <w:color w:val="FF0000"/>
                <w:sz w:val="14"/>
                <w:szCs w:val="14"/>
                <w:lang w:eastAsia="it-IT"/>
              </w:rPr>
            </w:pPr>
            <w:proofErr w:type="spellStart"/>
            <w:r w:rsidRPr="00A55FA7">
              <w:rPr>
                <w:rFonts w:ascii="Times New Roman" w:eastAsia="Times New Roman" w:hAnsi="Times New Roman" w:cs="Times New Roman"/>
                <w:b/>
                <w:bCs/>
                <w:color w:val="FF0000"/>
                <w:sz w:val="14"/>
                <w:szCs w:val="14"/>
                <w:lang w:eastAsia="it-IT"/>
              </w:rPr>
              <w:t>CAqp</w:t>
            </w:r>
            <w:proofErr w:type="spellEnd"/>
          </w:p>
        </w:tc>
        <w:tc>
          <w:tcPr>
            <w:tcW w:w="211" w:type="pct"/>
            <w:tcBorders>
              <w:top w:val="nil"/>
              <w:left w:val="nil"/>
              <w:bottom w:val="nil"/>
              <w:right w:val="nil"/>
            </w:tcBorders>
            <w:shd w:val="clear" w:color="auto" w:fill="auto"/>
            <w:noWrap/>
            <w:vAlign w:val="center"/>
            <w:hideMark/>
          </w:tcPr>
          <w:p w14:paraId="1D30F691" w14:textId="77777777" w:rsidR="00A55FA7" w:rsidRPr="00A55FA7" w:rsidRDefault="00A55FA7" w:rsidP="00417BDE">
            <w:pPr>
              <w:spacing w:after="0"/>
              <w:jc w:val="center"/>
              <w:rPr>
                <w:rFonts w:ascii="Times New Roman" w:eastAsia="Times New Roman" w:hAnsi="Times New Roman" w:cs="Times New Roman"/>
                <w:b/>
                <w:bCs/>
                <w:color w:val="00B050"/>
                <w:sz w:val="14"/>
                <w:szCs w:val="14"/>
                <w:lang w:eastAsia="it-IT"/>
              </w:rPr>
            </w:pPr>
            <w:proofErr w:type="spellStart"/>
            <w:r w:rsidRPr="00A55FA7">
              <w:rPr>
                <w:rFonts w:ascii="Times New Roman" w:eastAsia="Times New Roman" w:hAnsi="Times New Roman" w:cs="Times New Roman"/>
                <w:b/>
                <w:bCs/>
                <w:color w:val="00B050"/>
                <w:sz w:val="14"/>
                <w:szCs w:val="14"/>
                <w:lang w:eastAsia="it-IT"/>
              </w:rPr>
              <w:t>MMpa</w:t>
            </w:r>
            <w:proofErr w:type="spellEnd"/>
          </w:p>
        </w:tc>
        <w:tc>
          <w:tcPr>
            <w:tcW w:w="211" w:type="pct"/>
            <w:tcBorders>
              <w:top w:val="nil"/>
              <w:left w:val="nil"/>
              <w:bottom w:val="nil"/>
              <w:right w:val="nil"/>
            </w:tcBorders>
            <w:shd w:val="clear" w:color="auto" w:fill="auto"/>
            <w:noWrap/>
            <w:vAlign w:val="center"/>
            <w:hideMark/>
          </w:tcPr>
          <w:p w14:paraId="7A6FDD88" w14:textId="77777777" w:rsidR="00A55FA7" w:rsidRPr="00A55FA7" w:rsidRDefault="00A55FA7" w:rsidP="00417BDE">
            <w:pPr>
              <w:spacing w:after="0"/>
              <w:jc w:val="center"/>
              <w:rPr>
                <w:rFonts w:ascii="Times New Roman" w:eastAsia="Times New Roman" w:hAnsi="Times New Roman" w:cs="Times New Roman"/>
                <w:b/>
                <w:bCs/>
                <w:color w:val="00B050"/>
                <w:sz w:val="14"/>
                <w:szCs w:val="14"/>
                <w:lang w:eastAsia="it-IT"/>
              </w:rPr>
            </w:pPr>
          </w:p>
        </w:tc>
        <w:tc>
          <w:tcPr>
            <w:tcW w:w="211" w:type="pct"/>
            <w:tcBorders>
              <w:top w:val="nil"/>
              <w:left w:val="nil"/>
              <w:bottom w:val="nil"/>
              <w:right w:val="nil"/>
            </w:tcBorders>
            <w:shd w:val="clear" w:color="auto" w:fill="auto"/>
            <w:noWrap/>
            <w:vAlign w:val="center"/>
            <w:hideMark/>
          </w:tcPr>
          <w:p w14:paraId="3092A7D6"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32F07AA1"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4E9D3194"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7F83D25A"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7F29D3DB"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02B180DB"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6EA9149E"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6788E10B"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092E4648"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r>
      <w:tr w:rsidR="00A55FA7" w:rsidRPr="00A55FA7" w14:paraId="1B62A87D" w14:textId="77777777" w:rsidTr="00A55FA7">
        <w:trPr>
          <w:gridAfter w:val="4"/>
          <w:wAfter w:w="846" w:type="pct"/>
          <w:trHeight w:val="276"/>
          <w:jc w:val="center"/>
        </w:trPr>
        <w:tc>
          <w:tcPr>
            <w:tcW w:w="484" w:type="pct"/>
            <w:tcBorders>
              <w:top w:val="nil"/>
              <w:left w:val="nil"/>
              <w:bottom w:val="nil"/>
              <w:right w:val="nil"/>
            </w:tcBorders>
            <w:shd w:val="clear" w:color="auto" w:fill="auto"/>
            <w:noWrap/>
            <w:vAlign w:val="center"/>
            <w:hideMark/>
          </w:tcPr>
          <w:p w14:paraId="065E6D20"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34" w:type="pct"/>
            <w:tcBorders>
              <w:top w:val="nil"/>
              <w:left w:val="nil"/>
              <w:bottom w:val="nil"/>
              <w:right w:val="nil"/>
            </w:tcBorders>
            <w:shd w:val="clear" w:color="auto" w:fill="auto"/>
            <w:noWrap/>
            <w:vAlign w:val="center"/>
            <w:hideMark/>
          </w:tcPr>
          <w:p w14:paraId="6F8D1553"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127813E8"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23A05D69"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478" w:type="pct"/>
            <w:tcBorders>
              <w:top w:val="nil"/>
              <w:left w:val="nil"/>
              <w:bottom w:val="nil"/>
              <w:right w:val="nil"/>
            </w:tcBorders>
            <w:shd w:val="clear" w:color="auto" w:fill="auto"/>
            <w:noWrap/>
            <w:vAlign w:val="center"/>
            <w:hideMark/>
          </w:tcPr>
          <w:p w14:paraId="5A2C4C7A"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707EBB29" w14:textId="77777777" w:rsidR="00A55FA7" w:rsidRPr="00A55FA7" w:rsidRDefault="00A55FA7" w:rsidP="00417BDE">
            <w:pPr>
              <w:spacing w:after="0"/>
              <w:jc w:val="center"/>
              <w:rPr>
                <w:rFonts w:ascii="Times New Roman" w:eastAsia="Times New Roman" w:hAnsi="Times New Roman" w:cs="Times New Roman"/>
                <w:b/>
                <w:bCs/>
                <w:color w:val="FF0000"/>
                <w:sz w:val="14"/>
                <w:szCs w:val="14"/>
                <w:lang w:eastAsia="it-IT"/>
              </w:rPr>
            </w:pPr>
            <w:proofErr w:type="spellStart"/>
            <w:r w:rsidRPr="00A55FA7">
              <w:rPr>
                <w:rFonts w:ascii="Times New Roman" w:eastAsia="Times New Roman" w:hAnsi="Times New Roman" w:cs="Times New Roman"/>
                <w:b/>
                <w:bCs/>
                <w:color w:val="FF0000"/>
                <w:sz w:val="14"/>
                <w:szCs w:val="14"/>
                <w:lang w:eastAsia="it-IT"/>
              </w:rPr>
              <w:t>SMwd</w:t>
            </w:r>
            <w:proofErr w:type="spellEnd"/>
          </w:p>
        </w:tc>
        <w:tc>
          <w:tcPr>
            <w:tcW w:w="211" w:type="pct"/>
            <w:tcBorders>
              <w:top w:val="nil"/>
              <w:left w:val="nil"/>
              <w:bottom w:val="nil"/>
              <w:right w:val="nil"/>
            </w:tcBorders>
            <w:shd w:val="clear" w:color="auto" w:fill="auto"/>
            <w:noWrap/>
            <w:vAlign w:val="center"/>
            <w:hideMark/>
          </w:tcPr>
          <w:p w14:paraId="48DF01BD" w14:textId="77777777" w:rsidR="00A55FA7" w:rsidRPr="00A55FA7" w:rsidRDefault="00A55FA7" w:rsidP="00417BDE">
            <w:pPr>
              <w:spacing w:after="0"/>
              <w:jc w:val="center"/>
              <w:rPr>
                <w:rFonts w:ascii="Times New Roman" w:eastAsia="Times New Roman" w:hAnsi="Times New Roman" w:cs="Times New Roman"/>
                <w:b/>
                <w:bCs/>
                <w:color w:val="C00000"/>
                <w:sz w:val="14"/>
                <w:szCs w:val="14"/>
                <w:lang w:eastAsia="it-IT"/>
              </w:rPr>
            </w:pPr>
            <w:proofErr w:type="spellStart"/>
            <w:r w:rsidRPr="00A55FA7">
              <w:rPr>
                <w:rFonts w:ascii="Times New Roman" w:eastAsia="Times New Roman" w:hAnsi="Times New Roman" w:cs="Times New Roman"/>
                <w:b/>
                <w:bCs/>
                <w:color w:val="C00000"/>
                <w:sz w:val="14"/>
                <w:szCs w:val="14"/>
                <w:lang w:eastAsia="it-IT"/>
              </w:rPr>
              <w:t>ISpa</w:t>
            </w:r>
            <w:proofErr w:type="spellEnd"/>
          </w:p>
        </w:tc>
        <w:tc>
          <w:tcPr>
            <w:tcW w:w="211" w:type="pct"/>
            <w:tcBorders>
              <w:top w:val="nil"/>
              <w:left w:val="nil"/>
              <w:bottom w:val="nil"/>
              <w:right w:val="nil"/>
            </w:tcBorders>
            <w:shd w:val="clear" w:color="auto" w:fill="auto"/>
            <w:noWrap/>
            <w:vAlign w:val="center"/>
            <w:hideMark/>
          </w:tcPr>
          <w:p w14:paraId="2E529497" w14:textId="77777777" w:rsidR="00A55FA7" w:rsidRPr="00A55FA7" w:rsidRDefault="00A55FA7" w:rsidP="00417BDE">
            <w:pPr>
              <w:spacing w:after="0"/>
              <w:jc w:val="center"/>
              <w:rPr>
                <w:rFonts w:ascii="Times New Roman" w:eastAsia="Times New Roman" w:hAnsi="Times New Roman" w:cs="Times New Roman"/>
                <w:b/>
                <w:bCs/>
                <w:color w:val="C00000"/>
                <w:sz w:val="14"/>
                <w:szCs w:val="14"/>
                <w:lang w:eastAsia="it-IT"/>
              </w:rPr>
            </w:pPr>
          </w:p>
        </w:tc>
        <w:tc>
          <w:tcPr>
            <w:tcW w:w="211" w:type="pct"/>
            <w:tcBorders>
              <w:top w:val="nil"/>
              <w:left w:val="nil"/>
              <w:bottom w:val="nil"/>
              <w:right w:val="nil"/>
            </w:tcBorders>
            <w:shd w:val="clear" w:color="auto" w:fill="auto"/>
            <w:noWrap/>
            <w:vAlign w:val="center"/>
            <w:hideMark/>
          </w:tcPr>
          <w:p w14:paraId="311B3208"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591C6C8D"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327D374A"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08BED21A"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1B8ED61C"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51B8BF85"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379838DE"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65CA7789"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2358A946"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r>
      <w:tr w:rsidR="00A55FA7" w:rsidRPr="00A55FA7" w14:paraId="0041E4D7" w14:textId="77777777" w:rsidTr="00A55FA7">
        <w:trPr>
          <w:gridAfter w:val="4"/>
          <w:wAfter w:w="846" w:type="pct"/>
          <w:trHeight w:val="276"/>
          <w:jc w:val="center"/>
        </w:trPr>
        <w:tc>
          <w:tcPr>
            <w:tcW w:w="484" w:type="pct"/>
            <w:tcBorders>
              <w:top w:val="nil"/>
              <w:left w:val="nil"/>
              <w:bottom w:val="nil"/>
              <w:right w:val="nil"/>
            </w:tcBorders>
            <w:shd w:val="clear" w:color="auto" w:fill="auto"/>
            <w:noWrap/>
            <w:vAlign w:val="center"/>
            <w:hideMark/>
          </w:tcPr>
          <w:p w14:paraId="32E696E2"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34" w:type="pct"/>
            <w:tcBorders>
              <w:top w:val="nil"/>
              <w:left w:val="nil"/>
              <w:bottom w:val="nil"/>
              <w:right w:val="nil"/>
            </w:tcBorders>
            <w:shd w:val="clear" w:color="auto" w:fill="auto"/>
            <w:noWrap/>
            <w:vAlign w:val="center"/>
            <w:hideMark/>
          </w:tcPr>
          <w:p w14:paraId="53371CEA"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045D1B6C"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02F1AC9E"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478" w:type="pct"/>
            <w:tcBorders>
              <w:top w:val="nil"/>
              <w:left w:val="nil"/>
              <w:bottom w:val="nil"/>
              <w:right w:val="nil"/>
            </w:tcBorders>
            <w:shd w:val="clear" w:color="auto" w:fill="auto"/>
            <w:noWrap/>
            <w:vAlign w:val="center"/>
            <w:hideMark/>
          </w:tcPr>
          <w:p w14:paraId="0C77ED96"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6FE25235" w14:textId="77777777" w:rsidR="00A55FA7" w:rsidRPr="00A55FA7" w:rsidRDefault="00A55FA7" w:rsidP="00417BDE">
            <w:pPr>
              <w:spacing w:after="0"/>
              <w:jc w:val="center"/>
              <w:rPr>
                <w:rFonts w:ascii="Times New Roman" w:eastAsia="Times New Roman" w:hAnsi="Times New Roman" w:cs="Times New Roman"/>
                <w:b/>
                <w:bCs/>
                <w:color w:val="FF0000"/>
                <w:sz w:val="14"/>
                <w:szCs w:val="14"/>
                <w:lang w:eastAsia="it-IT"/>
              </w:rPr>
            </w:pPr>
            <w:proofErr w:type="spellStart"/>
            <w:r w:rsidRPr="00A55FA7">
              <w:rPr>
                <w:rFonts w:ascii="Times New Roman" w:eastAsia="Times New Roman" w:hAnsi="Times New Roman" w:cs="Times New Roman"/>
                <w:b/>
                <w:bCs/>
                <w:color w:val="FF0000"/>
                <w:sz w:val="14"/>
                <w:szCs w:val="14"/>
                <w:lang w:eastAsia="it-IT"/>
              </w:rPr>
              <w:t>SGwd</w:t>
            </w:r>
            <w:proofErr w:type="spellEnd"/>
          </w:p>
        </w:tc>
        <w:tc>
          <w:tcPr>
            <w:tcW w:w="211" w:type="pct"/>
            <w:tcBorders>
              <w:top w:val="nil"/>
              <w:left w:val="nil"/>
              <w:bottom w:val="nil"/>
              <w:right w:val="nil"/>
            </w:tcBorders>
            <w:shd w:val="clear" w:color="auto" w:fill="auto"/>
            <w:noWrap/>
            <w:vAlign w:val="center"/>
            <w:hideMark/>
          </w:tcPr>
          <w:p w14:paraId="5878AD5C" w14:textId="77777777" w:rsidR="00A55FA7" w:rsidRPr="00A55FA7" w:rsidRDefault="00A55FA7" w:rsidP="00417BDE">
            <w:pPr>
              <w:spacing w:after="0"/>
              <w:jc w:val="center"/>
              <w:rPr>
                <w:rFonts w:ascii="Times New Roman" w:eastAsia="Times New Roman" w:hAnsi="Times New Roman" w:cs="Times New Roman"/>
                <w:b/>
                <w:bCs/>
                <w:color w:val="FF0000"/>
                <w:sz w:val="14"/>
                <w:szCs w:val="14"/>
                <w:lang w:eastAsia="it-IT"/>
              </w:rPr>
            </w:pPr>
          </w:p>
        </w:tc>
        <w:tc>
          <w:tcPr>
            <w:tcW w:w="211" w:type="pct"/>
            <w:tcBorders>
              <w:top w:val="nil"/>
              <w:left w:val="nil"/>
              <w:bottom w:val="nil"/>
              <w:right w:val="nil"/>
            </w:tcBorders>
            <w:shd w:val="clear" w:color="auto" w:fill="auto"/>
            <w:noWrap/>
            <w:vAlign w:val="center"/>
            <w:hideMark/>
          </w:tcPr>
          <w:p w14:paraId="289F858E"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0AD357FB"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4938ADF1"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1E75CE5E"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287AC17E"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085DD458"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12A7F815"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50E4F560"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7AA6431B"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57695DD7"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r>
      <w:tr w:rsidR="00A55FA7" w:rsidRPr="00A55FA7" w14:paraId="50B586DB" w14:textId="77777777" w:rsidTr="00A55FA7">
        <w:trPr>
          <w:gridAfter w:val="4"/>
          <w:wAfter w:w="846" w:type="pct"/>
          <w:trHeight w:val="288"/>
          <w:jc w:val="center"/>
        </w:trPr>
        <w:tc>
          <w:tcPr>
            <w:tcW w:w="484" w:type="pct"/>
            <w:tcBorders>
              <w:top w:val="nil"/>
              <w:left w:val="nil"/>
              <w:bottom w:val="nil"/>
              <w:right w:val="nil"/>
            </w:tcBorders>
            <w:shd w:val="clear" w:color="auto" w:fill="auto"/>
            <w:noWrap/>
            <w:vAlign w:val="center"/>
            <w:hideMark/>
          </w:tcPr>
          <w:p w14:paraId="7AF4B683"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34" w:type="pct"/>
            <w:tcBorders>
              <w:top w:val="nil"/>
              <w:left w:val="nil"/>
              <w:bottom w:val="nil"/>
              <w:right w:val="nil"/>
            </w:tcBorders>
            <w:shd w:val="clear" w:color="auto" w:fill="auto"/>
            <w:noWrap/>
            <w:vAlign w:val="center"/>
            <w:hideMark/>
          </w:tcPr>
          <w:p w14:paraId="190AB874"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4B52FB8D"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49894004"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478" w:type="pct"/>
            <w:tcBorders>
              <w:top w:val="nil"/>
              <w:left w:val="nil"/>
              <w:bottom w:val="single" w:sz="12" w:space="0" w:color="auto"/>
              <w:right w:val="nil"/>
            </w:tcBorders>
            <w:shd w:val="clear" w:color="auto" w:fill="auto"/>
            <w:noWrap/>
            <w:vAlign w:val="center"/>
            <w:hideMark/>
          </w:tcPr>
          <w:p w14:paraId="3169B398" w14:textId="77777777" w:rsidR="00A55FA7" w:rsidRPr="00A55FA7" w:rsidRDefault="00A55FA7" w:rsidP="00417BDE">
            <w:pPr>
              <w:spacing w:after="0"/>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 </w:t>
            </w:r>
          </w:p>
        </w:tc>
        <w:tc>
          <w:tcPr>
            <w:tcW w:w="211" w:type="pct"/>
            <w:tcBorders>
              <w:top w:val="nil"/>
              <w:left w:val="nil"/>
              <w:bottom w:val="single" w:sz="12" w:space="0" w:color="auto"/>
              <w:right w:val="nil"/>
            </w:tcBorders>
            <w:shd w:val="clear" w:color="auto" w:fill="auto"/>
            <w:noWrap/>
            <w:vAlign w:val="center"/>
            <w:hideMark/>
          </w:tcPr>
          <w:p w14:paraId="3F1B9567" w14:textId="77777777" w:rsidR="00A55FA7" w:rsidRPr="00A55FA7" w:rsidRDefault="00A55FA7" w:rsidP="00417BDE">
            <w:pPr>
              <w:spacing w:after="0"/>
              <w:jc w:val="center"/>
              <w:rPr>
                <w:rFonts w:ascii="Times New Roman" w:eastAsia="Times New Roman" w:hAnsi="Times New Roman" w:cs="Times New Roman"/>
                <w:b/>
                <w:bCs/>
                <w:color w:val="FFC000"/>
                <w:sz w:val="14"/>
                <w:szCs w:val="14"/>
                <w:lang w:eastAsia="it-IT"/>
              </w:rPr>
            </w:pPr>
            <w:proofErr w:type="spellStart"/>
            <w:r w:rsidRPr="00A55FA7">
              <w:rPr>
                <w:rFonts w:ascii="Times New Roman" w:eastAsia="Times New Roman" w:hAnsi="Times New Roman" w:cs="Times New Roman"/>
                <w:b/>
                <w:bCs/>
                <w:color w:val="FFC000"/>
                <w:sz w:val="14"/>
                <w:szCs w:val="14"/>
                <w:lang w:eastAsia="it-IT"/>
              </w:rPr>
              <w:t>AQwd</w:t>
            </w:r>
            <w:proofErr w:type="spellEnd"/>
          </w:p>
        </w:tc>
        <w:tc>
          <w:tcPr>
            <w:tcW w:w="211" w:type="pct"/>
            <w:tcBorders>
              <w:top w:val="nil"/>
              <w:left w:val="nil"/>
              <w:bottom w:val="single" w:sz="12" w:space="0" w:color="auto"/>
              <w:right w:val="nil"/>
            </w:tcBorders>
            <w:shd w:val="clear" w:color="auto" w:fill="auto"/>
            <w:noWrap/>
            <w:vAlign w:val="center"/>
            <w:hideMark/>
          </w:tcPr>
          <w:p w14:paraId="203F5953" w14:textId="77777777" w:rsidR="00A55FA7" w:rsidRPr="00A55FA7" w:rsidRDefault="00A55FA7" w:rsidP="00417BDE">
            <w:pPr>
              <w:spacing w:after="0"/>
              <w:jc w:val="center"/>
              <w:rPr>
                <w:rFonts w:ascii="Times New Roman" w:eastAsia="Times New Roman" w:hAnsi="Times New Roman" w:cs="Times New Roman"/>
                <w:b/>
                <w:bCs/>
                <w:color w:val="FFC000"/>
                <w:sz w:val="14"/>
                <w:szCs w:val="14"/>
                <w:lang w:eastAsia="it-IT"/>
              </w:rPr>
            </w:pPr>
            <w:r w:rsidRPr="00A55FA7">
              <w:rPr>
                <w:rFonts w:ascii="Times New Roman" w:eastAsia="Times New Roman" w:hAnsi="Times New Roman" w:cs="Times New Roman"/>
                <w:b/>
                <w:bCs/>
                <w:color w:val="FFC000"/>
                <w:sz w:val="14"/>
                <w:szCs w:val="14"/>
                <w:lang w:eastAsia="it-IT"/>
              </w:rPr>
              <w:t> </w:t>
            </w:r>
          </w:p>
        </w:tc>
        <w:tc>
          <w:tcPr>
            <w:tcW w:w="211" w:type="pct"/>
            <w:tcBorders>
              <w:top w:val="nil"/>
              <w:left w:val="nil"/>
              <w:bottom w:val="single" w:sz="12" w:space="0" w:color="auto"/>
              <w:right w:val="nil"/>
            </w:tcBorders>
            <w:shd w:val="clear" w:color="auto" w:fill="auto"/>
            <w:noWrap/>
            <w:vAlign w:val="center"/>
            <w:hideMark/>
          </w:tcPr>
          <w:p w14:paraId="395294E0" w14:textId="77777777" w:rsidR="00A55FA7" w:rsidRPr="00A55FA7" w:rsidRDefault="00A55FA7" w:rsidP="00417BDE">
            <w:pPr>
              <w:spacing w:after="0"/>
              <w:jc w:val="center"/>
              <w:rPr>
                <w:rFonts w:ascii="Times New Roman" w:eastAsia="Times New Roman" w:hAnsi="Times New Roman" w:cs="Times New Roman"/>
                <w:b/>
                <w:bCs/>
                <w:color w:val="000000"/>
                <w:sz w:val="14"/>
                <w:szCs w:val="14"/>
                <w:lang w:eastAsia="it-IT"/>
              </w:rPr>
            </w:pPr>
            <w:r w:rsidRPr="00A55FA7">
              <w:rPr>
                <w:rFonts w:ascii="Times New Roman" w:eastAsia="Times New Roman" w:hAnsi="Times New Roman" w:cs="Times New Roman"/>
                <w:b/>
                <w:bCs/>
                <w:color w:val="000000"/>
                <w:sz w:val="14"/>
                <w:szCs w:val="14"/>
                <w:lang w:eastAsia="it-IT"/>
              </w:rPr>
              <w:t> </w:t>
            </w:r>
          </w:p>
        </w:tc>
        <w:tc>
          <w:tcPr>
            <w:tcW w:w="211" w:type="pct"/>
            <w:tcBorders>
              <w:top w:val="nil"/>
              <w:left w:val="nil"/>
              <w:bottom w:val="nil"/>
              <w:right w:val="nil"/>
            </w:tcBorders>
            <w:shd w:val="clear" w:color="auto" w:fill="auto"/>
            <w:noWrap/>
            <w:vAlign w:val="center"/>
            <w:hideMark/>
          </w:tcPr>
          <w:p w14:paraId="30263968" w14:textId="77777777" w:rsidR="00A55FA7" w:rsidRPr="00A55FA7" w:rsidRDefault="00A55FA7" w:rsidP="00417BDE">
            <w:pPr>
              <w:spacing w:after="0"/>
              <w:jc w:val="center"/>
              <w:rPr>
                <w:rFonts w:ascii="Times New Roman" w:eastAsia="Times New Roman" w:hAnsi="Times New Roman" w:cs="Times New Roman"/>
                <w:b/>
                <w:bCs/>
                <w:color w:val="000000"/>
                <w:sz w:val="14"/>
                <w:szCs w:val="14"/>
                <w:lang w:eastAsia="it-IT"/>
              </w:rPr>
            </w:pPr>
          </w:p>
        </w:tc>
        <w:tc>
          <w:tcPr>
            <w:tcW w:w="211" w:type="pct"/>
            <w:tcBorders>
              <w:top w:val="nil"/>
              <w:left w:val="nil"/>
              <w:bottom w:val="nil"/>
              <w:right w:val="nil"/>
            </w:tcBorders>
            <w:shd w:val="clear" w:color="auto" w:fill="auto"/>
            <w:noWrap/>
            <w:vAlign w:val="center"/>
            <w:hideMark/>
          </w:tcPr>
          <w:p w14:paraId="00179A34"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248369C6"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607DA333"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4EEAD3F0"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21D1740F"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7B5E1D11"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648E092A"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380270FE" w14:textId="77777777" w:rsidR="00A55FA7" w:rsidRPr="00A55FA7" w:rsidRDefault="00A55FA7" w:rsidP="00417BDE">
            <w:pPr>
              <w:spacing w:after="0"/>
              <w:jc w:val="left"/>
              <w:rPr>
                <w:rFonts w:ascii="Times New Roman" w:eastAsia="Times New Roman" w:hAnsi="Times New Roman" w:cs="Times New Roman"/>
                <w:sz w:val="14"/>
                <w:szCs w:val="14"/>
                <w:lang w:eastAsia="it-IT"/>
              </w:rPr>
            </w:pPr>
          </w:p>
        </w:tc>
      </w:tr>
      <w:tr w:rsidR="00417BDE" w:rsidRPr="00A55FA7" w14:paraId="35AE3750" w14:textId="77777777" w:rsidTr="00A55FA7">
        <w:trPr>
          <w:trHeight w:val="300"/>
          <w:jc w:val="center"/>
        </w:trPr>
        <w:tc>
          <w:tcPr>
            <w:tcW w:w="484" w:type="pct"/>
            <w:tcBorders>
              <w:top w:val="nil"/>
              <w:left w:val="nil"/>
              <w:bottom w:val="nil"/>
              <w:right w:val="nil"/>
            </w:tcBorders>
            <w:shd w:val="clear" w:color="auto" w:fill="auto"/>
            <w:noWrap/>
            <w:vAlign w:val="center"/>
            <w:hideMark/>
          </w:tcPr>
          <w:p w14:paraId="5F035D71" w14:textId="77777777" w:rsidR="00417BDE" w:rsidRPr="00A55FA7" w:rsidRDefault="00417BDE" w:rsidP="00417BDE">
            <w:pPr>
              <w:spacing w:after="0"/>
              <w:jc w:val="left"/>
              <w:rPr>
                <w:rFonts w:ascii="Times New Roman" w:eastAsia="Times New Roman" w:hAnsi="Times New Roman" w:cs="Times New Roman"/>
                <w:sz w:val="14"/>
                <w:szCs w:val="14"/>
                <w:lang w:eastAsia="it-IT"/>
              </w:rPr>
            </w:pPr>
          </w:p>
        </w:tc>
        <w:tc>
          <w:tcPr>
            <w:tcW w:w="234" w:type="pct"/>
            <w:tcBorders>
              <w:top w:val="nil"/>
              <w:left w:val="nil"/>
              <w:bottom w:val="nil"/>
              <w:right w:val="nil"/>
            </w:tcBorders>
            <w:shd w:val="clear" w:color="auto" w:fill="auto"/>
            <w:noWrap/>
            <w:vAlign w:val="center"/>
            <w:hideMark/>
          </w:tcPr>
          <w:p w14:paraId="1F24A8BF" w14:textId="77777777" w:rsidR="00417BDE" w:rsidRPr="00A55FA7" w:rsidRDefault="00417BDE"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5C6A620E" w14:textId="77777777" w:rsidR="00417BDE" w:rsidRPr="00A55FA7" w:rsidRDefault="00417BDE"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7840958A" w14:textId="77777777" w:rsidR="00417BDE" w:rsidRPr="00A55FA7" w:rsidRDefault="00417BDE" w:rsidP="00417BDE">
            <w:pPr>
              <w:spacing w:after="0"/>
              <w:jc w:val="left"/>
              <w:rPr>
                <w:rFonts w:ascii="Times New Roman" w:eastAsia="Times New Roman" w:hAnsi="Times New Roman" w:cs="Times New Roman"/>
                <w:sz w:val="14"/>
                <w:szCs w:val="14"/>
                <w:lang w:eastAsia="it-IT"/>
              </w:rPr>
            </w:pPr>
          </w:p>
        </w:tc>
        <w:tc>
          <w:tcPr>
            <w:tcW w:w="478" w:type="pct"/>
            <w:tcBorders>
              <w:top w:val="nil"/>
              <w:left w:val="nil"/>
              <w:bottom w:val="nil"/>
              <w:right w:val="nil"/>
            </w:tcBorders>
            <w:shd w:val="clear" w:color="auto" w:fill="auto"/>
            <w:vAlign w:val="center"/>
            <w:hideMark/>
          </w:tcPr>
          <w:p w14:paraId="60B5C2E5" w14:textId="77777777" w:rsidR="00417BDE" w:rsidRPr="00A55FA7" w:rsidRDefault="00417BDE"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3802BD75" w14:textId="77777777" w:rsidR="00417BDE" w:rsidRPr="00A55FA7" w:rsidRDefault="00417BDE" w:rsidP="00417BDE">
            <w:pPr>
              <w:spacing w:after="0"/>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5C2B0B6B" w14:textId="77777777" w:rsidR="00417BDE" w:rsidRPr="00A55FA7" w:rsidRDefault="00417BDE" w:rsidP="00417BDE">
            <w:pPr>
              <w:spacing w:after="0"/>
              <w:jc w:val="center"/>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7A61E082" w14:textId="77777777" w:rsidR="00417BDE" w:rsidRPr="00A55FA7" w:rsidRDefault="00417BDE" w:rsidP="00417BDE">
            <w:pPr>
              <w:spacing w:after="0"/>
              <w:jc w:val="center"/>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17EED6DC" w14:textId="77777777" w:rsidR="00417BDE" w:rsidRPr="00A55FA7" w:rsidRDefault="00417BDE" w:rsidP="00417BDE">
            <w:pPr>
              <w:spacing w:after="0"/>
              <w:jc w:val="center"/>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40B584AC" w14:textId="77777777" w:rsidR="00417BDE" w:rsidRPr="00A55FA7" w:rsidRDefault="00417BDE"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0EAF90A8" w14:textId="77777777" w:rsidR="00417BDE" w:rsidRPr="00A55FA7" w:rsidRDefault="00417BDE"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004D2C2A" w14:textId="77777777" w:rsidR="00417BDE" w:rsidRPr="00A55FA7" w:rsidRDefault="00417BDE"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2BA40467" w14:textId="77777777" w:rsidR="00417BDE" w:rsidRPr="00A55FA7" w:rsidRDefault="00417BDE"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4E499F49" w14:textId="77777777" w:rsidR="00417BDE" w:rsidRPr="00A55FA7" w:rsidRDefault="00417BDE"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7970A0C3" w14:textId="77777777" w:rsidR="00417BDE" w:rsidRPr="00A55FA7" w:rsidRDefault="00417BDE"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70D45298" w14:textId="77777777" w:rsidR="00417BDE" w:rsidRPr="00A55FA7" w:rsidRDefault="00417BDE"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1C7197DE" w14:textId="77777777" w:rsidR="00417BDE" w:rsidRPr="00A55FA7" w:rsidRDefault="00417BDE"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4CDBE2DC" w14:textId="77777777" w:rsidR="00417BDE" w:rsidRPr="00A55FA7" w:rsidRDefault="00417BDE"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2A9AE924" w14:textId="77777777" w:rsidR="00417BDE" w:rsidRPr="00A55FA7" w:rsidRDefault="00417BDE"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13EECE0B" w14:textId="77777777" w:rsidR="00417BDE" w:rsidRPr="00A55FA7" w:rsidRDefault="00417BDE"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4B6325CE" w14:textId="77777777" w:rsidR="00417BDE" w:rsidRPr="00A55FA7" w:rsidRDefault="00417BDE" w:rsidP="00417BDE">
            <w:pPr>
              <w:spacing w:after="0"/>
              <w:jc w:val="left"/>
              <w:rPr>
                <w:rFonts w:ascii="Times New Roman" w:eastAsia="Times New Roman" w:hAnsi="Times New Roman" w:cs="Times New Roman"/>
                <w:sz w:val="14"/>
                <w:szCs w:val="14"/>
                <w:lang w:eastAsia="it-IT"/>
              </w:rPr>
            </w:pPr>
          </w:p>
        </w:tc>
      </w:tr>
      <w:tr w:rsidR="00417BDE" w:rsidRPr="00A55FA7" w14:paraId="29B60238" w14:textId="77777777" w:rsidTr="00F06830">
        <w:trPr>
          <w:trHeight w:val="288"/>
          <w:jc w:val="center"/>
        </w:trPr>
        <w:tc>
          <w:tcPr>
            <w:tcW w:w="718" w:type="pct"/>
            <w:gridSpan w:val="2"/>
            <w:tcBorders>
              <w:top w:val="single" w:sz="8" w:space="0" w:color="auto"/>
              <w:left w:val="nil"/>
              <w:right w:val="nil"/>
            </w:tcBorders>
            <w:shd w:val="clear" w:color="auto" w:fill="EEECE1" w:themeFill="background2"/>
            <w:noWrap/>
            <w:vAlign w:val="center"/>
            <w:hideMark/>
          </w:tcPr>
          <w:p w14:paraId="778CCBFB" w14:textId="458AB2C5" w:rsidR="00417BDE" w:rsidRPr="00A55FA7" w:rsidRDefault="00417BDE" w:rsidP="00417BDE">
            <w:pPr>
              <w:spacing w:after="0"/>
              <w:jc w:val="center"/>
              <w:rPr>
                <w:rFonts w:ascii="Times New Roman" w:eastAsia="Times New Roman" w:hAnsi="Times New Roman" w:cs="Times New Roman"/>
                <w:b/>
                <w:bCs/>
                <w:color w:val="000000"/>
                <w:sz w:val="14"/>
                <w:szCs w:val="14"/>
                <w:lang w:eastAsia="it-IT"/>
              </w:rPr>
            </w:pPr>
            <w:r w:rsidRPr="00A55FA7">
              <w:rPr>
                <w:rFonts w:ascii="Times New Roman" w:eastAsia="Times New Roman" w:hAnsi="Times New Roman" w:cs="Times New Roman"/>
                <w:b/>
                <w:bCs/>
                <w:color w:val="000000"/>
                <w:sz w:val="14"/>
                <w:szCs w:val="14"/>
                <w:lang w:val="en-US" w:eastAsia="it-IT"/>
              </w:rPr>
              <w:t xml:space="preserve">GC-MS </w:t>
            </w:r>
          </w:p>
        </w:tc>
        <w:tc>
          <w:tcPr>
            <w:tcW w:w="211" w:type="pct"/>
            <w:tcBorders>
              <w:top w:val="nil"/>
              <w:left w:val="nil"/>
              <w:right w:val="nil"/>
            </w:tcBorders>
            <w:shd w:val="clear" w:color="auto" w:fill="auto"/>
            <w:noWrap/>
            <w:vAlign w:val="center"/>
            <w:hideMark/>
          </w:tcPr>
          <w:p w14:paraId="6F7A46CE" w14:textId="45B6E87B" w:rsidR="00417BDE" w:rsidRPr="00A55FA7" w:rsidRDefault="00A55FA7" w:rsidP="00417BDE">
            <w:pPr>
              <w:spacing w:after="0"/>
              <w:jc w:val="right"/>
              <w:rPr>
                <w:rFonts w:ascii="Times New Roman" w:eastAsia="Times New Roman" w:hAnsi="Times New Roman" w:cs="Times New Roman"/>
                <w:b/>
                <w:color w:val="000000"/>
                <w:sz w:val="14"/>
                <w:szCs w:val="14"/>
                <w:lang w:eastAsia="it-IT"/>
              </w:rPr>
            </w:pPr>
            <w:r w:rsidRPr="00A55FA7">
              <w:rPr>
                <w:rFonts w:ascii="Times New Roman" w:eastAsia="Times New Roman" w:hAnsi="Times New Roman" w:cs="Times New Roman"/>
                <w:b/>
                <w:color w:val="000000"/>
                <w:sz w:val="14"/>
                <w:szCs w:val="14"/>
                <w:lang w:val="en-US" w:eastAsia="it-IT"/>
              </w:rPr>
              <w:t>D</w:t>
            </w:r>
          </w:p>
        </w:tc>
        <w:tc>
          <w:tcPr>
            <w:tcW w:w="211" w:type="pct"/>
            <w:tcBorders>
              <w:top w:val="nil"/>
              <w:left w:val="nil"/>
              <w:right w:val="nil"/>
            </w:tcBorders>
            <w:shd w:val="clear" w:color="auto" w:fill="auto"/>
            <w:noWrap/>
            <w:vAlign w:val="center"/>
            <w:hideMark/>
          </w:tcPr>
          <w:p w14:paraId="40FB38F5" w14:textId="77777777" w:rsidR="00417BDE" w:rsidRPr="00A55FA7" w:rsidRDefault="00417BDE" w:rsidP="00417BDE">
            <w:pPr>
              <w:spacing w:after="0"/>
              <w:jc w:val="right"/>
              <w:rPr>
                <w:rFonts w:ascii="Times New Roman" w:eastAsia="Times New Roman" w:hAnsi="Times New Roman" w:cs="Times New Roman"/>
                <w:color w:val="000000"/>
                <w:sz w:val="14"/>
                <w:szCs w:val="14"/>
                <w:lang w:eastAsia="it-IT"/>
              </w:rPr>
            </w:pPr>
          </w:p>
        </w:tc>
        <w:tc>
          <w:tcPr>
            <w:tcW w:w="478" w:type="pct"/>
            <w:tcBorders>
              <w:top w:val="nil"/>
              <w:left w:val="nil"/>
              <w:right w:val="nil"/>
            </w:tcBorders>
            <w:shd w:val="clear" w:color="auto" w:fill="auto"/>
            <w:noWrap/>
            <w:vAlign w:val="center"/>
            <w:hideMark/>
          </w:tcPr>
          <w:p w14:paraId="00C4ED0B" w14:textId="77777777" w:rsidR="00417BDE" w:rsidRPr="00A55FA7" w:rsidRDefault="00417BDE"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right w:val="nil"/>
            </w:tcBorders>
            <w:shd w:val="clear" w:color="auto" w:fill="auto"/>
            <w:noWrap/>
            <w:vAlign w:val="center"/>
            <w:hideMark/>
          </w:tcPr>
          <w:p w14:paraId="1DC670E7" w14:textId="77777777" w:rsidR="00417BDE" w:rsidRPr="00A55FA7" w:rsidRDefault="00417BDE"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right w:val="nil"/>
            </w:tcBorders>
            <w:shd w:val="clear" w:color="auto" w:fill="auto"/>
            <w:noWrap/>
            <w:vAlign w:val="center"/>
            <w:hideMark/>
          </w:tcPr>
          <w:p w14:paraId="60E60058" w14:textId="77777777" w:rsidR="00417BDE" w:rsidRPr="00A55FA7" w:rsidRDefault="00417BDE"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right w:val="nil"/>
            </w:tcBorders>
            <w:shd w:val="clear" w:color="auto" w:fill="auto"/>
            <w:noWrap/>
            <w:vAlign w:val="center"/>
            <w:hideMark/>
          </w:tcPr>
          <w:p w14:paraId="72A81EAC" w14:textId="77777777" w:rsidR="00417BDE" w:rsidRPr="00A55FA7" w:rsidRDefault="00417BDE"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right w:val="nil"/>
            </w:tcBorders>
            <w:shd w:val="clear" w:color="auto" w:fill="auto"/>
            <w:noWrap/>
            <w:vAlign w:val="center"/>
            <w:hideMark/>
          </w:tcPr>
          <w:p w14:paraId="36ADA7D1" w14:textId="77777777" w:rsidR="00417BDE" w:rsidRPr="00A55FA7" w:rsidRDefault="00417BDE"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right w:val="nil"/>
            </w:tcBorders>
            <w:shd w:val="clear" w:color="auto" w:fill="auto"/>
            <w:noWrap/>
            <w:vAlign w:val="center"/>
            <w:hideMark/>
          </w:tcPr>
          <w:p w14:paraId="3F0BD62A" w14:textId="77777777" w:rsidR="00417BDE" w:rsidRPr="00A55FA7" w:rsidRDefault="00417BDE"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right w:val="nil"/>
            </w:tcBorders>
            <w:shd w:val="clear" w:color="auto" w:fill="auto"/>
            <w:noWrap/>
            <w:vAlign w:val="center"/>
            <w:hideMark/>
          </w:tcPr>
          <w:p w14:paraId="4423EFE9" w14:textId="77777777" w:rsidR="00417BDE" w:rsidRPr="00A55FA7" w:rsidRDefault="00417BDE"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right w:val="nil"/>
            </w:tcBorders>
            <w:shd w:val="clear" w:color="auto" w:fill="auto"/>
            <w:noWrap/>
            <w:vAlign w:val="center"/>
            <w:hideMark/>
          </w:tcPr>
          <w:p w14:paraId="31B791A4" w14:textId="36A84DB2" w:rsidR="00417BDE" w:rsidRPr="00A55FA7" w:rsidRDefault="00A55FA7" w:rsidP="00417BDE">
            <w:pPr>
              <w:spacing w:after="0"/>
              <w:jc w:val="right"/>
              <w:rPr>
                <w:rFonts w:ascii="Times New Roman" w:eastAsia="Times New Roman" w:hAnsi="Times New Roman" w:cs="Times New Roman"/>
                <w:b/>
                <w:color w:val="000000"/>
                <w:sz w:val="14"/>
                <w:szCs w:val="14"/>
                <w:lang w:eastAsia="it-IT"/>
              </w:rPr>
            </w:pPr>
            <w:r w:rsidRPr="00A55FA7">
              <w:rPr>
                <w:rFonts w:ascii="Times New Roman" w:eastAsia="Times New Roman" w:hAnsi="Times New Roman" w:cs="Times New Roman"/>
                <w:b/>
                <w:color w:val="000000"/>
                <w:sz w:val="14"/>
                <w:szCs w:val="14"/>
                <w:lang w:eastAsia="it-IT"/>
              </w:rPr>
              <w:t>E</w:t>
            </w:r>
          </w:p>
        </w:tc>
        <w:tc>
          <w:tcPr>
            <w:tcW w:w="211" w:type="pct"/>
            <w:tcBorders>
              <w:top w:val="nil"/>
              <w:left w:val="nil"/>
              <w:right w:val="nil"/>
            </w:tcBorders>
            <w:shd w:val="clear" w:color="auto" w:fill="auto"/>
            <w:noWrap/>
            <w:vAlign w:val="center"/>
            <w:hideMark/>
          </w:tcPr>
          <w:p w14:paraId="6A5B0BCE" w14:textId="77777777" w:rsidR="00417BDE" w:rsidRPr="00A55FA7" w:rsidRDefault="00417BDE" w:rsidP="00417BDE">
            <w:pPr>
              <w:spacing w:after="0"/>
              <w:jc w:val="right"/>
              <w:rPr>
                <w:rFonts w:ascii="Times New Roman" w:eastAsia="Times New Roman" w:hAnsi="Times New Roman" w:cs="Times New Roman"/>
                <w:color w:val="000000"/>
                <w:sz w:val="14"/>
                <w:szCs w:val="14"/>
                <w:lang w:eastAsia="it-IT"/>
              </w:rPr>
            </w:pPr>
          </w:p>
        </w:tc>
        <w:tc>
          <w:tcPr>
            <w:tcW w:w="211" w:type="pct"/>
            <w:tcBorders>
              <w:top w:val="nil"/>
              <w:left w:val="nil"/>
              <w:right w:val="nil"/>
            </w:tcBorders>
            <w:shd w:val="clear" w:color="auto" w:fill="auto"/>
            <w:noWrap/>
            <w:vAlign w:val="center"/>
            <w:hideMark/>
          </w:tcPr>
          <w:p w14:paraId="41E0C5C3" w14:textId="77777777" w:rsidR="00417BDE" w:rsidRPr="00A55FA7" w:rsidRDefault="00417BDE" w:rsidP="00417BDE">
            <w:pPr>
              <w:spacing w:after="0"/>
              <w:jc w:val="right"/>
              <w:rPr>
                <w:rFonts w:ascii="Times New Roman" w:eastAsia="Times New Roman" w:hAnsi="Times New Roman" w:cs="Times New Roman"/>
                <w:sz w:val="14"/>
                <w:szCs w:val="14"/>
                <w:lang w:eastAsia="it-IT"/>
              </w:rPr>
            </w:pPr>
          </w:p>
        </w:tc>
        <w:tc>
          <w:tcPr>
            <w:tcW w:w="211" w:type="pct"/>
            <w:tcBorders>
              <w:top w:val="nil"/>
              <w:left w:val="nil"/>
              <w:right w:val="nil"/>
            </w:tcBorders>
            <w:shd w:val="clear" w:color="auto" w:fill="auto"/>
            <w:noWrap/>
            <w:vAlign w:val="center"/>
            <w:hideMark/>
          </w:tcPr>
          <w:p w14:paraId="670FA134" w14:textId="77777777" w:rsidR="00417BDE" w:rsidRPr="00A55FA7" w:rsidRDefault="00417BDE"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right w:val="nil"/>
            </w:tcBorders>
            <w:shd w:val="clear" w:color="auto" w:fill="auto"/>
            <w:noWrap/>
            <w:vAlign w:val="center"/>
            <w:hideMark/>
          </w:tcPr>
          <w:p w14:paraId="5DA84026" w14:textId="77777777" w:rsidR="00417BDE" w:rsidRPr="00A55FA7" w:rsidRDefault="00417BDE"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right w:val="nil"/>
            </w:tcBorders>
            <w:shd w:val="clear" w:color="auto" w:fill="auto"/>
            <w:noWrap/>
            <w:vAlign w:val="center"/>
            <w:hideMark/>
          </w:tcPr>
          <w:p w14:paraId="1AB1E01A" w14:textId="77777777" w:rsidR="00417BDE" w:rsidRPr="00A55FA7" w:rsidRDefault="00417BDE"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right w:val="nil"/>
            </w:tcBorders>
            <w:shd w:val="clear" w:color="auto" w:fill="auto"/>
            <w:noWrap/>
            <w:vAlign w:val="center"/>
            <w:hideMark/>
          </w:tcPr>
          <w:p w14:paraId="34EF074F" w14:textId="77777777" w:rsidR="00417BDE" w:rsidRPr="00A55FA7" w:rsidRDefault="00417BDE"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right w:val="nil"/>
            </w:tcBorders>
            <w:shd w:val="clear" w:color="auto" w:fill="auto"/>
            <w:noWrap/>
            <w:vAlign w:val="center"/>
            <w:hideMark/>
          </w:tcPr>
          <w:p w14:paraId="50F82E93" w14:textId="77777777" w:rsidR="00417BDE" w:rsidRPr="00A55FA7" w:rsidRDefault="00417BDE"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right w:val="nil"/>
            </w:tcBorders>
            <w:shd w:val="clear" w:color="auto" w:fill="auto"/>
            <w:noWrap/>
            <w:vAlign w:val="center"/>
            <w:hideMark/>
          </w:tcPr>
          <w:p w14:paraId="5C1FA52D" w14:textId="77777777" w:rsidR="00417BDE" w:rsidRPr="00A55FA7" w:rsidRDefault="00417BDE"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right w:val="nil"/>
            </w:tcBorders>
            <w:shd w:val="clear" w:color="auto" w:fill="auto"/>
            <w:noWrap/>
            <w:vAlign w:val="center"/>
            <w:hideMark/>
          </w:tcPr>
          <w:p w14:paraId="45109F24" w14:textId="3F7323D1" w:rsidR="00417BDE" w:rsidRPr="00A55FA7" w:rsidRDefault="00A55FA7" w:rsidP="00417BDE">
            <w:pPr>
              <w:spacing w:after="0"/>
              <w:jc w:val="right"/>
              <w:rPr>
                <w:rFonts w:ascii="Times New Roman" w:eastAsia="Times New Roman" w:hAnsi="Times New Roman" w:cs="Times New Roman"/>
                <w:b/>
                <w:color w:val="000000"/>
                <w:sz w:val="14"/>
                <w:szCs w:val="14"/>
                <w:lang w:eastAsia="it-IT"/>
              </w:rPr>
            </w:pPr>
            <w:r w:rsidRPr="00A55FA7">
              <w:rPr>
                <w:rFonts w:ascii="Times New Roman" w:eastAsia="Times New Roman" w:hAnsi="Times New Roman" w:cs="Times New Roman"/>
                <w:b/>
                <w:color w:val="000000"/>
                <w:sz w:val="14"/>
                <w:szCs w:val="14"/>
                <w:lang w:eastAsia="it-IT"/>
              </w:rPr>
              <w:t>F</w:t>
            </w:r>
          </w:p>
        </w:tc>
      </w:tr>
      <w:tr w:rsidR="00F06830" w:rsidRPr="00A55FA7" w14:paraId="7DCE2723" w14:textId="77777777" w:rsidTr="00F06830">
        <w:trPr>
          <w:trHeight w:val="288"/>
          <w:jc w:val="center"/>
        </w:trPr>
        <w:tc>
          <w:tcPr>
            <w:tcW w:w="484" w:type="pct"/>
            <w:tcBorders>
              <w:left w:val="nil"/>
              <w:right w:val="nil"/>
            </w:tcBorders>
            <w:shd w:val="clear" w:color="auto" w:fill="EEECE1" w:themeFill="background2"/>
            <w:noWrap/>
            <w:vAlign w:val="center"/>
            <w:hideMark/>
          </w:tcPr>
          <w:p w14:paraId="467FE587" w14:textId="77777777" w:rsidR="00417BDE" w:rsidRPr="00A55FA7" w:rsidRDefault="00417BDE" w:rsidP="00417BDE">
            <w:pPr>
              <w:spacing w:after="0"/>
              <w:jc w:val="center"/>
              <w:rPr>
                <w:rFonts w:ascii="Times New Roman" w:eastAsia="Times New Roman" w:hAnsi="Times New Roman" w:cs="Times New Roman"/>
                <w:b/>
                <w:bCs/>
                <w:color w:val="000000"/>
                <w:sz w:val="14"/>
                <w:szCs w:val="14"/>
                <w:lang w:eastAsia="it-IT"/>
              </w:rPr>
            </w:pPr>
            <w:r w:rsidRPr="00A55FA7">
              <w:rPr>
                <w:rFonts w:ascii="Times New Roman" w:eastAsia="Times New Roman" w:hAnsi="Times New Roman" w:cs="Times New Roman"/>
                <w:b/>
                <w:bCs/>
                <w:color w:val="000000"/>
                <w:sz w:val="14"/>
                <w:szCs w:val="14"/>
                <w:lang w:val="en-US" w:eastAsia="it-IT"/>
              </w:rPr>
              <w:t>Variance </w:t>
            </w:r>
          </w:p>
        </w:tc>
        <w:tc>
          <w:tcPr>
            <w:tcW w:w="234" w:type="pct"/>
            <w:tcBorders>
              <w:left w:val="nil"/>
              <w:right w:val="nil"/>
            </w:tcBorders>
            <w:shd w:val="clear" w:color="auto" w:fill="EEECE1" w:themeFill="background2"/>
            <w:noWrap/>
            <w:vAlign w:val="center"/>
            <w:hideMark/>
          </w:tcPr>
          <w:p w14:paraId="339534F3" w14:textId="77777777" w:rsidR="00417BDE" w:rsidRPr="00A55FA7" w:rsidRDefault="00417BDE" w:rsidP="00417BDE">
            <w:pPr>
              <w:spacing w:after="0"/>
              <w:jc w:val="center"/>
              <w:rPr>
                <w:rFonts w:ascii="Times New Roman" w:eastAsia="Times New Roman" w:hAnsi="Times New Roman" w:cs="Times New Roman"/>
                <w:b/>
                <w:bCs/>
                <w:color w:val="000000"/>
                <w:sz w:val="14"/>
                <w:szCs w:val="14"/>
                <w:lang w:eastAsia="it-IT"/>
              </w:rPr>
            </w:pPr>
            <w:r w:rsidRPr="00A55FA7">
              <w:rPr>
                <w:rFonts w:ascii="Times New Roman" w:eastAsia="Times New Roman" w:hAnsi="Times New Roman" w:cs="Times New Roman"/>
                <w:b/>
                <w:bCs/>
                <w:color w:val="000000"/>
                <w:sz w:val="14"/>
                <w:szCs w:val="14"/>
                <w:lang w:eastAsia="it-IT"/>
              </w:rPr>
              <w:t>Absolute</w:t>
            </w:r>
          </w:p>
        </w:tc>
        <w:tc>
          <w:tcPr>
            <w:tcW w:w="211" w:type="pct"/>
            <w:tcBorders>
              <w:left w:val="nil"/>
              <w:right w:val="nil"/>
            </w:tcBorders>
            <w:shd w:val="clear" w:color="auto" w:fill="EEECE1" w:themeFill="background2"/>
            <w:noWrap/>
            <w:vAlign w:val="center"/>
            <w:hideMark/>
          </w:tcPr>
          <w:p w14:paraId="7E1D1DFF" w14:textId="77777777" w:rsidR="00417BDE" w:rsidRPr="00A55FA7" w:rsidRDefault="00417BDE" w:rsidP="00417BDE">
            <w:pPr>
              <w:spacing w:after="0"/>
              <w:jc w:val="center"/>
              <w:rPr>
                <w:rFonts w:ascii="Times New Roman" w:eastAsia="Times New Roman" w:hAnsi="Times New Roman" w:cs="Times New Roman"/>
                <w:b/>
                <w:bCs/>
                <w:color w:val="000000"/>
                <w:sz w:val="14"/>
                <w:szCs w:val="14"/>
                <w:lang w:eastAsia="it-IT"/>
              </w:rPr>
            </w:pPr>
            <w:proofErr w:type="spellStart"/>
            <w:r w:rsidRPr="00A55FA7">
              <w:rPr>
                <w:rFonts w:ascii="Times New Roman" w:eastAsia="Times New Roman" w:hAnsi="Times New Roman" w:cs="Times New Roman"/>
                <w:b/>
                <w:bCs/>
                <w:color w:val="000000"/>
                <w:sz w:val="14"/>
                <w:szCs w:val="14"/>
                <w:lang w:eastAsia="it-IT"/>
              </w:rPr>
              <w:t>Percent</w:t>
            </w:r>
            <w:proofErr w:type="spellEnd"/>
          </w:p>
        </w:tc>
        <w:tc>
          <w:tcPr>
            <w:tcW w:w="211" w:type="pct"/>
            <w:tcBorders>
              <w:left w:val="nil"/>
              <w:right w:val="nil"/>
            </w:tcBorders>
            <w:shd w:val="clear" w:color="auto" w:fill="auto"/>
            <w:noWrap/>
            <w:vAlign w:val="center"/>
            <w:hideMark/>
          </w:tcPr>
          <w:p w14:paraId="3E14CA08" w14:textId="77777777" w:rsidR="00417BDE" w:rsidRPr="00A55FA7" w:rsidRDefault="00417BDE" w:rsidP="00417BDE">
            <w:pPr>
              <w:spacing w:after="0"/>
              <w:jc w:val="center"/>
              <w:rPr>
                <w:rFonts w:ascii="Times New Roman" w:eastAsia="Times New Roman" w:hAnsi="Times New Roman" w:cs="Times New Roman"/>
                <w:b/>
                <w:bCs/>
                <w:color w:val="000000"/>
                <w:sz w:val="14"/>
                <w:szCs w:val="14"/>
                <w:lang w:eastAsia="it-IT"/>
              </w:rPr>
            </w:pPr>
          </w:p>
        </w:tc>
        <w:tc>
          <w:tcPr>
            <w:tcW w:w="478" w:type="pct"/>
            <w:tcBorders>
              <w:left w:val="nil"/>
              <w:right w:val="nil"/>
            </w:tcBorders>
            <w:shd w:val="clear" w:color="auto" w:fill="EEECE1" w:themeFill="background2"/>
            <w:noWrap/>
            <w:vAlign w:val="center"/>
            <w:hideMark/>
          </w:tcPr>
          <w:p w14:paraId="3E975B44" w14:textId="77777777" w:rsidR="00417BDE" w:rsidRPr="00A55FA7" w:rsidRDefault="00417BDE" w:rsidP="00417BDE">
            <w:pPr>
              <w:spacing w:after="0"/>
              <w:jc w:val="center"/>
              <w:rPr>
                <w:rFonts w:ascii="Times New Roman" w:eastAsia="Times New Roman" w:hAnsi="Times New Roman" w:cs="Times New Roman"/>
                <w:b/>
                <w:bCs/>
                <w:color w:val="000000"/>
                <w:sz w:val="14"/>
                <w:szCs w:val="14"/>
                <w:lang w:eastAsia="it-IT"/>
              </w:rPr>
            </w:pPr>
            <w:proofErr w:type="spellStart"/>
            <w:r w:rsidRPr="00A55FA7">
              <w:rPr>
                <w:rFonts w:ascii="Times New Roman" w:eastAsia="Times New Roman" w:hAnsi="Times New Roman" w:cs="Times New Roman"/>
                <w:b/>
                <w:bCs/>
                <w:color w:val="000000"/>
                <w:sz w:val="14"/>
                <w:szCs w:val="14"/>
                <w:lang w:eastAsia="it-IT"/>
              </w:rPr>
              <w:t>Classes</w:t>
            </w:r>
            <w:proofErr w:type="spellEnd"/>
          </w:p>
        </w:tc>
        <w:tc>
          <w:tcPr>
            <w:tcW w:w="211" w:type="pct"/>
            <w:tcBorders>
              <w:left w:val="nil"/>
              <w:right w:val="nil"/>
            </w:tcBorders>
            <w:shd w:val="clear" w:color="auto" w:fill="EEECE1" w:themeFill="background2"/>
            <w:noWrap/>
            <w:vAlign w:val="center"/>
            <w:hideMark/>
          </w:tcPr>
          <w:p w14:paraId="4F9508AF" w14:textId="77777777" w:rsidR="00417BDE" w:rsidRPr="00A55FA7" w:rsidRDefault="00417BDE" w:rsidP="00417BDE">
            <w:pPr>
              <w:spacing w:after="0"/>
              <w:jc w:val="center"/>
              <w:rPr>
                <w:rFonts w:ascii="Times New Roman" w:eastAsia="Times New Roman" w:hAnsi="Times New Roman" w:cs="Times New Roman"/>
                <w:b/>
                <w:bCs/>
                <w:color w:val="000000"/>
                <w:sz w:val="14"/>
                <w:szCs w:val="14"/>
                <w:lang w:eastAsia="it-IT"/>
              </w:rPr>
            </w:pPr>
            <w:r w:rsidRPr="00A55FA7">
              <w:rPr>
                <w:rFonts w:ascii="Times New Roman" w:eastAsia="Times New Roman" w:hAnsi="Times New Roman" w:cs="Times New Roman"/>
                <w:b/>
                <w:bCs/>
                <w:color w:val="000000"/>
                <w:sz w:val="14"/>
                <w:szCs w:val="14"/>
                <w:lang w:eastAsia="it-IT"/>
              </w:rPr>
              <w:t>C1</w:t>
            </w:r>
          </w:p>
        </w:tc>
        <w:tc>
          <w:tcPr>
            <w:tcW w:w="211" w:type="pct"/>
            <w:tcBorders>
              <w:left w:val="nil"/>
              <w:right w:val="nil"/>
            </w:tcBorders>
            <w:shd w:val="clear" w:color="auto" w:fill="EEECE1" w:themeFill="background2"/>
            <w:noWrap/>
            <w:vAlign w:val="center"/>
            <w:hideMark/>
          </w:tcPr>
          <w:p w14:paraId="237AF845" w14:textId="77777777" w:rsidR="00417BDE" w:rsidRPr="00A55FA7" w:rsidRDefault="00417BDE" w:rsidP="00417BDE">
            <w:pPr>
              <w:spacing w:after="0"/>
              <w:jc w:val="center"/>
              <w:rPr>
                <w:rFonts w:ascii="Times New Roman" w:eastAsia="Times New Roman" w:hAnsi="Times New Roman" w:cs="Times New Roman"/>
                <w:b/>
                <w:bCs/>
                <w:color w:val="000000"/>
                <w:sz w:val="14"/>
                <w:szCs w:val="14"/>
                <w:lang w:eastAsia="it-IT"/>
              </w:rPr>
            </w:pPr>
            <w:r w:rsidRPr="00A55FA7">
              <w:rPr>
                <w:rFonts w:ascii="Times New Roman" w:eastAsia="Times New Roman" w:hAnsi="Times New Roman" w:cs="Times New Roman"/>
                <w:b/>
                <w:bCs/>
                <w:color w:val="000000"/>
                <w:sz w:val="14"/>
                <w:szCs w:val="14"/>
                <w:lang w:eastAsia="it-IT"/>
              </w:rPr>
              <w:t>C2</w:t>
            </w:r>
          </w:p>
        </w:tc>
        <w:tc>
          <w:tcPr>
            <w:tcW w:w="211" w:type="pct"/>
            <w:tcBorders>
              <w:left w:val="nil"/>
              <w:right w:val="nil"/>
            </w:tcBorders>
            <w:shd w:val="clear" w:color="auto" w:fill="EEECE1" w:themeFill="background2"/>
            <w:noWrap/>
            <w:vAlign w:val="center"/>
            <w:hideMark/>
          </w:tcPr>
          <w:p w14:paraId="3F93289D" w14:textId="77777777" w:rsidR="00417BDE" w:rsidRPr="00A55FA7" w:rsidRDefault="00417BDE" w:rsidP="00417BDE">
            <w:pPr>
              <w:spacing w:after="0"/>
              <w:jc w:val="center"/>
              <w:rPr>
                <w:rFonts w:ascii="Times New Roman" w:eastAsia="Times New Roman" w:hAnsi="Times New Roman" w:cs="Times New Roman"/>
                <w:b/>
                <w:bCs/>
                <w:color w:val="000000"/>
                <w:sz w:val="14"/>
                <w:szCs w:val="14"/>
                <w:lang w:eastAsia="it-IT"/>
              </w:rPr>
            </w:pPr>
            <w:r w:rsidRPr="00A55FA7">
              <w:rPr>
                <w:rFonts w:ascii="Times New Roman" w:eastAsia="Times New Roman" w:hAnsi="Times New Roman" w:cs="Times New Roman"/>
                <w:b/>
                <w:bCs/>
                <w:color w:val="000000"/>
                <w:sz w:val="14"/>
                <w:szCs w:val="14"/>
                <w:lang w:eastAsia="it-IT"/>
              </w:rPr>
              <w:t>C3</w:t>
            </w:r>
          </w:p>
        </w:tc>
        <w:tc>
          <w:tcPr>
            <w:tcW w:w="211" w:type="pct"/>
            <w:tcBorders>
              <w:left w:val="nil"/>
              <w:right w:val="nil"/>
            </w:tcBorders>
            <w:shd w:val="clear" w:color="auto" w:fill="EEECE1" w:themeFill="background2"/>
            <w:noWrap/>
            <w:vAlign w:val="center"/>
            <w:hideMark/>
          </w:tcPr>
          <w:p w14:paraId="0B89D5B2" w14:textId="77777777" w:rsidR="00417BDE" w:rsidRPr="00A55FA7" w:rsidRDefault="00417BDE" w:rsidP="00417BDE">
            <w:pPr>
              <w:spacing w:after="0"/>
              <w:jc w:val="center"/>
              <w:rPr>
                <w:rFonts w:ascii="Times New Roman" w:eastAsia="Times New Roman" w:hAnsi="Times New Roman" w:cs="Times New Roman"/>
                <w:b/>
                <w:bCs/>
                <w:color w:val="000000"/>
                <w:sz w:val="14"/>
                <w:szCs w:val="14"/>
                <w:lang w:eastAsia="it-IT"/>
              </w:rPr>
            </w:pPr>
            <w:r w:rsidRPr="00A55FA7">
              <w:rPr>
                <w:rFonts w:ascii="Times New Roman" w:eastAsia="Times New Roman" w:hAnsi="Times New Roman" w:cs="Times New Roman"/>
                <w:b/>
                <w:bCs/>
                <w:color w:val="000000"/>
                <w:sz w:val="14"/>
                <w:szCs w:val="14"/>
                <w:lang w:eastAsia="it-IT"/>
              </w:rPr>
              <w:t>C4</w:t>
            </w:r>
          </w:p>
        </w:tc>
        <w:tc>
          <w:tcPr>
            <w:tcW w:w="211" w:type="pct"/>
            <w:tcBorders>
              <w:left w:val="nil"/>
              <w:right w:val="nil"/>
            </w:tcBorders>
            <w:shd w:val="clear" w:color="auto" w:fill="EEECE1" w:themeFill="background2"/>
            <w:noWrap/>
            <w:vAlign w:val="center"/>
            <w:hideMark/>
          </w:tcPr>
          <w:p w14:paraId="41D7CC28" w14:textId="77777777" w:rsidR="00417BDE" w:rsidRPr="00A55FA7" w:rsidRDefault="00417BDE" w:rsidP="00417BDE">
            <w:pPr>
              <w:spacing w:after="0"/>
              <w:jc w:val="center"/>
              <w:rPr>
                <w:rFonts w:ascii="Times New Roman" w:eastAsia="Times New Roman" w:hAnsi="Times New Roman" w:cs="Times New Roman"/>
                <w:b/>
                <w:bCs/>
                <w:color w:val="000000"/>
                <w:sz w:val="14"/>
                <w:szCs w:val="14"/>
                <w:lang w:eastAsia="it-IT"/>
              </w:rPr>
            </w:pPr>
            <w:r w:rsidRPr="00A55FA7">
              <w:rPr>
                <w:rFonts w:ascii="Times New Roman" w:eastAsia="Times New Roman" w:hAnsi="Times New Roman" w:cs="Times New Roman"/>
                <w:b/>
                <w:bCs/>
                <w:color w:val="000000"/>
                <w:sz w:val="14"/>
                <w:szCs w:val="14"/>
                <w:lang w:eastAsia="it-IT"/>
              </w:rPr>
              <w:t>C5</w:t>
            </w:r>
          </w:p>
        </w:tc>
        <w:tc>
          <w:tcPr>
            <w:tcW w:w="211" w:type="pct"/>
            <w:tcBorders>
              <w:left w:val="nil"/>
              <w:right w:val="nil"/>
            </w:tcBorders>
            <w:shd w:val="clear" w:color="auto" w:fill="EEECE1" w:themeFill="background2"/>
            <w:noWrap/>
            <w:vAlign w:val="center"/>
            <w:hideMark/>
          </w:tcPr>
          <w:p w14:paraId="0EBFE0BE" w14:textId="77777777" w:rsidR="00417BDE" w:rsidRPr="00A55FA7" w:rsidRDefault="00417BDE" w:rsidP="00417BDE">
            <w:pPr>
              <w:spacing w:after="0"/>
              <w:jc w:val="center"/>
              <w:rPr>
                <w:rFonts w:ascii="Times New Roman" w:eastAsia="Times New Roman" w:hAnsi="Times New Roman" w:cs="Times New Roman"/>
                <w:b/>
                <w:bCs/>
                <w:color w:val="000000"/>
                <w:sz w:val="14"/>
                <w:szCs w:val="14"/>
                <w:lang w:eastAsia="it-IT"/>
              </w:rPr>
            </w:pPr>
            <w:r w:rsidRPr="00A55FA7">
              <w:rPr>
                <w:rFonts w:ascii="Times New Roman" w:eastAsia="Times New Roman" w:hAnsi="Times New Roman" w:cs="Times New Roman"/>
                <w:b/>
                <w:bCs/>
                <w:color w:val="000000"/>
                <w:sz w:val="14"/>
                <w:szCs w:val="14"/>
                <w:lang w:eastAsia="it-IT"/>
              </w:rPr>
              <w:t>C6</w:t>
            </w:r>
          </w:p>
        </w:tc>
        <w:tc>
          <w:tcPr>
            <w:tcW w:w="211" w:type="pct"/>
            <w:tcBorders>
              <w:left w:val="nil"/>
              <w:right w:val="nil"/>
            </w:tcBorders>
            <w:shd w:val="clear" w:color="auto" w:fill="EEECE1" w:themeFill="background2"/>
            <w:noWrap/>
            <w:vAlign w:val="center"/>
            <w:hideMark/>
          </w:tcPr>
          <w:p w14:paraId="721D9410" w14:textId="77777777" w:rsidR="00417BDE" w:rsidRPr="00A55FA7" w:rsidRDefault="00417BDE" w:rsidP="00417BDE">
            <w:pPr>
              <w:spacing w:after="0"/>
              <w:jc w:val="center"/>
              <w:rPr>
                <w:rFonts w:ascii="Times New Roman" w:eastAsia="Times New Roman" w:hAnsi="Times New Roman" w:cs="Times New Roman"/>
                <w:b/>
                <w:bCs/>
                <w:color w:val="000000"/>
                <w:sz w:val="14"/>
                <w:szCs w:val="14"/>
                <w:lang w:eastAsia="it-IT"/>
              </w:rPr>
            </w:pPr>
            <w:r w:rsidRPr="00A55FA7">
              <w:rPr>
                <w:rFonts w:ascii="Times New Roman" w:eastAsia="Times New Roman" w:hAnsi="Times New Roman" w:cs="Times New Roman"/>
                <w:b/>
                <w:bCs/>
                <w:color w:val="000000"/>
                <w:sz w:val="14"/>
                <w:szCs w:val="14"/>
                <w:lang w:eastAsia="it-IT"/>
              </w:rPr>
              <w:t>C7</w:t>
            </w:r>
          </w:p>
        </w:tc>
        <w:tc>
          <w:tcPr>
            <w:tcW w:w="211" w:type="pct"/>
            <w:tcBorders>
              <w:left w:val="nil"/>
              <w:right w:val="nil"/>
            </w:tcBorders>
            <w:shd w:val="clear" w:color="auto" w:fill="auto"/>
            <w:noWrap/>
            <w:vAlign w:val="center"/>
            <w:hideMark/>
          </w:tcPr>
          <w:p w14:paraId="73C62F1B" w14:textId="77777777" w:rsidR="00417BDE" w:rsidRPr="00A55FA7" w:rsidRDefault="00417BDE" w:rsidP="00417BDE">
            <w:pPr>
              <w:spacing w:after="0"/>
              <w:jc w:val="center"/>
              <w:rPr>
                <w:rFonts w:ascii="Times New Roman" w:eastAsia="Times New Roman" w:hAnsi="Times New Roman" w:cs="Times New Roman"/>
                <w:b/>
                <w:bCs/>
                <w:color w:val="000000"/>
                <w:sz w:val="14"/>
                <w:szCs w:val="14"/>
                <w:lang w:eastAsia="it-IT"/>
              </w:rPr>
            </w:pPr>
          </w:p>
        </w:tc>
        <w:tc>
          <w:tcPr>
            <w:tcW w:w="211" w:type="pct"/>
            <w:tcBorders>
              <w:left w:val="nil"/>
              <w:right w:val="nil"/>
            </w:tcBorders>
            <w:shd w:val="clear" w:color="auto" w:fill="auto"/>
            <w:noWrap/>
            <w:vAlign w:val="center"/>
            <w:hideMark/>
          </w:tcPr>
          <w:p w14:paraId="150A2469" w14:textId="77777777" w:rsidR="00417BDE" w:rsidRPr="00A55FA7" w:rsidRDefault="00417BDE" w:rsidP="00417BDE">
            <w:pPr>
              <w:spacing w:after="0"/>
              <w:jc w:val="center"/>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 </w:t>
            </w:r>
          </w:p>
        </w:tc>
        <w:tc>
          <w:tcPr>
            <w:tcW w:w="211" w:type="pct"/>
            <w:tcBorders>
              <w:left w:val="nil"/>
              <w:right w:val="nil"/>
            </w:tcBorders>
            <w:shd w:val="clear" w:color="auto" w:fill="EEECE1" w:themeFill="background2"/>
            <w:noWrap/>
            <w:vAlign w:val="center"/>
            <w:hideMark/>
          </w:tcPr>
          <w:p w14:paraId="41237E87" w14:textId="77777777" w:rsidR="00417BDE" w:rsidRPr="00A55FA7" w:rsidRDefault="00417BDE" w:rsidP="00417BDE">
            <w:pPr>
              <w:spacing w:after="0"/>
              <w:jc w:val="center"/>
              <w:rPr>
                <w:rFonts w:ascii="Times New Roman" w:eastAsia="Times New Roman" w:hAnsi="Times New Roman" w:cs="Times New Roman"/>
                <w:b/>
                <w:bCs/>
                <w:color w:val="000000"/>
                <w:sz w:val="14"/>
                <w:szCs w:val="14"/>
                <w:lang w:eastAsia="it-IT"/>
              </w:rPr>
            </w:pPr>
            <w:r w:rsidRPr="00A55FA7">
              <w:rPr>
                <w:rFonts w:ascii="Times New Roman" w:eastAsia="Times New Roman" w:hAnsi="Times New Roman" w:cs="Times New Roman"/>
                <w:b/>
                <w:bCs/>
                <w:color w:val="000000"/>
                <w:sz w:val="14"/>
                <w:szCs w:val="14"/>
                <w:lang w:eastAsia="it-IT"/>
              </w:rPr>
              <w:t>C1</w:t>
            </w:r>
          </w:p>
        </w:tc>
        <w:tc>
          <w:tcPr>
            <w:tcW w:w="211" w:type="pct"/>
            <w:tcBorders>
              <w:left w:val="nil"/>
              <w:right w:val="nil"/>
            </w:tcBorders>
            <w:shd w:val="clear" w:color="auto" w:fill="EEECE1" w:themeFill="background2"/>
            <w:noWrap/>
            <w:vAlign w:val="center"/>
            <w:hideMark/>
          </w:tcPr>
          <w:p w14:paraId="09B9C53B" w14:textId="77777777" w:rsidR="00417BDE" w:rsidRPr="00A55FA7" w:rsidRDefault="00417BDE" w:rsidP="00417BDE">
            <w:pPr>
              <w:spacing w:after="0"/>
              <w:jc w:val="center"/>
              <w:rPr>
                <w:rFonts w:ascii="Times New Roman" w:eastAsia="Times New Roman" w:hAnsi="Times New Roman" w:cs="Times New Roman"/>
                <w:b/>
                <w:bCs/>
                <w:color w:val="000000"/>
                <w:sz w:val="14"/>
                <w:szCs w:val="14"/>
                <w:lang w:eastAsia="it-IT"/>
              </w:rPr>
            </w:pPr>
            <w:r w:rsidRPr="00A55FA7">
              <w:rPr>
                <w:rFonts w:ascii="Times New Roman" w:eastAsia="Times New Roman" w:hAnsi="Times New Roman" w:cs="Times New Roman"/>
                <w:b/>
                <w:bCs/>
                <w:color w:val="000000"/>
                <w:sz w:val="14"/>
                <w:szCs w:val="14"/>
                <w:lang w:eastAsia="it-IT"/>
              </w:rPr>
              <w:t>C2</w:t>
            </w:r>
          </w:p>
        </w:tc>
        <w:tc>
          <w:tcPr>
            <w:tcW w:w="211" w:type="pct"/>
            <w:tcBorders>
              <w:left w:val="nil"/>
              <w:right w:val="nil"/>
            </w:tcBorders>
            <w:shd w:val="clear" w:color="auto" w:fill="EEECE1" w:themeFill="background2"/>
            <w:noWrap/>
            <w:vAlign w:val="center"/>
            <w:hideMark/>
          </w:tcPr>
          <w:p w14:paraId="36D02726" w14:textId="77777777" w:rsidR="00417BDE" w:rsidRPr="00A55FA7" w:rsidRDefault="00417BDE" w:rsidP="00417BDE">
            <w:pPr>
              <w:spacing w:after="0"/>
              <w:jc w:val="center"/>
              <w:rPr>
                <w:rFonts w:ascii="Times New Roman" w:eastAsia="Times New Roman" w:hAnsi="Times New Roman" w:cs="Times New Roman"/>
                <w:b/>
                <w:bCs/>
                <w:color w:val="000000"/>
                <w:sz w:val="14"/>
                <w:szCs w:val="14"/>
                <w:lang w:eastAsia="it-IT"/>
              </w:rPr>
            </w:pPr>
            <w:r w:rsidRPr="00A55FA7">
              <w:rPr>
                <w:rFonts w:ascii="Times New Roman" w:eastAsia="Times New Roman" w:hAnsi="Times New Roman" w:cs="Times New Roman"/>
                <w:b/>
                <w:bCs/>
                <w:color w:val="000000"/>
                <w:sz w:val="14"/>
                <w:szCs w:val="14"/>
                <w:lang w:eastAsia="it-IT"/>
              </w:rPr>
              <w:t>C3</w:t>
            </w:r>
          </w:p>
        </w:tc>
        <w:tc>
          <w:tcPr>
            <w:tcW w:w="211" w:type="pct"/>
            <w:tcBorders>
              <w:left w:val="nil"/>
              <w:right w:val="nil"/>
            </w:tcBorders>
            <w:shd w:val="clear" w:color="auto" w:fill="EEECE1" w:themeFill="background2"/>
            <w:noWrap/>
            <w:vAlign w:val="center"/>
            <w:hideMark/>
          </w:tcPr>
          <w:p w14:paraId="6A7AB7EA" w14:textId="77777777" w:rsidR="00417BDE" w:rsidRPr="00A55FA7" w:rsidRDefault="00417BDE" w:rsidP="00417BDE">
            <w:pPr>
              <w:spacing w:after="0"/>
              <w:jc w:val="center"/>
              <w:rPr>
                <w:rFonts w:ascii="Times New Roman" w:eastAsia="Times New Roman" w:hAnsi="Times New Roman" w:cs="Times New Roman"/>
                <w:b/>
                <w:bCs/>
                <w:color w:val="000000"/>
                <w:sz w:val="14"/>
                <w:szCs w:val="14"/>
                <w:lang w:eastAsia="it-IT"/>
              </w:rPr>
            </w:pPr>
            <w:r w:rsidRPr="00A55FA7">
              <w:rPr>
                <w:rFonts w:ascii="Times New Roman" w:eastAsia="Times New Roman" w:hAnsi="Times New Roman" w:cs="Times New Roman"/>
                <w:b/>
                <w:bCs/>
                <w:color w:val="000000"/>
                <w:sz w:val="14"/>
                <w:szCs w:val="14"/>
                <w:lang w:eastAsia="it-IT"/>
              </w:rPr>
              <w:t>C4</w:t>
            </w:r>
          </w:p>
        </w:tc>
        <w:tc>
          <w:tcPr>
            <w:tcW w:w="211" w:type="pct"/>
            <w:tcBorders>
              <w:left w:val="nil"/>
              <w:right w:val="nil"/>
            </w:tcBorders>
            <w:shd w:val="clear" w:color="auto" w:fill="EEECE1" w:themeFill="background2"/>
            <w:noWrap/>
            <w:vAlign w:val="center"/>
            <w:hideMark/>
          </w:tcPr>
          <w:p w14:paraId="00EE876B" w14:textId="77777777" w:rsidR="00417BDE" w:rsidRPr="00A55FA7" w:rsidRDefault="00417BDE" w:rsidP="00417BDE">
            <w:pPr>
              <w:spacing w:after="0"/>
              <w:jc w:val="center"/>
              <w:rPr>
                <w:rFonts w:ascii="Times New Roman" w:eastAsia="Times New Roman" w:hAnsi="Times New Roman" w:cs="Times New Roman"/>
                <w:b/>
                <w:bCs/>
                <w:color w:val="000000"/>
                <w:sz w:val="14"/>
                <w:szCs w:val="14"/>
                <w:lang w:eastAsia="it-IT"/>
              </w:rPr>
            </w:pPr>
            <w:r w:rsidRPr="00A55FA7">
              <w:rPr>
                <w:rFonts w:ascii="Times New Roman" w:eastAsia="Times New Roman" w:hAnsi="Times New Roman" w:cs="Times New Roman"/>
                <w:b/>
                <w:bCs/>
                <w:color w:val="000000"/>
                <w:sz w:val="14"/>
                <w:szCs w:val="14"/>
                <w:lang w:eastAsia="it-IT"/>
              </w:rPr>
              <w:t>C5</w:t>
            </w:r>
          </w:p>
        </w:tc>
        <w:tc>
          <w:tcPr>
            <w:tcW w:w="211" w:type="pct"/>
            <w:tcBorders>
              <w:left w:val="nil"/>
              <w:right w:val="nil"/>
            </w:tcBorders>
            <w:shd w:val="clear" w:color="auto" w:fill="EEECE1" w:themeFill="background2"/>
            <w:noWrap/>
            <w:vAlign w:val="center"/>
            <w:hideMark/>
          </w:tcPr>
          <w:p w14:paraId="59CDCD91" w14:textId="77777777" w:rsidR="00417BDE" w:rsidRPr="00A55FA7" w:rsidRDefault="00417BDE" w:rsidP="00417BDE">
            <w:pPr>
              <w:spacing w:after="0"/>
              <w:jc w:val="center"/>
              <w:rPr>
                <w:rFonts w:ascii="Times New Roman" w:eastAsia="Times New Roman" w:hAnsi="Times New Roman" w:cs="Times New Roman"/>
                <w:b/>
                <w:bCs/>
                <w:color w:val="000000"/>
                <w:sz w:val="14"/>
                <w:szCs w:val="14"/>
                <w:lang w:eastAsia="it-IT"/>
              </w:rPr>
            </w:pPr>
            <w:r w:rsidRPr="00A55FA7">
              <w:rPr>
                <w:rFonts w:ascii="Times New Roman" w:eastAsia="Times New Roman" w:hAnsi="Times New Roman" w:cs="Times New Roman"/>
                <w:b/>
                <w:bCs/>
                <w:color w:val="000000"/>
                <w:sz w:val="14"/>
                <w:szCs w:val="14"/>
                <w:lang w:eastAsia="it-IT"/>
              </w:rPr>
              <w:t>C6</w:t>
            </w:r>
          </w:p>
        </w:tc>
        <w:tc>
          <w:tcPr>
            <w:tcW w:w="211" w:type="pct"/>
            <w:tcBorders>
              <w:left w:val="nil"/>
              <w:right w:val="nil"/>
            </w:tcBorders>
            <w:shd w:val="clear" w:color="auto" w:fill="EEECE1" w:themeFill="background2"/>
            <w:noWrap/>
            <w:vAlign w:val="center"/>
            <w:hideMark/>
          </w:tcPr>
          <w:p w14:paraId="47540845" w14:textId="77777777" w:rsidR="00417BDE" w:rsidRPr="00A55FA7" w:rsidRDefault="00417BDE" w:rsidP="00417BDE">
            <w:pPr>
              <w:spacing w:after="0"/>
              <w:jc w:val="center"/>
              <w:rPr>
                <w:rFonts w:ascii="Times New Roman" w:eastAsia="Times New Roman" w:hAnsi="Times New Roman" w:cs="Times New Roman"/>
                <w:b/>
                <w:bCs/>
                <w:color w:val="000000"/>
                <w:sz w:val="14"/>
                <w:szCs w:val="14"/>
                <w:lang w:eastAsia="it-IT"/>
              </w:rPr>
            </w:pPr>
            <w:r w:rsidRPr="00A55FA7">
              <w:rPr>
                <w:rFonts w:ascii="Times New Roman" w:eastAsia="Times New Roman" w:hAnsi="Times New Roman" w:cs="Times New Roman"/>
                <w:b/>
                <w:bCs/>
                <w:color w:val="000000"/>
                <w:sz w:val="14"/>
                <w:szCs w:val="14"/>
                <w:lang w:eastAsia="it-IT"/>
              </w:rPr>
              <w:t>C7</w:t>
            </w:r>
          </w:p>
        </w:tc>
      </w:tr>
      <w:tr w:rsidR="00417BDE" w:rsidRPr="00A55FA7" w14:paraId="5ABD4EB3" w14:textId="77777777" w:rsidTr="00F06830">
        <w:trPr>
          <w:trHeight w:val="276"/>
          <w:jc w:val="center"/>
        </w:trPr>
        <w:tc>
          <w:tcPr>
            <w:tcW w:w="484" w:type="pct"/>
            <w:tcBorders>
              <w:left w:val="nil"/>
              <w:bottom w:val="nil"/>
              <w:right w:val="nil"/>
            </w:tcBorders>
            <w:shd w:val="clear" w:color="auto" w:fill="auto"/>
            <w:noWrap/>
            <w:vAlign w:val="center"/>
            <w:hideMark/>
          </w:tcPr>
          <w:p w14:paraId="68C07561" w14:textId="77777777" w:rsidR="00417BDE" w:rsidRPr="00A55FA7" w:rsidRDefault="00417BDE" w:rsidP="00417BDE">
            <w:pPr>
              <w:spacing w:after="0"/>
              <w:jc w:val="center"/>
              <w:rPr>
                <w:rFonts w:ascii="Times New Roman" w:eastAsia="Times New Roman" w:hAnsi="Times New Roman" w:cs="Times New Roman"/>
                <w:i/>
                <w:iCs/>
                <w:color w:val="000000"/>
                <w:sz w:val="14"/>
                <w:szCs w:val="14"/>
                <w:lang w:eastAsia="it-IT"/>
              </w:rPr>
            </w:pPr>
            <w:proofErr w:type="spellStart"/>
            <w:r w:rsidRPr="00A55FA7">
              <w:rPr>
                <w:rFonts w:ascii="Times New Roman" w:eastAsia="Times New Roman" w:hAnsi="Times New Roman" w:cs="Times New Roman"/>
                <w:i/>
                <w:iCs/>
                <w:color w:val="000000"/>
                <w:sz w:val="14"/>
                <w:szCs w:val="14"/>
                <w:lang w:eastAsia="it-IT"/>
              </w:rPr>
              <w:t>Within-class</w:t>
            </w:r>
            <w:proofErr w:type="spellEnd"/>
          </w:p>
        </w:tc>
        <w:tc>
          <w:tcPr>
            <w:tcW w:w="234" w:type="pct"/>
            <w:tcBorders>
              <w:left w:val="nil"/>
              <w:bottom w:val="nil"/>
              <w:right w:val="nil"/>
            </w:tcBorders>
            <w:shd w:val="clear" w:color="auto" w:fill="auto"/>
            <w:noWrap/>
            <w:vAlign w:val="center"/>
            <w:hideMark/>
          </w:tcPr>
          <w:p w14:paraId="3A63FA42" w14:textId="3EA3E250" w:rsidR="00417BDE" w:rsidRPr="00A55FA7" w:rsidRDefault="00417BDE" w:rsidP="00417BDE">
            <w:pPr>
              <w:spacing w:after="0"/>
              <w:jc w:val="center"/>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141</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90</w:t>
            </w:r>
          </w:p>
        </w:tc>
        <w:tc>
          <w:tcPr>
            <w:tcW w:w="211" w:type="pct"/>
            <w:tcBorders>
              <w:left w:val="nil"/>
              <w:bottom w:val="nil"/>
              <w:right w:val="nil"/>
            </w:tcBorders>
            <w:shd w:val="clear" w:color="auto" w:fill="auto"/>
            <w:noWrap/>
            <w:vAlign w:val="center"/>
            <w:hideMark/>
          </w:tcPr>
          <w:p w14:paraId="28847EA9" w14:textId="6DCD3C18" w:rsidR="00417BDE" w:rsidRPr="00A55FA7" w:rsidRDefault="00417BDE" w:rsidP="00417BDE">
            <w:pPr>
              <w:spacing w:after="0"/>
              <w:jc w:val="center"/>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0</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57</w:t>
            </w:r>
          </w:p>
        </w:tc>
        <w:tc>
          <w:tcPr>
            <w:tcW w:w="211" w:type="pct"/>
            <w:tcBorders>
              <w:left w:val="nil"/>
              <w:bottom w:val="nil"/>
              <w:right w:val="nil"/>
            </w:tcBorders>
            <w:shd w:val="clear" w:color="auto" w:fill="auto"/>
            <w:noWrap/>
            <w:vAlign w:val="center"/>
            <w:hideMark/>
          </w:tcPr>
          <w:p w14:paraId="7DFBD436" w14:textId="77777777" w:rsidR="00417BDE" w:rsidRPr="00A55FA7" w:rsidRDefault="00417BDE" w:rsidP="00417BDE">
            <w:pPr>
              <w:spacing w:after="0"/>
              <w:jc w:val="center"/>
              <w:rPr>
                <w:rFonts w:ascii="Times New Roman" w:eastAsia="Times New Roman" w:hAnsi="Times New Roman" w:cs="Times New Roman"/>
                <w:color w:val="000000"/>
                <w:sz w:val="14"/>
                <w:szCs w:val="14"/>
                <w:lang w:eastAsia="it-IT"/>
              </w:rPr>
            </w:pPr>
          </w:p>
        </w:tc>
        <w:tc>
          <w:tcPr>
            <w:tcW w:w="478" w:type="pct"/>
            <w:tcBorders>
              <w:left w:val="nil"/>
              <w:bottom w:val="nil"/>
              <w:right w:val="nil"/>
            </w:tcBorders>
            <w:shd w:val="clear" w:color="auto" w:fill="auto"/>
            <w:noWrap/>
            <w:vAlign w:val="center"/>
            <w:hideMark/>
          </w:tcPr>
          <w:p w14:paraId="41090C03" w14:textId="77777777" w:rsidR="00417BDE" w:rsidRPr="00A55FA7" w:rsidRDefault="00417BDE" w:rsidP="00417BDE">
            <w:pPr>
              <w:spacing w:after="0"/>
              <w:jc w:val="center"/>
              <w:rPr>
                <w:rFonts w:ascii="Times New Roman" w:eastAsia="Times New Roman" w:hAnsi="Times New Roman" w:cs="Times New Roman"/>
                <w:i/>
                <w:iCs/>
                <w:color w:val="000000"/>
                <w:sz w:val="14"/>
                <w:szCs w:val="14"/>
                <w:lang w:eastAsia="it-IT"/>
              </w:rPr>
            </w:pPr>
            <w:r w:rsidRPr="00A55FA7">
              <w:rPr>
                <w:rFonts w:ascii="Times New Roman" w:eastAsia="Times New Roman" w:hAnsi="Times New Roman" w:cs="Times New Roman"/>
                <w:i/>
                <w:iCs/>
                <w:color w:val="000000"/>
                <w:sz w:val="14"/>
                <w:szCs w:val="14"/>
                <w:lang w:eastAsia="it-IT"/>
              </w:rPr>
              <w:t>Objects</w:t>
            </w:r>
          </w:p>
        </w:tc>
        <w:tc>
          <w:tcPr>
            <w:tcW w:w="211" w:type="pct"/>
            <w:tcBorders>
              <w:left w:val="nil"/>
              <w:bottom w:val="nil"/>
              <w:right w:val="nil"/>
            </w:tcBorders>
            <w:shd w:val="clear" w:color="auto" w:fill="auto"/>
            <w:noWrap/>
            <w:vAlign w:val="center"/>
            <w:hideMark/>
          </w:tcPr>
          <w:p w14:paraId="131E9440" w14:textId="66B8DD96" w:rsidR="00417BDE" w:rsidRPr="00A55FA7" w:rsidRDefault="00417BDE" w:rsidP="00417BDE">
            <w:pPr>
              <w:spacing w:after="0"/>
              <w:jc w:val="center"/>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3</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00</w:t>
            </w:r>
          </w:p>
        </w:tc>
        <w:tc>
          <w:tcPr>
            <w:tcW w:w="211" w:type="pct"/>
            <w:tcBorders>
              <w:left w:val="nil"/>
              <w:bottom w:val="nil"/>
              <w:right w:val="nil"/>
            </w:tcBorders>
            <w:shd w:val="clear" w:color="auto" w:fill="auto"/>
            <w:noWrap/>
            <w:vAlign w:val="center"/>
            <w:hideMark/>
          </w:tcPr>
          <w:p w14:paraId="172A27D4" w14:textId="3B9B8D35" w:rsidR="00417BDE" w:rsidRPr="00A55FA7" w:rsidRDefault="00417BDE" w:rsidP="00417BDE">
            <w:pPr>
              <w:spacing w:after="0"/>
              <w:jc w:val="center"/>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3</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00</w:t>
            </w:r>
          </w:p>
        </w:tc>
        <w:tc>
          <w:tcPr>
            <w:tcW w:w="211" w:type="pct"/>
            <w:tcBorders>
              <w:left w:val="nil"/>
              <w:bottom w:val="nil"/>
              <w:right w:val="nil"/>
            </w:tcBorders>
            <w:shd w:val="clear" w:color="auto" w:fill="auto"/>
            <w:noWrap/>
            <w:vAlign w:val="center"/>
            <w:hideMark/>
          </w:tcPr>
          <w:p w14:paraId="4746BBEB" w14:textId="5B7FC67B" w:rsidR="00417BDE" w:rsidRPr="00A55FA7" w:rsidRDefault="00417BDE" w:rsidP="00417BDE">
            <w:pPr>
              <w:spacing w:after="0"/>
              <w:jc w:val="center"/>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4</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00</w:t>
            </w:r>
          </w:p>
        </w:tc>
        <w:tc>
          <w:tcPr>
            <w:tcW w:w="211" w:type="pct"/>
            <w:tcBorders>
              <w:left w:val="nil"/>
              <w:bottom w:val="nil"/>
              <w:right w:val="nil"/>
            </w:tcBorders>
            <w:shd w:val="clear" w:color="auto" w:fill="auto"/>
            <w:noWrap/>
            <w:vAlign w:val="center"/>
            <w:hideMark/>
          </w:tcPr>
          <w:p w14:paraId="7FA40048" w14:textId="0257F137" w:rsidR="00417BDE" w:rsidRPr="00A55FA7" w:rsidRDefault="00417BDE" w:rsidP="00417BDE">
            <w:pPr>
              <w:spacing w:after="0"/>
              <w:jc w:val="center"/>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1</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00</w:t>
            </w:r>
          </w:p>
        </w:tc>
        <w:tc>
          <w:tcPr>
            <w:tcW w:w="211" w:type="pct"/>
            <w:tcBorders>
              <w:left w:val="nil"/>
              <w:bottom w:val="nil"/>
              <w:right w:val="nil"/>
            </w:tcBorders>
            <w:shd w:val="clear" w:color="auto" w:fill="auto"/>
            <w:noWrap/>
            <w:vAlign w:val="center"/>
            <w:hideMark/>
          </w:tcPr>
          <w:p w14:paraId="51ABC929" w14:textId="20FD5A3B" w:rsidR="00417BDE" w:rsidRPr="00A55FA7" w:rsidRDefault="00417BDE" w:rsidP="00417BDE">
            <w:pPr>
              <w:spacing w:after="0"/>
              <w:jc w:val="center"/>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1</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00</w:t>
            </w:r>
          </w:p>
        </w:tc>
        <w:tc>
          <w:tcPr>
            <w:tcW w:w="211" w:type="pct"/>
            <w:tcBorders>
              <w:left w:val="nil"/>
              <w:bottom w:val="nil"/>
              <w:right w:val="nil"/>
            </w:tcBorders>
            <w:shd w:val="clear" w:color="auto" w:fill="auto"/>
            <w:noWrap/>
            <w:vAlign w:val="center"/>
            <w:hideMark/>
          </w:tcPr>
          <w:p w14:paraId="4650FF3D" w14:textId="4093CF81" w:rsidR="00417BDE" w:rsidRPr="00A55FA7" w:rsidRDefault="00417BDE" w:rsidP="00417BDE">
            <w:pPr>
              <w:spacing w:after="0"/>
              <w:jc w:val="center"/>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1</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00</w:t>
            </w:r>
          </w:p>
        </w:tc>
        <w:tc>
          <w:tcPr>
            <w:tcW w:w="211" w:type="pct"/>
            <w:tcBorders>
              <w:left w:val="nil"/>
              <w:bottom w:val="nil"/>
              <w:right w:val="nil"/>
            </w:tcBorders>
            <w:shd w:val="clear" w:color="auto" w:fill="auto"/>
            <w:noWrap/>
            <w:vAlign w:val="center"/>
            <w:hideMark/>
          </w:tcPr>
          <w:p w14:paraId="2C5C9CBB" w14:textId="01002E67" w:rsidR="00417BDE" w:rsidRPr="00A55FA7" w:rsidRDefault="00417BDE" w:rsidP="00417BDE">
            <w:pPr>
              <w:spacing w:after="0"/>
              <w:jc w:val="center"/>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1</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00</w:t>
            </w:r>
          </w:p>
        </w:tc>
        <w:tc>
          <w:tcPr>
            <w:tcW w:w="211" w:type="pct"/>
            <w:tcBorders>
              <w:left w:val="nil"/>
              <w:bottom w:val="nil"/>
              <w:right w:val="nil"/>
            </w:tcBorders>
            <w:shd w:val="clear" w:color="auto" w:fill="auto"/>
            <w:noWrap/>
            <w:vAlign w:val="center"/>
            <w:hideMark/>
          </w:tcPr>
          <w:p w14:paraId="77F5760A" w14:textId="77777777" w:rsidR="00417BDE" w:rsidRPr="00A55FA7" w:rsidRDefault="00417BDE" w:rsidP="00417BDE">
            <w:pPr>
              <w:spacing w:after="0"/>
              <w:jc w:val="center"/>
              <w:rPr>
                <w:rFonts w:ascii="Times New Roman" w:eastAsia="Times New Roman" w:hAnsi="Times New Roman" w:cs="Times New Roman"/>
                <w:color w:val="000000"/>
                <w:sz w:val="14"/>
                <w:szCs w:val="14"/>
                <w:lang w:eastAsia="it-IT"/>
              </w:rPr>
            </w:pPr>
          </w:p>
        </w:tc>
        <w:tc>
          <w:tcPr>
            <w:tcW w:w="211" w:type="pct"/>
            <w:tcBorders>
              <w:left w:val="nil"/>
              <w:bottom w:val="nil"/>
              <w:right w:val="nil"/>
            </w:tcBorders>
            <w:shd w:val="clear" w:color="auto" w:fill="EEECE1" w:themeFill="background2"/>
            <w:noWrap/>
            <w:vAlign w:val="center"/>
            <w:hideMark/>
          </w:tcPr>
          <w:p w14:paraId="1EBE621C" w14:textId="77777777" w:rsidR="00417BDE" w:rsidRPr="00A55FA7" w:rsidRDefault="00417BDE" w:rsidP="00417BDE">
            <w:pPr>
              <w:spacing w:after="0"/>
              <w:jc w:val="center"/>
              <w:rPr>
                <w:rFonts w:ascii="Times New Roman" w:eastAsia="Times New Roman" w:hAnsi="Times New Roman" w:cs="Times New Roman"/>
                <w:b/>
                <w:bCs/>
                <w:color w:val="000000"/>
                <w:sz w:val="14"/>
                <w:szCs w:val="14"/>
                <w:lang w:eastAsia="it-IT"/>
              </w:rPr>
            </w:pPr>
            <w:r w:rsidRPr="00A55FA7">
              <w:rPr>
                <w:rFonts w:ascii="Times New Roman" w:eastAsia="Times New Roman" w:hAnsi="Times New Roman" w:cs="Times New Roman"/>
                <w:b/>
                <w:bCs/>
                <w:color w:val="000000"/>
                <w:sz w:val="14"/>
                <w:szCs w:val="14"/>
                <w:lang w:eastAsia="it-IT"/>
              </w:rPr>
              <w:t>C1</w:t>
            </w:r>
          </w:p>
        </w:tc>
        <w:tc>
          <w:tcPr>
            <w:tcW w:w="211" w:type="pct"/>
            <w:tcBorders>
              <w:left w:val="nil"/>
              <w:bottom w:val="nil"/>
              <w:right w:val="nil"/>
            </w:tcBorders>
            <w:shd w:val="clear" w:color="auto" w:fill="auto"/>
            <w:noWrap/>
            <w:vAlign w:val="center"/>
            <w:hideMark/>
          </w:tcPr>
          <w:p w14:paraId="08C6850C" w14:textId="600075AD" w:rsidR="00417BDE" w:rsidRPr="00A55FA7" w:rsidRDefault="00417BDE" w:rsidP="00417BDE">
            <w:pPr>
              <w:spacing w:after="0"/>
              <w:jc w:val="right"/>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0</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00</w:t>
            </w:r>
          </w:p>
        </w:tc>
        <w:tc>
          <w:tcPr>
            <w:tcW w:w="211" w:type="pct"/>
            <w:tcBorders>
              <w:left w:val="nil"/>
              <w:bottom w:val="nil"/>
              <w:right w:val="nil"/>
            </w:tcBorders>
            <w:shd w:val="clear" w:color="auto" w:fill="auto"/>
            <w:noWrap/>
            <w:vAlign w:val="center"/>
            <w:hideMark/>
          </w:tcPr>
          <w:p w14:paraId="42EACBAA" w14:textId="409F4016" w:rsidR="00417BDE" w:rsidRPr="00A55FA7" w:rsidRDefault="00417BDE" w:rsidP="00417BDE">
            <w:pPr>
              <w:spacing w:after="0"/>
              <w:jc w:val="right"/>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14</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53</w:t>
            </w:r>
          </w:p>
        </w:tc>
        <w:tc>
          <w:tcPr>
            <w:tcW w:w="211" w:type="pct"/>
            <w:tcBorders>
              <w:left w:val="nil"/>
              <w:bottom w:val="nil"/>
              <w:right w:val="nil"/>
            </w:tcBorders>
            <w:shd w:val="clear" w:color="auto" w:fill="auto"/>
            <w:noWrap/>
            <w:vAlign w:val="center"/>
            <w:hideMark/>
          </w:tcPr>
          <w:p w14:paraId="44941C56" w14:textId="632DC0EE" w:rsidR="00417BDE" w:rsidRPr="00A55FA7" w:rsidRDefault="00417BDE" w:rsidP="00417BDE">
            <w:pPr>
              <w:spacing w:after="0"/>
              <w:jc w:val="right"/>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12</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27</w:t>
            </w:r>
          </w:p>
        </w:tc>
        <w:tc>
          <w:tcPr>
            <w:tcW w:w="211" w:type="pct"/>
            <w:tcBorders>
              <w:left w:val="nil"/>
              <w:bottom w:val="nil"/>
              <w:right w:val="nil"/>
            </w:tcBorders>
            <w:shd w:val="clear" w:color="auto" w:fill="auto"/>
            <w:noWrap/>
            <w:vAlign w:val="center"/>
            <w:hideMark/>
          </w:tcPr>
          <w:p w14:paraId="010FF872" w14:textId="18D8E329" w:rsidR="00417BDE" w:rsidRPr="00A55FA7" w:rsidRDefault="00417BDE" w:rsidP="00417BDE">
            <w:pPr>
              <w:spacing w:after="0"/>
              <w:jc w:val="right"/>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23</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21</w:t>
            </w:r>
          </w:p>
        </w:tc>
        <w:tc>
          <w:tcPr>
            <w:tcW w:w="211" w:type="pct"/>
            <w:tcBorders>
              <w:left w:val="nil"/>
              <w:bottom w:val="nil"/>
              <w:right w:val="nil"/>
            </w:tcBorders>
            <w:shd w:val="clear" w:color="auto" w:fill="auto"/>
            <w:noWrap/>
            <w:vAlign w:val="center"/>
            <w:hideMark/>
          </w:tcPr>
          <w:p w14:paraId="5CBAE1CA" w14:textId="3C1E3E99" w:rsidR="00417BDE" w:rsidRPr="00A55FA7" w:rsidRDefault="00417BDE" w:rsidP="00417BDE">
            <w:pPr>
              <w:spacing w:after="0"/>
              <w:jc w:val="right"/>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22</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96</w:t>
            </w:r>
          </w:p>
        </w:tc>
        <w:tc>
          <w:tcPr>
            <w:tcW w:w="211" w:type="pct"/>
            <w:tcBorders>
              <w:left w:val="nil"/>
              <w:bottom w:val="nil"/>
              <w:right w:val="nil"/>
            </w:tcBorders>
            <w:shd w:val="clear" w:color="auto" w:fill="auto"/>
            <w:noWrap/>
            <w:vAlign w:val="center"/>
            <w:hideMark/>
          </w:tcPr>
          <w:p w14:paraId="0874DAF4" w14:textId="0F3F4484" w:rsidR="00417BDE" w:rsidRPr="00A55FA7" w:rsidRDefault="00417BDE" w:rsidP="00417BDE">
            <w:pPr>
              <w:spacing w:after="0"/>
              <w:jc w:val="right"/>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27</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28</w:t>
            </w:r>
          </w:p>
        </w:tc>
        <w:tc>
          <w:tcPr>
            <w:tcW w:w="211" w:type="pct"/>
            <w:tcBorders>
              <w:left w:val="nil"/>
              <w:bottom w:val="nil"/>
              <w:right w:val="nil"/>
            </w:tcBorders>
            <w:shd w:val="clear" w:color="auto" w:fill="auto"/>
            <w:noWrap/>
            <w:vAlign w:val="center"/>
            <w:hideMark/>
          </w:tcPr>
          <w:p w14:paraId="0600760C" w14:textId="30E16E15" w:rsidR="00417BDE" w:rsidRPr="00A55FA7" w:rsidRDefault="00417BDE" w:rsidP="00417BDE">
            <w:pPr>
              <w:spacing w:after="0"/>
              <w:jc w:val="right"/>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21</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36</w:t>
            </w:r>
          </w:p>
        </w:tc>
      </w:tr>
      <w:tr w:rsidR="00417BDE" w:rsidRPr="00A55FA7" w14:paraId="66488DBE" w14:textId="77777777" w:rsidTr="00A55FA7">
        <w:trPr>
          <w:trHeight w:val="288"/>
          <w:jc w:val="center"/>
        </w:trPr>
        <w:tc>
          <w:tcPr>
            <w:tcW w:w="484" w:type="pct"/>
            <w:tcBorders>
              <w:top w:val="nil"/>
              <w:left w:val="nil"/>
              <w:bottom w:val="nil"/>
              <w:right w:val="nil"/>
            </w:tcBorders>
            <w:shd w:val="clear" w:color="auto" w:fill="auto"/>
            <w:noWrap/>
            <w:vAlign w:val="center"/>
            <w:hideMark/>
          </w:tcPr>
          <w:p w14:paraId="2B81068A" w14:textId="77777777" w:rsidR="00417BDE" w:rsidRPr="00A55FA7" w:rsidRDefault="00417BDE" w:rsidP="00417BDE">
            <w:pPr>
              <w:spacing w:after="0"/>
              <w:jc w:val="center"/>
              <w:rPr>
                <w:rFonts w:ascii="Times New Roman" w:eastAsia="Times New Roman" w:hAnsi="Times New Roman" w:cs="Times New Roman"/>
                <w:i/>
                <w:iCs/>
                <w:color w:val="000000"/>
                <w:sz w:val="14"/>
                <w:szCs w:val="14"/>
                <w:lang w:eastAsia="it-IT"/>
              </w:rPr>
            </w:pPr>
            <w:proofErr w:type="spellStart"/>
            <w:r w:rsidRPr="00A55FA7">
              <w:rPr>
                <w:rFonts w:ascii="Times New Roman" w:eastAsia="Times New Roman" w:hAnsi="Times New Roman" w:cs="Times New Roman"/>
                <w:i/>
                <w:iCs/>
                <w:color w:val="000000"/>
                <w:sz w:val="14"/>
                <w:szCs w:val="14"/>
                <w:lang w:eastAsia="it-IT"/>
              </w:rPr>
              <w:t>Between-classes</w:t>
            </w:r>
            <w:proofErr w:type="spellEnd"/>
          </w:p>
        </w:tc>
        <w:tc>
          <w:tcPr>
            <w:tcW w:w="234" w:type="pct"/>
            <w:tcBorders>
              <w:top w:val="nil"/>
              <w:left w:val="nil"/>
              <w:bottom w:val="nil"/>
              <w:right w:val="nil"/>
            </w:tcBorders>
            <w:shd w:val="clear" w:color="auto" w:fill="auto"/>
            <w:noWrap/>
            <w:vAlign w:val="center"/>
            <w:hideMark/>
          </w:tcPr>
          <w:p w14:paraId="0FE4A9FD" w14:textId="31E983A9" w:rsidR="00417BDE" w:rsidRPr="00A55FA7" w:rsidRDefault="00417BDE" w:rsidP="00417BDE">
            <w:pPr>
              <w:spacing w:after="0"/>
              <w:jc w:val="center"/>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105</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85</w:t>
            </w:r>
          </w:p>
        </w:tc>
        <w:tc>
          <w:tcPr>
            <w:tcW w:w="211" w:type="pct"/>
            <w:tcBorders>
              <w:top w:val="nil"/>
              <w:left w:val="nil"/>
              <w:bottom w:val="nil"/>
              <w:right w:val="nil"/>
            </w:tcBorders>
            <w:shd w:val="clear" w:color="auto" w:fill="auto"/>
            <w:noWrap/>
            <w:vAlign w:val="center"/>
            <w:hideMark/>
          </w:tcPr>
          <w:p w14:paraId="5259F7D2" w14:textId="76B97791" w:rsidR="00417BDE" w:rsidRPr="00A55FA7" w:rsidRDefault="00417BDE" w:rsidP="00417BDE">
            <w:pPr>
              <w:spacing w:after="0"/>
              <w:jc w:val="center"/>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0</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43</w:t>
            </w:r>
          </w:p>
        </w:tc>
        <w:tc>
          <w:tcPr>
            <w:tcW w:w="211" w:type="pct"/>
            <w:tcBorders>
              <w:top w:val="nil"/>
              <w:left w:val="nil"/>
              <w:bottom w:val="nil"/>
              <w:right w:val="nil"/>
            </w:tcBorders>
            <w:shd w:val="clear" w:color="auto" w:fill="auto"/>
            <w:noWrap/>
            <w:vAlign w:val="center"/>
            <w:hideMark/>
          </w:tcPr>
          <w:p w14:paraId="608513DF" w14:textId="77777777" w:rsidR="00417BDE" w:rsidRPr="00A55FA7" w:rsidRDefault="00417BDE" w:rsidP="00417BDE">
            <w:pPr>
              <w:spacing w:after="0"/>
              <w:jc w:val="center"/>
              <w:rPr>
                <w:rFonts w:ascii="Times New Roman" w:eastAsia="Times New Roman" w:hAnsi="Times New Roman" w:cs="Times New Roman"/>
                <w:color w:val="000000"/>
                <w:sz w:val="14"/>
                <w:szCs w:val="14"/>
                <w:lang w:eastAsia="it-IT"/>
              </w:rPr>
            </w:pPr>
          </w:p>
        </w:tc>
        <w:tc>
          <w:tcPr>
            <w:tcW w:w="478" w:type="pct"/>
            <w:tcBorders>
              <w:top w:val="nil"/>
              <w:left w:val="nil"/>
              <w:bottom w:val="nil"/>
              <w:right w:val="nil"/>
            </w:tcBorders>
            <w:shd w:val="clear" w:color="auto" w:fill="auto"/>
            <w:noWrap/>
            <w:vAlign w:val="center"/>
            <w:hideMark/>
          </w:tcPr>
          <w:p w14:paraId="6C583105" w14:textId="77777777" w:rsidR="00417BDE" w:rsidRPr="00A55FA7" w:rsidRDefault="00417BDE" w:rsidP="00417BDE">
            <w:pPr>
              <w:spacing w:after="0"/>
              <w:jc w:val="center"/>
              <w:rPr>
                <w:rFonts w:ascii="Times New Roman" w:eastAsia="Times New Roman" w:hAnsi="Times New Roman" w:cs="Times New Roman"/>
                <w:i/>
                <w:iCs/>
                <w:color w:val="000000"/>
                <w:sz w:val="14"/>
                <w:szCs w:val="14"/>
                <w:lang w:eastAsia="it-IT"/>
              </w:rPr>
            </w:pPr>
            <w:proofErr w:type="spellStart"/>
            <w:r w:rsidRPr="00A55FA7">
              <w:rPr>
                <w:rFonts w:ascii="Times New Roman" w:eastAsia="Times New Roman" w:hAnsi="Times New Roman" w:cs="Times New Roman"/>
                <w:i/>
                <w:iCs/>
                <w:color w:val="000000"/>
                <w:sz w:val="14"/>
                <w:szCs w:val="14"/>
                <w:lang w:eastAsia="it-IT"/>
              </w:rPr>
              <w:t>Within-class</w:t>
            </w:r>
            <w:proofErr w:type="spellEnd"/>
            <w:r w:rsidRPr="00A55FA7">
              <w:rPr>
                <w:rFonts w:ascii="Times New Roman" w:eastAsia="Times New Roman" w:hAnsi="Times New Roman" w:cs="Times New Roman"/>
                <w:i/>
                <w:iCs/>
                <w:color w:val="000000"/>
                <w:sz w:val="14"/>
                <w:szCs w:val="14"/>
                <w:lang w:eastAsia="it-IT"/>
              </w:rPr>
              <w:t xml:space="preserve"> </w:t>
            </w:r>
            <w:proofErr w:type="spellStart"/>
            <w:r w:rsidRPr="00A55FA7">
              <w:rPr>
                <w:rFonts w:ascii="Times New Roman" w:eastAsia="Times New Roman" w:hAnsi="Times New Roman" w:cs="Times New Roman"/>
                <w:i/>
                <w:iCs/>
                <w:color w:val="000000"/>
                <w:sz w:val="14"/>
                <w:szCs w:val="14"/>
                <w:lang w:eastAsia="it-IT"/>
              </w:rPr>
              <w:t>variance</w:t>
            </w:r>
            <w:proofErr w:type="spellEnd"/>
          </w:p>
        </w:tc>
        <w:tc>
          <w:tcPr>
            <w:tcW w:w="211" w:type="pct"/>
            <w:tcBorders>
              <w:top w:val="nil"/>
              <w:left w:val="nil"/>
              <w:bottom w:val="nil"/>
              <w:right w:val="nil"/>
            </w:tcBorders>
            <w:shd w:val="clear" w:color="auto" w:fill="auto"/>
            <w:noWrap/>
            <w:vAlign w:val="center"/>
            <w:hideMark/>
          </w:tcPr>
          <w:p w14:paraId="0E5D72F2" w14:textId="0C7CC381" w:rsidR="00417BDE" w:rsidRPr="00A55FA7" w:rsidRDefault="00417BDE" w:rsidP="00417BDE">
            <w:pPr>
              <w:spacing w:after="0"/>
              <w:jc w:val="center"/>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137</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40</w:t>
            </w:r>
          </w:p>
        </w:tc>
        <w:tc>
          <w:tcPr>
            <w:tcW w:w="211" w:type="pct"/>
            <w:tcBorders>
              <w:top w:val="nil"/>
              <w:left w:val="nil"/>
              <w:bottom w:val="nil"/>
              <w:right w:val="nil"/>
            </w:tcBorders>
            <w:shd w:val="clear" w:color="auto" w:fill="auto"/>
            <w:noWrap/>
            <w:vAlign w:val="center"/>
            <w:hideMark/>
          </w:tcPr>
          <w:p w14:paraId="320F7792" w14:textId="1FF825D6" w:rsidR="00417BDE" w:rsidRPr="00A55FA7" w:rsidRDefault="00417BDE" w:rsidP="00417BDE">
            <w:pPr>
              <w:spacing w:after="0"/>
              <w:jc w:val="center"/>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125</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72</w:t>
            </w:r>
          </w:p>
        </w:tc>
        <w:tc>
          <w:tcPr>
            <w:tcW w:w="211" w:type="pct"/>
            <w:tcBorders>
              <w:top w:val="nil"/>
              <w:left w:val="nil"/>
              <w:bottom w:val="nil"/>
              <w:right w:val="nil"/>
            </w:tcBorders>
            <w:shd w:val="clear" w:color="auto" w:fill="auto"/>
            <w:noWrap/>
            <w:vAlign w:val="center"/>
            <w:hideMark/>
          </w:tcPr>
          <w:p w14:paraId="166AE4B9" w14:textId="0BADC6A0" w:rsidR="00417BDE" w:rsidRPr="00A55FA7" w:rsidRDefault="00417BDE" w:rsidP="00417BDE">
            <w:pPr>
              <w:spacing w:after="0"/>
              <w:jc w:val="center"/>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155</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69</w:t>
            </w:r>
          </w:p>
        </w:tc>
        <w:tc>
          <w:tcPr>
            <w:tcW w:w="211" w:type="pct"/>
            <w:tcBorders>
              <w:top w:val="nil"/>
              <w:left w:val="nil"/>
              <w:bottom w:val="nil"/>
              <w:right w:val="nil"/>
            </w:tcBorders>
            <w:shd w:val="clear" w:color="auto" w:fill="auto"/>
            <w:noWrap/>
            <w:vAlign w:val="center"/>
            <w:hideMark/>
          </w:tcPr>
          <w:p w14:paraId="1DD54807" w14:textId="1B6401DE" w:rsidR="00417BDE" w:rsidRPr="00A55FA7" w:rsidRDefault="00417BDE" w:rsidP="00417BDE">
            <w:pPr>
              <w:spacing w:after="0"/>
              <w:jc w:val="center"/>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0</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00</w:t>
            </w:r>
          </w:p>
        </w:tc>
        <w:tc>
          <w:tcPr>
            <w:tcW w:w="211" w:type="pct"/>
            <w:tcBorders>
              <w:top w:val="nil"/>
              <w:left w:val="nil"/>
              <w:bottom w:val="nil"/>
              <w:right w:val="nil"/>
            </w:tcBorders>
            <w:shd w:val="clear" w:color="auto" w:fill="auto"/>
            <w:noWrap/>
            <w:vAlign w:val="center"/>
            <w:hideMark/>
          </w:tcPr>
          <w:p w14:paraId="1A38FE93" w14:textId="65350302" w:rsidR="00417BDE" w:rsidRPr="00A55FA7" w:rsidRDefault="00417BDE" w:rsidP="00417BDE">
            <w:pPr>
              <w:spacing w:after="0"/>
              <w:jc w:val="center"/>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0</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00</w:t>
            </w:r>
          </w:p>
        </w:tc>
        <w:tc>
          <w:tcPr>
            <w:tcW w:w="211" w:type="pct"/>
            <w:tcBorders>
              <w:top w:val="nil"/>
              <w:left w:val="nil"/>
              <w:bottom w:val="nil"/>
              <w:right w:val="nil"/>
            </w:tcBorders>
            <w:shd w:val="clear" w:color="auto" w:fill="auto"/>
            <w:noWrap/>
            <w:vAlign w:val="center"/>
            <w:hideMark/>
          </w:tcPr>
          <w:p w14:paraId="178B1290" w14:textId="3B3E0002" w:rsidR="00417BDE" w:rsidRPr="00A55FA7" w:rsidRDefault="00417BDE" w:rsidP="00417BDE">
            <w:pPr>
              <w:spacing w:after="0"/>
              <w:jc w:val="center"/>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0</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00</w:t>
            </w:r>
          </w:p>
        </w:tc>
        <w:tc>
          <w:tcPr>
            <w:tcW w:w="211" w:type="pct"/>
            <w:tcBorders>
              <w:top w:val="nil"/>
              <w:left w:val="nil"/>
              <w:bottom w:val="nil"/>
              <w:right w:val="nil"/>
            </w:tcBorders>
            <w:shd w:val="clear" w:color="auto" w:fill="auto"/>
            <w:noWrap/>
            <w:vAlign w:val="center"/>
            <w:hideMark/>
          </w:tcPr>
          <w:p w14:paraId="4D53EAE4" w14:textId="2DBF68E4" w:rsidR="00417BDE" w:rsidRPr="00A55FA7" w:rsidRDefault="00417BDE" w:rsidP="00417BDE">
            <w:pPr>
              <w:spacing w:after="0"/>
              <w:jc w:val="center"/>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0</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00</w:t>
            </w:r>
          </w:p>
        </w:tc>
        <w:tc>
          <w:tcPr>
            <w:tcW w:w="211" w:type="pct"/>
            <w:tcBorders>
              <w:top w:val="nil"/>
              <w:left w:val="nil"/>
              <w:bottom w:val="nil"/>
              <w:right w:val="nil"/>
            </w:tcBorders>
            <w:shd w:val="clear" w:color="auto" w:fill="auto"/>
            <w:noWrap/>
            <w:vAlign w:val="center"/>
            <w:hideMark/>
          </w:tcPr>
          <w:p w14:paraId="2766F8BB" w14:textId="77777777" w:rsidR="00417BDE" w:rsidRPr="00A55FA7" w:rsidRDefault="00417BDE" w:rsidP="00417BDE">
            <w:pPr>
              <w:spacing w:after="0"/>
              <w:jc w:val="center"/>
              <w:rPr>
                <w:rFonts w:ascii="Times New Roman" w:eastAsia="Times New Roman" w:hAnsi="Times New Roman" w:cs="Times New Roman"/>
                <w:color w:val="000000"/>
                <w:sz w:val="14"/>
                <w:szCs w:val="14"/>
                <w:lang w:eastAsia="it-IT"/>
              </w:rPr>
            </w:pPr>
          </w:p>
        </w:tc>
        <w:tc>
          <w:tcPr>
            <w:tcW w:w="211" w:type="pct"/>
            <w:tcBorders>
              <w:top w:val="nil"/>
              <w:left w:val="nil"/>
              <w:bottom w:val="nil"/>
              <w:right w:val="nil"/>
            </w:tcBorders>
            <w:shd w:val="clear" w:color="auto" w:fill="EEECE1" w:themeFill="background2"/>
            <w:noWrap/>
            <w:vAlign w:val="center"/>
            <w:hideMark/>
          </w:tcPr>
          <w:p w14:paraId="3460F7D9" w14:textId="77777777" w:rsidR="00417BDE" w:rsidRPr="00A55FA7" w:rsidRDefault="00417BDE" w:rsidP="00417BDE">
            <w:pPr>
              <w:spacing w:after="0"/>
              <w:jc w:val="center"/>
              <w:rPr>
                <w:rFonts w:ascii="Times New Roman" w:eastAsia="Times New Roman" w:hAnsi="Times New Roman" w:cs="Times New Roman"/>
                <w:b/>
                <w:bCs/>
                <w:color w:val="000000"/>
                <w:sz w:val="14"/>
                <w:szCs w:val="14"/>
                <w:lang w:eastAsia="it-IT"/>
              </w:rPr>
            </w:pPr>
            <w:r w:rsidRPr="00A55FA7">
              <w:rPr>
                <w:rFonts w:ascii="Times New Roman" w:eastAsia="Times New Roman" w:hAnsi="Times New Roman" w:cs="Times New Roman"/>
                <w:b/>
                <w:bCs/>
                <w:color w:val="000000"/>
                <w:sz w:val="14"/>
                <w:szCs w:val="14"/>
                <w:lang w:eastAsia="it-IT"/>
              </w:rPr>
              <w:t>C2</w:t>
            </w:r>
          </w:p>
        </w:tc>
        <w:tc>
          <w:tcPr>
            <w:tcW w:w="211" w:type="pct"/>
            <w:tcBorders>
              <w:top w:val="nil"/>
              <w:left w:val="nil"/>
              <w:bottom w:val="nil"/>
              <w:right w:val="nil"/>
            </w:tcBorders>
            <w:shd w:val="clear" w:color="auto" w:fill="auto"/>
            <w:noWrap/>
            <w:vAlign w:val="center"/>
            <w:hideMark/>
          </w:tcPr>
          <w:p w14:paraId="0711187A" w14:textId="45EF8FCE" w:rsidR="00417BDE" w:rsidRPr="00A55FA7" w:rsidRDefault="00417BDE" w:rsidP="00417BDE">
            <w:pPr>
              <w:spacing w:after="0"/>
              <w:jc w:val="right"/>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14</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53</w:t>
            </w:r>
          </w:p>
        </w:tc>
        <w:tc>
          <w:tcPr>
            <w:tcW w:w="211" w:type="pct"/>
            <w:tcBorders>
              <w:top w:val="nil"/>
              <w:left w:val="nil"/>
              <w:bottom w:val="nil"/>
              <w:right w:val="nil"/>
            </w:tcBorders>
            <w:shd w:val="clear" w:color="auto" w:fill="auto"/>
            <w:noWrap/>
            <w:vAlign w:val="center"/>
            <w:hideMark/>
          </w:tcPr>
          <w:p w14:paraId="35E4AF3A" w14:textId="6F646D9C" w:rsidR="00417BDE" w:rsidRPr="00A55FA7" w:rsidRDefault="00417BDE" w:rsidP="00417BDE">
            <w:pPr>
              <w:spacing w:after="0"/>
              <w:jc w:val="right"/>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0</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00</w:t>
            </w:r>
          </w:p>
        </w:tc>
        <w:tc>
          <w:tcPr>
            <w:tcW w:w="211" w:type="pct"/>
            <w:tcBorders>
              <w:top w:val="nil"/>
              <w:left w:val="nil"/>
              <w:bottom w:val="nil"/>
              <w:right w:val="nil"/>
            </w:tcBorders>
            <w:shd w:val="clear" w:color="auto" w:fill="auto"/>
            <w:noWrap/>
            <w:vAlign w:val="center"/>
            <w:hideMark/>
          </w:tcPr>
          <w:p w14:paraId="212312AC" w14:textId="49AD46EB" w:rsidR="00417BDE" w:rsidRPr="00A55FA7" w:rsidRDefault="00417BDE" w:rsidP="00417BDE">
            <w:pPr>
              <w:spacing w:after="0"/>
              <w:jc w:val="right"/>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12</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68</w:t>
            </w:r>
          </w:p>
        </w:tc>
        <w:tc>
          <w:tcPr>
            <w:tcW w:w="211" w:type="pct"/>
            <w:tcBorders>
              <w:top w:val="nil"/>
              <w:left w:val="nil"/>
              <w:bottom w:val="nil"/>
              <w:right w:val="nil"/>
            </w:tcBorders>
            <w:shd w:val="clear" w:color="auto" w:fill="auto"/>
            <w:noWrap/>
            <w:vAlign w:val="center"/>
            <w:hideMark/>
          </w:tcPr>
          <w:p w14:paraId="599018B7" w14:textId="1FC4F588" w:rsidR="00417BDE" w:rsidRPr="00A55FA7" w:rsidRDefault="00417BDE" w:rsidP="00417BDE">
            <w:pPr>
              <w:spacing w:after="0"/>
              <w:jc w:val="right"/>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23</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31</w:t>
            </w:r>
          </w:p>
        </w:tc>
        <w:tc>
          <w:tcPr>
            <w:tcW w:w="211" w:type="pct"/>
            <w:tcBorders>
              <w:top w:val="nil"/>
              <w:left w:val="nil"/>
              <w:bottom w:val="nil"/>
              <w:right w:val="nil"/>
            </w:tcBorders>
            <w:shd w:val="clear" w:color="auto" w:fill="auto"/>
            <w:noWrap/>
            <w:vAlign w:val="center"/>
            <w:hideMark/>
          </w:tcPr>
          <w:p w14:paraId="08110238" w14:textId="05290B58" w:rsidR="00417BDE" w:rsidRPr="00A55FA7" w:rsidRDefault="00417BDE" w:rsidP="00417BDE">
            <w:pPr>
              <w:spacing w:after="0"/>
              <w:jc w:val="right"/>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19</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86</w:t>
            </w:r>
          </w:p>
        </w:tc>
        <w:tc>
          <w:tcPr>
            <w:tcW w:w="211" w:type="pct"/>
            <w:tcBorders>
              <w:top w:val="nil"/>
              <w:left w:val="nil"/>
              <w:bottom w:val="nil"/>
              <w:right w:val="nil"/>
            </w:tcBorders>
            <w:shd w:val="clear" w:color="auto" w:fill="auto"/>
            <w:noWrap/>
            <w:vAlign w:val="center"/>
            <w:hideMark/>
          </w:tcPr>
          <w:p w14:paraId="0F8EDABD" w14:textId="5D4D6187" w:rsidR="00417BDE" w:rsidRPr="00A55FA7" w:rsidRDefault="00417BDE" w:rsidP="00417BDE">
            <w:pPr>
              <w:spacing w:after="0"/>
              <w:jc w:val="right"/>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27</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86</w:t>
            </w:r>
          </w:p>
        </w:tc>
        <w:tc>
          <w:tcPr>
            <w:tcW w:w="211" w:type="pct"/>
            <w:tcBorders>
              <w:top w:val="nil"/>
              <w:left w:val="nil"/>
              <w:bottom w:val="nil"/>
              <w:right w:val="nil"/>
            </w:tcBorders>
            <w:shd w:val="clear" w:color="auto" w:fill="auto"/>
            <w:noWrap/>
            <w:vAlign w:val="center"/>
            <w:hideMark/>
          </w:tcPr>
          <w:p w14:paraId="766A4791" w14:textId="2501294E" w:rsidR="00417BDE" w:rsidRPr="00A55FA7" w:rsidRDefault="00417BDE" w:rsidP="00417BDE">
            <w:pPr>
              <w:spacing w:after="0"/>
              <w:jc w:val="right"/>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20</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59</w:t>
            </w:r>
          </w:p>
        </w:tc>
      </w:tr>
      <w:tr w:rsidR="00417BDE" w:rsidRPr="00A55FA7" w14:paraId="4F253281" w14:textId="77777777" w:rsidTr="00A55FA7">
        <w:trPr>
          <w:trHeight w:val="288"/>
          <w:jc w:val="center"/>
        </w:trPr>
        <w:tc>
          <w:tcPr>
            <w:tcW w:w="484" w:type="pct"/>
            <w:tcBorders>
              <w:top w:val="nil"/>
              <w:left w:val="nil"/>
              <w:bottom w:val="single" w:sz="8" w:space="0" w:color="auto"/>
              <w:right w:val="nil"/>
            </w:tcBorders>
            <w:shd w:val="clear" w:color="auto" w:fill="auto"/>
            <w:noWrap/>
            <w:vAlign w:val="center"/>
            <w:hideMark/>
          </w:tcPr>
          <w:p w14:paraId="0872ACD6" w14:textId="77777777" w:rsidR="00417BDE" w:rsidRPr="00A55FA7" w:rsidRDefault="00417BDE" w:rsidP="00417BDE">
            <w:pPr>
              <w:spacing w:after="0"/>
              <w:jc w:val="center"/>
              <w:rPr>
                <w:rFonts w:ascii="Times New Roman" w:eastAsia="Times New Roman" w:hAnsi="Times New Roman" w:cs="Times New Roman"/>
                <w:b/>
                <w:bCs/>
                <w:i/>
                <w:iCs/>
                <w:color w:val="000000"/>
                <w:sz w:val="14"/>
                <w:szCs w:val="14"/>
                <w:lang w:eastAsia="it-IT"/>
              </w:rPr>
            </w:pPr>
            <w:r w:rsidRPr="00A55FA7">
              <w:rPr>
                <w:rFonts w:ascii="Times New Roman" w:eastAsia="Times New Roman" w:hAnsi="Times New Roman" w:cs="Times New Roman"/>
                <w:b/>
                <w:bCs/>
                <w:i/>
                <w:iCs/>
                <w:color w:val="000000"/>
                <w:sz w:val="14"/>
                <w:szCs w:val="14"/>
                <w:lang w:eastAsia="it-IT"/>
              </w:rPr>
              <w:t>Total</w:t>
            </w:r>
          </w:p>
        </w:tc>
        <w:tc>
          <w:tcPr>
            <w:tcW w:w="234" w:type="pct"/>
            <w:tcBorders>
              <w:top w:val="nil"/>
              <w:left w:val="nil"/>
              <w:bottom w:val="single" w:sz="8" w:space="0" w:color="auto"/>
              <w:right w:val="nil"/>
            </w:tcBorders>
            <w:shd w:val="clear" w:color="auto" w:fill="auto"/>
            <w:noWrap/>
            <w:vAlign w:val="center"/>
            <w:hideMark/>
          </w:tcPr>
          <w:p w14:paraId="325D360E" w14:textId="134115B8" w:rsidR="00417BDE" w:rsidRPr="00A55FA7" w:rsidRDefault="00417BDE" w:rsidP="00417BDE">
            <w:pPr>
              <w:spacing w:after="0"/>
              <w:jc w:val="center"/>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247</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75</w:t>
            </w:r>
          </w:p>
        </w:tc>
        <w:tc>
          <w:tcPr>
            <w:tcW w:w="211" w:type="pct"/>
            <w:tcBorders>
              <w:top w:val="nil"/>
              <w:left w:val="nil"/>
              <w:bottom w:val="single" w:sz="8" w:space="0" w:color="auto"/>
              <w:right w:val="nil"/>
            </w:tcBorders>
            <w:shd w:val="clear" w:color="auto" w:fill="auto"/>
            <w:noWrap/>
            <w:vAlign w:val="center"/>
            <w:hideMark/>
          </w:tcPr>
          <w:p w14:paraId="3CEF8649" w14:textId="4948BFFF" w:rsidR="00417BDE" w:rsidRPr="00A55FA7" w:rsidRDefault="00417BDE" w:rsidP="00417BDE">
            <w:pPr>
              <w:spacing w:after="0"/>
              <w:jc w:val="center"/>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1</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00</w:t>
            </w:r>
          </w:p>
        </w:tc>
        <w:tc>
          <w:tcPr>
            <w:tcW w:w="211" w:type="pct"/>
            <w:tcBorders>
              <w:top w:val="nil"/>
              <w:left w:val="nil"/>
              <w:bottom w:val="nil"/>
              <w:right w:val="nil"/>
            </w:tcBorders>
            <w:shd w:val="clear" w:color="auto" w:fill="auto"/>
            <w:noWrap/>
            <w:vAlign w:val="center"/>
            <w:hideMark/>
          </w:tcPr>
          <w:p w14:paraId="4BFF7822" w14:textId="77777777" w:rsidR="00417BDE" w:rsidRPr="00A55FA7" w:rsidRDefault="00417BDE" w:rsidP="00417BDE">
            <w:pPr>
              <w:spacing w:after="0"/>
              <w:jc w:val="center"/>
              <w:rPr>
                <w:rFonts w:ascii="Times New Roman" w:eastAsia="Times New Roman" w:hAnsi="Times New Roman" w:cs="Times New Roman"/>
                <w:color w:val="000000"/>
                <w:sz w:val="14"/>
                <w:szCs w:val="14"/>
                <w:lang w:eastAsia="it-IT"/>
              </w:rPr>
            </w:pPr>
          </w:p>
        </w:tc>
        <w:tc>
          <w:tcPr>
            <w:tcW w:w="478" w:type="pct"/>
            <w:tcBorders>
              <w:top w:val="single" w:sz="8" w:space="0" w:color="auto"/>
              <w:left w:val="nil"/>
              <w:bottom w:val="nil"/>
              <w:right w:val="nil"/>
            </w:tcBorders>
            <w:shd w:val="clear" w:color="auto" w:fill="auto"/>
            <w:noWrap/>
            <w:vAlign w:val="center"/>
            <w:hideMark/>
          </w:tcPr>
          <w:p w14:paraId="22B0937C" w14:textId="77777777" w:rsidR="00417BDE" w:rsidRPr="00A55FA7" w:rsidRDefault="00417BDE" w:rsidP="00417BDE">
            <w:pPr>
              <w:spacing w:after="0"/>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 </w:t>
            </w:r>
          </w:p>
        </w:tc>
        <w:tc>
          <w:tcPr>
            <w:tcW w:w="211" w:type="pct"/>
            <w:tcBorders>
              <w:top w:val="single" w:sz="8" w:space="0" w:color="auto"/>
              <w:left w:val="nil"/>
              <w:bottom w:val="nil"/>
              <w:right w:val="nil"/>
            </w:tcBorders>
            <w:shd w:val="clear" w:color="auto" w:fill="auto"/>
            <w:noWrap/>
            <w:vAlign w:val="center"/>
            <w:hideMark/>
          </w:tcPr>
          <w:p w14:paraId="6B16BB6F" w14:textId="77777777" w:rsidR="00417BDE" w:rsidRPr="00A55FA7" w:rsidRDefault="00417BDE" w:rsidP="00417BDE">
            <w:pPr>
              <w:spacing w:after="0"/>
              <w:jc w:val="center"/>
              <w:rPr>
                <w:rFonts w:ascii="Times New Roman" w:eastAsia="Times New Roman" w:hAnsi="Times New Roman" w:cs="Times New Roman"/>
                <w:b/>
                <w:bCs/>
                <w:color w:val="00B0F0"/>
                <w:sz w:val="14"/>
                <w:szCs w:val="14"/>
                <w:lang w:eastAsia="it-IT"/>
              </w:rPr>
            </w:pPr>
            <w:proofErr w:type="spellStart"/>
            <w:r w:rsidRPr="00A55FA7">
              <w:rPr>
                <w:rFonts w:ascii="Times New Roman" w:eastAsia="Times New Roman" w:hAnsi="Times New Roman" w:cs="Times New Roman"/>
                <w:b/>
                <w:bCs/>
                <w:color w:val="00B0F0"/>
                <w:sz w:val="14"/>
                <w:szCs w:val="14"/>
                <w:lang w:eastAsia="it-IT"/>
              </w:rPr>
              <w:t>ALqp</w:t>
            </w:r>
            <w:proofErr w:type="spellEnd"/>
          </w:p>
        </w:tc>
        <w:tc>
          <w:tcPr>
            <w:tcW w:w="211" w:type="pct"/>
            <w:tcBorders>
              <w:top w:val="single" w:sz="8" w:space="0" w:color="auto"/>
              <w:left w:val="nil"/>
              <w:bottom w:val="nil"/>
              <w:right w:val="nil"/>
            </w:tcBorders>
            <w:shd w:val="clear" w:color="auto" w:fill="auto"/>
            <w:noWrap/>
            <w:vAlign w:val="center"/>
            <w:hideMark/>
          </w:tcPr>
          <w:p w14:paraId="622184C9" w14:textId="77777777" w:rsidR="00417BDE" w:rsidRPr="00A55FA7" w:rsidRDefault="00417BDE" w:rsidP="00417BDE">
            <w:pPr>
              <w:spacing w:after="0"/>
              <w:jc w:val="center"/>
              <w:rPr>
                <w:rFonts w:ascii="Times New Roman" w:eastAsia="Times New Roman" w:hAnsi="Times New Roman" w:cs="Times New Roman"/>
                <w:b/>
                <w:bCs/>
                <w:color w:val="00B050"/>
                <w:sz w:val="14"/>
                <w:szCs w:val="14"/>
                <w:lang w:eastAsia="it-IT"/>
              </w:rPr>
            </w:pPr>
            <w:proofErr w:type="spellStart"/>
            <w:r w:rsidRPr="00A55FA7">
              <w:rPr>
                <w:rFonts w:ascii="Times New Roman" w:eastAsia="Times New Roman" w:hAnsi="Times New Roman" w:cs="Times New Roman"/>
                <w:b/>
                <w:bCs/>
                <w:color w:val="00B050"/>
                <w:sz w:val="14"/>
                <w:szCs w:val="14"/>
                <w:lang w:eastAsia="it-IT"/>
              </w:rPr>
              <w:t>MScb</w:t>
            </w:r>
            <w:proofErr w:type="spellEnd"/>
          </w:p>
        </w:tc>
        <w:tc>
          <w:tcPr>
            <w:tcW w:w="211" w:type="pct"/>
            <w:tcBorders>
              <w:top w:val="single" w:sz="8" w:space="0" w:color="auto"/>
              <w:left w:val="nil"/>
              <w:bottom w:val="nil"/>
              <w:right w:val="nil"/>
            </w:tcBorders>
            <w:shd w:val="clear" w:color="auto" w:fill="auto"/>
            <w:noWrap/>
            <w:vAlign w:val="center"/>
            <w:hideMark/>
          </w:tcPr>
          <w:p w14:paraId="3AF00FC7" w14:textId="77777777" w:rsidR="00417BDE" w:rsidRPr="00A55FA7" w:rsidRDefault="00417BDE" w:rsidP="00417BDE">
            <w:pPr>
              <w:spacing w:after="0"/>
              <w:jc w:val="center"/>
              <w:rPr>
                <w:rFonts w:ascii="Times New Roman" w:eastAsia="Times New Roman" w:hAnsi="Times New Roman" w:cs="Times New Roman"/>
                <w:b/>
                <w:bCs/>
                <w:color w:val="00B050"/>
                <w:sz w:val="14"/>
                <w:szCs w:val="14"/>
                <w:lang w:eastAsia="it-IT"/>
              </w:rPr>
            </w:pPr>
            <w:proofErr w:type="spellStart"/>
            <w:r w:rsidRPr="00A55FA7">
              <w:rPr>
                <w:rFonts w:ascii="Times New Roman" w:eastAsia="Times New Roman" w:hAnsi="Times New Roman" w:cs="Times New Roman"/>
                <w:b/>
                <w:bCs/>
                <w:color w:val="00B050"/>
                <w:sz w:val="14"/>
                <w:szCs w:val="14"/>
                <w:lang w:eastAsia="it-IT"/>
              </w:rPr>
              <w:t>MMcb</w:t>
            </w:r>
            <w:proofErr w:type="spellEnd"/>
          </w:p>
        </w:tc>
        <w:tc>
          <w:tcPr>
            <w:tcW w:w="211" w:type="pct"/>
            <w:tcBorders>
              <w:top w:val="single" w:sz="8" w:space="0" w:color="auto"/>
              <w:left w:val="nil"/>
              <w:bottom w:val="nil"/>
              <w:right w:val="nil"/>
            </w:tcBorders>
            <w:shd w:val="clear" w:color="auto" w:fill="auto"/>
            <w:noWrap/>
            <w:vAlign w:val="center"/>
            <w:hideMark/>
          </w:tcPr>
          <w:p w14:paraId="269A0954" w14:textId="77777777" w:rsidR="00417BDE" w:rsidRPr="00A55FA7" w:rsidRDefault="00417BDE" w:rsidP="00417BDE">
            <w:pPr>
              <w:spacing w:after="0"/>
              <w:jc w:val="center"/>
              <w:rPr>
                <w:rFonts w:ascii="Times New Roman" w:eastAsia="Times New Roman" w:hAnsi="Times New Roman" w:cs="Times New Roman"/>
                <w:b/>
                <w:bCs/>
                <w:color w:val="FF0000"/>
                <w:sz w:val="14"/>
                <w:szCs w:val="14"/>
                <w:lang w:eastAsia="it-IT"/>
              </w:rPr>
            </w:pPr>
            <w:proofErr w:type="spellStart"/>
            <w:r w:rsidRPr="00A55FA7">
              <w:rPr>
                <w:rFonts w:ascii="Times New Roman" w:eastAsia="Times New Roman" w:hAnsi="Times New Roman" w:cs="Times New Roman"/>
                <w:b/>
                <w:bCs/>
                <w:color w:val="FF0000"/>
                <w:sz w:val="14"/>
                <w:szCs w:val="14"/>
                <w:lang w:eastAsia="it-IT"/>
              </w:rPr>
              <w:t>CApa</w:t>
            </w:r>
            <w:proofErr w:type="spellEnd"/>
          </w:p>
        </w:tc>
        <w:tc>
          <w:tcPr>
            <w:tcW w:w="211" w:type="pct"/>
            <w:tcBorders>
              <w:top w:val="single" w:sz="8" w:space="0" w:color="auto"/>
              <w:left w:val="nil"/>
              <w:bottom w:val="nil"/>
              <w:right w:val="nil"/>
            </w:tcBorders>
            <w:shd w:val="clear" w:color="auto" w:fill="auto"/>
            <w:noWrap/>
            <w:vAlign w:val="center"/>
            <w:hideMark/>
          </w:tcPr>
          <w:p w14:paraId="7E64B2A7" w14:textId="77777777" w:rsidR="00417BDE" w:rsidRPr="00A55FA7" w:rsidRDefault="00417BDE" w:rsidP="00417BDE">
            <w:pPr>
              <w:spacing w:after="0"/>
              <w:jc w:val="center"/>
              <w:rPr>
                <w:rFonts w:ascii="Times New Roman" w:eastAsia="Times New Roman" w:hAnsi="Times New Roman" w:cs="Times New Roman"/>
                <w:b/>
                <w:bCs/>
                <w:color w:val="FF0000"/>
                <w:sz w:val="14"/>
                <w:szCs w:val="14"/>
                <w:lang w:eastAsia="it-IT"/>
              </w:rPr>
            </w:pPr>
            <w:proofErr w:type="spellStart"/>
            <w:r w:rsidRPr="00A55FA7">
              <w:rPr>
                <w:rFonts w:ascii="Times New Roman" w:eastAsia="Times New Roman" w:hAnsi="Times New Roman" w:cs="Times New Roman"/>
                <w:b/>
                <w:bCs/>
                <w:color w:val="FF0000"/>
                <w:sz w:val="14"/>
                <w:szCs w:val="14"/>
                <w:lang w:eastAsia="it-IT"/>
              </w:rPr>
              <w:t>CAsa</w:t>
            </w:r>
            <w:proofErr w:type="spellEnd"/>
          </w:p>
        </w:tc>
        <w:tc>
          <w:tcPr>
            <w:tcW w:w="211" w:type="pct"/>
            <w:tcBorders>
              <w:top w:val="single" w:sz="8" w:space="0" w:color="auto"/>
              <w:left w:val="nil"/>
              <w:bottom w:val="nil"/>
              <w:right w:val="nil"/>
            </w:tcBorders>
            <w:shd w:val="clear" w:color="auto" w:fill="auto"/>
            <w:noWrap/>
            <w:vAlign w:val="center"/>
            <w:hideMark/>
          </w:tcPr>
          <w:p w14:paraId="7826BA62" w14:textId="77777777" w:rsidR="00417BDE" w:rsidRPr="00A55FA7" w:rsidRDefault="00417BDE" w:rsidP="00417BDE">
            <w:pPr>
              <w:spacing w:after="0"/>
              <w:jc w:val="center"/>
              <w:rPr>
                <w:rFonts w:ascii="Times New Roman" w:eastAsia="Times New Roman" w:hAnsi="Times New Roman" w:cs="Times New Roman"/>
                <w:b/>
                <w:bCs/>
                <w:color w:val="FF0000"/>
                <w:sz w:val="14"/>
                <w:szCs w:val="14"/>
                <w:lang w:eastAsia="it-IT"/>
              </w:rPr>
            </w:pPr>
            <w:proofErr w:type="spellStart"/>
            <w:r w:rsidRPr="00A55FA7">
              <w:rPr>
                <w:rFonts w:ascii="Times New Roman" w:eastAsia="Times New Roman" w:hAnsi="Times New Roman" w:cs="Times New Roman"/>
                <w:b/>
                <w:bCs/>
                <w:color w:val="FF0000"/>
                <w:sz w:val="14"/>
                <w:szCs w:val="14"/>
                <w:lang w:eastAsia="it-IT"/>
              </w:rPr>
              <w:t>SMwd</w:t>
            </w:r>
            <w:proofErr w:type="spellEnd"/>
          </w:p>
        </w:tc>
        <w:tc>
          <w:tcPr>
            <w:tcW w:w="211" w:type="pct"/>
            <w:tcBorders>
              <w:top w:val="single" w:sz="8" w:space="0" w:color="auto"/>
              <w:left w:val="nil"/>
              <w:bottom w:val="nil"/>
              <w:right w:val="nil"/>
            </w:tcBorders>
            <w:shd w:val="clear" w:color="auto" w:fill="auto"/>
            <w:noWrap/>
            <w:vAlign w:val="center"/>
            <w:hideMark/>
          </w:tcPr>
          <w:p w14:paraId="00C93C6A" w14:textId="77777777" w:rsidR="00417BDE" w:rsidRPr="00A55FA7" w:rsidRDefault="00417BDE" w:rsidP="00417BDE">
            <w:pPr>
              <w:spacing w:after="0"/>
              <w:jc w:val="center"/>
              <w:rPr>
                <w:rFonts w:ascii="Times New Roman" w:eastAsia="Times New Roman" w:hAnsi="Times New Roman" w:cs="Times New Roman"/>
                <w:b/>
                <w:bCs/>
                <w:color w:val="7030A0"/>
                <w:sz w:val="14"/>
                <w:szCs w:val="14"/>
                <w:lang w:eastAsia="it-IT"/>
              </w:rPr>
            </w:pPr>
            <w:proofErr w:type="spellStart"/>
            <w:r w:rsidRPr="00A55FA7">
              <w:rPr>
                <w:rFonts w:ascii="Times New Roman" w:eastAsia="Times New Roman" w:hAnsi="Times New Roman" w:cs="Times New Roman"/>
                <w:b/>
                <w:bCs/>
                <w:color w:val="7030A0"/>
                <w:sz w:val="14"/>
                <w:szCs w:val="14"/>
                <w:lang w:eastAsia="it-IT"/>
              </w:rPr>
              <w:t>HRwd</w:t>
            </w:r>
            <w:proofErr w:type="spellEnd"/>
          </w:p>
        </w:tc>
        <w:tc>
          <w:tcPr>
            <w:tcW w:w="211" w:type="pct"/>
            <w:tcBorders>
              <w:top w:val="nil"/>
              <w:left w:val="nil"/>
              <w:bottom w:val="nil"/>
              <w:right w:val="nil"/>
            </w:tcBorders>
            <w:shd w:val="clear" w:color="auto" w:fill="auto"/>
            <w:noWrap/>
            <w:vAlign w:val="center"/>
            <w:hideMark/>
          </w:tcPr>
          <w:p w14:paraId="431F56E5" w14:textId="77777777" w:rsidR="00417BDE" w:rsidRPr="00A55FA7" w:rsidRDefault="00417BDE" w:rsidP="00417BDE">
            <w:pPr>
              <w:spacing w:after="0"/>
              <w:jc w:val="center"/>
              <w:rPr>
                <w:rFonts w:ascii="Times New Roman" w:eastAsia="Times New Roman" w:hAnsi="Times New Roman" w:cs="Times New Roman"/>
                <w:b/>
                <w:bCs/>
                <w:color w:val="7030A0"/>
                <w:sz w:val="14"/>
                <w:szCs w:val="14"/>
                <w:lang w:eastAsia="it-IT"/>
              </w:rPr>
            </w:pPr>
          </w:p>
        </w:tc>
        <w:tc>
          <w:tcPr>
            <w:tcW w:w="211" w:type="pct"/>
            <w:tcBorders>
              <w:top w:val="nil"/>
              <w:left w:val="nil"/>
              <w:bottom w:val="nil"/>
              <w:right w:val="nil"/>
            </w:tcBorders>
            <w:shd w:val="clear" w:color="auto" w:fill="EEECE1" w:themeFill="background2"/>
            <w:noWrap/>
            <w:vAlign w:val="center"/>
            <w:hideMark/>
          </w:tcPr>
          <w:p w14:paraId="2455655D" w14:textId="77777777" w:rsidR="00417BDE" w:rsidRPr="00A55FA7" w:rsidRDefault="00417BDE" w:rsidP="00417BDE">
            <w:pPr>
              <w:spacing w:after="0"/>
              <w:jc w:val="center"/>
              <w:rPr>
                <w:rFonts w:ascii="Times New Roman" w:eastAsia="Times New Roman" w:hAnsi="Times New Roman" w:cs="Times New Roman"/>
                <w:b/>
                <w:bCs/>
                <w:color w:val="000000"/>
                <w:sz w:val="14"/>
                <w:szCs w:val="14"/>
                <w:lang w:eastAsia="it-IT"/>
              </w:rPr>
            </w:pPr>
            <w:r w:rsidRPr="00A55FA7">
              <w:rPr>
                <w:rFonts w:ascii="Times New Roman" w:eastAsia="Times New Roman" w:hAnsi="Times New Roman" w:cs="Times New Roman"/>
                <w:b/>
                <w:bCs/>
                <w:color w:val="000000"/>
                <w:sz w:val="14"/>
                <w:szCs w:val="14"/>
                <w:lang w:eastAsia="it-IT"/>
              </w:rPr>
              <w:t>C3</w:t>
            </w:r>
          </w:p>
        </w:tc>
        <w:tc>
          <w:tcPr>
            <w:tcW w:w="211" w:type="pct"/>
            <w:tcBorders>
              <w:top w:val="nil"/>
              <w:left w:val="nil"/>
              <w:bottom w:val="nil"/>
              <w:right w:val="nil"/>
            </w:tcBorders>
            <w:shd w:val="clear" w:color="auto" w:fill="auto"/>
            <w:noWrap/>
            <w:vAlign w:val="center"/>
            <w:hideMark/>
          </w:tcPr>
          <w:p w14:paraId="7B1E5B60" w14:textId="4EF97A57" w:rsidR="00417BDE" w:rsidRPr="00A55FA7" w:rsidRDefault="00417BDE" w:rsidP="00417BDE">
            <w:pPr>
              <w:spacing w:after="0"/>
              <w:jc w:val="right"/>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12</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27</w:t>
            </w:r>
          </w:p>
        </w:tc>
        <w:tc>
          <w:tcPr>
            <w:tcW w:w="211" w:type="pct"/>
            <w:tcBorders>
              <w:top w:val="nil"/>
              <w:left w:val="nil"/>
              <w:bottom w:val="nil"/>
              <w:right w:val="nil"/>
            </w:tcBorders>
            <w:shd w:val="clear" w:color="auto" w:fill="auto"/>
            <w:noWrap/>
            <w:vAlign w:val="center"/>
            <w:hideMark/>
          </w:tcPr>
          <w:p w14:paraId="56A473BA" w14:textId="0269653F" w:rsidR="00417BDE" w:rsidRPr="00A55FA7" w:rsidRDefault="00417BDE" w:rsidP="00417BDE">
            <w:pPr>
              <w:spacing w:after="0"/>
              <w:jc w:val="right"/>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12</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68</w:t>
            </w:r>
          </w:p>
        </w:tc>
        <w:tc>
          <w:tcPr>
            <w:tcW w:w="211" w:type="pct"/>
            <w:tcBorders>
              <w:top w:val="nil"/>
              <w:left w:val="nil"/>
              <w:bottom w:val="nil"/>
              <w:right w:val="nil"/>
            </w:tcBorders>
            <w:shd w:val="clear" w:color="auto" w:fill="auto"/>
            <w:noWrap/>
            <w:vAlign w:val="center"/>
            <w:hideMark/>
          </w:tcPr>
          <w:p w14:paraId="7DF8782A" w14:textId="48A73B4A" w:rsidR="00417BDE" w:rsidRPr="00A55FA7" w:rsidRDefault="00417BDE" w:rsidP="00417BDE">
            <w:pPr>
              <w:spacing w:after="0"/>
              <w:jc w:val="right"/>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0</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00</w:t>
            </w:r>
          </w:p>
        </w:tc>
        <w:tc>
          <w:tcPr>
            <w:tcW w:w="211" w:type="pct"/>
            <w:tcBorders>
              <w:top w:val="nil"/>
              <w:left w:val="nil"/>
              <w:bottom w:val="nil"/>
              <w:right w:val="nil"/>
            </w:tcBorders>
            <w:shd w:val="clear" w:color="auto" w:fill="auto"/>
            <w:noWrap/>
            <w:vAlign w:val="center"/>
            <w:hideMark/>
          </w:tcPr>
          <w:p w14:paraId="4026DC0B" w14:textId="08905FC9" w:rsidR="00417BDE" w:rsidRPr="00A55FA7" w:rsidRDefault="00417BDE" w:rsidP="00417BDE">
            <w:pPr>
              <w:spacing w:after="0"/>
              <w:jc w:val="right"/>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22</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18</w:t>
            </w:r>
          </w:p>
        </w:tc>
        <w:tc>
          <w:tcPr>
            <w:tcW w:w="211" w:type="pct"/>
            <w:tcBorders>
              <w:top w:val="nil"/>
              <w:left w:val="nil"/>
              <w:bottom w:val="nil"/>
              <w:right w:val="nil"/>
            </w:tcBorders>
            <w:shd w:val="clear" w:color="auto" w:fill="auto"/>
            <w:noWrap/>
            <w:vAlign w:val="center"/>
            <w:hideMark/>
          </w:tcPr>
          <w:p w14:paraId="2DD46458" w14:textId="06F2C852" w:rsidR="00417BDE" w:rsidRPr="00A55FA7" w:rsidRDefault="00417BDE" w:rsidP="00417BDE">
            <w:pPr>
              <w:spacing w:after="0"/>
              <w:jc w:val="right"/>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19</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62</w:t>
            </w:r>
          </w:p>
        </w:tc>
        <w:tc>
          <w:tcPr>
            <w:tcW w:w="211" w:type="pct"/>
            <w:tcBorders>
              <w:top w:val="nil"/>
              <w:left w:val="nil"/>
              <w:bottom w:val="nil"/>
              <w:right w:val="nil"/>
            </w:tcBorders>
            <w:shd w:val="clear" w:color="auto" w:fill="auto"/>
            <w:noWrap/>
            <w:vAlign w:val="center"/>
            <w:hideMark/>
          </w:tcPr>
          <w:p w14:paraId="481A4F59" w14:textId="10DAEC14" w:rsidR="00417BDE" w:rsidRPr="00A55FA7" w:rsidRDefault="00417BDE" w:rsidP="00417BDE">
            <w:pPr>
              <w:spacing w:after="0"/>
              <w:jc w:val="right"/>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26</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01</w:t>
            </w:r>
          </w:p>
        </w:tc>
        <w:tc>
          <w:tcPr>
            <w:tcW w:w="211" w:type="pct"/>
            <w:tcBorders>
              <w:top w:val="nil"/>
              <w:left w:val="nil"/>
              <w:bottom w:val="nil"/>
              <w:right w:val="nil"/>
            </w:tcBorders>
            <w:shd w:val="clear" w:color="auto" w:fill="auto"/>
            <w:noWrap/>
            <w:vAlign w:val="center"/>
            <w:hideMark/>
          </w:tcPr>
          <w:p w14:paraId="3462D8D5" w14:textId="3750BF33" w:rsidR="00417BDE" w:rsidRPr="00A55FA7" w:rsidRDefault="00417BDE" w:rsidP="00417BDE">
            <w:pPr>
              <w:spacing w:after="0"/>
              <w:jc w:val="right"/>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19</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06</w:t>
            </w:r>
          </w:p>
        </w:tc>
      </w:tr>
      <w:tr w:rsidR="00417BDE" w:rsidRPr="00A55FA7" w14:paraId="4663C512" w14:textId="77777777" w:rsidTr="00A55FA7">
        <w:trPr>
          <w:trHeight w:val="276"/>
          <w:jc w:val="center"/>
        </w:trPr>
        <w:tc>
          <w:tcPr>
            <w:tcW w:w="484" w:type="pct"/>
            <w:tcBorders>
              <w:top w:val="nil"/>
              <w:left w:val="nil"/>
              <w:bottom w:val="nil"/>
              <w:right w:val="nil"/>
            </w:tcBorders>
            <w:shd w:val="clear" w:color="auto" w:fill="auto"/>
            <w:noWrap/>
            <w:vAlign w:val="center"/>
            <w:hideMark/>
          </w:tcPr>
          <w:p w14:paraId="610F5182" w14:textId="77777777" w:rsidR="00417BDE" w:rsidRPr="00A55FA7" w:rsidRDefault="00417BDE" w:rsidP="00417BDE">
            <w:pPr>
              <w:spacing w:after="0"/>
              <w:jc w:val="right"/>
              <w:rPr>
                <w:rFonts w:ascii="Times New Roman" w:eastAsia="Times New Roman" w:hAnsi="Times New Roman" w:cs="Times New Roman"/>
                <w:color w:val="000000"/>
                <w:sz w:val="14"/>
                <w:szCs w:val="14"/>
                <w:lang w:eastAsia="it-IT"/>
              </w:rPr>
            </w:pPr>
          </w:p>
        </w:tc>
        <w:tc>
          <w:tcPr>
            <w:tcW w:w="234" w:type="pct"/>
            <w:tcBorders>
              <w:top w:val="nil"/>
              <w:left w:val="nil"/>
              <w:bottom w:val="nil"/>
              <w:right w:val="nil"/>
            </w:tcBorders>
            <w:shd w:val="clear" w:color="auto" w:fill="auto"/>
            <w:noWrap/>
            <w:vAlign w:val="center"/>
            <w:hideMark/>
          </w:tcPr>
          <w:p w14:paraId="23B6CF7B" w14:textId="77777777" w:rsidR="00417BDE" w:rsidRPr="00A55FA7" w:rsidRDefault="00417BDE"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374260B3" w14:textId="77777777" w:rsidR="00417BDE" w:rsidRPr="00A55FA7" w:rsidRDefault="00417BDE"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088483A7" w14:textId="77777777" w:rsidR="00417BDE" w:rsidRPr="00A55FA7" w:rsidRDefault="00417BDE" w:rsidP="00417BDE">
            <w:pPr>
              <w:spacing w:after="0"/>
              <w:jc w:val="left"/>
              <w:rPr>
                <w:rFonts w:ascii="Times New Roman" w:eastAsia="Times New Roman" w:hAnsi="Times New Roman" w:cs="Times New Roman"/>
                <w:sz w:val="14"/>
                <w:szCs w:val="14"/>
                <w:lang w:eastAsia="it-IT"/>
              </w:rPr>
            </w:pPr>
          </w:p>
        </w:tc>
        <w:tc>
          <w:tcPr>
            <w:tcW w:w="478" w:type="pct"/>
            <w:tcBorders>
              <w:top w:val="nil"/>
              <w:left w:val="nil"/>
              <w:bottom w:val="nil"/>
              <w:right w:val="nil"/>
            </w:tcBorders>
            <w:shd w:val="clear" w:color="auto" w:fill="auto"/>
            <w:noWrap/>
            <w:vAlign w:val="center"/>
            <w:hideMark/>
          </w:tcPr>
          <w:p w14:paraId="5EBB623A" w14:textId="77777777" w:rsidR="00417BDE" w:rsidRPr="00A55FA7" w:rsidRDefault="00417BDE" w:rsidP="00417BDE">
            <w:pPr>
              <w:spacing w:after="0"/>
              <w:jc w:val="center"/>
              <w:rPr>
                <w:rFonts w:ascii="Times New Roman" w:eastAsia="Times New Roman" w:hAnsi="Times New Roman" w:cs="Times New Roman"/>
                <w:b/>
                <w:bCs/>
                <w:i/>
                <w:iCs/>
                <w:color w:val="000000"/>
                <w:sz w:val="14"/>
                <w:szCs w:val="14"/>
                <w:u w:val="single"/>
                <w:lang w:eastAsia="it-IT"/>
              </w:rPr>
            </w:pPr>
            <w:r w:rsidRPr="00A55FA7">
              <w:rPr>
                <w:rFonts w:ascii="Times New Roman" w:eastAsia="Times New Roman" w:hAnsi="Times New Roman" w:cs="Times New Roman"/>
                <w:b/>
                <w:bCs/>
                <w:i/>
                <w:iCs/>
                <w:color w:val="000000"/>
                <w:sz w:val="14"/>
                <w:szCs w:val="14"/>
                <w:u w:val="single"/>
                <w:lang w:eastAsia="it-IT"/>
              </w:rPr>
              <w:t>Samples</w:t>
            </w:r>
          </w:p>
        </w:tc>
        <w:tc>
          <w:tcPr>
            <w:tcW w:w="211" w:type="pct"/>
            <w:tcBorders>
              <w:top w:val="nil"/>
              <w:left w:val="nil"/>
              <w:bottom w:val="nil"/>
              <w:right w:val="nil"/>
            </w:tcBorders>
            <w:shd w:val="clear" w:color="auto" w:fill="auto"/>
            <w:noWrap/>
            <w:vAlign w:val="center"/>
            <w:hideMark/>
          </w:tcPr>
          <w:p w14:paraId="55B42CA0" w14:textId="77777777" w:rsidR="00417BDE" w:rsidRPr="00A55FA7" w:rsidRDefault="00417BDE" w:rsidP="00417BDE">
            <w:pPr>
              <w:spacing w:after="0"/>
              <w:jc w:val="center"/>
              <w:rPr>
                <w:rFonts w:ascii="Times New Roman" w:eastAsia="Times New Roman" w:hAnsi="Times New Roman" w:cs="Times New Roman"/>
                <w:b/>
                <w:bCs/>
                <w:color w:val="00B0F0"/>
                <w:sz w:val="14"/>
                <w:szCs w:val="14"/>
                <w:lang w:eastAsia="it-IT"/>
              </w:rPr>
            </w:pPr>
            <w:proofErr w:type="spellStart"/>
            <w:r w:rsidRPr="00A55FA7">
              <w:rPr>
                <w:rFonts w:ascii="Times New Roman" w:eastAsia="Times New Roman" w:hAnsi="Times New Roman" w:cs="Times New Roman"/>
                <w:b/>
                <w:bCs/>
                <w:color w:val="00B0F0"/>
                <w:sz w:val="14"/>
                <w:szCs w:val="14"/>
                <w:lang w:eastAsia="it-IT"/>
              </w:rPr>
              <w:t>ALpa</w:t>
            </w:r>
            <w:proofErr w:type="spellEnd"/>
          </w:p>
        </w:tc>
        <w:tc>
          <w:tcPr>
            <w:tcW w:w="211" w:type="pct"/>
            <w:tcBorders>
              <w:top w:val="nil"/>
              <w:left w:val="nil"/>
              <w:bottom w:val="nil"/>
              <w:right w:val="nil"/>
            </w:tcBorders>
            <w:shd w:val="clear" w:color="auto" w:fill="auto"/>
            <w:noWrap/>
            <w:vAlign w:val="center"/>
            <w:hideMark/>
          </w:tcPr>
          <w:p w14:paraId="7C20E2FE" w14:textId="77777777" w:rsidR="00417BDE" w:rsidRPr="00A55FA7" w:rsidRDefault="00417BDE" w:rsidP="00417BDE">
            <w:pPr>
              <w:spacing w:after="0"/>
              <w:jc w:val="center"/>
              <w:rPr>
                <w:rFonts w:ascii="Times New Roman" w:eastAsia="Times New Roman" w:hAnsi="Times New Roman" w:cs="Times New Roman"/>
                <w:b/>
                <w:bCs/>
                <w:color w:val="00B050"/>
                <w:sz w:val="14"/>
                <w:szCs w:val="14"/>
                <w:lang w:eastAsia="it-IT"/>
              </w:rPr>
            </w:pPr>
            <w:proofErr w:type="spellStart"/>
            <w:r w:rsidRPr="00A55FA7">
              <w:rPr>
                <w:rFonts w:ascii="Times New Roman" w:eastAsia="Times New Roman" w:hAnsi="Times New Roman" w:cs="Times New Roman"/>
                <w:b/>
                <w:bCs/>
                <w:color w:val="00B050"/>
                <w:sz w:val="14"/>
                <w:szCs w:val="14"/>
                <w:lang w:eastAsia="it-IT"/>
              </w:rPr>
              <w:t>MSqb</w:t>
            </w:r>
            <w:proofErr w:type="spellEnd"/>
          </w:p>
        </w:tc>
        <w:tc>
          <w:tcPr>
            <w:tcW w:w="211" w:type="pct"/>
            <w:tcBorders>
              <w:top w:val="nil"/>
              <w:left w:val="nil"/>
              <w:bottom w:val="nil"/>
              <w:right w:val="nil"/>
            </w:tcBorders>
            <w:shd w:val="clear" w:color="auto" w:fill="auto"/>
            <w:noWrap/>
            <w:vAlign w:val="center"/>
            <w:hideMark/>
          </w:tcPr>
          <w:p w14:paraId="14B1278E" w14:textId="77777777" w:rsidR="00417BDE" w:rsidRPr="00A55FA7" w:rsidRDefault="00417BDE" w:rsidP="00417BDE">
            <w:pPr>
              <w:spacing w:after="0"/>
              <w:jc w:val="center"/>
              <w:rPr>
                <w:rFonts w:ascii="Times New Roman" w:eastAsia="Times New Roman" w:hAnsi="Times New Roman" w:cs="Times New Roman"/>
                <w:b/>
                <w:bCs/>
                <w:color w:val="00B050"/>
                <w:sz w:val="14"/>
                <w:szCs w:val="14"/>
                <w:lang w:eastAsia="it-IT"/>
              </w:rPr>
            </w:pPr>
            <w:proofErr w:type="spellStart"/>
            <w:r w:rsidRPr="00A55FA7">
              <w:rPr>
                <w:rFonts w:ascii="Times New Roman" w:eastAsia="Times New Roman" w:hAnsi="Times New Roman" w:cs="Times New Roman"/>
                <w:b/>
                <w:bCs/>
                <w:color w:val="00B050"/>
                <w:sz w:val="14"/>
                <w:szCs w:val="14"/>
                <w:lang w:eastAsia="it-IT"/>
              </w:rPr>
              <w:t>MMsa</w:t>
            </w:r>
            <w:proofErr w:type="spellEnd"/>
          </w:p>
        </w:tc>
        <w:tc>
          <w:tcPr>
            <w:tcW w:w="211" w:type="pct"/>
            <w:tcBorders>
              <w:top w:val="nil"/>
              <w:left w:val="nil"/>
              <w:bottom w:val="nil"/>
              <w:right w:val="nil"/>
            </w:tcBorders>
            <w:shd w:val="clear" w:color="auto" w:fill="auto"/>
            <w:noWrap/>
            <w:vAlign w:val="center"/>
            <w:hideMark/>
          </w:tcPr>
          <w:p w14:paraId="6B474109" w14:textId="77777777" w:rsidR="00417BDE" w:rsidRPr="00A55FA7" w:rsidRDefault="00417BDE" w:rsidP="00417BDE">
            <w:pPr>
              <w:spacing w:after="0"/>
              <w:jc w:val="center"/>
              <w:rPr>
                <w:rFonts w:ascii="Times New Roman" w:eastAsia="Times New Roman" w:hAnsi="Times New Roman" w:cs="Times New Roman"/>
                <w:b/>
                <w:bCs/>
                <w:color w:val="00B050"/>
                <w:sz w:val="14"/>
                <w:szCs w:val="14"/>
                <w:lang w:eastAsia="it-IT"/>
              </w:rPr>
            </w:pPr>
          </w:p>
        </w:tc>
        <w:tc>
          <w:tcPr>
            <w:tcW w:w="211" w:type="pct"/>
            <w:tcBorders>
              <w:top w:val="nil"/>
              <w:left w:val="nil"/>
              <w:bottom w:val="nil"/>
              <w:right w:val="nil"/>
            </w:tcBorders>
            <w:shd w:val="clear" w:color="auto" w:fill="auto"/>
            <w:noWrap/>
            <w:vAlign w:val="center"/>
            <w:hideMark/>
          </w:tcPr>
          <w:p w14:paraId="2796D6EE" w14:textId="77777777" w:rsidR="00417BDE" w:rsidRPr="00A55FA7" w:rsidRDefault="00417BDE"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60C02839" w14:textId="77777777" w:rsidR="00417BDE" w:rsidRPr="00A55FA7" w:rsidRDefault="00417BDE"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46D402A6" w14:textId="77777777" w:rsidR="00417BDE" w:rsidRPr="00A55FA7" w:rsidRDefault="00417BDE"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4E768261" w14:textId="77777777" w:rsidR="00417BDE" w:rsidRPr="00A55FA7" w:rsidRDefault="00417BDE"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EEECE1" w:themeFill="background2"/>
            <w:noWrap/>
            <w:vAlign w:val="center"/>
            <w:hideMark/>
          </w:tcPr>
          <w:p w14:paraId="3374A88B" w14:textId="77777777" w:rsidR="00417BDE" w:rsidRPr="00A55FA7" w:rsidRDefault="00417BDE" w:rsidP="00417BDE">
            <w:pPr>
              <w:spacing w:after="0"/>
              <w:jc w:val="center"/>
              <w:rPr>
                <w:rFonts w:ascii="Times New Roman" w:eastAsia="Times New Roman" w:hAnsi="Times New Roman" w:cs="Times New Roman"/>
                <w:b/>
                <w:bCs/>
                <w:color w:val="000000"/>
                <w:sz w:val="14"/>
                <w:szCs w:val="14"/>
                <w:lang w:eastAsia="it-IT"/>
              </w:rPr>
            </w:pPr>
            <w:r w:rsidRPr="00A55FA7">
              <w:rPr>
                <w:rFonts w:ascii="Times New Roman" w:eastAsia="Times New Roman" w:hAnsi="Times New Roman" w:cs="Times New Roman"/>
                <w:b/>
                <w:bCs/>
                <w:color w:val="000000"/>
                <w:sz w:val="14"/>
                <w:szCs w:val="14"/>
                <w:lang w:eastAsia="it-IT"/>
              </w:rPr>
              <w:t>C4</w:t>
            </w:r>
          </w:p>
        </w:tc>
        <w:tc>
          <w:tcPr>
            <w:tcW w:w="211" w:type="pct"/>
            <w:tcBorders>
              <w:top w:val="nil"/>
              <w:left w:val="nil"/>
              <w:bottom w:val="nil"/>
              <w:right w:val="nil"/>
            </w:tcBorders>
            <w:shd w:val="clear" w:color="auto" w:fill="auto"/>
            <w:noWrap/>
            <w:vAlign w:val="center"/>
            <w:hideMark/>
          </w:tcPr>
          <w:p w14:paraId="1D72A627" w14:textId="099DF9D5" w:rsidR="00417BDE" w:rsidRPr="00A55FA7" w:rsidRDefault="00417BDE" w:rsidP="00417BDE">
            <w:pPr>
              <w:spacing w:after="0"/>
              <w:jc w:val="right"/>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23</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21</w:t>
            </w:r>
          </w:p>
        </w:tc>
        <w:tc>
          <w:tcPr>
            <w:tcW w:w="211" w:type="pct"/>
            <w:tcBorders>
              <w:top w:val="nil"/>
              <w:left w:val="nil"/>
              <w:bottom w:val="nil"/>
              <w:right w:val="nil"/>
            </w:tcBorders>
            <w:shd w:val="clear" w:color="auto" w:fill="auto"/>
            <w:noWrap/>
            <w:vAlign w:val="center"/>
            <w:hideMark/>
          </w:tcPr>
          <w:p w14:paraId="525CEED9" w14:textId="0DE2B3AD" w:rsidR="00417BDE" w:rsidRPr="00A55FA7" w:rsidRDefault="00417BDE" w:rsidP="00417BDE">
            <w:pPr>
              <w:spacing w:after="0"/>
              <w:jc w:val="right"/>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23</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31</w:t>
            </w:r>
          </w:p>
        </w:tc>
        <w:tc>
          <w:tcPr>
            <w:tcW w:w="211" w:type="pct"/>
            <w:tcBorders>
              <w:top w:val="nil"/>
              <w:left w:val="nil"/>
              <w:bottom w:val="nil"/>
              <w:right w:val="nil"/>
            </w:tcBorders>
            <w:shd w:val="clear" w:color="auto" w:fill="auto"/>
            <w:noWrap/>
            <w:vAlign w:val="center"/>
            <w:hideMark/>
          </w:tcPr>
          <w:p w14:paraId="5243DC03" w14:textId="050CD814" w:rsidR="00417BDE" w:rsidRPr="00A55FA7" w:rsidRDefault="00417BDE" w:rsidP="00417BDE">
            <w:pPr>
              <w:spacing w:after="0"/>
              <w:jc w:val="right"/>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22</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18</w:t>
            </w:r>
          </w:p>
        </w:tc>
        <w:tc>
          <w:tcPr>
            <w:tcW w:w="211" w:type="pct"/>
            <w:tcBorders>
              <w:top w:val="nil"/>
              <w:left w:val="nil"/>
              <w:bottom w:val="nil"/>
              <w:right w:val="nil"/>
            </w:tcBorders>
            <w:shd w:val="clear" w:color="auto" w:fill="auto"/>
            <w:noWrap/>
            <w:vAlign w:val="center"/>
            <w:hideMark/>
          </w:tcPr>
          <w:p w14:paraId="105C4F7C" w14:textId="60C21694" w:rsidR="00417BDE" w:rsidRPr="00A55FA7" w:rsidRDefault="00417BDE" w:rsidP="00417BDE">
            <w:pPr>
              <w:spacing w:after="0"/>
              <w:jc w:val="right"/>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0</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00</w:t>
            </w:r>
          </w:p>
        </w:tc>
        <w:tc>
          <w:tcPr>
            <w:tcW w:w="211" w:type="pct"/>
            <w:tcBorders>
              <w:top w:val="nil"/>
              <w:left w:val="nil"/>
              <w:bottom w:val="nil"/>
              <w:right w:val="nil"/>
            </w:tcBorders>
            <w:shd w:val="clear" w:color="auto" w:fill="auto"/>
            <w:noWrap/>
            <w:vAlign w:val="center"/>
            <w:hideMark/>
          </w:tcPr>
          <w:p w14:paraId="40620D35" w14:textId="5A1813FC" w:rsidR="00417BDE" w:rsidRPr="00A55FA7" w:rsidRDefault="00417BDE" w:rsidP="00417BDE">
            <w:pPr>
              <w:spacing w:after="0"/>
              <w:jc w:val="right"/>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25</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29</w:t>
            </w:r>
          </w:p>
        </w:tc>
        <w:tc>
          <w:tcPr>
            <w:tcW w:w="211" w:type="pct"/>
            <w:tcBorders>
              <w:top w:val="nil"/>
              <w:left w:val="nil"/>
              <w:bottom w:val="nil"/>
              <w:right w:val="nil"/>
            </w:tcBorders>
            <w:shd w:val="clear" w:color="auto" w:fill="auto"/>
            <w:noWrap/>
            <w:vAlign w:val="center"/>
            <w:hideMark/>
          </w:tcPr>
          <w:p w14:paraId="0CA176D6" w14:textId="2F5BBFE8" w:rsidR="00417BDE" w:rsidRPr="00A55FA7" w:rsidRDefault="00417BDE" w:rsidP="00417BDE">
            <w:pPr>
              <w:spacing w:after="0"/>
              <w:jc w:val="right"/>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31</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05</w:t>
            </w:r>
          </w:p>
        </w:tc>
        <w:tc>
          <w:tcPr>
            <w:tcW w:w="211" w:type="pct"/>
            <w:tcBorders>
              <w:top w:val="nil"/>
              <w:left w:val="nil"/>
              <w:bottom w:val="nil"/>
              <w:right w:val="nil"/>
            </w:tcBorders>
            <w:shd w:val="clear" w:color="auto" w:fill="auto"/>
            <w:noWrap/>
            <w:vAlign w:val="center"/>
            <w:hideMark/>
          </w:tcPr>
          <w:p w14:paraId="29589548" w14:textId="762ED2D7" w:rsidR="00417BDE" w:rsidRPr="00A55FA7" w:rsidRDefault="00417BDE" w:rsidP="00417BDE">
            <w:pPr>
              <w:spacing w:after="0"/>
              <w:jc w:val="right"/>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25</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53</w:t>
            </w:r>
          </w:p>
        </w:tc>
      </w:tr>
      <w:tr w:rsidR="00417BDE" w:rsidRPr="00A55FA7" w14:paraId="2C96B23E" w14:textId="77777777" w:rsidTr="00A55FA7">
        <w:trPr>
          <w:trHeight w:val="276"/>
          <w:jc w:val="center"/>
        </w:trPr>
        <w:tc>
          <w:tcPr>
            <w:tcW w:w="484" w:type="pct"/>
            <w:tcBorders>
              <w:top w:val="nil"/>
              <w:left w:val="nil"/>
              <w:bottom w:val="nil"/>
              <w:right w:val="nil"/>
            </w:tcBorders>
            <w:shd w:val="clear" w:color="auto" w:fill="auto"/>
            <w:noWrap/>
            <w:vAlign w:val="center"/>
            <w:hideMark/>
          </w:tcPr>
          <w:p w14:paraId="7C8C1C2D" w14:textId="77777777" w:rsidR="00417BDE" w:rsidRPr="00A55FA7" w:rsidRDefault="00417BDE" w:rsidP="00417BDE">
            <w:pPr>
              <w:spacing w:after="0"/>
              <w:jc w:val="right"/>
              <w:rPr>
                <w:rFonts w:ascii="Times New Roman" w:eastAsia="Times New Roman" w:hAnsi="Times New Roman" w:cs="Times New Roman"/>
                <w:color w:val="000000"/>
                <w:sz w:val="14"/>
                <w:szCs w:val="14"/>
                <w:lang w:eastAsia="it-IT"/>
              </w:rPr>
            </w:pPr>
          </w:p>
        </w:tc>
        <w:tc>
          <w:tcPr>
            <w:tcW w:w="234" w:type="pct"/>
            <w:tcBorders>
              <w:top w:val="nil"/>
              <w:left w:val="nil"/>
              <w:bottom w:val="nil"/>
              <w:right w:val="nil"/>
            </w:tcBorders>
            <w:shd w:val="clear" w:color="auto" w:fill="auto"/>
            <w:noWrap/>
            <w:vAlign w:val="center"/>
            <w:hideMark/>
          </w:tcPr>
          <w:p w14:paraId="2621E5FB" w14:textId="77777777" w:rsidR="00417BDE" w:rsidRPr="00A55FA7" w:rsidRDefault="00417BDE"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7D809CEE" w14:textId="77777777" w:rsidR="00417BDE" w:rsidRPr="00A55FA7" w:rsidRDefault="00417BDE"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4A1152FE" w14:textId="77777777" w:rsidR="00417BDE" w:rsidRPr="00A55FA7" w:rsidRDefault="00417BDE" w:rsidP="00417BDE">
            <w:pPr>
              <w:spacing w:after="0"/>
              <w:jc w:val="left"/>
              <w:rPr>
                <w:rFonts w:ascii="Times New Roman" w:eastAsia="Times New Roman" w:hAnsi="Times New Roman" w:cs="Times New Roman"/>
                <w:sz w:val="14"/>
                <w:szCs w:val="14"/>
                <w:lang w:eastAsia="it-IT"/>
              </w:rPr>
            </w:pPr>
          </w:p>
        </w:tc>
        <w:tc>
          <w:tcPr>
            <w:tcW w:w="478" w:type="pct"/>
            <w:tcBorders>
              <w:top w:val="nil"/>
              <w:left w:val="nil"/>
              <w:bottom w:val="nil"/>
              <w:right w:val="nil"/>
            </w:tcBorders>
            <w:shd w:val="clear" w:color="auto" w:fill="auto"/>
            <w:noWrap/>
            <w:vAlign w:val="center"/>
            <w:hideMark/>
          </w:tcPr>
          <w:p w14:paraId="15A9AFEB" w14:textId="77777777" w:rsidR="00417BDE" w:rsidRPr="00A55FA7" w:rsidRDefault="00417BDE"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29CE9573" w14:textId="77777777" w:rsidR="00417BDE" w:rsidRPr="00A55FA7" w:rsidRDefault="00417BDE" w:rsidP="00417BDE">
            <w:pPr>
              <w:spacing w:after="0"/>
              <w:jc w:val="center"/>
              <w:rPr>
                <w:rFonts w:ascii="Times New Roman" w:eastAsia="Times New Roman" w:hAnsi="Times New Roman" w:cs="Times New Roman"/>
                <w:b/>
                <w:bCs/>
                <w:color w:val="FF0000"/>
                <w:sz w:val="14"/>
                <w:szCs w:val="14"/>
                <w:lang w:eastAsia="it-IT"/>
              </w:rPr>
            </w:pPr>
            <w:proofErr w:type="spellStart"/>
            <w:r w:rsidRPr="00A55FA7">
              <w:rPr>
                <w:rFonts w:ascii="Times New Roman" w:eastAsia="Times New Roman" w:hAnsi="Times New Roman" w:cs="Times New Roman"/>
                <w:b/>
                <w:bCs/>
                <w:color w:val="FF0000"/>
                <w:sz w:val="14"/>
                <w:szCs w:val="14"/>
                <w:lang w:eastAsia="it-IT"/>
              </w:rPr>
              <w:t>SGwd</w:t>
            </w:r>
            <w:proofErr w:type="spellEnd"/>
          </w:p>
        </w:tc>
        <w:tc>
          <w:tcPr>
            <w:tcW w:w="211" w:type="pct"/>
            <w:tcBorders>
              <w:top w:val="nil"/>
              <w:left w:val="nil"/>
              <w:bottom w:val="nil"/>
              <w:right w:val="nil"/>
            </w:tcBorders>
            <w:shd w:val="clear" w:color="auto" w:fill="auto"/>
            <w:noWrap/>
            <w:vAlign w:val="center"/>
            <w:hideMark/>
          </w:tcPr>
          <w:p w14:paraId="754836C3" w14:textId="77777777" w:rsidR="00417BDE" w:rsidRPr="00A55FA7" w:rsidRDefault="00417BDE" w:rsidP="00417BDE">
            <w:pPr>
              <w:spacing w:after="0"/>
              <w:jc w:val="center"/>
              <w:rPr>
                <w:rFonts w:ascii="Times New Roman" w:eastAsia="Times New Roman" w:hAnsi="Times New Roman" w:cs="Times New Roman"/>
                <w:b/>
                <w:bCs/>
                <w:color w:val="00B050"/>
                <w:sz w:val="14"/>
                <w:szCs w:val="14"/>
                <w:lang w:eastAsia="it-IT"/>
              </w:rPr>
            </w:pPr>
            <w:proofErr w:type="spellStart"/>
            <w:r w:rsidRPr="00A55FA7">
              <w:rPr>
                <w:rFonts w:ascii="Times New Roman" w:eastAsia="Times New Roman" w:hAnsi="Times New Roman" w:cs="Times New Roman"/>
                <w:b/>
                <w:bCs/>
                <w:color w:val="00B050"/>
                <w:sz w:val="14"/>
                <w:szCs w:val="14"/>
                <w:lang w:eastAsia="it-IT"/>
              </w:rPr>
              <w:t>MMqc</w:t>
            </w:r>
            <w:proofErr w:type="spellEnd"/>
          </w:p>
        </w:tc>
        <w:tc>
          <w:tcPr>
            <w:tcW w:w="211" w:type="pct"/>
            <w:tcBorders>
              <w:top w:val="nil"/>
              <w:left w:val="nil"/>
              <w:bottom w:val="nil"/>
              <w:right w:val="nil"/>
            </w:tcBorders>
            <w:shd w:val="clear" w:color="auto" w:fill="auto"/>
            <w:noWrap/>
            <w:vAlign w:val="center"/>
            <w:hideMark/>
          </w:tcPr>
          <w:p w14:paraId="6E69DCCF" w14:textId="77777777" w:rsidR="00417BDE" w:rsidRPr="00A55FA7" w:rsidRDefault="00417BDE" w:rsidP="00417BDE">
            <w:pPr>
              <w:spacing w:after="0"/>
              <w:jc w:val="center"/>
              <w:rPr>
                <w:rFonts w:ascii="Times New Roman" w:eastAsia="Times New Roman" w:hAnsi="Times New Roman" w:cs="Times New Roman"/>
                <w:b/>
                <w:bCs/>
                <w:color w:val="FF0000"/>
                <w:sz w:val="14"/>
                <w:szCs w:val="14"/>
                <w:lang w:eastAsia="it-IT"/>
              </w:rPr>
            </w:pPr>
            <w:proofErr w:type="spellStart"/>
            <w:r w:rsidRPr="00A55FA7">
              <w:rPr>
                <w:rFonts w:ascii="Times New Roman" w:eastAsia="Times New Roman" w:hAnsi="Times New Roman" w:cs="Times New Roman"/>
                <w:b/>
                <w:bCs/>
                <w:color w:val="FF0000"/>
                <w:sz w:val="14"/>
                <w:szCs w:val="14"/>
                <w:lang w:eastAsia="it-IT"/>
              </w:rPr>
              <w:t>CAqp</w:t>
            </w:r>
            <w:proofErr w:type="spellEnd"/>
          </w:p>
        </w:tc>
        <w:tc>
          <w:tcPr>
            <w:tcW w:w="211" w:type="pct"/>
            <w:tcBorders>
              <w:top w:val="nil"/>
              <w:left w:val="nil"/>
              <w:bottom w:val="nil"/>
              <w:right w:val="nil"/>
            </w:tcBorders>
            <w:shd w:val="clear" w:color="auto" w:fill="auto"/>
            <w:noWrap/>
            <w:vAlign w:val="center"/>
            <w:hideMark/>
          </w:tcPr>
          <w:p w14:paraId="6E48E8B5" w14:textId="77777777" w:rsidR="00417BDE" w:rsidRPr="00A55FA7" w:rsidRDefault="00417BDE" w:rsidP="00417BDE">
            <w:pPr>
              <w:spacing w:after="0"/>
              <w:jc w:val="center"/>
              <w:rPr>
                <w:rFonts w:ascii="Times New Roman" w:eastAsia="Times New Roman" w:hAnsi="Times New Roman" w:cs="Times New Roman"/>
                <w:b/>
                <w:bCs/>
                <w:color w:val="FF0000"/>
                <w:sz w:val="14"/>
                <w:szCs w:val="14"/>
                <w:lang w:eastAsia="it-IT"/>
              </w:rPr>
            </w:pPr>
          </w:p>
        </w:tc>
        <w:tc>
          <w:tcPr>
            <w:tcW w:w="211" w:type="pct"/>
            <w:tcBorders>
              <w:top w:val="nil"/>
              <w:left w:val="nil"/>
              <w:bottom w:val="nil"/>
              <w:right w:val="nil"/>
            </w:tcBorders>
            <w:shd w:val="clear" w:color="auto" w:fill="auto"/>
            <w:noWrap/>
            <w:vAlign w:val="center"/>
            <w:hideMark/>
          </w:tcPr>
          <w:p w14:paraId="7E145D2A" w14:textId="77777777" w:rsidR="00417BDE" w:rsidRPr="00A55FA7" w:rsidRDefault="00417BDE"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6E47065F" w14:textId="77777777" w:rsidR="00417BDE" w:rsidRPr="00A55FA7" w:rsidRDefault="00417BDE"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35CC5CEE" w14:textId="77777777" w:rsidR="00417BDE" w:rsidRPr="00A55FA7" w:rsidRDefault="00417BDE"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7C15D805" w14:textId="77777777" w:rsidR="00417BDE" w:rsidRPr="00A55FA7" w:rsidRDefault="00417BDE"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EEECE1" w:themeFill="background2"/>
            <w:noWrap/>
            <w:vAlign w:val="center"/>
            <w:hideMark/>
          </w:tcPr>
          <w:p w14:paraId="6D0D358B" w14:textId="77777777" w:rsidR="00417BDE" w:rsidRPr="00A55FA7" w:rsidRDefault="00417BDE" w:rsidP="00417BDE">
            <w:pPr>
              <w:spacing w:after="0"/>
              <w:jc w:val="center"/>
              <w:rPr>
                <w:rFonts w:ascii="Times New Roman" w:eastAsia="Times New Roman" w:hAnsi="Times New Roman" w:cs="Times New Roman"/>
                <w:b/>
                <w:bCs/>
                <w:color w:val="000000"/>
                <w:sz w:val="14"/>
                <w:szCs w:val="14"/>
                <w:lang w:eastAsia="it-IT"/>
              </w:rPr>
            </w:pPr>
            <w:r w:rsidRPr="00A55FA7">
              <w:rPr>
                <w:rFonts w:ascii="Times New Roman" w:eastAsia="Times New Roman" w:hAnsi="Times New Roman" w:cs="Times New Roman"/>
                <w:b/>
                <w:bCs/>
                <w:color w:val="000000"/>
                <w:sz w:val="14"/>
                <w:szCs w:val="14"/>
                <w:lang w:eastAsia="it-IT"/>
              </w:rPr>
              <w:t>C5</w:t>
            </w:r>
          </w:p>
        </w:tc>
        <w:tc>
          <w:tcPr>
            <w:tcW w:w="211" w:type="pct"/>
            <w:tcBorders>
              <w:top w:val="nil"/>
              <w:left w:val="nil"/>
              <w:bottom w:val="nil"/>
              <w:right w:val="nil"/>
            </w:tcBorders>
            <w:shd w:val="clear" w:color="auto" w:fill="auto"/>
            <w:noWrap/>
            <w:vAlign w:val="center"/>
            <w:hideMark/>
          </w:tcPr>
          <w:p w14:paraId="2ECC0DE8" w14:textId="38B478B1" w:rsidR="00417BDE" w:rsidRPr="00A55FA7" w:rsidRDefault="00417BDE" w:rsidP="00417BDE">
            <w:pPr>
              <w:spacing w:after="0"/>
              <w:jc w:val="right"/>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22</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96</w:t>
            </w:r>
          </w:p>
        </w:tc>
        <w:tc>
          <w:tcPr>
            <w:tcW w:w="211" w:type="pct"/>
            <w:tcBorders>
              <w:top w:val="nil"/>
              <w:left w:val="nil"/>
              <w:bottom w:val="nil"/>
              <w:right w:val="nil"/>
            </w:tcBorders>
            <w:shd w:val="clear" w:color="auto" w:fill="auto"/>
            <w:noWrap/>
            <w:vAlign w:val="center"/>
            <w:hideMark/>
          </w:tcPr>
          <w:p w14:paraId="653E5339" w14:textId="18E4E608" w:rsidR="00417BDE" w:rsidRPr="00A55FA7" w:rsidRDefault="00417BDE" w:rsidP="00417BDE">
            <w:pPr>
              <w:spacing w:after="0"/>
              <w:jc w:val="right"/>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19</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86</w:t>
            </w:r>
          </w:p>
        </w:tc>
        <w:tc>
          <w:tcPr>
            <w:tcW w:w="211" w:type="pct"/>
            <w:tcBorders>
              <w:top w:val="nil"/>
              <w:left w:val="nil"/>
              <w:bottom w:val="nil"/>
              <w:right w:val="nil"/>
            </w:tcBorders>
            <w:shd w:val="clear" w:color="auto" w:fill="auto"/>
            <w:noWrap/>
            <w:vAlign w:val="center"/>
            <w:hideMark/>
          </w:tcPr>
          <w:p w14:paraId="230B98A9" w14:textId="24B58F8C" w:rsidR="00417BDE" w:rsidRPr="00A55FA7" w:rsidRDefault="00417BDE" w:rsidP="00417BDE">
            <w:pPr>
              <w:spacing w:after="0"/>
              <w:jc w:val="right"/>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19</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62</w:t>
            </w:r>
          </w:p>
        </w:tc>
        <w:tc>
          <w:tcPr>
            <w:tcW w:w="211" w:type="pct"/>
            <w:tcBorders>
              <w:top w:val="nil"/>
              <w:left w:val="nil"/>
              <w:bottom w:val="nil"/>
              <w:right w:val="nil"/>
            </w:tcBorders>
            <w:shd w:val="clear" w:color="auto" w:fill="auto"/>
            <w:noWrap/>
            <w:vAlign w:val="center"/>
            <w:hideMark/>
          </w:tcPr>
          <w:p w14:paraId="0EEC54E7" w14:textId="09B3B395" w:rsidR="00417BDE" w:rsidRPr="00A55FA7" w:rsidRDefault="00417BDE" w:rsidP="00417BDE">
            <w:pPr>
              <w:spacing w:after="0"/>
              <w:jc w:val="right"/>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25</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29</w:t>
            </w:r>
          </w:p>
        </w:tc>
        <w:tc>
          <w:tcPr>
            <w:tcW w:w="211" w:type="pct"/>
            <w:tcBorders>
              <w:top w:val="nil"/>
              <w:left w:val="nil"/>
              <w:bottom w:val="nil"/>
              <w:right w:val="nil"/>
            </w:tcBorders>
            <w:shd w:val="clear" w:color="auto" w:fill="auto"/>
            <w:noWrap/>
            <w:vAlign w:val="center"/>
            <w:hideMark/>
          </w:tcPr>
          <w:p w14:paraId="1B81DCAA" w14:textId="015C9404" w:rsidR="00417BDE" w:rsidRPr="00A55FA7" w:rsidRDefault="00417BDE" w:rsidP="00417BDE">
            <w:pPr>
              <w:spacing w:after="0"/>
              <w:jc w:val="right"/>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0</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00</w:t>
            </w:r>
          </w:p>
        </w:tc>
        <w:tc>
          <w:tcPr>
            <w:tcW w:w="211" w:type="pct"/>
            <w:tcBorders>
              <w:top w:val="nil"/>
              <w:left w:val="nil"/>
              <w:bottom w:val="nil"/>
              <w:right w:val="nil"/>
            </w:tcBorders>
            <w:shd w:val="clear" w:color="auto" w:fill="auto"/>
            <w:noWrap/>
            <w:vAlign w:val="center"/>
            <w:hideMark/>
          </w:tcPr>
          <w:p w14:paraId="5FFB28D1" w14:textId="417A7287" w:rsidR="00417BDE" w:rsidRPr="00A55FA7" w:rsidRDefault="00417BDE" w:rsidP="00417BDE">
            <w:pPr>
              <w:spacing w:after="0"/>
              <w:jc w:val="right"/>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31</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10</w:t>
            </w:r>
          </w:p>
        </w:tc>
        <w:tc>
          <w:tcPr>
            <w:tcW w:w="211" w:type="pct"/>
            <w:tcBorders>
              <w:top w:val="nil"/>
              <w:left w:val="nil"/>
              <w:bottom w:val="nil"/>
              <w:right w:val="nil"/>
            </w:tcBorders>
            <w:shd w:val="clear" w:color="auto" w:fill="auto"/>
            <w:noWrap/>
            <w:vAlign w:val="center"/>
            <w:hideMark/>
          </w:tcPr>
          <w:p w14:paraId="4159C992" w14:textId="3C92549C" w:rsidR="00417BDE" w:rsidRPr="00A55FA7" w:rsidRDefault="00417BDE" w:rsidP="00417BDE">
            <w:pPr>
              <w:spacing w:after="0"/>
              <w:jc w:val="right"/>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27</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06</w:t>
            </w:r>
          </w:p>
        </w:tc>
      </w:tr>
      <w:tr w:rsidR="00417BDE" w:rsidRPr="00A55FA7" w14:paraId="47665D05" w14:textId="77777777" w:rsidTr="00A55FA7">
        <w:trPr>
          <w:trHeight w:val="288"/>
          <w:jc w:val="center"/>
        </w:trPr>
        <w:tc>
          <w:tcPr>
            <w:tcW w:w="484" w:type="pct"/>
            <w:tcBorders>
              <w:top w:val="nil"/>
              <w:left w:val="nil"/>
              <w:bottom w:val="nil"/>
              <w:right w:val="nil"/>
            </w:tcBorders>
            <w:shd w:val="clear" w:color="auto" w:fill="auto"/>
            <w:noWrap/>
            <w:vAlign w:val="center"/>
            <w:hideMark/>
          </w:tcPr>
          <w:p w14:paraId="2C40C3F3" w14:textId="77777777" w:rsidR="00417BDE" w:rsidRPr="00A55FA7" w:rsidRDefault="00417BDE" w:rsidP="00417BDE">
            <w:pPr>
              <w:spacing w:after="0"/>
              <w:jc w:val="right"/>
              <w:rPr>
                <w:rFonts w:ascii="Times New Roman" w:eastAsia="Times New Roman" w:hAnsi="Times New Roman" w:cs="Times New Roman"/>
                <w:color w:val="000000"/>
                <w:sz w:val="14"/>
                <w:szCs w:val="14"/>
                <w:lang w:eastAsia="it-IT"/>
              </w:rPr>
            </w:pPr>
          </w:p>
        </w:tc>
        <w:tc>
          <w:tcPr>
            <w:tcW w:w="234" w:type="pct"/>
            <w:tcBorders>
              <w:top w:val="nil"/>
              <w:left w:val="nil"/>
              <w:bottom w:val="nil"/>
              <w:right w:val="nil"/>
            </w:tcBorders>
            <w:shd w:val="clear" w:color="auto" w:fill="auto"/>
            <w:noWrap/>
            <w:vAlign w:val="center"/>
            <w:hideMark/>
          </w:tcPr>
          <w:p w14:paraId="4BAA096F" w14:textId="77777777" w:rsidR="00417BDE" w:rsidRPr="00A55FA7" w:rsidRDefault="00417BDE"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5538BE17" w14:textId="77777777" w:rsidR="00417BDE" w:rsidRPr="00A55FA7" w:rsidRDefault="00417BDE"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7CE15F3B" w14:textId="77777777" w:rsidR="00417BDE" w:rsidRPr="00A55FA7" w:rsidRDefault="00417BDE" w:rsidP="00417BDE">
            <w:pPr>
              <w:spacing w:after="0"/>
              <w:jc w:val="left"/>
              <w:rPr>
                <w:rFonts w:ascii="Times New Roman" w:eastAsia="Times New Roman" w:hAnsi="Times New Roman" w:cs="Times New Roman"/>
                <w:sz w:val="14"/>
                <w:szCs w:val="14"/>
                <w:lang w:eastAsia="it-IT"/>
              </w:rPr>
            </w:pPr>
          </w:p>
        </w:tc>
        <w:tc>
          <w:tcPr>
            <w:tcW w:w="478" w:type="pct"/>
            <w:tcBorders>
              <w:top w:val="nil"/>
              <w:left w:val="nil"/>
              <w:bottom w:val="single" w:sz="12" w:space="0" w:color="auto"/>
              <w:right w:val="nil"/>
            </w:tcBorders>
            <w:shd w:val="clear" w:color="auto" w:fill="auto"/>
            <w:noWrap/>
            <w:vAlign w:val="center"/>
            <w:hideMark/>
          </w:tcPr>
          <w:p w14:paraId="6D0F4355" w14:textId="77777777" w:rsidR="00417BDE" w:rsidRPr="00A55FA7" w:rsidRDefault="00417BDE" w:rsidP="00417BDE">
            <w:pPr>
              <w:spacing w:after="0"/>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 </w:t>
            </w:r>
          </w:p>
        </w:tc>
        <w:tc>
          <w:tcPr>
            <w:tcW w:w="211" w:type="pct"/>
            <w:tcBorders>
              <w:top w:val="nil"/>
              <w:left w:val="nil"/>
              <w:bottom w:val="single" w:sz="12" w:space="0" w:color="auto"/>
              <w:right w:val="nil"/>
            </w:tcBorders>
            <w:shd w:val="clear" w:color="auto" w:fill="auto"/>
            <w:noWrap/>
            <w:vAlign w:val="center"/>
            <w:hideMark/>
          </w:tcPr>
          <w:p w14:paraId="7D96F91B" w14:textId="77777777" w:rsidR="00417BDE" w:rsidRPr="00A55FA7" w:rsidRDefault="00417BDE" w:rsidP="00417BDE">
            <w:pPr>
              <w:spacing w:after="0"/>
              <w:jc w:val="center"/>
              <w:rPr>
                <w:rFonts w:ascii="Times New Roman" w:eastAsia="Times New Roman" w:hAnsi="Times New Roman" w:cs="Times New Roman"/>
                <w:b/>
                <w:bCs/>
                <w:color w:val="000000"/>
                <w:sz w:val="14"/>
                <w:szCs w:val="14"/>
                <w:lang w:eastAsia="it-IT"/>
              </w:rPr>
            </w:pPr>
            <w:r w:rsidRPr="00A55FA7">
              <w:rPr>
                <w:rFonts w:ascii="Times New Roman" w:eastAsia="Times New Roman" w:hAnsi="Times New Roman" w:cs="Times New Roman"/>
                <w:b/>
                <w:bCs/>
                <w:color w:val="000000"/>
                <w:sz w:val="14"/>
                <w:szCs w:val="14"/>
                <w:lang w:eastAsia="it-IT"/>
              </w:rPr>
              <w:t> </w:t>
            </w:r>
          </w:p>
        </w:tc>
        <w:tc>
          <w:tcPr>
            <w:tcW w:w="211" w:type="pct"/>
            <w:tcBorders>
              <w:top w:val="nil"/>
              <w:left w:val="nil"/>
              <w:bottom w:val="single" w:sz="12" w:space="0" w:color="auto"/>
              <w:right w:val="nil"/>
            </w:tcBorders>
            <w:shd w:val="clear" w:color="auto" w:fill="auto"/>
            <w:noWrap/>
            <w:vAlign w:val="center"/>
            <w:hideMark/>
          </w:tcPr>
          <w:p w14:paraId="23DF69EF" w14:textId="77777777" w:rsidR="00417BDE" w:rsidRPr="00A55FA7" w:rsidRDefault="00417BDE" w:rsidP="00417BDE">
            <w:pPr>
              <w:spacing w:after="0"/>
              <w:jc w:val="center"/>
              <w:rPr>
                <w:rFonts w:ascii="Times New Roman" w:eastAsia="Times New Roman" w:hAnsi="Times New Roman" w:cs="Times New Roman"/>
                <w:b/>
                <w:bCs/>
                <w:color w:val="000000"/>
                <w:sz w:val="14"/>
                <w:szCs w:val="14"/>
                <w:lang w:eastAsia="it-IT"/>
              </w:rPr>
            </w:pPr>
            <w:r w:rsidRPr="00A55FA7">
              <w:rPr>
                <w:rFonts w:ascii="Times New Roman" w:eastAsia="Times New Roman" w:hAnsi="Times New Roman" w:cs="Times New Roman"/>
                <w:b/>
                <w:bCs/>
                <w:color w:val="000000"/>
                <w:sz w:val="14"/>
                <w:szCs w:val="14"/>
                <w:lang w:eastAsia="it-IT"/>
              </w:rPr>
              <w:t> </w:t>
            </w:r>
          </w:p>
        </w:tc>
        <w:tc>
          <w:tcPr>
            <w:tcW w:w="211" w:type="pct"/>
            <w:tcBorders>
              <w:top w:val="nil"/>
              <w:left w:val="nil"/>
              <w:bottom w:val="single" w:sz="12" w:space="0" w:color="auto"/>
              <w:right w:val="nil"/>
            </w:tcBorders>
            <w:shd w:val="clear" w:color="auto" w:fill="auto"/>
            <w:noWrap/>
            <w:vAlign w:val="center"/>
            <w:hideMark/>
          </w:tcPr>
          <w:p w14:paraId="4CEFC9AB" w14:textId="77777777" w:rsidR="00417BDE" w:rsidRPr="00A55FA7" w:rsidRDefault="00417BDE" w:rsidP="00417BDE">
            <w:pPr>
              <w:spacing w:after="0"/>
              <w:jc w:val="center"/>
              <w:rPr>
                <w:rFonts w:ascii="Times New Roman" w:eastAsia="Times New Roman" w:hAnsi="Times New Roman" w:cs="Times New Roman"/>
                <w:b/>
                <w:bCs/>
                <w:color w:val="C00000"/>
                <w:sz w:val="14"/>
                <w:szCs w:val="14"/>
                <w:lang w:eastAsia="it-IT"/>
              </w:rPr>
            </w:pPr>
            <w:proofErr w:type="spellStart"/>
            <w:r w:rsidRPr="00A55FA7">
              <w:rPr>
                <w:rFonts w:ascii="Times New Roman" w:eastAsia="Times New Roman" w:hAnsi="Times New Roman" w:cs="Times New Roman"/>
                <w:b/>
                <w:bCs/>
                <w:color w:val="C00000"/>
                <w:sz w:val="14"/>
                <w:szCs w:val="14"/>
                <w:lang w:eastAsia="it-IT"/>
              </w:rPr>
              <w:t>ISpa</w:t>
            </w:r>
            <w:proofErr w:type="spellEnd"/>
          </w:p>
        </w:tc>
        <w:tc>
          <w:tcPr>
            <w:tcW w:w="211" w:type="pct"/>
            <w:tcBorders>
              <w:top w:val="nil"/>
              <w:left w:val="nil"/>
              <w:bottom w:val="single" w:sz="12" w:space="0" w:color="auto"/>
              <w:right w:val="nil"/>
            </w:tcBorders>
            <w:shd w:val="clear" w:color="auto" w:fill="auto"/>
            <w:noWrap/>
            <w:vAlign w:val="center"/>
            <w:hideMark/>
          </w:tcPr>
          <w:p w14:paraId="261888C7" w14:textId="77777777" w:rsidR="00417BDE" w:rsidRPr="00A55FA7" w:rsidRDefault="00417BDE" w:rsidP="00417BDE">
            <w:pPr>
              <w:spacing w:after="0"/>
              <w:jc w:val="center"/>
              <w:rPr>
                <w:rFonts w:ascii="Times New Roman" w:eastAsia="Times New Roman" w:hAnsi="Times New Roman" w:cs="Times New Roman"/>
                <w:b/>
                <w:bCs/>
                <w:color w:val="000000"/>
                <w:sz w:val="14"/>
                <w:szCs w:val="14"/>
                <w:lang w:eastAsia="it-IT"/>
              </w:rPr>
            </w:pPr>
            <w:r w:rsidRPr="00A55FA7">
              <w:rPr>
                <w:rFonts w:ascii="Times New Roman" w:eastAsia="Times New Roman" w:hAnsi="Times New Roman" w:cs="Times New Roman"/>
                <w:b/>
                <w:bCs/>
                <w:color w:val="000000"/>
                <w:sz w:val="14"/>
                <w:szCs w:val="14"/>
                <w:lang w:eastAsia="it-IT"/>
              </w:rPr>
              <w:t> </w:t>
            </w:r>
          </w:p>
        </w:tc>
        <w:tc>
          <w:tcPr>
            <w:tcW w:w="211" w:type="pct"/>
            <w:tcBorders>
              <w:top w:val="nil"/>
              <w:left w:val="nil"/>
              <w:bottom w:val="single" w:sz="12" w:space="0" w:color="auto"/>
              <w:right w:val="nil"/>
            </w:tcBorders>
            <w:shd w:val="clear" w:color="auto" w:fill="auto"/>
            <w:noWrap/>
            <w:vAlign w:val="center"/>
            <w:hideMark/>
          </w:tcPr>
          <w:p w14:paraId="1644041A" w14:textId="77777777" w:rsidR="00417BDE" w:rsidRPr="00A55FA7" w:rsidRDefault="00417BDE" w:rsidP="00417BDE">
            <w:pPr>
              <w:spacing w:after="0"/>
              <w:jc w:val="center"/>
              <w:rPr>
                <w:rFonts w:ascii="Times New Roman" w:eastAsia="Times New Roman" w:hAnsi="Times New Roman" w:cs="Times New Roman"/>
                <w:b/>
                <w:bCs/>
                <w:color w:val="000000"/>
                <w:sz w:val="14"/>
                <w:szCs w:val="14"/>
                <w:lang w:eastAsia="it-IT"/>
              </w:rPr>
            </w:pPr>
            <w:r w:rsidRPr="00A55FA7">
              <w:rPr>
                <w:rFonts w:ascii="Times New Roman" w:eastAsia="Times New Roman" w:hAnsi="Times New Roman" w:cs="Times New Roman"/>
                <w:b/>
                <w:bCs/>
                <w:color w:val="000000"/>
                <w:sz w:val="14"/>
                <w:szCs w:val="14"/>
                <w:lang w:eastAsia="it-IT"/>
              </w:rPr>
              <w:t> </w:t>
            </w:r>
          </w:p>
        </w:tc>
        <w:tc>
          <w:tcPr>
            <w:tcW w:w="211" w:type="pct"/>
            <w:tcBorders>
              <w:top w:val="nil"/>
              <w:left w:val="nil"/>
              <w:bottom w:val="single" w:sz="12" w:space="0" w:color="auto"/>
              <w:right w:val="nil"/>
            </w:tcBorders>
            <w:shd w:val="clear" w:color="auto" w:fill="auto"/>
            <w:noWrap/>
            <w:vAlign w:val="center"/>
            <w:hideMark/>
          </w:tcPr>
          <w:p w14:paraId="4A5E09B3" w14:textId="77777777" w:rsidR="00417BDE" w:rsidRPr="00A55FA7" w:rsidRDefault="00417BDE" w:rsidP="00417BDE">
            <w:pPr>
              <w:spacing w:after="0"/>
              <w:jc w:val="center"/>
              <w:rPr>
                <w:rFonts w:ascii="Times New Roman" w:eastAsia="Times New Roman" w:hAnsi="Times New Roman" w:cs="Times New Roman"/>
                <w:b/>
                <w:bCs/>
                <w:color w:val="000000"/>
                <w:sz w:val="14"/>
                <w:szCs w:val="14"/>
                <w:lang w:eastAsia="it-IT"/>
              </w:rPr>
            </w:pPr>
            <w:r w:rsidRPr="00A55FA7">
              <w:rPr>
                <w:rFonts w:ascii="Times New Roman" w:eastAsia="Times New Roman" w:hAnsi="Times New Roman" w:cs="Times New Roman"/>
                <w:b/>
                <w:bCs/>
                <w:color w:val="000000"/>
                <w:sz w:val="14"/>
                <w:szCs w:val="14"/>
                <w:lang w:eastAsia="it-IT"/>
              </w:rPr>
              <w:t> </w:t>
            </w:r>
          </w:p>
        </w:tc>
        <w:tc>
          <w:tcPr>
            <w:tcW w:w="211" w:type="pct"/>
            <w:tcBorders>
              <w:top w:val="nil"/>
              <w:left w:val="nil"/>
              <w:bottom w:val="single" w:sz="12" w:space="0" w:color="auto"/>
              <w:right w:val="nil"/>
            </w:tcBorders>
            <w:shd w:val="clear" w:color="auto" w:fill="auto"/>
            <w:noWrap/>
            <w:vAlign w:val="center"/>
            <w:hideMark/>
          </w:tcPr>
          <w:p w14:paraId="14A6F0F8" w14:textId="77777777" w:rsidR="00417BDE" w:rsidRPr="00A55FA7" w:rsidRDefault="00417BDE" w:rsidP="00417BDE">
            <w:pPr>
              <w:spacing w:after="0"/>
              <w:jc w:val="center"/>
              <w:rPr>
                <w:rFonts w:ascii="Times New Roman" w:eastAsia="Times New Roman" w:hAnsi="Times New Roman" w:cs="Times New Roman"/>
                <w:b/>
                <w:bCs/>
                <w:color w:val="000000"/>
                <w:sz w:val="14"/>
                <w:szCs w:val="14"/>
                <w:lang w:eastAsia="it-IT"/>
              </w:rPr>
            </w:pPr>
            <w:r w:rsidRPr="00A55FA7">
              <w:rPr>
                <w:rFonts w:ascii="Times New Roman" w:eastAsia="Times New Roman" w:hAnsi="Times New Roman" w:cs="Times New Roman"/>
                <w:b/>
                <w:bCs/>
                <w:color w:val="000000"/>
                <w:sz w:val="14"/>
                <w:szCs w:val="14"/>
                <w:lang w:eastAsia="it-IT"/>
              </w:rPr>
              <w:t> </w:t>
            </w:r>
          </w:p>
        </w:tc>
        <w:tc>
          <w:tcPr>
            <w:tcW w:w="211" w:type="pct"/>
            <w:tcBorders>
              <w:top w:val="nil"/>
              <w:left w:val="nil"/>
              <w:bottom w:val="nil"/>
              <w:right w:val="nil"/>
            </w:tcBorders>
            <w:shd w:val="clear" w:color="auto" w:fill="auto"/>
            <w:noWrap/>
            <w:vAlign w:val="center"/>
            <w:hideMark/>
          </w:tcPr>
          <w:p w14:paraId="637724DF" w14:textId="77777777" w:rsidR="00417BDE" w:rsidRPr="00A55FA7" w:rsidRDefault="00417BDE" w:rsidP="00417BDE">
            <w:pPr>
              <w:spacing w:after="0"/>
              <w:jc w:val="center"/>
              <w:rPr>
                <w:rFonts w:ascii="Times New Roman" w:eastAsia="Times New Roman" w:hAnsi="Times New Roman" w:cs="Times New Roman"/>
                <w:b/>
                <w:bCs/>
                <w:color w:val="000000"/>
                <w:sz w:val="14"/>
                <w:szCs w:val="14"/>
                <w:lang w:eastAsia="it-IT"/>
              </w:rPr>
            </w:pPr>
          </w:p>
        </w:tc>
        <w:tc>
          <w:tcPr>
            <w:tcW w:w="211" w:type="pct"/>
            <w:tcBorders>
              <w:top w:val="nil"/>
              <w:left w:val="nil"/>
              <w:bottom w:val="nil"/>
              <w:right w:val="nil"/>
            </w:tcBorders>
            <w:shd w:val="clear" w:color="auto" w:fill="EEECE1" w:themeFill="background2"/>
            <w:noWrap/>
            <w:vAlign w:val="center"/>
            <w:hideMark/>
          </w:tcPr>
          <w:p w14:paraId="6CCE637D" w14:textId="77777777" w:rsidR="00417BDE" w:rsidRPr="00A55FA7" w:rsidRDefault="00417BDE" w:rsidP="00417BDE">
            <w:pPr>
              <w:spacing w:after="0"/>
              <w:jc w:val="center"/>
              <w:rPr>
                <w:rFonts w:ascii="Times New Roman" w:eastAsia="Times New Roman" w:hAnsi="Times New Roman" w:cs="Times New Roman"/>
                <w:b/>
                <w:bCs/>
                <w:color w:val="000000"/>
                <w:sz w:val="14"/>
                <w:szCs w:val="14"/>
                <w:lang w:eastAsia="it-IT"/>
              </w:rPr>
            </w:pPr>
            <w:r w:rsidRPr="00A55FA7">
              <w:rPr>
                <w:rFonts w:ascii="Times New Roman" w:eastAsia="Times New Roman" w:hAnsi="Times New Roman" w:cs="Times New Roman"/>
                <w:b/>
                <w:bCs/>
                <w:color w:val="000000"/>
                <w:sz w:val="14"/>
                <w:szCs w:val="14"/>
                <w:lang w:eastAsia="it-IT"/>
              </w:rPr>
              <w:t>C6</w:t>
            </w:r>
          </w:p>
        </w:tc>
        <w:tc>
          <w:tcPr>
            <w:tcW w:w="211" w:type="pct"/>
            <w:tcBorders>
              <w:top w:val="nil"/>
              <w:left w:val="nil"/>
              <w:bottom w:val="nil"/>
              <w:right w:val="nil"/>
            </w:tcBorders>
            <w:shd w:val="clear" w:color="auto" w:fill="auto"/>
            <w:noWrap/>
            <w:vAlign w:val="center"/>
            <w:hideMark/>
          </w:tcPr>
          <w:p w14:paraId="44CBA281" w14:textId="1AED17D7" w:rsidR="00417BDE" w:rsidRPr="00A55FA7" w:rsidRDefault="00417BDE" w:rsidP="00417BDE">
            <w:pPr>
              <w:spacing w:after="0"/>
              <w:jc w:val="right"/>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27</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28</w:t>
            </w:r>
          </w:p>
        </w:tc>
        <w:tc>
          <w:tcPr>
            <w:tcW w:w="211" w:type="pct"/>
            <w:tcBorders>
              <w:top w:val="nil"/>
              <w:left w:val="nil"/>
              <w:bottom w:val="nil"/>
              <w:right w:val="nil"/>
            </w:tcBorders>
            <w:shd w:val="clear" w:color="auto" w:fill="auto"/>
            <w:noWrap/>
            <w:vAlign w:val="center"/>
            <w:hideMark/>
          </w:tcPr>
          <w:p w14:paraId="5325FE83" w14:textId="011BBE65" w:rsidR="00417BDE" w:rsidRPr="00A55FA7" w:rsidRDefault="00417BDE" w:rsidP="00417BDE">
            <w:pPr>
              <w:spacing w:after="0"/>
              <w:jc w:val="right"/>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27</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86</w:t>
            </w:r>
          </w:p>
        </w:tc>
        <w:tc>
          <w:tcPr>
            <w:tcW w:w="211" w:type="pct"/>
            <w:tcBorders>
              <w:top w:val="nil"/>
              <w:left w:val="nil"/>
              <w:bottom w:val="nil"/>
              <w:right w:val="nil"/>
            </w:tcBorders>
            <w:shd w:val="clear" w:color="auto" w:fill="auto"/>
            <w:noWrap/>
            <w:vAlign w:val="center"/>
            <w:hideMark/>
          </w:tcPr>
          <w:p w14:paraId="73A1C4A6" w14:textId="2FD76841" w:rsidR="00417BDE" w:rsidRPr="00A55FA7" w:rsidRDefault="00417BDE" w:rsidP="00417BDE">
            <w:pPr>
              <w:spacing w:after="0"/>
              <w:jc w:val="right"/>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26</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01</w:t>
            </w:r>
          </w:p>
        </w:tc>
        <w:tc>
          <w:tcPr>
            <w:tcW w:w="211" w:type="pct"/>
            <w:tcBorders>
              <w:top w:val="nil"/>
              <w:left w:val="nil"/>
              <w:bottom w:val="nil"/>
              <w:right w:val="nil"/>
            </w:tcBorders>
            <w:shd w:val="clear" w:color="auto" w:fill="auto"/>
            <w:noWrap/>
            <w:vAlign w:val="center"/>
            <w:hideMark/>
          </w:tcPr>
          <w:p w14:paraId="20020513" w14:textId="7CC3E573" w:rsidR="00417BDE" w:rsidRPr="00A55FA7" w:rsidRDefault="00417BDE" w:rsidP="00417BDE">
            <w:pPr>
              <w:spacing w:after="0"/>
              <w:jc w:val="right"/>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31</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05</w:t>
            </w:r>
          </w:p>
        </w:tc>
        <w:tc>
          <w:tcPr>
            <w:tcW w:w="211" w:type="pct"/>
            <w:tcBorders>
              <w:top w:val="nil"/>
              <w:left w:val="nil"/>
              <w:bottom w:val="nil"/>
              <w:right w:val="nil"/>
            </w:tcBorders>
            <w:shd w:val="clear" w:color="auto" w:fill="auto"/>
            <w:noWrap/>
            <w:vAlign w:val="center"/>
            <w:hideMark/>
          </w:tcPr>
          <w:p w14:paraId="08896B9E" w14:textId="64E652E0" w:rsidR="00417BDE" w:rsidRPr="00A55FA7" w:rsidRDefault="00417BDE" w:rsidP="00417BDE">
            <w:pPr>
              <w:spacing w:after="0"/>
              <w:jc w:val="right"/>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31</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10</w:t>
            </w:r>
          </w:p>
        </w:tc>
        <w:tc>
          <w:tcPr>
            <w:tcW w:w="211" w:type="pct"/>
            <w:tcBorders>
              <w:top w:val="nil"/>
              <w:left w:val="nil"/>
              <w:bottom w:val="nil"/>
              <w:right w:val="nil"/>
            </w:tcBorders>
            <w:shd w:val="clear" w:color="auto" w:fill="auto"/>
            <w:noWrap/>
            <w:vAlign w:val="center"/>
            <w:hideMark/>
          </w:tcPr>
          <w:p w14:paraId="1AF24B57" w14:textId="514B3B1C" w:rsidR="00417BDE" w:rsidRPr="00A55FA7" w:rsidRDefault="00417BDE" w:rsidP="00417BDE">
            <w:pPr>
              <w:spacing w:after="0"/>
              <w:jc w:val="right"/>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0</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00</w:t>
            </w:r>
          </w:p>
        </w:tc>
        <w:tc>
          <w:tcPr>
            <w:tcW w:w="211" w:type="pct"/>
            <w:tcBorders>
              <w:top w:val="nil"/>
              <w:left w:val="nil"/>
              <w:bottom w:val="nil"/>
              <w:right w:val="nil"/>
            </w:tcBorders>
            <w:shd w:val="clear" w:color="auto" w:fill="auto"/>
            <w:noWrap/>
            <w:vAlign w:val="center"/>
            <w:hideMark/>
          </w:tcPr>
          <w:p w14:paraId="5C411242" w14:textId="5D955D84" w:rsidR="00417BDE" w:rsidRPr="00A55FA7" w:rsidRDefault="00417BDE" w:rsidP="00417BDE">
            <w:pPr>
              <w:spacing w:after="0"/>
              <w:jc w:val="right"/>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26</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71</w:t>
            </w:r>
          </w:p>
        </w:tc>
      </w:tr>
      <w:tr w:rsidR="00417BDE" w:rsidRPr="00A55FA7" w14:paraId="23FA869D" w14:textId="77777777" w:rsidTr="00A55FA7">
        <w:trPr>
          <w:trHeight w:val="300"/>
          <w:jc w:val="center"/>
        </w:trPr>
        <w:tc>
          <w:tcPr>
            <w:tcW w:w="484" w:type="pct"/>
            <w:tcBorders>
              <w:top w:val="nil"/>
              <w:left w:val="nil"/>
              <w:bottom w:val="nil"/>
              <w:right w:val="nil"/>
            </w:tcBorders>
            <w:shd w:val="clear" w:color="auto" w:fill="auto"/>
            <w:noWrap/>
            <w:vAlign w:val="center"/>
            <w:hideMark/>
          </w:tcPr>
          <w:p w14:paraId="3D0B6A00" w14:textId="77777777" w:rsidR="00417BDE" w:rsidRPr="00A55FA7" w:rsidRDefault="00417BDE" w:rsidP="00417BDE">
            <w:pPr>
              <w:spacing w:after="0"/>
              <w:jc w:val="right"/>
              <w:rPr>
                <w:rFonts w:ascii="Times New Roman" w:eastAsia="Times New Roman" w:hAnsi="Times New Roman" w:cs="Times New Roman"/>
                <w:color w:val="000000"/>
                <w:sz w:val="14"/>
                <w:szCs w:val="14"/>
                <w:lang w:eastAsia="it-IT"/>
              </w:rPr>
            </w:pPr>
          </w:p>
        </w:tc>
        <w:tc>
          <w:tcPr>
            <w:tcW w:w="234" w:type="pct"/>
            <w:tcBorders>
              <w:top w:val="nil"/>
              <w:left w:val="nil"/>
              <w:bottom w:val="nil"/>
              <w:right w:val="nil"/>
            </w:tcBorders>
            <w:shd w:val="clear" w:color="auto" w:fill="auto"/>
            <w:noWrap/>
            <w:vAlign w:val="center"/>
            <w:hideMark/>
          </w:tcPr>
          <w:p w14:paraId="79EE4C07" w14:textId="77777777" w:rsidR="00417BDE" w:rsidRPr="00A55FA7" w:rsidRDefault="00417BDE"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45E79411" w14:textId="77777777" w:rsidR="00417BDE" w:rsidRPr="00A55FA7" w:rsidRDefault="00417BDE"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60281CD3" w14:textId="77777777" w:rsidR="00417BDE" w:rsidRPr="00A55FA7" w:rsidRDefault="00417BDE" w:rsidP="00417BDE">
            <w:pPr>
              <w:spacing w:after="0"/>
              <w:jc w:val="left"/>
              <w:rPr>
                <w:rFonts w:ascii="Times New Roman" w:eastAsia="Times New Roman" w:hAnsi="Times New Roman" w:cs="Times New Roman"/>
                <w:sz w:val="14"/>
                <w:szCs w:val="14"/>
                <w:lang w:eastAsia="it-IT"/>
              </w:rPr>
            </w:pPr>
          </w:p>
        </w:tc>
        <w:tc>
          <w:tcPr>
            <w:tcW w:w="478" w:type="pct"/>
            <w:tcBorders>
              <w:top w:val="nil"/>
              <w:left w:val="nil"/>
              <w:bottom w:val="nil"/>
              <w:right w:val="nil"/>
            </w:tcBorders>
            <w:shd w:val="clear" w:color="auto" w:fill="auto"/>
            <w:vAlign w:val="center"/>
            <w:hideMark/>
          </w:tcPr>
          <w:p w14:paraId="7DE6C3E2" w14:textId="77777777" w:rsidR="00417BDE" w:rsidRPr="00A55FA7" w:rsidRDefault="00417BDE"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18F5B143" w14:textId="77777777" w:rsidR="00417BDE" w:rsidRPr="00A55FA7" w:rsidRDefault="00417BDE" w:rsidP="00417BDE">
            <w:pPr>
              <w:spacing w:after="0"/>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249E0A11" w14:textId="77777777" w:rsidR="00417BDE" w:rsidRPr="00A55FA7" w:rsidRDefault="00417BDE"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5DF506E4" w14:textId="77777777" w:rsidR="00417BDE" w:rsidRPr="00A55FA7" w:rsidRDefault="00417BDE"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1C163511" w14:textId="77777777" w:rsidR="00417BDE" w:rsidRPr="00A55FA7" w:rsidRDefault="00417BDE"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1AFE97A8" w14:textId="77777777" w:rsidR="00417BDE" w:rsidRPr="00A55FA7" w:rsidRDefault="00417BDE"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340CD0A3" w14:textId="77777777" w:rsidR="00417BDE" w:rsidRPr="00A55FA7" w:rsidRDefault="00417BDE"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6AACD76D" w14:textId="77777777" w:rsidR="00417BDE" w:rsidRPr="00A55FA7" w:rsidRDefault="00417BDE"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nil"/>
              <w:right w:val="nil"/>
            </w:tcBorders>
            <w:shd w:val="clear" w:color="auto" w:fill="auto"/>
            <w:noWrap/>
            <w:vAlign w:val="center"/>
            <w:hideMark/>
          </w:tcPr>
          <w:p w14:paraId="03D1651D" w14:textId="77777777" w:rsidR="00417BDE" w:rsidRPr="00A55FA7" w:rsidRDefault="00417BDE" w:rsidP="00417BDE">
            <w:pPr>
              <w:spacing w:after="0"/>
              <w:jc w:val="left"/>
              <w:rPr>
                <w:rFonts w:ascii="Times New Roman" w:eastAsia="Times New Roman" w:hAnsi="Times New Roman" w:cs="Times New Roman"/>
                <w:sz w:val="14"/>
                <w:szCs w:val="14"/>
                <w:lang w:eastAsia="it-IT"/>
              </w:rPr>
            </w:pPr>
          </w:p>
        </w:tc>
        <w:tc>
          <w:tcPr>
            <w:tcW w:w="211" w:type="pct"/>
            <w:tcBorders>
              <w:top w:val="nil"/>
              <w:left w:val="nil"/>
              <w:bottom w:val="single" w:sz="8" w:space="0" w:color="auto"/>
              <w:right w:val="nil"/>
            </w:tcBorders>
            <w:shd w:val="clear" w:color="auto" w:fill="EEECE1" w:themeFill="background2"/>
            <w:noWrap/>
            <w:vAlign w:val="center"/>
            <w:hideMark/>
          </w:tcPr>
          <w:p w14:paraId="1320CE53" w14:textId="77777777" w:rsidR="00417BDE" w:rsidRPr="00A55FA7" w:rsidRDefault="00417BDE" w:rsidP="00417BDE">
            <w:pPr>
              <w:spacing w:after="0"/>
              <w:jc w:val="center"/>
              <w:rPr>
                <w:rFonts w:ascii="Times New Roman" w:eastAsia="Times New Roman" w:hAnsi="Times New Roman" w:cs="Times New Roman"/>
                <w:b/>
                <w:bCs/>
                <w:color w:val="000000"/>
                <w:sz w:val="14"/>
                <w:szCs w:val="14"/>
                <w:lang w:eastAsia="it-IT"/>
              </w:rPr>
            </w:pPr>
            <w:r w:rsidRPr="00A55FA7">
              <w:rPr>
                <w:rFonts w:ascii="Times New Roman" w:eastAsia="Times New Roman" w:hAnsi="Times New Roman" w:cs="Times New Roman"/>
                <w:b/>
                <w:bCs/>
                <w:color w:val="000000"/>
                <w:sz w:val="14"/>
                <w:szCs w:val="14"/>
                <w:lang w:eastAsia="it-IT"/>
              </w:rPr>
              <w:t>C7</w:t>
            </w:r>
          </w:p>
        </w:tc>
        <w:tc>
          <w:tcPr>
            <w:tcW w:w="211" w:type="pct"/>
            <w:tcBorders>
              <w:top w:val="nil"/>
              <w:left w:val="nil"/>
              <w:bottom w:val="single" w:sz="8" w:space="0" w:color="auto"/>
              <w:right w:val="nil"/>
            </w:tcBorders>
            <w:shd w:val="clear" w:color="auto" w:fill="auto"/>
            <w:noWrap/>
            <w:vAlign w:val="center"/>
            <w:hideMark/>
          </w:tcPr>
          <w:p w14:paraId="6C97EFE3" w14:textId="73CBDD88" w:rsidR="00417BDE" w:rsidRPr="00A55FA7" w:rsidRDefault="00417BDE" w:rsidP="00417BDE">
            <w:pPr>
              <w:spacing w:after="0"/>
              <w:jc w:val="right"/>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21</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36</w:t>
            </w:r>
          </w:p>
        </w:tc>
        <w:tc>
          <w:tcPr>
            <w:tcW w:w="211" w:type="pct"/>
            <w:tcBorders>
              <w:top w:val="nil"/>
              <w:left w:val="nil"/>
              <w:bottom w:val="single" w:sz="8" w:space="0" w:color="auto"/>
              <w:right w:val="nil"/>
            </w:tcBorders>
            <w:shd w:val="clear" w:color="auto" w:fill="auto"/>
            <w:noWrap/>
            <w:vAlign w:val="center"/>
            <w:hideMark/>
          </w:tcPr>
          <w:p w14:paraId="1BDAB7FA" w14:textId="39FDFEC4" w:rsidR="00417BDE" w:rsidRPr="00A55FA7" w:rsidRDefault="00417BDE" w:rsidP="00417BDE">
            <w:pPr>
              <w:spacing w:after="0"/>
              <w:jc w:val="right"/>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20</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59</w:t>
            </w:r>
          </w:p>
        </w:tc>
        <w:tc>
          <w:tcPr>
            <w:tcW w:w="211" w:type="pct"/>
            <w:tcBorders>
              <w:top w:val="nil"/>
              <w:left w:val="nil"/>
              <w:bottom w:val="single" w:sz="8" w:space="0" w:color="auto"/>
              <w:right w:val="nil"/>
            </w:tcBorders>
            <w:shd w:val="clear" w:color="auto" w:fill="auto"/>
            <w:noWrap/>
            <w:vAlign w:val="center"/>
            <w:hideMark/>
          </w:tcPr>
          <w:p w14:paraId="30D0A380" w14:textId="4B74AA30" w:rsidR="00417BDE" w:rsidRPr="00A55FA7" w:rsidRDefault="00417BDE" w:rsidP="00417BDE">
            <w:pPr>
              <w:spacing w:after="0"/>
              <w:jc w:val="right"/>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19</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06</w:t>
            </w:r>
          </w:p>
        </w:tc>
        <w:tc>
          <w:tcPr>
            <w:tcW w:w="211" w:type="pct"/>
            <w:tcBorders>
              <w:top w:val="nil"/>
              <w:left w:val="nil"/>
              <w:bottom w:val="single" w:sz="8" w:space="0" w:color="auto"/>
              <w:right w:val="nil"/>
            </w:tcBorders>
            <w:shd w:val="clear" w:color="auto" w:fill="auto"/>
            <w:noWrap/>
            <w:vAlign w:val="center"/>
            <w:hideMark/>
          </w:tcPr>
          <w:p w14:paraId="4F1D2962" w14:textId="206AB67C" w:rsidR="00417BDE" w:rsidRPr="00A55FA7" w:rsidRDefault="00417BDE" w:rsidP="00417BDE">
            <w:pPr>
              <w:spacing w:after="0"/>
              <w:jc w:val="right"/>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25</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53</w:t>
            </w:r>
          </w:p>
        </w:tc>
        <w:tc>
          <w:tcPr>
            <w:tcW w:w="211" w:type="pct"/>
            <w:tcBorders>
              <w:top w:val="nil"/>
              <w:left w:val="nil"/>
              <w:bottom w:val="single" w:sz="8" w:space="0" w:color="auto"/>
              <w:right w:val="nil"/>
            </w:tcBorders>
            <w:shd w:val="clear" w:color="auto" w:fill="auto"/>
            <w:noWrap/>
            <w:vAlign w:val="center"/>
            <w:hideMark/>
          </w:tcPr>
          <w:p w14:paraId="2CC9842C" w14:textId="240F496B" w:rsidR="00417BDE" w:rsidRPr="00A55FA7" w:rsidRDefault="00417BDE" w:rsidP="00417BDE">
            <w:pPr>
              <w:spacing w:after="0"/>
              <w:jc w:val="right"/>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27</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06</w:t>
            </w:r>
          </w:p>
        </w:tc>
        <w:tc>
          <w:tcPr>
            <w:tcW w:w="211" w:type="pct"/>
            <w:tcBorders>
              <w:top w:val="nil"/>
              <w:left w:val="nil"/>
              <w:bottom w:val="single" w:sz="8" w:space="0" w:color="auto"/>
              <w:right w:val="nil"/>
            </w:tcBorders>
            <w:shd w:val="clear" w:color="auto" w:fill="auto"/>
            <w:noWrap/>
            <w:vAlign w:val="center"/>
            <w:hideMark/>
          </w:tcPr>
          <w:p w14:paraId="49E05138" w14:textId="4A34EF89" w:rsidR="00417BDE" w:rsidRPr="00A55FA7" w:rsidRDefault="00417BDE" w:rsidP="00417BDE">
            <w:pPr>
              <w:spacing w:after="0"/>
              <w:jc w:val="right"/>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26</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71</w:t>
            </w:r>
          </w:p>
        </w:tc>
        <w:tc>
          <w:tcPr>
            <w:tcW w:w="211" w:type="pct"/>
            <w:tcBorders>
              <w:top w:val="nil"/>
              <w:left w:val="nil"/>
              <w:bottom w:val="single" w:sz="8" w:space="0" w:color="auto"/>
              <w:right w:val="nil"/>
            </w:tcBorders>
            <w:shd w:val="clear" w:color="auto" w:fill="auto"/>
            <w:noWrap/>
            <w:vAlign w:val="center"/>
            <w:hideMark/>
          </w:tcPr>
          <w:p w14:paraId="3D98A4E4" w14:textId="14930C00" w:rsidR="00417BDE" w:rsidRPr="00A55FA7" w:rsidRDefault="00417BDE" w:rsidP="00417BDE">
            <w:pPr>
              <w:spacing w:after="0"/>
              <w:jc w:val="right"/>
              <w:rPr>
                <w:rFonts w:ascii="Times New Roman" w:eastAsia="Times New Roman" w:hAnsi="Times New Roman" w:cs="Times New Roman"/>
                <w:color w:val="000000"/>
                <w:sz w:val="14"/>
                <w:szCs w:val="14"/>
                <w:lang w:eastAsia="it-IT"/>
              </w:rPr>
            </w:pPr>
            <w:r w:rsidRPr="00A55FA7">
              <w:rPr>
                <w:rFonts w:ascii="Times New Roman" w:eastAsia="Times New Roman" w:hAnsi="Times New Roman" w:cs="Times New Roman"/>
                <w:color w:val="000000"/>
                <w:sz w:val="14"/>
                <w:szCs w:val="14"/>
                <w:lang w:eastAsia="it-IT"/>
              </w:rPr>
              <w:t>0</w:t>
            </w:r>
            <w:r w:rsidR="00B8481B" w:rsidRPr="00A55FA7">
              <w:rPr>
                <w:rFonts w:ascii="Times New Roman" w:eastAsia="Times New Roman" w:hAnsi="Times New Roman" w:cs="Times New Roman"/>
                <w:color w:val="000000"/>
                <w:sz w:val="14"/>
                <w:szCs w:val="14"/>
                <w:lang w:eastAsia="it-IT"/>
              </w:rPr>
              <w:t>.</w:t>
            </w:r>
            <w:r w:rsidRPr="00A55FA7">
              <w:rPr>
                <w:rFonts w:ascii="Times New Roman" w:eastAsia="Times New Roman" w:hAnsi="Times New Roman" w:cs="Times New Roman"/>
                <w:color w:val="000000"/>
                <w:sz w:val="14"/>
                <w:szCs w:val="14"/>
                <w:lang w:eastAsia="it-IT"/>
              </w:rPr>
              <w:t>00</w:t>
            </w:r>
          </w:p>
        </w:tc>
      </w:tr>
    </w:tbl>
    <w:p w14:paraId="34BC21BF" w14:textId="77777777" w:rsidR="00C81852" w:rsidRDefault="00C81852" w:rsidP="00C81852">
      <w:pPr>
        <w:rPr>
          <w:rFonts w:ascii="Times New Roman" w:hAnsi="Times New Roman" w:cs="Times New Roman"/>
          <w:sz w:val="24"/>
          <w:szCs w:val="24"/>
          <w:lang w:val="en-US"/>
        </w:rPr>
      </w:pPr>
    </w:p>
    <w:p w14:paraId="30677D6C" w14:textId="77777777" w:rsidR="00C81852" w:rsidRPr="002426FB" w:rsidRDefault="00C81852" w:rsidP="00C81852">
      <w:pPr>
        <w:rPr>
          <w:rFonts w:ascii="Times New Roman" w:hAnsi="Times New Roman" w:cs="Times New Roman"/>
          <w:sz w:val="24"/>
          <w:szCs w:val="24"/>
          <w:lang w:val="en-US"/>
        </w:rPr>
      </w:pPr>
    </w:p>
    <w:p w14:paraId="0D435455" w14:textId="77777777" w:rsidR="00C81852" w:rsidRPr="002426FB" w:rsidRDefault="00C81852" w:rsidP="00C81852">
      <w:pPr>
        <w:rPr>
          <w:rFonts w:ascii="Times New Roman" w:hAnsi="Times New Roman" w:cs="Times New Roman"/>
          <w:sz w:val="24"/>
          <w:szCs w:val="24"/>
          <w:lang w:val="en-US"/>
        </w:rPr>
      </w:pPr>
    </w:p>
    <w:p w14:paraId="6B06E7EA" w14:textId="77777777" w:rsidR="00C81852" w:rsidRPr="002426FB" w:rsidRDefault="00C81852" w:rsidP="00C81852">
      <w:pPr>
        <w:rPr>
          <w:rFonts w:ascii="Times New Roman" w:hAnsi="Times New Roman" w:cs="Times New Roman"/>
          <w:sz w:val="24"/>
          <w:szCs w:val="24"/>
          <w:lang w:val="en-US"/>
        </w:rPr>
      </w:pPr>
    </w:p>
    <w:p w14:paraId="02FBEE34" w14:textId="77777777" w:rsidR="00C81852" w:rsidRPr="002426FB" w:rsidRDefault="00C81852" w:rsidP="00C81852">
      <w:pPr>
        <w:rPr>
          <w:rFonts w:ascii="Times New Roman" w:hAnsi="Times New Roman" w:cs="Times New Roman"/>
          <w:sz w:val="24"/>
          <w:szCs w:val="24"/>
          <w:lang w:val="en-US"/>
        </w:rPr>
      </w:pPr>
    </w:p>
    <w:p w14:paraId="7ACE3286" w14:textId="77777777" w:rsidR="00BF6201" w:rsidRDefault="00BF6201" w:rsidP="00C81852">
      <w:pPr>
        <w:rPr>
          <w:rFonts w:ascii="Times New Roman" w:hAnsi="Times New Roman" w:cs="Times New Roman"/>
          <w:b/>
          <w:sz w:val="24"/>
          <w:szCs w:val="24"/>
          <w:lang w:val="en-US"/>
        </w:rPr>
        <w:sectPr w:rsidR="00BF6201" w:rsidSect="00BF6201">
          <w:pgSz w:w="16838" w:h="11906" w:orient="landscape"/>
          <w:pgMar w:top="1134" w:right="1417" w:bottom="1134" w:left="1134" w:header="708" w:footer="708" w:gutter="0"/>
          <w:lnNumType w:countBy="1" w:restart="continuous"/>
          <w:cols w:space="708"/>
          <w:docGrid w:linePitch="360"/>
        </w:sectPr>
      </w:pPr>
    </w:p>
    <w:p w14:paraId="3ADF7D7F" w14:textId="6B6FDED6" w:rsidR="00C81852" w:rsidRPr="00BF6201" w:rsidRDefault="00C81852" w:rsidP="00C81852">
      <w:pPr>
        <w:rPr>
          <w:rFonts w:ascii="Calibri" w:eastAsia="Times New Roman" w:hAnsi="Calibri" w:cs="Calibri"/>
          <w:sz w:val="16"/>
          <w:szCs w:val="16"/>
          <w:u w:val="single"/>
          <w:lang w:val="en-US" w:eastAsia="it-IT"/>
        </w:rPr>
      </w:pPr>
      <w:r w:rsidRPr="00BF6201">
        <w:rPr>
          <w:rFonts w:ascii="Times New Roman" w:hAnsi="Times New Roman" w:cs="Times New Roman"/>
          <w:b/>
          <w:sz w:val="16"/>
          <w:szCs w:val="16"/>
          <w:lang w:val="en-US"/>
        </w:rPr>
        <w:lastRenderedPageBreak/>
        <w:t>Table S</w:t>
      </w:r>
      <w:r w:rsidR="00A70E05">
        <w:rPr>
          <w:rFonts w:ascii="Times New Roman" w:hAnsi="Times New Roman" w:cs="Times New Roman"/>
          <w:b/>
          <w:sz w:val="16"/>
          <w:szCs w:val="16"/>
          <w:lang w:val="en-US"/>
        </w:rPr>
        <w:t>6</w:t>
      </w:r>
      <w:r w:rsidRPr="00BF6201">
        <w:rPr>
          <w:rFonts w:ascii="Times New Roman" w:hAnsi="Times New Roman" w:cs="Times New Roman"/>
          <w:b/>
          <w:sz w:val="16"/>
          <w:szCs w:val="16"/>
          <w:lang w:val="en-US"/>
        </w:rPr>
        <w:t>. Climatic data on the fruiting bodies sampling area for the five-year period 2012-2016</w:t>
      </w:r>
      <w:r w:rsidRPr="00BF6201">
        <w:rPr>
          <w:rFonts w:ascii="Times New Roman" w:hAnsi="Times New Roman" w:cs="Times New Roman"/>
          <w:sz w:val="16"/>
          <w:szCs w:val="16"/>
          <w:lang w:val="en-US"/>
        </w:rPr>
        <w:t xml:space="preserve">. Data were downloaded from climate stations close to sampling sites. </w:t>
      </w:r>
      <w:r w:rsidRPr="00BF6201">
        <w:rPr>
          <w:rFonts w:ascii="Times New Roman" w:hAnsi="Times New Roman" w:cs="Times New Roman"/>
          <w:b/>
          <w:sz w:val="16"/>
          <w:szCs w:val="16"/>
        </w:rPr>
        <w:t>AL</w:t>
      </w:r>
      <w:r w:rsidRPr="00BF6201">
        <w:rPr>
          <w:rFonts w:ascii="Times New Roman" w:hAnsi="Times New Roman" w:cs="Times New Roman"/>
          <w:sz w:val="16"/>
          <w:szCs w:val="16"/>
        </w:rPr>
        <w:t xml:space="preserve"> (Alba Tanaro; </w:t>
      </w:r>
      <w:r w:rsidRPr="00BF6201">
        <w:rPr>
          <w:rFonts w:ascii="Times New Roman" w:eastAsia="Times New Roman" w:hAnsi="Times New Roman" w:cs="Times New Roman"/>
          <w:sz w:val="16"/>
          <w:szCs w:val="16"/>
          <w:lang w:eastAsia="it-IT"/>
        </w:rPr>
        <w:t xml:space="preserve">https://www.arpa.piemonte.gov.it); </w:t>
      </w:r>
      <w:r w:rsidRPr="00BF6201">
        <w:rPr>
          <w:rFonts w:ascii="Times New Roman" w:eastAsia="Times New Roman" w:hAnsi="Times New Roman" w:cs="Times New Roman"/>
          <w:b/>
          <w:sz w:val="16"/>
          <w:szCs w:val="16"/>
          <w:lang w:eastAsia="it-IT"/>
        </w:rPr>
        <w:t>CA</w:t>
      </w:r>
      <w:r w:rsidRPr="00BF6201">
        <w:rPr>
          <w:rFonts w:ascii="Times New Roman" w:eastAsia="Times New Roman" w:hAnsi="Times New Roman" w:cs="Times New Roman"/>
          <w:sz w:val="16"/>
          <w:szCs w:val="16"/>
          <w:lang w:eastAsia="it-IT"/>
        </w:rPr>
        <w:t xml:space="preserve"> (Stia monte; http://www.sir.toscana.it: TOS11000105); </w:t>
      </w:r>
      <w:r w:rsidRPr="00BF6201">
        <w:rPr>
          <w:rFonts w:ascii="Times New Roman" w:eastAsia="Times New Roman" w:hAnsi="Times New Roman" w:cs="Times New Roman"/>
          <w:b/>
          <w:sz w:val="16"/>
          <w:szCs w:val="16"/>
          <w:lang w:eastAsia="it-IT"/>
        </w:rPr>
        <w:t>IS</w:t>
      </w:r>
      <w:r w:rsidRPr="00BF6201">
        <w:rPr>
          <w:rFonts w:ascii="Times New Roman" w:eastAsia="Times New Roman" w:hAnsi="Times New Roman" w:cs="Times New Roman"/>
          <w:sz w:val="16"/>
          <w:szCs w:val="16"/>
          <w:lang w:eastAsia="it-IT"/>
        </w:rPr>
        <w:t xml:space="preserve"> (Isernia Colle Vecchio; https://www.meteoisernia.net); </w:t>
      </w:r>
      <w:r w:rsidRPr="00BF6201">
        <w:rPr>
          <w:rFonts w:ascii="Times New Roman" w:eastAsia="Times New Roman" w:hAnsi="Times New Roman" w:cs="Times New Roman"/>
          <w:b/>
          <w:sz w:val="16"/>
          <w:szCs w:val="16"/>
          <w:lang w:eastAsia="it-IT"/>
        </w:rPr>
        <w:t>MS</w:t>
      </w:r>
      <w:r w:rsidRPr="00BF6201">
        <w:rPr>
          <w:rFonts w:ascii="Times New Roman" w:eastAsia="Times New Roman" w:hAnsi="Times New Roman" w:cs="Times New Roman"/>
          <w:sz w:val="16"/>
          <w:szCs w:val="16"/>
          <w:lang w:eastAsia="it-IT"/>
        </w:rPr>
        <w:t xml:space="preserve"> (Sant’Angelo in Vado; http://84.38.48.145/sol/indexjs.php?lang=it); </w:t>
      </w:r>
      <w:r w:rsidRPr="00BF6201">
        <w:rPr>
          <w:rFonts w:ascii="Times New Roman" w:eastAsia="Times New Roman" w:hAnsi="Times New Roman" w:cs="Times New Roman"/>
          <w:b/>
          <w:sz w:val="16"/>
          <w:szCs w:val="16"/>
          <w:lang w:eastAsia="it-IT"/>
        </w:rPr>
        <w:t>SM</w:t>
      </w:r>
      <w:r w:rsidRPr="00BF6201">
        <w:rPr>
          <w:rFonts w:ascii="Times New Roman" w:eastAsia="Times New Roman" w:hAnsi="Times New Roman" w:cs="Times New Roman"/>
          <w:sz w:val="16"/>
          <w:szCs w:val="16"/>
          <w:lang w:eastAsia="it-IT"/>
        </w:rPr>
        <w:t xml:space="preserve"> (San Miniato; http://www.sir.toscana.it: TOS01001491); </w:t>
      </w:r>
      <w:r w:rsidRPr="00BF6201">
        <w:rPr>
          <w:rFonts w:ascii="Times New Roman" w:eastAsia="Times New Roman" w:hAnsi="Times New Roman" w:cs="Times New Roman"/>
          <w:b/>
          <w:sz w:val="16"/>
          <w:szCs w:val="16"/>
          <w:lang w:eastAsia="it-IT"/>
        </w:rPr>
        <w:t>HR</w:t>
      </w:r>
      <w:r w:rsidRPr="00BF6201">
        <w:rPr>
          <w:rFonts w:ascii="Times New Roman" w:eastAsia="Times New Roman" w:hAnsi="Times New Roman" w:cs="Times New Roman"/>
          <w:sz w:val="16"/>
          <w:szCs w:val="16"/>
          <w:lang w:eastAsia="it-IT"/>
        </w:rPr>
        <w:t xml:space="preserve"> (Pula; https://www.wunderground.com); </w:t>
      </w:r>
      <w:r w:rsidRPr="00BF6201">
        <w:rPr>
          <w:rFonts w:ascii="Times New Roman" w:eastAsia="Times New Roman" w:hAnsi="Times New Roman" w:cs="Times New Roman"/>
          <w:b/>
          <w:sz w:val="16"/>
          <w:szCs w:val="16"/>
          <w:lang w:eastAsia="it-IT"/>
        </w:rPr>
        <w:t>AQ</w:t>
      </w:r>
      <w:r w:rsidRPr="00BF6201">
        <w:rPr>
          <w:rFonts w:ascii="Times New Roman" w:eastAsia="Times New Roman" w:hAnsi="Times New Roman" w:cs="Times New Roman"/>
          <w:sz w:val="16"/>
          <w:szCs w:val="16"/>
          <w:lang w:eastAsia="it-IT"/>
        </w:rPr>
        <w:t xml:space="preserve"> (L’Aquila; http://meteorema.aquila.infn.it); </w:t>
      </w:r>
      <w:r w:rsidRPr="00BF6201">
        <w:rPr>
          <w:rFonts w:ascii="Times New Roman" w:eastAsia="Times New Roman" w:hAnsi="Times New Roman" w:cs="Times New Roman"/>
          <w:b/>
          <w:sz w:val="16"/>
          <w:szCs w:val="16"/>
          <w:lang w:eastAsia="it-IT"/>
        </w:rPr>
        <w:t>SG</w:t>
      </w:r>
      <w:r w:rsidRPr="00BF6201">
        <w:rPr>
          <w:rFonts w:ascii="Times New Roman" w:eastAsia="Times New Roman" w:hAnsi="Times New Roman" w:cs="Times New Roman"/>
          <w:sz w:val="16"/>
          <w:szCs w:val="16"/>
          <w:lang w:eastAsia="it-IT"/>
        </w:rPr>
        <w:t xml:space="preserve"> (San Gimignano; http://www.sir.toscana.it: TOS01001419).</w:t>
      </w:r>
      <w:r w:rsidRPr="00BF6201">
        <w:rPr>
          <w:rFonts w:ascii="Times New Roman" w:hAnsi="Times New Roman" w:cs="Times New Roman"/>
          <w:sz w:val="16"/>
          <w:szCs w:val="16"/>
        </w:rPr>
        <w:t xml:space="preserve"> </w:t>
      </w:r>
      <w:r w:rsidRPr="00BF6201">
        <w:rPr>
          <w:rFonts w:ascii="Times New Roman" w:hAnsi="Times New Roman" w:cs="Times New Roman"/>
          <w:sz w:val="16"/>
          <w:szCs w:val="16"/>
          <w:lang w:val="en-US"/>
        </w:rPr>
        <w:t xml:space="preserve">* = </w:t>
      </w:r>
      <w:r w:rsidR="00B8481B" w:rsidRPr="00BF6201">
        <w:rPr>
          <w:rFonts w:ascii="Times New Roman" w:hAnsi="Times New Roman" w:cs="Times New Roman"/>
          <w:sz w:val="16"/>
          <w:szCs w:val="16"/>
          <w:lang w:val="en"/>
        </w:rPr>
        <w:t xml:space="preserve">The data concerning the Marche region (two collecting areas: </w:t>
      </w:r>
      <w:proofErr w:type="spellStart"/>
      <w:r w:rsidR="00B8481B" w:rsidRPr="00BF6201">
        <w:rPr>
          <w:rFonts w:ascii="Times New Roman" w:hAnsi="Times New Roman" w:cs="Times New Roman"/>
          <w:sz w:val="16"/>
          <w:szCs w:val="16"/>
          <w:lang w:val="en"/>
        </w:rPr>
        <w:t>Mercatello</w:t>
      </w:r>
      <w:proofErr w:type="spellEnd"/>
      <w:r w:rsidR="00B8481B" w:rsidRPr="00BF6201">
        <w:rPr>
          <w:rFonts w:ascii="Times New Roman" w:hAnsi="Times New Roman" w:cs="Times New Roman"/>
          <w:sz w:val="16"/>
          <w:szCs w:val="16"/>
          <w:lang w:val="en"/>
        </w:rPr>
        <w:t xml:space="preserve"> </w:t>
      </w:r>
      <w:proofErr w:type="spellStart"/>
      <w:r w:rsidR="00B8481B" w:rsidRPr="00BF6201">
        <w:rPr>
          <w:rFonts w:ascii="Times New Roman" w:hAnsi="Times New Roman" w:cs="Times New Roman"/>
          <w:sz w:val="16"/>
          <w:szCs w:val="16"/>
          <w:lang w:val="en"/>
        </w:rPr>
        <w:t>sul</w:t>
      </w:r>
      <w:proofErr w:type="spellEnd"/>
      <w:r w:rsidR="00B8481B" w:rsidRPr="00BF6201">
        <w:rPr>
          <w:rFonts w:ascii="Times New Roman" w:hAnsi="Times New Roman" w:cs="Times New Roman"/>
          <w:sz w:val="16"/>
          <w:szCs w:val="16"/>
          <w:lang w:val="en"/>
        </w:rPr>
        <w:t xml:space="preserve"> </w:t>
      </w:r>
      <w:proofErr w:type="spellStart"/>
      <w:r w:rsidR="00B8481B" w:rsidRPr="00BF6201">
        <w:rPr>
          <w:rFonts w:ascii="Times New Roman" w:hAnsi="Times New Roman" w:cs="Times New Roman"/>
          <w:sz w:val="16"/>
          <w:szCs w:val="16"/>
          <w:lang w:val="en"/>
        </w:rPr>
        <w:t>Metauro</w:t>
      </w:r>
      <w:proofErr w:type="spellEnd"/>
      <w:r w:rsidR="00B8481B" w:rsidRPr="00BF6201">
        <w:rPr>
          <w:rFonts w:ascii="Times New Roman" w:hAnsi="Times New Roman" w:cs="Times New Roman"/>
          <w:sz w:val="16"/>
          <w:szCs w:val="16"/>
          <w:lang w:val="en"/>
        </w:rPr>
        <w:t xml:space="preserve"> and Sant'Angelo in </w:t>
      </w:r>
      <w:proofErr w:type="spellStart"/>
      <w:r w:rsidR="00B8481B" w:rsidRPr="00BF6201">
        <w:rPr>
          <w:rFonts w:ascii="Times New Roman" w:hAnsi="Times New Roman" w:cs="Times New Roman"/>
          <w:sz w:val="16"/>
          <w:szCs w:val="16"/>
          <w:lang w:val="en"/>
        </w:rPr>
        <w:t>Vado</w:t>
      </w:r>
      <w:proofErr w:type="spellEnd"/>
      <w:r w:rsidR="00B8481B" w:rsidRPr="00BF6201">
        <w:rPr>
          <w:rFonts w:ascii="Times New Roman" w:hAnsi="Times New Roman" w:cs="Times New Roman"/>
          <w:sz w:val="16"/>
          <w:szCs w:val="16"/>
          <w:lang w:val="en"/>
        </w:rPr>
        <w:t>) have been reported only for one area because they are only 8 km away.</w:t>
      </w:r>
    </w:p>
    <w:tbl>
      <w:tblPr>
        <w:tblpPr w:leftFromText="141" w:rightFromText="141" w:vertAnchor="page" w:horzAnchor="margin" w:tblpY="2473"/>
        <w:tblW w:w="5000" w:type="pct"/>
        <w:tblCellMar>
          <w:left w:w="70" w:type="dxa"/>
          <w:right w:w="70" w:type="dxa"/>
        </w:tblCellMar>
        <w:tblLook w:val="04A0" w:firstRow="1" w:lastRow="0" w:firstColumn="1" w:lastColumn="0" w:noHBand="0" w:noVBand="1"/>
      </w:tblPr>
      <w:tblGrid>
        <w:gridCol w:w="1312"/>
        <w:gridCol w:w="468"/>
        <w:gridCol w:w="987"/>
        <w:gridCol w:w="1056"/>
        <w:gridCol w:w="987"/>
        <w:gridCol w:w="1018"/>
        <w:gridCol w:w="987"/>
        <w:gridCol w:w="918"/>
        <w:gridCol w:w="918"/>
        <w:gridCol w:w="987"/>
      </w:tblGrid>
      <w:tr w:rsidR="00BF6201" w:rsidRPr="00533C8C" w14:paraId="7E534018" w14:textId="77777777" w:rsidTr="00BF6201">
        <w:trPr>
          <w:trHeight w:val="288"/>
        </w:trPr>
        <w:tc>
          <w:tcPr>
            <w:tcW w:w="680" w:type="pct"/>
            <w:tcBorders>
              <w:left w:val="nil"/>
              <w:right w:val="nil"/>
            </w:tcBorders>
            <w:shd w:val="clear" w:color="auto" w:fill="auto"/>
            <w:noWrap/>
            <w:vAlign w:val="center"/>
            <w:hideMark/>
          </w:tcPr>
          <w:p w14:paraId="325C2927" w14:textId="77777777" w:rsidR="00BF6201" w:rsidRPr="00533C8C" w:rsidRDefault="00BF6201" w:rsidP="00BF6201">
            <w:pPr>
              <w:spacing w:after="0"/>
              <w:rPr>
                <w:rFonts w:ascii="Times New Roman" w:eastAsia="Times New Roman" w:hAnsi="Times New Roman" w:cs="Times New Roman"/>
                <w:sz w:val="14"/>
                <w:szCs w:val="14"/>
                <w:lang w:val="en-US" w:eastAsia="it-IT"/>
              </w:rPr>
            </w:pPr>
          </w:p>
        </w:tc>
        <w:tc>
          <w:tcPr>
            <w:tcW w:w="243" w:type="pct"/>
            <w:tcBorders>
              <w:left w:val="nil"/>
              <w:right w:val="nil"/>
            </w:tcBorders>
            <w:shd w:val="clear" w:color="auto" w:fill="auto"/>
            <w:noWrap/>
            <w:vAlign w:val="center"/>
            <w:hideMark/>
          </w:tcPr>
          <w:p w14:paraId="14A37C7C" w14:textId="77777777" w:rsidR="00BF6201" w:rsidRPr="00533C8C" w:rsidRDefault="00BF6201" w:rsidP="00BF6201">
            <w:pPr>
              <w:spacing w:after="0"/>
              <w:jc w:val="center"/>
              <w:rPr>
                <w:rFonts w:ascii="Times New Roman" w:eastAsia="Times New Roman" w:hAnsi="Times New Roman" w:cs="Times New Roman"/>
                <w:sz w:val="14"/>
                <w:szCs w:val="14"/>
                <w:lang w:val="en-US" w:eastAsia="it-IT"/>
              </w:rPr>
            </w:pPr>
          </w:p>
        </w:tc>
        <w:tc>
          <w:tcPr>
            <w:tcW w:w="512" w:type="pct"/>
            <w:tcBorders>
              <w:top w:val="single" w:sz="4" w:space="0" w:color="auto"/>
              <w:left w:val="nil"/>
              <w:bottom w:val="single" w:sz="4" w:space="0" w:color="auto"/>
              <w:right w:val="nil"/>
            </w:tcBorders>
            <w:shd w:val="clear" w:color="auto" w:fill="EEECE1" w:themeFill="background2"/>
            <w:noWrap/>
            <w:vAlign w:val="center"/>
            <w:hideMark/>
          </w:tcPr>
          <w:p w14:paraId="5EEB672E" w14:textId="77777777" w:rsidR="00BF6201" w:rsidRPr="00BF6201" w:rsidRDefault="00BF6201" w:rsidP="00BF6201">
            <w:pPr>
              <w:spacing w:after="0"/>
              <w:jc w:val="center"/>
              <w:rPr>
                <w:rFonts w:ascii="Times New Roman" w:eastAsia="Times New Roman" w:hAnsi="Times New Roman" w:cs="Times New Roman"/>
                <w:b/>
                <w:sz w:val="14"/>
                <w:szCs w:val="14"/>
                <w:lang w:eastAsia="it-IT"/>
              </w:rPr>
            </w:pPr>
            <w:r w:rsidRPr="00BF6201">
              <w:rPr>
                <w:rFonts w:ascii="Times New Roman" w:eastAsia="Times New Roman" w:hAnsi="Times New Roman" w:cs="Times New Roman"/>
                <w:b/>
                <w:sz w:val="14"/>
                <w:szCs w:val="14"/>
                <w:lang w:eastAsia="it-IT"/>
              </w:rPr>
              <w:t>AL</w:t>
            </w:r>
          </w:p>
        </w:tc>
        <w:tc>
          <w:tcPr>
            <w:tcW w:w="548" w:type="pct"/>
            <w:tcBorders>
              <w:top w:val="single" w:sz="4" w:space="0" w:color="auto"/>
              <w:left w:val="nil"/>
              <w:bottom w:val="single" w:sz="4" w:space="0" w:color="auto"/>
              <w:right w:val="nil"/>
            </w:tcBorders>
            <w:shd w:val="clear" w:color="auto" w:fill="EEECE1" w:themeFill="background2"/>
            <w:noWrap/>
            <w:vAlign w:val="center"/>
            <w:hideMark/>
          </w:tcPr>
          <w:p w14:paraId="07E22A27" w14:textId="77777777" w:rsidR="00BF6201" w:rsidRPr="00BF6201" w:rsidRDefault="00BF6201" w:rsidP="00BF6201">
            <w:pPr>
              <w:spacing w:after="0"/>
              <w:jc w:val="center"/>
              <w:rPr>
                <w:rFonts w:ascii="Times New Roman" w:eastAsia="Times New Roman" w:hAnsi="Times New Roman" w:cs="Times New Roman"/>
                <w:b/>
                <w:sz w:val="14"/>
                <w:szCs w:val="14"/>
                <w:lang w:eastAsia="it-IT"/>
              </w:rPr>
            </w:pPr>
            <w:r w:rsidRPr="00BF6201">
              <w:rPr>
                <w:rFonts w:ascii="Times New Roman" w:eastAsia="Times New Roman" w:hAnsi="Times New Roman" w:cs="Times New Roman"/>
                <w:b/>
                <w:sz w:val="14"/>
                <w:szCs w:val="14"/>
                <w:lang w:eastAsia="it-IT"/>
              </w:rPr>
              <w:t>CA</w:t>
            </w:r>
          </w:p>
        </w:tc>
        <w:tc>
          <w:tcPr>
            <w:tcW w:w="512" w:type="pct"/>
            <w:tcBorders>
              <w:top w:val="single" w:sz="4" w:space="0" w:color="auto"/>
              <w:left w:val="nil"/>
              <w:bottom w:val="single" w:sz="4" w:space="0" w:color="auto"/>
              <w:right w:val="nil"/>
            </w:tcBorders>
            <w:shd w:val="clear" w:color="auto" w:fill="EEECE1" w:themeFill="background2"/>
            <w:noWrap/>
            <w:vAlign w:val="center"/>
            <w:hideMark/>
          </w:tcPr>
          <w:p w14:paraId="0A77D6DD" w14:textId="77777777" w:rsidR="00BF6201" w:rsidRPr="00BF6201" w:rsidRDefault="00BF6201" w:rsidP="00BF6201">
            <w:pPr>
              <w:spacing w:after="0"/>
              <w:jc w:val="center"/>
              <w:rPr>
                <w:rFonts w:ascii="Times New Roman" w:eastAsia="Times New Roman" w:hAnsi="Times New Roman" w:cs="Times New Roman"/>
                <w:b/>
                <w:sz w:val="14"/>
                <w:szCs w:val="14"/>
                <w:lang w:eastAsia="it-IT"/>
              </w:rPr>
            </w:pPr>
            <w:r w:rsidRPr="00BF6201">
              <w:rPr>
                <w:rFonts w:ascii="Times New Roman" w:eastAsia="Times New Roman" w:hAnsi="Times New Roman" w:cs="Times New Roman"/>
                <w:b/>
                <w:sz w:val="14"/>
                <w:szCs w:val="14"/>
                <w:lang w:eastAsia="it-IT"/>
              </w:rPr>
              <w:t>IS</w:t>
            </w:r>
          </w:p>
        </w:tc>
        <w:tc>
          <w:tcPr>
            <w:tcW w:w="528" w:type="pct"/>
            <w:tcBorders>
              <w:top w:val="single" w:sz="4" w:space="0" w:color="auto"/>
              <w:left w:val="nil"/>
              <w:bottom w:val="single" w:sz="4" w:space="0" w:color="auto"/>
              <w:right w:val="nil"/>
            </w:tcBorders>
            <w:shd w:val="clear" w:color="auto" w:fill="EEECE1" w:themeFill="background2"/>
            <w:noWrap/>
            <w:vAlign w:val="center"/>
            <w:hideMark/>
          </w:tcPr>
          <w:p w14:paraId="327A94B5" w14:textId="77777777" w:rsidR="00BF6201" w:rsidRPr="00BF6201" w:rsidRDefault="00BF6201" w:rsidP="00BF6201">
            <w:pPr>
              <w:spacing w:after="0"/>
              <w:jc w:val="center"/>
              <w:rPr>
                <w:rFonts w:ascii="Times New Roman" w:eastAsia="Times New Roman" w:hAnsi="Times New Roman" w:cs="Times New Roman"/>
                <w:b/>
                <w:sz w:val="14"/>
                <w:szCs w:val="14"/>
                <w:lang w:eastAsia="it-IT"/>
              </w:rPr>
            </w:pPr>
            <w:r w:rsidRPr="00BF6201">
              <w:rPr>
                <w:rFonts w:ascii="Times New Roman" w:eastAsia="Times New Roman" w:hAnsi="Times New Roman" w:cs="Times New Roman"/>
                <w:b/>
                <w:sz w:val="14"/>
                <w:szCs w:val="14"/>
                <w:lang w:eastAsia="it-IT"/>
              </w:rPr>
              <w:t>MS, MM*</w:t>
            </w:r>
          </w:p>
        </w:tc>
        <w:tc>
          <w:tcPr>
            <w:tcW w:w="512" w:type="pct"/>
            <w:tcBorders>
              <w:top w:val="single" w:sz="4" w:space="0" w:color="auto"/>
              <w:left w:val="nil"/>
              <w:bottom w:val="single" w:sz="4" w:space="0" w:color="auto"/>
              <w:right w:val="nil"/>
            </w:tcBorders>
            <w:shd w:val="clear" w:color="auto" w:fill="EEECE1" w:themeFill="background2"/>
            <w:noWrap/>
            <w:vAlign w:val="center"/>
            <w:hideMark/>
          </w:tcPr>
          <w:p w14:paraId="23A7B4FA" w14:textId="77777777" w:rsidR="00BF6201" w:rsidRPr="00BF6201" w:rsidRDefault="00BF6201" w:rsidP="00BF6201">
            <w:pPr>
              <w:spacing w:after="0"/>
              <w:jc w:val="center"/>
              <w:rPr>
                <w:rFonts w:ascii="Times New Roman" w:eastAsia="Times New Roman" w:hAnsi="Times New Roman" w:cs="Times New Roman"/>
                <w:b/>
                <w:sz w:val="14"/>
                <w:szCs w:val="14"/>
                <w:lang w:eastAsia="it-IT"/>
              </w:rPr>
            </w:pPr>
            <w:r w:rsidRPr="00BF6201">
              <w:rPr>
                <w:rFonts w:ascii="Times New Roman" w:eastAsia="Times New Roman" w:hAnsi="Times New Roman" w:cs="Times New Roman"/>
                <w:b/>
                <w:sz w:val="14"/>
                <w:szCs w:val="14"/>
                <w:lang w:eastAsia="it-IT"/>
              </w:rPr>
              <w:t>SM</w:t>
            </w:r>
          </w:p>
        </w:tc>
        <w:tc>
          <w:tcPr>
            <w:tcW w:w="476" w:type="pct"/>
            <w:tcBorders>
              <w:top w:val="single" w:sz="4" w:space="0" w:color="auto"/>
              <w:left w:val="nil"/>
              <w:bottom w:val="single" w:sz="4" w:space="0" w:color="auto"/>
              <w:right w:val="nil"/>
            </w:tcBorders>
            <w:shd w:val="clear" w:color="auto" w:fill="EEECE1" w:themeFill="background2"/>
            <w:noWrap/>
            <w:vAlign w:val="center"/>
            <w:hideMark/>
          </w:tcPr>
          <w:p w14:paraId="73D6B0C3" w14:textId="77777777" w:rsidR="00BF6201" w:rsidRPr="00BF6201" w:rsidRDefault="00BF6201" w:rsidP="00BF6201">
            <w:pPr>
              <w:spacing w:after="0"/>
              <w:jc w:val="center"/>
              <w:rPr>
                <w:rFonts w:ascii="Times New Roman" w:eastAsia="Times New Roman" w:hAnsi="Times New Roman" w:cs="Times New Roman"/>
                <w:b/>
                <w:sz w:val="14"/>
                <w:szCs w:val="14"/>
                <w:lang w:eastAsia="it-IT"/>
              </w:rPr>
            </w:pPr>
            <w:r w:rsidRPr="00BF6201">
              <w:rPr>
                <w:rFonts w:ascii="Times New Roman" w:eastAsia="Times New Roman" w:hAnsi="Times New Roman" w:cs="Times New Roman"/>
                <w:b/>
                <w:sz w:val="14"/>
                <w:szCs w:val="14"/>
                <w:lang w:eastAsia="it-IT"/>
              </w:rPr>
              <w:t>HR</w:t>
            </w:r>
          </w:p>
        </w:tc>
        <w:tc>
          <w:tcPr>
            <w:tcW w:w="476" w:type="pct"/>
            <w:tcBorders>
              <w:top w:val="single" w:sz="4" w:space="0" w:color="auto"/>
              <w:left w:val="nil"/>
              <w:bottom w:val="single" w:sz="4" w:space="0" w:color="auto"/>
              <w:right w:val="nil"/>
            </w:tcBorders>
            <w:shd w:val="clear" w:color="auto" w:fill="EEECE1" w:themeFill="background2"/>
            <w:noWrap/>
            <w:vAlign w:val="center"/>
            <w:hideMark/>
          </w:tcPr>
          <w:p w14:paraId="0E480FCB" w14:textId="77777777" w:rsidR="00BF6201" w:rsidRPr="00BF6201" w:rsidRDefault="00BF6201" w:rsidP="00BF6201">
            <w:pPr>
              <w:spacing w:after="0"/>
              <w:jc w:val="center"/>
              <w:rPr>
                <w:rFonts w:ascii="Times New Roman" w:eastAsia="Times New Roman" w:hAnsi="Times New Roman" w:cs="Times New Roman"/>
                <w:b/>
                <w:sz w:val="14"/>
                <w:szCs w:val="14"/>
                <w:lang w:eastAsia="it-IT"/>
              </w:rPr>
            </w:pPr>
            <w:r w:rsidRPr="00BF6201">
              <w:rPr>
                <w:rFonts w:ascii="Times New Roman" w:eastAsia="Times New Roman" w:hAnsi="Times New Roman" w:cs="Times New Roman"/>
                <w:b/>
                <w:sz w:val="14"/>
                <w:szCs w:val="14"/>
                <w:lang w:eastAsia="it-IT"/>
              </w:rPr>
              <w:t>AQ</w:t>
            </w:r>
          </w:p>
        </w:tc>
        <w:tc>
          <w:tcPr>
            <w:tcW w:w="512" w:type="pct"/>
            <w:tcBorders>
              <w:top w:val="single" w:sz="4" w:space="0" w:color="auto"/>
              <w:left w:val="nil"/>
              <w:bottom w:val="single" w:sz="4" w:space="0" w:color="auto"/>
              <w:right w:val="nil"/>
            </w:tcBorders>
            <w:shd w:val="clear" w:color="auto" w:fill="EEECE1" w:themeFill="background2"/>
            <w:noWrap/>
            <w:vAlign w:val="center"/>
            <w:hideMark/>
          </w:tcPr>
          <w:p w14:paraId="7D92A866" w14:textId="77777777" w:rsidR="00BF6201" w:rsidRPr="00BF6201" w:rsidRDefault="00BF6201" w:rsidP="00BF6201">
            <w:pPr>
              <w:spacing w:after="0"/>
              <w:jc w:val="center"/>
              <w:rPr>
                <w:rFonts w:ascii="Times New Roman" w:eastAsia="Times New Roman" w:hAnsi="Times New Roman" w:cs="Times New Roman"/>
                <w:b/>
                <w:sz w:val="14"/>
                <w:szCs w:val="14"/>
                <w:lang w:eastAsia="it-IT"/>
              </w:rPr>
            </w:pPr>
            <w:r w:rsidRPr="00BF6201">
              <w:rPr>
                <w:rFonts w:ascii="Times New Roman" w:eastAsia="Times New Roman" w:hAnsi="Times New Roman" w:cs="Times New Roman"/>
                <w:b/>
                <w:sz w:val="14"/>
                <w:szCs w:val="14"/>
                <w:lang w:eastAsia="it-IT"/>
              </w:rPr>
              <w:t>SG</w:t>
            </w:r>
          </w:p>
        </w:tc>
      </w:tr>
      <w:tr w:rsidR="00BF6201" w:rsidRPr="00533C8C" w14:paraId="4F8221FE" w14:textId="77777777" w:rsidTr="00BF6201">
        <w:trPr>
          <w:trHeight w:val="312"/>
        </w:trPr>
        <w:tc>
          <w:tcPr>
            <w:tcW w:w="680" w:type="pct"/>
            <w:tcBorders>
              <w:left w:val="nil"/>
              <w:bottom w:val="nil"/>
              <w:right w:val="nil"/>
            </w:tcBorders>
            <w:shd w:val="clear" w:color="auto" w:fill="auto"/>
            <w:noWrap/>
            <w:vAlign w:val="center"/>
          </w:tcPr>
          <w:p w14:paraId="5ACEE06A" w14:textId="77777777" w:rsidR="00BF6201" w:rsidRPr="00BF6201" w:rsidRDefault="00BF6201" w:rsidP="00BF6201">
            <w:pPr>
              <w:spacing w:after="0"/>
              <w:jc w:val="center"/>
              <w:rPr>
                <w:rFonts w:ascii="Times New Roman" w:eastAsia="Times New Roman" w:hAnsi="Times New Roman" w:cs="Times New Roman"/>
                <w:b/>
                <w:i/>
                <w:sz w:val="14"/>
                <w:szCs w:val="14"/>
                <w:lang w:eastAsia="it-IT"/>
              </w:rPr>
            </w:pPr>
            <w:proofErr w:type="spellStart"/>
            <w:r w:rsidRPr="00BF6201">
              <w:rPr>
                <w:rFonts w:ascii="Times New Roman" w:eastAsia="Times New Roman" w:hAnsi="Times New Roman" w:cs="Times New Roman"/>
                <w:b/>
                <w:i/>
                <w:sz w:val="14"/>
                <w:szCs w:val="14"/>
                <w:lang w:eastAsia="it-IT"/>
              </w:rPr>
              <w:t>Altitude</w:t>
            </w:r>
            <w:proofErr w:type="spellEnd"/>
            <w:r w:rsidRPr="00BF6201">
              <w:rPr>
                <w:rFonts w:ascii="Times New Roman" w:eastAsia="Times New Roman" w:hAnsi="Times New Roman" w:cs="Times New Roman"/>
                <w:b/>
                <w:i/>
                <w:sz w:val="14"/>
                <w:szCs w:val="14"/>
                <w:lang w:eastAsia="it-IT"/>
              </w:rPr>
              <w:t xml:space="preserve"> (m)</w:t>
            </w:r>
          </w:p>
        </w:tc>
        <w:tc>
          <w:tcPr>
            <w:tcW w:w="243" w:type="pct"/>
            <w:tcBorders>
              <w:left w:val="nil"/>
              <w:bottom w:val="nil"/>
              <w:right w:val="nil"/>
            </w:tcBorders>
            <w:shd w:val="clear" w:color="auto" w:fill="auto"/>
            <w:noWrap/>
            <w:vAlign w:val="center"/>
          </w:tcPr>
          <w:p w14:paraId="4D841A8C" w14:textId="77777777" w:rsidR="00BF6201" w:rsidRPr="00BF6201" w:rsidRDefault="00BF6201" w:rsidP="00BF6201">
            <w:pPr>
              <w:spacing w:after="0"/>
              <w:jc w:val="center"/>
              <w:rPr>
                <w:rFonts w:ascii="Times New Roman" w:eastAsia="Times New Roman" w:hAnsi="Times New Roman" w:cs="Times New Roman"/>
                <w:sz w:val="14"/>
                <w:szCs w:val="14"/>
                <w:lang w:eastAsia="it-IT"/>
              </w:rPr>
            </w:pPr>
          </w:p>
        </w:tc>
        <w:tc>
          <w:tcPr>
            <w:tcW w:w="512" w:type="pct"/>
            <w:tcBorders>
              <w:top w:val="single" w:sz="4" w:space="0" w:color="auto"/>
              <w:left w:val="nil"/>
              <w:bottom w:val="nil"/>
              <w:right w:val="nil"/>
            </w:tcBorders>
            <w:shd w:val="clear" w:color="auto" w:fill="auto"/>
            <w:noWrap/>
            <w:vAlign w:val="center"/>
          </w:tcPr>
          <w:p w14:paraId="5FFB571B"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172</w:t>
            </w:r>
          </w:p>
        </w:tc>
        <w:tc>
          <w:tcPr>
            <w:tcW w:w="548" w:type="pct"/>
            <w:tcBorders>
              <w:top w:val="single" w:sz="4" w:space="0" w:color="auto"/>
              <w:left w:val="nil"/>
              <w:bottom w:val="nil"/>
              <w:right w:val="nil"/>
            </w:tcBorders>
            <w:shd w:val="clear" w:color="auto" w:fill="auto"/>
            <w:noWrap/>
            <w:vAlign w:val="center"/>
          </w:tcPr>
          <w:p w14:paraId="48499660"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838</w:t>
            </w:r>
          </w:p>
        </w:tc>
        <w:tc>
          <w:tcPr>
            <w:tcW w:w="512" w:type="pct"/>
            <w:tcBorders>
              <w:top w:val="single" w:sz="4" w:space="0" w:color="auto"/>
              <w:left w:val="nil"/>
              <w:bottom w:val="nil"/>
              <w:right w:val="nil"/>
            </w:tcBorders>
            <w:shd w:val="clear" w:color="auto" w:fill="auto"/>
            <w:noWrap/>
            <w:vAlign w:val="center"/>
          </w:tcPr>
          <w:p w14:paraId="4A1ACC79"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600</w:t>
            </w:r>
          </w:p>
        </w:tc>
        <w:tc>
          <w:tcPr>
            <w:tcW w:w="528" w:type="pct"/>
            <w:tcBorders>
              <w:top w:val="single" w:sz="4" w:space="0" w:color="auto"/>
              <w:left w:val="nil"/>
              <w:bottom w:val="nil"/>
              <w:right w:val="nil"/>
            </w:tcBorders>
            <w:shd w:val="clear" w:color="auto" w:fill="auto"/>
            <w:noWrap/>
            <w:vAlign w:val="center"/>
          </w:tcPr>
          <w:p w14:paraId="01231182"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360</w:t>
            </w:r>
          </w:p>
        </w:tc>
        <w:tc>
          <w:tcPr>
            <w:tcW w:w="512" w:type="pct"/>
            <w:tcBorders>
              <w:top w:val="single" w:sz="4" w:space="0" w:color="auto"/>
              <w:left w:val="nil"/>
              <w:bottom w:val="nil"/>
              <w:right w:val="nil"/>
            </w:tcBorders>
            <w:shd w:val="clear" w:color="auto" w:fill="auto"/>
            <w:noWrap/>
            <w:vAlign w:val="center"/>
          </w:tcPr>
          <w:p w14:paraId="396349A5"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102</w:t>
            </w:r>
          </w:p>
        </w:tc>
        <w:tc>
          <w:tcPr>
            <w:tcW w:w="476" w:type="pct"/>
            <w:tcBorders>
              <w:top w:val="single" w:sz="4" w:space="0" w:color="auto"/>
              <w:left w:val="nil"/>
              <w:bottom w:val="nil"/>
              <w:right w:val="nil"/>
            </w:tcBorders>
            <w:shd w:val="clear" w:color="auto" w:fill="auto"/>
            <w:noWrap/>
            <w:vAlign w:val="center"/>
          </w:tcPr>
          <w:p w14:paraId="310D193B"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84</w:t>
            </w:r>
          </w:p>
        </w:tc>
        <w:tc>
          <w:tcPr>
            <w:tcW w:w="476" w:type="pct"/>
            <w:tcBorders>
              <w:top w:val="single" w:sz="4" w:space="0" w:color="auto"/>
              <w:left w:val="nil"/>
              <w:bottom w:val="nil"/>
              <w:right w:val="nil"/>
            </w:tcBorders>
            <w:shd w:val="clear" w:color="auto" w:fill="auto"/>
            <w:noWrap/>
            <w:vAlign w:val="center"/>
          </w:tcPr>
          <w:p w14:paraId="5E8DCD04"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680</w:t>
            </w:r>
          </w:p>
        </w:tc>
        <w:tc>
          <w:tcPr>
            <w:tcW w:w="512" w:type="pct"/>
            <w:tcBorders>
              <w:top w:val="single" w:sz="4" w:space="0" w:color="auto"/>
              <w:left w:val="nil"/>
              <w:bottom w:val="nil"/>
              <w:right w:val="nil"/>
            </w:tcBorders>
            <w:shd w:val="clear" w:color="auto" w:fill="auto"/>
            <w:noWrap/>
            <w:vAlign w:val="center"/>
          </w:tcPr>
          <w:p w14:paraId="00FEF177"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306</w:t>
            </w:r>
          </w:p>
        </w:tc>
      </w:tr>
      <w:tr w:rsidR="00BF6201" w:rsidRPr="00533C8C" w14:paraId="28FDB27C" w14:textId="77777777" w:rsidTr="00BF6201">
        <w:trPr>
          <w:trHeight w:val="312"/>
        </w:trPr>
        <w:tc>
          <w:tcPr>
            <w:tcW w:w="680" w:type="pct"/>
            <w:vMerge w:val="restart"/>
            <w:tcBorders>
              <w:top w:val="nil"/>
              <w:left w:val="nil"/>
              <w:right w:val="nil"/>
            </w:tcBorders>
            <w:shd w:val="clear" w:color="auto" w:fill="auto"/>
            <w:noWrap/>
            <w:vAlign w:val="center"/>
            <w:hideMark/>
          </w:tcPr>
          <w:p w14:paraId="4E5EFD38" w14:textId="77777777" w:rsidR="00BF6201" w:rsidRPr="00BF6201" w:rsidRDefault="00BF6201" w:rsidP="00BF6201">
            <w:pPr>
              <w:spacing w:after="0"/>
              <w:jc w:val="center"/>
              <w:rPr>
                <w:rFonts w:ascii="Times New Roman" w:eastAsia="Times New Roman" w:hAnsi="Times New Roman" w:cs="Times New Roman"/>
                <w:b/>
                <w:i/>
                <w:sz w:val="14"/>
                <w:szCs w:val="14"/>
                <w:lang w:eastAsia="it-IT"/>
              </w:rPr>
            </w:pPr>
            <w:r w:rsidRPr="00BF6201">
              <w:rPr>
                <w:rFonts w:ascii="Times New Roman" w:eastAsia="Times New Roman" w:hAnsi="Times New Roman" w:cs="Times New Roman"/>
                <w:b/>
                <w:i/>
                <w:sz w:val="14"/>
                <w:szCs w:val="14"/>
                <w:lang w:eastAsia="it-IT"/>
              </w:rPr>
              <w:t>Temperature (°C)</w:t>
            </w:r>
          </w:p>
        </w:tc>
        <w:tc>
          <w:tcPr>
            <w:tcW w:w="243" w:type="pct"/>
            <w:tcBorders>
              <w:top w:val="single" w:sz="4" w:space="0" w:color="auto"/>
              <w:left w:val="nil"/>
              <w:bottom w:val="nil"/>
              <w:right w:val="nil"/>
            </w:tcBorders>
            <w:shd w:val="clear" w:color="auto" w:fill="auto"/>
            <w:noWrap/>
            <w:vAlign w:val="center"/>
            <w:hideMark/>
          </w:tcPr>
          <w:p w14:paraId="2D251A85" w14:textId="77777777" w:rsidR="00BF6201" w:rsidRPr="00BF6201" w:rsidRDefault="00BF6201" w:rsidP="00BF6201">
            <w:pPr>
              <w:spacing w:after="0"/>
              <w:jc w:val="center"/>
              <w:rPr>
                <w:rFonts w:ascii="Times New Roman" w:eastAsia="Times New Roman" w:hAnsi="Times New Roman" w:cs="Times New Roman"/>
                <w:b/>
                <w:i/>
                <w:sz w:val="14"/>
                <w:szCs w:val="14"/>
                <w:lang w:eastAsia="it-IT"/>
              </w:rPr>
            </w:pPr>
            <w:proofErr w:type="spellStart"/>
            <w:r w:rsidRPr="00BF6201">
              <w:rPr>
                <w:rFonts w:ascii="Times New Roman" w:eastAsia="Times New Roman" w:hAnsi="Times New Roman" w:cs="Times New Roman"/>
                <w:b/>
                <w:i/>
                <w:sz w:val="14"/>
                <w:szCs w:val="14"/>
                <w:lang w:eastAsia="it-IT"/>
              </w:rPr>
              <w:t>Jan</w:t>
            </w:r>
            <w:proofErr w:type="spellEnd"/>
          </w:p>
        </w:tc>
        <w:tc>
          <w:tcPr>
            <w:tcW w:w="512" w:type="pct"/>
            <w:tcBorders>
              <w:top w:val="single" w:sz="4" w:space="0" w:color="auto"/>
              <w:left w:val="nil"/>
              <w:bottom w:val="nil"/>
              <w:right w:val="nil"/>
            </w:tcBorders>
            <w:shd w:val="clear" w:color="auto" w:fill="auto"/>
            <w:noWrap/>
            <w:vAlign w:val="center"/>
            <w:hideMark/>
          </w:tcPr>
          <w:p w14:paraId="03773D9B"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2.88 ± 0.92</w:t>
            </w:r>
          </w:p>
        </w:tc>
        <w:tc>
          <w:tcPr>
            <w:tcW w:w="548" w:type="pct"/>
            <w:tcBorders>
              <w:top w:val="single" w:sz="4" w:space="0" w:color="auto"/>
              <w:left w:val="nil"/>
              <w:bottom w:val="nil"/>
              <w:right w:val="nil"/>
            </w:tcBorders>
            <w:shd w:val="clear" w:color="auto" w:fill="auto"/>
            <w:noWrap/>
            <w:vAlign w:val="center"/>
            <w:hideMark/>
          </w:tcPr>
          <w:p w14:paraId="10831C42"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4.42 ± 0.62</w:t>
            </w:r>
          </w:p>
        </w:tc>
        <w:tc>
          <w:tcPr>
            <w:tcW w:w="512" w:type="pct"/>
            <w:tcBorders>
              <w:top w:val="single" w:sz="4" w:space="0" w:color="auto"/>
              <w:left w:val="nil"/>
              <w:bottom w:val="nil"/>
              <w:right w:val="nil"/>
            </w:tcBorders>
            <w:shd w:val="clear" w:color="auto" w:fill="auto"/>
            <w:noWrap/>
            <w:vAlign w:val="center"/>
            <w:hideMark/>
          </w:tcPr>
          <w:p w14:paraId="10DFC541"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6.05 ± 1.08</w:t>
            </w:r>
          </w:p>
        </w:tc>
        <w:tc>
          <w:tcPr>
            <w:tcW w:w="528" w:type="pct"/>
            <w:tcBorders>
              <w:top w:val="single" w:sz="4" w:space="0" w:color="auto"/>
              <w:left w:val="nil"/>
              <w:bottom w:val="nil"/>
              <w:right w:val="nil"/>
            </w:tcBorders>
            <w:shd w:val="clear" w:color="auto" w:fill="auto"/>
            <w:noWrap/>
            <w:vAlign w:val="center"/>
            <w:hideMark/>
          </w:tcPr>
          <w:p w14:paraId="739F07B5"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4.93 ± 1.43</w:t>
            </w:r>
          </w:p>
        </w:tc>
        <w:tc>
          <w:tcPr>
            <w:tcW w:w="512" w:type="pct"/>
            <w:tcBorders>
              <w:top w:val="single" w:sz="4" w:space="0" w:color="auto"/>
              <w:left w:val="nil"/>
              <w:bottom w:val="nil"/>
              <w:right w:val="nil"/>
            </w:tcBorders>
            <w:shd w:val="clear" w:color="auto" w:fill="auto"/>
            <w:noWrap/>
            <w:vAlign w:val="center"/>
            <w:hideMark/>
          </w:tcPr>
          <w:p w14:paraId="36F79454"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7.78 ± 0.98</w:t>
            </w:r>
          </w:p>
        </w:tc>
        <w:tc>
          <w:tcPr>
            <w:tcW w:w="476" w:type="pct"/>
            <w:tcBorders>
              <w:top w:val="single" w:sz="4" w:space="0" w:color="auto"/>
              <w:left w:val="nil"/>
              <w:bottom w:val="nil"/>
              <w:right w:val="nil"/>
            </w:tcBorders>
            <w:shd w:val="clear" w:color="auto" w:fill="auto"/>
            <w:noWrap/>
            <w:vAlign w:val="center"/>
            <w:hideMark/>
          </w:tcPr>
          <w:p w14:paraId="530231CE"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6.03 ± 1.18</w:t>
            </w:r>
          </w:p>
        </w:tc>
        <w:tc>
          <w:tcPr>
            <w:tcW w:w="476" w:type="pct"/>
            <w:tcBorders>
              <w:top w:val="single" w:sz="4" w:space="0" w:color="auto"/>
              <w:left w:val="nil"/>
              <w:bottom w:val="nil"/>
              <w:right w:val="nil"/>
            </w:tcBorders>
            <w:shd w:val="clear" w:color="auto" w:fill="auto"/>
            <w:noWrap/>
            <w:vAlign w:val="center"/>
            <w:hideMark/>
          </w:tcPr>
          <w:p w14:paraId="163D9D21"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6.38 ± 2.92</w:t>
            </w:r>
          </w:p>
        </w:tc>
        <w:tc>
          <w:tcPr>
            <w:tcW w:w="512" w:type="pct"/>
            <w:tcBorders>
              <w:top w:val="single" w:sz="4" w:space="0" w:color="auto"/>
              <w:left w:val="nil"/>
              <w:bottom w:val="nil"/>
              <w:right w:val="nil"/>
            </w:tcBorders>
            <w:shd w:val="clear" w:color="auto" w:fill="auto"/>
            <w:noWrap/>
            <w:vAlign w:val="center"/>
            <w:hideMark/>
          </w:tcPr>
          <w:p w14:paraId="54C1C70A"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8.50 ± 1.50</w:t>
            </w:r>
          </w:p>
        </w:tc>
      </w:tr>
      <w:tr w:rsidR="00BF6201" w:rsidRPr="00533C8C" w14:paraId="50775937" w14:textId="77777777" w:rsidTr="00BF6201">
        <w:trPr>
          <w:trHeight w:val="312"/>
        </w:trPr>
        <w:tc>
          <w:tcPr>
            <w:tcW w:w="680" w:type="pct"/>
            <w:vMerge/>
            <w:tcBorders>
              <w:left w:val="nil"/>
              <w:right w:val="nil"/>
            </w:tcBorders>
            <w:shd w:val="clear" w:color="auto" w:fill="auto"/>
            <w:noWrap/>
            <w:vAlign w:val="center"/>
            <w:hideMark/>
          </w:tcPr>
          <w:p w14:paraId="27B50F72" w14:textId="77777777" w:rsidR="00BF6201" w:rsidRPr="00BF6201" w:rsidRDefault="00BF6201" w:rsidP="00BF6201">
            <w:pPr>
              <w:spacing w:after="0"/>
              <w:jc w:val="center"/>
              <w:rPr>
                <w:rFonts w:ascii="Times New Roman" w:eastAsia="Times New Roman" w:hAnsi="Times New Roman" w:cs="Times New Roman"/>
                <w:b/>
                <w:i/>
                <w:sz w:val="14"/>
                <w:szCs w:val="14"/>
                <w:lang w:eastAsia="it-IT"/>
              </w:rPr>
            </w:pPr>
          </w:p>
        </w:tc>
        <w:tc>
          <w:tcPr>
            <w:tcW w:w="243" w:type="pct"/>
            <w:tcBorders>
              <w:top w:val="nil"/>
              <w:left w:val="nil"/>
              <w:bottom w:val="nil"/>
              <w:right w:val="nil"/>
            </w:tcBorders>
            <w:shd w:val="clear" w:color="auto" w:fill="auto"/>
            <w:noWrap/>
            <w:vAlign w:val="center"/>
            <w:hideMark/>
          </w:tcPr>
          <w:p w14:paraId="681E5E6E" w14:textId="77777777" w:rsidR="00BF6201" w:rsidRPr="00BF6201" w:rsidRDefault="00BF6201" w:rsidP="00BF6201">
            <w:pPr>
              <w:spacing w:after="0"/>
              <w:jc w:val="center"/>
              <w:rPr>
                <w:rFonts w:ascii="Times New Roman" w:eastAsia="Times New Roman" w:hAnsi="Times New Roman" w:cs="Times New Roman"/>
                <w:b/>
                <w:i/>
                <w:sz w:val="14"/>
                <w:szCs w:val="14"/>
                <w:lang w:eastAsia="it-IT"/>
              </w:rPr>
            </w:pPr>
            <w:proofErr w:type="spellStart"/>
            <w:r w:rsidRPr="00BF6201">
              <w:rPr>
                <w:rFonts w:ascii="Times New Roman" w:eastAsia="Times New Roman" w:hAnsi="Times New Roman" w:cs="Times New Roman"/>
                <w:b/>
                <w:i/>
                <w:sz w:val="14"/>
                <w:szCs w:val="14"/>
                <w:lang w:eastAsia="it-IT"/>
              </w:rPr>
              <w:t>Feb</w:t>
            </w:r>
            <w:proofErr w:type="spellEnd"/>
          </w:p>
        </w:tc>
        <w:tc>
          <w:tcPr>
            <w:tcW w:w="512" w:type="pct"/>
            <w:tcBorders>
              <w:top w:val="nil"/>
              <w:left w:val="nil"/>
              <w:bottom w:val="nil"/>
              <w:right w:val="nil"/>
            </w:tcBorders>
            <w:shd w:val="clear" w:color="auto" w:fill="auto"/>
            <w:noWrap/>
            <w:vAlign w:val="center"/>
            <w:hideMark/>
          </w:tcPr>
          <w:p w14:paraId="70198FE1"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3.30 ± 2.49</w:t>
            </w:r>
          </w:p>
        </w:tc>
        <w:tc>
          <w:tcPr>
            <w:tcW w:w="548" w:type="pct"/>
            <w:tcBorders>
              <w:top w:val="nil"/>
              <w:left w:val="nil"/>
              <w:bottom w:val="nil"/>
              <w:right w:val="nil"/>
            </w:tcBorders>
            <w:shd w:val="clear" w:color="auto" w:fill="auto"/>
            <w:noWrap/>
            <w:vAlign w:val="center"/>
            <w:hideMark/>
          </w:tcPr>
          <w:p w14:paraId="1FB1967D"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3.54 ± 2.77</w:t>
            </w:r>
          </w:p>
        </w:tc>
        <w:tc>
          <w:tcPr>
            <w:tcW w:w="512" w:type="pct"/>
            <w:tcBorders>
              <w:top w:val="nil"/>
              <w:left w:val="nil"/>
              <w:bottom w:val="nil"/>
              <w:right w:val="nil"/>
            </w:tcBorders>
            <w:shd w:val="clear" w:color="auto" w:fill="auto"/>
            <w:noWrap/>
            <w:vAlign w:val="center"/>
            <w:hideMark/>
          </w:tcPr>
          <w:p w14:paraId="7AE6F4AD"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5.60 ± 1.97</w:t>
            </w:r>
          </w:p>
        </w:tc>
        <w:tc>
          <w:tcPr>
            <w:tcW w:w="528" w:type="pct"/>
            <w:tcBorders>
              <w:top w:val="nil"/>
              <w:left w:val="nil"/>
              <w:bottom w:val="nil"/>
              <w:right w:val="nil"/>
            </w:tcBorders>
            <w:shd w:val="clear" w:color="auto" w:fill="auto"/>
            <w:noWrap/>
            <w:vAlign w:val="center"/>
            <w:hideMark/>
          </w:tcPr>
          <w:p w14:paraId="094584B1"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4.59 ± 3.77</w:t>
            </w:r>
          </w:p>
        </w:tc>
        <w:tc>
          <w:tcPr>
            <w:tcW w:w="512" w:type="pct"/>
            <w:tcBorders>
              <w:top w:val="nil"/>
              <w:left w:val="nil"/>
              <w:bottom w:val="nil"/>
              <w:right w:val="nil"/>
            </w:tcBorders>
            <w:shd w:val="clear" w:color="auto" w:fill="auto"/>
            <w:noWrap/>
            <w:vAlign w:val="center"/>
            <w:hideMark/>
          </w:tcPr>
          <w:p w14:paraId="4B0026E2"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7.98 ± 2.58</w:t>
            </w:r>
          </w:p>
        </w:tc>
        <w:tc>
          <w:tcPr>
            <w:tcW w:w="476" w:type="pct"/>
            <w:tcBorders>
              <w:top w:val="nil"/>
              <w:left w:val="nil"/>
              <w:bottom w:val="nil"/>
              <w:right w:val="nil"/>
            </w:tcBorders>
            <w:shd w:val="clear" w:color="auto" w:fill="auto"/>
            <w:noWrap/>
            <w:vAlign w:val="center"/>
            <w:hideMark/>
          </w:tcPr>
          <w:p w14:paraId="5FE088DC"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5.99 ± 2.80</w:t>
            </w:r>
          </w:p>
        </w:tc>
        <w:tc>
          <w:tcPr>
            <w:tcW w:w="476" w:type="pct"/>
            <w:tcBorders>
              <w:top w:val="nil"/>
              <w:left w:val="nil"/>
              <w:bottom w:val="nil"/>
              <w:right w:val="nil"/>
            </w:tcBorders>
            <w:shd w:val="clear" w:color="auto" w:fill="auto"/>
            <w:noWrap/>
            <w:vAlign w:val="center"/>
            <w:hideMark/>
          </w:tcPr>
          <w:p w14:paraId="43EF5B2E"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6.94 ± 4.13</w:t>
            </w:r>
          </w:p>
        </w:tc>
        <w:tc>
          <w:tcPr>
            <w:tcW w:w="512" w:type="pct"/>
            <w:tcBorders>
              <w:top w:val="nil"/>
              <w:left w:val="nil"/>
              <w:bottom w:val="nil"/>
              <w:right w:val="nil"/>
            </w:tcBorders>
            <w:shd w:val="clear" w:color="auto" w:fill="auto"/>
            <w:noWrap/>
            <w:vAlign w:val="center"/>
            <w:hideMark/>
          </w:tcPr>
          <w:p w14:paraId="5089C5D5"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7.64 ± 2.01</w:t>
            </w:r>
          </w:p>
        </w:tc>
      </w:tr>
      <w:tr w:rsidR="00BF6201" w:rsidRPr="00533C8C" w14:paraId="45BB5957" w14:textId="77777777" w:rsidTr="00BF6201">
        <w:trPr>
          <w:trHeight w:val="312"/>
        </w:trPr>
        <w:tc>
          <w:tcPr>
            <w:tcW w:w="680" w:type="pct"/>
            <w:vMerge/>
            <w:tcBorders>
              <w:left w:val="nil"/>
              <w:right w:val="nil"/>
            </w:tcBorders>
            <w:shd w:val="clear" w:color="auto" w:fill="auto"/>
            <w:noWrap/>
            <w:vAlign w:val="center"/>
            <w:hideMark/>
          </w:tcPr>
          <w:p w14:paraId="0DA66ED9" w14:textId="77777777" w:rsidR="00BF6201" w:rsidRPr="00BF6201" w:rsidRDefault="00BF6201" w:rsidP="00BF6201">
            <w:pPr>
              <w:spacing w:after="0"/>
              <w:jc w:val="center"/>
              <w:rPr>
                <w:rFonts w:ascii="Times New Roman" w:eastAsia="Times New Roman" w:hAnsi="Times New Roman" w:cs="Times New Roman"/>
                <w:b/>
                <w:i/>
                <w:sz w:val="14"/>
                <w:szCs w:val="14"/>
                <w:lang w:eastAsia="it-IT"/>
              </w:rPr>
            </w:pPr>
          </w:p>
        </w:tc>
        <w:tc>
          <w:tcPr>
            <w:tcW w:w="243" w:type="pct"/>
            <w:tcBorders>
              <w:top w:val="nil"/>
              <w:left w:val="nil"/>
              <w:bottom w:val="nil"/>
              <w:right w:val="nil"/>
            </w:tcBorders>
            <w:shd w:val="clear" w:color="auto" w:fill="auto"/>
            <w:noWrap/>
            <w:vAlign w:val="center"/>
            <w:hideMark/>
          </w:tcPr>
          <w:p w14:paraId="44F72278" w14:textId="77777777" w:rsidR="00BF6201" w:rsidRPr="00BF6201" w:rsidRDefault="00BF6201" w:rsidP="00BF6201">
            <w:pPr>
              <w:spacing w:after="0"/>
              <w:jc w:val="center"/>
              <w:rPr>
                <w:rFonts w:ascii="Times New Roman" w:eastAsia="Times New Roman" w:hAnsi="Times New Roman" w:cs="Times New Roman"/>
                <w:b/>
                <w:i/>
                <w:sz w:val="14"/>
                <w:szCs w:val="14"/>
                <w:lang w:eastAsia="it-IT"/>
              </w:rPr>
            </w:pPr>
            <w:r w:rsidRPr="00BF6201">
              <w:rPr>
                <w:rFonts w:ascii="Times New Roman" w:eastAsia="Times New Roman" w:hAnsi="Times New Roman" w:cs="Times New Roman"/>
                <w:b/>
                <w:i/>
                <w:sz w:val="14"/>
                <w:szCs w:val="14"/>
                <w:lang w:eastAsia="it-IT"/>
              </w:rPr>
              <w:t>Mar</w:t>
            </w:r>
          </w:p>
        </w:tc>
        <w:tc>
          <w:tcPr>
            <w:tcW w:w="512" w:type="pct"/>
            <w:tcBorders>
              <w:top w:val="nil"/>
              <w:left w:val="nil"/>
              <w:bottom w:val="nil"/>
              <w:right w:val="nil"/>
            </w:tcBorders>
            <w:shd w:val="clear" w:color="auto" w:fill="auto"/>
            <w:noWrap/>
            <w:vAlign w:val="center"/>
            <w:hideMark/>
          </w:tcPr>
          <w:p w14:paraId="57F232CE"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8.96 ± 1.85</w:t>
            </w:r>
          </w:p>
        </w:tc>
        <w:tc>
          <w:tcPr>
            <w:tcW w:w="548" w:type="pct"/>
            <w:tcBorders>
              <w:top w:val="nil"/>
              <w:left w:val="nil"/>
              <w:bottom w:val="nil"/>
              <w:right w:val="nil"/>
            </w:tcBorders>
            <w:shd w:val="clear" w:color="auto" w:fill="auto"/>
            <w:noWrap/>
            <w:vAlign w:val="center"/>
            <w:hideMark/>
          </w:tcPr>
          <w:p w14:paraId="0193E12E"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7.44 ± 1.76</w:t>
            </w:r>
          </w:p>
        </w:tc>
        <w:tc>
          <w:tcPr>
            <w:tcW w:w="512" w:type="pct"/>
            <w:tcBorders>
              <w:top w:val="nil"/>
              <w:left w:val="nil"/>
              <w:bottom w:val="nil"/>
              <w:right w:val="nil"/>
            </w:tcBorders>
            <w:shd w:val="clear" w:color="auto" w:fill="auto"/>
            <w:noWrap/>
            <w:vAlign w:val="center"/>
            <w:hideMark/>
          </w:tcPr>
          <w:p w14:paraId="21325B1C"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8.05 ± 0.37</w:t>
            </w:r>
          </w:p>
        </w:tc>
        <w:tc>
          <w:tcPr>
            <w:tcW w:w="528" w:type="pct"/>
            <w:tcBorders>
              <w:top w:val="nil"/>
              <w:left w:val="nil"/>
              <w:bottom w:val="nil"/>
              <w:right w:val="nil"/>
            </w:tcBorders>
            <w:shd w:val="clear" w:color="auto" w:fill="auto"/>
            <w:noWrap/>
            <w:vAlign w:val="center"/>
            <w:hideMark/>
          </w:tcPr>
          <w:p w14:paraId="23DDF9E5"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8.05 ± 0.82</w:t>
            </w:r>
          </w:p>
        </w:tc>
        <w:tc>
          <w:tcPr>
            <w:tcW w:w="512" w:type="pct"/>
            <w:tcBorders>
              <w:top w:val="nil"/>
              <w:left w:val="nil"/>
              <w:bottom w:val="nil"/>
              <w:right w:val="nil"/>
            </w:tcBorders>
            <w:shd w:val="clear" w:color="auto" w:fill="auto"/>
            <w:noWrap/>
            <w:vAlign w:val="center"/>
            <w:hideMark/>
          </w:tcPr>
          <w:p w14:paraId="15C8986E"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11.6 ± 1.39</w:t>
            </w:r>
          </w:p>
        </w:tc>
        <w:tc>
          <w:tcPr>
            <w:tcW w:w="476" w:type="pct"/>
            <w:tcBorders>
              <w:top w:val="nil"/>
              <w:left w:val="nil"/>
              <w:bottom w:val="nil"/>
              <w:right w:val="nil"/>
            </w:tcBorders>
            <w:shd w:val="clear" w:color="auto" w:fill="auto"/>
            <w:noWrap/>
            <w:vAlign w:val="center"/>
            <w:hideMark/>
          </w:tcPr>
          <w:p w14:paraId="4B8C61B4"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9.25 ± 1.36</w:t>
            </w:r>
          </w:p>
        </w:tc>
        <w:tc>
          <w:tcPr>
            <w:tcW w:w="476" w:type="pct"/>
            <w:tcBorders>
              <w:top w:val="nil"/>
              <w:left w:val="nil"/>
              <w:bottom w:val="nil"/>
              <w:right w:val="nil"/>
            </w:tcBorders>
            <w:shd w:val="clear" w:color="auto" w:fill="auto"/>
            <w:noWrap/>
            <w:vAlign w:val="center"/>
            <w:hideMark/>
          </w:tcPr>
          <w:p w14:paraId="638D1F40"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10.6 ± 4.47</w:t>
            </w:r>
          </w:p>
        </w:tc>
        <w:tc>
          <w:tcPr>
            <w:tcW w:w="512" w:type="pct"/>
            <w:tcBorders>
              <w:top w:val="nil"/>
              <w:left w:val="nil"/>
              <w:bottom w:val="nil"/>
              <w:right w:val="nil"/>
            </w:tcBorders>
            <w:shd w:val="clear" w:color="auto" w:fill="auto"/>
            <w:noWrap/>
            <w:vAlign w:val="center"/>
            <w:hideMark/>
          </w:tcPr>
          <w:p w14:paraId="37F4CF24"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11.52 ± 2.82</w:t>
            </w:r>
          </w:p>
        </w:tc>
      </w:tr>
      <w:tr w:rsidR="00BF6201" w:rsidRPr="00533C8C" w14:paraId="216BDB41" w14:textId="77777777" w:rsidTr="00BF6201">
        <w:trPr>
          <w:trHeight w:val="312"/>
        </w:trPr>
        <w:tc>
          <w:tcPr>
            <w:tcW w:w="680" w:type="pct"/>
            <w:vMerge/>
            <w:tcBorders>
              <w:left w:val="nil"/>
              <w:right w:val="nil"/>
            </w:tcBorders>
            <w:shd w:val="clear" w:color="auto" w:fill="auto"/>
            <w:noWrap/>
            <w:vAlign w:val="center"/>
            <w:hideMark/>
          </w:tcPr>
          <w:p w14:paraId="3F5F4076" w14:textId="77777777" w:rsidR="00BF6201" w:rsidRPr="00BF6201" w:rsidRDefault="00BF6201" w:rsidP="00BF6201">
            <w:pPr>
              <w:spacing w:after="0"/>
              <w:jc w:val="center"/>
              <w:rPr>
                <w:rFonts w:ascii="Times New Roman" w:eastAsia="Times New Roman" w:hAnsi="Times New Roman" w:cs="Times New Roman"/>
                <w:b/>
                <w:i/>
                <w:sz w:val="14"/>
                <w:szCs w:val="14"/>
                <w:lang w:eastAsia="it-IT"/>
              </w:rPr>
            </w:pPr>
          </w:p>
        </w:tc>
        <w:tc>
          <w:tcPr>
            <w:tcW w:w="243" w:type="pct"/>
            <w:tcBorders>
              <w:top w:val="nil"/>
              <w:left w:val="nil"/>
              <w:bottom w:val="nil"/>
              <w:right w:val="nil"/>
            </w:tcBorders>
            <w:shd w:val="clear" w:color="auto" w:fill="auto"/>
            <w:noWrap/>
            <w:vAlign w:val="center"/>
            <w:hideMark/>
          </w:tcPr>
          <w:p w14:paraId="4438D140" w14:textId="77777777" w:rsidR="00BF6201" w:rsidRPr="00BF6201" w:rsidRDefault="00BF6201" w:rsidP="00BF6201">
            <w:pPr>
              <w:spacing w:after="0"/>
              <w:jc w:val="center"/>
              <w:rPr>
                <w:rFonts w:ascii="Times New Roman" w:eastAsia="Times New Roman" w:hAnsi="Times New Roman" w:cs="Times New Roman"/>
                <w:b/>
                <w:i/>
                <w:sz w:val="14"/>
                <w:szCs w:val="14"/>
                <w:lang w:eastAsia="it-IT"/>
              </w:rPr>
            </w:pPr>
            <w:proofErr w:type="spellStart"/>
            <w:r w:rsidRPr="00BF6201">
              <w:rPr>
                <w:rFonts w:ascii="Times New Roman" w:eastAsia="Times New Roman" w:hAnsi="Times New Roman" w:cs="Times New Roman"/>
                <w:b/>
                <w:i/>
                <w:sz w:val="14"/>
                <w:szCs w:val="14"/>
                <w:lang w:eastAsia="it-IT"/>
              </w:rPr>
              <w:t>Apr</w:t>
            </w:r>
            <w:proofErr w:type="spellEnd"/>
          </w:p>
        </w:tc>
        <w:tc>
          <w:tcPr>
            <w:tcW w:w="512" w:type="pct"/>
            <w:tcBorders>
              <w:top w:val="nil"/>
              <w:left w:val="nil"/>
              <w:bottom w:val="nil"/>
              <w:right w:val="nil"/>
            </w:tcBorders>
            <w:shd w:val="clear" w:color="auto" w:fill="auto"/>
            <w:noWrap/>
            <w:vAlign w:val="center"/>
            <w:hideMark/>
          </w:tcPr>
          <w:p w14:paraId="52C04AAF"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13.28 ± 0.78</w:t>
            </w:r>
          </w:p>
        </w:tc>
        <w:tc>
          <w:tcPr>
            <w:tcW w:w="548" w:type="pct"/>
            <w:tcBorders>
              <w:top w:val="nil"/>
              <w:left w:val="nil"/>
              <w:bottom w:val="nil"/>
              <w:right w:val="nil"/>
            </w:tcBorders>
            <w:shd w:val="clear" w:color="auto" w:fill="auto"/>
            <w:noWrap/>
            <w:vAlign w:val="center"/>
            <w:hideMark/>
          </w:tcPr>
          <w:p w14:paraId="35FDEB86"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11.04 ± 0.99</w:t>
            </w:r>
          </w:p>
        </w:tc>
        <w:tc>
          <w:tcPr>
            <w:tcW w:w="512" w:type="pct"/>
            <w:tcBorders>
              <w:top w:val="nil"/>
              <w:left w:val="nil"/>
              <w:bottom w:val="nil"/>
              <w:right w:val="nil"/>
            </w:tcBorders>
            <w:shd w:val="clear" w:color="auto" w:fill="auto"/>
            <w:noWrap/>
            <w:vAlign w:val="center"/>
            <w:hideMark/>
          </w:tcPr>
          <w:p w14:paraId="69414640"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12.23 ± 1.09</w:t>
            </w:r>
          </w:p>
        </w:tc>
        <w:tc>
          <w:tcPr>
            <w:tcW w:w="528" w:type="pct"/>
            <w:tcBorders>
              <w:top w:val="nil"/>
              <w:left w:val="nil"/>
              <w:bottom w:val="nil"/>
              <w:right w:val="nil"/>
            </w:tcBorders>
            <w:shd w:val="clear" w:color="auto" w:fill="auto"/>
            <w:noWrap/>
            <w:vAlign w:val="center"/>
            <w:hideMark/>
          </w:tcPr>
          <w:p w14:paraId="0830E589"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11.86 ± 0.70</w:t>
            </w:r>
          </w:p>
        </w:tc>
        <w:tc>
          <w:tcPr>
            <w:tcW w:w="512" w:type="pct"/>
            <w:tcBorders>
              <w:top w:val="nil"/>
              <w:left w:val="nil"/>
              <w:bottom w:val="nil"/>
              <w:right w:val="nil"/>
            </w:tcBorders>
            <w:shd w:val="clear" w:color="auto" w:fill="auto"/>
            <w:noWrap/>
            <w:vAlign w:val="center"/>
            <w:hideMark/>
          </w:tcPr>
          <w:p w14:paraId="56E27BE7"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14.86 ± 0.60</w:t>
            </w:r>
          </w:p>
        </w:tc>
        <w:tc>
          <w:tcPr>
            <w:tcW w:w="476" w:type="pct"/>
            <w:tcBorders>
              <w:top w:val="nil"/>
              <w:left w:val="nil"/>
              <w:bottom w:val="nil"/>
              <w:right w:val="nil"/>
            </w:tcBorders>
            <w:shd w:val="clear" w:color="auto" w:fill="auto"/>
            <w:noWrap/>
            <w:vAlign w:val="center"/>
            <w:hideMark/>
          </w:tcPr>
          <w:p w14:paraId="49B84387"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12.41 ± 0.41</w:t>
            </w:r>
          </w:p>
        </w:tc>
        <w:tc>
          <w:tcPr>
            <w:tcW w:w="476" w:type="pct"/>
            <w:tcBorders>
              <w:top w:val="nil"/>
              <w:left w:val="nil"/>
              <w:bottom w:val="nil"/>
              <w:right w:val="nil"/>
            </w:tcBorders>
            <w:shd w:val="clear" w:color="auto" w:fill="auto"/>
            <w:noWrap/>
            <w:vAlign w:val="center"/>
            <w:hideMark/>
          </w:tcPr>
          <w:p w14:paraId="3D03807D"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14.5 ± 3.91</w:t>
            </w:r>
          </w:p>
        </w:tc>
        <w:tc>
          <w:tcPr>
            <w:tcW w:w="512" w:type="pct"/>
            <w:tcBorders>
              <w:top w:val="nil"/>
              <w:left w:val="nil"/>
              <w:bottom w:val="nil"/>
              <w:right w:val="nil"/>
            </w:tcBorders>
            <w:shd w:val="clear" w:color="auto" w:fill="auto"/>
            <w:noWrap/>
            <w:vAlign w:val="center"/>
            <w:hideMark/>
          </w:tcPr>
          <w:p w14:paraId="4A650B35"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14.78 ± 1.26</w:t>
            </w:r>
          </w:p>
        </w:tc>
      </w:tr>
      <w:tr w:rsidR="00BF6201" w:rsidRPr="00533C8C" w14:paraId="3E504E79" w14:textId="77777777" w:rsidTr="00BF6201">
        <w:trPr>
          <w:trHeight w:val="312"/>
        </w:trPr>
        <w:tc>
          <w:tcPr>
            <w:tcW w:w="680" w:type="pct"/>
            <w:vMerge/>
            <w:tcBorders>
              <w:left w:val="nil"/>
              <w:right w:val="nil"/>
            </w:tcBorders>
            <w:shd w:val="clear" w:color="auto" w:fill="auto"/>
            <w:noWrap/>
            <w:vAlign w:val="center"/>
            <w:hideMark/>
          </w:tcPr>
          <w:p w14:paraId="41C70EC6" w14:textId="77777777" w:rsidR="00BF6201" w:rsidRPr="00BF6201" w:rsidRDefault="00BF6201" w:rsidP="00BF6201">
            <w:pPr>
              <w:spacing w:after="0"/>
              <w:jc w:val="center"/>
              <w:rPr>
                <w:rFonts w:ascii="Times New Roman" w:eastAsia="Times New Roman" w:hAnsi="Times New Roman" w:cs="Times New Roman"/>
                <w:b/>
                <w:i/>
                <w:sz w:val="14"/>
                <w:szCs w:val="14"/>
                <w:lang w:eastAsia="it-IT"/>
              </w:rPr>
            </w:pPr>
          </w:p>
        </w:tc>
        <w:tc>
          <w:tcPr>
            <w:tcW w:w="243" w:type="pct"/>
            <w:tcBorders>
              <w:top w:val="nil"/>
              <w:left w:val="nil"/>
              <w:bottom w:val="nil"/>
              <w:right w:val="nil"/>
            </w:tcBorders>
            <w:shd w:val="clear" w:color="auto" w:fill="auto"/>
            <w:noWrap/>
            <w:vAlign w:val="center"/>
            <w:hideMark/>
          </w:tcPr>
          <w:p w14:paraId="0C8EAAAF" w14:textId="77777777" w:rsidR="00BF6201" w:rsidRPr="00BF6201" w:rsidRDefault="00BF6201" w:rsidP="00BF6201">
            <w:pPr>
              <w:spacing w:after="0"/>
              <w:jc w:val="center"/>
              <w:rPr>
                <w:rFonts w:ascii="Times New Roman" w:eastAsia="Times New Roman" w:hAnsi="Times New Roman" w:cs="Times New Roman"/>
                <w:b/>
                <w:i/>
                <w:sz w:val="14"/>
                <w:szCs w:val="14"/>
                <w:lang w:eastAsia="it-IT"/>
              </w:rPr>
            </w:pPr>
            <w:proofErr w:type="spellStart"/>
            <w:r w:rsidRPr="00BF6201">
              <w:rPr>
                <w:rFonts w:ascii="Times New Roman" w:eastAsia="Times New Roman" w:hAnsi="Times New Roman" w:cs="Times New Roman"/>
                <w:b/>
                <w:i/>
                <w:sz w:val="14"/>
                <w:szCs w:val="14"/>
                <w:lang w:eastAsia="it-IT"/>
              </w:rPr>
              <w:t>May</w:t>
            </w:r>
            <w:proofErr w:type="spellEnd"/>
          </w:p>
        </w:tc>
        <w:tc>
          <w:tcPr>
            <w:tcW w:w="512" w:type="pct"/>
            <w:tcBorders>
              <w:top w:val="nil"/>
              <w:left w:val="nil"/>
              <w:bottom w:val="nil"/>
              <w:right w:val="nil"/>
            </w:tcBorders>
            <w:shd w:val="clear" w:color="auto" w:fill="auto"/>
            <w:noWrap/>
            <w:vAlign w:val="center"/>
            <w:hideMark/>
          </w:tcPr>
          <w:p w14:paraId="5836AC80"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16.96 ± 1.14</w:t>
            </w:r>
          </w:p>
        </w:tc>
        <w:tc>
          <w:tcPr>
            <w:tcW w:w="548" w:type="pct"/>
            <w:tcBorders>
              <w:top w:val="nil"/>
              <w:left w:val="nil"/>
              <w:bottom w:val="nil"/>
              <w:right w:val="nil"/>
            </w:tcBorders>
            <w:shd w:val="clear" w:color="auto" w:fill="auto"/>
            <w:noWrap/>
            <w:vAlign w:val="center"/>
            <w:hideMark/>
          </w:tcPr>
          <w:p w14:paraId="44849BCB"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13.4 ± 1.06</w:t>
            </w:r>
          </w:p>
        </w:tc>
        <w:tc>
          <w:tcPr>
            <w:tcW w:w="512" w:type="pct"/>
            <w:tcBorders>
              <w:top w:val="nil"/>
              <w:left w:val="nil"/>
              <w:bottom w:val="nil"/>
              <w:right w:val="nil"/>
            </w:tcBorders>
            <w:shd w:val="clear" w:color="auto" w:fill="auto"/>
            <w:noWrap/>
            <w:vAlign w:val="center"/>
            <w:hideMark/>
          </w:tcPr>
          <w:p w14:paraId="2E5986CD"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14.85 ± 1.00</w:t>
            </w:r>
          </w:p>
        </w:tc>
        <w:tc>
          <w:tcPr>
            <w:tcW w:w="528" w:type="pct"/>
            <w:tcBorders>
              <w:top w:val="nil"/>
              <w:left w:val="nil"/>
              <w:bottom w:val="nil"/>
              <w:right w:val="nil"/>
            </w:tcBorders>
            <w:shd w:val="clear" w:color="auto" w:fill="auto"/>
            <w:noWrap/>
            <w:vAlign w:val="center"/>
            <w:hideMark/>
          </w:tcPr>
          <w:p w14:paraId="3B9527F6"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14.82 ± 0.97</w:t>
            </w:r>
          </w:p>
        </w:tc>
        <w:tc>
          <w:tcPr>
            <w:tcW w:w="512" w:type="pct"/>
            <w:tcBorders>
              <w:top w:val="nil"/>
              <w:left w:val="nil"/>
              <w:bottom w:val="nil"/>
              <w:right w:val="nil"/>
            </w:tcBorders>
            <w:shd w:val="clear" w:color="auto" w:fill="auto"/>
            <w:noWrap/>
            <w:vAlign w:val="center"/>
            <w:hideMark/>
          </w:tcPr>
          <w:p w14:paraId="642AD8C3"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17.48 ± 0.77</w:t>
            </w:r>
          </w:p>
        </w:tc>
        <w:tc>
          <w:tcPr>
            <w:tcW w:w="476" w:type="pct"/>
            <w:tcBorders>
              <w:top w:val="nil"/>
              <w:left w:val="nil"/>
              <w:bottom w:val="nil"/>
              <w:right w:val="nil"/>
            </w:tcBorders>
            <w:shd w:val="clear" w:color="auto" w:fill="auto"/>
            <w:noWrap/>
            <w:vAlign w:val="center"/>
            <w:hideMark/>
          </w:tcPr>
          <w:p w14:paraId="5ACAAD38"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15.93 ± 0.66</w:t>
            </w:r>
          </w:p>
        </w:tc>
        <w:tc>
          <w:tcPr>
            <w:tcW w:w="476" w:type="pct"/>
            <w:tcBorders>
              <w:top w:val="nil"/>
              <w:left w:val="nil"/>
              <w:bottom w:val="nil"/>
              <w:right w:val="nil"/>
            </w:tcBorders>
            <w:shd w:val="clear" w:color="auto" w:fill="auto"/>
            <w:noWrap/>
            <w:vAlign w:val="center"/>
            <w:hideMark/>
          </w:tcPr>
          <w:p w14:paraId="2C642B44"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17.18 ± 3.28</w:t>
            </w:r>
          </w:p>
        </w:tc>
        <w:tc>
          <w:tcPr>
            <w:tcW w:w="512" w:type="pct"/>
            <w:tcBorders>
              <w:top w:val="nil"/>
              <w:left w:val="nil"/>
              <w:bottom w:val="nil"/>
              <w:right w:val="nil"/>
            </w:tcBorders>
            <w:shd w:val="clear" w:color="auto" w:fill="auto"/>
            <w:noWrap/>
            <w:vAlign w:val="center"/>
            <w:hideMark/>
          </w:tcPr>
          <w:p w14:paraId="19DC9517"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17.24 ± 1.59</w:t>
            </w:r>
          </w:p>
        </w:tc>
      </w:tr>
      <w:tr w:rsidR="00BF6201" w:rsidRPr="00533C8C" w14:paraId="217F8F80" w14:textId="77777777" w:rsidTr="00BF6201">
        <w:trPr>
          <w:trHeight w:val="312"/>
        </w:trPr>
        <w:tc>
          <w:tcPr>
            <w:tcW w:w="680" w:type="pct"/>
            <w:vMerge/>
            <w:tcBorders>
              <w:left w:val="nil"/>
              <w:right w:val="nil"/>
            </w:tcBorders>
            <w:shd w:val="clear" w:color="auto" w:fill="auto"/>
            <w:noWrap/>
            <w:vAlign w:val="center"/>
            <w:hideMark/>
          </w:tcPr>
          <w:p w14:paraId="29DF5DDC" w14:textId="77777777" w:rsidR="00BF6201" w:rsidRPr="00BF6201" w:rsidRDefault="00BF6201" w:rsidP="00BF6201">
            <w:pPr>
              <w:spacing w:after="0"/>
              <w:jc w:val="center"/>
              <w:rPr>
                <w:rFonts w:ascii="Times New Roman" w:eastAsia="Times New Roman" w:hAnsi="Times New Roman" w:cs="Times New Roman"/>
                <w:b/>
                <w:i/>
                <w:sz w:val="14"/>
                <w:szCs w:val="14"/>
                <w:lang w:eastAsia="it-IT"/>
              </w:rPr>
            </w:pPr>
          </w:p>
        </w:tc>
        <w:tc>
          <w:tcPr>
            <w:tcW w:w="243" w:type="pct"/>
            <w:tcBorders>
              <w:top w:val="nil"/>
              <w:left w:val="nil"/>
              <w:bottom w:val="nil"/>
              <w:right w:val="nil"/>
            </w:tcBorders>
            <w:shd w:val="clear" w:color="auto" w:fill="auto"/>
            <w:noWrap/>
            <w:vAlign w:val="center"/>
            <w:hideMark/>
          </w:tcPr>
          <w:p w14:paraId="79209BF5" w14:textId="77777777" w:rsidR="00BF6201" w:rsidRPr="00BF6201" w:rsidRDefault="00BF6201" w:rsidP="00BF6201">
            <w:pPr>
              <w:spacing w:after="0"/>
              <w:jc w:val="center"/>
              <w:rPr>
                <w:rFonts w:ascii="Times New Roman" w:eastAsia="Times New Roman" w:hAnsi="Times New Roman" w:cs="Times New Roman"/>
                <w:b/>
                <w:i/>
                <w:sz w:val="14"/>
                <w:szCs w:val="14"/>
                <w:lang w:eastAsia="it-IT"/>
              </w:rPr>
            </w:pPr>
            <w:proofErr w:type="spellStart"/>
            <w:r w:rsidRPr="00BF6201">
              <w:rPr>
                <w:rFonts w:ascii="Times New Roman" w:eastAsia="Times New Roman" w:hAnsi="Times New Roman" w:cs="Times New Roman"/>
                <w:b/>
                <w:i/>
                <w:sz w:val="14"/>
                <w:szCs w:val="14"/>
                <w:lang w:eastAsia="it-IT"/>
              </w:rPr>
              <w:t>Jun</w:t>
            </w:r>
            <w:proofErr w:type="spellEnd"/>
          </w:p>
        </w:tc>
        <w:tc>
          <w:tcPr>
            <w:tcW w:w="512" w:type="pct"/>
            <w:tcBorders>
              <w:top w:val="nil"/>
              <w:left w:val="nil"/>
              <w:bottom w:val="nil"/>
              <w:right w:val="nil"/>
            </w:tcBorders>
            <w:shd w:val="clear" w:color="auto" w:fill="auto"/>
            <w:noWrap/>
            <w:vAlign w:val="center"/>
            <w:hideMark/>
          </w:tcPr>
          <w:p w14:paraId="730BFA71"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22.1 ± 0.84</w:t>
            </w:r>
          </w:p>
        </w:tc>
        <w:tc>
          <w:tcPr>
            <w:tcW w:w="548" w:type="pct"/>
            <w:tcBorders>
              <w:top w:val="nil"/>
              <w:left w:val="nil"/>
              <w:bottom w:val="nil"/>
              <w:right w:val="nil"/>
            </w:tcBorders>
            <w:shd w:val="clear" w:color="auto" w:fill="auto"/>
            <w:noWrap/>
            <w:vAlign w:val="center"/>
            <w:hideMark/>
          </w:tcPr>
          <w:p w14:paraId="2D93A562"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18.26 ± 1.09</w:t>
            </w:r>
          </w:p>
        </w:tc>
        <w:tc>
          <w:tcPr>
            <w:tcW w:w="512" w:type="pct"/>
            <w:tcBorders>
              <w:top w:val="nil"/>
              <w:left w:val="nil"/>
              <w:bottom w:val="nil"/>
              <w:right w:val="nil"/>
            </w:tcBorders>
            <w:shd w:val="clear" w:color="auto" w:fill="auto"/>
            <w:noWrap/>
            <w:vAlign w:val="center"/>
            <w:hideMark/>
          </w:tcPr>
          <w:p w14:paraId="143C5C79"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18.63 ± 0.53</w:t>
            </w:r>
          </w:p>
        </w:tc>
        <w:tc>
          <w:tcPr>
            <w:tcW w:w="528" w:type="pct"/>
            <w:tcBorders>
              <w:top w:val="nil"/>
              <w:left w:val="nil"/>
              <w:bottom w:val="nil"/>
              <w:right w:val="nil"/>
            </w:tcBorders>
            <w:shd w:val="clear" w:color="auto" w:fill="auto"/>
            <w:noWrap/>
            <w:vAlign w:val="center"/>
            <w:hideMark/>
          </w:tcPr>
          <w:p w14:paraId="6AB44673"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19.42 ± 1.22</w:t>
            </w:r>
          </w:p>
        </w:tc>
        <w:tc>
          <w:tcPr>
            <w:tcW w:w="512" w:type="pct"/>
            <w:tcBorders>
              <w:top w:val="nil"/>
              <w:left w:val="nil"/>
              <w:bottom w:val="nil"/>
              <w:right w:val="nil"/>
            </w:tcBorders>
            <w:shd w:val="clear" w:color="auto" w:fill="auto"/>
            <w:noWrap/>
            <w:vAlign w:val="center"/>
            <w:hideMark/>
          </w:tcPr>
          <w:p w14:paraId="20FFA855"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22.36 ± 1.06</w:t>
            </w:r>
          </w:p>
        </w:tc>
        <w:tc>
          <w:tcPr>
            <w:tcW w:w="476" w:type="pct"/>
            <w:tcBorders>
              <w:top w:val="nil"/>
              <w:left w:val="nil"/>
              <w:bottom w:val="nil"/>
              <w:right w:val="nil"/>
            </w:tcBorders>
            <w:shd w:val="clear" w:color="auto" w:fill="auto"/>
            <w:noWrap/>
            <w:vAlign w:val="center"/>
            <w:hideMark/>
          </w:tcPr>
          <w:p w14:paraId="0AE996B4"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21.11 ± 1.06</w:t>
            </w:r>
          </w:p>
        </w:tc>
        <w:tc>
          <w:tcPr>
            <w:tcW w:w="476" w:type="pct"/>
            <w:tcBorders>
              <w:top w:val="nil"/>
              <w:left w:val="nil"/>
              <w:bottom w:val="nil"/>
              <w:right w:val="nil"/>
            </w:tcBorders>
            <w:shd w:val="clear" w:color="auto" w:fill="auto"/>
            <w:noWrap/>
            <w:vAlign w:val="center"/>
            <w:hideMark/>
          </w:tcPr>
          <w:p w14:paraId="3E47385B"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21.98 ± 5.02</w:t>
            </w:r>
          </w:p>
        </w:tc>
        <w:tc>
          <w:tcPr>
            <w:tcW w:w="512" w:type="pct"/>
            <w:tcBorders>
              <w:top w:val="nil"/>
              <w:left w:val="nil"/>
              <w:bottom w:val="nil"/>
              <w:right w:val="nil"/>
            </w:tcBorders>
            <w:shd w:val="clear" w:color="auto" w:fill="auto"/>
            <w:noWrap/>
            <w:vAlign w:val="center"/>
            <w:hideMark/>
          </w:tcPr>
          <w:p w14:paraId="4D49C10B"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22.28 ± 2.27</w:t>
            </w:r>
          </w:p>
        </w:tc>
      </w:tr>
      <w:tr w:rsidR="00BF6201" w:rsidRPr="00533C8C" w14:paraId="02C65FB4" w14:textId="77777777" w:rsidTr="00BF6201">
        <w:trPr>
          <w:trHeight w:val="312"/>
        </w:trPr>
        <w:tc>
          <w:tcPr>
            <w:tcW w:w="680" w:type="pct"/>
            <w:vMerge/>
            <w:tcBorders>
              <w:left w:val="nil"/>
              <w:right w:val="nil"/>
            </w:tcBorders>
            <w:shd w:val="clear" w:color="auto" w:fill="auto"/>
            <w:noWrap/>
            <w:vAlign w:val="center"/>
            <w:hideMark/>
          </w:tcPr>
          <w:p w14:paraId="35B0E66F" w14:textId="77777777" w:rsidR="00BF6201" w:rsidRPr="00BF6201" w:rsidRDefault="00BF6201" w:rsidP="00BF6201">
            <w:pPr>
              <w:spacing w:after="0"/>
              <w:jc w:val="center"/>
              <w:rPr>
                <w:rFonts w:ascii="Times New Roman" w:eastAsia="Times New Roman" w:hAnsi="Times New Roman" w:cs="Times New Roman"/>
                <w:b/>
                <w:i/>
                <w:sz w:val="14"/>
                <w:szCs w:val="14"/>
                <w:lang w:eastAsia="it-IT"/>
              </w:rPr>
            </w:pPr>
          </w:p>
        </w:tc>
        <w:tc>
          <w:tcPr>
            <w:tcW w:w="243" w:type="pct"/>
            <w:tcBorders>
              <w:top w:val="nil"/>
              <w:left w:val="nil"/>
              <w:bottom w:val="nil"/>
              <w:right w:val="nil"/>
            </w:tcBorders>
            <w:shd w:val="clear" w:color="auto" w:fill="auto"/>
            <w:noWrap/>
            <w:vAlign w:val="center"/>
            <w:hideMark/>
          </w:tcPr>
          <w:p w14:paraId="5E850E5C" w14:textId="77777777" w:rsidR="00BF6201" w:rsidRPr="00BF6201" w:rsidRDefault="00BF6201" w:rsidP="00BF6201">
            <w:pPr>
              <w:spacing w:after="0"/>
              <w:jc w:val="center"/>
              <w:rPr>
                <w:rFonts w:ascii="Times New Roman" w:eastAsia="Times New Roman" w:hAnsi="Times New Roman" w:cs="Times New Roman"/>
                <w:b/>
                <w:i/>
                <w:sz w:val="14"/>
                <w:szCs w:val="14"/>
                <w:lang w:eastAsia="it-IT"/>
              </w:rPr>
            </w:pPr>
            <w:proofErr w:type="spellStart"/>
            <w:r w:rsidRPr="00BF6201">
              <w:rPr>
                <w:rFonts w:ascii="Times New Roman" w:eastAsia="Times New Roman" w:hAnsi="Times New Roman" w:cs="Times New Roman"/>
                <w:b/>
                <w:i/>
                <w:sz w:val="14"/>
                <w:szCs w:val="14"/>
                <w:lang w:eastAsia="it-IT"/>
              </w:rPr>
              <w:t>Jul</w:t>
            </w:r>
            <w:proofErr w:type="spellEnd"/>
          </w:p>
        </w:tc>
        <w:tc>
          <w:tcPr>
            <w:tcW w:w="512" w:type="pct"/>
            <w:tcBorders>
              <w:top w:val="nil"/>
              <w:left w:val="nil"/>
              <w:bottom w:val="nil"/>
              <w:right w:val="nil"/>
            </w:tcBorders>
            <w:shd w:val="clear" w:color="auto" w:fill="auto"/>
            <w:noWrap/>
            <w:vAlign w:val="center"/>
            <w:hideMark/>
          </w:tcPr>
          <w:p w14:paraId="3184B7B0"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24.76 ± 1.89</w:t>
            </w:r>
          </w:p>
        </w:tc>
        <w:tc>
          <w:tcPr>
            <w:tcW w:w="548" w:type="pct"/>
            <w:tcBorders>
              <w:top w:val="nil"/>
              <w:left w:val="nil"/>
              <w:bottom w:val="nil"/>
              <w:right w:val="nil"/>
            </w:tcBorders>
            <w:shd w:val="clear" w:color="auto" w:fill="auto"/>
            <w:noWrap/>
            <w:vAlign w:val="center"/>
            <w:hideMark/>
          </w:tcPr>
          <w:p w14:paraId="4B87B3BA"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21.62 ± 1.98</w:t>
            </w:r>
          </w:p>
        </w:tc>
        <w:tc>
          <w:tcPr>
            <w:tcW w:w="512" w:type="pct"/>
            <w:tcBorders>
              <w:top w:val="nil"/>
              <w:left w:val="nil"/>
              <w:bottom w:val="nil"/>
              <w:right w:val="nil"/>
            </w:tcBorders>
            <w:shd w:val="clear" w:color="auto" w:fill="auto"/>
            <w:noWrap/>
            <w:vAlign w:val="center"/>
            <w:hideMark/>
          </w:tcPr>
          <w:p w14:paraId="3006C9C7"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21.93 ± 1.94</w:t>
            </w:r>
          </w:p>
        </w:tc>
        <w:tc>
          <w:tcPr>
            <w:tcW w:w="528" w:type="pct"/>
            <w:tcBorders>
              <w:top w:val="nil"/>
              <w:left w:val="nil"/>
              <w:bottom w:val="nil"/>
              <w:right w:val="nil"/>
            </w:tcBorders>
            <w:shd w:val="clear" w:color="auto" w:fill="auto"/>
            <w:noWrap/>
            <w:vAlign w:val="center"/>
            <w:hideMark/>
          </w:tcPr>
          <w:p w14:paraId="0F779DA7"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22.46 ± 1.83</w:t>
            </w:r>
          </w:p>
        </w:tc>
        <w:tc>
          <w:tcPr>
            <w:tcW w:w="512" w:type="pct"/>
            <w:tcBorders>
              <w:top w:val="nil"/>
              <w:left w:val="nil"/>
              <w:bottom w:val="nil"/>
              <w:right w:val="nil"/>
            </w:tcBorders>
            <w:shd w:val="clear" w:color="auto" w:fill="auto"/>
            <w:noWrap/>
            <w:vAlign w:val="center"/>
            <w:hideMark/>
          </w:tcPr>
          <w:p w14:paraId="7AE7D8A5"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25.42 ± 1.69</w:t>
            </w:r>
          </w:p>
        </w:tc>
        <w:tc>
          <w:tcPr>
            <w:tcW w:w="476" w:type="pct"/>
            <w:tcBorders>
              <w:top w:val="nil"/>
              <w:left w:val="nil"/>
              <w:bottom w:val="nil"/>
              <w:right w:val="nil"/>
            </w:tcBorders>
            <w:shd w:val="clear" w:color="auto" w:fill="auto"/>
            <w:noWrap/>
            <w:vAlign w:val="center"/>
            <w:hideMark/>
          </w:tcPr>
          <w:p w14:paraId="2B6F2F00"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24.42 ± 1.53</w:t>
            </w:r>
          </w:p>
        </w:tc>
        <w:tc>
          <w:tcPr>
            <w:tcW w:w="476" w:type="pct"/>
            <w:tcBorders>
              <w:top w:val="nil"/>
              <w:left w:val="nil"/>
              <w:bottom w:val="nil"/>
              <w:right w:val="nil"/>
            </w:tcBorders>
            <w:shd w:val="clear" w:color="auto" w:fill="auto"/>
            <w:noWrap/>
            <w:vAlign w:val="center"/>
            <w:hideMark/>
          </w:tcPr>
          <w:p w14:paraId="636ACC9E"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25.16 ± 5.21</w:t>
            </w:r>
          </w:p>
        </w:tc>
        <w:tc>
          <w:tcPr>
            <w:tcW w:w="512" w:type="pct"/>
            <w:tcBorders>
              <w:top w:val="nil"/>
              <w:left w:val="nil"/>
              <w:bottom w:val="nil"/>
              <w:right w:val="nil"/>
            </w:tcBorders>
            <w:shd w:val="clear" w:color="auto" w:fill="auto"/>
            <w:noWrap/>
            <w:vAlign w:val="center"/>
            <w:hideMark/>
          </w:tcPr>
          <w:p w14:paraId="1338BD64"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25.34 ± 2.41</w:t>
            </w:r>
          </w:p>
        </w:tc>
      </w:tr>
      <w:tr w:rsidR="00BF6201" w:rsidRPr="00533C8C" w14:paraId="2376C01E" w14:textId="77777777" w:rsidTr="00BF6201">
        <w:trPr>
          <w:trHeight w:val="312"/>
        </w:trPr>
        <w:tc>
          <w:tcPr>
            <w:tcW w:w="680" w:type="pct"/>
            <w:vMerge/>
            <w:tcBorders>
              <w:left w:val="nil"/>
              <w:right w:val="nil"/>
            </w:tcBorders>
            <w:shd w:val="clear" w:color="auto" w:fill="auto"/>
            <w:noWrap/>
            <w:vAlign w:val="center"/>
            <w:hideMark/>
          </w:tcPr>
          <w:p w14:paraId="0F521C9D" w14:textId="77777777" w:rsidR="00BF6201" w:rsidRPr="00BF6201" w:rsidRDefault="00BF6201" w:rsidP="00BF6201">
            <w:pPr>
              <w:spacing w:after="0"/>
              <w:jc w:val="center"/>
              <w:rPr>
                <w:rFonts w:ascii="Times New Roman" w:eastAsia="Times New Roman" w:hAnsi="Times New Roman" w:cs="Times New Roman"/>
                <w:b/>
                <w:i/>
                <w:sz w:val="14"/>
                <w:szCs w:val="14"/>
                <w:lang w:eastAsia="it-IT"/>
              </w:rPr>
            </w:pPr>
          </w:p>
        </w:tc>
        <w:tc>
          <w:tcPr>
            <w:tcW w:w="243" w:type="pct"/>
            <w:tcBorders>
              <w:top w:val="nil"/>
              <w:left w:val="nil"/>
              <w:bottom w:val="nil"/>
              <w:right w:val="nil"/>
            </w:tcBorders>
            <w:shd w:val="clear" w:color="auto" w:fill="auto"/>
            <w:noWrap/>
            <w:vAlign w:val="center"/>
            <w:hideMark/>
          </w:tcPr>
          <w:p w14:paraId="5C206A8F" w14:textId="77777777" w:rsidR="00BF6201" w:rsidRPr="00BF6201" w:rsidRDefault="00BF6201" w:rsidP="00BF6201">
            <w:pPr>
              <w:spacing w:after="0"/>
              <w:jc w:val="center"/>
              <w:rPr>
                <w:rFonts w:ascii="Times New Roman" w:eastAsia="Times New Roman" w:hAnsi="Times New Roman" w:cs="Times New Roman"/>
                <w:b/>
                <w:i/>
                <w:sz w:val="14"/>
                <w:szCs w:val="14"/>
                <w:lang w:eastAsia="it-IT"/>
              </w:rPr>
            </w:pPr>
            <w:proofErr w:type="spellStart"/>
            <w:r w:rsidRPr="00BF6201">
              <w:rPr>
                <w:rFonts w:ascii="Times New Roman" w:eastAsia="Times New Roman" w:hAnsi="Times New Roman" w:cs="Times New Roman"/>
                <w:b/>
                <w:i/>
                <w:sz w:val="14"/>
                <w:szCs w:val="14"/>
                <w:lang w:eastAsia="it-IT"/>
              </w:rPr>
              <w:t>Aug</w:t>
            </w:r>
            <w:proofErr w:type="spellEnd"/>
          </w:p>
        </w:tc>
        <w:tc>
          <w:tcPr>
            <w:tcW w:w="512" w:type="pct"/>
            <w:tcBorders>
              <w:top w:val="nil"/>
              <w:left w:val="nil"/>
              <w:bottom w:val="nil"/>
              <w:right w:val="nil"/>
            </w:tcBorders>
            <w:shd w:val="clear" w:color="auto" w:fill="auto"/>
            <w:noWrap/>
            <w:vAlign w:val="center"/>
            <w:hideMark/>
          </w:tcPr>
          <w:p w14:paraId="62A4D147"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23.54 ± 1.20</w:t>
            </w:r>
          </w:p>
        </w:tc>
        <w:tc>
          <w:tcPr>
            <w:tcW w:w="548" w:type="pct"/>
            <w:tcBorders>
              <w:top w:val="nil"/>
              <w:left w:val="nil"/>
              <w:bottom w:val="nil"/>
              <w:right w:val="nil"/>
            </w:tcBorders>
            <w:shd w:val="clear" w:color="auto" w:fill="auto"/>
            <w:noWrap/>
            <w:vAlign w:val="center"/>
            <w:hideMark/>
          </w:tcPr>
          <w:p w14:paraId="67FD8F1F"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21.34 ± 1.65</w:t>
            </w:r>
          </w:p>
        </w:tc>
        <w:tc>
          <w:tcPr>
            <w:tcW w:w="512" w:type="pct"/>
            <w:tcBorders>
              <w:top w:val="nil"/>
              <w:left w:val="nil"/>
              <w:bottom w:val="nil"/>
              <w:right w:val="nil"/>
            </w:tcBorders>
            <w:shd w:val="clear" w:color="auto" w:fill="auto"/>
            <w:noWrap/>
            <w:vAlign w:val="center"/>
            <w:hideMark/>
          </w:tcPr>
          <w:p w14:paraId="05687B8C"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21.80 ± 0.88</w:t>
            </w:r>
          </w:p>
        </w:tc>
        <w:tc>
          <w:tcPr>
            <w:tcW w:w="528" w:type="pct"/>
            <w:tcBorders>
              <w:top w:val="nil"/>
              <w:left w:val="nil"/>
              <w:bottom w:val="nil"/>
              <w:right w:val="nil"/>
            </w:tcBorders>
            <w:shd w:val="clear" w:color="auto" w:fill="auto"/>
            <w:noWrap/>
            <w:vAlign w:val="center"/>
            <w:hideMark/>
          </w:tcPr>
          <w:p w14:paraId="145850D3"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21.45 ± 1.24</w:t>
            </w:r>
          </w:p>
        </w:tc>
        <w:tc>
          <w:tcPr>
            <w:tcW w:w="512" w:type="pct"/>
            <w:tcBorders>
              <w:top w:val="nil"/>
              <w:left w:val="nil"/>
              <w:bottom w:val="nil"/>
              <w:right w:val="nil"/>
            </w:tcBorders>
            <w:shd w:val="clear" w:color="auto" w:fill="auto"/>
            <w:noWrap/>
            <w:vAlign w:val="center"/>
            <w:hideMark/>
          </w:tcPr>
          <w:p w14:paraId="1B217384"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25.26 ± 1.65</w:t>
            </w:r>
          </w:p>
        </w:tc>
        <w:tc>
          <w:tcPr>
            <w:tcW w:w="476" w:type="pct"/>
            <w:tcBorders>
              <w:top w:val="nil"/>
              <w:left w:val="nil"/>
              <w:bottom w:val="nil"/>
              <w:right w:val="nil"/>
            </w:tcBorders>
            <w:shd w:val="clear" w:color="auto" w:fill="auto"/>
            <w:noWrap/>
            <w:vAlign w:val="center"/>
            <w:hideMark/>
          </w:tcPr>
          <w:p w14:paraId="6D593FA7"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23.75 ± 1.49</w:t>
            </w:r>
          </w:p>
        </w:tc>
        <w:tc>
          <w:tcPr>
            <w:tcW w:w="476" w:type="pct"/>
            <w:tcBorders>
              <w:top w:val="nil"/>
              <w:left w:val="nil"/>
              <w:bottom w:val="nil"/>
              <w:right w:val="nil"/>
            </w:tcBorders>
            <w:shd w:val="clear" w:color="auto" w:fill="auto"/>
            <w:noWrap/>
            <w:vAlign w:val="center"/>
            <w:hideMark/>
          </w:tcPr>
          <w:p w14:paraId="13EBEC6C"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25.1 ± 5.18</w:t>
            </w:r>
          </w:p>
        </w:tc>
        <w:tc>
          <w:tcPr>
            <w:tcW w:w="512" w:type="pct"/>
            <w:tcBorders>
              <w:top w:val="nil"/>
              <w:left w:val="nil"/>
              <w:bottom w:val="nil"/>
              <w:right w:val="nil"/>
            </w:tcBorders>
            <w:shd w:val="clear" w:color="auto" w:fill="auto"/>
            <w:noWrap/>
            <w:vAlign w:val="center"/>
            <w:hideMark/>
          </w:tcPr>
          <w:p w14:paraId="5CD99D5C"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25.24 ± 2.83</w:t>
            </w:r>
          </w:p>
        </w:tc>
      </w:tr>
      <w:tr w:rsidR="00BF6201" w:rsidRPr="00533C8C" w14:paraId="1D97EF1D" w14:textId="77777777" w:rsidTr="00BF6201">
        <w:trPr>
          <w:trHeight w:val="312"/>
        </w:trPr>
        <w:tc>
          <w:tcPr>
            <w:tcW w:w="680" w:type="pct"/>
            <w:vMerge/>
            <w:tcBorders>
              <w:left w:val="nil"/>
              <w:right w:val="nil"/>
            </w:tcBorders>
            <w:shd w:val="clear" w:color="auto" w:fill="auto"/>
            <w:noWrap/>
            <w:vAlign w:val="center"/>
            <w:hideMark/>
          </w:tcPr>
          <w:p w14:paraId="1DB515BE" w14:textId="77777777" w:rsidR="00BF6201" w:rsidRPr="00BF6201" w:rsidRDefault="00BF6201" w:rsidP="00BF6201">
            <w:pPr>
              <w:spacing w:after="0"/>
              <w:jc w:val="center"/>
              <w:rPr>
                <w:rFonts w:ascii="Times New Roman" w:eastAsia="Times New Roman" w:hAnsi="Times New Roman" w:cs="Times New Roman"/>
                <w:b/>
                <w:i/>
                <w:sz w:val="14"/>
                <w:szCs w:val="14"/>
                <w:lang w:eastAsia="it-IT"/>
              </w:rPr>
            </w:pPr>
          </w:p>
        </w:tc>
        <w:tc>
          <w:tcPr>
            <w:tcW w:w="243" w:type="pct"/>
            <w:tcBorders>
              <w:top w:val="nil"/>
              <w:left w:val="nil"/>
              <w:bottom w:val="nil"/>
              <w:right w:val="nil"/>
            </w:tcBorders>
            <w:shd w:val="clear" w:color="auto" w:fill="auto"/>
            <w:noWrap/>
            <w:vAlign w:val="center"/>
            <w:hideMark/>
          </w:tcPr>
          <w:p w14:paraId="470FE181" w14:textId="77777777" w:rsidR="00BF6201" w:rsidRPr="00BF6201" w:rsidRDefault="00BF6201" w:rsidP="00BF6201">
            <w:pPr>
              <w:spacing w:after="0"/>
              <w:jc w:val="center"/>
              <w:rPr>
                <w:rFonts w:ascii="Times New Roman" w:eastAsia="Times New Roman" w:hAnsi="Times New Roman" w:cs="Times New Roman"/>
                <w:b/>
                <w:i/>
                <w:sz w:val="14"/>
                <w:szCs w:val="14"/>
                <w:lang w:eastAsia="it-IT"/>
              </w:rPr>
            </w:pPr>
            <w:proofErr w:type="spellStart"/>
            <w:r w:rsidRPr="00BF6201">
              <w:rPr>
                <w:rFonts w:ascii="Times New Roman" w:eastAsia="Times New Roman" w:hAnsi="Times New Roman" w:cs="Times New Roman"/>
                <w:b/>
                <w:i/>
                <w:sz w:val="14"/>
                <w:szCs w:val="14"/>
                <w:lang w:eastAsia="it-IT"/>
              </w:rPr>
              <w:t>Sep</w:t>
            </w:r>
            <w:proofErr w:type="spellEnd"/>
          </w:p>
        </w:tc>
        <w:tc>
          <w:tcPr>
            <w:tcW w:w="512" w:type="pct"/>
            <w:tcBorders>
              <w:top w:val="nil"/>
              <w:left w:val="nil"/>
              <w:bottom w:val="nil"/>
              <w:right w:val="nil"/>
            </w:tcBorders>
            <w:shd w:val="clear" w:color="auto" w:fill="auto"/>
            <w:noWrap/>
            <w:vAlign w:val="center"/>
            <w:hideMark/>
          </w:tcPr>
          <w:p w14:paraId="474AF6A4"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19.07 ± 0.94</w:t>
            </w:r>
          </w:p>
        </w:tc>
        <w:tc>
          <w:tcPr>
            <w:tcW w:w="548" w:type="pct"/>
            <w:tcBorders>
              <w:top w:val="nil"/>
              <w:left w:val="nil"/>
              <w:bottom w:val="nil"/>
              <w:right w:val="nil"/>
            </w:tcBorders>
            <w:shd w:val="clear" w:color="auto" w:fill="auto"/>
            <w:noWrap/>
            <w:vAlign w:val="center"/>
            <w:hideMark/>
          </w:tcPr>
          <w:p w14:paraId="21E4D72F"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17.00 ± 0.61</w:t>
            </w:r>
          </w:p>
        </w:tc>
        <w:tc>
          <w:tcPr>
            <w:tcW w:w="512" w:type="pct"/>
            <w:tcBorders>
              <w:top w:val="nil"/>
              <w:left w:val="nil"/>
              <w:bottom w:val="nil"/>
              <w:right w:val="nil"/>
            </w:tcBorders>
            <w:shd w:val="clear" w:color="auto" w:fill="auto"/>
            <w:noWrap/>
            <w:vAlign w:val="center"/>
            <w:hideMark/>
          </w:tcPr>
          <w:p w14:paraId="631FE53D"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17.90 ± 0.53</w:t>
            </w:r>
          </w:p>
        </w:tc>
        <w:tc>
          <w:tcPr>
            <w:tcW w:w="528" w:type="pct"/>
            <w:tcBorders>
              <w:top w:val="nil"/>
              <w:left w:val="nil"/>
              <w:bottom w:val="nil"/>
              <w:right w:val="nil"/>
            </w:tcBorders>
            <w:shd w:val="clear" w:color="auto" w:fill="auto"/>
            <w:noWrap/>
            <w:vAlign w:val="center"/>
            <w:hideMark/>
          </w:tcPr>
          <w:p w14:paraId="59AA33B8"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17.18 ± 0.43</w:t>
            </w:r>
          </w:p>
        </w:tc>
        <w:tc>
          <w:tcPr>
            <w:tcW w:w="512" w:type="pct"/>
            <w:tcBorders>
              <w:top w:val="nil"/>
              <w:left w:val="nil"/>
              <w:bottom w:val="nil"/>
              <w:right w:val="nil"/>
            </w:tcBorders>
            <w:shd w:val="clear" w:color="auto" w:fill="auto"/>
            <w:noWrap/>
            <w:vAlign w:val="center"/>
            <w:hideMark/>
          </w:tcPr>
          <w:p w14:paraId="718EFC86"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21.26 ± 0.62</w:t>
            </w:r>
          </w:p>
        </w:tc>
        <w:tc>
          <w:tcPr>
            <w:tcW w:w="476" w:type="pct"/>
            <w:tcBorders>
              <w:top w:val="nil"/>
              <w:left w:val="nil"/>
              <w:bottom w:val="nil"/>
              <w:right w:val="nil"/>
            </w:tcBorders>
            <w:shd w:val="clear" w:color="auto" w:fill="auto"/>
            <w:noWrap/>
            <w:vAlign w:val="center"/>
            <w:hideMark/>
          </w:tcPr>
          <w:p w14:paraId="157A82FD"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19.41 ± 0.86</w:t>
            </w:r>
          </w:p>
        </w:tc>
        <w:tc>
          <w:tcPr>
            <w:tcW w:w="476" w:type="pct"/>
            <w:tcBorders>
              <w:top w:val="nil"/>
              <w:left w:val="nil"/>
              <w:bottom w:val="nil"/>
              <w:right w:val="nil"/>
            </w:tcBorders>
            <w:shd w:val="clear" w:color="auto" w:fill="auto"/>
            <w:noWrap/>
            <w:vAlign w:val="center"/>
            <w:hideMark/>
          </w:tcPr>
          <w:p w14:paraId="17FFE361"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20.12 ± 3.78</w:t>
            </w:r>
          </w:p>
        </w:tc>
        <w:tc>
          <w:tcPr>
            <w:tcW w:w="512" w:type="pct"/>
            <w:tcBorders>
              <w:top w:val="nil"/>
              <w:left w:val="nil"/>
              <w:bottom w:val="nil"/>
              <w:right w:val="nil"/>
            </w:tcBorders>
            <w:shd w:val="clear" w:color="auto" w:fill="auto"/>
            <w:noWrap/>
            <w:vAlign w:val="center"/>
            <w:hideMark/>
          </w:tcPr>
          <w:p w14:paraId="4EC2ADF2"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20.64 ± 0.79</w:t>
            </w:r>
          </w:p>
        </w:tc>
      </w:tr>
      <w:tr w:rsidR="00BF6201" w:rsidRPr="00533C8C" w14:paraId="0CD87A4B" w14:textId="77777777" w:rsidTr="00BF6201">
        <w:trPr>
          <w:trHeight w:val="312"/>
        </w:trPr>
        <w:tc>
          <w:tcPr>
            <w:tcW w:w="680" w:type="pct"/>
            <w:vMerge/>
            <w:tcBorders>
              <w:left w:val="nil"/>
              <w:right w:val="nil"/>
            </w:tcBorders>
            <w:shd w:val="clear" w:color="auto" w:fill="auto"/>
            <w:noWrap/>
            <w:vAlign w:val="center"/>
            <w:hideMark/>
          </w:tcPr>
          <w:p w14:paraId="68BCE8F9" w14:textId="77777777" w:rsidR="00BF6201" w:rsidRPr="00BF6201" w:rsidRDefault="00BF6201" w:rsidP="00BF6201">
            <w:pPr>
              <w:spacing w:after="0"/>
              <w:jc w:val="center"/>
              <w:rPr>
                <w:rFonts w:ascii="Times New Roman" w:eastAsia="Times New Roman" w:hAnsi="Times New Roman" w:cs="Times New Roman"/>
                <w:b/>
                <w:i/>
                <w:sz w:val="14"/>
                <w:szCs w:val="14"/>
                <w:lang w:eastAsia="it-IT"/>
              </w:rPr>
            </w:pPr>
          </w:p>
        </w:tc>
        <w:tc>
          <w:tcPr>
            <w:tcW w:w="243" w:type="pct"/>
            <w:tcBorders>
              <w:top w:val="nil"/>
              <w:left w:val="nil"/>
              <w:bottom w:val="nil"/>
              <w:right w:val="nil"/>
            </w:tcBorders>
            <w:shd w:val="clear" w:color="auto" w:fill="auto"/>
            <w:noWrap/>
            <w:vAlign w:val="center"/>
            <w:hideMark/>
          </w:tcPr>
          <w:p w14:paraId="32429690" w14:textId="77777777" w:rsidR="00BF6201" w:rsidRPr="00BF6201" w:rsidRDefault="00BF6201" w:rsidP="00BF6201">
            <w:pPr>
              <w:spacing w:after="0"/>
              <w:jc w:val="center"/>
              <w:rPr>
                <w:rFonts w:ascii="Times New Roman" w:eastAsia="Times New Roman" w:hAnsi="Times New Roman" w:cs="Times New Roman"/>
                <w:b/>
                <w:i/>
                <w:sz w:val="14"/>
                <w:szCs w:val="14"/>
                <w:lang w:eastAsia="it-IT"/>
              </w:rPr>
            </w:pPr>
            <w:proofErr w:type="spellStart"/>
            <w:r w:rsidRPr="00BF6201">
              <w:rPr>
                <w:rFonts w:ascii="Times New Roman" w:eastAsia="Times New Roman" w:hAnsi="Times New Roman" w:cs="Times New Roman"/>
                <w:b/>
                <w:i/>
                <w:sz w:val="14"/>
                <w:szCs w:val="14"/>
                <w:lang w:eastAsia="it-IT"/>
              </w:rPr>
              <w:t>Oct</w:t>
            </w:r>
            <w:proofErr w:type="spellEnd"/>
          </w:p>
        </w:tc>
        <w:tc>
          <w:tcPr>
            <w:tcW w:w="512" w:type="pct"/>
            <w:tcBorders>
              <w:top w:val="nil"/>
              <w:left w:val="nil"/>
              <w:bottom w:val="nil"/>
              <w:right w:val="nil"/>
            </w:tcBorders>
            <w:shd w:val="clear" w:color="auto" w:fill="auto"/>
            <w:noWrap/>
            <w:vAlign w:val="center"/>
            <w:hideMark/>
          </w:tcPr>
          <w:p w14:paraId="3F96E0B0"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13.62 ± 1.14</w:t>
            </w:r>
          </w:p>
        </w:tc>
        <w:tc>
          <w:tcPr>
            <w:tcW w:w="548" w:type="pct"/>
            <w:tcBorders>
              <w:top w:val="nil"/>
              <w:left w:val="nil"/>
              <w:bottom w:val="nil"/>
              <w:right w:val="nil"/>
            </w:tcBorders>
            <w:shd w:val="clear" w:color="auto" w:fill="auto"/>
            <w:noWrap/>
            <w:vAlign w:val="center"/>
            <w:hideMark/>
          </w:tcPr>
          <w:p w14:paraId="1A3699A1"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13.10 ± 0.93</w:t>
            </w:r>
          </w:p>
        </w:tc>
        <w:tc>
          <w:tcPr>
            <w:tcW w:w="512" w:type="pct"/>
            <w:tcBorders>
              <w:top w:val="nil"/>
              <w:left w:val="nil"/>
              <w:bottom w:val="nil"/>
              <w:right w:val="nil"/>
            </w:tcBorders>
            <w:shd w:val="clear" w:color="auto" w:fill="auto"/>
            <w:noWrap/>
            <w:vAlign w:val="center"/>
            <w:hideMark/>
          </w:tcPr>
          <w:p w14:paraId="3BB07939"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14.20 ± 0.93</w:t>
            </w:r>
          </w:p>
        </w:tc>
        <w:tc>
          <w:tcPr>
            <w:tcW w:w="528" w:type="pct"/>
            <w:tcBorders>
              <w:top w:val="nil"/>
              <w:left w:val="nil"/>
              <w:bottom w:val="nil"/>
              <w:right w:val="nil"/>
            </w:tcBorders>
            <w:shd w:val="clear" w:color="auto" w:fill="auto"/>
            <w:noWrap/>
            <w:vAlign w:val="center"/>
            <w:hideMark/>
          </w:tcPr>
          <w:p w14:paraId="7C276156"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13.51 ± 1.26</w:t>
            </w:r>
          </w:p>
        </w:tc>
        <w:tc>
          <w:tcPr>
            <w:tcW w:w="512" w:type="pct"/>
            <w:tcBorders>
              <w:top w:val="nil"/>
              <w:left w:val="nil"/>
              <w:bottom w:val="nil"/>
              <w:right w:val="nil"/>
            </w:tcBorders>
            <w:shd w:val="clear" w:color="auto" w:fill="auto"/>
            <w:noWrap/>
            <w:vAlign w:val="center"/>
            <w:hideMark/>
          </w:tcPr>
          <w:p w14:paraId="0DCE1416"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17.16 ± 0.99</w:t>
            </w:r>
          </w:p>
        </w:tc>
        <w:tc>
          <w:tcPr>
            <w:tcW w:w="476" w:type="pct"/>
            <w:tcBorders>
              <w:top w:val="nil"/>
              <w:left w:val="nil"/>
              <w:bottom w:val="nil"/>
              <w:right w:val="nil"/>
            </w:tcBorders>
            <w:shd w:val="clear" w:color="auto" w:fill="auto"/>
            <w:noWrap/>
            <w:vAlign w:val="center"/>
            <w:hideMark/>
          </w:tcPr>
          <w:p w14:paraId="35E53C93"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14.83 ± 0.98</w:t>
            </w:r>
          </w:p>
        </w:tc>
        <w:tc>
          <w:tcPr>
            <w:tcW w:w="476" w:type="pct"/>
            <w:tcBorders>
              <w:top w:val="nil"/>
              <w:left w:val="nil"/>
              <w:bottom w:val="nil"/>
              <w:right w:val="nil"/>
            </w:tcBorders>
            <w:shd w:val="clear" w:color="auto" w:fill="auto"/>
            <w:noWrap/>
            <w:vAlign w:val="center"/>
            <w:hideMark/>
          </w:tcPr>
          <w:p w14:paraId="3651B02A"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15.94 ± 3.28</w:t>
            </w:r>
          </w:p>
        </w:tc>
        <w:tc>
          <w:tcPr>
            <w:tcW w:w="512" w:type="pct"/>
            <w:tcBorders>
              <w:top w:val="nil"/>
              <w:left w:val="nil"/>
              <w:bottom w:val="nil"/>
              <w:right w:val="nil"/>
            </w:tcBorders>
            <w:shd w:val="clear" w:color="auto" w:fill="auto"/>
            <w:noWrap/>
            <w:vAlign w:val="center"/>
            <w:hideMark/>
          </w:tcPr>
          <w:p w14:paraId="76E01026"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16.52 ± 1.12</w:t>
            </w:r>
          </w:p>
        </w:tc>
      </w:tr>
      <w:tr w:rsidR="00BF6201" w:rsidRPr="00533C8C" w14:paraId="0A3AB042" w14:textId="77777777" w:rsidTr="00BF6201">
        <w:trPr>
          <w:trHeight w:val="312"/>
        </w:trPr>
        <w:tc>
          <w:tcPr>
            <w:tcW w:w="680" w:type="pct"/>
            <w:vMerge/>
            <w:tcBorders>
              <w:left w:val="nil"/>
              <w:right w:val="nil"/>
            </w:tcBorders>
            <w:shd w:val="clear" w:color="auto" w:fill="auto"/>
            <w:noWrap/>
            <w:vAlign w:val="center"/>
            <w:hideMark/>
          </w:tcPr>
          <w:p w14:paraId="67D845B8" w14:textId="77777777" w:rsidR="00BF6201" w:rsidRPr="00BF6201" w:rsidRDefault="00BF6201" w:rsidP="00BF6201">
            <w:pPr>
              <w:spacing w:after="0"/>
              <w:jc w:val="center"/>
              <w:rPr>
                <w:rFonts w:ascii="Times New Roman" w:eastAsia="Times New Roman" w:hAnsi="Times New Roman" w:cs="Times New Roman"/>
                <w:b/>
                <w:i/>
                <w:sz w:val="14"/>
                <w:szCs w:val="14"/>
                <w:lang w:eastAsia="it-IT"/>
              </w:rPr>
            </w:pPr>
          </w:p>
        </w:tc>
        <w:tc>
          <w:tcPr>
            <w:tcW w:w="243" w:type="pct"/>
            <w:tcBorders>
              <w:top w:val="nil"/>
              <w:left w:val="nil"/>
              <w:bottom w:val="nil"/>
              <w:right w:val="nil"/>
            </w:tcBorders>
            <w:shd w:val="clear" w:color="auto" w:fill="auto"/>
            <w:noWrap/>
            <w:vAlign w:val="center"/>
            <w:hideMark/>
          </w:tcPr>
          <w:p w14:paraId="6EF77FB4" w14:textId="77777777" w:rsidR="00BF6201" w:rsidRPr="00BF6201" w:rsidRDefault="00BF6201" w:rsidP="00BF6201">
            <w:pPr>
              <w:spacing w:after="0"/>
              <w:jc w:val="center"/>
              <w:rPr>
                <w:rFonts w:ascii="Times New Roman" w:eastAsia="Times New Roman" w:hAnsi="Times New Roman" w:cs="Times New Roman"/>
                <w:b/>
                <w:i/>
                <w:sz w:val="14"/>
                <w:szCs w:val="14"/>
                <w:lang w:eastAsia="it-IT"/>
              </w:rPr>
            </w:pPr>
            <w:proofErr w:type="spellStart"/>
            <w:r w:rsidRPr="00BF6201">
              <w:rPr>
                <w:rFonts w:ascii="Times New Roman" w:eastAsia="Times New Roman" w:hAnsi="Times New Roman" w:cs="Times New Roman"/>
                <w:b/>
                <w:i/>
                <w:sz w:val="14"/>
                <w:szCs w:val="14"/>
                <w:lang w:eastAsia="it-IT"/>
              </w:rPr>
              <w:t>Nov</w:t>
            </w:r>
            <w:proofErr w:type="spellEnd"/>
          </w:p>
        </w:tc>
        <w:tc>
          <w:tcPr>
            <w:tcW w:w="512" w:type="pct"/>
            <w:tcBorders>
              <w:top w:val="nil"/>
              <w:left w:val="nil"/>
              <w:bottom w:val="nil"/>
              <w:right w:val="nil"/>
            </w:tcBorders>
            <w:shd w:val="clear" w:color="auto" w:fill="auto"/>
            <w:noWrap/>
            <w:vAlign w:val="center"/>
            <w:hideMark/>
          </w:tcPr>
          <w:p w14:paraId="27EB10C2"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8.31 ± 0.95</w:t>
            </w:r>
          </w:p>
        </w:tc>
        <w:tc>
          <w:tcPr>
            <w:tcW w:w="548" w:type="pct"/>
            <w:tcBorders>
              <w:top w:val="nil"/>
              <w:left w:val="nil"/>
              <w:bottom w:val="nil"/>
              <w:right w:val="nil"/>
            </w:tcBorders>
            <w:shd w:val="clear" w:color="auto" w:fill="auto"/>
            <w:noWrap/>
            <w:vAlign w:val="center"/>
            <w:hideMark/>
          </w:tcPr>
          <w:p w14:paraId="7FEE9965"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8.88 ± 1.38</w:t>
            </w:r>
          </w:p>
        </w:tc>
        <w:tc>
          <w:tcPr>
            <w:tcW w:w="512" w:type="pct"/>
            <w:tcBorders>
              <w:top w:val="nil"/>
              <w:left w:val="nil"/>
              <w:bottom w:val="nil"/>
              <w:right w:val="nil"/>
            </w:tcBorders>
            <w:shd w:val="clear" w:color="auto" w:fill="auto"/>
            <w:noWrap/>
            <w:vAlign w:val="center"/>
            <w:hideMark/>
          </w:tcPr>
          <w:p w14:paraId="7F7FBD5C"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10.25 ± 0.85</w:t>
            </w:r>
          </w:p>
        </w:tc>
        <w:tc>
          <w:tcPr>
            <w:tcW w:w="528" w:type="pct"/>
            <w:tcBorders>
              <w:top w:val="nil"/>
              <w:left w:val="nil"/>
              <w:bottom w:val="nil"/>
              <w:right w:val="nil"/>
            </w:tcBorders>
            <w:shd w:val="clear" w:color="auto" w:fill="auto"/>
            <w:noWrap/>
            <w:vAlign w:val="center"/>
            <w:hideMark/>
          </w:tcPr>
          <w:p w14:paraId="6290746C"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9.61 ± 0.95</w:t>
            </w:r>
          </w:p>
        </w:tc>
        <w:tc>
          <w:tcPr>
            <w:tcW w:w="512" w:type="pct"/>
            <w:tcBorders>
              <w:top w:val="nil"/>
              <w:left w:val="nil"/>
              <w:bottom w:val="nil"/>
              <w:right w:val="nil"/>
            </w:tcBorders>
            <w:shd w:val="clear" w:color="auto" w:fill="auto"/>
            <w:noWrap/>
            <w:vAlign w:val="center"/>
            <w:hideMark/>
          </w:tcPr>
          <w:p w14:paraId="5ACF32C4"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12.68 ± 0.93</w:t>
            </w:r>
          </w:p>
        </w:tc>
        <w:tc>
          <w:tcPr>
            <w:tcW w:w="476" w:type="pct"/>
            <w:tcBorders>
              <w:top w:val="nil"/>
              <w:left w:val="nil"/>
              <w:bottom w:val="nil"/>
              <w:right w:val="nil"/>
            </w:tcBorders>
            <w:shd w:val="clear" w:color="auto" w:fill="auto"/>
            <w:noWrap/>
            <w:vAlign w:val="center"/>
            <w:hideMark/>
          </w:tcPr>
          <w:p w14:paraId="59DB79BF"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11.14 ± 1.24</w:t>
            </w:r>
          </w:p>
        </w:tc>
        <w:tc>
          <w:tcPr>
            <w:tcW w:w="476" w:type="pct"/>
            <w:tcBorders>
              <w:top w:val="nil"/>
              <w:left w:val="nil"/>
              <w:bottom w:val="nil"/>
              <w:right w:val="nil"/>
            </w:tcBorders>
            <w:shd w:val="clear" w:color="auto" w:fill="auto"/>
            <w:noWrap/>
            <w:vAlign w:val="center"/>
            <w:hideMark/>
          </w:tcPr>
          <w:p w14:paraId="53DA677B"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10.66 ± 2.89</w:t>
            </w:r>
          </w:p>
        </w:tc>
        <w:tc>
          <w:tcPr>
            <w:tcW w:w="512" w:type="pct"/>
            <w:tcBorders>
              <w:top w:val="nil"/>
              <w:left w:val="nil"/>
              <w:bottom w:val="nil"/>
              <w:right w:val="nil"/>
            </w:tcBorders>
            <w:shd w:val="clear" w:color="auto" w:fill="auto"/>
            <w:noWrap/>
            <w:vAlign w:val="center"/>
            <w:hideMark/>
          </w:tcPr>
          <w:p w14:paraId="7CC0C461"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12.00 ± 1.03</w:t>
            </w:r>
          </w:p>
        </w:tc>
      </w:tr>
      <w:tr w:rsidR="00BF6201" w:rsidRPr="00533C8C" w14:paraId="094A462F" w14:textId="77777777" w:rsidTr="00BF6201">
        <w:trPr>
          <w:trHeight w:val="312"/>
        </w:trPr>
        <w:tc>
          <w:tcPr>
            <w:tcW w:w="680" w:type="pct"/>
            <w:vMerge/>
            <w:tcBorders>
              <w:left w:val="nil"/>
              <w:right w:val="nil"/>
            </w:tcBorders>
            <w:shd w:val="clear" w:color="auto" w:fill="auto"/>
            <w:noWrap/>
            <w:vAlign w:val="center"/>
            <w:hideMark/>
          </w:tcPr>
          <w:p w14:paraId="08888090" w14:textId="77777777" w:rsidR="00BF6201" w:rsidRPr="00BF6201" w:rsidRDefault="00BF6201" w:rsidP="00BF6201">
            <w:pPr>
              <w:spacing w:after="0"/>
              <w:jc w:val="center"/>
              <w:rPr>
                <w:rFonts w:ascii="Times New Roman" w:eastAsia="Times New Roman" w:hAnsi="Times New Roman" w:cs="Times New Roman"/>
                <w:b/>
                <w:i/>
                <w:sz w:val="14"/>
                <w:szCs w:val="14"/>
                <w:lang w:eastAsia="it-IT"/>
              </w:rPr>
            </w:pPr>
          </w:p>
        </w:tc>
        <w:tc>
          <w:tcPr>
            <w:tcW w:w="243" w:type="pct"/>
            <w:tcBorders>
              <w:top w:val="nil"/>
              <w:left w:val="nil"/>
              <w:bottom w:val="single" w:sz="4" w:space="0" w:color="auto"/>
              <w:right w:val="nil"/>
            </w:tcBorders>
            <w:shd w:val="clear" w:color="auto" w:fill="auto"/>
            <w:noWrap/>
            <w:vAlign w:val="center"/>
            <w:hideMark/>
          </w:tcPr>
          <w:p w14:paraId="77B8CAB5" w14:textId="77777777" w:rsidR="00BF6201" w:rsidRPr="00BF6201" w:rsidRDefault="00BF6201" w:rsidP="00BF6201">
            <w:pPr>
              <w:spacing w:after="0"/>
              <w:jc w:val="center"/>
              <w:rPr>
                <w:rFonts w:ascii="Times New Roman" w:eastAsia="Times New Roman" w:hAnsi="Times New Roman" w:cs="Times New Roman"/>
                <w:b/>
                <w:i/>
                <w:sz w:val="14"/>
                <w:szCs w:val="14"/>
                <w:lang w:eastAsia="it-IT"/>
              </w:rPr>
            </w:pPr>
            <w:proofErr w:type="spellStart"/>
            <w:r w:rsidRPr="00BF6201">
              <w:rPr>
                <w:rFonts w:ascii="Times New Roman" w:eastAsia="Times New Roman" w:hAnsi="Times New Roman" w:cs="Times New Roman"/>
                <w:b/>
                <w:i/>
                <w:sz w:val="14"/>
                <w:szCs w:val="14"/>
                <w:lang w:eastAsia="it-IT"/>
              </w:rPr>
              <w:t>Dec</w:t>
            </w:r>
            <w:proofErr w:type="spellEnd"/>
          </w:p>
        </w:tc>
        <w:tc>
          <w:tcPr>
            <w:tcW w:w="512" w:type="pct"/>
            <w:tcBorders>
              <w:top w:val="nil"/>
              <w:left w:val="nil"/>
              <w:bottom w:val="single" w:sz="4" w:space="0" w:color="auto"/>
              <w:right w:val="nil"/>
            </w:tcBorders>
            <w:shd w:val="clear" w:color="auto" w:fill="auto"/>
            <w:noWrap/>
            <w:vAlign w:val="center"/>
            <w:hideMark/>
          </w:tcPr>
          <w:p w14:paraId="07457D04"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3.16 ± 1.27</w:t>
            </w:r>
          </w:p>
        </w:tc>
        <w:tc>
          <w:tcPr>
            <w:tcW w:w="548" w:type="pct"/>
            <w:tcBorders>
              <w:top w:val="nil"/>
              <w:left w:val="nil"/>
              <w:right w:val="nil"/>
            </w:tcBorders>
            <w:shd w:val="clear" w:color="auto" w:fill="auto"/>
            <w:noWrap/>
            <w:vAlign w:val="center"/>
            <w:hideMark/>
          </w:tcPr>
          <w:p w14:paraId="0FD9AE4A"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5.86 ± 1.32</w:t>
            </w:r>
          </w:p>
        </w:tc>
        <w:tc>
          <w:tcPr>
            <w:tcW w:w="512" w:type="pct"/>
            <w:tcBorders>
              <w:top w:val="nil"/>
              <w:left w:val="nil"/>
              <w:right w:val="nil"/>
            </w:tcBorders>
            <w:shd w:val="clear" w:color="auto" w:fill="auto"/>
            <w:noWrap/>
            <w:vAlign w:val="center"/>
            <w:hideMark/>
          </w:tcPr>
          <w:p w14:paraId="2D000A53"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6.45 ± 0.50</w:t>
            </w:r>
          </w:p>
        </w:tc>
        <w:tc>
          <w:tcPr>
            <w:tcW w:w="528" w:type="pct"/>
            <w:tcBorders>
              <w:top w:val="nil"/>
              <w:left w:val="nil"/>
              <w:right w:val="nil"/>
            </w:tcBorders>
            <w:shd w:val="clear" w:color="auto" w:fill="auto"/>
            <w:noWrap/>
            <w:vAlign w:val="center"/>
            <w:hideMark/>
          </w:tcPr>
          <w:p w14:paraId="7598E9E4"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4.62 ± 0.96</w:t>
            </w:r>
          </w:p>
        </w:tc>
        <w:tc>
          <w:tcPr>
            <w:tcW w:w="512" w:type="pct"/>
            <w:tcBorders>
              <w:top w:val="nil"/>
              <w:left w:val="nil"/>
              <w:right w:val="nil"/>
            </w:tcBorders>
            <w:shd w:val="clear" w:color="auto" w:fill="auto"/>
            <w:noWrap/>
            <w:vAlign w:val="center"/>
            <w:hideMark/>
          </w:tcPr>
          <w:p w14:paraId="0651C492"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8.44 ± 1.06</w:t>
            </w:r>
          </w:p>
        </w:tc>
        <w:tc>
          <w:tcPr>
            <w:tcW w:w="476" w:type="pct"/>
            <w:tcBorders>
              <w:top w:val="nil"/>
              <w:left w:val="nil"/>
              <w:right w:val="nil"/>
            </w:tcBorders>
            <w:shd w:val="clear" w:color="auto" w:fill="auto"/>
            <w:noWrap/>
            <w:vAlign w:val="center"/>
            <w:hideMark/>
          </w:tcPr>
          <w:p w14:paraId="09EEC885"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6.81 ± 0.95</w:t>
            </w:r>
          </w:p>
        </w:tc>
        <w:tc>
          <w:tcPr>
            <w:tcW w:w="476" w:type="pct"/>
            <w:tcBorders>
              <w:top w:val="nil"/>
              <w:left w:val="nil"/>
              <w:right w:val="nil"/>
            </w:tcBorders>
            <w:shd w:val="clear" w:color="auto" w:fill="auto"/>
            <w:noWrap/>
            <w:vAlign w:val="center"/>
            <w:hideMark/>
          </w:tcPr>
          <w:p w14:paraId="288F41A0"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5.92 ± 3.03</w:t>
            </w:r>
          </w:p>
        </w:tc>
        <w:tc>
          <w:tcPr>
            <w:tcW w:w="512" w:type="pct"/>
            <w:tcBorders>
              <w:top w:val="nil"/>
              <w:left w:val="nil"/>
              <w:right w:val="nil"/>
            </w:tcBorders>
            <w:shd w:val="clear" w:color="auto" w:fill="auto"/>
            <w:noWrap/>
            <w:vAlign w:val="center"/>
            <w:hideMark/>
          </w:tcPr>
          <w:p w14:paraId="1AD57084"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8.82 ± 1.11</w:t>
            </w:r>
          </w:p>
        </w:tc>
      </w:tr>
      <w:tr w:rsidR="00BF6201" w:rsidRPr="00533C8C" w14:paraId="07D1CDA5" w14:textId="77777777" w:rsidTr="00BF6201">
        <w:trPr>
          <w:trHeight w:val="312"/>
        </w:trPr>
        <w:tc>
          <w:tcPr>
            <w:tcW w:w="680" w:type="pct"/>
            <w:vMerge w:val="restart"/>
            <w:tcBorders>
              <w:left w:val="nil"/>
              <w:right w:val="nil"/>
            </w:tcBorders>
            <w:shd w:val="clear" w:color="auto" w:fill="auto"/>
            <w:noWrap/>
            <w:vAlign w:val="center"/>
            <w:hideMark/>
          </w:tcPr>
          <w:p w14:paraId="01731E78" w14:textId="77777777" w:rsidR="00BF6201" w:rsidRPr="00BF6201" w:rsidRDefault="00BF6201" w:rsidP="00BF6201">
            <w:pPr>
              <w:spacing w:after="0"/>
              <w:jc w:val="center"/>
              <w:rPr>
                <w:rFonts w:ascii="Times New Roman" w:eastAsia="Times New Roman" w:hAnsi="Times New Roman" w:cs="Times New Roman"/>
                <w:b/>
                <w:i/>
                <w:sz w:val="14"/>
                <w:szCs w:val="14"/>
                <w:lang w:eastAsia="it-IT"/>
              </w:rPr>
            </w:pPr>
            <w:proofErr w:type="spellStart"/>
            <w:r w:rsidRPr="00BF6201">
              <w:rPr>
                <w:rFonts w:ascii="Times New Roman" w:eastAsia="Times New Roman" w:hAnsi="Times New Roman" w:cs="Times New Roman"/>
                <w:b/>
                <w:i/>
                <w:sz w:val="14"/>
                <w:szCs w:val="14"/>
                <w:lang w:eastAsia="it-IT"/>
              </w:rPr>
              <w:t>Rainfall</w:t>
            </w:r>
            <w:proofErr w:type="spellEnd"/>
            <w:r w:rsidRPr="00BF6201">
              <w:rPr>
                <w:rFonts w:ascii="Times New Roman" w:eastAsia="Times New Roman" w:hAnsi="Times New Roman" w:cs="Times New Roman"/>
                <w:b/>
                <w:i/>
                <w:sz w:val="14"/>
                <w:szCs w:val="14"/>
                <w:lang w:eastAsia="it-IT"/>
              </w:rPr>
              <w:t xml:space="preserve"> (mm)</w:t>
            </w:r>
          </w:p>
        </w:tc>
        <w:tc>
          <w:tcPr>
            <w:tcW w:w="243" w:type="pct"/>
            <w:tcBorders>
              <w:top w:val="single" w:sz="4" w:space="0" w:color="auto"/>
              <w:left w:val="nil"/>
              <w:bottom w:val="nil"/>
              <w:right w:val="nil"/>
            </w:tcBorders>
            <w:shd w:val="clear" w:color="auto" w:fill="auto"/>
            <w:noWrap/>
            <w:vAlign w:val="center"/>
            <w:hideMark/>
          </w:tcPr>
          <w:p w14:paraId="38648735" w14:textId="77777777" w:rsidR="00BF6201" w:rsidRPr="00BF6201" w:rsidRDefault="00BF6201" w:rsidP="00BF6201">
            <w:pPr>
              <w:spacing w:after="0"/>
              <w:jc w:val="center"/>
              <w:rPr>
                <w:rFonts w:ascii="Times New Roman" w:eastAsia="Times New Roman" w:hAnsi="Times New Roman" w:cs="Times New Roman"/>
                <w:b/>
                <w:i/>
                <w:sz w:val="14"/>
                <w:szCs w:val="14"/>
                <w:lang w:eastAsia="it-IT"/>
              </w:rPr>
            </w:pPr>
            <w:proofErr w:type="spellStart"/>
            <w:r w:rsidRPr="00BF6201">
              <w:rPr>
                <w:rFonts w:ascii="Times New Roman" w:eastAsia="Times New Roman" w:hAnsi="Times New Roman" w:cs="Times New Roman"/>
                <w:b/>
                <w:i/>
                <w:sz w:val="14"/>
                <w:szCs w:val="14"/>
                <w:lang w:eastAsia="it-IT"/>
              </w:rPr>
              <w:t>Jan</w:t>
            </w:r>
            <w:proofErr w:type="spellEnd"/>
          </w:p>
        </w:tc>
        <w:tc>
          <w:tcPr>
            <w:tcW w:w="512" w:type="pct"/>
            <w:tcBorders>
              <w:top w:val="single" w:sz="4" w:space="0" w:color="auto"/>
              <w:left w:val="nil"/>
              <w:bottom w:val="nil"/>
              <w:right w:val="nil"/>
            </w:tcBorders>
            <w:shd w:val="clear" w:color="auto" w:fill="auto"/>
            <w:noWrap/>
            <w:vAlign w:val="center"/>
            <w:hideMark/>
          </w:tcPr>
          <w:p w14:paraId="03A3DD24"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38.4 ± 15.67</w:t>
            </w:r>
          </w:p>
        </w:tc>
        <w:tc>
          <w:tcPr>
            <w:tcW w:w="548" w:type="pct"/>
            <w:tcBorders>
              <w:top w:val="single" w:sz="4" w:space="0" w:color="auto"/>
              <w:left w:val="nil"/>
              <w:bottom w:val="nil"/>
              <w:right w:val="nil"/>
            </w:tcBorders>
            <w:shd w:val="clear" w:color="auto" w:fill="auto"/>
            <w:noWrap/>
            <w:vAlign w:val="center"/>
            <w:hideMark/>
          </w:tcPr>
          <w:p w14:paraId="406767B3"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131.64 ± 74.53</w:t>
            </w:r>
          </w:p>
        </w:tc>
        <w:tc>
          <w:tcPr>
            <w:tcW w:w="512" w:type="pct"/>
            <w:tcBorders>
              <w:top w:val="single" w:sz="4" w:space="0" w:color="auto"/>
              <w:left w:val="nil"/>
              <w:bottom w:val="nil"/>
              <w:right w:val="nil"/>
            </w:tcBorders>
            <w:shd w:val="clear" w:color="auto" w:fill="auto"/>
            <w:noWrap/>
            <w:vAlign w:val="center"/>
            <w:hideMark/>
          </w:tcPr>
          <w:p w14:paraId="5A020BA7"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103.83 ± 45.51</w:t>
            </w:r>
          </w:p>
        </w:tc>
        <w:tc>
          <w:tcPr>
            <w:tcW w:w="528" w:type="pct"/>
            <w:tcBorders>
              <w:top w:val="single" w:sz="4" w:space="0" w:color="auto"/>
              <w:left w:val="nil"/>
              <w:bottom w:val="nil"/>
              <w:right w:val="nil"/>
            </w:tcBorders>
            <w:shd w:val="clear" w:color="auto" w:fill="auto"/>
            <w:noWrap/>
            <w:vAlign w:val="center"/>
            <w:hideMark/>
          </w:tcPr>
          <w:p w14:paraId="1B85E667"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93.36 ± 35.44</w:t>
            </w:r>
          </w:p>
        </w:tc>
        <w:tc>
          <w:tcPr>
            <w:tcW w:w="512" w:type="pct"/>
            <w:tcBorders>
              <w:top w:val="single" w:sz="4" w:space="0" w:color="auto"/>
              <w:left w:val="nil"/>
              <w:bottom w:val="nil"/>
              <w:right w:val="nil"/>
            </w:tcBorders>
            <w:shd w:val="clear" w:color="auto" w:fill="auto"/>
            <w:noWrap/>
            <w:vAlign w:val="center"/>
            <w:hideMark/>
          </w:tcPr>
          <w:p w14:paraId="7AE4C3FF"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92.52 ± 81.46</w:t>
            </w:r>
          </w:p>
        </w:tc>
        <w:tc>
          <w:tcPr>
            <w:tcW w:w="476" w:type="pct"/>
            <w:tcBorders>
              <w:top w:val="single" w:sz="4" w:space="0" w:color="auto"/>
              <w:left w:val="nil"/>
              <w:bottom w:val="nil"/>
              <w:right w:val="nil"/>
            </w:tcBorders>
            <w:shd w:val="clear" w:color="auto" w:fill="auto"/>
            <w:noWrap/>
            <w:vAlign w:val="center"/>
            <w:hideMark/>
          </w:tcPr>
          <w:p w14:paraId="354011E3"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65.79 ± 28.02</w:t>
            </w:r>
          </w:p>
        </w:tc>
        <w:tc>
          <w:tcPr>
            <w:tcW w:w="476" w:type="pct"/>
            <w:tcBorders>
              <w:top w:val="single" w:sz="4" w:space="0" w:color="auto"/>
              <w:left w:val="nil"/>
              <w:bottom w:val="nil"/>
              <w:right w:val="nil"/>
            </w:tcBorders>
            <w:shd w:val="clear" w:color="auto" w:fill="auto"/>
            <w:noWrap/>
            <w:vAlign w:val="center"/>
            <w:hideMark/>
          </w:tcPr>
          <w:p w14:paraId="75FAFBDE"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47.38 ± 24.1</w:t>
            </w:r>
          </w:p>
        </w:tc>
        <w:tc>
          <w:tcPr>
            <w:tcW w:w="512" w:type="pct"/>
            <w:tcBorders>
              <w:top w:val="single" w:sz="4" w:space="0" w:color="auto"/>
              <w:left w:val="nil"/>
              <w:bottom w:val="nil"/>
              <w:right w:val="nil"/>
            </w:tcBorders>
            <w:shd w:val="clear" w:color="auto" w:fill="auto"/>
            <w:noWrap/>
            <w:vAlign w:val="center"/>
            <w:hideMark/>
          </w:tcPr>
          <w:p w14:paraId="389D5BA6"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79.20 ± 47.82</w:t>
            </w:r>
          </w:p>
        </w:tc>
      </w:tr>
      <w:tr w:rsidR="00BF6201" w:rsidRPr="00533C8C" w14:paraId="73D62379" w14:textId="77777777" w:rsidTr="00BF6201">
        <w:trPr>
          <w:trHeight w:val="312"/>
        </w:trPr>
        <w:tc>
          <w:tcPr>
            <w:tcW w:w="680" w:type="pct"/>
            <w:vMerge/>
            <w:tcBorders>
              <w:left w:val="nil"/>
              <w:right w:val="nil"/>
            </w:tcBorders>
            <w:shd w:val="clear" w:color="auto" w:fill="auto"/>
            <w:noWrap/>
            <w:vAlign w:val="center"/>
            <w:hideMark/>
          </w:tcPr>
          <w:p w14:paraId="16CADA5B" w14:textId="77777777" w:rsidR="00BF6201" w:rsidRPr="00BF6201" w:rsidRDefault="00BF6201" w:rsidP="00BF6201">
            <w:pPr>
              <w:spacing w:after="0"/>
              <w:jc w:val="center"/>
              <w:rPr>
                <w:rFonts w:ascii="Times New Roman" w:eastAsia="Times New Roman" w:hAnsi="Times New Roman" w:cs="Times New Roman"/>
                <w:b/>
                <w:i/>
                <w:sz w:val="14"/>
                <w:szCs w:val="14"/>
                <w:lang w:eastAsia="it-IT"/>
              </w:rPr>
            </w:pPr>
          </w:p>
        </w:tc>
        <w:tc>
          <w:tcPr>
            <w:tcW w:w="243" w:type="pct"/>
            <w:tcBorders>
              <w:top w:val="nil"/>
              <w:left w:val="nil"/>
              <w:bottom w:val="nil"/>
              <w:right w:val="nil"/>
            </w:tcBorders>
            <w:shd w:val="clear" w:color="auto" w:fill="auto"/>
            <w:noWrap/>
            <w:vAlign w:val="center"/>
            <w:hideMark/>
          </w:tcPr>
          <w:p w14:paraId="7F279D5C" w14:textId="77777777" w:rsidR="00BF6201" w:rsidRPr="00BF6201" w:rsidRDefault="00BF6201" w:rsidP="00BF6201">
            <w:pPr>
              <w:spacing w:after="0"/>
              <w:jc w:val="center"/>
              <w:rPr>
                <w:rFonts w:ascii="Times New Roman" w:eastAsia="Times New Roman" w:hAnsi="Times New Roman" w:cs="Times New Roman"/>
                <w:b/>
                <w:i/>
                <w:sz w:val="14"/>
                <w:szCs w:val="14"/>
                <w:lang w:eastAsia="it-IT"/>
              </w:rPr>
            </w:pPr>
            <w:proofErr w:type="spellStart"/>
            <w:r w:rsidRPr="00BF6201">
              <w:rPr>
                <w:rFonts w:ascii="Times New Roman" w:eastAsia="Times New Roman" w:hAnsi="Times New Roman" w:cs="Times New Roman"/>
                <w:b/>
                <w:i/>
                <w:sz w:val="14"/>
                <w:szCs w:val="14"/>
                <w:lang w:eastAsia="it-IT"/>
              </w:rPr>
              <w:t>Feb</w:t>
            </w:r>
            <w:proofErr w:type="spellEnd"/>
          </w:p>
        </w:tc>
        <w:tc>
          <w:tcPr>
            <w:tcW w:w="512" w:type="pct"/>
            <w:tcBorders>
              <w:top w:val="nil"/>
              <w:left w:val="nil"/>
              <w:bottom w:val="nil"/>
              <w:right w:val="nil"/>
            </w:tcBorders>
            <w:shd w:val="clear" w:color="auto" w:fill="auto"/>
            <w:noWrap/>
            <w:vAlign w:val="center"/>
            <w:hideMark/>
          </w:tcPr>
          <w:p w14:paraId="2DCCDD7D"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63.00 ± 55.46</w:t>
            </w:r>
          </w:p>
        </w:tc>
        <w:tc>
          <w:tcPr>
            <w:tcW w:w="548" w:type="pct"/>
            <w:tcBorders>
              <w:top w:val="nil"/>
              <w:left w:val="nil"/>
              <w:bottom w:val="nil"/>
              <w:right w:val="nil"/>
            </w:tcBorders>
            <w:shd w:val="clear" w:color="auto" w:fill="auto"/>
            <w:noWrap/>
            <w:vAlign w:val="center"/>
            <w:hideMark/>
          </w:tcPr>
          <w:p w14:paraId="2759E30C"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129.60 ± 99.89</w:t>
            </w:r>
          </w:p>
        </w:tc>
        <w:tc>
          <w:tcPr>
            <w:tcW w:w="512" w:type="pct"/>
            <w:tcBorders>
              <w:top w:val="nil"/>
              <w:left w:val="nil"/>
              <w:bottom w:val="nil"/>
              <w:right w:val="nil"/>
            </w:tcBorders>
            <w:shd w:val="clear" w:color="auto" w:fill="auto"/>
            <w:noWrap/>
            <w:vAlign w:val="center"/>
            <w:hideMark/>
          </w:tcPr>
          <w:p w14:paraId="3E6806A5"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108.80 ± 21.15</w:t>
            </w:r>
          </w:p>
        </w:tc>
        <w:tc>
          <w:tcPr>
            <w:tcW w:w="528" w:type="pct"/>
            <w:tcBorders>
              <w:top w:val="nil"/>
              <w:left w:val="nil"/>
              <w:bottom w:val="nil"/>
              <w:right w:val="nil"/>
            </w:tcBorders>
            <w:shd w:val="clear" w:color="auto" w:fill="auto"/>
            <w:noWrap/>
            <w:vAlign w:val="center"/>
            <w:hideMark/>
          </w:tcPr>
          <w:p w14:paraId="37D3C621"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150.48 ± 55.31</w:t>
            </w:r>
          </w:p>
        </w:tc>
        <w:tc>
          <w:tcPr>
            <w:tcW w:w="512" w:type="pct"/>
            <w:tcBorders>
              <w:top w:val="nil"/>
              <w:left w:val="nil"/>
              <w:bottom w:val="nil"/>
              <w:right w:val="nil"/>
            </w:tcBorders>
            <w:shd w:val="clear" w:color="auto" w:fill="auto"/>
            <w:noWrap/>
            <w:vAlign w:val="center"/>
            <w:hideMark/>
          </w:tcPr>
          <w:p w14:paraId="52649FD4"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106.36 ± 84.24</w:t>
            </w:r>
          </w:p>
        </w:tc>
        <w:tc>
          <w:tcPr>
            <w:tcW w:w="476" w:type="pct"/>
            <w:tcBorders>
              <w:top w:val="nil"/>
              <w:left w:val="nil"/>
              <w:bottom w:val="nil"/>
              <w:right w:val="nil"/>
            </w:tcBorders>
            <w:shd w:val="clear" w:color="auto" w:fill="auto"/>
            <w:noWrap/>
            <w:vAlign w:val="center"/>
            <w:hideMark/>
          </w:tcPr>
          <w:p w14:paraId="7954588F"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75.31 ± 56.19</w:t>
            </w:r>
          </w:p>
        </w:tc>
        <w:tc>
          <w:tcPr>
            <w:tcW w:w="476" w:type="pct"/>
            <w:tcBorders>
              <w:top w:val="nil"/>
              <w:left w:val="nil"/>
              <w:bottom w:val="nil"/>
              <w:right w:val="nil"/>
            </w:tcBorders>
            <w:shd w:val="clear" w:color="auto" w:fill="auto"/>
            <w:noWrap/>
            <w:vAlign w:val="center"/>
            <w:hideMark/>
          </w:tcPr>
          <w:p w14:paraId="33D67045"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59.06 ± 17.94</w:t>
            </w:r>
          </w:p>
        </w:tc>
        <w:tc>
          <w:tcPr>
            <w:tcW w:w="512" w:type="pct"/>
            <w:tcBorders>
              <w:top w:val="nil"/>
              <w:left w:val="nil"/>
              <w:bottom w:val="nil"/>
              <w:right w:val="nil"/>
            </w:tcBorders>
            <w:shd w:val="clear" w:color="auto" w:fill="auto"/>
            <w:noWrap/>
            <w:vAlign w:val="center"/>
            <w:hideMark/>
          </w:tcPr>
          <w:p w14:paraId="449DC688"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100.12 ± 76.86</w:t>
            </w:r>
          </w:p>
        </w:tc>
      </w:tr>
      <w:tr w:rsidR="00BF6201" w:rsidRPr="00533C8C" w14:paraId="1DB2C635" w14:textId="77777777" w:rsidTr="00BF6201">
        <w:trPr>
          <w:trHeight w:val="312"/>
        </w:trPr>
        <w:tc>
          <w:tcPr>
            <w:tcW w:w="680" w:type="pct"/>
            <w:vMerge/>
            <w:tcBorders>
              <w:left w:val="nil"/>
              <w:right w:val="nil"/>
            </w:tcBorders>
            <w:shd w:val="clear" w:color="auto" w:fill="auto"/>
            <w:noWrap/>
            <w:vAlign w:val="center"/>
            <w:hideMark/>
          </w:tcPr>
          <w:p w14:paraId="791BD183" w14:textId="77777777" w:rsidR="00BF6201" w:rsidRPr="00BF6201" w:rsidRDefault="00BF6201" w:rsidP="00BF6201">
            <w:pPr>
              <w:spacing w:after="0"/>
              <w:jc w:val="center"/>
              <w:rPr>
                <w:rFonts w:ascii="Times New Roman" w:eastAsia="Times New Roman" w:hAnsi="Times New Roman" w:cs="Times New Roman"/>
                <w:b/>
                <w:i/>
                <w:sz w:val="14"/>
                <w:szCs w:val="14"/>
                <w:lang w:eastAsia="it-IT"/>
              </w:rPr>
            </w:pPr>
          </w:p>
        </w:tc>
        <w:tc>
          <w:tcPr>
            <w:tcW w:w="243" w:type="pct"/>
            <w:tcBorders>
              <w:top w:val="nil"/>
              <w:left w:val="nil"/>
              <w:bottom w:val="nil"/>
              <w:right w:val="nil"/>
            </w:tcBorders>
            <w:shd w:val="clear" w:color="auto" w:fill="auto"/>
            <w:noWrap/>
            <w:vAlign w:val="center"/>
            <w:hideMark/>
          </w:tcPr>
          <w:p w14:paraId="3B4198D5" w14:textId="77777777" w:rsidR="00BF6201" w:rsidRPr="00BF6201" w:rsidRDefault="00BF6201" w:rsidP="00BF6201">
            <w:pPr>
              <w:spacing w:after="0"/>
              <w:jc w:val="center"/>
              <w:rPr>
                <w:rFonts w:ascii="Times New Roman" w:eastAsia="Times New Roman" w:hAnsi="Times New Roman" w:cs="Times New Roman"/>
                <w:b/>
                <w:i/>
                <w:sz w:val="14"/>
                <w:szCs w:val="14"/>
                <w:lang w:eastAsia="it-IT"/>
              </w:rPr>
            </w:pPr>
            <w:r w:rsidRPr="00BF6201">
              <w:rPr>
                <w:rFonts w:ascii="Times New Roman" w:eastAsia="Times New Roman" w:hAnsi="Times New Roman" w:cs="Times New Roman"/>
                <w:b/>
                <w:i/>
                <w:sz w:val="14"/>
                <w:szCs w:val="14"/>
                <w:lang w:eastAsia="it-IT"/>
              </w:rPr>
              <w:t>Mar</w:t>
            </w:r>
          </w:p>
        </w:tc>
        <w:tc>
          <w:tcPr>
            <w:tcW w:w="512" w:type="pct"/>
            <w:tcBorders>
              <w:top w:val="nil"/>
              <w:left w:val="nil"/>
              <w:bottom w:val="nil"/>
              <w:right w:val="nil"/>
            </w:tcBorders>
            <w:shd w:val="clear" w:color="auto" w:fill="auto"/>
            <w:noWrap/>
            <w:vAlign w:val="center"/>
            <w:hideMark/>
          </w:tcPr>
          <w:p w14:paraId="5E910229"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99.72 ± 48.97</w:t>
            </w:r>
          </w:p>
        </w:tc>
        <w:tc>
          <w:tcPr>
            <w:tcW w:w="548" w:type="pct"/>
            <w:tcBorders>
              <w:top w:val="nil"/>
              <w:left w:val="nil"/>
              <w:bottom w:val="nil"/>
              <w:right w:val="nil"/>
            </w:tcBorders>
            <w:shd w:val="clear" w:color="auto" w:fill="auto"/>
            <w:noWrap/>
            <w:vAlign w:val="center"/>
            <w:hideMark/>
          </w:tcPr>
          <w:p w14:paraId="7C0CD67A"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138.68 ± 92.42</w:t>
            </w:r>
          </w:p>
        </w:tc>
        <w:tc>
          <w:tcPr>
            <w:tcW w:w="512" w:type="pct"/>
            <w:tcBorders>
              <w:top w:val="nil"/>
              <w:left w:val="nil"/>
              <w:bottom w:val="nil"/>
              <w:right w:val="nil"/>
            </w:tcBorders>
            <w:shd w:val="clear" w:color="auto" w:fill="auto"/>
            <w:noWrap/>
            <w:vAlign w:val="center"/>
            <w:hideMark/>
          </w:tcPr>
          <w:p w14:paraId="138D02A1"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88.00 ± 47.63</w:t>
            </w:r>
          </w:p>
        </w:tc>
        <w:tc>
          <w:tcPr>
            <w:tcW w:w="528" w:type="pct"/>
            <w:tcBorders>
              <w:top w:val="nil"/>
              <w:left w:val="nil"/>
              <w:bottom w:val="nil"/>
              <w:right w:val="nil"/>
            </w:tcBorders>
            <w:shd w:val="clear" w:color="auto" w:fill="auto"/>
            <w:noWrap/>
            <w:vAlign w:val="center"/>
            <w:hideMark/>
          </w:tcPr>
          <w:p w14:paraId="23AA9B27"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113.28 ± 55.05</w:t>
            </w:r>
          </w:p>
        </w:tc>
        <w:tc>
          <w:tcPr>
            <w:tcW w:w="512" w:type="pct"/>
            <w:tcBorders>
              <w:top w:val="nil"/>
              <w:left w:val="nil"/>
              <w:bottom w:val="nil"/>
              <w:right w:val="nil"/>
            </w:tcBorders>
            <w:shd w:val="clear" w:color="auto" w:fill="auto"/>
            <w:noWrap/>
            <w:vAlign w:val="center"/>
            <w:hideMark/>
          </w:tcPr>
          <w:p w14:paraId="630EF7A4"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90.08 ± 72.59</w:t>
            </w:r>
          </w:p>
        </w:tc>
        <w:tc>
          <w:tcPr>
            <w:tcW w:w="476" w:type="pct"/>
            <w:tcBorders>
              <w:top w:val="nil"/>
              <w:left w:val="nil"/>
              <w:bottom w:val="nil"/>
              <w:right w:val="nil"/>
            </w:tcBorders>
            <w:shd w:val="clear" w:color="auto" w:fill="auto"/>
            <w:noWrap/>
            <w:vAlign w:val="center"/>
            <w:hideMark/>
          </w:tcPr>
          <w:p w14:paraId="503F2B90"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54.80 ± 25.59</w:t>
            </w:r>
          </w:p>
        </w:tc>
        <w:tc>
          <w:tcPr>
            <w:tcW w:w="476" w:type="pct"/>
            <w:tcBorders>
              <w:top w:val="nil"/>
              <w:left w:val="nil"/>
              <w:bottom w:val="nil"/>
              <w:right w:val="nil"/>
            </w:tcBorders>
            <w:shd w:val="clear" w:color="auto" w:fill="auto"/>
            <w:noWrap/>
            <w:vAlign w:val="center"/>
            <w:hideMark/>
          </w:tcPr>
          <w:p w14:paraId="22771D1D"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55.08 ± 45.58</w:t>
            </w:r>
          </w:p>
        </w:tc>
        <w:tc>
          <w:tcPr>
            <w:tcW w:w="512" w:type="pct"/>
            <w:tcBorders>
              <w:top w:val="nil"/>
              <w:left w:val="nil"/>
              <w:bottom w:val="nil"/>
              <w:right w:val="nil"/>
            </w:tcBorders>
            <w:shd w:val="clear" w:color="auto" w:fill="auto"/>
            <w:noWrap/>
            <w:vAlign w:val="center"/>
            <w:hideMark/>
          </w:tcPr>
          <w:p w14:paraId="4EA4A74B"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68.68 ± 48.19</w:t>
            </w:r>
          </w:p>
        </w:tc>
      </w:tr>
      <w:tr w:rsidR="00BF6201" w:rsidRPr="00533C8C" w14:paraId="0D7D5AFC" w14:textId="77777777" w:rsidTr="00BF6201">
        <w:trPr>
          <w:trHeight w:val="312"/>
        </w:trPr>
        <w:tc>
          <w:tcPr>
            <w:tcW w:w="680" w:type="pct"/>
            <w:vMerge/>
            <w:tcBorders>
              <w:left w:val="nil"/>
              <w:right w:val="nil"/>
            </w:tcBorders>
            <w:shd w:val="clear" w:color="auto" w:fill="auto"/>
            <w:noWrap/>
            <w:vAlign w:val="center"/>
            <w:hideMark/>
          </w:tcPr>
          <w:p w14:paraId="6E6AB08C" w14:textId="77777777" w:rsidR="00BF6201" w:rsidRPr="00BF6201" w:rsidRDefault="00BF6201" w:rsidP="00BF6201">
            <w:pPr>
              <w:spacing w:after="0"/>
              <w:jc w:val="center"/>
              <w:rPr>
                <w:rFonts w:ascii="Times New Roman" w:eastAsia="Times New Roman" w:hAnsi="Times New Roman" w:cs="Times New Roman"/>
                <w:b/>
                <w:i/>
                <w:sz w:val="14"/>
                <w:szCs w:val="14"/>
                <w:lang w:eastAsia="it-IT"/>
              </w:rPr>
            </w:pPr>
          </w:p>
        </w:tc>
        <w:tc>
          <w:tcPr>
            <w:tcW w:w="243" w:type="pct"/>
            <w:tcBorders>
              <w:top w:val="nil"/>
              <w:left w:val="nil"/>
              <w:bottom w:val="nil"/>
              <w:right w:val="nil"/>
            </w:tcBorders>
            <w:shd w:val="clear" w:color="auto" w:fill="auto"/>
            <w:noWrap/>
            <w:vAlign w:val="center"/>
            <w:hideMark/>
          </w:tcPr>
          <w:p w14:paraId="0E03EE23" w14:textId="77777777" w:rsidR="00BF6201" w:rsidRPr="00BF6201" w:rsidRDefault="00BF6201" w:rsidP="00BF6201">
            <w:pPr>
              <w:spacing w:after="0"/>
              <w:jc w:val="center"/>
              <w:rPr>
                <w:rFonts w:ascii="Times New Roman" w:eastAsia="Times New Roman" w:hAnsi="Times New Roman" w:cs="Times New Roman"/>
                <w:b/>
                <w:i/>
                <w:sz w:val="14"/>
                <w:szCs w:val="14"/>
                <w:lang w:eastAsia="it-IT"/>
              </w:rPr>
            </w:pPr>
            <w:proofErr w:type="spellStart"/>
            <w:r w:rsidRPr="00BF6201">
              <w:rPr>
                <w:rFonts w:ascii="Times New Roman" w:eastAsia="Times New Roman" w:hAnsi="Times New Roman" w:cs="Times New Roman"/>
                <w:b/>
                <w:i/>
                <w:sz w:val="14"/>
                <w:szCs w:val="14"/>
                <w:lang w:eastAsia="it-IT"/>
              </w:rPr>
              <w:t>Apr</w:t>
            </w:r>
            <w:proofErr w:type="spellEnd"/>
          </w:p>
        </w:tc>
        <w:tc>
          <w:tcPr>
            <w:tcW w:w="512" w:type="pct"/>
            <w:tcBorders>
              <w:top w:val="nil"/>
              <w:left w:val="nil"/>
              <w:bottom w:val="nil"/>
              <w:right w:val="nil"/>
            </w:tcBorders>
            <w:shd w:val="clear" w:color="auto" w:fill="auto"/>
            <w:noWrap/>
            <w:vAlign w:val="center"/>
            <w:hideMark/>
          </w:tcPr>
          <w:p w14:paraId="47D3712F"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71.36 ± 47.79</w:t>
            </w:r>
          </w:p>
        </w:tc>
        <w:tc>
          <w:tcPr>
            <w:tcW w:w="548" w:type="pct"/>
            <w:tcBorders>
              <w:top w:val="nil"/>
              <w:left w:val="nil"/>
              <w:bottom w:val="nil"/>
              <w:right w:val="nil"/>
            </w:tcBorders>
            <w:shd w:val="clear" w:color="auto" w:fill="auto"/>
            <w:noWrap/>
            <w:vAlign w:val="center"/>
            <w:hideMark/>
          </w:tcPr>
          <w:p w14:paraId="15A9E1F5"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89.12 ± 56.63</w:t>
            </w:r>
          </w:p>
        </w:tc>
        <w:tc>
          <w:tcPr>
            <w:tcW w:w="512" w:type="pct"/>
            <w:tcBorders>
              <w:top w:val="nil"/>
              <w:left w:val="nil"/>
              <w:bottom w:val="nil"/>
              <w:right w:val="nil"/>
            </w:tcBorders>
            <w:shd w:val="clear" w:color="auto" w:fill="auto"/>
            <w:noWrap/>
            <w:vAlign w:val="center"/>
            <w:hideMark/>
          </w:tcPr>
          <w:p w14:paraId="314E2B3A"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53.15 ± 28.81</w:t>
            </w:r>
          </w:p>
        </w:tc>
        <w:tc>
          <w:tcPr>
            <w:tcW w:w="528" w:type="pct"/>
            <w:tcBorders>
              <w:top w:val="nil"/>
              <w:left w:val="nil"/>
              <w:bottom w:val="nil"/>
              <w:right w:val="nil"/>
            </w:tcBorders>
            <w:shd w:val="clear" w:color="auto" w:fill="auto"/>
            <w:noWrap/>
            <w:vAlign w:val="center"/>
            <w:hideMark/>
          </w:tcPr>
          <w:p w14:paraId="1EDD24E4"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91.36 ± 26.47</w:t>
            </w:r>
          </w:p>
        </w:tc>
        <w:tc>
          <w:tcPr>
            <w:tcW w:w="512" w:type="pct"/>
            <w:tcBorders>
              <w:top w:val="nil"/>
              <w:left w:val="nil"/>
              <w:bottom w:val="nil"/>
              <w:right w:val="nil"/>
            </w:tcBorders>
            <w:shd w:val="clear" w:color="auto" w:fill="auto"/>
            <w:noWrap/>
            <w:vAlign w:val="center"/>
            <w:hideMark/>
          </w:tcPr>
          <w:p w14:paraId="24DD09FC"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84.68 ± 37.75</w:t>
            </w:r>
          </w:p>
        </w:tc>
        <w:tc>
          <w:tcPr>
            <w:tcW w:w="476" w:type="pct"/>
            <w:tcBorders>
              <w:top w:val="nil"/>
              <w:left w:val="nil"/>
              <w:bottom w:val="nil"/>
              <w:right w:val="nil"/>
            </w:tcBorders>
            <w:shd w:val="clear" w:color="auto" w:fill="auto"/>
            <w:noWrap/>
            <w:vAlign w:val="center"/>
            <w:hideMark/>
          </w:tcPr>
          <w:p w14:paraId="4ED4C324"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32.00 ± 21.36</w:t>
            </w:r>
          </w:p>
        </w:tc>
        <w:tc>
          <w:tcPr>
            <w:tcW w:w="476" w:type="pct"/>
            <w:tcBorders>
              <w:top w:val="nil"/>
              <w:left w:val="nil"/>
              <w:bottom w:val="nil"/>
              <w:right w:val="nil"/>
            </w:tcBorders>
            <w:shd w:val="clear" w:color="auto" w:fill="auto"/>
            <w:noWrap/>
            <w:vAlign w:val="center"/>
            <w:hideMark/>
          </w:tcPr>
          <w:p w14:paraId="534F1791"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44.20 ± 20.25</w:t>
            </w:r>
          </w:p>
        </w:tc>
        <w:tc>
          <w:tcPr>
            <w:tcW w:w="512" w:type="pct"/>
            <w:tcBorders>
              <w:top w:val="nil"/>
              <w:left w:val="nil"/>
              <w:bottom w:val="nil"/>
              <w:right w:val="nil"/>
            </w:tcBorders>
            <w:shd w:val="clear" w:color="auto" w:fill="auto"/>
            <w:noWrap/>
            <w:vAlign w:val="center"/>
            <w:hideMark/>
          </w:tcPr>
          <w:p w14:paraId="1C47E733"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63.88 ± 21.92</w:t>
            </w:r>
          </w:p>
        </w:tc>
      </w:tr>
      <w:tr w:rsidR="00BF6201" w:rsidRPr="00533C8C" w14:paraId="7C0BEAC2" w14:textId="77777777" w:rsidTr="00BF6201">
        <w:trPr>
          <w:trHeight w:val="312"/>
        </w:trPr>
        <w:tc>
          <w:tcPr>
            <w:tcW w:w="680" w:type="pct"/>
            <w:vMerge/>
            <w:tcBorders>
              <w:left w:val="nil"/>
              <w:right w:val="nil"/>
            </w:tcBorders>
            <w:shd w:val="clear" w:color="auto" w:fill="auto"/>
            <w:noWrap/>
            <w:vAlign w:val="center"/>
            <w:hideMark/>
          </w:tcPr>
          <w:p w14:paraId="1D1825A7" w14:textId="77777777" w:rsidR="00BF6201" w:rsidRPr="00BF6201" w:rsidRDefault="00BF6201" w:rsidP="00BF6201">
            <w:pPr>
              <w:spacing w:after="0"/>
              <w:jc w:val="center"/>
              <w:rPr>
                <w:rFonts w:ascii="Times New Roman" w:eastAsia="Times New Roman" w:hAnsi="Times New Roman" w:cs="Times New Roman"/>
                <w:b/>
                <w:i/>
                <w:sz w:val="14"/>
                <w:szCs w:val="14"/>
                <w:lang w:eastAsia="it-IT"/>
              </w:rPr>
            </w:pPr>
          </w:p>
        </w:tc>
        <w:tc>
          <w:tcPr>
            <w:tcW w:w="243" w:type="pct"/>
            <w:tcBorders>
              <w:top w:val="nil"/>
              <w:left w:val="nil"/>
              <w:bottom w:val="nil"/>
              <w:right w:val="nil"/>
            </w:tcBorders>
            <w:shd w:val="clear" w:color="auto" w:fill="auto"/>
            <w:noWrap/>
            <w:vAlign w:val="center"/>
            <w:hideMark/>
          </w:tcPr>
          <w:p w14:paraId="426942AC" w14:textId="77777777" w:rsidR="00BF6201" w:rsidRPr="00BF6201" w:rsidRDefault="00BF6201" w:rsidP="00BF6201">
            <w:pPr>
              <w:spacing w:after="0"/>
              <w:jc w:val="center"/>
              <w:rPr>
                <w:rFonts w:ascii="Times New Roman" w:eastAsia="Times New Roman" w:hAnsi="Times New Roman" w:cs="Times New Roman"/>
                <w:b/>
                <w:i/>
                <w:sz w:val="14"/>
                <w:szCs w:val="14"/>
                <w:lang w:eastAsia="it-IT"/>
              </w:rPr>
            </w:pPr>
            <w:proofErr w:type="spellStart"/>
            <w:r w:rsidRPr="00BF6201">
              <w:rPr>
                <w:rFonts w:ascii="Times New Roman" w:eastAsia="Times New Roman" w:hAnsi="Times New Roman" w:cs="Times New Roman"/>
                <w:b/>
                <w:i/>
                <w:sz w:val="14"/>
                <w:szCs w:val="14"/>
                <w:lang w:eastAsia="it-IT"/>
              </w:rPr>
              <w:t>May</w:t>
            </w:r>
            <w:proofErr w:type="spellEnd"/>
          </w:p>
        </w:tc>
        <w:tc>
          <w:tcPr>
            <w:tcW w:w="512" w:type="pct"/>
            <w:tcBorders>
              <w:top w:val="nil"/>
              <w:left w:val="nil"/>
              <w:bottom w:val="nil"/>
              <w:right w:val="nil"/>
            </w:tcBorders>
            <w:shd w:val="clear" w:color="auto" w:fill="auto"/>
            <w:noWrap/>
            <w:vAlign w:val="center"/>
            <w:hideMark/>
          </w:tcPr>
          <w:p w14:paraId="5B2F9381"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96.20 ± 42.16</w:t>
            </w:r>
          </w:p>
        </w:tc>
        <w:tc>
          <w:tcPr>
            <w:tcW w:w="548" w:type="pct"/>
            <w:tcBorders>
              <w:top w:val="nil"/>
              <w:left w:val="nil"/>
              <w:bottom w:val="nil"/>
              <w:right w:val="nil"/>
            </w:tcBorders>
            <w:shd w:val="clear" w:color="auto" w:fill="auto"/>
            <w:noWrap/>
            <w:vAlign w:val="center"/>
            <w:hideMark/>
          </w:tcPr>
          <w:p w14:paraId="4B3A9F98"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139.72 ± 42.04</w:t>
            </w:r>
          </w:p>
        </w:tc>
        <w:tc>
          <w:tcPr>
            <w:tcW w:w="512" w:type="pct"/>
            <w:tcBorders>
              <w:top w:val="nil"/>
              <w:left w:val="nil"/>
              <w:bottom w:val="nil"/>
              <w:right w:val="nil"/>
            </w:tcBorders>
            <w:shd w:val="clear" w:color="auto" w:fill="auto"/>
            <w:noWrap/>
            <w:vAlign w:val="center"/>
            <w:hideMark/>
          </w:tcPr>
          <w:p w14:paraId="23095AFE"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61.23 ± 32.01</w:t>
            </w:r>
          </w:p>
        </w:tc>
        <w:tc>
          <w:tcPr>
            <w:tcW w:w="528" w:type="pct"/>
            <w:tcBorders>
              <w:top w:val="nil"/>
              <w:left w:val="nil"/>
              <w:bottom w:val="nil"/>
              <w:right w:val="nil"/>
            </w:tcBorders>
            <w:shd w:val="clear" w:color="auto" w:fill="auto"/>
            <w:noWrap/>
            <w:vAlign w:val="center"/>
            <w:hideMark/>
          </w:tcPr>
          <w:p w14:paraId="38F494C5"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131.6 ± 8.38</w:t>
            </w:r>
          </w:p>
        </w:tc>
        <w:tc>
          <w:tcPr>
            <w:tcW w:w="512" w:type="pct"/>
            <w:tcBorders>
              <w:top w:val="nil"/>
              <w:left w:val="nil"/>
              <w:bottom w:val="nil"/>
              <w:right w:val="nil"/>
            </w:tcBorders>
            <w:shd w:val="clear" w:color="auto" w:fill="auto"/>
            <w:noWrap/>
            <w:vAlign w:val="center"/>
            <w:hideMark/>
          </w:tcPr>
          <w:p w14:paraId="19FC22E2"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76.76 ± 42.20</w:t>
            </w:r>
          </w:p>
        </w:tc>
        <w:tc>
          <w:tcPr>
            <w:tcW w:w="476" w:type="pct"/>
            <w:tcBorders>
              <w:top w:val="nil"/>
              <w:left w:val="nil"/>
              <w:bottom w:val="nil"/>
              <w:right w:val="nil"/>
            </w:tcBorders>
            <w:shd w:val="clear" w:color="auto" w:fill="auto"/>
            <w:noWrap/>
            <w:vAlign w:val="center"/>
            <w:hideMark/>
          </w:tcPr>
          <w:p w14:paraId="78D2FF5B"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24.23 ± 14.21</w:t>
            </w:r>
          </w:p>
        </w:tc>
        <w:tc>
          <w:tcPr>
            <w:tcW w:w="476" w:type="pct"/>
            <w:tcBorders>
              <w:top w:val="nil"/>
              <w:left w:val="nil"/>
              <w:bottom w:val="nil"/>
              <w:right w:val="nil"/>
            </w:tcBorders>
            <w:shd w:val="clear" w:color="auto" w:fill="auto"/>
            <w:noWrap/>
            <w:vAlign w:val="center"/>
            <w:hideMark/>
          </w:tcPr>
          <w:p w14:paraId="519B3C4B"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57.06 ± 31.25</w:t>
            </w:r>
          </w:p>
        </w:tc>
        <w:tc>
          <w:tcPr>
            <w:tcW w:w="512" w:type="pct"/>
            <w:tcBorders>
              <w:top w:val="nil"/>
              <w:left w:val="nil"/>
              <w:bottom w:val="nil"/>
              <w:right w:val="nil"/>
            </w:tcBorders>
            <w:shd w:val="clear" w:color="auto" w:fill="auto"/>
            <w:noWrap/>
            <w:vAlign w:val="center"/>
            <w:hideMark/>
          </w:tcPr>
          <w:p w14:paraId="4B64FB5D"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60.88 ± 36.87</w:t>
            </w:r>
          </w:p>
        </w:tc>
      </w:tr>
      <w:tr w:rsidR="00BF6201" w:rsidRPr="00533C8C" w14:paraId="200D4EA8" w14:textId="77777777" w:rsidTr="00BF6201">
        <w:trPr>
          <w:trHeight w:val="312"/>
        </w:trPr>
        <w:tc>
          <w:tcPr>
            <w:tcW w:w="680" w:type="pct"/>
            <w:vMerge/>
            <w:tcBorders>
              <w:left w:val="nil"/>
              <w:right w:val="nil"/>
            </w:tcBorders>
            <w:shd w:val="clear" w:color="auto" w:fill="auto"/>
            <w:noWrap/>
            <w:vAlign w:val="center"/>
            <w:hideMark/>
          </w:tcPr>
          <w:p w14:paraId="703A1BB8" w14:textId="77777777" w:rsidR="00BF6201" w:rsidRPr="00BF6201" w:rsidRDefault="00BF6201" w:rsidP="00BF6201">
            <w:pPr>
              <w:spacing w:after="0"/>
              <w:jc w:val="center"/>
              <w:rPr>
                <w:rFonts w:ascii="Times New Roman" w:eastAsia="Times New Roman" w:hAnsi="Times New Roman" w:cs="Times New Roman"/>
                <w:b/>
                <w:i/>
                <w:sz w:val="14"/>
                <w:szCs w:val="14"/>
                <w:lang w:eastAsia="it-IT"/>
              </w:rPr>
            </w:pPr>
          </w:p>
        </w:tc>
        <w:tc>
          <w:tcPr>
            <w:tcW w:w="243" w:type="pct"/>
            <w:tcBorders>
              <w:top w:val="nil"/>
              <w:left w:val="nil"/>
              <w:bottom w:val="nil"/>
              <w:right w:val="nil"/>
            </w:tcBorders>
            <w:shd w:val="clear" w:color="auto" w:fill="auto"/>
            <w:noWrap/>
            <w:vAlign w:val="center"/>
            <w:hideMark/>
          </w:tcPr>
          <w:p w14:paraId="00465CCE" w14:textId="77777777" w:rsidR="00BF6201" w:rsidRPr="00BF6201" w:rsidRDefault="00BF6201" w:rsidP="00BF6201">
            <w:pPr>
              <w:spacing w:after="0"/>
              <w:jc w:val="center"/>
              <w:rPr>
                <w:rFonts w:ascii="Times New Roman" w:eastAsia="Times New Roman" w:hAnsi="Times New Roman" w:cs="Times New Roman"/>
                <w:b/>
                <w:i/>
                <w:sz w:val="14"/>
                <w:szCs w:val="14"/>
                <w:lang w:eastAsia="it-IT"/>
              </w:rPr>
            </w:pPr>
            <w:proofErr w:type="spellStart"/>
            <w:r w:rsidRPr="00BF6201">
              <w:rPr>
                <w:rFonts w:ascii="Times New Roman" w:eastAsia="Times New Roman" w:hAnsi="Times New Roman" w:cs="Times New Roman"/>
                <w:b/>
                <w:i/>
                <w:sz w:val="14"/>
                <w:szCs w:val="14"/>
                <w:lang w:eastAsia="it-IT"/>
              </w:rPr>
              <w:t>Jun</w:t>
            </w:r>
            <w:proofErr w:type="spellEnd"/>
          </w:p>
        </w:tc>
        <w:tc>
          <w:tcPr>
            <w:tcW w:w="512" w:type="pct"/>
            <w:tcBorders>
              <w:top w:val="nil"/>
              <w:left w:val="nil"/>
              <w:bottom w:val="nil"/>
              <w:right w:val="nil"/>
            </w:tcBorders>
            <w:shd w:val="clear" w:color="auto" w:fill="auto"/>
            <w:noWrap/>
            <w:vAlign w:val="center"/>
            <w:hideMark/>
          </w:tcPr>
          <w:p w14:paraId="26630129"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38.92 ± 36.23</w:t>
            </w:r>
          </w:p>
        </w:tc>
        <w:tc>
          <w:tcPr>
            <w:tcW w:w="548" w:type="pct"/>
            <w:tcBorders>
              <w:top w:val="nil"/>
              <w:left w:val="nil"/>
              <w:bottom w:val="nil"/>
              <w:right w:val="nil"/>
            </w:tcBorders>
            <w:shd w:val="clear" w:color="auto" w:fill="auto"/>
            <w:noWrap/>
            <w:vAlign w:val="center"/>
            <w:hideMark/>
          </w:tcPr>
          <w:p w14:paraId="3F304FD2"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57.80 ± 30.48</w:t>
            </w:r>
          </w:p>
        </w:tc>
        <w:tc>
          <w:tcPr>
            <w:tcW w:w="512" w:type="pct"/>
            <w:tcBorders>
              <w:top w:val="nil"/>
              <w:left w:val="nil"/>
              <w:bottom w:val="nil"/>
              <w:right w:val="nil"/>
            </w:tcBorders>
            <w:shd w:val="clear" w:color="auto" w:fill="auto"/>
            <w:noWrap/>
            <w:vAlign w:val="center"/>
            <w:hideMark/>
          </w:tcPr>
          <w:p w14:paraId="3B730FEB"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45.35 ± 39.79</w:t>
            </w:r>
          </w:p>
        </w:tc>
        <w:tc>
          <w:tcPr>
            <w:tcW w:w="528" w:type="pct"/>
            <w:tcBorders>
              <w:top w:val="nil"/>
              <w:left w:val="nil"/>
              <w:bottom w:val="nil"/>
              <w:right w:val="nil"/>
            </w:tcBorders>
            <w:shd w:val="clear" w:color="auto" w:fill="auto"/>
            <w:noWrap/>
            <w:vAlign w:val="center"/>
            <w:hideMark/>
          </w:tcPr>
          <w:p w14:paraId="48368209"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72.36 ± 17.4</w:t>
            </w:r>
          </w:p>
        </w:tc>
        <w:tc>
          <w:tcPr>
            <w:tcW w:w="512" w:type="pct"/>
            <w:tcBorders>
              <w:top w:val="nil"/>
              <w:left w:val="nil"/>
              <w:bottom w:val="nil"/>
              <w:right w:val="nil"/>
            </w:tcBorders>
            <w:shd w:val="clear" w:color="auto" w:fill="auto"/>
            <w:noWrap/>
            <w:vAlign w:val="center"/>
            <w:hideMark/>
          </w:tcPr>
          <w:p w14:paraId="6E278109"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43.60 ± 25.53</w:t>
            </w:r>
          </w:p>
        </w:tc>
        <w:tc>
          <w:tcPr>
            <w:tcW w:w="476" w:type="pct"/>
            <w:tcBorders>
              <w:top w:val="nil"/>
              <w:left w:val="nil"/>
              <w:bottom w:val="nil"/>
              <w:right w:val="nil"/>
            </w:tcBorders>
            <w:shd w:val="clear" w:color="auto" w:fill="auto"/>
            <w:noWrap/>
            <w:vAlign w:val="center"/>
            <w:hideMark/>
          </w:tcPr>
          <w:p w14:paraId="7C8E3A71"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35.97 ± 21.53</w:t>
            </w:r>
          </w:p>
        </w:tc>
        <w:tc>
          <w:tcPr>
            <w:tcW w:w="476" w:type="pct"/>
            <w:tcBorders>
              <w:top w:val="nil"/>
              <w:left w:val="nil"/>
              <w:bottom w:val="nil"/>
              <w:right w:val="nil"/>
            </w:tcBorders>
            <w:shd w:val="clear" w:color="auto" w:fill="auto"/>
            <w:noWrap/>
            <w:vAlign w:val="center"/>
            <w:hideMark/>
          </w:tcPr>
          <w:p w14:paraId="7764EAC6"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51.46 ± 41.11</w:t>
            </w:r>
          </w:p>
        </w:tc>
        <w:tc>
          <w:tcPr>
            <w:tcW w:w="512" w:type="pct"/>
            <w:tcBorders>
              <w:top w:val="nil"/>
              <w:left w:val="nil"/>
              <w:bottom w:val="nil"/>
              <w:right w:val="nil"/>
            </w:tcBorders>
            <w:shd w:val="clear" w:color="auto" w:fill="auto"/>
            <w:noWrap/>
            <w:vAlign w:val="center"/>
            <w:hideMark/>
          </w:tcPr>
          <w:p w14:paraId="758F9328"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39.88 ± 24.63</w:t>
            </w:r>
          </w:p>
        </w:tc>
      </w:tr>
      <w:tr w:rsidR="00BF6201" w:rsidRPr="00533C8C" w14:paraId="235A81B8" w14:textId="77777777" w:rsidTr="00BF6201">
        <w:trPr>
          <w:trHeight w:val="312"/>
        </w:trPr>
        <w:tc>
          <w:tcPr>
            <w:tcW w:w="680" w:type="pct"/>
            <w:vMerge/>
            <w:tcBorders>
              <w:left w:val="nil"/>
              <w:right w:val="nil"/>
            </w:tcBorders>
            <w:shd w:val="clear" w:color="auto" w:fill="auto"/>
            <w:noWrap/>
            <w:vAlign w:val="center"/>
            <w:hideMark/>
          </w:tcPr>
          <w:p w14:paraId="398F56E0" w14:textId="77777777" w:rsidR="00BF6201" w:rsidRPr="00BF6201" w:rsidRDefault="00BF6201" w:rsidP="00BF6201">
            <w:pPr>
              <w:spacing w:after="0"/>
              <w:jc w:val="center"/>
              <w:rPr>
                <w:rFonts w:ascii="Times New Roman" w:eastAsia="Times New Roman" w:hAnsi="Times New Roman" w:cs="Times New Roman"/>
                <w:b/>
                <w:i/>
                <w:sz w:val="14"/>
                <w:szCs w:val="14"/>
                <w:lang w:eastAsia="it-IT"/>
              </w:rPr>
            </w:pPr>
          </w:p>
        </w:tc>
        <w:tc>
          <w:tcPr>
            <w:tcW w:w="243" w:type="pct"/>
            <w:tcBorders>
              <w:top w:val="nil"/>
              <w:left w:val="nil"/>
              <w:bottom w:val="nil"/>
              <w:right w:val="nil"/>
            </w:tcBorders>
            <w:shd w:val="clear" w:color="auto" w:fill="auto"/>
            <w:noWrap/>
            <w:vAlign w:val="center"/>
            <w:hideMark/>
          </w:tcPr>
          <w:p w14:paraId="4B04B307" w14:textId="77777777" w:rsidR="00BF6201" w:rsidRPr="00BF6201" w:rsidRDefault="00BF6201" w:rsidP="00BF6201">
            <w:pPr>
              <w:spacing w:after="0"/>
              <w:jc w:val="center"/>
              <w:rPr>
                <w:rFonts w:ascii="Times New Roman" w:eastAsia="Times New Roman" w:hAnsi="Times New Roman" w:cs="Times New Roman"/>
                <w:b/>
                <w:i/>
                <w:sz w:val="14"/>
                <w:szCs w:val="14"/>
                <w:lang w:eastAsia="it-IT"/>
              </w:rPr>
            </w:pPr>
            <w:proofErr w:type="spellStart"/>
            <w:r w:rsidRPr="00BF6201">
              <w:rPr>
                <w:rFonts w:ascii="Times New Roman" w:eastAsia="Times New Roman" w:hAnsi="Times New Roman" w:cs="Times New Roman"/>
                <w:b/>
                <w:i/>
                <w:sz w:val="14"/>
                <w:szCs w:val="14"/>
                <w:lang w:eastAsia="it-IT"/>
              </w:rPr>
              <w:t>Jul</w:t>
            </w:r>
            <w:proofErr w:type="spellEnd"/>
          </w:p>
        </w:tc>
        <w:tc>
          <w:tcPr>
            <w:tcW w:w="512" w:type="pct"/>
            <w:tcBorders>
              <w:top w:val="nil"/>
              <w:left w:val="nil"/>
              <w:bottom w:val="nil"/>
              <w:right w:val="nil"/>
            </w:tcBorders>
            <w:shd w:val="clear" w:color="auto" w:fill="auto"/>
            <w:noWrap/>
            <w:vAlign w:val="center"/>
            <w:hideMark/>
          </w:tcPr>
          <w:p w14:paraId="0E5503B7"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47.56 ± 35.56</w:t>
            </w:r>
          </w:p>
        </w:tc>
        <w:tc>
          <w:tcPr>
            <w:tcW w:w="548" w:type="pct"/>
            <w:tcBorders>
              <w:top w:val="nil"/>
              <w:left w:val="nil"/>
              <w:bottom w:val="nil"/>
              <w:right w:val="nil"/>
            </w:tcBorders>
            <w:shd w:val="clear" w:color="auto" w:fill="auto"/>
            <w:noWrap/>
            <w:vAlign w:val="center"/>
            <w:hideMark/>
          </w:tcPr>
          <w:p w14:paraId="6E7C33BB"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57.40 ± 44.5</w:t>
            </w:r>
          </w:p>
        </w:tc>
        <w:tc>
          <w:tcPr>
            <w:tcW w:w="512" w:type="pct"/>
            <w:tcBorders>
              <w:top w:val="nil"/>
              <w:left w:val="nil"/>
              <w:bottom w:val="nil"/>
              <w:right w:val="nil"/>
            </w:tcBorders>
            <w:shd w:val="clear" w:color="auto" w:fill="auto"/>
            <w:noWrap/>
            <w:vAlign w:val="center"/>
            <w:hideMark/>
          </w:tcPr>
          <w:p w14:paraId="2DD98C3D"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42.75 ± 29.9</w:t>
            </w:r>
          </w:p>
        </w:tc>
        <w:tc>
          <w:tcPr>
            <w:tcW w:w="528" w:type="pct"/>
            <w:tcBorders>
              <w:top w:val="nil"/>
              <w:left w:val="nil"/>
              <w:bottom w:val="nil"/>
              <w:right w:val="nil"/>
            </w:tcBorders>
            <w:shd w:val="clear" w:color="auto" w:fill="auto"/>
            <w:noWrap/>
            <w:vAlign w:val="center"/>
            <w:hideMark/>
          </w:tcPr>
          <w:p w14:paraId="0DE5CB04"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50.84 ± 46.57</w:t>
            </w:r>
          </w:p>
        </w:tc>
        <w:tc>
          <w:tcPr>
            <w:tcW w:w="512" w:type="pct"/>
            <w:tcBorders>
              <w:top w:val="nil"/>
              <w:left w:val="nil"/>
              <w:bottom w:val="nil"/>
              <w:right w:val="nil"/>
            </w:tcBorders>
            <w:shd w:val="clear" w:color="auto" w:fill="auto"/>
            <w:noWrap/>
            <w:vAlign w:val="center"/>
            <w:hideMark/>
          </w:tcPr>
          <w:p w14:paraId="43AA1D8A"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32.24 ± 59.13</w:t>
            </w:r>
          </w:p>
        </w:tc>
        <w:tc>
          <w:tcPr>
            <w:tcW w:w="476" w:type="pct"/>
            <w:tcBorders>
              <w:top w:val="nil"/>
              <w:left w:val="nil"/>
              <w:bottom w:val="nil"/>
              <w:right w:val="nil"/>
            </w:tcBorders>
            <w:shd w:val="clear" w:color="auto" w:fill="auto"/>
            <w:noWrap/>
            <w:vAlign w:val="center"/>
            <w:hideMark/>
          </w:tcPr>
          <w:p w14:paraId="703BFCBD"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26.47 ± 49.99</w:t>
            </w:r>
          </w:p>
        </w:tc>
        <w:tc>
          <w:tcPr>
            <w:tcW w:w="476" w:type="pct"/>
            <w:tcBorders>
              <w:top w:val="nil"/>
              <w:left w:val="nil"/>
              <w:bottom w:val="nil"/>
              <w:right w:val="nil"/>
            </w:tcBorders>
            <w:shd w:val="clear" w:color="auto" w:fill="auto"/>
            <w:noWrap/>
            <w:vAlign w:val="center"/>
            <w:hideMark/>
          </w:tcPr>
          <w:p w14:paraId="485BD50C"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48.00 ± 26.37</w:t>
            </w:r>
          </w:p>
        </w:tc>
        <w:tc>
          <w:tcPr>
            <w:tcW w:w="512" w:type="pct"/>
            <w:tcBorders>
              <w:top w:val="nil"/>
              <w:left w:val="nil"/>
              <w:bottom w:val="nil"/>
              <w:right w:val="nil"/>
            </w:tcBorders>
            <w:shd w:val="clear" w:color="auto" w:fill="auto"/>
            <w:noWrap/>
            <w:vAlign w:val="center"/>
            <w:hideMark/>
          </w:tcPr>
          <w:p w14:paraId="060906E7"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35.44 ± 35.42</w:t>
            </w:r>
          </w:p>
        </w:tc>
      </w:tr>
      <w:tr w:rsidR="00BF6201" w:rsidRPr="00533C8C" w14:paraId="3C1EE4A8" w14:textId="77777777" w:rsidTr="00BF6201">
        <w:trPr>
          <w:trHeight w:val="312"/>
        </w:trPr>
        <w:tc>
          <w:tcPr>
            <w:tcW w:w="680" w:type="pct"/>
            <w:vMerge/>
            <w:tcBorders>
              <w:left w:val="nil"/>
              <w:right w:val="nil"/>
            </w:tcBorders>
            <w:shd w:val="clear" w:color="auto" w:fill="auto"/>
            <w:noWrap/>
            <w:vAlign w:val="center"/>
            <w:hideMark/>
          </w:tcPr>
          <w:p w14:paraId="622F335A" w14:textId="77777777" w:rsidR="00BF6201" w:rsidRPr="00BF6201" w:rsidRDefault="00BF6201" w:rsidP="00BF6201">
            <w:pPr>
              <w:spacing w:after="0"/>
              <w:jc w:val="center"/>
              <w:rPr>
                <w:rFonts w:ascii="Times New Roman" w:eastAsia="Times New Roman" w:hAnsi="Times New Roman" w:cs="Times New Roman"/>
                <w:b/>
                <w:i/>
                <w:sz w:val="14"/>
                <w:szCs w:val="14"/>
                <w:lang w:eastAsia="it-IT"/>
              </w:rPr>
            </w:pPr>
          </w:p>
        </w:tc>
        <w:tc>
          <w:tcPr>
            <w:tcW w:w="243" w:type="pct"/>
            <w:tcBorders>
              <w:top w:val="nil"/>
              <w:left w:val="nil"/>
              <w:bottom w:val="nil"/>
              <w:right w:val="nil"/>
            </w:tcBorders>
            <w:shd w:val="clear" w:color="auto" w:fill="auto"/>
            <w:noWrap/>
            <w:vAlign w:val="center"/>
            <w:hideMark/>
          </w:tcPr>
          <w:p w14:paraId="47D1F6C9" w14:textId="77777777" w:rsidR="00BF6201" w:rsidRPr="00BF6201" w:rsidRDefault="00BF6201" w:rsidP="00BF6201">
            <w:pPr>
              <w:spacing w:after="0"/>
              <w:jc w:val="center"/>
              <w:rPr>
                <w:rFonts w:ascii="Times New Roman" w:eastAsia="Times New Roman" w:hAnsi="Times New Roman" w:cs="Times New Roman"/>
                <w:b/>
                <w:i/>
                <w:sz w:val="14"/>
                <w:szCs w:val="14"/>
                <w:lang w:eastAsia="it-IT"/>
              </w:rPr>
            </w:pPr>
            <w:proofErr w:type="spellStart"/>
            <w:r w:rsidRPr="00BF6201">
              <w:rPr>
                <w:rFonts w:ascii="Times New Roman" w:eastAsia="Times New Roman" w:hAnsi="Times New Roman" w:cs="Times New Roman"/>
                <w:b/>
                <w:i/>
                <w:sz w:val="14"/>
                <w:szCs w:val="14"/>
                <w:lang w:eastAsia="it-IT"/>
              </w:rPr>
              <w:t>Aug</w:t>
            </w:r>
            <w:proofErr w:type="spellEnd"/>
          </w:p>
        </w:tc>
        <w:tc>
          <w:tcPr>
            <w:tcW w:w="512" w:type="pct"/>
            <w:tcBorders>
              <w:top w:val="nil"/>
              <w:left w:val="nil"/>
              <w:bottom w:val="nil"/>
              <w:right w:val="nil"/>
            </w:tcBorders>
            <w:shd w:val="clear" w:color="auto" w:fill="auto"/>
            <w:noWrap/>
            <w:vAlign w:val="center"/>
            <w:hideMark/>
          </w:tcPr>
          <w:p w14:paraId="5CF556DB"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21.32 ± 20.38</w:t>
            </w:r>
          </w:p>
        </w:tc>
        <w:tc>
          <w:tcPr>
            <w:tcW w:w="548" w:type="pct"/>
            <w:tcBorders>
              <w:top w:val="nil"/>
              <w:left w:val="nil"/>
              <w:bottom w:val="nil"/>
              <w:right w:val="nil"/>
            </w:tcBorders>
            <w:shd w:val="clear" w:color="auto" w:fill="auto"/>
            <w:noWrap/>
            <w:vAlign w:val="center"/>
            <w:hideMark/>
          </w:tcPr>
          <w:p w14:paraId="4B120798"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38.88 ± 20.29</w:t>
            </w:r>
          </w:p>
        </w:tc>
        <w:tc>
          <w:tcPr>
            <w:tcW w:w="512" w:type="pct"/>
            <w:tcBorders>
              <w:top w:val="nil"/>
              <w:left w:val="nil"/>
              <w:bottom w:val="nil"/>
              <w:right w:val="nil"/>
            </w:tcBorders>
            <w:shd w:val="clear" w:color="auto" w:fill="auto"/>
            <w:noWrap/>
            <w:vAlign w:val="center"/>
            <w:hideMark/>
          </w:tcPr>
          <w:p w14:paraId="0DBA2B9D"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22.70 ± 24.28</w:t>
            </w:r>
          </w:p>
        </w:tc>
        <w:tc>
          <w:tcPr>
            <w:tcW w:w="528" w:type="pct"/>
            <w:tcBorders>
              <w:top w:val="nil"/>
              <w:left w:val="nil"/>
              <w:bottom w:val="nil"/>
              <w:right w:val="nil"/>
            </w:tcBorders>
            <w:shd w:val="clear" w:color="auto" w:fill="auto"/>
            <w:noWrap/>
            <w:vAlign w:val="center"/>
            <w:hideMark/>
          </w:tcPr>
          <w:p w14:paraId="3A27CDE6"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69.12 ± 33.43</w:t>
            </w:r>
          </w:p>
        </w:tc>
        <w:tc>
          <w:tcPr>
            <w:tcW w:w="512" w:type="pct"/>
            <w:tcBorders>
              <w:top w:val="nil"/>
              <w:left w:val="nil"/>
              <w:bottom w:val="nil"/>
              <w:right w:val="nil"/>
            </w:tcBorders>
            <w:shd w:val="clear" w:color="auto" w:fill="auto"/>
            <w:noWrap/>
            <w:vAlign w:val="center"/>
            <w:hideMark/>
          </w:tcPr>
          <w:p w14:paraId="2412BC4F"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41.52 ± 32.53</w:t>
            </w:r>
          </w:p>
        </w:tc>
        <w:tc>
          <w:tcPr>
            <w:tcW w:w="476" w:type="pct"/>
            <w:tcBorders>
              <w:top w:val="nil"/>
              <w:left w:val="nil"/>
              <w:bottom w:val="nil"/>
              <w:right w:val="nil"/>
            </w:tcBorders>
            <w:shd w:val="clear" w:color="auto" w:fill="auto"/>
            <w:noWrap/>
            <w:vAlign w:val="center"/>
            <w:hideMark/>
          </w:tcPr>
          <w:p w14:paraId="7DCEEEAC"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42.72 ± 12.76</w:t>
            </w:r>
          </w:p>
        </w:tc>
        <w:tc>
          <w:tcPr>
            <w:tcW w:w="476" w:type="pct"/>
            <w:tcBorders>
              <w:top w:val="nil"/>
              <w:left w:val="nil"/>
              <w:bottom w:val="nil"/>
              <w:right w:val="nil"/>
            </w:tcBorders>
            <w:shd w:val="clear" w:color="auto" w:fill="auto"/>
            <w:noWrap/>
            <w:vAlign w:val="center"/>
            <w:hideMark/>
          </w:tcPr>
          <w:p w14:paraId="06A743BC"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19.50 ± 13.84</w:t>
            </w:r>
          </w:p>
        </w:tc>
        <w:tc>
          <w:tcPr>
            <w:tcW w:w="512" w:type="pct"/>
            <w:tcBorders>
              <w:top w:val="nil"/>
              <w:left w:val="nil"/>
              <w:bottom w:val="nil"/>
              <w:right w:val="nil"/>
            </w:tcBorders>
            <w:shd w:val="clear" w:color="auto" w:fill="auto"/>
            <w:noWrap/>
            <w:vAlign w:val="center"/>
            <w:hideMark/>
          </w:tcPr>
          <w:p w14:paraId="59DE3187"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31.16 ± 22.74</w:t>
            </w:r>
          </w:p>
        </w:tc>
      </w:tr>
      <w:tr w:rsidR="00BF6201" w:rsidRPr="00533C8C" w14:paraId="5C2762A9" w14:textId="77777777" w:rsidTr="00BF6201">
        <w:trPr>
          <w:trHeight w:val="312"/>
        </w:trPr>
        <w:tc>
          <w:tcPr>
            <w:tcW w:w="680" w:type="pct"/>
            <w:vMerge/>
            <w:tcBorders>
              <w:left w:val="nil"/>
              <w:right w:val="nil"/>
            </w:tcBorders>
            <w:shd w:val="clear" w:color="auto" w:fill="auto"/>
            <w:noWrap/>
            <w:vAlign w:val="center"/>
            <w:hideMark/>
          </w:tcPr>
          <w:p w14:paraId="0836C7FE" w14:textId="77777777" w:rsidR="00BF6201" w:rsidRPr="00BF6201" w:rsidRDefault="00BF6201" w:rsidP="00BF6201">
            <w:pPr>
              <w:spacing w:after="0"/>
              <w:jc w:val="center"/>
              <w:rPr>
                <w:rFonts w:ascii="Times New Roman" w:eastAsia="Times New Roman" w:hAnsi="Times New Roman" w:cs="Times New Roman"/>
                <w:b/>
                <w:i/>
                <w:sz w:val="14"/>
                <w:szCs w:val="14"/>
                <w:lang w:eastAsia="it-IT"/>
              </w:rPr>
            </w:pPr>
          </w:p>
        </w:tc>
        <w:tc>
          <w:tcPr>
            <w:tcW w:w="243" w:type="pct"/>
            <w:tcBorders>
              <w:top w:val="nil"/>
              <w:left w:val="nil"/>
              <w:bottom w:val="nil"/>
              <w:right w:val="nil"/>
            </w:tcBorders>
            <w:shd w:val="clear" w:color="auto" w:fill="auto"/>
            <w:noWrap/>
            <w:vAlign w:val="center"/>
            <w:hideMark/>
          </w:tcPr>
          <w:p w14:paraId="38A30F46" w14:textId="77777777" w:rsidR="00BF6201" w:rsidRPr="00BF6201" w:rsidRDefault="00BF6201" w:rsidP="00BF6201">
            <w:pPr>
              <w:spacing w:after="0"/>
              <w:jc w:val="center"/>
              <w:rPr>
                <w:rFonts w:ascii="Times New Roman" w:eastAsia="Times New Roman" w:hAnsi="Times New Roman" w:cs="Times New Roman"/>
                <w:b/>
                <w:i/>
                <w:sz w:val="14"/>
                <w:szCs w:val="14"/>
                <w:lang w:eastAsia="it-IT"/>
              </w:rPr>
            </w:pPr>
            <w:proofErr w:type="spellStart"/>
            <w:r w:rsidRPr="00BF6201">
              <w:rPr>
                <w:rFonts w:ascii="Times New Roman" w:eastAsia="Times New Roman" w:hAnsi="Times New Roman" w:cs="Times New Roman"/>
                <w:b/>
                <w:i/>
                <w:sz w:val="14"/>
                <w:szCs w:val="14"/>
                <w:lang w:eastAsia="it-IT"/>
              </w:rPr>
              <w:t>Sep</w:t>
            </w:r>
            <w:proofErr w:type="spellEnd"/>
          </w:p>
        </w:tc>
        <w:tc>
          <w:tcPr>
            <w:tcW w:w="512" w:type="pct"/>
            <w:tcBorders>
              <w:top w:val="nil"/>
              <w:left w:val="nil"/>
              <w:bottom w:val="nil"/>
              <w:right w:val="nil"/>
            </w:tcBorders>
            <w:shd w:val="clear" w:color="auto" w:fill="auto"/>
            <w:noWrap/>
            <w:vAlign w:val="center"/>
            <w:hideMark/>
          </w:tcPr>
          <w:p w14:paraId="628DCC84"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26.68 ± 22.58</w:t>
            </w:r>
          </w:p>
        </w:tc>
        <w:tc>
          <w:tcPr>
            <w:tcW w:w="548" w:type="pct"/>
            <w:tcBorders>
              <w:top w:val="nil"/>
              <w:left w:val="nil"/>
              <w:bottom w:val="nil"/>
              <w:right w:val="nil"/>
            </w:tcBorders>
            <w:shd w:val="clear" w:color="auto" w:fill="auto"/>
            <w:noWrap/>
            <w:vAlign w:val="center"/>
            <w:hideMark/>
          </w:tcPr>
          <w:p w14:paraId="74EBC6DB"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68.56 ± 34.85</w:t>
            </w:r>
          </w:p>
        </w:tc>
        <w:tc>
          <w:tcPr>
            <w:tcW w:w="512" w:type="pct"/>
            <w:tcBorders>
              <w:top w:val="nil"/>
              <w:left w:val="nil"/>
              <w:bottom w:val="nil"/>
              <w:right w:val="nil"/>
            </w:tcBorders>
            <w:shd w:val="clear" w:color="auto" w:fill="auto"/>
            <w:noWrap/>
            <w:vAlign w:val="center"/>
            <w:hideMark/>
          </w:tcPr>
          <w:p w14:paraId="1438B6C6"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52.13 ± 44.41</w:t>
            </w:r>
          </w:p>
        </w:tc>
        <w:tc>
          <w:tcPr>
            <w:tcW w:w="528" w:type="pct"/>
            <w:tcBorders>
              <w:top w:val="nil"/>
              <w:left w:val="nil"/>
              <w:bottom w:val="nil"/>
              <w:right w:val="nil"/>
            </w:tcBorders>
            <w:shd w:val="clear" w:color="auto" w:fill="auto"/>
            <w:noWrap/>
            <w:vAlign w:val="center"/>
            <w:hideMark/>
          </w:tcPr>
          <w:p w14:paraId="5EC87D1B"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89.16 ± 21.32</w:t>
            </w:r>
          </w:p>
        </w:tc>
        <w:tc>
          <w:tcPr>
            <w:tcW w:w="512" w:type="pct"/>
            <w:tcBorders>
              <w:top w:val="nil"/>
              <w:left w:val="nil"/>
              <w:bottom w:val="nil"/>
              <w:right w:val="nil"/>
            </w:tcBorders>
            <w:shd w:val="clear" w:color="auto" w:fill="auto"/>
            <w:noWrap/>
            <w:vAlign w:val="center"/>
            <w:hideMark/>
          </w:tcPr>
          <w:p w14:paraId="4C7450F8"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74.92 ± 36.38</w:t>
            </w:r>
          </w:p>
        </w:tc>
        <w:tc>
          <w:tcPr>
            <w:tcW w:w="476" w:type="pct"/>
            <w:tcBorders>
              <w:top w:val="nil"/>
              <w:left w:val="nil"/>
              <w:bottom w:val="nil"/>
              <w:right w:val="nil"/>
            </w:tcBorders>
            <w:shd w:val="clear" w:color="auto" w:fill="auto"/>
            <w:noWrap/>
            <w:vAlign w:val="center"/>
            <w:hideMark/>
          </w:tcPr>
          <w:p w14:paraId="255323F8"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61.67 ± 45.67</w:t>
            </w:r>
          </w:p>
        </w:tc>
        <w:tc>
          <w:tcPr>
            <w:tcW w:w="476" w:type="pct"/>
            <w:tcBorders>
              <w:top w:val="nil"/>
              <w:left w:val="nil"/>
              <w:bottom w:val="nil"/>
              <w:right w:val="nil"/>
            </w:tcBorders>
            <w:shd w:val="clear" w:color="auto" w:fill="auto"/>
            <w:noWrap/>
            <w:vAlign w:val="center"/>
            <w:hideMark/>
          </w:tcPr>
          <w:p w14:paraId="0197ADD3"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56.88 ± 23.88</w:t>
            </w:r>
          </w:p>
        </w:tc>
        <w:tc>
          <w:tcPr>
            <w:tcW w:w="512" w:type="pct"/>
            <w:tcBorders>
              <w:top w:val="nil"/>
              <w:left w:val="nil"/>
              <w:bottom w:val="nil"/>
              <w:right w:val="nil"/>
            </w:tcBorders>
            <w:shd w:val="clear" w:color="auto" w:fill="auto"/>
            <w:noWrap/>
            <w:vAlign w:val="center"/>
            <w:hideMark/>
          </w:tcPr>
          <w:p w14:paraId="32F42B21"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63.48 ± 10.57</w:t>
            </w:r>
          </w:p>
        </w:tc>
      </w:tr>
      <w:tr w:rsidR="00BF6201" w:rsidRPr="00533C8C" w14:paraId="1EBDD65F" w14:textId="77777777" w:rsidTr="00BF6201">
        <w:trPr>
          <w:trHeight w:val="312"/>
        </w:trPr>
        <w:tc>
          <w:tcPr>
            <w:tcW w:w="680" w:type="pct"/>
            <w:vMerge/>
            <w:tcBorders>
              <w:left w:val="nil"/>
              <w:right w:val="nil"/>
            </w:tcBorders>
            <w:shd w:val="clear" w:color="auto" w:fill="auto"/>
            <w:noWrap/>
            <w:vAlign w:val="center"/>
            <w:hideMark/>
          </w:tcPr>
          <w:p w14:paraId="6E00D248" w14:textId="77777777" w:rsidR="00BF6201" w:rsidRPr="00BF6201" w:rsidRDefault="00BF6201" w:rsidP="00BF6201">
            <w:pPr>
              <w:spacing w:after="0"/>
              <w:jc w:val="center"/>
              <w:rPr>
                <w:rFonts w:ascii="Times New Roman" w:eastAsia="Times New Roman" w:hAnsi="Times New Roman" w:cs="Times New Roman"/>
                <w:b/>
                <w:i/>
                <w:sz w:val="14"/>
                <w:szCs w:val="14"/>
                <w:lang w:eastAsia="it-IT"/>
              </w:rPr>
            </w:pPr>
          </w:p>
        </w:tc>
        <w:tc>
          <w:tcPr>
            <w:tcW w:w="243" w:type="pct"/>
            <w:tcBorders>
              <w:top w:val="nil"/>
              <w:left w:val="nil"/>
              <w:bottom w:val="nil"/>
              <w:right w:val="nil"/>
            </w:tcBorders>
            <w:shd w:val="clear" w:color="auto" w:fill="auto"/>
            <w:noWrap/>
            <w:vAlign w:val="center"/>
            <w:hideMark/>
          </w:tcPr>
          <w:p w14:paraId="3090176F" w14:textId="77777777" w:rsidR="00BF6201" w:rsidRPr="00BF6201" w:rsidRDefault="00BF6201" w:rsidP="00BF6201">
            <w:pPr>
              <w:spacing w:after="0"/>
              <w:jc w:val="center"/>
              <w:rPr>
                <w:rFonts w:ascii="Times New Roman" w:eastAsia="Times New Roman" w:hAnsi="Times New Roman" w:cs="Times New Roman"/>
                <w:b/>
                <w:i/>
                <w:sz w:val="14"/>
                <w:szCs w:val="14"/>
                <w:lang w:eastAsia="it-IT"/>
              </w:rPr>
            </w:pPr>
            <w:proofErr w:type="spellStart"/>
            <w:r w:rsidRPr="00BF6201">
              <w:rPr>
                <w:rFonts w:ascii="Times New Roman" w:eastAsia="Times New Roman" w:hAnsi="Times New Roman" w:cs="Times New Roman"/>
                <w:b/>
                <w:i/>
                <w:sz w:val="14"/>
                <w:szCs w:val="14"/>
                <w:lang w:eastAsia="it-IT"/>
              </w:rPr>
              <w:t>Oct</w:t>
            </w:r>
            <w:proofErr w:type="spellEnd"/>
          </w:p>
        </w:tc>
        <w:tc>
          <w:tcPr>
            <w:tcW w:w="512" w:type="pct"/>
            <w:tcBorders>
              <w:top w:val="nil"/>
              <w:left w:val="nil"/>
              <w:bottom w:val="nil"/>
              <w:right w:val="nil"/>
            </w:tcBorders>
            <w:shd w:val="clear" w:color="auto" w:fill="auto"/>
            <w:noWrap/>
            <w:vAlign w:val="center"/>
            <w:hideMark/>
          </w:tcPr>
          <w:p w14:paraId="22DFB9CB"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46.68 ± 29.23</w:t>
            </w:r>
          </w:p>
        </w:tc>
        <w:tc>
          <w:tcPr>
            <w:tcW w:w="548" w:type="pct"/>
            <w:tcBorders>
              <w:top w:val="nil"/>
              <w:left w:val="nil"/>
              <w:bottom w:val="nil"/>
              <w:right w:val="nil"/>
            </w:tcBorders>
            <w:shd w:val="clear" w:color="auto" w:fill="auto"/>
            <w:noWrap/>
            <w:vAlign w:val="center"/>
            <w:hideMark/>
          </w:tcPr>
          <w:p w14:paraId="7BE76A9F"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156.56 ± 72.74</w:t>
            </w:r>
          </w:p>
        </w:tc>
        <w:tc>
          <w:tcPr>
            <w:tcW w:w="512" w:type="pct"/>
            <w:tcBorders>
              <w:top w:val="nil"/>
              <w:left w:val="nil"/>
              <w:bottom w:val="nil"/>
              <w:right w:val="nil"/>
            </w:tcBorders>
            <w:shd w:val="clear" w:color="auto" w:fill="auto"/>
            <w:noWrap/>
            <w:vAlign w:val="center"/>
            <w:hideMark/>
          </w:tcPr>
          <w:p w14:paraId="77F259B5"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59.03 ± 27.66</w:t>
            </w:r>
          </w:p>
        </w:tc>
        <w:tc>
          <w:tcPr>
            <w:tcW w:w="528" w:type="pct"/>
            <w:tcBorders>
              <w:top w:val="nil"/>
              <w:left w:val="nil"/>
              <w:bottom w:val="nil"/>
              <w:right w:val="nil"/>
            </w:tcBorders>
            <w:shd w:val="clear" w:color="auto" w:fill="auto"/>
            <w:noWrap/>
            <w:vAlign w:val="center"/>
            <w:hideMark/>
          </w:tcPr>
          <w:p w14:paraId="27687003"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123.40 ± 26.34</w:t>
            </w:r>
          </w:p>
        </w:tc>
        <w:tc>
          <w:tcPr>
            <w:tcW w:w="512" w:type="pct"/>
            <w:tcBorders>
              <w:top w:val="nil"/>
              <w:left w:val="nil"/>
              <w:bottom w:val="nil"/>
              <w:right w:val="nil"/>
            </w:tcBorders>
            <w:shd w:val="clear" w:color="auto" w:fill="auto"/>
            <w:noWrap/>
            <w:vAlign w:val="center"/>
            <w:hideMark/>
          </w:tcPr>
          <w:p w14:paraId="6C9DF549"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123.28 ± 50.88</w:t>
            </w:r>
          </w:p>
        </w:tc>
        <w:tc>
          <w:tcPr>
            <w:tcW w:w="476" w:type="pct"/>
            <w:tcBorders>
              <w:top w:val="nil"/>
              <w:left w:val="nil"/>
              <w:bottom w:val="nil"/>
              <w:right w:val="nil"/>
            </w:tcBorders>
            <w:shd w:val="clear" w:color="auto" w:fill="auto"/>
            <w:noWrap/>
            <w:vAlign w:val="center"/>
            <w:hideMark/>
          </w:tcPr>
          <w:p w14:paraId="02D7D554"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67.30 ± 33.43</w:t>
            </w:r>
          </w:p>
        </w:tc>
        <w:tc>
          <w:tcPr>
            <w:tcW w:w="476" w:type="pct"/>
            <w:tcBorders>
              <w:top w:val="nil"/>
              <w:left w:val="nil"/>
              <w:bottom w:val="nil"/>
              <w:right w:val="nil"/>
            </w:tcBorders>
            <w:shd w:val="clear" w:color="auto" w:fill="auto"/>
            <w:noWrap/>
            <w:vAlign w:val="center"/>
            <w:hideMark/>
          </w:tcPr>
          <w:p w14:paraId="2D1FA8E5"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68.14 ± 39.85</w:t>
            </w:r>
          </w:p>
        </w:tc>
        <w:tc>
          <w:tcPr>
            <w:tcW w:w="512" w:type="pct"/>
            <w:tcBorders>
              <w:top w:val="nil"/>
              <w:left w:val="nil"/>
              <w:bottom w:val="nil"/>
              <w:right w:val="nil"/>
            </w:tcBorders>
            <w:shd w:val="clear" w:color="auto" w:fill="auto"/>
            <w:noWrap/>
            <w:vAlign w:val="center"/>
            <w:hideMark/>
          </w:tcPr>
          <w:p w14:paraId="329F2792"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134.72 ± 74.01</w:t>
            </w:r>
          </w:p>
        </w:tc>
      </w:tr>
      <w:tr w:rsidR="00BF6201" w:rsidRPr="00533C8C" w14:paraId="40A1FACB" w14:textId="77777777" w:rsidTr="00BF6201">
        <w:trPr>
          <w:trHeight w:val="312"/>
        </w:trPr>
        <w:tc>
          <w:tcPr>
            <w:tcW w:w="680" w:type="pct"/>
            <w:vMerge/>
            <w:tcBorders>
              <w:left w:val="nil"/>
              <w:right w:val="nil"/>
            </w:tcBorders>
            <w:shd w:val="clear" w:color="auto" w:fill="auto"/>
            <w:noWrap/>
            <w:vAlign w:val="center"/>
            <w:hideMark/>
          </w:tcPr>
          <w:p w14:paraId="73D5B52E" w14:textId="77777777" w:rsidR="00BF6201" w:rsidRPr="00BF6201" w:rsidRDefault="00BF6201" w:rsidP="00BF6201">
            <w:pPr>
              <w:spacing w:after="0"/>
              <w:jc w:val="center"/>
              <w:rPr>
                <w:rFonts w:ascii="Times New Roman" w:eastAsia="Times New Roman" w:hAnsi="Times New Roman" w:cs="Times New Roman"/>
                <w:b/>
                <w:i/>
                <w:sz w:val="14"/>
                <w:szCs w:val="14"/>
                <w:lang w:eastAsia="it-IT"/>
              </w:rPr>
            </w:pPr>
          </w:p>
        </w:tc>
        <w:tc>
          <w:tcPr>
            <w:tcW w:w="243" w:type="pct"/>
            <w:tcBorders>
              <w:top w:val="nil"/>
              <w:left w:val="nil"/>
              <w:bottom w:val="nil"/>
              <w:right w:val="nil"/>
            </w:tcBorders>
            <w:shd w:val="clear" w:color="auto" w:fill="auto"/>
            <w:noWrap/>
            <w:vAlign w:val="center"/>
            <w:hideMark/>
          </w:tcPr>
          <w:p w14:paraId="6894882A" w14:textId="77777777" w:rsidR="00BF6201" w:rsidRPr="00BF6201" w:rsidRDefault="00BF6201" w:rsidP="00BF6201">
            <w:pPr>
              <w:spacing w:after="0"/>
              <w:jc w:val="center"/>
              <w:rPr>
                <w:rFonts w:ascii="Times New Roman" w:eastAsia="Times New Roman" w:hAnsi="Times New Roman" w:cs="Times New Roman"/>
                <w:b/>
                <w:i/>
                <w:sz w:val="14"/>
                <w:szCs w:val="14"/>
                <w:lang w:eastAsia="it-IT"/>
              </w:rPr>
            </w:pPr>
            <w:proofErr w:type="spellStart"/>
            <w:r w:rsidRPr="00BF6201">
              <w:rPr>
                <w:rFonts w:ascii="Times New Roman" w:eastAsia="Times New Roman" w:hAnsi="Times New Roman" w:cs="Times New Roman"/>
                <w:b/>
                <w:i/>
                <w:sz w:val="14"/>
                <w:szCs w:val="14"/>
                <w:lang w:eastAsia="it-IT"/>
              </w:rPr>
              <w:t>Nov</w:t>
            </w:r>
            <w:proofErr w:type="spellEnd"/>
          </w:p>
        </w:tc>
        <w:tc>
          <w:tcPr>
            <w:tcW w:w="512" w:type="pct"/>
            <w:tcBorders>
              <w:top w:val="nil"/>
              <w:left w:val="nil"/>
              <w:bottom w:val="nil"/>
              <w:right w:val="nil"/>
            </w:tcBorders>
            <w:shd w:val="clear" w:color="auto" w:fill="auto"/>
            <w:noWrap/>
            <w:vAlign w:val="center"/>
            <w:hideMark/>
          </w:tcPr>
          <w:p w14:paraId="2538A72D"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117.56 ± 86.24</w:t>
            </w:r>
          </w:p>
        </w:tc>
        <w:tc>
          <w:tcPr>
            <w:tcW w:w="548" w:type="pct"/>
            <w:tcBorders>
              <w:top w:val="nil"/>
              <w:left w:val="nil"/>
              <w:bottom w:val="nil"/>
              <w:right w:val="nil"/>
            </w:tcBorders>
            <w:shd w:val="clear" w:color="auto" w:fill="auto"/>
            <w:noWrap/>
            <w:vAlign w:val="center"/>
            <w:hideMark/>
          </w:tcPr>
          <w:p w14:paraId="09721CC1"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218.84 ± 106.83</w:t>
            </w:r>
          </w:p>
        </w:tc>
        <w:tc>
          <w:tcPr>
            <w:tcW w:w="512" w:type="pct"/>
            <w:tcBorders>
              <w:top w:val="nil"/>
              <w:left w:val="nil"/>
              <w:bottom w:val="nil"/>
              <w:right w:val="nil"/>
            </w:tcBorders>
            <w:shd w:val="clear" w:color="auto" w:fill="auto"/>
            <w:noWrap/>
            <w:vAlign w:val="center"/>
            <w:hideMark/>
          </w:tcPr>
          <w:p w14:paraId="79C5BC73"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106.00 ± 11.44</w:t>
            </w:r>
          </w:p>
        </w:tc>
        <w:tc>
          <w:tcPr>
            <w:tcW w:w="528" w:type="pct"/>
            <w:tcBorders>
              <w:top w:val="nil"/>
              <w:left w:val="nil"/>
              <w:bottom w:val="nil"/>
              <w:right w:val="nil"/>
            </w:tcBorders>
            <w:shd w:val="clear" w:color="auto" w:fill="auto"/>
            <w:noWrap/>
            <w:vAlign w:val="center"/>
            <w:hideMark/>
          </w:tcPr>
          <w:p w14:paraId="31DB8BA7"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196.36 ± 95.95</w:t>
            </w:r>
          </w:p>
        </w:tc>
        <w:tc>
          <w:tcPr>
            <w:tcW w:w="512" w:type="pct"/>
            <w:tcBorders>
              <w:top w:val="nil"/>
              <w:left w:val="nil"/>
              <w:bottom w:val="nil"/>
              <w:right w:val="nil"/>
            </w:tcBorders>
            <w:shd w:val="clear" w:color="auto" w:fill="auto"/>
            <w:noWrap/>
            <w:vAlign w:val="center"/>
            <w:hideMark/>
          </w:tcPr>
          <w:p w14:paraId="4E895385"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103.92 ± 59.7</w:t>
            </w:r>
          </w:p>
        </w:tc>
        <w:tc>
          <w:tcPr>
            <w:tcW w:w="476" w:type="pct"/>
            <w:tcBorders>
              <w:top w:val="nil"/>
              <w:left w:val="nil"/>
              <w:bottom w:val="nil"/>
              <w:right w:val="nil"/>
            </w:tcBorders>
            <w:shd w:val="clear" w:color="auto" w:fill="auto"/>
            <w:noWrap/>
            <w:vAlign w:val="center"/>
            <w:hideMark/>
          </w:tcPr>
          <w:p w14:paraId="0555E498"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80.31 ± 39.63</w:t>
            </w:r>
          </w:p>
        </w:tc>
        <w:tc>
          <w:tcPr>
            <w:tcW w:w="476" w:type="pct"/>
            <w:tcBorders>
              <w:top w:val="nil"/>
              <w:left w:val="nil"/>
              <w:bottom w:val="nil"/>
              <w:right w:val="nil"/>
            </w:tcBorders>
            <w:shd w:val="clear" w:color="auto" w:fill="auto"/>
            <w:noWrap/>
            <w:vAlign w:val="center"/>
            <w:hideMark/>
          </w:tcPr>
          <w:p w14:paraId="4B2F5570"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74.40 ± 34.95</w:t>
            </w:r>
          </w:p>
        </w:tc>
        <w:tc>
          <w:tcPr>
            <w:tcW w:w="512" w:type="pct"/>
            <w:tcBorders>
              <w:top w:val="nil"/>
              <w:left w:val="nil"/>
              <w:bottom w:val="nil"/>
              <w:right w:val="nil"/>
            </w:tcBorders>
            <w:shd w:val="clear" w:color="auto" w:fill="auto"/>
            <w:noWrap/>
            <w:vAlign w:val="center"/>
            <w:hideMark/>
          </w:tcPr>
          <w:p w14:paraId="71ED88B2"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126.96 ± 68.77</w:t>
            </w:r>
          </w:p>
        </w:tc>
      </w:tr>
      <w:tr w:rsidR="00BF6201" w:rsidRPr="00533C8C" w14:paraId="65EA82F0" w14:textId="77777777" w:rsidTr="00BF6201">
        <w:trPr>
          <w:trHeight w:val="312"/>
        </w:trPr>
        <w:tc>
          <w:tcPr>
            <w:tcW w:w="680" w:type="pct"/>
            <w:vMerge/>
            <w:tcBorders>
              <w:left w:val="nil"/>
              <w:right w:val="nil"/>
            </w:tcBorders>
            <w:shd w:val="clear" w:color="auto" w:fill="auto"/>
            <w:noWrap/>
            <w:vAlign w:val="center"/>
            <w:hideMark/>
          </w:tcPr>
          <w:p w14:paraId="211F0767" w14:textId="77777777" w:rsidR="00BF6201" w:rsidRPr="00BF6201" w:rsidRDefault="00BF6201" w:rsidP="00BF6201">
            <w:pPr>
              <w:spacing w:after="0"/>
              <w:jc w:val="center"/>
              <w:rPr>
                <w:rFonts w:ascii="Times New Roman" w:eastAsia="Times New Roman" w:hAnsi="Times New Roman" w:cs="Times New Roman"/>
                <w:b/>
                <w:i/>
                <w:sz w:val="14"/>
                <w:szCs w:val="14"/>
                <w:lang w:eastAsia="it-IT"/>
              </w:rPr>
            </w:pPr>
          </w:p>
        </w:tc>
        <w:tc>
          <w:tcPr>
            <w:tcW w:w="243" w:type="pct"/>
            <w:tcBorders>
              <w:top w:val="nil"/>
              <w:left w:val="nil"/>
              <w:bottom w:val="single" w:sz="4" w:space="0" w:color="auto"/>
              <w:right w:val="nil"/>
            </w:tcBorders>
            <w:shd w:val="clear" w:color="auto" w:fill="auto"/>
            <w:noWrap/>
            <w:vAlign w:val="center"/>
            <w:hideMark/>
          </w:tcPr>
          <w:p w14:paraId="3E6BC319" w14:textId="77777777" w:rsidR="00BF6201" w:rsidRPr="00BF6201" w:rsidRDefault="00BF6201" w:rsidP="00BF6201">
            <w:pPr>
              <w:spacing w:after="0"/>
              <w:jc w:val="center"/>
              <w:rPr>
                <w:rFonts w:ascii="Times New Roman" w:eastAsia="Times New Roman" w:hAnsi="Times New Roman" w:cs="Times New Roman"/>
                <w:b/>
                <w:i/>
                <w:sz w:val="14"/>
                <w:szCs w:val="14"/>
                <w:lang w:eastAsia="it-IT"/>
              </w:rPr>
            </w:pPr>
            <w:proofErr w:type="spellStart"/>
            <w:r w:rsidRPr="00BF6201">
              <w:rPr>
                <w:rFonts w:ascii="Times New Roman" w:eastAsia="Times New Roman" w:hAnsi="Times New Roman" w:cs="Times New Roman"/>
                <w:b/>
                <w:i/>
                <w:sz w:val="14"/>
                <w:szCs w:val="14"/>
                <w:lang w:eastAsia="it-IT"/>
              </w:rPr>
              <w:t>Dec</w:t>
            </w:r>
            <w:proofErr w:type="spellEnd"/>
          </w:p>
        </w:tc>
        <w:tc>
          <w:tcPr>
            <w:tcW w:w="512" w:type="pct"/>
            <w:tcBorders>
              <w:top w:val="nil"/>
              <w:left w:val="nil"/>
              <w:bottom w:val="single" w:sz="4" w:space="0" w:color="auto"/>
              <w:right w:val="nil"/>
            </w:tcBorders>
            <w:shd w:val="clear" w:color="auto" w:fill="auto"/>
            <w:noWrap/>
            <w:vAlign w:val="center"/>
            <w:hideMark/>
          </w:tcPr>
          <w:p w14:paraId="47287744"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54.45 ± 36.60</w:t>
            </w:r>
          </w:p>
        </w:tc>
        <w:tc>
          <w:tcPr>
            <w:tcW w:w="548" w:type="pct"/>
            <w:tcBorders>
              <w:top w:val="nil"/>
              <w:left w:val="nil"/>
              <w:bottom w:val="single" w:sz="4" w:space="0" w:color="auto"/>
              <w:right w:val="nil"/>
            </w:tcBorders>
            <w:shd w:val="clear" w:color="auto" w:fill="auto"/>
            <w:noWrap/>
            <w:vAlign w:val="center"/>
            <w:hideMark/>
          </w:tcPr>
          <w:p w14:paraId="767435BB"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56.24 ± 56.64</w:t>
            </w:r>
          </w:p>
        </w:tc>
        <w:tc>
          <w:tcPr>
            <w:tcW w:w="512" w:type="pct"/>
            <w:tcBorders>
              <w:top w:val="nil"/>
              <w:left w:val="nil"/>
              <w:bottom w:val="single" w:sz="4" w:space="0" w:color="auto"/>
              <w:right w:val="nil"/>
            </w:tcBorders>
            <w:shd w:val="clear" w:color="auto" w:fill="auto"/>
            <w:noWrap/>
            <w:vAlign w:val="center"/>
            <w:hideMark/>
          </w:tcPr>
          <w:p w14:paraId="633E3274"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46.75 ± 77.37</w:t>
            </w:r>
          </w:p>
        </w:tc>
        <w:tc>
          <w:tcPr>
            <w:tcW w:w="528" w:type="pct"/>
            <w:tcBorders>
              <w:top w:val="nil"/>
              <w:left w:val="nil"/>
              <w:bottom w:val="single" w:sz="4" w:space="0" w:color="auto"/>
              <w:right w:val="nil"/>
            </w:tcBorders>
            <w:shd w:val="clear" w:color="auto" w:fill="auto"/>
            <w:noWrap/>
            <w:vAlign w:val="center"/>
            <w:hideMark/>
          </w:tcPr>
          <w:p w14:paraId="64227F27"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47.60 ± 50.53</w:t>
            </w:r>
          </w:p>
        </w:tc>
        <w:tc>
          <w:tcPr>
            <w:tcW w:w="512" w:type="pct"/>
            <w:tcBorders>
              <w:top w:val="nil"/>
              <w:left w:val="nil"/>
              <w:bottom w:val="single" w:sz="4" w:space="0" w:color="auto"/>
              <w:right w:val="nil"/>
            </w:tcBorders>
            <w:shd w:val="clear" w:color="auto" w:fill="auto"/>
            <w:noWrap/>
            <w:vAlign w:val="center"/>
            <w:hideMark/>
          </w:tcPr>
          <w:p w14:paraId="1A74F468"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51.80 ± 52.59</w:t>
            </w:r>
          </w:p>
        </w:tc>
        <w:tc>
          <w:tcPr>
            <w:tcW w:w="476" w:type="pct"/>
            <w:tcBorders>
              <w:top w:val="nil"/>
              <w:left w:val="nil"/>
              <w:bottom w:val="single" w:sz="4" w:space="0" w:color="auto"/>
              <w:right w:val="nil"/>
            </w:tcBorders>
            <w:shd w:val="clear" w:color="auto" w:fill="auto"/>
            <w:noWrap/>
            <w:vAlign w:val="center"/>
            <w:hideMark/>
          </w:tcPr>
          <w:p w14:paraId="13D0E937"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17.88 ± 18.17</w:t>
            </w:r>
          </w:p>
        </w:tc>
        <w:tc>
          <w:tcPr>
            <w:tcW w:w="476" w:type="pct"/>
            <w:tcBorders>
              <w:top w:val="nil"/>
              <w:left w:val="nil"/>
              <w:bottom w:val="single" w:sz="4" w:space="0" w:color="auto"/>
              <w:right w:val="nil"/>
            </w:tcBorders>
            <w:shd w:val="clear" w:color="auto" w:fill="auto"/>
            <w:noWrap/>
            <w:vAlign w:val="center"/>
            <w:hideMark/>
          </w:tcPr>
          <w:p w14:paraId="508F95A2"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24.68 ± 23.8</w:t>
            </w:r>
          </w:p>
        </w:tc>
        <w:tc>
          <w:tcPr>
            <w:tcW w:w="512" w:type="pct"/>
            <w:tcBorders>
              <w:top w:val="nil"/>
              <w:left w:val="nil"/>
              <w:bottom w:val="single" w:sz="4" w:space="0" w:color="auto"/>
              <w:right w:val="nil"/>
            </w:tcBorders>
            <w:shd w:val="clear" w:color="auto" w:fill="auto"/>
            <w:noWrap/>
            <w:vAlign w:val="center"/>
            <w:hideMark/>
          </w:tcPr>
          <w:p w14:paraId="2F6C399A" w14:textId="77777777" w:rsidR="00BF6201" w:rsidRPr="00BF6201" w:rsidRDefault="00BF6201" w:rsidP="00BF6201">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42.80 ± 51.42</w:t>
            </w:r>
          </w:p>
        </w:tc>
      </w:tr>
    </w:tbl>
    <w:p w14:paraId="50D77001" w14:textId="77777777" w:rsidR="00C81852" w:rsidRPr="00533C8C" w:rsidRDefault="00C81852" w:rsidP="00C81852">
      <w:pPr>
        <w:spacing w:after="160" w:line="259" w:lineRule="auto"/>
        <w:jc w:val="left"/>
        <w:rPr>
          <w:rFonts w:ascii="Times New Roman" w:hAnsi="Times New Roman" w:cs="Times New Roman"/>
          <w:b/>
          <w:sz w:val="24"/>
          <w:szCs w:val="24"/>
          <w:lang w:val="en-US"/>
        </w:rPr>
      </w:pPr>
    </w:p>
    <w:p w14:paraId="73F0BBD0" w14:textId="77777777" w:rsidR="00C81852" w:rsidRPr="00533C8C" w:rsidRDefault="00C81852" w:rsidP="00C81852">
      <w:pPr>
        <w:spacing w:after="160"/>
        <w:rPr>
          <w:rFonts w:ascii="Times New Roman" w:hAnsi="Times New Roman" w:cs="Times New Roman"/>
          <w:b/>
          <w:sz w:val="24"/>
          <w:szCs w:val="24"/>
          <w:lang w:val="en-US"/>
        </w:rPr>
        <w:sectPr w:rsidR="00C81852" w:rsidRPr="00533C8C" w:rsidSect="00343E58">
          <w:pgSz w:w="11906" w:h="16838"/>
          <w:pgMar w:top="1134" w:right="1134" w:bottom="1417" w:left="1134" w:header="708" w:footer="708" w:gutter="0"/>
          <w:lnNumType w:countBy="1" w:restart="continuous"/>
          <w:cols w:space="708"/>
          <w:docGrid w:linePitch="360"/>
        </w:sectPr>
      </w:pPr>
    </w:p>
    <w:p w14:paraId="75621884" w14:textId="56FC2F55" w:rsidR="00C81852" w:rsidRPr="00BF6201" w:rsidRDefault="00C81852" w:rsidP="00C81852">
      <w:pPr>
        <w:spacing w:after="160"/>
        <w:rPr>
          <w:rFonts w:ascii="Times New Roman" w:hAnsi="Times New Roman" w:cs="Times New Roman"/>
          <w:b/>
          <w:sz w:val="16"/>
          <w:szCs w:val="16"/>
          <w:lang w:val="en-US"/>
        </w:rPr>
      </w:pPr>
      <w:r w:rsidRPr="00BF6201">
        <w:rPr>
          <w:rFonts w:ascii="Times New Roman" w:hAnsi="Times New Roman" w:cs="Times New Roman"/>
          <w:b/>
          <w:sz w:val="16"/>
          <w:szCs w:val="16"/>
          <w:lang w:val="en-US"/>
        </w:rPr>
        <w:lastRenderedPageBreak/>
        <w:t>Table S</w:t>
      </w:r>
      <w:r w:rsidR="002030E8">
        <w:rPr>
          <w:rFonts w:ascii="Times New Roman" w:hAnsi="Times New Roman" w:cs="Times New Roman"/>
          <w:b/>
          <w:sz w:val="16"/>
          <w:szCs w:val="16"/>
          <w:lang w:val="en-US"/>
        </w:rPr>
        <w:t>7</w:t>
      </w:r>
      <w:r w:rsidRPr="00BF6201">
        <w:rPr>
          <w:rFonts w:ascii="Times New Roman" w:hAnsi="Times New Roman" w:cs="Times New Roman"/>
          <w:b/>
          <w:sz w:val="16"/>
          <w:szCs w:val="16"/>
          <w:lang w:val="en-US"/>
        </w:rPr>
        <w:t>. List of identified compounds through MS analysis</w:t>
      </w:r>
      <w:r w:rsidRPr="00BF6201">
        <w:rPr>
          <w:rFonts w:ascii="Times New Roman" w:hAnsi="Times New Roman" w:cs="Times New Roman"/>
          <w:sz w:val="16"/>
          <w:szCs w:val="16"/>
          <w:lang w:val="en-US"/>
        </w:rPr>
        <w:t xml:space="preserve">. AL= Alcohols; AD= Aldehydes; AR= Aromatic compounds; ES= Esters; HC= Hydrocarbons; KE= Ketones; OT= Others; SU=Sulfur containing compounds; TE= Terpenes. The average masses data were downloaded from </w:t>
      </w:r>
      <w:proofErr w:type="spellStart"/>
      <w:r w:rsidRPr="00BF6201">
        <w:rPr>
          <w:rFonts w:ascii="Times New Roman" w:hAnsi="Times New Roman" w:cs="Times New Roman"/>
          <w:sz w:val="16"/>
          <w:szCs w:val="16"/>
          <w:lang w:val="en-US"/>
        </w:rPr>
        <w:t>chemspider</w:t>
      </w:r>
      <w:proofErr w:type="spellEnd"/>
      <w:r w:rsidRPr="00BF6201">
        <w:rPr>
          <w:rFonts w:ascii="Times New Roman" w:hAnsi="Times New Roman" w:cs="Times New Roman"/>
          <w:sz w:val="16"/>
          <w:szCs w:val="16"/>
          <w:lang w:val="en-US"/>
        </w:rPr>
        <w:t xml:space="preserve"> website (www.chemspider.com).</w:t>
      </w:r>
    </w:p>
    <w:tbl>
      <w:tblPr>
        <w:tblW w:w="0" w:type="auto"/>
        <w:jc w:val="center"/>
        <w:tblCellMar>
          <w:left w:w="70" w:type="dxa"/>
          <w:right w:w="70" w:type="dxa"/>
        </w:tblCellMar>
        <w:tblLook w:val="04A0" w:firstRow="1" w:lastRow="0" w:firstColumn="1" w:lastColumn="0" w:noHBand="0" w:noVBand="1"/>
      </w:tblPr>
      <w:tblGrid>
        <w:gridCol w:w="523"/>
        <w:gridCol w:w="541"/>
        <w:gridCol w:w="2366"/>
        <w:gridCol w:w="601"/>
        <w:gridCol w:w="402"/>
        <w:gridCol w:w="348"/>
        <w:gridCol w:w="522"/>
        <w:gridCol w:w="541"/>
        <w:gridCol w:w="2443"/>
        <w:gridCol w:w="601"/>
        <w:gridCol w:w="402"/>
        <w:gridCol w:w="348"/>
      </w:tblGrid>
      <w:tr w:rsidR="00533C8C" w:rsidRPr="00533C8C" w14:paraId="502E31AA" w14:textId="77777777" w:rsidTr="00343E58">
        <w:trPr>
          <w:trHeight w:val="227"/>
          <w:jc w:val="center"/>
        </w:trPr>
        <w:tc>
          <w:tcPr>
            <w:tcW w:w="0" w:type="auto"/>
            <w:tcBorders>
              <w:top w:val="nil"/>
              <w:bottom w:val="single" w:sz="8" w:space="0" w:color="auto"/>
            </w:tcBorders>
            <w:shd w:val="clear" w:color="auto" w:fill="EEECE1" w:themeFill="background2"/>
            <w:vAlign w:val="center"/>
            <w:hideMark/>
          </w:tcPr>
          <w:p w14:paraId="4F5366D4" w14:textId="77777777" w:rsidR="00C81852" w:rsidRPr="00BF6201" w:rsidRDefault="00C81852" w:rsidP="00343E58">
            <w:pPr>
              <w:spacing w:after="0"/>
              <w:jc w:val="center"/>
              <w:rPr>
                <w:rFonts w:ascii="Times New Roman" w:eastAsia="Times New Roman" w:hAnsi="Times New Roman" w:cs="Times New Roman"/>
                <w:b/>
                <w:bCs/>
                <w:sz w:val="12"/>
                <w:szCs w:val="12"/>
                <w:lang w:val="en-US" w:eastAsia="it-IT"/>
              </w:rPr>
            </w:pPr>
            <w:r w:rsidRPr="00BF6201">
              <w:rPr>
                <w:rFonts w:ascii="Times New Roman" w:eastAsia="Times New Roman" w:hAnsi="Times New Roman" w:cs="Times New Roman"/>
                <w:b/>
                <w:bCs/>
                <w:sz w:val="12"/>
                <w:szCs w:val="12"/>
                <w:lang w:val="en-US" w:eastAsia="it-IT"/>
              </w:rPr>
              <w:t>Unified code</w:t>
            </w:r>
          </w:p>
        </w:tc>
        <w:tc>
          <w:tcPr>
            <w:tcW w:w="0" w:type="auto"/>
            <w:tcBorders>
              <w:top w:val="nil"/>
              <w:left w:val="nil"/>
              <w:bottom w:val="single" w:sz="8" w:space="0" w:color="auto"/>
              <w:right w:val="nil"/>
            </w:tcBorders>
            <w:shd w:val="clear" w:color="auto" w:fill="EEECE1" w:themeFill="background2"/>
            <w:vAlign w:val="center"/>
            <w:hideMark/>
          </w:tcPr>
          <w:p w14:paraId="4D9CBBFD" w14:textId="77777777" w:rsidR="00C81852" w:rsidRPr="00BF6201" w:rsidRDefault="00C81852" w:rsidP="00343E58">
            <w:pPr>
              <w:spacing w:after="0"/>
              <w:jc w:val="center"/>
              <w:rPr>
                <w:rFonts w:ascii="Times New Roman" w:eastAsia="Times New Roman" w:hAnsi="Times New Roman" w:cs="Times New Roman"/>
                <w:i/>
                <w:iCs/>
                <w:sz w:val="12"/>
                <w:szCs w:val="12"/>
                <w:lang w:val="en-US" w:eastAsia="it-IT"/>
              </w:rPr>
            </w:pPr>
            <w:r w:rsidRPr="00BF6201">
              <w:rPr>
                <w:rFonts w:ascii="Times New Roman" w:eastAsia="Times New Roman" w:hAnsi="Times New Roman" w:cs="Times New Roman"/>
                <w:i/>
                <w:iCs/>
                <w:sz w:val="12"/>
                <w:szCs w:val="12"/>
                <w:lang w:val="en-US" w:eastAsia="it-IT"/>
              </w:rPr>
              <w:t>Average mass</w:t>
            </w:r>
          </w:p>
        </w:tc>
        <w:tc>
          <w:tcPr>
            <w:tcW w:w="0" w:type="auto"/>
            <w:tcBorders>
              <w:top w:val="nil"/>
              <w:left w:val="nil"/>
              <w:bottom w:val="single" w:sz="8" w:space="0" w:color="auto"/>
              <w:right w:val="nil"/>
            </w:tcBorders>
            <w:shd w:val="clear" w:color="auto" w:fill="EEECE1" w:themeFill="background2"/>
            <w:vAlign w:val="center"/>
            <w:hideMark/>
          </w:tcPr>
          <w:p w14:paraId="10E4C51C" w14:textId="77777777" w:rsidR="00C81852" w:rsidRPr="00BF6201" w:rsidRDefault="00C81852" w:rsidP="00343E58">
            <w:pPr>
              <w:spacing w:after="0"/>
              <w:jc w:val="center"/>
              <w:rPr>
                <w:rFonts w:ascii="Times New Roman" w:eastAsia="Times New Roman" w:hAnsi="Times New Roman" w:cs="Times New Roman"/>
                <w:b/>
                <w:bCs/>
                <w:sz w:val="12"/>
                <w:szCs w:val="12"/>
                <w:lang w:val="en-US" w:eastAsia="it-IT"/>
              </w:rPr>
            </w:pPr>
            <w:r w:rsidRPr="00BF6201">
              <w:rPr>
                <w:rFonts w:ascii="Times New Roman" w:eastAsia="Times New Roman" w:hAnsi="Times New Roman" w:cs="Times New Roman"/>
                <w:b/>
                <w:bCs/>
                <w:sz w:val="12"/>
                <w:szCs w:val="12"/>
                <w:lang w:val="en-US" w:eastAsia="it-IT"/>
              </w:rPr>
              <w:t>Compounds</w:t>
            </w:r>
          </w:p>
        </w:tc>
        <w:tc>
          <w:tcPr>
            <w:tcW w:w="0" w:type="auto"/>
            <w:tcBorders>
              <w:top w:val="nil"/>
              <w:left w:val="nil"/>
              <w:bottom w:val="single" w:sz="8" w:space="0" w:color="auto"/>
              <w:right w:val="nil"/>
            </w:tcBorders>
            <w:shd w:val="clear" w:color="auto" w:fill="EEECE1" w:themeFill="background2"/>
            <w:vAlign w:val="center"/>
            <w:hideMark/>
          </w:tcPr>
          <w:p w14:paraId="336A81BD" w14:textId="77777777" w:rsidR="00C81852" w:rsidRPr="00BF6201" w:rsidRDefault="00C81852" w:rsidP="00343E58">
            <w:pPr>
              <w:spacing w:after="0"/>
              <w:jc w:val="center"/>
              <w:rPr>
                <w:rFonts w:ascii="Times New Roman" w:eastAsia="Times New Roman" w:hAnsi="Times New Roman" w:cs="Times New Roman"/>
                <w:sz w:val="12"/>
                <w:szCs w:val="12"/>
                <w:lang w:val="en-US" w:eastAsia="it-IT"/>
              </w:rPr>
            </w:pPr>
            <w:r w:rsidRPr="00BF6201">
              <w:rPr>
                <w:rFonts w:ascii="Times New Roman" w:eastAsia="Times New Roman" w:hAnsi="Times New Roman" w:cs="Times New Roman"/>
                <w:sz w:val="12"/>
                <w:szCs w:val="12"/>
                <w:lang w:val="en-US" w:eastAsia="it-IT"/>
              </w:rPr>
              <w:t>Chemical class</w:t>
            </w:r>
          </w:p>
        </w:tc>
        <w:tc>
          <w:tcPr>
            <w:tcW w:w="0" w:type="auto"/>
            <w:tcBorders>
              <w:top w:val="nil"/>
              <w:left w:val="nil"/>
              <w:bottom w:val="single" w:sz="8" w:space="0" w:color="auto"/>
              <w:right w:val="nil"/>
            </w:tcBorders>
            <w:shd w:val="clear" w:color="auto" w:fill="EEECE1" w:themeFill="background2"/>
            <w:vAlign w:val="center"/>
            <w:hideMark/>
          </w:tcPr>
          <w:p w14:paraId="17FFFCD7" w14:textId="77777777" w:rsidR="00C81852" w:rsidRPr="00BF6201" w:rsidRDefault="00C81852" w:rsidP="00343E58">
            <w:pPr>
              <w:spacing w:after="0"/>
              <w:jc w:val="center"/>
              <w:rPr>
                <w:rFonts w:ascii="Times New Roman" w:eastAsia="Times New Roman" w:hAnsi="Times New Roman" w:cs="Times New Roman"/>
                <w:sz w:val="12"/>
                <w:szCs w:val="12"/>
                <w:lang w:val="en-US" w:eastAsia="it-IT"/>
              </w:rPr>
            </w:pPr>
            <w:r w:rsidRPr="00BF6201">
              <w:rPr>
                <w:rFonts w:ascii="Times New Roman" w:eastAsia="Times New Roman" w:hAnsi="Times New Roman" w:cs="Times New Roman"/>
                <w:sz w:val="12"/>
                <w:szCs w:val="12"/>
                <w:lang w:val="en-US" w:eastAsia="it-IT"/>
              </w:rPr>
              <w:t>PTR-MS data</w:t>
            </w:r>
          </w:p>
        </w:tc>
        <w:tc>
          <w:tcPr>
            <w:tcW w:w="0" w:type="auto"/>
            <w:tcBorders>
              <w:top w:val="nil"/>
              <w:left w:val="nil"/>
              <w:bottom w:val="single" w:sz="8" w:space="0" w:color="auto"/>
            </w:tcBorders>
            <w:shd w:val="clear" w:color="auto" w:fill="EEECE1" w:themeFill="background2"/>
            <w:vAlign w:val="center"/>
            <w:hideMark/>
          </w:tcPr>
          <w:p w14:paraId="52937B07" w14:textId="77777777" w:rsidR="00C81852" w:rsidRPr="00BF6201" w:rsidRDefault="00C81852" w:rsidP="00343E58">
            <w:pPr>
              <w:spacing w:after="0"/>
              <w:jc w:val="center"/>
              <w:rPr>
                <w:rFonts w:ascii="Times New Roman" w:eastAsia="Times New Roman" w:hAnsi="Times New Roman" w:cs="Times New Roman"/>
                <w:sz w:val="12"/>
                <w:szCs w:val="12"/>
                <w:lang w:val="en-US" w:eastAsia="it-IT"/>
              </w:rPr>
            </w:pPr>
            <w:r w:rsidRPr="00BF6201">
              <w:rPr>
                <w:rFonts w:ascii="Times New Roman" w:eastAsia="Times New Roman" w:hAnsi="Times New Roman" w:cs="Times New Roman"/>
                <w:sz w:val="12"/>
                <w:szCs w:val="12"/>
                <w:lang w:val="en-US" w:eastAsia="it-IT"/>
              </w:rPr>
              <w:t>GC-MS data</w:t>
            </w:r>
          </w:p>
        </w:tc>
        <w:tc>
          <w:tcPr>
            <w:tcW w:w="0" w:type="auto"/>
            <w:tcBorders>
              <w:top w:val="nil"/>
              <w:left w:val="single" w:sz="8" w:space="0" w:color="auto"/>
              <w:bottom w:val="single" w:sz="8" w:space="0" w:color="auto"/>
              <w:right w:val="nil"/>
            </w:tcBorders>
            <w:shd w:val="clear" w:color="auto" w:fill="EEECE1" w:themeFill="background2"/>
            <w:vAlign w:val="center"/>
            <w:hideMark/>
          </w:tcPr>
          <w:p w14:paraId="7EE39AD9" w14:textId="77777777" w:rsidR="00C81852" w:rsidRPr="00BF6201" w:rsidRDefault="00C81852" w:rsidP="00343E58">
            <w:pPr>
              <w:spacing w:after="0"/>
              <w:jc w:val="center"/>
              <w:rPr>
                <w:rFonts w:ascii="Times New Roman" w:eastAsia="Times New Roman" w:hAnsi="Times New Roman" w:cs="Times New Roman"/>
                <w:b/>
                <w:bCs/>
                <w:sz w:val="12"/>
                <w:szCs w:val="12"/>
                <w:lang w:val="en-US" w:eastAsia="it-IT"/>
              </w:rPr>
            </w:pPr>
            <w:r w:rsidRPr="00BF6201">
              <w:rPr>
                <w:rFonts w:ascii="Times New Roman" w:eastAsia="Times New Roman" w:hAnsi="Times New Roman" w:cs="Times New Roman"/>
                <w:b/>
                <w:bCs/>
                <w:sz w:val="12"/>
                <w:szCs w:val="12"/>
                <w:lang w:val="en-US" w:eastAsia="it-IT"/>
              </w:rPr>
              <w:t>Unified code</w:t>
            </w:r>
          </w:p>
        </w:tc>
        <w:tc>
          <w:tcPr>
            <w:tcW w:w="0" w:type="auto"/>
            <w:tcBorders>
              <w:top w:val="nil"/>
              <w:left w:val="nil"/>
              <w:bottom w:val="single" w:sz="8" w:space="0" w:color="auto"/>
              <w:right w:val="nil"/>
            </w:tcBorders>
            <w:shd w:val="clear" w:color="auto" w:fill="EEECE1" w:themeFill="background2"/>
            <w:vAlign w:val="center"/>
            <w:hideMark/>
          </w:tcPr>
          <w:p w14:paraId="7CB878D4" w14:textId="77777777" w:rsidR="00C81852" w:rsidRPr="00BF6201" w:rsidRDefault="00C81852" w:rsidP="00343E58">
            <w:pPr>
              <w:spacing w:after="0"/>
              <w:jc w:val="center"/>
              <w:rPr>
                <w:rFonts w:ascii="Times New Roman" w:eastAsia="Times New Roman" w:hAnsi="Times New Roman" w:cs="Times New Roman"/>
                <w:i/>
                <w:iCs/>
                <w:sz w:val="12"/>
                <w:szCs w:val="12"/>
                <w:lang w:val="en-US" w:eastAsia="it-IT"/>
              </w:rPr>
            </w:pPr>
            <w:r w:rsidRPr="00BF6201">
              <w:rPr>
                <w:rFonts w:ascii="Times New Roman" w:eastAsia="Times New Roman" w:hAnsi="Times New Roman" w:cs="Times New Roman"/>
                <w:i/>
                <w:iCs/>
                <w:sz w:val="12"/>
                <w:szCs w:val="12"/>
                <w:lang w:val="en-US" w:eastAsia="it-IT"/>
              </w:rPr>
              <w:t>Average mass</w:t>
            </w:r>
          </w:p>
        </w:tc>
        <w:tc>
          <w:tcPr>
            <w:tcW w:w="0" w:type="auto"/>
            <w:tcBorders>
              <w:top w:val="nil"/>
              <w:left w:val="nil"/>
              <w:bottom w:val="single" w:sz="8" w:space="0" w:color="auto"/>
              <w:right w:val="nil"/>
            </w:tcBorders>
            <w:shd w:val="clear" w:color="auto" w:fill="EEECE1" w:themeFill="background2"/>
            <w:vAlign w:val="center"/>
            <w:hideMark/>
          </w:tcPr>
          <w:p w14:paraId="4C0062E9" w14:textId="77777777" w:rsidR="00C81852" w:rsidRPr="00BF6201" w:rsidRDefault="00C81852" w:rsidP="00343E58">
            <w:pPr>
              <w:spacing w:after="0"/>
              <w:jc w:val="center"/>
              <w:rPr>
                <w:rFonts w:ascii="Times New Roman" w:eastAsia="Times New Roman" w:hAnsi="Times New Roman" w:cs="Times New Roman"/>
                <w:b/>
                <w:bCs/>
                <w:sz w:val="12"/>
                <w:szCs w:val="12"/>
                <w:lang w:val="en-US" w:eastAsia="it-IT"/>
              </w:rPr>
            </w:pPr>
            <w:r w:rsidRPr="00BF6201">
              <w:rPr>
                <w:rFonts w:ascii="Times New Roman" w:eastAsia="Times New Roman" w:hAnsi="Times New Roman" w:cs="Times New Roman"/>
                <w:b/>
                <w:bCs/>
                <w:sz w:val="12"/>
                <w:szCs w:val="12"/>
                <w:lang w:val="en-US" w:eastAsia="it-IT"/>
              </w:rPr>
              <w:t>Compounds</w:t>
            </w:r>
          </w:p>
        </w:tc>
        <w:tc>
          <w:tcPr>
            <w:tcW w:w="0" w:type="auto"/>
            <w:tcBorders>
              <w:top w:val="nil"/>
              <w:left w:val="nil"/>
              <w:bottom w:val="single" w:sz="8" w:space="0" w:color="auto"/>
              <w:right w:val="nil"/>
            </w:tcBorders>
            <w:shd w:val="clear" w:color="auto" w:fill="EEECE1" w:themeFill="background2"/>
            <w:vAlign w:val="center"/>
            <w:hideMark/>
          </w:tcPr>
          <w:p w14:paraId="45DF7543" w14:textId="77777777" w:rsidR="00C81852" w:rsidRPr="00BF6201" w:rsidRDefault="00C81852" w:rsidP="00343E58">
            <w:pPr>
              <w:spacing w:after="0"/>
              <w:jc w:val="center"/>
              <w:rPr>
                <w:rFonts w:ascii="Times New Roman" w:eastAsia="Times New Roman" w:hAnsi="Times New Roman" w:cs="Times New Roman"/>
                <w:sz w:val="12"/>
                <w:szCs w:val="12"/>
                <w:lang w:val="en-US" w:eastAsia="it-IT"/>
              </w:rPr>
            </w:pPr>
            <w:r w:rsidRPr="00BF6201">
              <w:rPr>
                <w:rFonts w:ascii="Times New Roman" w:eastAsia="Times New Roman" w:hAnsi="Times New Roman" w:cs="Times New Roman"/>
                <w:sz w:val="12"/>
                <w:szCs w:val="12"/>
                <w:lang w:val="en-US" w:eastAsia="it-IT"/>
              </w:rPr>
              <w:t>Chemical class</w:t>
            </w:r>
          </w:p>
        </w:tc>
        <w:tc>
          <w:tcPr>
            <w:tcW w:w="0" w:type="auto"/>
            <w:tcBorders>
              <w:top w:val="nil"/>
              <w:left w:val="nil"/>
              <w:bottom w:val="single" w:sz="8" w:space="0" w:color="auto"/>
              <w:right w:val="nil"/>
            </w:tcBorders>
            <w:shd w:val="clear" w:color="auto" w:fill="EEECE1" w:themeFill="background2"/>
            <w:vAlign w:val="center"/>
            <w:hideMark/>
          </w:tcPr>
          <w:p w14:paraId="28A26568"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val="en-US" w:eastAsia="it-IT"/>
              </w:rPr>
              <w:t>PTR-</w:t>
            </w:r>
            <w:r w:rsidRPr="00BF6201">
              <w:rPr>
                <w:rFonts w:ascii="Times New Roman" w:eastAsia="Times New Roman" w:hAnsi="Times New Roman" w:cs="Times New Roman"/>
                <w:sz w:val="12"/>
                <w:szCs w:val="12"/>
                <w:lang w:eastAsia="it-IT"/>
              </w:rPr>
              <w:t>MS data</w:t>
            </w:r>
          </w:p>
        </w:tc>
        <w:tc>
          <w:tcPr>
            <w:tcW w:w="0" w:type="auto"/>
            <w:tcBorders>
              <w:top w:val="nil"/>
              <w:left w:val="nil"/>
              <w:bottom w:val="single" w:sz="8" w:space="0" w:color="auto"/>
              <w:right w:val="nil"/>
            </w:tcBorders>
            <w:shd w:val="clear" w:color="auto" w:fill="EEECE1" w:themeFill="background2"/>
            <w:vAlign w:val="center"/>
            <w:hideMark/>
          </w:tcPr>
          <w:p w14:paraId="791906FE"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GC-MS data</w:t>
            </w:r>
          </w:p>
        </w:tc>
      </w:tr>
      <w:tr w:rsidR="00533C8C" w:rsidRPr="00533C8C" w14:paraId="6F558D67" w14:textId="77777777" w:rsidTr="00343E58">
        <w:trPr>
          <w:trHeight w:val="142"/>
          <w:jc w:val="center"/>
        </w:trPr>
        <w:tc>
          <w:tcPr>
            <w:tcW w:w="0" w:type="auto"/>
            <w:tcBorders>
              <w:top w:val="single" w:sz="8" w:space="0" w:color="auto"/>
              <w:left w:val="single" w:sz="8" w:space="0" w:color="auto"/>
              <w:bottom w:val="nil"/>
            </w:tcBorders>
            <w:shd w:val="clear" w:color="000000" w:fill="FFFFFF"/>
            <w:noWrap/>
            <w:vAlign w:val="center"/>
            <w:hideMark/>
          </w:tcPr>
          <w:p w14:paraId="1734161C"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w:t>
            </w:r>
          </w:p>
        </w:tc>
        <w:tc>
          <w:tcPr>
            <w:tcW w:w="0" w:type="auto"/>
            <w:tcBorders>
              <w:top w:val="nil"/>
              <w:left w:val="nil"/>
              <w:bottom w:val="nil"/>
              <w:right w:val="nil"/>
            </w:tcBorders>
            <w:shd w:val="clear" w:color="auto" w:fill="auto"/>
            <w:noWrap/>
            <w:vAlign w:val="center"/>
            <w:hideMark/>
          </w:tcPr>
          <w:p w14:paraId="4440F15C"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26.037</w:t>
            </w:r>
          </w:p>
        </w:tc>
        <w:tc>
          <w:tcPr>
            <w:tcW w:w="0" w:type="auto"/>
            <w:tcBorders>
              <w:top w:val="nil"/>
              <w:left w:val="nil"/>
              <w:bottom w:val="nil"/>
              <w:right w:val="nil"/>
            </w:tcBorders>
            <w:shd w:val="clear" w:color="auto" w:fill="auto"/>
            <w:noWrap/>
            <w:vAlign w:val="center"/>
            <w:hideMark/>
          </w:tcPr>
          <w:p w14:paraId="0A783150"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roofErr w:type="spellStart"/>
            <w:r w:rsidRPr="00BF6201">
              <w:rPr>
                <w:rFonts w:ascii="Times New Roman" w:eastAsia="Times New Roman" w:hAnsi="Times New Roman" w:cs="Times New Roman"/>
                <w:sz w:val="12"/>
                <w:szCs w:val="12"/>
                <w:lang w:eastAsia="it-IT"/>
              </w:rPr>
              <w:t>acetylene</w:t>
            </w:r>
            <w:proofErr w:type="spellEnd"/>
          </w:p>
        </w:tc>
        <w:tc>
          <w:tcPr>
            <w:tcW w:w="0" w:type="auto"/>
            <w:tcBorders>
              <w:top w:val="nil"/>
              <w:left w:val="nil"/>
              <w:bottom w:val="nil"/>
              <w:right w:val="nil"/>
            </w:tcBorders>
            <w:shd w:val="clear" w:color="auto" w:fill="auto"/>
            <w:noWrap/>
            <w:vAlign w:val="center"/>
            <w:hideMark/>
          </w:tcPr>
          <w:p w14:paraId="40088A34"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HC</w:t>
            </w:r>
          </w:p>
        </w:tc>
        <w:tc>
          <w:tcPr>
            <w:tcW w:w="0" w:type="auto"/>
            <w:tcBorders>
              <w:top w:val="nil"/>
              <w:left w:val="nil"/>
              <w:bottom w:val="nil"/>
              <w:right w:val="nil"/>
            </w:tcBorders>
            <w:shd w:val="clear" w:color="auto" w:fill="auto"/>
            <w:noWrap/>
            <w:vAlign w:val="center"/>
            <w:hideMark/>
          </w:tcPr>
          <w:p w14:paraId="22AAB2F3"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hideMark/>
          </w:tcPr>
          <w:p w14:paraId="099FE7C0"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single" w:sz="8" w:space="0" w:color="auto"/>
              <w:bottom w:val="nil"/>
              <w:right w:val="nil"/>
            </w:tcBorders>
            <w:shd w:val="clear" w:color="000000" w:fill="FFFFFF"/>
            <w:noWrap/>
            <w:vAlign w:val="center"/>
          </w:tcPr>
          <w:p w14:paraId="568A7190"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111</w:t>
            </w:r>
          </w:p>
        </w:tc>
        <w:tc>
          <w:tcPr>
            <w:tcW w:w="0" w:type="auto"/>
            <w:tcBorders>
              <w:top w:val="nil"/>
              <w:left w:val="nil"/>
              <w:bottom w:val="nil"/>
              <w:right w:val="nil"/>
            </w:tcBorders>
            <w:shd w:val="clear" w:color="auto" w:fill="auto"/>
            <w:noWrap/>
            <w:vAlign w:val="center"/>
          </w:tcPr>
          <w:p w14:paraId="18337FBA"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b/>
                <w:bCs/>
                <w:sz w:val="12"/>
                <w:szCs w:val="12"/>
                <w:lang w:eastAsia="it-IT"/>
              </w:rPr>
              <w:t>136.234</w:t>
            </w:r>
          </w:p>
        </w:tc>
        <w:tc>
          <w:tcPr>
            <w:tcW w:w="0" w:type="auto"/>
            <w:tcBorders>
              <w:top w:val="nil"/>
              <w:left w:val="nil"/>
              <w:bottom w:val="nil"/>
              <w:right w:val="nil"/>
            </w:tcBorders>
            <w:shd w:val="clear" w:color="auto" w:fill="auto"/>
            <w:noWrap/>
            <w:vAlign w:val="center"/>
          </w:tcPr>
          <w:p w14:paraId="0AB7B0F4"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α-pinene</w:t>
            </w:r>
          </w:p>
        </w:tc>
        <w:tc>
          <w:tcPr>
            <w:tcW w:w="0" w:type="auto"/>
            <w:tcBorders>
              <w:top w:val="nil"/>
              <w:left w:val="nil"/>
              <w:bottom w:val="nil"/>
              <w:right w:val="nil"/>
            </w:tcBorders>
            <w:shd w:val="clear" w:color="auto" w:fill="auto"/>
            <w:noWrap/>
            <w:vAlign w:val="center"/>
          </w:tcPr>
          <w:p w14:paraId="440C44D3"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TE</w:t>
            </w:r>
          </w:p>
        </w:tc>
        <w:tc>
          <w:tcPr>
            <w:tcW w:w="0" w:type="auto"/>
            <w:tcBorders>
              <w:top w:val="nil"/>
              <w:left w:val="nil"/>
              <w:bottom w:val="nil"/>
              <w:right w:val="nil"/>
            </w:tcBorders>
            <w:shd w:val="clear" w:color="auto" w:fill="auto"/>
            <w:noWrap/>
            <w:vAlign w:val="center"/>
          </w:tcPr>
          <w:p w14:paraId="25B937BC"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eastAsia="Times New Roman" w:cs="Arial"/>
                <w:b/>
                <w:bCs/>
                <w:sz w:val="12"/>
                <w:szCs w:val="12"/>
                <w:lang w:eastAsia="it-IT"/>
              </w:rPr>
              <w:t> </w:t>
            </w:r>
          </w:p>
        </w:tc>
        <w:tc>
          <w:tcPr>
            <w:tcW w:w="0" w:type="auto"/>
            <w:tcBorders>
              <w:top w:val="single" w:sz="8" w:space="0" w:color="auto"/>
              <w:left w:val="nil"/>
              <w:bottom w:val="nil"/>
              <w:right w:val="single" w:sz="4" w:space="0" w:color="auto"/>
            </w:tcBorders>
            <w:shd w:val="clear" w:color="auto" w:fill="auto"/>
            <w:noWrap/>
            <w:vAlign w:val="center"/>
          </w:tcPr>
          <w:p w14:paraId="4D9BDC0C"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r>
      <w:tr w:rsidR="00533C8C" w:rsidRPr="00533C8C" w14:paraId="43A72B73"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hideMark/>
          </w:tcPr>
          <w:p w14:paraId="401E887A"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2</w:t>
            </w:r>
          </w:p>
        </w:tc>
        <w:tc>
          <w:tcPr>
            <w:tcW w:w="0" w:type="auto"/>
            <w:tcBorders>
              <w:top w:val="nil"/>
              <w:left w:val="nil"/>
              <w:bottom w:val="nil"/>
              <w:right w:val="nil"/>
            </w:tcBorders>
            <w:shd w:val="clear" w:color="auto" w:fill="auto"/>
            <w:noWrap/>
            <w:vAlign w:val="center"/>
            <w:hideMark/>
          </w:tcPr>
          <w:p w14:paraId="6E668510"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30.026</w:t>
            </w:r>
          </w:p>
        </w:tc>
        <w:tc>
          <w:tcPr>
            <w:tcW w:w="0" w:type="auto"/>
            <w:tcBorders>
              <w:top w:val="nil"/>
              <w:left w:val="nil"/>
              <w:bottom w:val="nil"/>
              <w:right w:val="nil"/>
            </w:tcBorders>
            <w:shd w:val="clear" w:color="auto" w:fill="auto"/>
            <w:noWrap/>
            <w:vAlign w:val="center"/>
            <w:hideMark/>
          </w:tcPr>
          <w:p w14:paraId="6E0BA15C"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roofErr w:type="spellStart"/>
            <w:r w:rsidRPr="00BF6201">
              <w:rPr>
                <w:rFonts w:ascii="Times New Roman" w:eastAsia="Times New Roman" w:hAnsi="Times New Roman" w:cs="Times New Roman"/>
                <w:sz w:val="12"/>
                <w:szCs w:val="12"/>
                <w:lang w:eastAsia="it-IT"/>
              </w:rPr>
              <w:t>formaldehyde</w:t>
            </w:r>
            <w:proofErr w:type="spellEnd"/>
          </w:p>
        </w:tc>
        <w:tc>
          <w:tcPr>
            <w:tcW w:w="0" w:type="auto"/>
            <w:tcBorders>
              <w:top w:val="nil"/>
              <w:left w:val="nil"/>
              <w:bottom w:val="nil"/>
              <w:right w:val="nil"/>
            </w:tcBorders>
            <w:shd w:val="clear" w:color="auto" w:fill="auto"/>
            <w:noWrap/>
            <w:vAlign w:val="center"/>
            <w:hideMark/>
          </w:tcPr>
          <w:p w14:paraId="4F3A2BA6"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AD</w:t>
            </w:r>
          </w:p>
        </w:tc>
        <w:tc>
          <w:tcPr>
            <w:tcW w:w="0" w:type="auto"/>
            <w:tcBorders>
              <w:top w:val="nil"/>
              <w:left w:val="nil"/>
              <w:bottom w:val="nil"/>
              <w:right w:val="nil"/>
            </w:tcBorders>
            <w:shd w:val="clear" w:color="auto" w:fill="auto"/>
            <w:noWrap/>
            <w:vAlign w:val="center"/>
            <w:hideMark/>
          </w:tcPr>
          <w:p w14:paraId="05A9686F"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hideMark/>
          </w:tcPr>
          <w:p w14:paraId="4F1817BB"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single" w:sz="8" w:space="0" w:color="auto"/>
              <w:bottom w:val="nil"/>
              <w:right w:val="nil"/>
            </w:tcBorders>
            <w:shd w:val="clear" w:color="000000" w:fill="FFFFFF"/>
            <w:noWrap/>
            <w:vAlign w:val="center"/>
          </w:tcPr>
          <w:p w14:paraId="6A533D9E"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112</w:t>
            </w:r>
          </w:p>
        </w:tc>
        <w:tc>
          <w:tcPr>
            <w:tcW w:w="0" w:type="auto"/>
            <w:tcBorders>
              <w:top w:val="nil"/>
              <w:left w:val="nil"/>
              <w:bottom w:val="nil"/>
              <w:right w:val="nil"/>
            </w:tcBorders>
            <w:shd w:val="clear" w:color="auto" w:fill="auto"/>
            <w:noWrap/>
            <w:vAlign w:val="center"/>
          </w:tcPr>
          <w:p w14:paraId="166FCAB1"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b/>
                <w:bCs/>
                <w:sz w:val="12"/>
                <w:szCs w:val="12"/>
                <w:lang w:eastAsia="it-IT"/>
              </w:rPr>
              <w:t>136.234</w:t>
            </w:r>
          </w:p>
        </w:tc>
        <w:tc>
          <w:tcPr>
            <w:tcW w:w="0" w:type="auto"/>
            <w:tcBorders>
              <w:top w:val="nil"/>
              <w:left w:val="nil"/>
              <w:bottom w:val="nil"/>
              <w:right w:val="nil"/>
            </w:tcBorders>
            <w:shd w:val="clear" w:color="auto" w:fill="auto"/>
            <w:noWrap/>
            <w:vAlign w:val="center"/>
          </w:tcPr>
          <w:p w14:paraId="59BF982E"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r w:rsidRPr="00BF6201">
              <w:rPr>
                <w:rFonts w:ascii="Times New Roman" w:eastAsia="Times New Roman" w:hAnsi="Times New Roman" w:cs="Times New Roman"/>
                <w:sz w:val="12"/>
                <w:szCs w:val="12"/>
                <w:lang w:eastAsia="it-IT"/>
              </w:rPr>
              <w:t>β-pinene</w:t>
            </w:r>
          </w:p>
        </w:tc>
        <w:tc>
          <w:tcPr>
            <w:tcW w:w="0" w:type="auto"/>
            <w:tcBorders>
              <w:top w:val="nil"/>
              <w:left w:val="nil"/>
              <w:bottom w:val="nil"/>
              <w:right w:val="nil"/>
            </w:tcBorders>
            <w:shd w:val="clear" w:color="auto" w:fill="auto"/>
            <w:noWrap/>
            <w:vAlign w:val="center"/>
          </w:tcPr>
          <w:p w14:paraId="263DF92D"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TE</w:t>
            </w:r>
          </w:p>
        </w:tc>
        <w:tc>
          <w:tcPr>
            <w:tcW w:w="0" w:type="auto"/>
            <w:tcBorders>
              <w:top w:val="nil"/>
              <w:left w:val="nil"/>
              <w:bottom w:val="nil"/>
              <w:right w:val="nil"/>
            </w:tcBorders>
            <w:shd w:val="clear" w:color="auto" w:fill="auto"/>
            <w:noWrap/>
            <w:vAlign w:val="center"/>
          </w:tcPr>
          <w:p w14:paraId="328CEC5F"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6354B4C1"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r>
      <w:tr w:rsidR="00533C8C" w:rsidRPr="00533C8C" w14:paraId="3FC645F1"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hideMark/>
          </w:tcPr>
          <w:p w14:paraId="7F3AC4B9"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3</w:t>
            </w:r>
          </w:p>
        </w:tc>
        <w:tc>
          <w:tcPr>
            <w:tcW w:w="0" w:type="auto"/>
            <w:tcBorders>
              <w:top w:val="nil"/>
              <w:left w:val="nil"/>
              <w:bottom w:val="nil"/>
              <w:right w:val="nil"/>
            </w:tcBorders>
            <w:shd w:val="clear" w:color="auto" w:fill="auto"/>
            <w:noWrap/>
            <w:vAlign w:val="center"/>
            <w:hideMark/>
          </w:tcPr>
          <w:p w14:paraId="0C99E745"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32.042</w:t>
            </w:r>
          </w:p>
        </w:tc>
        <w:tc>
          <w:tcPr>
            <w:tcW w:w="0" w:type="auto"/>
            <w:tcBorders>
              <w:top w:val="nil"/>
              <w:left w:val="nil"/>
              <w:bottom w:val="nil"/>
              <w:right w:val="nil"/>
            </w:tcBorders>
            <w:shd w:val="clear" w:color="auto" w:fill="auto"/>
            <w:noWrap/>
            <w:vAlign w:val="center"/>
            <w:hideMark/>
          </w:tcPr>
          <w:p w14:paraId="0749F180"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roofErr w:type="spellStart"/>
            <w:r w:rsidRPr="00BF6201">
              <w:rPr>
                <w:rFonts w:ascii="Times New Roman" w:eastAsia="Times New Roman" w:hAnsi="Times New Roman" w:cs="Times New Roman"/>
                <w:sz w:val="12"/>
                <w:szCs w:val="12"/>
                <w:lang w:eastAsia="it-IT"/>
              </w:rPr>
              <w:t>methanol</w:t>
            </w:r>
            <w:proofErr w:type="spellEnd"/>
          </w:p>
        </w:tc>
        <w:tc>
          <w:tcPr>
            <w:tcW w:w="0" w:type="auto"/>
            <w:tcBorders>
              <w:top w:val="nil"/>
              <w:left w:val="nil"/>
              <w:bottom w:val="nil"/>
              <w:right w:val="nil"/>
            </w:tcBorders>
            <w:shd w:val="clear" w:color="auto" w:fill="auto"/>
            <w:noWrap/>
            <w:vAlign w:val="center"/>
            <w:hideMark/>
          </w:tcPr>
          <w:p w14:paraId="3AC26E27"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AL</w:t>
            </w:r>
          </w:p>
        </w:tc>
        <w:tc>
          <w:tcPr>
            <w:tcW w:w="0" w:type="auto"/>
            <w:tcBorders>
              <w:top w:val="nil"/>
              <w:left w:val="nil"/>
              <w:bottom w:val="nil"/>
              <w:right w:val="nil"/>
            </w:tcBorders>
            <w:shd w:val="clear" w:color="auto" w:fill="auto"/>
            <w:noWrap/>
            <w:vAlign w:val="center"/>
            <w:hideMark/>
          </w:tcPr>
          <w:p w14:paraId="50089FEA"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hideMark/>
          </w:tcPr>
          <w:p w14:paraId="75EBB45D"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single" w:sz="8" w:space="0" w:color="auto"/>
              <w:bottom w:val="nil"/>
              <w:right w:val="nil"/>
            </w:tcBorders>
            <w:shd w:val="clear" w:color="000000" w:fill="FFFFFF"/>
            <w:noWrap/>
            <w:vAlign w:val="center"/>
          </w:tcPr>
          <w:p w14:paraId="6E734440"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113</w:t>
            </w:r>
          </w:p>
        </w:tc>
        <w:tc>
          <w:tcPr>
            <w:tcW w:w="0" w:type="auto"/>
            <w:tcBorders>
              <w:top w:val="nil"/>
              <w:left w:val="nil"/>
              <w:bottom w:val="nil"/>
              <w:right w:val="nil"/>
            </w:tcBorders>
            <w:shd w:val="clear" w:color="auto" w:fill="auto"/>
            <w:noWrap/>
            <w:vAlign w:val="center"/>
          </w:tcPr>
          <w:p w14:paraId="570E3DD0"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b/>
                <w:bCs/>
                <w:sz w:val="12"/>
                <w:szCs w:val="12"/>
                <w:lang w:eastAsia="it-IT"/>
              </w:rPr>
              <w:t>136.234</w:t>
            </w:r>
          </w:p>
        </w:tc>
        <w:tc>
          <w:tcPr>
            <w:tcW w:w="0" w:type="auto"/>
            <w:tcBorders>
              <w:top w:val="nil"/>
              <w:left w:val="nil"/>
              <w:bottom w:val="nil"/>
              <w:right w:val="nil"/>
            </w:tcBorders>
            <w:shd w:val="clear" w:color="auto" w:fill="auto"/>
            <w:noWrap/>
            <w:vAlign w:val="center"/>
          </w:tcPr>
          <w:p w14:paraId="58664A6C"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 xml:space="preserve">2,2-dimethyl-5-methylene </w:t>
            </w:r>
            <w:proofErr w:type="spellStart"/>
            <w:r w:rsidRPr="00BF6201">
              <w:rPr>
                <w:rFonts w:ascii="Times New Roman" w:eastAsia="Times New Roman" w:hAnsi="Times New Roman" w:cs="Times New Roman"/>
                <w:sz w:val="12"/>
                <w:szCs w:val="12"/>
                <w:lang w:eastAsia="it-IT"/>
              </w:rPr>
              <w:t>norbornane</w:t>
            </w:r>
            <w:proofErr w:type="spellEnd"/>
          </w:p>
        </w:tc>
        <w:tc>
          <w:tcPr>
            <w:tcW w:w="0" w:type="auto"/>
            <w:tcBorders>
              <w:top w:val="nil"/>
              <w:left w:val="nil"/>
              <w:bottom w:val="nil"/>
              <w:right w:val="nil"/>
            </w:tcBorders>
            <w:shd w:val="clear" w:color="auto" w:fill="auto"/>
            <w:noWrap/>
            <w:vAlign w:val="center"/>
          </w:tcPr>
          <w:p w14:paraId="674206B8"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TE</w:t>
            </w:r>
          </w:p>
        </w:tc>
        <w:tc>
          <w:tcPr>
            <w:tcW w:w="0" w:type="auto"/>
            <w:tcBorders>
              <w:top w:val="nil"/>
              <w:left w:val="nil"/>
              <w:bottom w:val="nil"/>
              <w:right w:val="nil"/>
            </w:tcBorders>
            <w:shd w:val="clear" w:color="auto" w:fill="auto"/>
            <w:noWrap/>
            <w:vAlign w:val="center"/>
          </w:tcPr>
          <w:p w14:paraId="6B08B9DA"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48CEC772"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r>
      <w:tr w:rsidR="00533C8C" w:rsidRPr="00533C8C" w14:paraId="22C1AB12"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hideMark/>
          </w:tcPr>
          <w:p w14:paraId="34760D1C"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4</w:t>
            </w:r>
          </w:p>
        </w:tc>
        <w:tc>
          <w:tcPr>
            <w:tcW w:w="0" w:type="auto"/>
            <w:tcBorders>
              <w:top w:val="nil"/>
              <w:left w:val="nil"/>
              <w:bottom w:val="nil"/>
              <w:right w:val="nil"/>
            </w:tcBorders>
            <w:shd w:val="clear" w:color="auto" w:fill="auto"/>
            <w:noWrap/>
            <w:vAlign w:val="center"/>
            <w:hideMark/>
          </w:tcPr>
          <w:p w14:paraId="2FE1CDDB"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40.064</w:t>
            </w:r>
          </w:p>
        </w:tc>
        <w:tc>
          <w:tcPr>
            <w:tcW w:w="0" w:type="auto"/>
            <w:tcBorders>
              <w:top w:val="nil"/>
              <w:left w:val="nil"/>
              <w:bottom w:val="nil"/>
              <w:right w:val="nil"/>
            </w:tcBorders>
            <w:shd w:val="clear" w:color="auto" w:fill="auto"/>
            <w:noWrap/>
            <w:vAlign w:val="center"/>
            <w:hideMark/>
          </w:tcPr>
          <w:p w14:paraId="04A30681"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roofErr w:type="spellStart"/>
            <w:r w:rsidRPr="00BF6201">
              <w:rPr>
                <w:rFonts w:ascii="Times New Roman" w:eastAsia="Times New Roman" w:hAnsi="Times New Roman" w:cs="Times New Roman"/>
                <w:sz w:val="12"/>
                <w:szCs w:val="12"/>
                <w:lang w:eastAsia="it-IT"/>
              </w:rPr>
              <w:t>alkyl</w:t>
            </w:r>
            <w:proofErr w:type="spellEnd"/>
            <w:r w:rsidRPr="00BF6201">
              <w:rPr>
                <w:rFonts w:ascii="Times New Roman" w:eastAsia="Times New Roman" w:hAnsi="Times New Roman" w:cs="Times New Roman"/>
                <w:sz w:val="12"/>
                <w:szCs w:val="12"/>
                <w:lang w:eastAsia="it-IT"/>
              </w:rPr>
              <w:t xml:space="preserve"> </w:t>
            </w:r>
            <w:proofErr w:type="spellStart"/>
            <w:r w:rsidRPr="00BF6201">
              <w:rPr>
                <w:rFonts w:ascii="Times New Roman" w:eastAsia="Times New Roman" w:hAnsi="Times New Roman" w:cs="Times New Roman"/>
                <w:sz w:val="12"/>
                <w:szCs w:val="12"/>
                <w:lang w:eastAsia="it-IT"/>
              </w:rPr>
              <w:t>fragment</w:t>
            </w:r>
            <w:proofErr w:type="spellEnd"/>
          </w:p>
        </w:tc>
        <w:tc>
          <w:tcPr>
            <w:tcW w:w="0" w:type="auto"/>
            <w:tcBorders>
              <w:top w:val="nil"/>
              <w:left w:val="nil"/>
              <w:bottom w:val="nil"/>
              <w:right w:val="nil"/>
            </w:tcBorders>
            <w:shd w:val="clear" w:color="auto" w:fill="auto"/>
            <w:noWrap/>
            <w:vAlign w:val="center"/>
            <w:hideMark/>
          </w:tcPr>
          <w:p w14:paraId="7D3D4253"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HC</w:t>
            </w:r>
          </w:p>
        </w:tc>
        <w:tc>
          <w:tcPr>
            <w:tcW w:w="0" w:type="auto"/>
            <w:tcBorders>
              <w:top w:val="nil"/>
              <w:left w:val="nil"/>
              <w:bottom w:val="nil"/>
              <w:right w:val="nil"/>
            </w:tcBorders>
            <w:shd w:val="clear" w:color="auto" w:fill="auto"/>
            <w:noWrap/>
            <w:vAlign w:val="center"/>
            <w:hideMark/>
          </w:tcPr>
          <w:p w14:paraId="32266496"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hideMark/>
          </w:tcPr>
          <w:p w14:paraId="05EDA0D8"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single" w:sz="8" w:space="0" w:color="auto"/>
              <w:bottom w:val="nil"/>
              <w:right w:val="nil"/>
            </w:tcBorders>
            <w:shd w:val="clear" w:color="000000" w:fill="FFFFFF"/>
            <w:noWrap/>
            <w:vAlign w:val="center"/>
          </w:tcPr>
          <w:p w14:paraId="0840237D"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114</w:t>
            </w:r>
          </w:p>
        </w:tc>
        <w:tc>
          <w:tcPr>
            <w:tcW w:w="0" w:type="auto"/>
            <w:tcBorders>
              <w:top w:val="nil"/>
              <w:left w:val="nil"/>
              <w:bottom w:val="nil"/>
              <w:right w:val="nil"/>
            </w:tcBorders>
            <w:shd w:val="clear" w:color="auto" w:fill="auto"/>
            <w:noWrap/>
            <w:vAlign w:val="center"/>
          </w:tcPr>
          <w:p w14:paraId="1F9E1B8C"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b/>
                <w:bCs/>
                <w:sz w:val="12"/>
                <w:szCs w:val="12"/>
                <w:lang w:eastAsia="it-IT"/>
              </w:rPr>
              <w:t>136.238</w:t>
            </w:r>
          </w:p>
        </w:tc>
        <w:tc>
          <w:tcPr>
            <w:tcW w:w="0" w:type="auto"/>
            <w:tcBorders>
              <w:top w:val="nil"/>
              <w:left w:val="nil"/>
              <w:bottom w:val="nil"/>
              <w:right w:val="nil"/>
            </w:tcBorders>
            <w:shd w:val="clear" w:color="auto" w:fill="auto"/>
            <w:noWrap/>
            <w:vAlign w:val="center"/>
          </w:tcPr>
          <w:p w14:paraId="0F9398FD"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r w:rsidRPr="00BF6201">
              <w:rPr>
                <w:rFonts w:ascii="Times New Roman" w:eastAsia="Times New Roman" w:hAnsi="Times New Roman" w:cs="Times New Roman"/>
                <w:sz w:val="12"/>
                <w:szCs w:val="12"/>
                <w:lang w:eastAsia="it-IT"/>
              </w:rPr>
              <w:t>α-</w:t>
            </w:r>
            <w:proofErr w:type="spellStart"/>
            <w:r w:rsidRPr="00BF6201">
              <w:rPr>
                <w:rFonts w:ascii="Times New Roman" w:eastAsia="Times New Roman" w:hAnsi="Times New Roman" w:cs="Times New Roman"/>
                <w:sz w:val="12"/>
                <w:szCs w:val="12"/>
                <w:lang w:eastAsia="it-IT"/>
              </w:rPr>
              <w:t>fenchene</w:t>
            </w:r>
            <w:proofErr w:type="spellEnd"/>
          </w:p>
        </w:tc>
        <w:tc>
          <w:tcPr>
            <w:tcW w:w="0" w:type="auto"/>
            <w:tcBorders>
              <w:top w:val="nil"/>
              <w:left w:val="nil"/>
              <w:bottom w:val="nil"/>
              <w:right w:val="nil"/>
            </w:tcBorders>
            <w:shd w:val="clear" w:color="auto" w:fill="auto"/>
            <w:noWrap/>
            <w:vAlign w:val="center"/>
          </w:tcPr>
          <w:p w14:paraId="2C60CE32"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TE</w:t>
            </w:r>
          </w:p>
        </w:tc>
        <w:tc>
          <w:tcPr>
            <w:tcW w:w="0" w:type="auto"/>
            <w:tcBorders>
              <w:top w:val="nil"/>
              <w:left w:val="nil"/>
              <w:bottom w:val="nil"/>
              <w:right w:val="nil"/>
            </w:tcBorders>
            <w:shd w:val="clear" w:color="auto" w:fill="auto"/>
            <w:noWrap/>
            <w:vAlign w:val="center"/>
          </w:tcPr>
          <w:p w14:paraId="18D3150E"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74DB7919"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r>
      <w:tr w:rsidR="00533C8C" w:rsidRPr="00533C8C" w14:paraId="398CF106"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hideMark/>
          </w:tcPr>
          <w:p w14:paraId="7ACC9618"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5</w:t>
            </w:r>
          </w:p>
        </w:tc>
        <w:tc>
          <w:tcPr>
            <w:tcW w:w="0" w:type="auto"/>
            <w:tcBorders>
              <w:top w:val="nil"/>
              <w:left w:val="nil"/>
              <w:bottom w:val="nil"/>
              <w:right w:val="nil"/>
            </w:tcBorders>
            <w:shd w:val="clear" w:color="auto" w:fill="auto"/>
            <w:noWrap/>
            <w:vAlign w:val="center"/>
            <w:hideMark/>
          </w:tcPr>
          <w:p w14:paraId="15A71EA4"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42.037</w:t>
            </w:r>
          </w:p>
        </w:tc>
        <w:tc>
          <w:tcPr>
            <w:tcW w:w="0" w:type="auto"/>
            <w:tcBorders>
              <w:top w:val="nil"/>
              <w:left w:val="nil"/>
              <w:bottom w:val="nil"/>
              <w:right w:val="nil"/>
            </w:tcBorders>
            <w:shd w:val="clear" w:color="auto" w:fill="auto"/>
            <w:noWrap/>
            <w:vAlign w:val="center"/>
            <w:hideMark/>
          </w:tcPr>
          <w:p w14:paraId="474F403C"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roofErr w:type="spellStart"/>
            <w:r w:rsidRPr="00BF6201">
              <w:rPr>
                <w:rFonts w:ascii="Times New Roman" w:eastAsia="Times New Roman" w:hAnsi="Times New Roman" w:cs="Times New Roman"/>
                <w:sz w:val="12"/>
                <w:szCs w:val="12"/>
                <w:lang w:eastAsia="it-IT"/>
              </w:rPr>
              <w:t>alkyl</w:t>
            </w:r>
            <w:proofErr w:type="spellEnd"/>
            <w:r w:rsidRPr="00BF6201">
              <w:rPr>
                <w:rFonts w:ascii="Times New Roman" w:eastAsia="Times New Roman" w:hAnsi="Times New Roman" w:cs="Times New Roman"/>
                <w:sz w:val="12"/>
                <w:szCs w:val="12"/>
                <w:lang w:eastAsia="it-IT"/>
              </w:rPr>
              <w:t xml:space="preserve"> </w:t>
            </w:r>
            <w:proofErr w:type="spellStart"/>
            <w:r w:rsidRPr="00BF6201">
              <w:rPr>
                <w:rFonts w:ascii="Times New Roman" w:eastAsia="Times New Roman" w:hAnsi="Times New Roman" w:cs="Times New Roman"/>
                <w:sz w:val="12"/>
                <w:szCs w:val="12"/>
                <w:lang w:eastAsia="it-IT"/>
              </w:rPr>
              <w:t>fragment</w:t>
            </w:r>
            <w:proofErr w:type="spellEnd"/>
            <w:r w:rsidRPr="00BF6201">
              <w:rPr>
                <w:rFonts w:ascii="Times New Roman" w:eastAsia="Times New Roman" w:hAnsi="Times New Roman" w:cs="Times New Roman"/>
                <w:sz w:val="12"/>
                <w:szCs w:val="12"/>
                <w:lang w:eastAsia="it-IT"/>
              </w:rPr>
              <w:t xml:space="preserve"> (</w:t>
            </w:r>
            <w:proofErr w:type="spellStart"/>
            <w:r w:rsidRPr="00BF6201">
              <w:rPr>
                <w:rFonts w:ascii="Times New Roman" w:eastAsia="Times New Roman" w:hAnsi="Times New Roman" w:cs="Times New Roman"/>
                <w:sz w:val="12"/>
                <w:szCs w:val="12"/>
                <w:lang w:eastAsia="it-IT"/>
              </w:rPr>
              <w:t>ethenone</w:t>
            </w:r>
            <w:proofErr w:type="spellEnd"/>
            <w:r w:rsidRPr="00BF6201">
              <w:rPr>
                <w:rFonts w:ascii="Times New Roman" w:eastAsia="Times New Roman" w:hAnsi="Times New Roman" w:cs="Times New Roman"/>
                <w:sz w:val="12"/>
                <w:szCs w:val="12"/>
                <w:lang w:eastAsia="it-IT"/>
              </w:rPr>
              <w:t>)</w:t>
            </w:r>
          </w:p>
        </w:tc>
        <w:tc>
          <w:tcPr>
            <w:tcW w:w="0" w:type="auto"/>
            <w:tcBorders>
              <w:top w:val="nil"/>
              <w:left w:val="nil"/>
              <w:bottom w:val="nil"/>
              <w:right w:val="nil"/>
            </w:tcBorders>
            <w:shd w:val="clear" w:color="auto" w:fill="auto"/>
            <w:noWrap/>
            <w:vAlign w:val="center"/>
            <w:hideMark/>
          </w:tcPr>
          <w:p w14:paraId="466022A6"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KE</w:t>
            </w:r>
          </w:p>
        </w:tc>
        <w:tc>
          <w:tcPr>
            <w:tcW w:w="0" w:type="auto"/>
            <w:tcBorders>
              <w:top w:val="nil"/>
              <w:left w:val="nil"/>
              <w:bottom w:val="nil"/>
              <w:right w:val="nil"/>
            </w:tcBorders>
            <w:shd w:val="clear" w:color="auto" w:fill="auto"/>
            <w:noWrap/>
            <w:vAlign w:val="center"/>
            <w:hideMark/>
          </w:tcPr>
          <w:p w14:paraId="711E26E0"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hideMark/>
          </w:tcPr>
          <w:p w14:paraId="2CC640C9"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single" w:sz="8" w:space="0" w:color="auto"/>
              <w:bottom w:val="nil"/>
              <w:right w:val="nil"/>
            </w:tcBorders>
            <w:shd w:val="clear" w:color="000000" w:fill="FFFFFF"/>
            <w:noWrap/>
            <w:vAlign w:val="center"/>
          </w:tcPr>
          <w:p w14:paraId="4CB01797"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115</w:t>
            </w:r>
          </w:p>
        </w:tc>
        <w:tc>
          <w:tcPr>
            <w:tcW w:w="0" w:type="auto"/>
            <w:tcBorders>
              <w:top w:val="nil"/>
              <w:left w:val="nil"/>
              <w:bottom w:val="nil"/>
              <w:right w:val="nil"/>
            </w:tcBorders>
            <w:shd w:val="clear" w:color="auto" w:fill="auto"/>
            <w:noWrap/>
            <w:vAlign w:val="center"/>
          </w:tcPr>
          <w:p w14:paraId="1A85DB04"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b/>
                <w:bCs/>
                <w:sz w:val="12"/>
                <w:szCs w:val="12"/>
                <w:lang w:eastAsia="it-IT"/>
              </w:rPr>
              <w:t>136.240</w:t>
            </w:r>
          </w:p>
        </w:tc>
        <w:tc>
          <w:tcPr>
            <w:tcW w:w="0" w:type="auto"/>
            <w:tcBorders>
              <w:top w:val="nil"/>
              <w:left w:val="nil"/>
              <w:bottom w:val="nil"/>
              <w:right w:val="nil"/>
            </w:tcBorders>
            <w:shd w:val="clear" w:color="auto" w:fill="auto"/>
            <w:noWrap/>
            <w:vAlign w:val="center"/>
          </w:tcPr>
          <w:p w14:paraId="1C2FF628"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roofErr w:type="spellStart"/>
            <w:r w:rsidRPr="00BF6201">
              <w:rPr>
                <w:rFonts w:ascii="Times New Roman" w:eastAsia="Times New Roman" w:hAnsi="Times New Roman" w:cs="Times New Roman"/>
                <w:sz w:val="12"/>
                <w:szCs w:val="12"/>
                <w:lang w:eastAsia="it-IT"/>
              </w:rPr>
              <w:t>myrcene</w:t>
            </w:r>
            <w:proofErr w:type="spellEnd"/>
          </w:p>
        </w:tc>
        <w:tc>
          <w:tcPr>
            <w:tcW w:w="0" w:type="auto"/>
            <w:tcBorders>
              <w:top w:val="nil"/>
              <w:left w:val="nil"/>
              <w:bottom w:val="nil"/>
              <w:right w:val="nil"/>
            </w:tcBorders>
            <w:shd w:val="clear" w:color="auto" w:fill="auto"/>
            <w:noWrap/>
            <w:vAlign w:val="center"/>
          </w:tcPr>
          <w:p w14:paraId="77031DDE"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TE</w:t>
            </w:r>
          </w:p>
        </w:tc>
        <w:tc>
          <w:tcPr>
            <w:tcW w:w="0" w:type="auto"/>
            <w:tcBorders>
              <w:top w:val="nil"/>
              <w:left w:val="nil"/>
              <w:bottom w:val="nil"/>
              <w:right w:val="nil"/>
            </w:tcBorders>
            <w:shd w:val="clear" w:color="auto" w:fill="auto"/>
            <w:noWrap/>
            <w:vAlign w:val="center"/>
          </w:tcPr>
          <w:p w14:paraId="4D9DB679"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366E1E4B"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r>
      <w:tr w:rsidR="00533C8C" w:rsidRPr="00533C8C" w14:paraId="2935F771"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hideMark/>
          </w:tcPr>
          <w:p w14:paraId="6F073B7C"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6</w:t>
            </w:r>
          </w:p>
        </w:tc>
        <w:tc>
          <w:tcPr>
            <w:tcW w:w="0" w:type="auto"/>
            <w:tcBorders>
              <w:top w:val="nil"/>
              <w:left w:val="nil"/>
              <w:bottom w:val="nil"/>
              <w:right w:val="nil"/>
            </w:tcBorders>
            <w:shd w:val="clear" w:color="auto" w:fill="auto"/>
            <w:noWrap/>
            <w:vAlign w:val="center"/>
            <w:hideMark/>
          </w:tcPr>
          <w:p w14:paraId="0381E8C1"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43.088</w:t>
            </w:r>
          </w:p>
        </w:tc>
        <w:tc>
          <w:tcPr>
            <w:tcW w:w="0" w:type="auto"/>
            <w:tcBorders>
              <w:top w:val="nil"/>
              <w:left w:val="nil"/>
              <w:bottom w:val="nil"/>
              <w:right w:val="nil"/>
            </w:tcBorders>
            <w:shd w:val="clear" w:color="auto" w:fill="auto"/>
            <w:noWrap/>
            <w:vAlign w:val="center"/>
            <w:hideMark/>
          </w:tcPr>
          <w:p w14:paraId="29CAEC63"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roofErr w:type="spellStart"/>
            <w:r w:rsidRPr="00BF6201">
              <w:rPr>
                <w:rFonts w:ascii="Times New Roman" w:eastAsia="Times New Roman" w:hAnsi="Times New Roman" w:cs="Times New Roman"/>
                <w:sz w:val="12"/>
                <w:szCs w:val="12"/>
                <w:lang w:eastAsia="it-IT"/>
              </w:rPr>
              <w:t>alkyl</w:t>
            </w:r>
            <w:proofErr w:type="spellEnd"/>
            <w:r w:rsidRPr="00BF6201">
              <w:rPr>
                <w:rFonts w:ascii="Times New Roman" w:eastAsia="Times New Roman" w:hAnsi="Times New Roman" w:cs="Times New Roman"/>
                <w:sz w:val="12"/>
                <w:szCs w:val="12"/>
                <w:lang w:eastAsia="it-IT"/>
              </w:rPr>
              <w:t xml:space="preserve"> </w:t>
            </w:r>
            <w:proofErr w:type="spellStart"/>
            <w:r w:rsidRPr="00BF6201">
              <w:rPr>
                <w:rFonts w:ascii="Times New Roman" w:eastAsia="Times New Roman" w:hAnsi="Times New Roman" w:cs="Times New Roman"/>
                <w:sz w:val="12"/>
                <w:szCs w:val="12"/>
                <w:lang w:eastAsia="it-IT"/>
              </w:rPr>
              <w:t>fragment</w:t>
            </w:r>
            <w:proofErr w:type="spellEnd"/>
            <w:r w:rsidRPr="00BF6201">
              <w:rPr>
                <w:rFonts w:ascii="Times New Roman" w:eastAsia="Times New Roman" w:hAnsi="Times New Roman" w:cs="Times New Roman"/>
                <w:sz w:val="12"/>
                <w:szCs w:val="12"/>
                <w:lang w:eastAsia="it-IT"/>
              </w:rPr>
              <w:t xml:space="preserve"> (propene)</w:t>
            </w:r>
          </w:p>
        </w:tc>
        <w:tc>
          <w:tcPr>
            <w:tcW w:w="0" w:type="auto"/>
            <w:tcBorders>
              <w:top w:val="nil"/>
              <w:left w:val="nil"/>
              <w:bottom w:val="nil"/>
              <w:right w:val="nil"/>
            </w:tcBorders>
            <w:shd w:val="clear" w:color="auto" w:fill="auto"/>
            <w:noWrap/>
            <w:vAlign w:val="center"/>
            <w:hideMark/>
          </w:tcPr>
          <w:p w14:paraId="68DB5540"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HC</w:t>
            </w:r>
          </w:p>
        </w:tc>
        <w:tc>
          <w:tcPr>
            <w:tcW w:w="0" w:type="auto"/>
            <w:tcBorders>
              <w:top w:val="nil"/>
              <w:left w:val="nil"/>
              <w:bottom w:val="nil"/>
              <w:right w:val="nil"/>
            </w:tcBorders>
            <w:shd w:val="clear" w:color="auto" w:fill="auto"/>
            <w:noWrap/>
            <w:vAlign w:val="center"/>
            <w:hideMark/>
          </w:tcPr>
          <w:p w14:paraId="4162566F"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hideMark/>
          </w:tcPr>
          <w:p w14:paraId="749AC686"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single" w:sz="8" w:space="0" w:color="auto"/>
              <w:bottom w:val="nil"/>
              <w:right w:val="nil"/>
            </w:tcBorders>
            <w:shd w:val="clear" w:color="000000" w:fill="FFFFFF"/>
            <w:noWrap/>
            <w:vAlign w:val="center"/>
          </w:tcPr>
          <w:p w14:paraId="70BEF997"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116</w:t>
            </w:r>
          </w:p>
        </w:tc>
        <w:tc>
          <w:tcPr>
            <w:tcW w:w="0" w:type="auto"/>
            <w:tcBorders>
              <w:top w:val="nil"/>
              <w:left w:val="nil"/>
              <w:bottom w:val="nil"/>
              <w:right w:val="nil"/>
            </w:tcBorders>
            <w:shd w:val="clear" w:color="auto" w:fill="auto"/>
            <w:noWrap/>
            <w:vAlign w:val="center"/>
          </w:tcPr>
          <w:p w14:paraId="6979F9E2"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b/>
                <w:bCs/>
                <w:sz w:val="12"/>
                <w:szCs w:val="12"/>
                <w:lang w:eastAsia="it-IT"/>
              </w:rPr>
              <w:t>136.240</w:t>
            </w:r>
          </w:p>
        </w:tc>
        <w:tc>
          <w:tcPr>
            <w:tcW w:w="0" w:type="auto"/>
            <w:tcBorders>
              <w:top w:val="nil"/>
              <w:left w:val="nil"/>
              <w:bottom w:val="nil"/>
              <w:right w:val="nil"/>
            </w:tcBorders>
            <w:shd w:val="clear" w:color="auto" w:fill="auto"/>
            <w:noWrap/>
            <w:vAlign w:val="center"/>
          </w:tcPr>
          <w:p w14:paraId="07743FD4"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r w:rsidRPr="00BF6201">
              <w:rPr>
                <w:rFonts w:ascii="Times New Roman" w:eastAsia="Times New Roman" w:hAnsi="Times New Roman" w:cs="Times New Roman"/>
                <w:sz w:val="12"/>
                <w:szCs w:val="12"/>
                <w:lang w:eastAsia="it-IT"/>
              </w:rPr>
              <w:t>α-</w:t>
            </w:r>
            <w:proofErr w:type="spellStart"/>
            <w:r w:rsidRPr="00BF6201">
              <w:rPr>
                <w:rFonts w:ascii="Times New Roman" w:eastAsia="Times New Roman" w:hAnsi="Times New Roman" w:cs="Times New Roman"/>
                <w:sz w:val="12"/>
                <w:szCs w:val="12"/>
                <w:lang w:eastAsia="it-IT"/>
              </w:rPr>
              <w:t>terpinene</w:t>
            </w:r>
            <w:proofErr w:type="spellEnd"/>
          </w:p>
        </w:tc>
        <w:tc>
          <w:tcPr>
            <w:tcW w:w="0" w:type="auto"/>
            <w:tcBorders>
              <w:top w:val="nil"/>
              <w:left w:val="nil"/>
              <w:bottom w:val="nil"/>
              <w:right w:val="nil"/>
            </w:tcBorders>
            <w:shd w:val="clear" w:color="auto" w:fill="auto"/>
            <w:noWrap/>
            <w:vAlign w:val="center"/>
          </w:tcPr>
          <w:p w14:paraId="11C14AA3"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TE</w:t>
            </w:r>
          </w:p>
        </w:tc>
        <w:tc>
          <w:tcPr>
            <w:tcW w:w="0" w:type="auto"/>
            <w:tcBorders>
              <w:top w:val="nil"/>
              <w:left w:val="nil"/>
              <w:bottom w:val="nil"/>
              <w:right w:val="nil"/>
            </w:tcBorders>
            <w:shd w:val="clear" w:color="auto" w:fill="auto"/>
            <w:noWrap/>
            <w:vAlign w:val="center"/>
          </w:tcPr>
          <w:p w14:paraId="3F58FF8B"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54505767"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r>
      <w:tr w:rsidR="00533C8C" w:rsidRPr="00533C8C" w14:paraId="4ECC9080"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hideMark/>
          </w:tcPr>
          <w:p w14:paraId="1662688B"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7</w:t>
            </w:r>
          </w:p>
        </w:tc>
        <w:tc>
          <w:tcPr>
            <w:tcW w:w="0" w:type="auto"/>
            <w:tcBorders>
              <w:top w:val="nil"/>
              <w:left w:val="nil"/>
              <w:bottom w:val="nil"/>
              <w:right w:val="nil"/>
            </w:tcBorders>
            <w:shd w:val="clear" w:color="auto" w:fill="auto"/>
            <w:noWrap/>
            <w:vAlign w:val="center"/>
            <w:hideMark/>
          </w:tcPr>
          <w:p w14:paraId="585162B4"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44.053</w:t>
            </w:r>
          </w:p>
        </w:tc>
        <w:tc>
          <w:tcPr>
            <w:tcW w:w="0" w:type="auto"/>
            <w:tcBorders>
              <w:top w:val="nil"/>
              <w:left w:val="nil"/>
              <w:bottom w:val="nil"/>
              <w:right w:val="nil"/>
            </w:tcBorders>
            <w:shd w:val="clear" w:color="auto" w:fill="auto"/>
            <w:noWrap/>
            <w:vAlign w:val="center"/>
            <w:hideMark/>
          </w:tcPr>
          <w:p w14:paraId="454474CC"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proofErr w:type="spellStart"/>
            <w:r w:rsidRPr="00BF6201">
              <w:rPr>
                <w:rFonts w:ascii="Times New Roman" w:eastAsia="Times New Roman" w:hAnsi="Times New Roman" w:cs="Times New Roman"/>
                <w:sz w:val="12"/>
                <w:szCs w:val="12"/>
                <w:u w:val="single"/>
                <w:lang w:eastAsia="it-IT"/>
              </w:rPr>
              <w:t>acetic</w:t>
            </w:r>
            <w:proofErr w:type="spellEnd"/>
            <w:r w:rsidRPr="00BF6201">
              <w:rPr>
                <w:rFonts w:ascii="Times New Roman" w:eastAsia="Times New Roman" w:hAnsi="Times New Roman" w:cs="Times New Roman"/>
                <w:sz w:val="12"/>
                <w:szCs w:val="12"/>
                <w:u w:val="single"/>
                <w:lang w:eastAsia="it-IT"/>
              </w:rPr>
              <w:t xml:space="preserve"> </w:t>
            </w:r>
            <w:proofErr w:type="spellStart"/>
            <w:r w:rsidRPr="00BF6201">
              <w:rPr>
                <w:rFonts w:ascii="Times New Roman" w:eastAsia="Times New Roman" w:hAnsi="Times New Roman" w:cs="Times New Roman"/>
                <w:sz w:val="12"/>
                <w:szCs w:val="12"/>
                <w:u w:val="single"/>
                <w:lang w:eastAsia="it-IT"/>
              </w:rPr>
              <w:t>aldehyde</w:t>
            </w:r>
            <w:proofErr w:type="spellEnd"/>
          </w:p>
        </w:tc>
        <w:tc>
          <w:tcPr>
            <w:tcW w:w="0" w:type="auto"/>
            <w:tcBorders>
              <w:top w:val="nil"/>
              <w:left w:val="nil"/>
              <w:bottom w:val="nil"/>
              <w:right w:val="nil"/>
            </w:tcBorders>
            <w:shd w:val="clear" w:color="auto" w:fill="auto"/>
            <w:noWrap/>
            <w:vAlign w:val="center"/>
            <w:hideMark/>
          </w:tcPr>
          <w:p w14:paraId="6E41950B"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AD</w:t>
            </w:r>
          </w:p>
        </w:tc>
        <w:tc>
          <w:tcPr>
            <w:tcW w:w="0" w:type="auto"/>
            <w:tcBorders>
              <w:top w:val="nil"/>
              <w:left w:val="nil"/>
              <w:bottom w:val="nil"/>
              <w:right w:val="nil"/>
            </w:tcBorders>
            <w:shd w:val="clear" w:color="auto" w:fill="auto"/>
            <w:noWrap/>
            <w:vAlign w:val="center"/>
            <w:hideMark/>
          </w:tcPr>
          <w:p w14:paraId="64FFA627"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hideMark/>
          </w:tcPr>
          <w:p w14:paraId="3E961A62"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single" w:sz="8" w:space="0" w:color="auto"/>
              <w:bottom w:val="nil"/>
              <w:right w:val="nil"/>
            </w:tcBorders>
            <w:shd w:val="clear" w:color="000000" w:fill="FFFFFF"/>
            <w:noWrap/>
            <w:vAlign w:val="center"/>
          </w:tcPr>
          <w:p w14:paraId="1F7EF0E1"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117</w:t>
            </w:r>
          </w:p>
        </w:tc>
        <w:tc>
          <w:tcPr>
            <w:tcW w:w="0" w:type="auto"/>
            <w:tcBorders>
              <w:top w:val="nil"/>
              <w:left w:val="nil"/>
              <w:bottom w:val="nil"/>
              <w:right w:val="nil"/>
            </w:tcBorders>
            <w:shd w:val="clear" w:color="auto" w:fill="auto"/>
            <w:noWrap/>
            <w:vAlign w:val="center"/>
          </w:tcPr>
          <w:p w14:paraId="63EBA1F5"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b/>
                <w:bCs/>
                <w:sz w:val="12"/>
                <w:szCs w:val="12"/>
                <w:lang w:eastAsia="it-IT"/>
              </w:rPr>
              <w:t>138.207</w:t>
            </w:r>
          </w:p>
        </w:tc>
        <w:tc>
          <w:tcPr>
            <w:tcW w:w="0" w:type="auto"/>
            <w:tcBorders>
              <w:top w:val="nil"/>
              <w:left w:val="nil"/>
              <w:bottom w:val="nil"/>
              <w:right w:val="nil"/>
            </w:tcBorders>
            <w:shd w:val="clear" w:color="auto" w:fill="auto"/>
            <w:noWrap/>
            <w:vAlign w:val="center"/>
          </w:tcPr>
          <w:p w14:paraId="61B11303" w14:textId="77777777" w:rsidR="00C81852" w:rsidRPr="00BF6201" w:rsidRDefault="00C81852" w:rsidP="00343E58">
            <w:pPr>
              <w:spacing w:after="0"/>
              <w:jc w:val="center"/>
              <w:rPr>
                <w:rFonts w:ascii="Times New Roman" w:eastAsia="Times New Roman" w:hAnsi="Times New Roman" w:cs="Times New Roman"/>
                <w:i/>
                <w:iCs/>
                <w:sz w:val="12"/>
                <w:szCs w:val="12"/>
                <w:lang w:eastAsia="it-IT"/>
              </w:rPr>
            </w:pPr>
            <w:r w:rsidRPr="00BF6201">
              <w:rPr>
                <w:rFonts w:ascii="Times New Roman" w:eastAsia="Times New Roman" w:hAnsi="Times New Roman" w:cs="Times New Roman"/>
                <w:sz w:val="12"/>
                <w:szCs w:val="12"/>
                <w:lang w:eastAsia="it-IT"/>
              </w:rPr>
              <w:t>2-pentyl-furan</w:t>
            </w:r>
          </w:p>
        </w:tc>
        <w:tc>
          <w:tcPr>
            <w:tcW w:w="0" w:type="auto"/>
            <w:tcBorders>
              <w:top w:val="nil"/>
              <w:left w:val="nil"/>
              <w:bottom w:val="nil"/>
              <w:right w:val="nil"/>
            </w:tcBorders>
            <w:shd w:val="clear" w:color="auto" w:fill="auto"/>
            <w:noWrap/>
            <w:vAlign w:val="center"/>
          </w:tcPr>
          <w:p w14:paraId="61334037"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OT</w:t>
            </w:r>
          </w:p>
        </w:tc>
        <w:tc>
          <w:tcPr>
            <w:tcW w:w="0" w:type="auto"/>
            <w:tcBorders>
              <w:top w:val="nil"/>
              <w:left w:val="nil"/>
              <w:bottom w:val="nil"/>
              <w:right w:val="nil"/>
            </w:tcBorders>
            <w:shd w:val="clear" w:color="auto" w:fill="auto"/>
            <w:noWrap/>
            <w:vAlign w:val="center"/>
          </w:tcPr>
          <w:p w14:paraId="06336DED"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7E0CDECE"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r>
      <w:tr w:rsidR="00533C8C" w:rsidRPr="00533C8C" w14:paraId="4CC9C97A"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hideMark/>
          </w:tcPr>
          <w:p w14:paraId="18D06E85"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8</w:t>
            </w:r>
          </w:p>
        </w:tc>
        <w:tc>
          <w:tcPr>
            <w:tcW w:w="0" w:type="auto"/>
            <w:tcBorders>
              <w:top w:val="nil"/>
              <w:left w:val="nil"/>
              <w:bottom w:val="nil"/>
              <w:right w:val="nil"/>
            </w:tcBorders>
            <w:shd w:val="clear" w:color="auto" w:fill="auto"/>
            <w:noWrap/>
            <w:vAlign w:val="center"/>
            <w:hideMark/>
          </w:tcPr>
          <w:p w14:paraId="0F2CAD00"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46.092 </w:t>
            </w:r>
          </w:p>
        </w:tc>
        <w:tc>
          <w:tcPr>
            <w:tcW w:w="0" w:type="auto"/>
            <w:tcBorders>
              <w:top w:val="nil"/>
              <w:left w:val="nil"/>
              <w:bottom w:val="nil"/>
              <w:right w:val="nil"/>
            </w:tcBorders>
            <w:shd w:val="clear" w:color="auto" w:fill="auto"/>
            <w:noWrap/>
            <w:vAlign w:val="center"/>
            <w:hideMark/>
          </w:tcPr>
          <w:p w14:paraId="3FF593D2"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roofErr w:type="spellStart"/>
            <w:r w:rsidRPr="00BF6201">
              <w:rPr>
                <w:rFonts w:ascii="Times New Roman" w:eastAsia="Times New Roman" w:hAnsi="Times New Roman" w:cs="Times New Roman"/>
                <w:sz w:val="12"/>
                <w:szCs w:val="12"/>
                <w:lang w:eastAsia="it-IT"/>
              </w:rPr>
              <w:t>methanethial</w:t>
            </w:r>
            <w:proofErr w:type="spellEnd"/>
          </w:p>
        </w:tc>
        <w:tc>
          <w:tcPr>
            <w:tcW w:w="0" w:type="auto"/>
            <w:tcBorders>
              <w:top w:val="nil"/>
              <w:left w:val="nil"/>
              <w:bottom w:val="nil"/>
              <w:right w:val="nil"/>
            </w:tcBorders>
            <w:shd w:val="clear" w:color="auto" w:fill="auto"/>
            <w:noWrap/>
            <w:vAlign w:val="center"/>
            <w:hideMark/>
          </w:tcPr>
          <w:p w14:paraId="4B34A951"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SU</w:t>
            </w:r>
          </w:p>
        </w:tc>
        <w:tc>
          <w:tcPr>
            <w:tcW w:w="0" w:type="auto"/>
            <w:tcBorders>
              <w:top w:val="nil"/>
              <w:left w:val="nil"/>
              <w:bottom w:val="nil"/>
              <w:right w:val="nil"/>
            </w:tcBorders>
            <w:shd w:val="clear" w:color="auto" w:fill="auto"/>
            <w:noWrap/>
            <w:vAlign w:val="center"/>
            <w:hideMark/>
          </w:tcPr>
          <w:p w14:paraId="3E5073F3"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hideMark/>
          </w:tcPr>
          <w:p w14:paraId="2F7CFDDB"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single" w:sz="8" w:space="0" w:color="auto"/>
              <w:bottom w:val="nil"/>
              <w:right w:val="nil"/>
            </w:tcBorders>
            <w:shd w:val="clear" w:color="000000" w:fill="FFFFFF"/>
            <w:noWrap/>
            <w:vAlign w:val="center"/>
          </w:tcPr>
          <w:p w14:paraId="69238675"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118</w:t>
            </w:r>
          </w:p>
        </w:tc>
        <w:tc>
          <w:tcPr>
            <w:tcW w:w="0" w:type="auto"/>
            <w:tcBorders>
              <w:top w:val="nil"/>
              <w:left w:val="nil"/>
              <w:bottom w:val="nil"/>
              <w:right w:val="nil"/>
            </w:tcBorders>
            <w:shd w:val="clear" w:color="auto" w:fill="auto"/>
            <w:noWrap/>
            <w:vAlign w:val="center"/>
          </w:tcPr>
          <w:p w14:paraId="12EA36C9"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b/>
                <w:bCs/>
                <w:sz w:val="12"/>
                <w:szCs w:val="12"/>
                <w:lang w:eastAsia="it-IT"/>
              </w:rPr>
              <w:t>138.207</w:t>
            </w:r>
          </w:p>
        </w:tc>
        <w:tc>
          <w:tcPr>
            <w:tcW w:w="0" w:type="auto"/>
            <w:tcBorders>
              <w:top w:val="nil"/>
              <w:left w:val="nil"/>
              <w:bottom w:val="nil"/>
              <w:right w:val="nil"/>
            </w:tcBorders>
            <w:shd w:val="clear" w:color="auto" w:fill="auto"/>
            <w:noWrap/>
            <w:vAlign w:val="center"/>
          </w:tcPr>
          <w:p w14:paraId="3E446F4C"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roofErr w:type="spellStart"/>
            <w:r w:rsidRPr="00BF6201">
              <w:rPr>
                <w:rFonts w:ascii="Times New Roman" w:eastAsia="Times New Roman" w:hAnsi="Times New Roman" w:cs="Times New Roman"/>
                <w:sz w:val="12"/>
                <w:szCs w:val="12"/>
                <w:lang w:eastAsia="it-IT"/>
              </w:rPr>
              <w:t>ligustral</w:t>
            </w:r>
            <w:proofErr w:type="spellEnd"/>
          </w:p>
        </w:tc>
        <w:tc>
          <w:tcPr>
            <w:tcW w:w="0" w:type="auto"/>
            <w:tcBorders>
              <w:top w:val="nil"/>
              <w:left w:val="nil"/>
              <w:bottom w:val="nil"/>
              <w:right w:val="nil"/>
            </w:tcBorders>
            <w:shd w:val="clear" w:color="auto" w:fill="auto"/>
            <w:noWrap/>
            <w:vAlign w:val="center"/>
          </w:tcPr>
          <w:p w14:paraId="626E8BE0"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AD</w:t>
            </w:r>
          </w:p>
        </w:tc>
        <w:tc>
          <w:tcPr>
            <w:tcW w:w="0" w:type="auto"/>
            <w:tcBorders>
              <w:top w:val="nil"/>
              <w:left w:val="nil"/>
              <w:bottom w:val="nil"/>
              <w:right w:val="nil"/>
            </w:tcBorders>
            <w:shd w:val="clear" w:color="auto" w:fill="auto"/>
            <w:noWrap/>
            <w:vAlign w:val="center"/>
          </w:tcPr>
          <w:p w14:paraId="45F90557"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7D4EA2D5"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r>
      <w:tr w:rsidR="00533C8C" w:rsidRPr="00533C8C" w14:paraId="312E8982"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hideMark/>
          </w:tcPr>
          <w:p w14:paraId="74433026"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9</w:t>
            </w:r>
          </w:p>
        </w:tc>
        <w:tc>
          <w:tcPr>
            <w:tcW w:w="0" w:type="auto"/>
            <w:tcBorders>
              <w:top w:val="nil"/>
              <w:left w:val="nil"/>
              <w:bottom w:val="nil"/>
              <w:right w:val="nil"/>
            </w:tcBorders>
            <w:shd w:val="clear" w:color="auto" w:fill="auto"/>
            <w:noWrap/>
            <w:vAlign w:val="center"/>
            <w:hideMark/>
          </w:tcPr>
          <w:p w14:paraId="509B120C"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46.068</w:t>
            </w:r>
          </w:p>
        </w:tc>
        <w:tc>
          <w:tcPr>
            <w:tcW w:w="0" w:type="auto"/>
            <w:tcBorders>
              <w:top w:val="nil"/>
              <w:left w:val="nil"/>
              <w:bottom w:val="nil"/>
              <w:right w:val="nil"/>
            </w:tcBorders>
            <w:shd w:val="clear" w:color="auto" w:fill="auto"/>
            <w:noWrap/>
            <w:vAlign w:val="center"/>
            <w:hideMark/>
          </w:tcPr>
          <w:p w14:paraId="68103418"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roofErr w:type="spellStart"/>
            <w:r w:rsidRPr="00BF6201">
              <w:rPr>
                <w:rFonts w:ascii="Times New Roman" w:eastAsia="Times New Roman" w:hAnsi="Times New Roman" w:cs="Times New Roman"/>
                <w:sz w:val="12"/>
                <w:szCs w:val="12"/>
                <w:lang w:eastAsia="it-IT"/>
              </w:rPr>
              <w:t>ethanol</w:t>
            </w:r>
            <w:proofErr w:type="spellEnd"/>
          </w:p>
        </w:tc>
        <w:tc>
          <w:tcPr>
            <w:tcW w:w="0" w:type="auto"/>
            <w:tcBorders>
              <w:top w:val="nil"/>
              <w:left w:val="nil"/>
              <w:bottom w:val="nil"/>
              <w:right w:val="nil"/>
            </w:tcBorders>
            <w:shd w:val="clear" w:color="auto" w:fill="auto"/>
            <w:noWrap/>
            <w:vAlign w:val="center"/>
            <w:hideMark/>
          </w:tcPr>
          <w:p w14:paraId="50AB5F79"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AL</w:t>
            </w:r>
          </w:p>
        </w:tc>
        <w:tc>
          <w:tcPr>
            <w:tcW w:w="0" w:type="auto"/>
            <w:tcBorders>
              <w:top w:val="nil"/>
              <w:left w:val="nil"/>
              <w:bottom w:val="nil"/>
              <w:right w:val="nil"/>
            </w:tcBorders>
            <w:shd w:val="clear" w:color="auto" w:fill="auto"/>
            <w:noWrap/>
            <w:vAlign w:val="center"/>
            <w:hideMark/>
          </w:tcPr>
          <w:p w14:paraId="597A8E3B"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hideMark/>
          </w:tcPr>
          <w:p w14:paraId="4DAF4F24"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single" w:sz="8" w:space="0" w:color="auto"/>
              <w:bottom w:val="nil"/>
              <w:right w:val="nil"/>
            </w:tcBorders>
            <w:shd w:val="clear" w:color="000000" w:fill="FFFFFF"/>
            <w:noWrap/>
            <w:vAlign w:val="center"/>
          </w:tcPr>
          <w:p w14:paraId="597BEC85"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119</w:t>
            </w:r>
          </w:p>
        </w:tc>
        <w:tc>
          <w:tcPr>
            <w:tcW w:w="0" w:type="auto"/>
            <w:tcBorders>
              <w:top w:val="nil"/>
              <w:left w:val="nil"/>
              <w:bottom w:val="nil"/>
              <w:right w:val="nil"/>
            </w:tcBorders>
            <w:shd w:val="clear" w:color="auto" w:fill="auto"/>
            <w:noWrap/>
            <w:vAlign w:val="center"/>
          </w:tcPr>
          <w:p w14:paraId="022D9F5C"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b/>
                <w:bCs/>
                <w:sz w:val="12"/>
                <w:szCs w:val="12"/>
                <w:lang w:eastAsia="it-IT"/>
              </w:rPr>
              <w:t>138.207</w:t>
            </w:r>
          </w:p>
        </w:tc>
        <w:tc>
          <w:tcPr>
            <w:tcW w:w="0" w:type="auto"/>
            <w:tcBorders>
              <w:top w:val="nil"/>
              <w:left w:val="nil"/>
              <w:bottom w:val="nil"/>
              <w:right w:val="nil"/>
            </w:tcBorders>
            <w:shd w:val="clear" w:color="auto" w:fill="auto"/>
            <w:noWrap/>
            <w:vAlign w:val="center"/>
          </w:tcPr>
          <w:p w14:paraId="2B473542"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roofErr w:type="spellStart"/>
            <w:r w:rsidRPr="00BF6201">
              <w:rPr>
                <w:rFonts w:ascii="Times New Roman" w:eastAsia="Times New Roman" w:hAnsi="Times New Roman" w:cs="Times New Roman"/>
                <w:sz w:val="12"/>
                <w:szCs w:val="12"/>
                <w:lang w:eastAsia="it-IT"/>
              </w:rPr>
              <w:t>trivertal</w:t>
            </w:r>
            <w:proofErr w:type="spellEnd"/>
          </w:p>
        </w:tc>
        <w:tc>
          <w:tcPr>
            <w:tcW w:w="0" w:type="auto"/>
            <w:tcBorders>
              <w:top w:val="nil"/>
              <w:left w:val="nil"/>
              <w:bottom w:val="nil"/>
              <w:right w:val="nil"/>
            </w:tcBorders>
            <w:shd w:val="clear" w:color="auto" w:fill="auto"/>
            <w:noWrap/>
            <w:vAlign w:val="center"/>
          </w:tcPr>
          <w:p w14:paraId="65D2FE97"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AD</w:t>
            </w:r>
          </w:p>
        </w:tc>
        <w:tc>
          <w:tcPr>
            <w:tcW w:w="0" w:type="auto"/>
            <w:tcBorders>
              <w:top w:val="nil"/>
              <w:left w:val="nil"/>
              <w:bottom w:val="nil"/>
              <w:right w:val="nil"/>
            </w:tcBorders>
            <w:shd w:val="clear" w:color="auto" w:fill="auto"/>
            <w:noWrap/>
            <w:vAlign w:val="center"/>
          </w:tcPr>
          <w:p w14:paraId="6A7DE0FC"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7A2D2698"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r>
      <w:tr w:rsidR="00533C8C" w:rsidRPr="00533C8C" w14:paraId="27D9E0D3"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hideMark/>
          </w:tcPr>
          <w:p w14:paraId="615E1678"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10</w:t>
            </w:r>
          </w:p>
        </w:tc>
        <w:tc>
          <w:tcPr>
            <w:tcW w:w="0" w:type="auto"/>
            <w:tcBorders>
              <w:top w:val="nil"/>
              <w:left w:val="nil"/>
              <w:bottom w:val="nil"/>
              <w:right w:val="nil"/>
            </w:tcBorders>
            <w:shd w:val="clear" w:color="auto" w:fill="auto"/>
            <w:noWrap/>
            <w:vAlign w:val="center"/>
            <w:hideMark/>
          </w:tcPr>
          <w:p w14:paraId="7190D60D"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48.107</w:t>
            </w:r>
          </w:p>
        </w:tc>
        <w:tc>
          <w:tcPr>
            <w:tcW w:w="0" w:type="auto"/>
            <w:tcBorders>
              <w:top w:val="nil"/>
              <w:left w:val="nil"/>
              <w:bottom w:val="nil"/>
              <w:right w:val="nil"/>
            </w:tcBorders>
            <w:shd w:val="clear" w:color="auto" w:fill="auto"/>
            <w:noWrap/>
            <w:vAlign w:val="center"/>
            <w:hideMark/>
          </w:tcPr>
          <w:p w14:paraId="5C70B678"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roofErr w:type="spellStart"/>
            <w:r w:rsidRPr="00BF6201">
              <w:rPr>
                <w:rFonts w:ascii="Times New Roman" w:eastAsia="Times New Roman" w:hAnsi="Times New Roman" w:cs="Times New Roman"/>
                <w:sz w:val="12"/>
                <w:szCs w:val="12"/>
                <w:lang w:eastAsia="it-IT"/>
              </w:rPr>
              <w:t>methanethiol</w:t>
            </w:r>
            <w:proofErr w:type="spellEnd"/>
          </w:p>
        </w:tc>
        <w:tc>
          <w:tcPr>
            <w:tcW w:w="0" w:type="auto"/>
            <w:tcBorders>
              <w:top w:val="nil"/>
              <w:left w:val="nil"/>
              <w:bottom w:val="nil"/>
              <w:right w:val="nil"/>
            </w:tcBorders>
            <w:shd w:val="clear" w:color="auto" w:fill="auto"/>
            <w:noWrap/>
            <w:vAlign w:val="center"/>
            <w:hideMark/>
          </w:tcPr>
          <w:p w14:paraId="6B14FC46"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SU</w:t>
            </w:r>
          </w:p>
        </w:tc>
        <w:tc>
          <w:tcPr>
            <w:tcW w:w="0" w:type="auto"/>
            <w:tcBorders>
              <w:top w:val="nil"/>
              <w:left w:val="nil"/>
              <w:bottom w:val="nil"/>
              <w:right w:val="nil"/>
            </w:tcBorders>
            <w:shd w:val="clear" w:color="auto" w:fill="auto"/>
            <w:noWrap/>
            <w:vAlign w:val="center"/>
            <w:hideMark/>
          </w:tcPr>
          <w:p w14:paraId="1F1EEBBD"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hideMark/>
          </w:tcPr>
          <w:p w14:paraId="00467121"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single" w:sz="8" w:space="0" w:color="auto"/>
              <w:bottom w:val="nil"/>
              <w:right w:val="nil"/>
            </w:tcBorders>
            <w:shd w:val="clear" w:color="000000" w:fill="FFFFFF"/>
            <w:noWrap/>
            <w:vAlign w:val="center"/>
          </w:tcPr>
          <w:p w14:paraId="296EACB2"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120</w:t>
            </w:r>
          </w:p>
        </w:tc>
        <w:tc>
          <w:tcPr>
            <w:tcW w:w="0" w:type="auto"/>
            <w:tcBorders>
              <w:top w:val="nil"/>
              <w:left w:val="nil"/>
              <w:bottom w:val="nil"/>
              <w:right w:val="nil"/>
            </w:tcBorders>
            <w:shd w:val="clear" w:color="auto" w:fill="auto"/>
            <w:noWrap/>
            <w:vAlign w:val="center"/>
          </w:tcPr>
          <w:p w14:paraId="15E3FADD"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b/>
                <w:bCs/>
                <w:sz w:val="12"/>
                <w:szCs w:val="12"/>
                <w:lang w:eastAsia="it-IT"/>
              </w:rPr>
              <w:t>140.266</w:t>
            </w:r>
          </w:p>
        </w:tc>
        <w:tc>
          <w:tcPr>
            <w:tcW w:w="0" w:type="auto"/>
            <w:tcBorders>
              <w:top w:val="nil"/>
              <w:left w:val="nil"/>
              <w:bottom w:val="nil"/>
              <w:right w:val="nil"/>
            </w:tcBorders>
            <w:shd w:val="clear" w:color="auto" w:fill="auto"/>
            <w:noWrap/>
            <w:vAlign w:val="center"/>
          </w:tcPr>
          <w:p w14:paraId="661BBC1C"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1-decene</w:t>
            </w:r>
          </w:p>
        </w:tc>
        <w:tc>
          <w:tcPr>
            <w:tcW w:w="0" w:type="auto"/>
            <w:tcBorders>
              <w:top w:val="nil"/>
              <w:left w:val="nil"/>
              <w:bottom w:val="nil"/>
              <w:right w:val="nil"/>
            </w:tcBorders>
            <w:shd w:val="clear" w:color="auto" w:fill="auto"/>
            <w:noWrap/>
            <w:vAlign w:val="center"/>
          </w:tcPr>
          <w:p w14:paraId="510C777B"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HC</w:t>
            </w:r>
          </w:p>
        </w:tc>
        <w:tc>
          <w:tcPr>
            <w:tcW w:w="0" w:type="auto"/>
            <w:tcBorders>
              <w:top w:val="nil"/>
              <w:left w:val="nil"/>
              <w:bottom w:val="nil"/>
              <w:right w:val="nil"/>
            </w:tcBorders>
            <w:shd w:val="clear" w:color="auto" w:fill="auto"/>
            <w:noWrap/>
            <w:vAlign w:val="center"/>
          </w:tcPr>
          <w:p w14:paraId="66508671"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3A42984F"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r>
      <w:tr w:rsidR="00533C8C" w:rsidRPr="00533C8C" w14:paraId="46D6BA0D"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hideMark/>
          </w:tcPr>
          <w:p w14:paraId="6C92B51F"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11</w:t>
            </w:r>
          </w:p>
        </w:tc>
        <w:tc>
          <w:tcPr>
            <w:tcW w:w="0" w:type="auto"/>
            <w:tcBorders>
              <w:top w:val="nil"/>
              <w:left w:val="nil"/>
              <w:bottom w:val="nil"/>
              <w:right w:val="nil"/>
            </w:tcBorders>
            <w:shd w:val="clear" w:color="auto" w:fill="auto"/>
            <w:noWrap/>
            <w:vAlign w:val="center"/>
            <w:hideMark/>
          </w:tcPr>
          <w:p w14:paraId="533B687C"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52.075</w:t>
            </w:r>
          </w:p>
        </w:tc>
        <w:tc>
          <w:tcPr>
            <w:tcW w:w="0" w:type="auto"/>
            <w:tcBorders>
              <w:top w:val="nil"/>
              <w:left w:val="nil"/>
              <w:bottom w:val="nil"/>
              <w:right w:val="nil"/>
            </w:tcBorders>
            <w:shd w:val="clear" w:color="auto" w:fill="auto"/>
            <w:noWrap/>
            <w:vAlign w:val="center"/>
            <w:hideMark/>
          </w:tcPr>
          <w:p w14:paraId="29245190"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C4 compound</w:t>
            </w:r>
          </w:p>
        </w:tc>
        <w:tc>
          <w:tcPr>
            <w:tcW w:w="0" w:type="auto"/>
            <w:tcBorders>
              <w:top w:val="nil"/>
              <w:left w:val="nil"/>
              <w:bottom w:val="nil"/>
              <w:right w:val="nil"/>
            </w:tcBorders>
            <w:shd w:val="clear" w:color="auto" w:fill="auto"/>
            <w:noWrap/>
            <w:vAlign w:val="center"/>
            <w:hideMark/>
          </w:tcPr>
          <w:p w14:paraId="7159C618"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HC</w:t>
            </w:r>
          </w:p>
        </w:tc>
        <w:tc>
          <w:tcPr>
            <w:tcW w:w="0" w:type="auto"/>
            <w:tcBorders>
              <w:top w:val="nil"/>
              <w:left w:val="nil"/>
              <w:bottom w:val="nil"/>
              <w:right w:val="nil"/>
            </w:tcBorders>
            <w:shd w:val="clear" w:color="auto" w:fill="auto"/>
            <w:noWrap/>
            <w:vAlign w:val="center"/>
            <w:hideMark/>
          </w:tcPr>
          <w:p w14:paraId="1C117D2F"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hideMark/>
          </w:tcPr>
          <w:p w14:paraId="65FC2E4B"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single" w:sz="8" w:space="0" w:color="auto"/>
              <w:bottom w:val="nil"/>
              <w:right w:val="nil"/>
            </w:tcBorders>
            <w:shd w:val="clear" w:color="000000" w:fill="FFFFFF"/>
            <w:noWrap/>
            <w:vAlign w:val="center"/>
          </w:tcPr>
          <w:p w14:paraId="1688D242"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121</w:t>
            </w:r>
          </w:p>
        </w:tc>
        <w:tc>
          <w:tcPr>
            <w:tcW w:w="0" w:type="auto"/>
            <w:tcBorders>
              <w:top w:val="nil"/>
              <w:left w:val="nil"/>
              <w:bottom w:val="nil"/>
              <w:right w:val="nil"/>
            </w:tcBorders>
            <w:shd w:val="clear" w:color="auto" w:fill="auto"/>
            <w:noWrap/>
            <w:vAlign w:val="center"/>
          </w:tcPr>
          <w:p w14:paraId="19F6EDBE"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b/>
                <w:bCs/>
                <w:sz w:val="12"/>
                <w:szCs w:val="12"/>
                <w:lang w:eastAsia="it-IT"/>
              </w:rPr>
              <w:t>142.196</w:t>
            </w:r>
          </w:p>
        </w:tc>
        <w:tc>
          <w:tcPr>
            <w:tcW w:w="0" w:type="auto"/>
            <w:tcBorders>
              <w:top w:val="nil"/>
              <w:left w:val="nil"/>
              <w:bottom w:val="nil"/>
              <w:right w:val="nil"/>
            </w:tcBorders>
            <w:shd w:val="clear" w:color="auto" w:fill="auto"/>
            <w:noWrap/>
            <w:vAlign w:val="center"/>
          </w:tcPr>
          <w:p w14:paraId="310B5B9B"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(2E)-</w:t>
            </w:r>
            <w:proofErr w:type="spellStart"/>
            <w:r w:rsidRPr="00BF6201">
              <w:rPr>
                <w:rFonts w:ascii="Times New Roman" w:eastAsia="Times New Roman" w:hAnsi="Times New Roman" w:cs="Times New Roman"/>
                <w:sz w:val="12"/>
                <w:szCs w:val="12"/>
                <w:lang w:eastAsia="it-IT"/>
              </w:rPr>
              <w:t>hexenyl</w:t>
            </w:r>
            <w:proofErr w:type="spellEnd"/>
            <w:r w:rsidRPr="00BF6201">
              <w:rPr>
                <w:rFonts w:ascii="Times New Roman" w:eastAsia="Times New Roman" w:hAnsi="Times New Roman" w:cs="Times New Roman"/>
                <w:sz w:val="12"/>
                <w:szCs w:val="12"/>
                <w:lang w:eastAsia="it-IT"/>
              </w:rPr>
              <w:t xml:space="preserve"> acetate</w:t>
            </w:r>
          </w:p>
        </w:tc>
        <w:tc>
          <w:tcPr>
            <w:tcW w:w="0" w:type="auto"/>
            <w:tcBorders>
              <w:top w:val="nil"/>
              <w:left w:val="nil"/>
              <w:bottom w:val="nil"/>
              <w:right w:val="nil"/>
            </w:tcBorders>
            <w:shd w:val="clear" w:color="auto" w:fill="auto"/>
            <w:noWrap/>
            <w:vAlign w:val="center"/>
          </w:tcPr>
          <w:p w14:paraId="1BC60B06"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ES</w:t>
            </w:r>
          </w:p>
        </w:tc>
        <w:tc>
          <w:tcPr>
            <w:tcW w:w="0" w:type="auto"/>
            <w:tcBorders>
              <w:top w:val="nil"/>
              <w:left w:val="nil"/>
              <w:bottom w:val="nil"/>
              <w:right w:val="nil"/>
            </w:tcBorders>
            <w:shd w:val="clear" w:color="auto" w:fill="auto"/>
            <w:noWrap/>
            <w:vAlign w:val="center"/>
          </w:tcPr>
          <w:p w14:paraId="17A1A41F"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2F2202EB"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r>
      <w:tr w:rsidR="00533C8C" w:rsidRPr="00533C8C" w14:paraId="612BB9D5"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hideMark/>
          </w:tcPr>
          <w:p w14:paraId="36AC65E8"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12</w:t>
            </w:r>
          </w:p>
        </w:tc>
        <w:tc>
          <w:tcPr>
            <w:tcW w:w="0" w:type="auto"/>
            <w:tcBorders>
              <w:top w:val="nil"/>
              <w:left w:val="nil"/>
              <w:bottom w:val="nil"/>
              <w:right w:val="nil"/>
            </w:tcBorders>
            <w:shd w:val="clear" w:color="auto" w:fill="auto"/>
            <w:noWrap/>
            <w:vAlign w:val="center"/>
            <w:hideMark/>
          </w:tcPr>
          <w:p w14:paraId="0ECE3F50"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54.090</w:t>
            </w:r>
          </w:p>
        </w:tc>
        <w:tc>
          <w:tcPr>
            <w:tcW w:w="0" w:type="auto"/>
            <w:tcBorders>
              <w:top w:val="nil"/>
              <w:left w:val="nil"/>
              <w:bottom w:val="nil"/>
              <w:right w:val="nil"/>
            </w:tcBorders>
            <w:shd w:val="clear" w:color="auto" w:fill="auto"/>
            <w:noWrap/>
            <w:vAlign w:val="center"/>
            <w:hideMark/>
          </w:tcPr>
          <w:p w14:paraId="195FA539"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roofErr w:type="spellStart"/>
            <w:r w:rsidRPr="00BF6201">
              <w:rPr>
                <w:rFonts w:ascii="Times New Roman" w:eastAsia="Times New Roman" w:hAnsi="Times New Roman" w:cs="Times New Roman"/>
                <w:sz w:val="12"/>
                <w:szCs w:val="12"/>
                <w:lang w:eastAsia="it-IT"/>
              </w:rPr>
              <w:t>alkyl</w:t>
            </w:r>
            <w:proofErr w:type="spellEnd"/>
            <w:r w:rsidRPr="00BF6201">
              <w:rPr>
                <w:rFonts w:ascii="Times New Roman" w:eastAsia="Times New Roman" w:hAnsi="Times New Roman" w:cs="Times New Roman"/>
                <w:sz w:val="12"/>
                <w:szCs w:val="12"/>
                <w:lang w:eastAsia="it-IT"/>
              </w:rPr>
              <w:t xml:space="preserve"> </w:t>
            </w:r>
            <w:proofErr w:type="spellStart"/>
            <w:r w:rsidRPr="00BF6201">
              <w:rPr>
                <w:rFonts w:ascii="Times New Roman" w:eastAsia="Times New Roman" w:hAnsi="Times New Roman" w:cs="Times New Roman"/>
                <w:sz w:val="12"/>
                <w:szCs w:val="12"/>
                <w:lang w:eastAsia="it-IT"/>
              </w:rPr>
              <w:t>fragment</w:t>
            </w:r>
            <w:proofErr w:type="spellEnd"/>
          </w:p>
        </w:tc>
        <w:tc>
          <w:tcPr>
            <w:tcW w:w="0" w:type="auto"/>
            <w:tcBorders>
              <w:top w:val="nil"/>
              <w:left w:val="nil"/>
              <w:bottom w:val="nil"/>
              <w:right w:val="nil"/>
            </w:tcBorders>
            <w:shd w:val="clear" w:color="auto" w:fill="auto"/>
            <w:noWrap/>
            <w:vAlign w:val="center"/>
            <w:hideMark/>
          </w:tcPr>
          <w:p w14:paraId="0552484A"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HC</w:t>
            </w:r>
          </w:p>
        </w:tc>
        <w:tc>
          <w:tcPr>
            <w:tcW w:w="0" w:type="auto"/>
            <w:tcBorders>
              <w:top w:val="nil"/>
              <w:left w:val="nil"/>
              <w:bottom w:val="nil"/>
              <w:right w:val="nil"/>
            </w:tcBorders>
            <w:shd w:val="clear" w:color="auto" w:fill="auto"/>
            <w:noWrap/>
            <w:vAlign w:val="center"/>
            <w:hideMark/>
          </w:tcPr>
          <w:p w14:paraId="40ABE46C"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hideMark/>
          </w:tcPr>
          <w:p w14:paraId="1D66DD27"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single" w:sz="8" w:space="0" w:color="auto"/>
              <w:bottom w:val="nil"/>
              <w:right w:val="nil"/>
            </w:tcBorders>
            <w:shd w:val="clear" w:color="000000" w:fill="FFFFFF"/>
            <w:noWrap/>
            <w:vAlign w:val="center"/>
          </w:tcPr>
          <w:p w14:paraId="0E3ED373"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122</w:t>
            </w:r>
          </w:p>
        </w:tc>
        <w:tc>
          <w:tcPr>
            <w:tcW w:w="0" w:type="auto"/>
            <w:tcBorders>
              <w:top w:val="nil"/>
              <w:left w:val="nil"/>
              <w:bottom w:val="nil"/>
              <w:right w:val="nil"/>
            </w:tcBorders>
            <w:shd w:val="clear" w:color="auto" w:fill="auto"/>
            <w:noWrap/>
            <w:vAlign w:val="center"/>
          </w:tcPr>
          <w:p w14:paraId="1B4291AF"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b/>
                <w:bCs/>
                <w:sz w:val="12"/>
                <w:szCs w:val="12"/>
                <w:lang w:eastAsia="it-IT"/>
              </w:rPr>
              <w:t>142.239</w:t>
            </w:r>
          </w:p>
        </w:tc>
        <w:tc>
          <w:tcPr>
            <w:tcW w:w="0" w:type="auto"/>
            <w:tcBorders>
              <w:top w:val="nil"/>
              <w:left w:val="nil"/>
              <w:bottom w:val="nil"/>
              <w:right w:val="nil"/>
            </w:tcBorders>
            <w:shd w:val="clear" w:color="auto" w:fill="auto"/>
            <w:noWrap/>
            <w:vAlign w:val="center"/>
          </w:tcPr>
          <w:p w14:paraId="63DBB52C"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i/>
                <w:iCs/>
                <w:sz w:val="12"/>
                <w:szCs w:val="12"/>
                <w:lang w:eastAsia="it-IT"/>
              </w:rPr>
              <w:t>n</w:t>
            </w:r>
            <w:r w:rsidRPr="00BF6201">
              <w:rPr>
                <w:rFonts w:ascii="Times New Roman" w:eastAsia="Times New Roman" w:hAnsi="Times New Roman" w:cs="Times New Roman"/>
                <w:sz w:val="12"/>
                <w:szCs w:val="12"/>
                <w:lang w:eastAsia="it-IT"/>
              </w:rPr>
              <w:t>-</w:t>
            </w:r>
            <w:proofErr w:type="spellStart"/>
            <w:r w:rsidRPr="00BF6201">
              <w:rPr>
                <w:rFonts w:ascii="Times New Roman" w:eastAsia="Times New Roman" w:hAnsi="Times New Roman" w:cs="Times New Roman"/>
                <w:sz w:val="12"/>
                <w:szCs w:val="12"/>
                <w:lang w:eastAsia="it-IT"/>
              </w:rPr>
              <w:t>nonanal</w:t>
            </w:r>
            <w:proofErr w:type="spellEnd"/>
            <w:r w:rsidRPr="00BF6201">
              <w:rPr>
                <w:rFonts w:ascii="Times New Roman" w:eastAsia="Times New Roman" w:hAnsi="Times New Roman" w:cs="Times New Roman"/>
                <w:sz w:val="12"/>
                <w:szCs w:val="12"/>
                <w:lang w:eastAsia="it-IT"/>
              </w:rPr>
              <w:t xml:space="preserve"> </w:t>
            </w:r>
          </w:p>
        </w:tc>
        <w:tc>
          <w:tcPr>
            <w:tcW w:w="0" w:type="auto"/>
            <w:tcBorders>
              <w:top w:val="nil"/>
              <w:left w:val="nil"/>
              <w:bottom w:val="nil"/>
              <w:right w:val="nil"/>
            </w:tcBorders>
            <w:shd w:val="clear" w:color="auto" w:fill="auto"/>
            <w:noWrap/>
            <w:vAlign w:val="center"/>
          </w:tcPr>
          <w:p w14:paraId="7EC24793"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AD</w:t>
            </w:r>
          </w:p>
        </w:tc>
        <w:tc>
          <w:tcPr>
            <w:tcW w:w="0" w:type="auto"/>
            <w:tcBorders>
              <w:top w:val="nil"/>
              <w:left w:val="nil"/>
              <w:bottom w:val="nil"/>
              <w:right w:val="nil"/>
            </w:tcBorders>
            <w:shd w:val="clear" w:color="auto" w:fill="auto"/>
            <w:noWrap/>
            <w:vAlign w:val="center"/>
          </w:tcPr>
          <w:p w14:paraId="7E40D67F"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1871CF55"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r>
      <w:tr w:rsidR="00533C8C" w:rsidRPr="00533C8C" w14:paraId="20FAEE3D"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hideMark/>
          </w:tcPr>
          <w:p w14:paraId="658504EE"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13</w:t>
            </w:r>
          </w:p>
        </w:tc>
        <w:tc>
          <w:tcPr>
            <w:tcW w:w="0" w:type="auto"/>
            <w:tcBorders>
              <w:top w:val="nil"/>
              <w:left w:val="nil"/>
              <w:bottom w:val="nil"/>
              <w:right w:val="nil"/>
            </w:tcBorders>
            <w:shd w:val="clear" w:color="auto" w:fill="auto"/>
            <w:noWrap/>
            <w:vAlign w:val="center"/>
            <w:hideMark/>
          </w:tcPr>
          <w:p w14:paraId="3B1B1586"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56.063</w:t>
            </w:r>
          </w:p>
        </w:tc>
        <w:tc>
          <w:tcPr>
            <w:tcW w:w="0" w:type="auto"/>
            <w:tcBorders>
              <w:top w:val="nil"/>
              <w:left w:val="nil"/>
              <w:bottom w:val="nil"/>
              <w:right w:val="nil"/>
            </w:tcBorders>
            <w:shd w:val="clear" w:color="auto" w:fill="auto"/>
            <w:noWrap/>
            <w:vAlign w:val="center"/>
            <w:hideMark/>
          </w:tcPr>
          <w:p w14:paraId="19158136"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 xml:space="preserve">2-propenal </w:t>
            </w:r>
          </w:p>
        </w:tc>
        <w:tc>
          <w:tcPr>
            <w:tcW w:w="0" w:type="auto"/>
            <w:tcBorders>
              <w:top w:val="nil"/>
              <w:left w:val="nil"/>
              <w:bottom w:val="nil"/>
              <w:right w:val="nil"/>
            </w:tcBorders>
            <w:shd w:val="clear" w:color="auto" w:fill="auto"/>
            <w:noWrap/>
            <w:vAlign w:val="center"/>
            <w:hideMark/>
          </w:tcPr>
          <w:p w14:paraId="690AABB0"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AD</w:t>
            </w:r>
          </w:p>
        </w:tc>
        <w:tc>
          <w:tcPr>
            <w:tcW w:w="0" w:type="auto"/>
            <w:tcBorders>
              <w:top w:val="nil"/>
              <w:left w:val="nil"/>
              <w:bottom w:val="nil"/>
              <w:right w:val="nil"/>
            </w:tcBorders>
            <w:shd w:val="clear" w:color="auto" w:fill="auto"/>
            <w:noWrap/>
            <w:vAlign w:val="center"/>
            <w:hideMark/>
          </w:tcPr>
          <w:p w14:paraId="59696C2F"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hideMark/>
          </w:tcPr>
          <w:p w14:paraId="3C681A78"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single" w:sz="8" w:space="0" w:color="auto"/>
              <w:bottom w:val="nil"/>
              <w:right w:val="nil"/>
            </w:tcBorders>
            <w:shd w:val="clear" w:color="000000" w:fill="FFFFFF"/>
            <w:noWrap/>
            <w:vAlign w:val="center"/>
          </w:tcPr>
          <w:p w14:paraId="00CC4DCE"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123</w:t>
            </w:r>
          </w:p>
        </w:tc>
        <w:tc>
          <w:tcPr>
            <w:tcW w:w="0" w:type="auto"/>
            <w:tcBorders>
              <w:top w:val="nil"/>
              <w:left w:val="nil"/>
              <w:bottom w:val="nil"/>
              <w:right w:val="nil"/>
            </w:tcBorders>
            <w:shd w:val="clear" w:color="auto" w:fill="auto"/>
            <w:noWrap/>
            <w:vAlign w:val="center"/>
          </w:tcPr>
          <w:p w14:paraId="38D19401"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b/>
                <w:bCs/>
                <w:sz w:val="12"/>
                <w:szCs w:val="12"/>
                <w:lang w:eastAsia="it-IT"/>
              </w:rPr>
              <w:t>142.239</w:t>
            </w:r>
          </w:p>
        </w:tc>
        <w:tc>
          <w:tcPr>
            <w:tcW w:w="0" w:type="auto"/>
            <w:tcBorders>
              <w:top w:val="nil"/>
              <w:left w:val="nil"/>
              <w:bottom w:val="nil"/>
              <w:right w:val="nil"/>
            </w:tcBorders>
            <w:shd w:val="clear" w:color="auto" w:fill="auto"/>
            <w:noWrap/>
            <w:vAlign w:val="center"/>
          </w:tcPr>
          <w:p w14:paraId="5B27BEBB" w14:textId="77777777" w:rsidR="00C81852" w:rsidRPr="00BF6201" w:rsidRDefault="00C81852" w:rsidP="00343E58">
            <w:pPr>
              <w:spacing w:after="0"/>
              <w:jc w:val="center"/>
              <w:rPr>
                <w:rFonts w:ascii="Times New Roman" w:eastAsia="Times New Roman" w:hAnsi="Times New Roman" w:cs="Times New Roman"/>
                <w:i/>
                <w:iCs/>
                <w:sz w:val="12"/>
                <w:szCs w:val="12"/>
                <w:lang w:eastAsia="it-IT"/>
              </w:rPr>
            </w:pPr>
            <w:proofErr w:type="spellStart"/>
            <w:r w:rsidRPr="00BF6201">
              <w:rPr>
                <w:rFonts w:ascii="Times New Roman" w:eastAsia="Times New Roman" w:hAnsi="Times New Roman" w:cs="Times New Roman"/>
                <w:sz w:val="12"/>
                <w:szCs w:val="12"/>
                <w:lang w:eastAsia="it-IT"/>
              </w:rPr>
              <w:t>diisobutyl</w:t>
            </w:r>
            <w:proofErr w:type="spellEnd"/>
            <w:r w:rsidRPr="00BF6201">
              <w:rPr>
                <w:rFonts w:ascii="Times New Roman" w:eastAsia="Times New Roman" w:hAnsi="Times New Roman" w:cs="Times New Roman"/>
                <w:sz w:val="12"/>
                <w:szCs w:val="12"/>
                <w:lang w:eastAsia="it-IT"/>
              </w:rPr>
              <w:t xml:space="preserve"> </w:t>
            </w:r>
            <w:proofErr w:type="spellStart"/>
            <w:r w:rsidRPr="00BF6201">
              <w:rPr>
                <w:rFonts w:ascii="Times New Roman" w:eastAsia="Times New Roman" w:hAnsi="Times New Roman" w:cs="Times New Roman"/>
                <w:sz w:val="12"/>
                <w:szCs w:val="12"/>
                <w:lang w:eastAsia="it-IT"/>
              </w:rPr>
              <w:t>ketone</w:t>
            </w:r>
            <w:proofErr w:type="spellEnd"/>
          </w:p>
        </w:tc>
        <w:tc>
          <w:tcPr>
            <w:tcW w:w="0" w:type="auto"/>
            <w:tcBorders>
              <w:top w:val="nil"/>
              <w:left w:val="nil"/>
              <w:bottom w:val="nil"/>
              <w:right w:val="nil"/>
            </w:tcBorders>
            <w:shd w:val="clear" w:color="auto" w:fill="auto"/>
            <w:noWrap/>
            <w:vAlign w:val="center"/>
          </w:tcPr>
          <w:p w14:paraId="1ECD0578"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KE</w:t>
            </w:r>
          </w:p>
        </w:tc>
        <w:tc>
          <w:tcPr>
            <w:tcW w:w="0" w:type="auto"/>
            <w:tcBorders>
              <w:top w:val="nil"/>
              <w:left w:val="nil"/>
              <w:bottom w:val="nil"/>
              <w:right w:val="nil"/>
            </w:tcBorders>
            <w:shd w:val="clear" w:color="auto" w:fill="auto"/>
            <w:noWrap/>
            <w:vAlign w:val="center"/>
          </w:tcPr>
          <w:p w14:paraId="3A5797E6"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4D6B1B16"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r>
      <w:tr w:rsidR="00533C8C" w:rsidRPr="00533C8C" w14:paraId="61703716"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hideMark/>
          </w:tcPr>
          <w:p w14:paraId="55926C6E"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14</w:t>
            </w:r>
          </w:p>
        </w:tc>
        <w:tc>
          <w:tcPr>
            <w:tcW w:w="0" w:type="auto"/>
            <w:tcBorders>
              <w:top w:val="nil"/>
              <w:left w:val="nil"/>
              <w:bottom w:val="nil"/>
              <w:right w:val="nil"/>
            </w:tcBorders>
            <w:shd w:val="clear" w:color="auto" w:fill="auto"/>
            <w:noWrap/>
            <w:vAlign w:val="center"/>
            <w:hideMark/>
          </w:tcPr>
          <w:p w14:paraId="6D56A2BB"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56.106</w:t>
            </w:r>
          </w:p>
        </w:tc>
        <w:tc>
          <w:tcPr>
            <w:tcW w:w="0" w:type="auto"/>
            <w:tcBorders>
              <w:top w:val="nil"/>
              <w:left w:val="nil"/>
              <w:bottom w:val="nil"/>
              <w:right w:val="nil"/>
            </w:tcBorders>
            <w:shd w:val="clear" w:color="auto" w:fill="auto"/>
            <w:noWrap/>
            <w:vAlign w:val="center"/>
            <w:hideMark/>
          </w:tcPr>
          <w:p w14:paraId="2FADD9EB"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roofErr w:type="spellStart"/>
            <w:r w:rsidRPr="00BF6201">
              <w:rPr>
                <w:rFonts w:ascii="Times New Roman" w:eastAsia="Times New Roman" w:hAnsi="Times New Roman" w:cs="Times New Roman"/>
                <w:sz w:val="12"/>
                <w:szCs w:val="12"/>
                <w:lang w:eastAsia="it-IT"/>
              </w:rPr>
              <w:t>alkyl</w:t>
            </w:r>
            <w:proofErr w:type="spellEnd"/>
            <w:r w:rsidRPr="00BF6201">
              <w:rPr>
                <w:rFonts w:ascii="Times New Roman" w:eastAsia="Times New Roman" w:hAnsi="Times New Roman" w:cs="Times New Roman"/>
                <w:sz w:val="12"/>
                <w:szCs w:val="12"/>
                <w:lang w:eastAsia="it-IT"/>
              </w:rPr>
              <w:t xml:space="preserve"> </w:t>
            </w:r>
            <w:proofErr w:type="spellStart"/>
            <w:r w:rsidRPr="00BF6201">
              <w:rPr>
                <w:rFonts w:ascii="Times New Roman" w:eastAsia="Times New Roman" w:hAnsi="Times New Roman" w:cs="Times New Roman"/>
                <w:sz w:val="12"/>
                <w:szCs w:val="12"/>
                <w:lang w:eastAsia="it-IT"/>
              </w:rPr>
              <w:t>fragment</w:t>
            </w:r>
            <w:proofErr w:type="spellEnd"/>
            <w:r w:rsidRPr="00BF6201">
              <w:rPr>
                <w:rFonts w:ascii="Times New Roman" w:eastAsia="Times New Roman" w:hAnsi="Times New Roman" w:cs="Times New Roman"/>
                <w:sz w:val="12"/>
                <w:szCs w:val="12"/>
                <w:lang w:eastAsia="it-IT"/>
              </w:rPr>
              <w:t xml:space="preserve"> (1-butene)</w:t>
            </w:r>
          </w:p>
        </w:tc>
        <w:tc>
          <w:tcPr>
            <w:tcW w:w="0" w:type="auto"/>
            <w:tcBorders>
              <w:top w:val="nil"/>
              <w:left w:val="nil"/>
              <w:bottom w:val="nil"/>
              <w:right w:val="nil"/>
            </w:tcBorders>
            <w:shd w:val="clear" w:color="auto" w:fill="auto"/>
            <w:noWrap/>
            <w:vAlign w:val="center"/>
            <w:hideMark/>
          </w:tcPr>
          <w:p w14:paraId="3B8DDB1F"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HC</w:t>
            </w:r>
          </w:p>
        </w:tc>
        <w:tc>
          <w:tcPr>
            <w:tcW w:w="0" w:type="auto"/>
            <w:tcBorders>
              <w:top w:val="nil"/>
              <w:left w:val="nil"/>
              <w:bottom w:val="nil"/>
              <w:right w:val="nil"/>
            </w:tcBorders>
            <w:shd w:val="clear" w:color="auto" w:fill="auto"/>
            <w:noWrap/>
            <w:vAlign w:val="center"/>
            <w:hideMark/>
          </w:tcPr>
          <w:p w14:paraId="4C1C0A6E"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hideMark/>
          </w:tcPr>
          <w:p w14:paraId="6AC8F374"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single" w:sz="8" w:space="0" w:color="auto"/>
              <w:bottom w:val="nil"/>
              <w:right w:val="nil"/>
            </w:tcBorders>
            <w:shd w:val="clear" w:color="000000" w:fill="FFFFFF"/>
            <w:noWrap/>
            <w:vAlign w:val="center"/>
          </w:tcPr>
          <w:p w14:paraId="3A308CA5"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124</w:t>
            </w:r>
          </w:p>
        </w:tc>
        <w:tc>
          <w:tcPr>
            <w:tcW w:w="0" w:type="auto"/>
            <w:tcBorders>
              <w:top w:val="nil"/>
              <w:left w:val="nil"/>
              <w:bottom w:val="nil"/>
              <w:right w:val="nil"/>
            </w:tcBorders>
            <w:shd w:val="clear" w:color="auto" w:fill="auto"/>
            <w:noWrap/>
            <w:vAlign w:val="center"/>
          </w:tcPr>
          <w:p w14:paraId="7390782B"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b/>
                <w:bCs/>
                <w:sz w:val="12"/>
                <w:szCs w:val="12"/>
                <w:lang w:eastAsia="it-IT"/>
              </w:rPr>
              <w:t>142.239</w:t>
            </w:r>
          </w:p>
        </w:tc>
        <w:tc>
          <w:tcPr>
            <w:tcW w:w="0" w:type="auto"/>
            <w:tcBorders>
              <w:top w:val="nil"/>
              <w:left w:val="nil"/>
              <w:bottom w:val="nil"/>
              <w:right w:val="nil"/>
            </w:tcBorders>
            <w:shd w:val="clear" w:color="auto" w:fill="auto"/>
            <w:noWrap/>
            <w:vAlign w:val="center"/>
          </w:tcPr>
          <w:p w14:paraId="085F0ED9"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r w:rsidRPr="00BF6201">
              <w:rPr>
                <w:rFonts w:ascii="Times New Roman" w:eastAsia="Times New Roman" w:hAnsi="Times New Roman" w:cs="Times New Roman"/>
                <w:sz w:val="12"/>
                <w:szCs w:val="12"/>
                <w:lang w:eastAsia="it-IT"/>
              </w:rPr>
              <w:t>4-nonanone</w:t>
            </w:r>
          </w:p>
        </w:tc>
        <w:tc>
          <w:tcPr>
            <w:tcW w:w="0" w:type="auto"/>
            <w:tcBorders>
              <w:top w:val="nil"/>
              <w:left w:val="nil"/>
              <w:bottom w:val="nil"/>
              <w:right w:val="nil"/>
            </w:tcBorders>
            <w:shd w:val="clear" w:color="auto" w:fill="auto"/>
            <w:noWrap/>
            <w:vAlign w:val="center"/>
          </w:tcPr>
          <w:p w14:paraId="41C94CCF"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KE</w:t>
            </w:r>
          </w:p>
        </w:tc>
        <w:tc>
          <w:tcPr>
            <w:tcW w:w="0" w:type="auto"/>
            <w:tcBorders>
              <w:top w:val="nil"/>
              <w:left w:val="nil"/>
              <w:bottom w:val="nil"/>
              <w:right w:val="nil"/>
            </w:tcBorders>
            <w:shd w:val="clear" w:color="auto" w:fill="auto"/>
            <w:noWrap/>
            <w:vAlign w:val="center"/>
          </w:tcPr>
          <w:p w14:paraId="629480F5"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76241616"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r>
      <w:tr w:rsidR="00533C8C" w:rsidRPr="00533C8C" w14:paraId="1123931C"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hideMark/>
          </w:tcPr>
          <w:p w14:paraId="28FE32D1"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15</w:t>
            </w:r>
          </w:p>
        </w:tc>
        <w:tc>
          <w:tcPr>
            <w:tcW w:w="0" w:type="auto"/>
            <w:tcBorders>
              <w:top w:val="nil"/>
              <w:left w:val="nil"/>
              <w:bottom w:val="nil"/>
              <w:right w:val="nil"/>
            </w:tcBorders>
            <w:shd w:val="clear" w:color="auto" w:fill="auto"/>
            <w:noWrap/>
            <w:vAlign w:val="center"/>
            <w:hideMark/>
          </w:tcPr>
          <w:p w14:paraId="3AF03E03"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58.102</w:t>
            </w:r>
          </w:p>
        </w:tc>
        <w:tc>
          <w:tcPr>
            <w:tcW w:w="0" w:type="auto"/>
            <w:tcBorders>
              <w:top w:val="nil"/>
              <w:left w:val="nil"/>
              <w:bottom w:val="nil"/>
              <w:right w:val="nil"/>
            </w:tcBorders>
            <w:shd w:val="clear" w:color="auto" w:fill="auto"/>
            <w:noWrap/>
            <w:vAlign w:val="center"/>
            <w:hideMark/>
          </w:tcPr>
          <w:p w14:paraId="2D87DADF"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roofErr w:type="spellStart"/>
            <w:r w:rsidRPr="00BF6201">
              <w:rPr>
                <w:rFonts w:ascii="Times New Roman" w:eastAsia="Times New Roman" w:hAnsi="Times New Roman" w:cs="Times New Roman"/>
                <w:sz w:val="12"/>
                <w:szCs w:val="12"/>
                <w:lang w:eastAsia="it-IT"/>
              </w:rPr>
              <w:t>Sulphur</w:t>
            </w:r>
            <w:proofErr w:type="spellEnd"/>
            <w:r w:rsidRPr="00BF6201">
              <w:rPr>
                <w:rFonts w:ascii="Times New Roman" w:eastAsia="Times New Roman" w:hAnsi="Times New Roman" w:cs="Times New Roman"/>
                <w:sz w:val="12"/>
                <w:szCs w:val="12"/>
                <w:lang w:eastAsia="it-IT"/>
              </w:rPr>
              <w:t xml:space="preserve"> </w:t>
            </w:r>
            <w:proofErr w:type="spellStart"/>
            <w:r w:rsidRPr="00BF6201">
              <w:rPr>
                <w:rFonts w:ascii="Times New Roman" w:eastAsia="Times New Roman" w:hAnsi="Times New Roman" w:cs="Times New Roman"/>
                <w:sz w:val="12"/>
                <w:szCs w:val="12"/>
                <w:lang w:eastAsia="it-IT"/>
              </w:rPr>
              <w:t>compounds</w:t>
            </w:r>
            <w:proofErr w:type="spellEnd"/>
            <w:r w:rsidRPr="00BF6201">
              <w:rPr>
                <w:rFonts w:ascii="Times New Roman" w:eastAsia="Times New Roman" w:hAnsi="Times New Roman" w:cs="Times New Roman"/>
                <w:sz w:val="12"/>
                <w:szCs w:val="12"/>
                <w:lang w:eastAsia="it-IT"/>
              </w:rPr>
              <w:t xml:space="preserve"> (</w:t>
            </w:r>
            <w:proofErr w:type="spellStart"/>
            <w:r w:rsidRPr="00BF6201">
              <w:rPr>
                <w:rFonts w:ascii="Times New Roman" w:eastAsia="Times New Roman" w:hAnsi="Times New Roman" w:cs="Times New Roman"/>
                <w:sz w:val="12"/>
                <w:szCs w:val="12"/>
                <w:lang w:eastAsia="it-IT"/>
              </w:rPr>
              <w:t>acetylenethiol</w:t>
            </w:r>
            <w:proofErr w:type="spellEnd"/>
            <w:r w:rsidRPr="00BF6201">
              <w:rPr>
                <w:rFonts w:ascii="Times New Roman" w:eastAsia="Times New Roman" w:hAnsi="Times New Roman" w:cs="Times New Roman"/>
                <w:sz w:val="12"/>
                <w:szCs w:val="12"/>
                <w:lang w:eastAsia="it-IT"/>
              </w:rPr>
              <w:t xml:space="preserve"> / </w:t>
            </w:r>
            <w:proofErr w:type="spellStart"/>
            <w:r w:rsidRPr="00BF6201">
              <w:rPr>
                <w:rFonts w:ascii="Times New Roman" w:eastAsia="Times New Roman" w:hAnsi="Times New Roman" w:cs="Times New Roman"/>
                <w:sz w:val="12"/>
                <w:szCs w:val="12"/>
                <w:lang w:eastAsia="it-IT"/>
              </w:rPr>
              <w:t>thiirene</w:t>
            </w:r>
            <w:proofErr w:type="spellEnd"/>
            <w:r w:rsidRPr="00BF6201">
              <w:rPr>
                <w:rFonts w:ascii="Times New Roman" w:eastAsia="Times New Roman" w:hAnsi="Times New Roman" w:cs="Times New Roman"/>
                <w:sz w:val="12"/>
                <w:szCs w:val="12"/>
                <w:lang w:eastAsia="it-IT"/>
              </w:rPr>
              <w:t>)</w:t>
            </w:r>
          </w:p>
        </w:tc>
        <w:tc>
          <w:tcPr>
            <w:tcW w:w="0" w:type="auto"/>
            <w:tcBorders>
              <w:top w:val="nil"/>
              <w:left w:val="nil"/>
              <w:bottom w:val="nil"/>
              <w:right w:val="nil"/>
            </w:tcBorders>
            <w:shd w:val="clear" w:color="auto" w:fill="auto"/>
            <w:noWrap/>
            <w:vAlign w:val="center"/>
            <w:hideMark/>
          </w:tcPr>
          <w:p w14:paraId="4FE4786C"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SU</w:t>
            </w:r>
          </w:p>
        </w:tc>
        <w:tc>
          <w:tcPr>
            <w:tcW w:w="0" w:type="auto"/>
            <w:tcBorders>
              <w:top w:val="nil"/>
              <w:left w:val="nil"/>
              <w:bottom w:val="nil"/>
              <w:right w:val="nil"/>
            </w:tcBorders>
            <w:shd w:val="clear" w:color="auto" w:fill="auto"/>
            <w:noWrap/>
            <w:vAlign w:val="center"/>
            <w:hideMark/>
          </w:tcPr>
          <w:p w14:paraId="0AECB828"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hideMark/>
          </w:tcPr>
          <w:p w14:paraId="36617FBE"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single" w:sz="8" w:space="0" w:color="auto"/>
              <w:bottom w:val="nil"/>
              <w:right w:val="nil"/>
            </w:tcBorders>
            <w:shd w:val="clear" w:color="000000" w:fill="FFFFFF"/>
            <w:noWrap/>
            <w:vAlign w:val="center"/>
          </w:tcPr>
          <w:p w14:paraId="556E721D"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125</w:t>
            </w:r>
          </w:p>
        </w:tc>
        <w:tc>
          <w:tcPr>
            <w:tcW w:w="0" w:type="auto"/>
            <w:tcBorders>
              <w:top w:val="nil"/>
              <w:left w:val="nil"/>
              <w:bottom w:val="nil"/>
              <w:right w:val="nil"/>
            </w:tcBorders>
            <w:shd w:val="clear" w:color="auto" w:fill="auto"/>
            <w:noWrap/>
            <w:vAlign w:val="center"/>
          </w:tcPr>
          <w:p w14:paraId="091CB76D"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b/>
                <w:bCs/>
                <w:sz w:val="12"/>
                <w:szCs w:val="12"/>
                <w:lang w:eastAsia="it-IT"/>
              </w:rPr>
              <w:t>142.239</w:t>
            </w:r>
          </w:p>
        </w:tc>
        <w:tc>
          <w:tcPr>
            <w:tcW w:w="0" w:type="auto"/>
            <w:tcBorders>
              <w:top w:val="nil"/>
              <w:left w:val="nil"/>
              <w:bottom w:val="nil"/>
              <w:right w:val="nil"/>
            </w:tcBorders>
            <w:shd w:val="clear" w:color="auto" w:fill="auto"/>
            <w:noWrap/>
            <w:vAlign w:val="center"/>
          </w:tcPr>
          <w:p w14:paraId="2DB591DD"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2-nonanone</w:t>
            </w:r>
          </w:p>
        </w:tc>
        <w:tc>
          <w:tcPr>
            <w:tcW w:w="0" w:type="auto"/>
            <w:tcBorders>
              <w:top w:val="nil"/>
              <w:left w:val="nil"/>
              <w:bottom w:val="nil"/>
              <w:right w:val="nil"/>
            </w:tcBorders>
            <w:shd w:val="clear" w:color="auto" w:fill="auto"/>
            <w:noWrap/>
            <w:vAlign w:val="center"/>
          </w:tcPr>
          <w:p w14:paraId="29A986C8"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KE</w:t>
            </w:r>
          </w:p>
        </w:tc>
        <w:tc>
          <w:tcPr>
            <w:tcW w:w="0" w:type="auto"/>
            <w:tcBorders>
              <w:top w:val="nil"/>
              <w:left w:val="nil"/>
              <w:bottom w:val="nil"/>
              <w:right w:val="nil"/>
            </w:tcBorders>
            <w:shd w:val="clear" w:color="auto" w:fill="auto"/>
            <w:noWrap/>
            <w:vAlign w:val="center"/>
          </w:tcPr>
          <w:p w14:paraId="67A462AC"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286A4D48"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r>
      <w:tr w:rsidR="00533C8C" w:rsidRPr="00533C8C" w14:paraId="28B9E3CE"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hideMark/>
          </w:tcPr>
          <w:p w14:paraId="1CCF4562"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16</w:t>
            </w:r>
          </w:p>
        </w:tc>
        <w:tc>
          <w:tcPr>
            <w:tcW w:w="0" w:type="auto"/>
            <w:tcBorders>
              <w:top w:val="nil"/>
              <w:left w:val="nil"/>
              <w:bottom w:val="nil"/>
              <w:right w:val="nil"/>
            </w:tcBorders>
            <w:shd w:val="clear" w:color="auto" w:fill="auto"/>
            <w:noWrap/>
            <w:vAlign w:val="center"/>
            <w:hideMark/>
          </w:tcPr>
          <w:p w14:paraId="56A57A85"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58.079</w:t>
            </w:r>
          </w:p>
        </w:tc>
        <w:tc>
          <w:tcPr>
            <w:tcW w:w="0" w:type="auto"/>
            <w:tcBorders>
              <w:top w:val="nil"/>
              <w:left w:val="nil"/>
              <w:bottom w:val="nil"/>
              <w:right w:val="nil"/>
            </w:tcBorders>
            <w:shd w:val="clear" w:color="auto" w:fill="auto"/>
            <w:noWrap/>
            <w:vAlign w:val="center"/>
            <w:hideMark/>
          </w:tcPr>
          <w:p w14:paraId="255A29D1"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r w:rsidRPr="00BF6201">
              <w:rPr>
                <w:rFonts w:ascii="Times New Roman" w:eastAsia="Times New Roman" w:hAnsi="Times New Roman" w:cs="Times New Roman"/>
                <w:sz w:val="12"/>
                <w:szCs w:val="12"/>
                <w:u w:val="single"/>
                <w:lang w:eastAsia="it-IT"/>
              </w:rPr>
              <w:t>acetone</w:t>
            </w:r>
          </w:p>
        </w:tc>
        <w:tc>
          <w:tcPr>
            <w:tcW w:w="0" w:type="auto"/>
            <w:tcBorders>
              <w:top w:val="nil"/>
              <w:left w:val="nil"/>
              <w:bottom w:val="nil"/>
              <w:right w:val="nil"/>
            </w:tcBorders>
            <w:shd w:val="clear" w:color="auto" w:fill="auto"/>
            <w:noWrap/>
            <w:vAlign w:val="center"/>
            <w:hideMark/>
          </w:tcPr>
          <w:p w14:paraId="0F03072D"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KE</w:t>
            </w:r>
          </w:p>
        </w:tc>
        <w:tc>
          <w:tcPr>
            <w:tcW w:w="0" w:type="auto"/>
            <w:tcBorders>
              <w:top w:val="nil"/>
              <w:left w:val="nil"/>
              <w:bottom w:val="nil"/>
              <w:right w:val="nil"/>
            </w:tcBorders>
            <w:shd w:val="clear" w:color="auto" w:fill="auto"/>
            <w:noWrap/>
            <w:vAlign w:val="center"/>
            <w:hideMark/>
          </w:tcPr>
          <w:p w14:paraId="0237116F"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hideMark/>
          </w:tcPr>
          <w:p w14:paraId="15A478C3"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single" w:sz="8" w:space="0" w:color="auto"/>
              <w:bottom w:val="nil"/>
              <w:right w:val="nil"/>
            </w:tcBorders>
            <w:shd w:val="clear" w:color="000000" w:fill="FFFFFF"/>
            <w:noWrap/>
            <w:vAlign w:val="center"/>
          </w:tcPr>
          <w:p w14:paraId="61B9957A"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126</w:t>
            </w:r>
          </w:p>
        </w:tc>
        <w:tc>
          <w:tcPr>
            <w:tcW w:w="0" w:type="auto"/>
            <w:tcBorders>
              <w:top w:val="nil"/>
              <w:left w:val="nil"/>
              <w:bottom w:val="nil"/>
              <w:right w:val="nil"/>
            </w:tcBorders>
            <w:shd w:val="clear" w:color="auto" w:fill="auto"/>
            <w:noWrap/>
            <w:vAlign w:val="center"/>
          </w:tcPr>
          <w:p w14:paraId="27A8427D"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b/>
                <w:bCs/>
                <w:sz w:val="12"/>
                <w:szCs w:val="12"/>
                <w:lang w:eastAsia="it-IT"/>
              </w:rPr>
              <w:t>142.280</w:t>
            </w:r>
          </w:p>
        </w:tc>
        <w:tc>
          <w:tcPr>
            <w:tcW w:w="0" w:type="auto"/>
            <w:tcBorders>
              <w:top w:val="nil"/>
              <w:left w:val="nil"/>
              <w:bottom w:val="nil"/>
              <w:right w:val="nil"/>
            </w:tcBorders>
            <w:shd w:val="clear" w:color="auto" w:fill="auto"/>
            <w:noWrap/>
            <w:vAlign w:val="center"/>
          </w:tcPr>
          <w:p w14:paraId="7D0B6EBA"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i/>
                <w:iCs/>
                <w:sz w:val="12"/>
                <w:szCs w:val="12"/>
                <w:lang w:eastAsia="it-IT"/>
              </w:rPr>
              <w:t>n</w:t>
            </w:r>
            <w:r w:rsidRPr="00BF6201">
              <w:rPr>
                <w:rFonts w:ascii="Times New Roman" w:eastAsia="Times New Roman" w:hAnsi="Times New Roman" w:cs="Times New Roman"/>
                <w:sz w:val="12"/>
                <w:szCs w:val="12"/>
                <w:lang w:eastAsia="it-IT"/>
              </w:rPr>
              <w:t>-decane</w:t>
            </w:r>
          </w:p>
        </w:tc>
        <w:tc>
          <w:tcPr>
            <w:tcW w:w="0" w:type="auto"/>
            <w:tcBorders>
              <w:top w:val="nil"/>
              <w:left w:val="nil"/>
              <w:bottom w:val="nil"/>
              <w:right w:val="nil"/>
            </w:tcBorders>
            <w:shd w:val="clear" w:color="auto" w:fill="auto"/>
            <w:noWrap/>
            <w:vAlign w:val="center"/>
          </w:tcPr>
          <w:p w14:paraId="3AA3D40D"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HC</w:t>
            </w:r>
          </w:p>
        </w:tc>
        <w:tc>
          <w:tcPr>
            <w:tcW w:w="0" w:type="auto"/>
            <w:tcBorders>
              <w:top w:val="nil"/>
              <w:left w:val="nil"/>
              <w:bottom w:val="nil"/>
              <w:right w:val="nil"/>
            </w:tcBorders>
            <w:shd w:val="clear" w:color="auto" w:fill="auto"/>
            <w:noWrap/>
            <w:vAlign w:val="center"/>
          </w:tcPr>
          <w:p w14:paraId="3A0AC194"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49B10FD9"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r>
      <w:tr w:rsidR="00533C8C" w:rsidRPr="00533C8C" w14:paraId="3458192E"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hideMark/>
          </w:tcPr>
          <w:p w14:paraId="7E6525DB"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17</w:t>
            </w:r>
          </w:p>
        </w:tc>
        <w:tc>
          <w:tcPr>
            <w:tcW w:w="0" w:type="auto"/>
            <w:tcBorders>
              <w:top w:val="nil"/>
              <w:left w:val="nil"/>
              <w:bottom w:val="nil"/>
              <w:right w:val="nil"/>
            </w:tcBorders>
            <w:shd w:val="clear" w:color="auto" w:fill="auto"/>
            <w:noWrap/>
            <w:vAlign w:val="center"/>
            <w:hideMark/>
          </w:tcPr>
          <w:p w14:paraId="096A4277"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60.052</w:t>
            </w:r>
          </w:p>
        </w:tc>
        <w:tc>
          <w:tcPr>
            <w:tcW w:w="0" w:type="auto"/>
            <w:tcBorders>
              <w:top w:val="nil"/>
              <w:left w:val="nil"/>
              <w:bottom w:val="nil"/>
              <w:right w:val="nil"/>
            </w:tcBorders>
            <w:shd w:val="clear" w:color="auto" w:fill="auto"/>
            <w:noWrap/>
            <w:vAlign w:val="center"/>
            <w:hideMark/>
          </w:tcPr>
          <w:p w14:paraId="4C84851A"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roofErr w:type="spellStart"/>
            <w:r w:rsidRPr="00BF6201">
              <w:rPr>
                <w:rFonts w:ascii="Times New Roman" w:eastAsia="Times New Roman" w:hAnsi="Times New Roman" w:cs="Times New Roman"/>
                <w:sz w:val="12"/>
                <w:szCs w:val="12"/>
                <w:lang w:eastAsia="it-IT"/>
              </w:rPr>
              <w:t>acetic</w:t>
            </w:r>
            <w:proofErr w:type="spellEnd"/>
            <w:r w:rsidRPr="00BF6201">
              <w:rPr>
                <w:rFonts w:ascii="Times New Roman" w:eastAsia="Times New Roman" w:hAnsi="Times New Roman" w:cs="Times New Roman"/>
                <w:sz w:val="12"/>
                <w:szCs w:val="12"/>
                <w:lang w:eastAsia="it-IT"/>
              </w:rPr>
              <w:t xml:space="preserve"> acid</w:t>
            </w:r>
          </w:p>
        </w:tc>
        <w:tc>
          <w:tcPr>
            <w:tcW w:w="0" w:type="auto"/>
            <w:tcBorders>
              <w:top w:val="nil"/>
              <w:left w:val="nil"/>
              <w:bottom w:val="nil"/>
              <w:right w:val="nil"/>
            </w:tcBorders>
            <w:shd w:val="clear" w:color="auto" w:fill="auto"/>
            <w:noWrap/>
            <w:vAlign w:val="center"/>
            <w:hideMark/>
          </w:tcPr>
          <w:p w14:paraId="12F3274A"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OT</w:t>
            </w:r>
          </w:p>
        </w:tc>
        <w:tc>
          <w:tcPr>
            <w:tcW w:w="0" w:type="auto"/>
            <w:tcBorders>
              <w:top w:val="nil"/>
              <w:left w:val="nil"/>
              <w:bottom w:val="nil"/>
              <w:right w:val="nil"/>
            </w:tcBorders>
            <w:shd w:val="clear" w:color="auto" w:fill="auto"/>
            <w:noWrap/>
            <w:vAlign w:val="center"/>
            <w:hideMark/>
          </w:tcPr>
          <w:p w14:paraId="15370A7E"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hideMark/>
          </w:tcPr>
          <w:p w14:paraId="7B9A379F"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single" w:sz="8" w:space="0" w:color="auto"/>
              <w:bottom w:val="nil"/>
              <w:right w:val="nil"/>
            </w:tcBorders>
            <w:shd w:val="clear" w:color="000000" w:fill="FFFFFF"/>
            <w:noWrap/>
            <w:vAlign w:val="center"/>
          </w:tcPr>
          <w:p w14:paraId="6654C346"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127</w:t>
            </w:r>
          </w:p>
        </w:tc>
        <w:tc>
          <w:tcPr>
            <w:tcW w:w="0" w:type="auto"/>
            <w:tcBorders>
              <w:top w:val="nil"/>
              <w:left w:val="nil"/>
              <w:bottom w:val="nil"/>
              <w:right w:val="nil"/>
            </w:tcBorders>
            <w:shd w:val="clear" w:color="auto" w:fill="auto"/>
            <w:noWrap/>
            <w:vAlign w:val="center"/>
          </w:tcPr>
          <w:p w14:paraId="5CD43FA7"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b/>
                <w:bCs/>
                <w:sz w:val="12"/>
                <w:szCs w:val="12"/>
                <w:lang w:eastAsia="it-IT"/>
              </w:rPr>
              <w:t>144.211</w:t>
            </w:r>
          </w:p>
        </w:tc>
        <w:tc>
          <w:tcPr>
            <w:tcW w:w="0" w:type="auto"/>
            <w:tcBorders>
              <w:top w:val="nil"/>
              <w:left w:val="nil"/>
              <w:bottom w:val="nil"/>
              <w:right w:val="nil"/>
            </w:tcBorders>
            <w:shd w:val="clear" w:color="auto" w:fill="auto"/>
            <w:noWrap/>
            <w:vAlign w:val="center"/>
          </w:tcPr>
          <w:p w14:paraId="559AC0BC"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roofErr w:type="spellStart"/>
            <w:r w:rsidRPr="00BF6201">
              <w:rPr>
                <w:rFonts w:ascii="Times New Roman" w:eastAsia="Times New Roman" w:hAnsi="Times New Roman" w:cs="Times New Roman"/>
                <w:sz w:val="12"/>
                <w:szCs w:val="12"/>
                <w:lang w:eastAsia="it-IT"/>
              </w:rPr>
              <w:t>isobutyl-isobutyrate</w:t>
            </w:r>
            <w:proofErr w:type="spellEnd"/>
          </w:p>
        </w:tc>
        <w:tc>
          <w:tcPr>
            <w:tcW w:w="0" w:type="auto"/>
            <w:tcBorders>
              <w:top w:val="nil"/>
              <w:left w:val="nil"/>
              <w:bottom w:val="nil"/>
              <w:right w:val="nil"/>
            </w:tcBorders>
            <w:shd w:val="clear" w:color="auto" w:fill="auto"/>
            <w:noWrap/>
            <w:vAlign w:val="center"/>
          </w:tcPr>
          <w:p w14:paraId="2CE0C8AF"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ES</w:t>
            </w:r>
          </w:p>
        </w:tc>
        <w:tc>
          <w:tcPr>
            <w:tcW w:w="0" w:type="auto"/>
            <w:tcBorders>
              <w:top w:val="nil"/>
              <w:left w:val="nil"/>
              <w:bottom w:val="nil"/>
              <w:right w:val="nil"/>
            </w:tcBorders>
            <w:shd w:val="clear" w:color="auto" w:fill="auto"/>
            <w:noWrap/>
            <w:vAlign w:val="center"/>
          </w:tcPr>
          <w:p w14:paraId="467FB9FD"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2D0F05A3"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r>
      <w:tr w:rsidR="00533C8C" w:rsidRPr="00533C8C" w14:paraId="40F36FA6"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hideMark/>
          </w:tcPr>
          <w:p w14:paraId="32CAC0D2"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18</w:t>
            </w:r>
          </w:p>
        </w:tc>
        <w:tc>
          <w:tcPr>
            <w:tcW w:w="0" w:type="auto"/>
            <w:tcBorders>
              <w:top w:val="nil"/>
              <w:left w:val="nil"/>
              <w:bottom w:val="nil"/>
              <w:right w:val="nil"/>
            </w:tcBorders>
            <w:shd w:val="clear" w:color="auto" w:fill="auto"/>
            <w:noWrap/>
            <w:vAlign w:val="center"/>
            <w:hideMark/>
          </w:tcPr>
          <w:p w14:paraId="2753FA3A"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60.100</w:t>
            </w:r>
          </w:p>
        </w:tc>
        <w:tc>
          <w:tcPr>
            <w:tcW w:w="0" w:type="auto"/>
            <w:tcBorders>
              <w:top w:val="nil"/>
              <w:left w:val="nil"/>
              <w:bottom w:val="nil"/>
              <w:right w:val="nil"/>
            </w:tcBorders>
            <w:shd w:val="clear" w:color="auto" w:fill="auto"/>
            <w:noWrap/>
            <w:vAlign w:val="center"/>
            <w:hideMark/>
          </w:tcPr>
          <w:p w14:paraId="5BB356EA"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roofErr w:type="spellStart"/>
            <w:r w:rsidRPr="00BF6201">
              <w:rPr>
                <w:rFonts w:ascii="Times New Roman" w:eastAsia="Times New Roman" w:hAnsi="Times New Roman" w:cs="Times New Roman"/>
                <w:sz w:val="12"/>
                <w:szCs w:val="12"/>
                <w:lang w:eastAsia="it-IT"/>
              </w:rPr>
              <w:t>propyl</w:t>
            </w:r>
            <w:proofErr w:type="spellEnd"/>
            <w:r w:rsidRPr="00BF6201">
              <w:rPr>
                <w:rFonts w:ascii="Times New Roman" w:eastAsia="Times New Roman" w:hAnsi="Times New Roman" w:cs="Times New Roman"/>
                <w:sz w:val="12"/>
                <w:szCs w:val="12"/>
                <w:lang w:eastAsia="it-IT"/>
              </w:rPr>
              <w:t xml:space="preserve"> </w:t>
            </w:r>
            <w:proofErr w:type="spellStart"/>
            <w:r w:rsidRPr="00BF6201">
              <w:rPr>
                <w:rFonts w:ascii="Times New Roman" w:eastAsia="Times New Roman" w:hAnsi="Times New Roman" w:cs="Times New Roman"/>
                <w:sz w:val="12"/>
                <w:szCs w:val="12"/>
                <w:lang w:eastAsia="it-IT"/>
              </w:rPr>
              <w:t>alcohol</w:t>
            </w:r>
            <w:proofErr w:type="spellEnd"/>
          </w:p>
        </w:tc>
        <w:tc>
          <w:tcPr>
            <w:tcW w:w="0" w:type="auto"/>
            <w:tcBorders>
              <w:top w:val="nil"/>
              <w:left w:val="nil"/>
              <w:bottom w:val="nil"/>
              <w:right w:val="nil"/>
            </w:tcBorders>
            <w:shd w:val="clear" w:color="auto" w:fill="auto"/>
            <w:noWrap/>
            <w:vAlign w:val="center"/>
            <w:hideMark/>
          </w:tcPr>
          <w:p w14:paraId="0A1A32AB"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AL</w:t>
            </w:r>
          </w:p>
        </w:tc>
        <w:tc>
          <w:tcPr>
            <w:tcW w:w="0" w:type="auto"/>
            <w:tcBorders>
              <w:top w:val="nil"/>
              <w:left w:val="nil"/>
              <w:bottom w:val="nil"/>
              <w:right w:val="nil"/>
            </w:tcBorders>
            <w:shd w:val="clear" w:color="auto" w:fill="auto"/>
            <w:noWrap/>
            <w:vAlign w:val="center"/>
            <w:hideMark/>
          </w:tcPr>
          <w:p w14:paraId="2A166D90"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tcBorders>
            <w:shd w:val="clear" w:color="auto" w:fill="auto"/>
            <w:noWrap/>
            <w:vAlign w:val="center"/>
            <w:hideMark/>
          </w:tcPr>
          <w:p w14:paraId="397603EE"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single" w:sz="8" w:space="0" w:color="auto"/>
              <w:bottom w:val="nil"/>
              <w:right w:val="nil"/>
            </w:tcBorders>
            <w:shd w:val="clear" w:color="000000" w:fill="FFFFFF"/>
            <w:noWrap/>
            <w:vAlign w:val="center"/>
          </w:tcPr>
          <w:p w14:paraId="7F819A66"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128</w:t>
            </w:r>
          </w:p>
        </w:tc>
        <w:tc>
          <w:tcPr>
            <w:tcW w:w="0" w:type="auto"/>
            <w:tcBorders>
              <w:top w:val="nil"/>
              <w:left w:val="nil"/>
              <w:bottom w:val="nil"/>
              <w:right w:val="nil"/>
            </w:tcBorders>
            <w:shd w:val="clear" w:color="auto" w:fill="auto"/>
            <w:noWrap/>
            <w:vAlign w:val="center"/>
          </w:tcPr>
          <w:p w14:paraId="2A0D2C33"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b/>
                <w:bCs/>
                <w:sz w:val="12"/>
                <w:szCs w:val="12"/>
                <w:lang w:eastAsia="it-IT"/>
              </w:rPr>
              <w:t>144.211</w:t>
            </w:r>
          </w:p>
        </w:tc>
        <w:tc>
          <w:tcPr>
            <w:tcW w:w="0" w:type="auto"/>
            <w:tcBorders>
              <w:top w:val="nil"/>
              <w:left w:val="nil"/>
              <w:bottom w:val="nil"/>
              <w:right w:val="nil"/>
            </w:tcBorders>
            <w:shd w:val="clear" w:color="auto" w:fill="auto"/>
            <w:noWrap/>
            <w:vAlign w:val="center"/>
          </w:tcPr>
          <w:p w14:paraId="56655ECB"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proofErr w:type="spellStart"/>
            <w:r w:rsidRPr="00BF6201">
              <w:rPr>
                <w:rFonts w:ascii="Times New Roman" w:eastAsia="Times New Roman" w:hAnsi="Times New Roman" w:cs="Times New Roman"/>
                <w:sz w:val="12"/>
                <w:szCs w:val="12"/>
                <w:lang w:eastAsia="it-IT"/>
              </w:rPr>
              <w:t>butyroin</w:t>
            </w:r>
            <w:proofErr w:type="spellEnd"/>
          </w:p>
        </w:tc>
        <w:tc>
          <w:tcPr>
            <w:tcW w:w="0" w:type="auto"/>
            <w:tcBorders>
              <w:top w:val="nil"/>
              <w:left w:val="nil"/>
              <w:bottom w:val="nil"/>
              <w:right w:val="nil"/>
            </w:tcBorders>
            <w:shd w:val="clear" w:color="auto" w:fill="auto"/>
            <w:noWrap/>
            <w:vAlign w:val="center"/>
          </w:tcPr>
          <w:p w14:paraId="09F2696A"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KE</w:t>
            </w:r>
          </w:p>
        </w:tc>
        <w:tc>
          <w:tcPr>
            <w:tcW w:w="0" w:type="auto"/>
            <w:tcBorders>
              <w:top w:val="nil"/>
              <w:left w:val="nil"/>
              <w:bottom w:val="nil"/>
              <w:right w:val="nil"/>
            </w:tcBorders>
            <w:shd w:val="clear" w:color="auto" w:fill="auto"/>
            <w:noWrap/>
            <w:vAlign w:val="center"/>
          </w:tcPr>
          <w:p w14:paraId="33C2CEEA"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5388C4D1" w14:textId="77777777" w:rsidR="00C81852" w:rsidRPr="00BF6201" w:rsidRDefault="00C81852" w:rsidP="00343E58">
            <w:pPr>
              <w:spacing w:after="0"/>
              <w:jc w:val="center"/>
              <w:rPr>
                <w:rFonts w:ascii="Times New Roman" w:eastAsia="Times New Roman" w:hAnsi="Times New Roman" w:cs="Times New Roman"/>
                <w:b/>
                <w:bCs/>
                <w:i/>
                <w:iCs/>
                <w:sz w:val="12"/>
                <w:szCs w:val="12"/>
                <w:lang w:eastAsia="it-IT"/>
              </w:rPr>
            </w:pPr>
            <w:r w:rsidRPr="00BF6201">
              <w:rPr>
                <w:rFonts w:ascii="Times New Roman" w:eastAsia="Times New Roman" w:hAnsi="Times New Roman" w:cs="Times New Roman"/>
                <w:b/>
                <w:bCs/>
                <w:sz w:val="12"/>
                <w:szCs w:val="12"/>
                <w:lang w:eastAsia="it-IT"/>
              </w:rPr>
              <w:t>x</w:t>
            </w:r>
          </w:p>
        </w:tc>
      </w:tr>
      <w:tr w:rsidR="00533C8C" w:rsidRPr="00533C8C" w14:paraId="58441AF8"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hideMark/>
          </w:tcPr>
          <w:p w14:paraId="560F1875"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19</w:t>
            </w:r>
          </w:p>
        </w:tc>
        <w:tc>
          <w:tcPr>
            <w:tcW w:w="0" w:type="auto"/>
            <w:tcBorders>
              <w:top w:val="nil"/>
              <w:left w:val="nil"/>
              <w:bottom w:val="nil"/>
              <w:right w:val="nil"/>
            </w:tcBorders>
            <w:shd w:val="clear" w:color="auto" w:fill="auto"/>
            <w:noWrap/>
            <w:vAlign w:val="center"/>
            <w:hideMark/>
          </w:tcPr>
          <w:p w14:paraId="1C2A2296"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62.134</w:t>
            </w:r>
          </w:p>
        </w:tc>
        <w:tc>
          <w:tcPr>
            <w:tcW w:w="0" w:type="auto"/>
            <w:tcBorders>
              <w:top w:val="nil"/>
              <w:left w:val="nil"/>
              <w:bottom w:val="nil"/>
              <w:right w:val="nil"/>
            </w:tcBorders>
            <w:shd w:val="clear" w:color="auto" w:fill="auto"/>
            <w:noWrap/>
            <w:vAlign w:val="center"/>
            <w:hideMark/>
          </w:tcPr>
          <w:p w14:paraId="177DA56B"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proofErr w:type="spellStart"/>
            <w:r w:rsidRPr="00BF6201">
              <w:rPr>
                <w:rFonts w:ascii="Times New Roman" w:eastAsia="Times New Roman" w:hAnsi="Times New Roman" w:cs="Times New Roman"/>
                <w:sz w:val="12"/>
                <w:szCs w:val="12"/>
                <w:u w:val="single"/>
                <w:lang w:eastAsia="it-IT"/>
              </w:rPr>
              <w:t>dimethyl</w:t>
            </w:r>
            <w:proofErr w:type="spellEnd"/>
            <w:r w:rsidRPr="00BF6201">
              <w:rPr>
                <w:rFonts w:ascii="Times New Roman" w:eastAsia="Times New Roman" w:hAnsi="Times New Roman" w:cs="Times New Roman"/>
                <w:sz w:val="12"/>
                <w:szCs w:val="12"/>
                <w:u w:val="single"/>
                <w:lang w:eastAsia="it-IT"/>
              </w:rPr>
              <w:t xml:space="preserve"> </w:t>
            </w:r>
            <w:proofErr w:type="spellStart"/>
            <w:r w:rsidRPr="00BF6201">
              <w:rPr>
                <w:rFonts w:ascii="Times New Roman" w:eastAsia="Times New Roman" w:hAnsi="Times New Roman" w:cs="Times New Roman"/>
                <w:sz w:val="12"/>
                <w:szCs w:val="12"/>
                <w:u w:val="single"/>
                <w:lang w:eastAsia="it-IT"/>
              </w:rPr>
              <w:t>sulfide</w:t>
            </w:r>
            <w:proofErr w:type="spellEnd"/>
            <w:r w:rsidRPr="00BF6201">
              <w:rPr>
                <w:rFonts w:ascii="Times New Roman" w:eastAsia="Times New Roman" w:hAnsi="Times New Roman" w:cs="Times New Roman"/>
                <w:sz w:val="12"/>
                <w:szCs w:val="12"/>
                <w:u w:val="single"/>
                <w:lang w:eastAsia="it-IT"/>
              </w:rPr>
              <w:t xml:space="preserve"> </w:t>
            </w:r>
          </w:p>
        </w:tc>
        <w:tc>
          <w:tcPr>
            <w:tcW w:w="0" w:type="auto"/>
            <w:tcBorders>
              <w:top w:val="nil"/>
              <w:left w:val="nil"/>
              <w:bottom w:val="nil"/>
              <w:right w:val="nil"/>
            </w:tcBorders>
            <w:shd w:val="clear" w:color="auto" w:fill="auto"/>
            <w:noWrap/>
            <w:vAlign w:val="center"/>
            <w:hideMark/>
          </w:tcPr>
          <w:p w14:paraId="4A3FB3F1"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SU</w:t>
            </w:r>
          </w:p>
        </w:tc>
        <w:tc>
          <w:tcPr>
            <w:tcW w:w="0" w:type="auto"/>
            <w:tcBorders>
              <w:top w:val="nil"/>
              <w:left w:val="nil"/>
              <w:bottom w:val="nil"/>
              <w:right w:val="nil"/>
            </w:tcBorders>
            <w:shd w:val="clear" w:color="auto" w:fill="auto"/>
            <w:noWrap/>
            <w:vAlign w:val="center"/>
            <w:hideMark/>
          </w:tcPr>
          <w:p w14:paraId="08E6F5A0"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hideMark/>
          </w:tcPr>
          <w:p w14:paraId="1F69C322"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single" w:sz="8" w:space="0" w:color="auto"/>
              <w:bottom w:val="nil"/>
              <w:right w:val="nil"/>
            </w:tcBorders>
            <w:shd w:val="clear" w:color="000000" w:fill="FFFFFF"/>
            <w:noWrap/>
            <w:vAlign w:val="center"/>
          </w:tcPr>
          <w:p w14:paraId="376FB82F"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129</w:t>
            </w:r>
          </w:p>
        </w:tc>
        <w:tc>
          <w:tcPr>
            <w:tcW w:w="0" w:type="auto"/>
            <w:tcBorders>
              <w:top w:val="nil"/>
              <w:left w:val="nil"/>
              <w:bottom w:val="nil"/>
              <w:right w:val="nil"/>
            </w:tcBorders>
            <w:shd w:val="clear" w:color="auto" w:fill="auto"/>
            <w:noWrap/>
            <w:vAlign w:val="center"/>
          </w:tcPr>
          <w:p w14:paraId="53F9ABD4"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b/>
                <w:bCs/>
                <w:sz w:val="12"/>
                <w:szCs w:val="12"/>
                <w:lang w:eastAsia="it-IT"/>
              </w:rPr>
              <w:t>144.255</w:t>
            </w:r>
          </w:p>
        </w:tc>
        <w:tc>
          <w:tcPr>
            <w:tcW w:w="0" w:type="auto"/>
            <w:tcBorders>
              <w:top w:val="nil"/>
              <w:left w:val="nil"/>
              <w:bottom w:val="nil"/>
              <w:right w:val="nil"/>
            </w:tcBorders>
            <w:shd w:val="clear" w:color="auto" w:fill="auto"/>
            <w:noWrap/>
            <w:vAlign w:val="center"/>
          </w:tcPr>
          <w:p w14:paraId="2C41CC2B"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roofErr w:type="spellStart"/>
            <w:r w:rsidRPr="00BF6201">
              <w:rPr>
                <w:rFonts w:ascii="Times New Roman" w:eastAsia="Times New Roman" w:hAnsi="Times New Roman" w:cs="Times New Roman"/>
                <w:sz w:val="12"/>
                <w:szCs w:val="12"/>
                <w:lang w:eastAsia="it-IT"/>
              </w:rPr>
              <w:t>nonylol</w:t>
            </w:r>
            <w:proofErr w:type="spellEnd"/>
          </w:p>
        </w:tc>
        <w:tc>
          <w:tcPr>
            <w:tcW w:w="0" w:type="auto"/>
            <w:tcBorders>
              <w:top w:val="nil"/>
              <w:left w:val="nil"/>
              <w:bottom w:val="nil"/>
              <w:right w:val="nil"/>
            </w:tcBorders>
            <w:shd w:val="clear" w:color="auto" w:fill="auto"/>
            <w:noWrap/>
            <w:vAlign w:val="center"/>
          </w:tcPr>
          <w:p w14:paraId="73425387"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AL</w:t>
            </w:r>
          </w:p>
        </w:tc>
        <w:tc>
          <w:tcPr>
            <w:tcW w:w="0" w:type="auto"/>
            <w:tcBorders>
              <w:top w:val="nil"/>
              <w:left w:val="nil"/>
              <w:bottom w:val="nil"/>
              <w:right w:val="nil"/>
            </w:tcBorders>
            <w:shd w:val="clear" w:color="auto" w:fill="auto"/>
            <w:noWrap/>
            <w:vAlign w:val="center"/>
          </w:tcPr>
          <w:p w14:paraId="528B4DF0"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4539DF9B"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r>
      <w:tr w:rsidR="00533C8C" w:rsidRPr="00533C8C" w14:paraId="62E4F578"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hideMark/>
          </w:tcPr>
          <w:p w14:paraId="47CB77E1"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20</w:t>
            </w:r>
          </w:p>
        </w:tc>
        <w:tc>
          <w:tcPr>
            <w:tcW w:w="0" w:type="auto"/>
            <w:tcBorders>
              <w:top w:val="nil"/>
              <w:left w:val="nil"/>
              <w:bottom w:val="nil"/>
              <w:right w:val="nil"/>
            </w:tcBorders>
            <w:shd w:val="clear" w:color="auto" w:fill="auto"/>
            <w:noWrap/>
            <w:vAlign w:val="center"/>
            <w:hideMark/>
          </w:tcPr>
          <w:p w14:paraId="63C2E022"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64.041</w:t>
            </w:r>
          </w:p>
        </w:tc>
        <w:tc>
          <w:tcPr>
            <w:tcW w:w="0" w:type="auto"/>
            <w:tcBorders>
              <w:top w:val="nil"/>
              <w:left w:val="nil"/>
              <w:bottom w:val="nil"/>
              <w:right w:val="nil"/>
            </w:tcBorders>
            <w:shd w:val="clear" w:color="auto" w:fill="auto"/>
            <w:noWrap/>
            <w:vAlign w:val="center"/>
            <w:hideMark/>
          </w:tcPr>
          <w:p w14:paraId="461D59AF"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roofErr w:type="spellStart"/>
            <w:r w:rsidRPr="00BF6201">
              <w:rPr>
                <w:rFonts w:ascii="Times New Roman" w:eastAsia="Times New Roman" w:hAnsi="Times New Roman" w:cs="Times New Roman"/>
                <w:sz w:val="12"/>
                <w:szCs w:val="12"/>
                <w:lang w:eastAsia="it-IT"/>
              </w:rPr>
              <w:t>methanetriol</w:t>
            </w:r>
            <w:proofErr w:type="spellEnd"/>
          </w:p>
        </w:tc>
        <w:tc>
          <w:tcPr>
            <w:tcW w:w="0" w:type="auto"/>
            <w:tcBorders>
              <w:top w:val="nil"/>
              <w:left w:val="nil"/>
              <w:bottom w:val="nil"/>
              <w:right w:val="nil"/>
            </w:tcBorders>
            <w:shd w:val="clear" w:color="auto" w:fill="auto"/>
            <w:noWrap/>
            <w:vAlign w:val="center"/>
            <w:hideMark/>
          </w:tcPr>
          <w:p w14:paraId="6F06668A"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OT</w:t>
            </w:r>
          </w:p>
        </w:tc>
        <w:tc>
          <w:tcPr>
            <w:tcW w:w="0" w:type="auto"/>
            <w:tcBorders>
              <w:top w:val="nil"/>
              <w:left w:val="nil"/>
              <w:bottom w:val="nil"/>
              <w:right w:val="nil"/>
            </w:tcBorders>
            <w:shd w:val="clear" w:color="auto" w:fill="auto"/>
            <w:noWrap/>
            <w:vAlign w:val="center"/>
            <w:hideMark/>
          </w:tcPr>
          <w:p w14:paraId="63989F69"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hideMark/>
          </w:tcPr>
          <w:p w14:paraId="712872E8"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single" w:sz="8" w:space="0" w:color="auto"/>
              <w:bottom w:val="nil"/>
              <w:right w:val="nil"/>
            </w:tcBorders>
            <w:shd w:val="clear" w:color="000000" w:fill="FFFFFF"/>
            <w:noWrap/>
            <w:vAlign w:val="center"/>
          </w:tcPr>
          <w:p w14:paraId="37CD2079"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130</w:t>
            </w:r>
          </w:p>
        </w:tc>
        <w:tc>
          <w:tcPr>
            <w:tcW w:w="0" w:type="auto"/>
            <w:tcBorders>
              <w:top w:val="nil"/>
              <w:left w:val="nil"/>
              <w:bottom w:val="nil"/>
              <w:right w:val="nil"/>
            </w:tcBorders>
            <w:shd w:val="clear" w:color="auto" w:fill="auto"/>
            <w:noWrap/>
            <w:vAlign w:val="center"/>
          </w:tcPr>
          <w:p w14:paraId="536394E7"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b/>
                <w:bCs/>
                <w:sz w:val="12"/>
                <w:szCs w:val="12"/>
                <w:lang w:eastAsia="it-IT"/>
              </w:rPr>
              <w:t>144.255</w:t>
            </w:r>
          </w:p>
        </w:tc>
        <w:tc>
          <w:tcPr>
            <w:tcW w:w="0" w:type="auto"/>
            <w:tcBorders>
              <w:top w:val="nil"/>
              <w:left w:val="nil"/>
              <w:bottom w:val="nil"/>
              <w:right w:val="nil"/>
            </w:tcBorders>
            <w:shd w:val="clear" w:color="auto" w:fill="auto"/>
            <w:noWrap/>
            <w:vAlign w:val="center"/>
          </w:tcPr>
          <w:p w14:paraId="2E543EAE"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2-nonanol</w:t>
            </w:r>
          </w:p>
        </w:tc>
        <w:tc>
          <w:tcPr>
            <w:tcW w:w="0" w:type="auto"/>
            <w:tcBorders>
              <w:top w:val="nil"/>
              <w:left w:val="nil"/>
              <w:bottom w:val="nil"/>
              <w:right w:val="nil"/>
            </w:tcBorders>
            <w:shd w:val="clear" w:color="auto" w:fill="auto"/>
            <w:noWrap/>
            <w:vAlign w:val="center"/>
          </w:tcPr>
          <w:p w14:paraId="70F56E1A"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AL</w:t>
            </w:r>
          </w:p>
        </w:tc>
        <w:tc>
          <w:tcPr>
            <w:tcW w:w="0" w:type="auto"/>
            <w:tcBorders>
              <w:top w:val="nil"/>
              <w:left w:val="nil"/>
              <w:bottom w:val="nil"/>
              <w:right w:val="nil"/>
            </w:tcBorders>
            <w:shd w:val="clear" w:color="auto" w:fill="auto"/>
            <w:noWrap/>
            <w:vAlign w:val="center"/>
          </w:tcPr>
          <w:p w14:paraId="128DD3EF"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66082E4C"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r>
      <w:tr w:rsidR="00533C8C" w:rsidRPr="00533C8C" w14:paraId="635BA928"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hideMark/>
          </w:tcPr>
          <w:p w14:paraId="04A9F0F6"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21</w:t>
            </w:r>
          </w:p>
        </w:tc>
        <w:tc>
          <w:tcPr>
            <w:tcW w:w="0" w:type="auto"/>
            <w:tcBorders>
              <w:top w:val="nil"/>
              <w:left w:val="nil"/>
              <w:bottom w:val="nil"/>
              <w:right w:val="nil"/>
            </w:tcBorders>
            <w:shd w:val="clear" w:color="auto" w:fill="auto"/>
            <w:noWrap/>
            <w:vAlign w:val="center"/>
            <w:hideMark/>
          </w:tcPr>
          <w:p w14:paraId="068DC438"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66.101</w:t>
            </w:r>
          </w:p>
        </w:tc>
        <w:tc>
          <w:tcPr>
            <w:tcW w:w="0" w:type="auto"/>
            <w:tcBorders>
              <w:top w:val="nil"/>
              <w:left w:val="nil"/>
              <w:bottom w:val="nil"/>
              <w:right w:val="nil"/>
            </w:tcBorders>
            <w:shd w:val="clear" w:color="auto" w:fill="auto"/>
            <w:noWrap/>
            <w:vAlign w:val="center"/>
            <w:hideMark/>
          </w:tcPr>
          <w:p w14:paraId="07AD4A53"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 xml:space="preserve">3 penten-1-yne </w:t>
            </w:r>
          </w:p>
        </w:tc>
        <w:tc>
          <w:tcPr>
            <w:tcW w:w="0" w:type="auto"/>
            <w:tcBorders>
              <w:top w:val="nil"/>
              <w:left w:val="nil"/>
              <w:bottom w:val="nil"/>
              <w:right w:val="nil"/>
            </w:tcBorders>
            <w:shd w:val="clear" w:color="auto" w:fill="auto"/>
            <w:noWrap/>
            <w:vAlign w:val="center"/>
            <w:hideMark/>
          </w:tcPr>
          <w:p w14:paraId="1E090B8D"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HC</w:t>
            </w:r>
          </w:p>
        </w:tc>
        <w:tc>
          <w:tcPr>
            <w:tcW w:w="0" w:type="auto"/>
            <w:tcBorders>
              <w:top w:val="nil"/>
              <w:left w:val="nil"/>
              <w:bottom w:val="nil"/>
              <w:right w:val="nil"/>
            </w:tcBorders>
            <w:shd w:val="clear" w:color="auto" w:fill="auto"/>
            <w:noWrap/>
            <w:vAlign w:val="center"/>
            <w:hideMark/>
          </w:tcPr>
          <w:p w14:paraId="5C0CD8F1"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hideMark/>
          </w:tcPr>
          <w:p w14:paraId="73EB82A5"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single" w:sz="8" w:space="0" w:color="auto"/>
              <w:bottom w:val="nil"/>
              <w:right w:val="nil"/>
            </w:tcBorders>
            <w:shd w:val="clear" w:color="000000" w:fill="FFFFFF"/>
            <w:noWrap/>
            <w:vAlign w:val="center"/>
          </w:tcPr>
          <w:p w14:paraId="2CFFDFC4"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131</w:t>
            </w:r>
          </w:p>
        </w:tc>
        <w:tc>
          <w:tcPr>
            <w:tcW w:w="0" w:type="auto"/>
            <w:tcBorders>
              <w:top w:val="nil"/>
              <w:left w:val="nil"/>
              <w:bottom w:val="nil"/>
              <w:right w:val="nil"/>
            </w:tcBorders>
            <w:shd w:val="clear" w:color="auto" w:fill="auto"/>
            <w:noWrap/>
            <w:vAlign w:val="center"/>
          </w:tcPr>
          <w:p w14:paraId="6F38245D"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b/>
                <w:bCs/>
                <w:sz w:val="12"/>
                <w:szCs w:val="12"/>
                <w:lang w:eastAsia="it-IT"/>
              </w:rPr>
              <w:t>152.233</w:t>
            </w:r>
          </w:p>
        </w:tc>
        <w:tc>
          <w:tcPr>
            <w:tcW w:w="0" w:type="auto"/>
            <w:tcBorders>
              <w:top w:val="nil"/>
              <w:left w:val="nil"/>
              <w:bottom w:val="nil"/>
              <w:right w:val="nil"/>
            </w:tcBorders>
            <w:shd w:val="clear" w:color="auto" w:fill="auto"/>
            <w:noWrap/>
            <w:vAlign w:val="center"/>
          </w:tcPr>
          <w:p w14:paraId="57D7EC89"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roofErr w:type="spellStart"/>
            <w:r w:rsidRPr="00BF6201">
              <w:rPr>
                <w:rFonts w:ascii="Times New Roman" w:eastAsia="Times New Roman" w:hAnsi="Times New Roman" w:cs="Times New Roman"/>
                <w:sz w:val="12"/>
                <w:szCs w:val="12"/>
                <w:lang w:eastAsia="it-IT"/>
              </w:rPr>
              <w:t>camphor</w:t>
            </w:r>
            <w:proofErr w:type="spellEnd"/>
          </w:p>
        </w:tc>
        <w:tc>
          <w:tcPr>
            <w:tcW w:w="0" w:type="auto"/>
            <w:tcBorders>
              <w:top w:val="nil"/>
              <w:left w:val="nil"/>
              <w:bottom w:val="nil"/>
              <w:right w:val="nil"/>
            </w:tcBorders>
            <w:shd w:val="clear" w:color="auto" w:fill="auto"/>
            <w:noWrap/>
            <w:vAlign w:val="center"/>
          </w:tcPr>
          <w:p w14:paraId="119A1B37"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TE</w:t>
            </w:r>
          </w:p>
        </w:tc>
        <w:tc>
          <w:tcPr>
            <w:tcW w:w="0" w:type="auto"/>
            <w:tcBorders>
              <w:top w:val="nil"/>
              <w:left w:val="nil"/>
              <w:bottom w:val="nil"/>
              <w:right w:val="nil"/>
            </w:tcBorders>
            <w:shd w:val="clear" w:color="auto" w:fill="auto"/>
            <w:noWrap/>
            <w:vAlign w:val="center"/>
          </w:tcPr>
          <w:p w14:paraId="6012BF7B"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4A48BBDB"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r>
      <w:tr w:rsidR="00533C8C" w:rsidRPr="00533C8C" w14:paraId="0FCD7521"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hideMark/>
          </w:tcPr>
          <w:p w14:paraId="4E755340"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22</w:t>
            </w:r>
          </w:p>
        </w:tc>
        <w:tc>
          <w:tcPr>
            <w:tcW w:w="0" w:type="auto"/>
            <w:tcBorders>
              <w:top w:val="nil"/>
              <w:left w:val="nil"/>
              <w:bottom w:val="nil"/>
              <w:right w:val="nil"/>
            </w:tcBorders>
            <w:shd w:val="clear" w:color="auto" w:fill="auto"/>
            <w:noWrap/>
            <w:vAlign w:val="center"/>
            <w:hideMark/>
          </w:tcPr>
          <w:p w14:paraId="0607916D"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67.089</w:t>
            </w:r>
          </w:p>
        </w:tc>
        <w:tc>
          <w:tcPr>
            <w:tcW w:w="0" w:type="auto"/>
            <w:tcBorders>
              <w:top w:val="nil"/>
              <w:left w:val="nil"/>
              <w:bottom w:val="nil"/>
              <w:right w:val="nil"/>
            </w:tcBorders>
            <w:shd w:val="clear" w:color="auto" w:fill="auto"/>
            <w:noWrap/>
            <w:vAlign w:val="center"/>
            <w:hideMark/>
          </w:tcPr>
          <w:p w14:paraId="6B62A789"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roofErr w:type="spellStart"/>
            <w:r w:rsidRPr="00BF6201">
              <w:rPr>
                <w:rFonts w:ascii="Times New Roman" w:eastAsia="Times New Roman" w:hAnsi="Times New Roman" w:cs="Times New Roman"/>
                <w:sz w:val="12"/>
                <w:szCs w:val="12"/>
                <w:lang w:eastAsia="it-IT"/>
              </w:rPr>
              <w:t>pyrrole</w:t>
            </w:r>
            <w:proofErr w:type="spellEnd"/>
          </w:p>
        </w:tc>
        <w:tc>
          <w:tcPr>
            <w:tcW w:w="0" w:type="auto"/>
            <w:tcBorders>
              <w:top w:val="nil"/>
              <w:left w:val="nil"/>
              <w:bottom w:val="nil"/>
              <w:right w:val="nil"/>
            </w:tcBorders>
            <w:shd w:val="clear" w:color="auto" w:fill="auto"/>
            <w:noWrap/>
            <w:vAlign w:val="center"/>
            <w:hideMark/>
          </w:tcPr>
          <w:p w14:paraId="42C221AA"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OT</w:t>
            </w:r>
          </w:p>
        </w:tc>
        <w:tc>
          <w:tcPr>
            <w:tcW w:w="0" w:type="auto"/>
            <w:tcBorders>
              <w:top w:val="nil"/>
              <w:left w:val="nil"/>
              <w:bottom w:val="nil"/>
              <w:right w:val="nil"/>
            </w:tcBorders>
            <w:shd w:val="clear" w:color="auto" w:fill="auto"/>
            <w:noWrap/>
            <w:vAlign w:val="center"/>
            <w:hideMark/>
          </w:tcPr>
          <w:p w14:paraId="2C924A01"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hideMark/>
          </w:tcPr>
          <w:p w14:paraId="032DDAA3"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single" w:sz="8" w:space="0" w:color="auto"/>
              <w:bottom w:val="nil"/>
              <w:right w:val="nil"/>
            </w:tcBorders>
            <w:shd w:val="clear" w:color="000000" w:fill="FFFFFF"/>
            <w:noWrap/>
            <w:vAlign w:val="center"/>
          </w:tcPr>
          <w:p w14:paraId="112963A1"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132</w:t>
            </w:r>
          </w:p>
        </w:tc>
        <w:tc>
          <w:tcPr>
            <w:tcW w:w="0" w:type="auto"/>
            <w:tcBorders>
              <w:top w:val="nil"/>
              <w:left w:val="nil"/>
              <w:bottom w:val="nil"/>
              <w:right w:val="nil"/>
            </w:tcBorders>
            <w:shd w:val="clear" w:color="auto" w:fill="auto"/>
            <w:noWrap/>
            <w:vAlign w:val="center"/>
          </w:tcPr>
          <w:p w14:paraId="7BDFC4BE"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b/>
                <w:bCs/>
                <w:sz w:val="12"/>
                <w:szCs w:val="12"/>
                <w:lang w:eastAsia="it-IT"/>
              </w:rPr>
              <w:t>154.249</w:t>
            </w:r>
          </w:p>
        </w:tc>
        <w:tc>
          <w:tcPr>
            <w:tcW w:w="0" w:type="auto"/>
            <w:tcBorders>
              <w:top w:val="nil"/>
              <w:left w:val="nil"/>
              <w:bottom w:val="nil"/>
              <w:right w:val="nil"/>
            </w:tcBorders>
            <w:shd w:val="clear" w:color="auto" w:fill="auto"/>
            <w:noWrap/>
            <w:vAlign w:val="center"/>
          </w:tcPr>
          <w:p w14:paraId="528BB923" w14:textId="77777777" w:rsidR="00C81852" w:rsidRPr="00BF6201" w:rsidRDefault="00C81852" w:rsidP="00343E58">
            <w:pPr>
              <w:spacing w:after="0"/>
              <w:jc w:val="center"/>
              <w:rPr>
                <w:rFonts w:ascii="Times New Roman" w:eastAsia="Times New Roman" w:hAnsi="Times New Roman" w:cs="Times New Roman"/>
                <w:i/>
                <w:iCs/>
                <w:sz w:val="12"/>
                <w:szCs w:val="12"/>
                <w:lang w:eastAsia="it-IT"/>
              </w:rPr>
            </w:pPr>
            <w:proofErr w:type="spellStart"/>
            <w:r w:rsidRPr="00BF6201">
              <w:rPr>
                <w:rFonts w:ascii="Times New Roman" w:eastAsia="Times New Roman" w:hAnsi="Times New Roman" w:cs="Times New Roman"/>
                <w:sz w:val="12"/>
                <w:szCs w:val="12"/>
                <w:lang w:eastAsia="it-IT"/>
              </w:rPr>
              <w:t>eucalyptol</w:t>
            </w:r>
            <w:proofErr w:type="spellEnd"/>
          </w:p>
        </w:tc>
        <w:tc>
          <w:tcPr>
            <w:tcW w:w="0" w:type="auto"/>
            <w:tcBorders>
              <w:top w:val="nil"/>
              <w:left w:val="nil"/>
              <w:bottom w:val="nil"/>
              <w:right w:val="nil"/>
            </w:tcBorders>
            <w:shd w:val="clear" w:color="auto" w:fill="auto"/>
            <w:noWrap/>
            <w:vAlign w:val="center"/>
          </w:tcPr>
          <w:p w14:paraId="554A6754"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TE</w:t>
            </w:r>
          </w:p>
        </w:tc>
        <w:tc>
          <w:tcPr>
            <w:tcW w:w="0" w:type="auto"/>
            <w:tcBorders>
              <w:top w:val="nil"/>
              <w:left w:val="nil"/>
              <w:bottom w:val="nil"/>
              <w:right w:val="nil"/>
            </w:tcBorders>
            <w:shd w:val="clear" w:color="auto" w:fill="auto"/>
            <w:noWrap/>
            <w:vAlign w:val="center"/>
          </w:tcPr>
          <w:p w14:paraId="226AE5C6"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79FD91C0"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r>
      <w:tr w:rsidR="00533C8C" w:rsidRPr="00533C8C" w14:paraId="11AF9F26"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hideMark/>
          </w:tcPr>
          <w:p w14:paraId="58132890"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23</w:t>
            </w:r>
          </w:p>
        </w:tc>
        <w:tc>
          <w:tcPr>
            <w:tcW w:w="0" w:type="auto"/>
            <w:tcBorders>
              <w:top w:val="nil"/>
              <w:left w:val="nil"/>
              <w:bottom w:val="nil"/>
              <w:right w:val="nil"/>
            </w:tcBorders>
            <w:shd w:val="clear" w:color="auto" w:fill="auto"/>
            <w:noWrap/>
            <w:vAlign w:val="center"/>
            <w:hideMark/>
          </w:tcPr>
          <w:p w14:paraId="7207F147"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68.074</w:t>
            </w:r>
          </w:p>
        </w:tc>
        <w:tc>
          <w:tcPr>
            <w:tcW w:w="0" w:type="auto"/>
            <w:tcBorders>
              <w:top w:val="nil"/>
              <w:left w:val="nil"/>
              <w:bottom w:val="nil"/>
              <w:right w:val="nil"/>
            </w:tcBorders>
            <w:shd w:val="clear" w:color="auto" w:fill="auto"/>
            <w:noWrap/>
            <w:vAlign w:val="center"/>
            <w:hideMark/>
          </w:tcPr>
          <w:p w14:paraId="35C0303F"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roofErr w:type="spellStart"/>
            <w:r w:rsidRPr="00BF6201">
              <w:rPr>
                <w:rFonts w:ascii="Times New Roman" w:eastAsia="Times New Roman" w:hAnsi="Times New Roman" w:cs="Times New Roman"/>
                <w:sz w:val="12"/>
                <w:szCs w:val="12"/>
                <w:lang w:eastAsia="it-IT"/>
              </w:rPr>
              <w:t>furan</w:t>
            </w:r>
            <w:proofErr w:type="spellEnd"/>
          </w:p>
        </w:tc>
        <w:tc>
          <w:tcPr>
            <w:tcW w:w="0" w:type="auto"/>
            <w:tcBorders>
              <w:top w:val="nil"/>
              <w:left w:val="nil"/>
              <w:bottom w:val="nil"/>
              <w:right w:val="nil"/>
            </w:tcBorders>
            <w:shd w:val="clear" w:color="auto" w:fill="auto"/>
            <w:noWrap/>
            <w:vAlign w:val="center"/>
            <w:hideMark/>
          </w:tcPr>
          <w:p w14:paraId="2907B9AE"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AR</w:t>
            </w:r>
          </w:p>
        </w:tc>
        <w:tc>
          <w:tcPr>
            <w:tcW w:w="0" w:type="auto"/>
            <w:tcBorders>
              <w:top w:val="nil"/>
              <w:left w:val="nil"/>
              <w:bottom w:val="nil"/>
              <w:right w:val="nil"/>
            </w:tcBorders>
            <w:shd w:val="clear" w:color="auto" w:fill="auto"/>
            <w:noWrap/>
            <w:vAlign w:val="center"/>
            <w:hideMark/>
          </w:tcPr>
          <w:p w14:paraId="286B050E"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hideMark/>
          </w:tcPr>
          <w:p w14:paraId="2CADB072"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single" w:sz="8" w:space="0" w:color="auto"/>
              <w:bottom w:val="nil"/>
              <w:right w:val="nil"/>
            </w:tcBorders>
            <w:shd w:val="clear" w:color="000000" w:fill="FFFFFF"/>
            <w:noWrap/>
            <w:vAlign w:val="center"/>
          </w:tcPr>
          <w:p w14:paraId="1E56CE66"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133</w:t>
            </w:r>
          </w:p>
        </w:tc>
        <w:tc>
          <w:tcPr>
            <w:tcW w:w="0" w:type="auto"/>
            <w:tcBorders>
              <w:top w:val="nil"/>
              <w:left w:val="nil"/>
              <w:bottom w:val="nil"/>
              <w:right w:val="nil"/>
            </w:tcBorders>
            <w:shd w:val="clear" w:color="auto" w:fill="auto"/>
            <w:noWrap/>
            <w:vAlign w:val="center"/>
          </w:tcPr>
          <w:p w14:paraId="0338CF63"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b/>
                <w:bCs/>
                <w:sz w:val="12"/>
                <w:szCs w:val="12"/>
                <w:lang w:eastAsia="it-IT"/>
              </w:rPr>
              <w:t>154.249</w:t>
            </w:r>
          </w:p>
        </w:tc>
        <w:tc>
          <w:tcPr>
            <w:tcW w:w="0" w:type="auto"/>
            <w:tcBorders>
              <w:top w:val="nil"/>
              <w:left w:val="nil"/>
              <w:bottom w:val="nil"/>
              <w:right w:val="nil"/>
            </w:tcBorders>
            <w:shd w:val="clear" w:color="auto" w:fill="auto"/>
            <w:noWrap/>
            <w:vAlign w:val="center"/>
          </w:tcPr>
          <w:p w14:paraId="3578C283"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r w:rsidRPr="00BF6201">
              <w:rPr>
                <w:rFonts w:ascii="Times New Roman" w:eastAsia="Times New Roman" w:hAnsi="Times New Roman" w:cs="Times New Roman"/>
                <w:sz w:val="12"/>
                <w:szCs w:val="12"/>
                <w:lang w:eastAsia="it-IT"/>
              </w:rPr>
              <w:t>(4Z)-</w:t>
            </w:r>
            <w:proofErr w:type="spellStart"/>
            <w:r w:rsidRPr="00BF6201">
              <w:rPr>
                <w:rFonts w:ascii="Times New Roman" w:eastAsia="Times New Roman" w:hAnsi="Times New Roman" w:cs="Times New Roman"/>
                <w:sz w:val="12"/>
                <w:szCs w:val="12"/>
                <w:lang w:eastAsia="it-IT"/>
              </w:rPr>
              <w:t>decenal</w:t>
            </w:r>
            <w:proofErr w:type="spellEnd"/>
          </w:p>
        </w:tc>
        <w:tc>
          <w:tcPr>
            <w:tcW w:w="0" w:type="auto"/>
            <w:tcBorders>
              <w:top w:val="nil"/>
              <w:left w:val="nil"/>
              <w:bottom w:val="nil"/>
              <w:right w:val="nil"/>
            </w:tcBorders>
            <w:shd w:val="clear" w:color="auto" w:fill="auto"/>
            <w:noWrap/>
            <w:vAlign w:val="center"/>
          </w:tcPr>
          <w:p w14:paraId="74CAE23F"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AD</w:t>
            </w:r>
          </w:p>
        </w:tc>
        <w:tc>
          <w:tcPr>
            <w:tcW w:w="0" w:type="auto"/>
            <w:tcBorders>
              <w:top w:val="nil"/>
              <w:left w:val="nil"/>
              <w:bottom w:val="nil"/>
              <w:right w:val="nil"/>
            </w:tcBorders>
            <w:shd w:val="clear" w:color="auto" w:fill="auto"/>
            <w:noWrap/>
            <w:vAlign w:val="center"/>
          </w:tcPr>
          <w:p w14:paraId="265686BF"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607C0A9A"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r>
      <w:tr w:rsidR="00533C8C" w:rsidRPr="00533C8C" w14:paraId="4AB7BA3E"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hideMark/>
          </w:tcPr>
          <w:p w14:paraId="1979292F"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24</w:t>
            </w:r>
          </w:p>
        </w:tc>
        <w:tc>
          <w:tcPr>
            <w:tcW w:w="0" w:type="auto"/>
            <w:tcBorders>
              <w:top w:val="nil"/>
              <w:left w:val="nil"/>
              <w:bottom w:val="nil"/>
              <w:right w:val="nil"/>
            </w:tcBorders>
            <w:shd w:val="clear" w:color="auto" w:fill="auto"/>
            <w:noWrap/>
            <w:vAlign w:val="center"/>
            <w:hideMark/>
          </w:tcPr>
          <w:p w14:paraId="582DA246"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68.117</w:t>
            </w:r>
          </w:p>
        </w:tc>
        <w:tc>
          <w:tcPr>
            <w:tcW w:w="0" w:type="auto"/>
            <w:tcBorders>
              <w:top w:val="nil"/>
              <w:left w:val="nil"/>
              <w:bottom w:val="nil"/>
              <w:right w:val="nil"/>
            </w:tcBorders>
            <w:shd w:val="clear" w:color="auto" w:fill="auto"/>
            <w:noWrap/>
            <w:vAlign w:val="center"/>
            <w:hideMark/>
          </w:tcPr>
          <w:p w14:paraId="69B74C17"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2-methyl-1,3- butadiene</w:t>
            </w:r>
          </w:p>
        </w:tc>
        <w:tc>
          <w:tcPr>
            <w:tcW w:w="0" w:type="auto"/>
            <w:tcBorders>
              <w:top w:val="nil"/>
              <w:left w:val="nil"/>
              <w:bottom w:val="nil"/>
              <w:right w:val="nil"/>
            </w:tcBorders>
            <w:shd w:val="clear" w:color="auto" w:fill="auto"/>
            <w:noWrap/>
            <w:vAlign w:val="center"/>
            <w:hideMark/>
          </w:tcPr>
          <w:p w14:paraId="37EF0771"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TE</w:t>
            </w:r>
          </w:p>
        </w:tc>
        <w:tc>
          <w:tcPr>
            <w:tcW w:w="0" w:type="auto"/>
            <w:tcBorders>
              <w:top w:val="nil"/>
              <w:left w:val="nil"/>
              <w:bottom w:val="nil"/>
              <w:right w:val="nil"/>
            </w:tcBorders>
            <w:shd w:val="clear" w:color="auto" w:fill="auto"/>
            <w:noWrap/>
            <w:vAlign w:val="center"/>
            <w:hideMark/>
          </w:tcPr>
          <w:p w14:paraId="67FD41E8"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hideMark/>
          </w:tcPr>
          <w:p w14:paraId="79D64289"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single" w:sz="8" w:space="0" w:color="auto"/>
              <w:bottom w:val="nil"/>
              <w:right w:val="nil"/>
            </w:tcBorders>
            <w:shd w:val="clear" w:color="000000" w:fill="FFFFFF"/>
            <w:noWrap/>
            <w:vAlign w:val="center"/>
          </w:tcPr>
          <w:p w14:paraId="2BC37922"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134</w:t>
            </w:r>
          </w:p>
        </w:tc>
        <w:tc>
          <w:tcPr>
            <w:tcW w:w="0" w:type="auto"/>
            <w:tcBorders>
              <w:top w:val="nil"/>
              <w:left w:val="nil"/>
              <w:bottom w:val="nil"/>
              <w:right w:val="nil"/>
            </w:tcBorders>
            <w:shd w:val="clear" w:color="auto" w:fill="auto"/>
            <w:noWrap/>
            <w:vAlign w:val="center"/>
          </w:tcPr>
          <w:p w14:paraId="050ACE78"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b/>
                <w:bCs/>
                <w:sz w:val="12"/>
                <w:szCs w:val="12"/>
                <w:lang w:eastAsia="it-IT"/>
              </w:rPr>
              <w:t>154.249</w:t>
            </w:r>
          </w:p>
        </w:tc>
        <w:tc>
          <w:tcPr>
            <w:tcW w:w="0" w:type="auto"/>
            <w:tcBorders>
              <w:top w:val="nil"/>
              <w:left w:val="nil"/>
              <w:bottom w:val="nil"/>
              <w:right w:val="nil"/>
            </w:tcBorders>
            <w:shd w:val="clear" w:color="auto" w:fill="auto"/>
            <w:noWrap/>
            <w:vAlign w:val="center"/>
          </w:tcPr>
          <w:p w14:paraId="0A9F7F27"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roofErr w:type="spellStart"/>
            <w:r w:rsidRPr="00BF6201">
              <w:rPr>
                <w:rFonts w:ascii="Times New Roman" w:eastAsia="Times New Roman" w:hAnsi="Times New Roman" w:cs="Times New Roman"/>
                <w:sz w:val="12"/>
                <w:szCs w:val="12"/>
                <w:lang w:eastAsia="it-IT"/>
              </w:rPr>
              <w:t>linalool</w:t>
            </w:r>
            <w:proofErr w:type="spellEnd"/>
          </w:p>
        </w:tc>
        <w:tc>
          <w:tcPr>
            <w:tcW w:w="0" w:type="auto"/>
            <w:tcBorders>
              <w:top w:val="nil"/>
              <w:left w:val="nil"/>
              <w:bottom w:val="nil"/>
              <w:right w:val="nil"/>
            </w:tcBorders>
            <w:shd w:val="clear" w:color="auto" w:fill="auto"/>
            <w:noWrap/>
            <w:vAlign w:val="center"/>
          </w:tcPr>
          <w:p w14:paraId="23DDBF6E"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TE</w:t>
            </w:r>
          </w:p>
        </w:tc>
        <w:tc>
          <w:tcPr>
            <w:tcW w:w="0" w:type="auto"/>
            <w:tcBorders>
              <w:top w:val="nil"/>
              <w:left w:val="nil"/>
              <w:bottom w:val="nil"/>
              <w:right w:val="nil"/>
            </w:tcBorders>
            <w:shd w:val="clear" w:color="auto" w:fill="auto"/>
            <w:noWrap/>
            <w:vAlign w:val="center"/>
          </w:tcPr>
          <w:p w14:paraId="0D05A4A6"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2C8A24EF"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r>
      <w:tr w:rsidR="00533C8C" w:rsidRPr="00533C8C" w14:paraId="58CDE84E"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hideMark/>
          </w:tcPr>
          <w:p w14:paraId="0570B910"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25</w:t>
            </w:r>
          </w:p>
        </w:tc>
        <w:tc>
          <w:tcPr>
            <w:tcW w:w="0" w:type="auto"/>
            <w:tcBorders>
              <w:top w:val="nil"/>
              <w:left w:val="nil"/>
              <w:bottom w:val="nil"/>
              <w:right w:val="nil"/>
            </w:tcBorders>
            <w:shd w:val="clear" w:color="auto" w:fill="auto"/>
            <w:noWrap/>
            <w:vAlign w:val="center"/>
            <w:hideMark/>
          </w:tcPr>
          <w:p w14:paraId="50785ACD"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70.090</w:t>
            </w:r>
          </w:p>
        </w:tc>
        <w:tc>
          <w:tcPr>
            <w:tcW w:w="0" w:type="auto"/>
            <w:tcBorders>
              <w:top w:val="nil"/>
              <w:left w:val="nil"/>
              <w:bottom w:val="nil"/>
              <w:right w:val="nil"/>
            </w:tcBorders>
            <w:shd w:val="clear" w:color="auto" w:fill="auto"/>
            <w:noWrap/>
            <w:vAlign w:val="center"/>
            <w:hideMark/>
          </w:tcPr>
          <w:p w14:paraId="344048F5"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r w:rsidRPr="00BF6201">
              <w:rPr>
                <w:rFonts w:ascii="Times New Roman" w:eastAsia="Times New Roman" w:hAnsi="Times New Roman" w:cs="Times New Roman"/>
                <w:sz w:val="12"/>
                <w:szCs w:val="12"/>
                <w:u w:val="single"/>
                <w:lang w:eastAsia="it-IT"/>
              </w:rPr>
              <w:t>(2E)-</w:t>
            </w:r>
            <w:proofErr w:type="spellStart"/>
            <w:r w:rsidRPr="00BF6201">
              <w:rPr>
                <w:rFonts w:ascii="Times New Roman" w:eastAsia="Times New Roman" w:hAnsi="Times New Roman" w:cs="Times New Roman"/>
                <w:sz w:val="12"/>
                <w:szCs w:val="12"/>
                <w:u w:val="single"/>
                <w:lang w:eastAsia="it-IT"/>
              </w:rPr>
              <w:t>butenal</w:t>
            </w:r>
            <w:proofErr w:type="spellEnd"/>
          </w:p>
        </w:tc>
        <w:tc>
          <w:tcPr>
            <w:tcW w:w="0" w:type="auto"/>
            <w:tcBorders>
              <w:top w:val="nil"/>
              <w:left w:val="nil"/>
              <w:bottom w:val="nil"/>
              <w:right w:val="nil"/>
            </w:tcBorders>
            <w:shd w:val="clear" w:color="auto" w:fill="auto"/>
            <w:noWrap/>
            <w:vAlign w:val="center"/>
            <w:hideMark/>
          </w:tcPr>
          <w:p w14:paraId="213BBAB8"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AD</w:t>
            </w:r>
          </w:p>
        </w:tc>
        <w:tc>
          <w:tcPr>
            <w:tcW w:w="0" w:type="auto"/>
            <w:tcBorders>
              <w:top w:val="nil"/>
              <w:left w:val="nil"/>
              <w:bottom w:val="nil"/>
              <w:right w:val="nil"/>
            </w:tcBorders>
            <w:shd w:val="clear" w:color="auto" w:fill="auto"/>
            <w:noWrap/>
            <w:vAlign w:val="center"/>
            <w:hideMark/>
          </w:tcPr>
          <w:p w14:paraId="0B76E4E9"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hideMark/>
          </w:tcPr>
          <w:p w14:paraId="6B387DBB" w14:textId="77777777" w:rsidR="00C81852" w:rsidRPr="00BF6201" w:rsidRDefault="00C81852" w:rsidP="00343E58">
            <w:pPr>
              <w:spacing w:after="0"/>
              <w:jc w:val="center"/>
              <w:rPr>
                <w:rFonts w:ascii="Times New Roman" w:eastAsia="Times New Roman" w:hAnsi="Times New Roman" w:cs="Times New Roman"/>
                <w:b/>
                <w:bCs/>
                <w:iCs/>
                <w:sz w:val="12"/>
                <w:szCs w:val="12"/>
                <w:lang w:eastAsia="it-IT"/>
              </w:rPr>
            </w:pPr>
            <w:r w:rsidRPr="00BF6201">
              <w:rPr>
                <w:rFonts w:ascii="Times New Roman" w:eastAsia="Times New Roman" w:hAnsi="Times New Roman" w:cs="Times New Roman"/>
                <w:b/>
                <w:bCs/>
                <w:iCs/>
                <w:sz w:val="12"/>
                <w:szCs w:val="12"/>
                <w:lang w:eastAsia="it-IT"/>
              </w:rPr>
              <w:t>x</w:t>
            </w:r>
          </w:p>
        </w:tc>
        <w:tc>
          <w:tcPr>
            <w:tcW w:w="0" w:type="auto"/>
            <w:tcBorders>
              <w:top w:val="nil"/>
              <w:left w:val="single" w:sz="8" w:space="0" w:color="auto"/>
              <w:bottom w:val="nil"/>
              <w:right w:val="nil"/>
            </w:tcBorders>
            <w:shd w:val="clear" w:color="000000" w:fill="FFFFFF"/>
            <w:noWrap/>
            <w:vAlign w:val="center"/>
          </w:tcPr>
          <w:p w14:paraId="713C6CE3"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135</w:t>
            </w:r>
          </w:p>
        </w:tc>
        <w:tc>
          <w:tcPr>
            <w:tcW w:w="0" w:type="auto"/>
            <w:tcBorders>
              <w:top w:val="nil"/>
              <w:left w:val="nil"/>
              <w:bottom w:val="nil"/>
              <w:right w:val="nil"/>
            </w:tcBorders>
            <w:shd w:val="clear" w:color="auto" w:fill="auto"/>
            <w:noWrap/>
            <w:vAlign w:val="center"/>
          </w:tcPr>
          <w:p w14:paraId="362A2758"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b/>
                <w:bCs/>
                <w:sz w:val="12"/>
                <w:szCs w:val="12"/>
                <w:lang w:eastAsia="it-IT"/>
              </w:rPr>
              <w:t>156.222</w:t>
            </w:r>
          </w:p>
        </w:tc>
        <w:tc>
          <w:tcPr>
            <w:tcW w:w="0" w:type="auto"/>
            <w:tcBorders>
              <w:top w:val="nil"/>
              <w:left w:val="nil"/>
              <w:bottom w:val="nil"/>
              <w:right w:val="nil"/>
            </w:tcBorders>
            <w:shd w:val="clear" w:color="auto" w:fill="auto"/>
            <w:noWrap/>
            <w:vAlign w:val="center"/>
          </w:tcPr>
          <w:p w14:paraId="0A341D95"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γ-</w:t>
            </w:r>
            <w:proofErr w:type="spellStart"/>
            <w:r w:rsidRPr="00BF6201">
              <w:rPr>
                <w:rFonts w:ascii="Times New Roman" w:eastAsia="Times New Roman" w:hAnsi="Times New Roman" w:cs="Times New Roman"/>
                <w:sz w:val="12"/>
                <w:szCs w:val="12"/>
                <w:lang w:eastAsia="it-IT"/>
              </w:rPr>
              <w:t>nonalactone</w:t>
            </w:r>
            <w:proofErr w:type="spellEnd"/>
          </w:p>
        </w:tc>
        <w:tc>
          <w:tcPr>
            <w:tcW w:w="0" w:type="auto"/>
            <w:tcBorders>
              <w:top w:val="nil"/>
              <w:left w:val="nil"/>
              <w:bottom w:val="nil"/>
              <w:right w:val="nil"/>
            </w:tcBorders>
            <w:shd w:val="clear" w:color="auto" w:fill="auto"/>
            <w:noWrap/>
            <w:vAlign w:val="center"/>
          </w:tcPr>
          <w:p w14:paraId="0C5FA2F7"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KE</w:t>
            </w:r>
          </w:p>
        </w:tc>
        <w:tc>
          <w:tcPr>
            <w:tcW w:w="0" w:type="auto"/>
            <w:tcBorders>
              <w:top w:val="nil"/>
              <w:left w:val="nil"/>
              <w:bottom w:val="nil"/>
              <w:right w:val="nil"/>
            </w:tcBorders>
            <w:shd w:val="clear" w:color="auto" w:fill="auto"/>
            <w:noWrap/>
            <w:vAlign w:val="center"/>
          </w:tcPr>
          <w:p w14:paraId="4BFB9C4C"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0EA7DCCA"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r>
      <w:tr w:rsidR="00533C8C" w:rsidRPr="00533C8C" w14:paraId="5667CCCD"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hideMark/>
          </w:tcPr>
          <w:p w14:paraId="6E55D7A4"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26</w:t>
            </w:r>
          </w:p>
        </w:tc>
        <w:tc>
          <w:tcPr>
            <w:tcW w:w="0" w:type="auto"/>
            <w:tcBorders>
              <w:top w:val="nil"/>
              <w:left w:val="nil"/>
              <w:bottom w:val="nil"/>
              <w:right w:val="nil"/>
            </w:tcBorders>
            <w:shd w:val="clear" w:color="auto" w:fill="auto"/>
            <w:noWrap/>
            <w:vAlign w:val="center"/>
            <w:hideMark/>
          </w:tcPr>
          <w:p w14:paraId="6E3EB094"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70.133</w:t>
            </w:r>
          </w:p>
        </w:tc>
        <w:tc>
          <w:tcPr>
            <w:tcW w:w="0" w:type="auto"/>
            <w:tcBorders>
              <w:top w:val="nil"/>
              <w:left w:val="nil"/>
              <w:bottom w:val="nil"/>
              <w:right w:val="nil"/>
            </w:tcBorders>
            <w:shd w:val="clear" w:color="auto" w:fill="auto"/>
            <w:noWrap/>
            <w:vAlign w:val="center"/>
            <w:hideMark/>
          </w:tcPr>
          <w:p w14:paraId="7608FD4C"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roofErr w:type="spellStart"/>
            <w:r w:rsidRPr="00BF6201">
              <w:rPr>
                <w:rFonts w:ascii="Times New Roman" w:eastAsia="Times New Roman" w:hAnsi="Times New Roman" w:cs="Times New Roman"/>
                <w:sz w:val="12"/>
                <w:szCs w:val="12"/>
                <w:lang w:eastAsia="it-IT"/>
              </w:rPr>
              <w:t>alkyl</w:t>
            </w:r>
            <w:proofErr w:type="spellEnd"/>
            <w:r w:rsidRPr="00BF6201">
              <w:rPr>
                <w:rFonts w:ascii="Times New Roman" w:eastAsia="Times New Roman" w:hAnsi="Times New Roman" w:cs="Times New Roman"/>
                <w:sz w:val="12"/>
                <w:szCs w:val="12"/>
                <w:lang w:eastAsia="it-IT"/>
              </w:rPr>
              <w:t xml:space="preserve"> </w:t>
            </w:r>
            <w:proofErr w:type="spellStart"/>
            <w:r w:rsidRPr="00BF6201">
              <w:rPr>
                <w:rFonts w:ascii="Times New Roman" w:eastAsia="Times New Roman" w:hAnsi="Times New Roman" w:cs="Times New Roman"/>
                <w:sz w:val="12"/>
                <w:szCs w:val="12"/>
                <w:lang w:eastAsia="it-IT"/>
              </w:rPr>
              <w:t>fragment</w:t>
            </w:r>
            <w:proofErr w:type="spellEnd"/>
            <w:r w:rsidRPr="00BF6201">
              <w:rPr>
                <w:rFonts w:ascii="Times New Roman" w:eastAsia="Times New Roman" w:hAnsi="Times New Roman" w:cs="Times New Roman"/>
                <w:sz w:val="12"/>
                <w:szCs w:val="12"/>
                <w:lang w:eastAsia="it-IT"/>
              </w:rPr>
              <w:t xml:space="preserve"> </w:t>
            </w:r>
          </w:p>
        </w:tc>
        <w:tc>
          <w:tcPr>
            <w:tcW w:w="0" w:type="auto"/>
            <w:tcBorders>
              <w:top w:val="nil"/>
              <w:left w:val="nil"/>
              <w:bottom w:val="nil"/>
              <w:right w:val="nil"/>
            </w:tcBorders>
            <w:shd w:val="clear" w:color="auto" w:fill="auto"/>
            <w:noWrap/>
            <w:vAlign w:val="center"/>
            <w:hideMark/>
          </w:tcPr>
          <w:p w14:paraId="51EA3D3A"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HC</w:t>
            </w:r>
          </w:p>
        </w:tc>
        <w:tc>
          <w:tcPr>
            <w:tcW w:w="0" w:type="auto"/>
            <w:tcBorders>
              <w:top w:val="nil"/>
              <w:left w:val="nil"/>
              <w:bottom w:val="nil"/>
              <w:right w:val="nil"/>
            </w:tcBorders>
            <w:shd w:val="clear" w:color="auto" w:fill="auto"/>
            <w:noWrap/>
            <w:vAlign w:val="center"/>
            <w:hideMark/>
          </w:tcPr>
          <w:p w14:paraId="223BB436"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hideMark/>
          </w:tcPr>
          <w:p w14:paraId="677D42CC"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single" w:sz="8" w:space="0" w:color="auto"/>
              <w:bottom w:val="nil"/>
              <w:right w:val="nil"/>
            </w:tcBorders>
            <w:shd w:val="clear" w:color="000000" w:fill="FFFFFF"/>
            <w:noWrap/>
            <w:vAlign w:val="center"/>
          </w:tcPr>
          <w:p w14:paraId="4B787B61"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136</w:t>
            </w:r>
          </w:p>
        </w:tc>
        <w:tc>
          <w:tcPr>
            <w:tcW w:w="0" w:type="auto"/>
            <w:tcBorders>
              <w:top w:val="nil"/>
              <w:left w:val="nil"/>
              <w:bottom w:val="nil"/>
              <w:right w:val="nil"/>
            </w:tcBorders>
            <w:shd w:val="clear" w:color="auto" w:fill="auto"/>
            <w:noWrap/>
            <w:vAlign w:val="center"/>
          </w:tcPr>
          <w:p w14:paraId="682207F6"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b/>
                <w:bCs/>
                <w:sz w:val="12"/>
                <w:szCs w:val="12"/>
                <w:lang w:eastAsia="it-IT"/>
              </w:rPr>
              <w:t>156.265</w:t>
            </w:r>
          </w:p>
        </w:tc>
        <w:tc>
          <w:tcPr>
            <w:tcW w:w="0" w:type="auto"/>
            <w:tcBorders>
              <w:top w:val="nil"/>
              <w:left w:val="nil"/>
              <w:bottom w:val="nil"/>
              <w:right w:val="nil"/>
            </w:tcBorders>
            <w:shd w:val="clear" w:color="auto" w:fill="auto"/>
            <w:noWrap/>
            <w:vAlign w:val="center"/>
          </w:tcPr>
          <w:p w14:paraId="7C984C65"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α-</w:t>
            </w:r>
            <w:proofErr w:type="spellStart"/>
            <w:r w:rsidRPr="00BF6201">
              <w:rPr>
                <w:rFonts w:ascii="Times New Roman" w:eastAsia="Times New Roman" w:hAnsi="Times New Roman" w:cs="Times New Roman"/>
                <w:sz w:val="12"/>
                <w:szCs w:val="12"/>
                <w:lang w:eastAsia="it-IT"/>
              </w:rPr>
              <w:t>dihydro-terpineol</w:t>
            </w:r>
            <w:proofErr w:type="spellEnd"/>
          </w:p>
        </w:tc>
        <w:tc>
          <w:tcPr>
            <w:tcW w:w="0" w:type="auto"/>
            <w:tcBorders>
              <w:top w:val="nil"/>
              <w:left w:val="nil"/>
              <w:bottom w:val="nil"/>
              <w:right w:val="nil"/>
            </w:tcBorders>
            <w:shd w:val="clear" w:color="auto" w:fill="auto"/>
            <w:noWrap/>
            <w:vAlign w:val="center"/>
          </w:tcPr>
          <w:p w14:paraId="79B7AB56"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TE</w:t>
            </w:r>
          </w:p>
        </w:tc>
        <w:tc>
          <w:tcPr>
            <w:tcW w:w="0" w:type="auto"/>
            <w:tcBorders>
              <w:top w:val="nil"/>
              <w:left w:val="nil"/>
              <w:bottom w:val="nil"/>
              <w:right w:val="nil"/>
            </w:tcBorders>
            <w:shd w:val="clear" w:color="auto" w:fill="auto"/>
            <w:noWrap/>
            <w:vAlign w:val="center"/>
          </w:tcPr>
          <w:p w14:paraId="1634EAC5"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071F4A08"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r>
      <w:tr w:rsidR="00533C8C" w:rsidRPr="00533C8C" w14:paraId="112C69D2"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hideMark/>
          </w:tcPr>
          <w:p w14:paraId="6728C1A4"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27</w:t>
            </w:r>
          </w:p>
        </w:tc>
        <w:tc>
          <w:tcPr>
            <w:tcW w:w="0" w:type="auto"/>
            <w:tcBorders>
              <w:top w:val="nil"/>
              <w:left w:val="nil"/>
              <w:bottom w:val="nil"/>
              <w:right w:val="nil"/>
            </w:tcBorders>
            <w:shd w:val="clear" w:color="auto" w:fill="auto"/>
            <w:noWrap/>
            <w:vAlign w:val="center"/>
            <w:hideMark/>
          </w:tcPr>
          <w:p w14:paraId="2199A35F"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72.063</w:t>
            </w:r>
          </w:p>
        </w:tc>
        <w:tc>
          <w:tcPr>
            <w:tcW w:w="0" w:type="auto"/>
            <w:tcBorders>
              <w:top w:val="nil"/>
              <w:left w:val="nil"/>
              <w:bottom w:val="nil"/>
              <w:right w:val="nil"/>
            </w:tcBorders>
            <w:shd w:val="clear" w:color="auto" w:fill="auto"/>
            <w:noWrap/>
            <w:vAlign w:val="center"/>
            <w:hideMark/>
          </w:tcPr>
          <w:p w14:paraId="1E1D317B"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roofErr w:type="spellStart"/>
            <w:r w:rsidRPr="00BF6201">
              <w:rPr>
                <w:rFonts w:ascii="Times New Roman" w:eastAsia="Times New Roman" w:hAnsi="Times New Roman" w:cs="Times New Roman"/>
                <w:sz w:val="12"/>
                <w:szCs w:val="12"/>
                <w:lang w:eastAsia="it-IT"/>
              </w:rPr>
              <w:t>acrylic</w:t>
            </w:r>
            <w:proofErr w:type="spellEnd"/>
            <w:r w:rsidRPr="00BF6201">
              <w:rPr>
                <w:rFonts w:ascii="Times New Roman" w:eastAsia="Times New Roman" w:hAnsi="Times New Roman" w:cs="Times New Roman"/>
                <w:sz w:val="12"/>
                <w:szCs w:val="12"/>
                <w:lang w:eastAsia="it-IT"/>
              </w:rPr>
              <w:t xml:space="preserve"> acid</w:t>
            </w:r>
          </w:p>
        </w:tc>
        <w:tc>
          <w:tcPr>
            <w:tcW w:w="0" w:type="auto"/>
            <w:tcBorders>
              <w:top w:val="nil"/>
              <w:left w:val="nil"/>
              <w:bottom w:val="nil"/>
              <w:right w:val="nil"/>
            </w:tcBorders>
            <w:shd w:val="clear" w:color="auto" w:fill="auto"/>
            <w:noWrap/>
            <w:vAlign w:val="center"/>
            <w:hideMark/>
          </w:tcPr>
          <w:p w14:paraId="60FFF77A"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OT</w:t>
            </w:r>
          </w:p>
        </w:tc>
        <w:tc>
          <w:tcPr>
            <w:tcW w:w="0" w:type="auto"/>
            <w:tcBorders>
              <w:top w:val="nil"/>
              <w:left w:val="nil"/>
              <w:bottom w:val="nil"/>
              <w:right w:val="nil"/>
            </w:tcBorders>
            <w:shd w:val="clear" w:color="auto" w:fill="auto"/>
            <w:noWrap/>
            <w:vAlign w:val="center"/>
            <w:hideMark/>
          </w:tcPr>
          <w:p w14:paraId="56C5DB36"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hideMark/>
          </w:tcPr>
          <w:p w14:paraId="7F7782ED"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single" w:sz="8" w:space="0" w:color="auto"/>
              <w:bottom w:val="nil"/>
              <w:right w:val="nil"/>
            </w:tcBorders>
            <w:shd w:val="clear" w:color="000000" w:fill="FFFFFF"/>
            <w:noWrap/>
            <w:vAlign w:val="center"/>
          </w:tcPr>
          <w:p w14:paraId="26E6B5E9"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137</w:t>
            </w:r>
          </w:p>
        </w:tc>
        <w:tc>
          <w:tcPr>
            <w:tcW w:w="0" w:type="auto"/>
            <w:tcBorders>
              <w:top w:val="nil"/>
              <w:left w:val="nil"/>
              <w:bottom w:val="nil"/>
              <w:right w:val="nil"/>
            </w:tcBorders>
            <w:shd w:val="clear" w:color="auto" w:fill="auto"/>
            <w:noWrap/>
            <w:vAlign w:val="center"/>
          </w:tcPr>
          <w:p w14:paraId="7BDD7033"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b/>
                <w:bCs/>
                <w:sz w:val="12"/>
                <w:szCs w:val="12"/>
                <w:lang w:eastAsia="it-IT"/>
              </w:rPr>
              <w:t>156.265</w:t>
            </w:r>
          </w:p>
        </w:tc>
        <w:tc>
          <w:tcPr>
            <w:tcW w:w="0" w:type="auto"/>
            <w:tcBorders>
              <w:top w:val="nil"/>
              <w:left w:val="nil"/>
              <w:bottom w:val="nil"/>
              <w:right w:val="nil"/>
            </w:tcBorders>
            <w:shd w:val="clear" w:color="auto" w:fill="auto"/>
            <w:noWrap/>
            <w:vAlign w:val="center"/>
          </w:tcPr>
          <w:p w14:paraId="79265C72"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(4Z)-decen-1-ol</w:t>
            </w:r>
          </w:p>
        </w:tc>
        <w:tc>
          <w:tcPr>
            <w:tcW w:w="0" w:type="auto"/>
            <w:tcBorders>
              <w:top w:val="nil"/>
              <w:left w:val="nil"/>
              <w:bottom w:val="nil"/>
              <w:right w:val="nil"/>
            </w:tcBorders>
            <w:shd w:val="clear" w:color="auto" w:fill="auto"/>
            <w:noWrap/>
            <w:vAlign w:val="center"/>
          </w:tcPr>
          <w:p w14:paraId="4FB56E6F"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AL</w:t>
            </w:r>
          </w:p>
        </w:tc>
        <w:tc>
          <w:tcPr>
            <w:tcW w:w="0" w:type="auto"/>
            <w:tcBorders>
              <w:top w:val="nil"/>
              <w:left w:val="nil"/>
              <w:bottom w:val="nil"/>
              <w:right w:val="nil"/>
            </w:tcBorders>
            <w:shd w:val="clear" w:color="auto" w:fill="auto"/>
            <w:noWrap/>
            <w:vAlign w:val="center"/>
          </w:tcPr>
          <w:p w14:paraId="7E5A7D40"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7083F3C9"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r>
      <w:tr w:rsidR="00533C8C" w:rsidRPr="00533C8C" w14:paraId="096454B1"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hideMark/>
          </w:tcPr>
          <w:p w14:paraId="6FE4643E"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28</w:t>
            </w:r>
          </w:p>
        </w:tc>
        <w:tc>
          <w:tcPr>
            <w:tcW w:w="0" w:type="auto"/>
            <w:tcBorders>
              <w:top w:val="nil"/>
              <w:left w:val="nil"/>
              <w:bottom w:val="nil"/>
              <w:right w:val="nil"/>
            </w:tcBorders>
            <w:shd w:val="clear" w:color="auto" w:fill="auto"/>
            <w:noWrap/>
            <w:vAlign w:val="center"/>
            <w:hideMark/>
          </w:tcPr>
          <w:p w14:paraId="27E69F41"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72.106</w:t>
            </w:r>
          </w:p>
        </w:tc>
        <w:tc>
          <w:tcPr>
            <w:tcW w:w="0" w:type="auto"/>
            <w:tcBorders>
              <w:top w:val="nil"/>
              <w:left w:val="nil"/>
              <w:bottom w:val="nil"/>
              <w:right w:val="nil"/>
            </w:tcBorders>
            <w:shd w:val="clear" w:color="auto" w:fill="auto"/>
            <w:noWrap/>
            <w:vAlign w:val="center"/>
            <w:hideMark/>
          </w:tcPr>
          <w:p w14:paraId="5578367C"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proofErr w:type="spellStart"/>
            <w:r w:rsidRPr="00BF6201">
              <w:rPr>
                <w:rFonts w:ascii="Times New Roman" w:eastAsia="Times New Roman" w:hAnsi="Times New Roman" w:cs="Times New Roman"/>
                <w:sz w:val="12"/>
                <w:szCs w:val="12"/>
                <w:u w:val="single"/>
                <w:lang w:eastAsia="it-IT"/>
              </w:rPr>
              <w:t>butanone</w:t>
            </w:r>
            <w:proofErr w:type="spellEnd"/>
          </w:p>
        </w:tc>
        <w:tc>
          <w:tcPr>
            <w:tcW w:w="0" w:type="auto"/>
            <w:tcBorders>
              <w:top w:val="nil"/>
              <w:left w:val="nil"/>
              <w:bottom w:val="nil"/>
              <w:right w:val="nil"/>
            </w:tcBorders>
            <w:shd w:val="clear" w:color="auto" w:fill="auto"/>
            <w:noWrap/>
            <w:vAlign w:val="center"/>
            <w:hideMark/>
          </w:tcPr>
          <w:p w14:paraId="7FCF23E3"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KE</w:t>
            </w:r>
          </w:p>
        </w:tc>
        <w:tc>
          <w:tcPr>
            <w:tcW w:w="0" w:type="auto"/>
            <w:tcBorders>
              <w:top w:val="nil"/>
              <w:left w:val="nil"/>
              <w:bottom w:val="nil"/>
              <w:right w:val="nil"/>
            </w:tcBorders>
            <w:shd w:val="clear" w:color="auto" w:fill="auto"/>
            <w:noWrap/>
            <w:vAlign w:val="center"/>
            <w:hideMark/>
          </w:tcPr>
          <w:p w14:paraId="48A0AA6F"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hideMark/>
          </w:tcPr>
          <w:p w14:paraId="56B73E9D" w14:textId="77777777" w:rsidR="00C81852" w:rsidRPr="00BF6201" w:rsidRDefault="00C81852" w:rsidP="00343E58">
            <w:pPr>
              <w:spacing w:after="0"/>
              <w:jc w:val="center"/>
              <w:rPr>
                <w:rFonts w:ascii="Times New Roman" w:eastAsia="Times New Roman" w:hAnsi="Times New Roman" w:cs="Times New Roman"/>
                <w:b/>
                <w:bCs/>
                <w:iCs/>
                <w:sz w:val="12"/>
                <w:szCs w:val="12"/>
                <w:lang w:eastAsia="it-IT"/>
              </w:rPr>
            </w:pPr>
            <w:r w:rsidRPr="00BF6201">
              <w:rPr>
                <w:rFonts w:ascii="Times New Roman" w:eastAsia="Times New Roman" w:hAnsi="Times New Roman" w:cs="Times New Roman"/>
                <w:b/>
                <w:bCs/>
                <w:iCs/>
                <w:sz w:val="12"/>
                <w:szCs w:val="12"/>
                <w:lang w:eastAsia="it-IT"/>
              </w:rPr>
              <w:t>x</w:t>
            </w:r>
          </w:p>
        </w:tc>
        <w:tc>
          <w:tcPr>
            <w:tcW w:w="0" w:type="auto"/>
            <w:tcBorders>
              <w:top w:val="nil"/>
              <w:left w:val="single" w:sz="8" w:space="0" w:color="auto"/>
              <w:bottom w:val="nil"/>
              <w:right w:val="nil"/>
            </w:tcBorders>
            <w:shd w:val="clear" w:color="000000" w:fill="FFFFFF"/>
            <w:noWrap/>
            <w:vAlign w:val="center"/>
          </w:tcPr>
          <w:p w14:paraId="4EE9E227"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138</w:t>
            </w:r>
          </w:p>
        </w:tc>
        <w:tc>
          <w:tcPr>
            <w:tcW w:w="0" w:type="auto"/>
            <w:tcBorders>
              <w:top w:val="nil"/>
              <w:left w:val="nil"/>
              <w:bottom w:val="nil"/>
              <w:right w:val="nil"/>
            </w:tcBorders>
            <w:shd w:val="clear" w:color="auto" w:fill="auto"/>
            <w:noWrap/>
            <w:vAlign w:val="center"/>
          </w:tcPr>
          <w:p w14:paraId="7D95D931"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b/>
                <w:bCs/>
                <w:sz w:val="12"/>
                <w:szCs w:val="12"/>
                <w:lang w:eastAsia="it-IT"/>
              </w:rPr>
              <w:t>156.265</w:t>
            </w:r>
          </w:p>
        </w:tc>
        <w:tc>
          <w:tcPr>
            <w:tcW w:w="0" w:type="auto"/>
            <w:tcBorders>
              <w:top w:val="nil"/>
              <w:left w:val="nil"/>
              <w:bottom w:val="nil"/>
              <w:right w:val="nil"/>
            </w:tcBorders>
            <w:shd w:val="clear" w:color="auto" w:fill="auto"/>
            <w:noWrap/>
            <w:vAlign w:val="center"/>
          </w:tcPr>
          <w:p w14:paraId="78BA23A2" w14:textId="77777777" w:rsidR="00C81852" w:rsidRPr="00BF6201" w:rsidRDefault="00C81852" w:rsidP="00343E58">
            <w:pPr>
              <w:spacing w:after="0"/>
              <w:jc w:val="center"/>
              <w:rPr>
                <w:rFonts w:ascii="Times New Roman" w:eastAsia="Times New Roman" w:hAnsi="Times New Roman" w:cs="Times New Roman"/>
                <w:i/>
                <w:iCs/>
                <w:sz w:val="12"/>
                <w:szCs w:val="12"/>
                <w:lang w:eastAsia="it-IT"/>
              </w:rPr>
            </w:pPr>
            <w:r w:rsidRPr="00BF6201">
              <w:rPr>
                <w:rFonts w:ascii="Times New Roman" w:eastAsia="Times New Roman" w:hAnsi="Times New Roman" w:cs="Times New Roman"/>
                <w:sz w:val="12"/>
                <w:szCs w:val="12"/>
                <w:lang w:eastAsia="it-IT"/>
              </w:rPr>
              <w:t>2-decanone</w:t>
            </w:r>
          </w:p>
        </w:tc>
        <w:tc>
          <w:tcPr>
            <w:tcW w:w="0" w:type="auto"/>
            <w:tcBorders>
              <w:top w:val="nil"/>
              <w:left w:val="nil"/>
              <w:bottom w:val="nil"/>
              <w:right w:val="nil"/>
            </w:tcBorders>
            <w:shd w:val="clear" w:color="auto" w:fill="auto"/>
            <w:noWrap/>
            <w:vAlign w:val="center"/>
          </w:tcPr>
          <w:p w14:paraId="17F6015A"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KE</w:t>
            </w:r>
          </w:p>
        </w:tc>
        <w:tc>
          <w:tcPr>
            <w:tcW w:w="0" w:type="auto"/>
            <w:tcBorders>
              <w:top w:val="nil"/>
              <w:left w:val="nil"/>
              <w:bottom w:val="nil"/>
              <w:right w:val="nil"/>
            </w:tcBorders>
            <w:shd w:val="clear" w:color="auto" w:fill="auto"/>
            <w:noWrap/>
            <w:vAlign w:val="center"/>
          </w:tcPr>
          <w:p w14:paraId="539EAB24"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09186EEE"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r>
      <w:tr w:rsidR="00533C8C" w:rsidRPr="00533C8C" w14:paraId="7E319043"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hideMark/>
          </w:tcPr>
          <w:p w14:paraId="6911AE90"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29</w:t>
            </w:r>
          </w:p>
        </w:tc>
        <w:tc>
          <w:tcPr>
            <w:tcW w:w="0" w:type="auto"/>
            <w:tcBorders>
              <w:top w:val="nil"/>
              <w:left w:val="nil"/>
              <w:bottom w:val="nil"/>
              <w:right w:val="nil"/>
            </w:tcBorders>
            <w:shd w:val="clear" w:color="auto" w:fill="auto"/>
            <w:noWrap/>
            <w:vAlign w:val="center"/>
            <w:hideMark/>
          </w:tcPr>
          <w:p w14:paraId="6662C737"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74.079</w:t>
            </w:r>
          </w:p>
        </w:tc>
        <w:tc>
          <w:tcPr>
            <w:tcW w:w="0" w:type="auto"/>
            <w:tcBorders>
              <w:top w:val="nil"/>
              <w:left w:val="nil"/>
              <w:bottom w:val="nil"/>
              <w:right w:val="nil"/>
            </w:tcBorders>
            <w:shd w:val="clear" w:color="auto" w:fill="auto"/>
            <w:noWrap/>
            <w:vAlign w:val="center"/>
            <w:hideMark/>
          </w:tcPr>
          <w:p w14:paraId="76818150"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roofErr w:type="spellStart"/>
            <w:r w:rsidRPr="00BF6201">
              <w:rPr>
                <w:rFonts w:ascii="Times New Roman" w:eastAsia="Times New Roman" w:hAnsi="Times New Roman" w:cs="Times New Roman"/>
                <w:sz w:val="12"/>
                <w:szCs w:val="12"/>
                <w:lang w:eastAsia="it-IT"/>
              </w:rPr>
              <w:t>methyl</w:t>
            </w:r>
            <w:proofErr w:type="spellEnd"/>
            <w:r w:rsidRPr="00BF6201">
              <w:rPr>
                <w:rFonts w:ascii="Times New Roman" w:eastAsia="Times New Roman" w:hAnsi="Times New Roman" w:cs="Times New Roman"/>
                <w:sz w:val="12"/>
                <w:szCs w:val="12"/>
                <w:lang w:eastAsia="it-IT"/>
              </w:rPr>
              <w:t xml:space="preserve"> acetate</w:t>
            </w:r>
          </w:p>
        </w:tc>
        <w:tc>
          <w:tcPr>
            <w:tcW w:w="0" w:type="auto"/>
            <w:tcBorders>
              <w:top w:val="nil"/>
              <w:left w:val="nil"/>
              <w:bottom w:val="nil"/>
              <w:right w:val="nil"/>
            </w:tcBorders>
            <w:shd w:val="clear" w:color="auto" w:fill="auto"/>
            <w:noWrap/>
            <w:vAlign w:val="center"/>
            <w:hideMark/>
          </w:tcPr>
          <w:p w14:paraId="614ACF53"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ES</w:t>
            </w:r>
          </w:p>
        </w:tc>
        <w:tc>
          <w:tcPr>
            <w:tcW w:w="0" w:type="auto"/>
            <w:tcBorders>
              <w:top w:val="nil"/>
              <w:left w:val="nil"/>
              <w:bottom w:val="nil"/>
              <w:right w:val="nil"/>
            </w:tcBorders>
            <w:shd w:val="clear" w:color="auto" w:fill="auto"/>
            <w:noWrap/>
            <w:vAlign w:val="center"/>
            <w:hideMark/>
          </w:tcPr>
          <w:p w14:paraId="0E008756"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hideMark/>
          </w:tcPr>
          <w:p w14:paraId="45549C19"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single" w:sz="8" w:space="0" w:color="auto"/>
              <w:bottom w:val="nil"/>
              <w:right w:val="nil"/>
            </w:tcBorders>
            <w:shd w:val="clear" w:color="000000" w:fill="FFFFFF"/>
            <w:noWrap/>
            <w:vAlign w:val="center"/>
          </w:tcPr>
          <w:p w14:paraId="59F54B37"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139</w:t>
            </w:r>
          </w:p>
        </w:tc>
        <w:tc>
          <w:tcPr>
            <w:tcW w:w="0" w:type="auto"/>
            <w:tcBorders>
              <w:top w:val="nil"/>
              <w:left w:val="nil"/>
              <w:bottom w:val="nil"/>
              <w:right w:val="nil"/>
            </w:tcBorders>
            <w:shd w:val="clear" w:color="auto" w:fill="auto"/>
            <w:noWrap/>
            <w:vAlign w:val="center"/>
          </w:tcPr>
          <w:p w14:paraId="3253588B"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b/>
                <w:bCs/>
                <w:sz w:val="12"/>
                <w:szCs w:val="12"/>
                <w:lang w:eastAsia="it-IT"/>
              </w:rPr>
              <w:t>156.308</w:t>
            </w:r>
          </w:p>
        </w:tc>
        <w:tc>
          <w:tcPr>
            <w:tcW w:w="0" w:type="auto"/>
            <w:tcBorders>
              <w:top w:val="nil"/>
              <w:left w:val="nil"/>
              <w:bottom w:val="nil"/>
              <w:right w:val="nil"/>
            </w:tcBorders>
            <w:shd w:val="clear" w:color="auto" w:fill="auto"/>
            <w:noWrap/>
            <w:vAlign w:val="center"/>
          </w:tcPr>
          <w:p w14:paraId="4278A4FD" w14:textId="77777777" w:rsidR="00C81852" w:rsidRPr="00BF6201" w:rsidRDefault="00C81852" w:rsidP="00343E58">
            <w:pPr>
              <w:spacing w:after="0"/>
              <w:jc w:val="center"/>
              <w:rPr>
                <w:rFonts w:ascii="Times New Roman" w:eastAsia="Times New Roman" w:hAnsi="Times New Roman" w:cs="Times New Roman"/>
                <w:i/>
                <w:iCs/>
                <w:sz w:val="12"/>
                <w:szCs w:val="12"/>
                <w:u w:val="single"/>
                <w:lang w:eastAsia="it-IT"/>
              </w:rPr>
            </w:pPr>
            <w:r w:rsidRPr="00BF6201">
              <w:rPr>
                <w:rFonts w:ascii="Times New Roman" w:eastAsia="Times New Roman" w:hAnsi="Times New Roman" w:cs="Times New Roman"/>
                <w:i/>
                <w:iCs/>
                <w:sz w:val="12"/>
                <w:szCs w:val="12"/>
                <w:lang w:eastAsia="it-IT"/>
              </w:rPr>
              <w:t>n</w:t>
            </w:r>
            <w:r w:rsidRPr="00BF6201">
              <w:rPr>
                <w:rFonts w:ascii="Times New Roman" w:eastAsia="Times New Roman" w:hAnsi="Times New Roman" w:cs="Times New Roman"/>
                <w:sz w:val="12"/>
                <w:szCs w:val="12"/>
                <w:lang w:eastAsia="it-IT"/>
              </w:rPr>
              <w:t>-</w:t>
            </w:r>
            <w:proofErr w:type="spellStart"/>
            <w:r w:rsidRPr="00BF6201">
              <w:rPr>
                <w:rFonts w:ascii="Times New Roman" w:eastAsia="Times New Roman" w:hAnsi="Times New Roman" w:cs="Times New Roman"/>
                <w:sz w:val="12"/>
                <w:szCs w:val="12"/>
                <w:lang w:eastAsia="it-IT"/>
              </w:rPr>
              <w:t>undecane</w:t>
            </w:r>
            <w:proofErr w:type="spellEnd"/>
          </w:p>
        </w:tc>
        <w:tc>
          <w:tcPr>
            <w:tcW w:w="0" w:type="auto"/>
            <w:tcBorders>
              <w:top w:val="nil"/>
              <w:left w:val="nil"/>
              <w:bottom w:val="nil"/>
              <w:right w:val="nil"/>
            </w:tcBorders>
            <w:shd w:val="clear" w:color="auto" w:fill="auto"/>
            <w:noWrap/>
            <w:vAlign w:val="center"/>
          </w:tcPr>
          <w:p w14:paraId="295E453E"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HC</w:t>
            </w:r>
          </w:p>
        </w:tc>
        <w:tc>
          <w:tcPr>
            <w:tcW w:w="0" w:type="auto"/>
            <w:tcBorders>
              <w:top w:val="nil"/>
              <w:left w:val="nil"/>
              <w:bottom w:val="nil"/>
              <w:right w:val="nil"/>
            </w:tcBorders>
            <w:shd w:val="clear" w:color="auto" w:fill="auto"/>
            <w:noWrap/>
            <w:vAlign w:val="center"/>
          </w:tcPr>
          <w:p w14:paraId="2093325E"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4A0007A1"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r>
      <w:tr w:rsidR="00533C8C" w:rsidRPr="00533C8C" w14:paraId="79FD56AA"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hideMark/>
          </w:tcPr>
          <w:p w14:paraId="4E78664E"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30</w:t>
            </w:r>
          </w:p>
        </w:tc>
        <w:tc>
          <w:tcPr>
            <w:tcW w:w="0" w:type="auto"/>
            <w:tcBorders>
              <w:top w:val="nil"/>
              <w:left w:val="nil"/>
              <w:bottom w:val="nil"/>
              <w:right w:val="nil"/>
            </w:tcBorders>
            <w:shd w:val="clear" w:color="auto" w:fill="auto"/>
            <w:noWrap/>
            <w:vAlign w:val="center"/>
            <w:hideMark/>
          </w:tcPr>
          <w:p w14:paraId="7BF9A3DC"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74.122</w:t>
            </w:r>
          </w:p>
        </w:tc>
        <w:tc>
          <w:tcPr>
            <w:tcW w:w="0" w:type="auto"/>
            <w:tcBorders>
              <w:top w:val="nil"/>
              <w:left w:val="nil"/>
              <w:bottom w:val="nil"/>
              <w:right w:val="nil"/>
            </w:tcBorders>
            <w:shd w:val="clear" w:color="auto" w:fill="auto"/>
            <w:noWrap/>
            <w:vAlign w:val="center"/>
            <w:hideMark/>
          </w:tcPr>
          <w:p w14:paraId="331033D9"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roofErr w:type="spellStart"/>
            <w:r w:rsidRPr="00BF6201">
              <w:rPr>
                <w:rFonts w:ascii="Times New Roman" w:eastAsia="Times New Roman" w:hAnsi="Times New Roman" w:cs="Times New Roman"/>
                <w:sz w:val="12"/>
                <w:szCs w:val="12"/>
                <w:lang w:eastAsia="it-IT"/>
              </w:rPr>
              <w:t>isobutyl</w:t>
            </w:r>
            <w:proofErr w:type="spellEnd"/>
            <w:r w:rsidRPr="00BF6201">
              <w:rPr>
                <w:rFonts w:ascii="Times New Roman" w:eastAsia="Times New Roman" w:hAnsi="Times New Roman" w:cs="Times New Roman"/>
                <w:sz w:val="12"/>
                <w:szCs w:val="12"/>
                <w:lang w:eastAsia="it-IT"/>
              </w:rPr>
              <w:t xml:space="preserve"> </w:t>
            </w:r>
            <w:proofErr w:type="spellStart"/>
            <w:r w:rsidRPr="00BF6201">
              <w:rPr>
                <w:rFonts w:ascii="Times New Roman" w:eastAsia="Times New Roman" w:hAnsi="Times New Roman" w:cs="Times New Roman"/>
                <w:sz w:val="12"/>
                <w:szCs w:val="12"/>
                <w:lang w:eastAsia="it-IT"/>
              </w:rPr>
              <w:t>alcohol</w:t>
            </w:r>
            <w:proofErr w:type="spellEnd"/>
          </w:p>
        </w:tc>
        <w:tc>
          <w:tcPr>
            <w:tcW w:w="0" w:type="auto"/>
            <w:tcBorders>
              <w:top w:val="nil"/>
              <w:left w:val="nil"/>
              <w:bottom w:val="nil"/>
              <w:right w:val="nil"/>
            </w:tcBorders>
            <w:shd w:val="clear" w:color="auto" w:fill="auto"/>
            <w:noWrap/>
            <w:vAlign w:val="center"/>
            <w:hideMark/>
          </w:tcPr>
          <w:p w14:paraId="0FA1C84D"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AL</w:t>
            </w:r>
          </w:p>
        </w:tc>
        <w:tc>
          <w:tcPr>
            <w:tcW w:w="0" w:type="auto"/>
            <w:tcBorders>
              <w:top w:val="nil"/>
              <w:left w:val="nil"/>
              <w:bottom w:val="nil"/>
              <w:right w:val="nil"/>
            </w:tcBorders>
            <w:shd w:val="clear" w:color="auto" w:fill="auto"/>
            <w:noWrap/>
            <w:vAlign w:val="center"/>
            <w:hideMark/>
          </w:tcPr>
          <w:p w14:paraId="4C8DFBDA"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tcBorders>
            <w:shd w:val="clear" w:color="auto" w:fill="auto"/>
            <w:noWrap/>
            <w:vAlign w:val="center"/>
            <w:hideMark/>
          </w:tcPr>
          <w:p w14:paraId="7E03B7C7"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single" w:sz="8" w:space="0" w:color="auto"/>
              <w:bottom w:val="nil"/>
              <w:right w:val="nil"/>
            </w:tcBorders>
            <w:shd w:val="clear" w:color="000000" w:fill="FFFFFF"/>
            <w:noWrap/>
            <w:vAlign w:val="center"/>
          </w:tcPr>
          <w:p w14:paraId="6FAE4879"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140</w:t>
            </w:r>
          </w:p>
        </w:tc>
        <w:tc>
          <w:tcPr>
            <w:tcW w:w="0" w:type="auto"/>
            <w:tcBorders>
              <w:top w:val="nil"/>
              <w:left w:val="nil"/>
              <w:bottom w:val="nil"/>
              <w:right w:val="nil"/>
            </w:tcBorders>
            <w:shd w:val="clear" w:color="auto" w:fill="auto"/>
            <w:noWrap/>
            <w:vAlign w:val="center"/>
          </w:tcPr>
          <w:p w14:paraId="0C1F3B7A"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b/>
                <w:bCs/>
                <w:sz w:val="12"/>
                <w:szCs w:val="12"/>
                <w:lang w:eastAsia="it-IT"/>
              </w:rPr>
              <w:t>158.195</w:t>
            </w:r>
          </w:p>
        </w:tc>
        <w:tc>
          <w:tcPr>
            <w:tcW w:w="0" w:type="auto"/>
            <w:tcBorders>
              <w:top w:val="nil"/>
              <w:left w:val="nil"/>
              <w:bottom w:val="nil"/>
              <w:right w:val="nil"/>
            </w:tcBorders>
            <w:shd w:val="clear" w:color="auto" w:fill="auto"/>
            <w:noWrap/>
            <w:vAlign w:val="center"/>
          </w:tcPr>
          <w:p w14:paraId="253971FE"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i/>
                <w:iCs/>
                <w:sz w:val="12"/>
                <w:szCs w:val="12"/>
                <w:lang w:eastAsia="it-IT"/>
              </w:rPr>
              <w:t>n</w:t>
            </w:r>
            <w:r w:rsidRPr="00BF6201">
              <w:rPr>
                <w:rFonts w:ascii="Times New Roman" w:eastAsia="Times New Roman" w:hAnsi="Times New Roman" w:cs="Times New Roman"/>
                <w:sz w:val="12"/>
                <w:szCs w:val="12"/>
                <w:lang w:eastAsia="it-IT"/>
              </w:rPr>
              <w:t>-</w:t>
            </w:r>
            <w:proofErr w:type="spellStart"/>
            <w:r w:rsidRPr="00BF6201">
              <w:rPr>
                <w:rFonts w:ascii="Times New Roman" w:eastAsia="Times New Roman" w:hAnsi="Times New Roman" w:cs="Times New Roman"/>
                <w:sz w:val="12"/>
                <w:szCs w:val="12"/>
                <w:lang w:eastAsia="it-IT"/>
              </w:rPr>
              <w:t>butyric</w:t>
            </w:r>
            <w:proofErr w:type="spellEnd"/>
            <w:r w:rsidRPr="00BF6201">
              <w:rPr>
                <w:rFonts w:ascii="Times New Roman" w:eastAsia="Times New Roman" w:hAnsi="Times New Roman" w:cs="Times New Roman"/>
                <w:sz w:val="12"/>
                <w:szCs w:val="12"/>
                <w:lang w:eastAsia="it-IT"/>
              </w:rPr>
              <w:t xml:space="preserve"> </w:t>
            </w:r>
            <w:proofErr w:type="spellStart"/>
            <w:r w:rsidRPr="00BF6201">
              <w:rPr>
                <w:rFonts w:ascii="Times New Roman" w:eastAsia="Times New Roman" w:hAnsi="Times New Roman" w:cs="Times New Roman"/>
                <w:sz w:val="12"/>
                <w:szCs w:val="12"/>
                <w:lang w:eastAsia="it-IT"/>
              </w:rPr>
              <w:t>anhydride</w:t>
            </w:r>
            <w:proofErr w:type="spellEnd"/>
          </w:p>
        </w:tc>
        <w:tc>
          <w:tcPr>
            <w:tcW w:w="0" w:type="auto"/>
            <w:tcBorders>
              <w:top w:val="nil"/>
              <w:left w:val="nil"/>
              <w:bottom w:val="nil"/>
              <w:right w:val="nil"/>
            </w:tcBorders>
            <w:shd w:val="clear" w:color="auto" w:fill="auto"/>
            <w:noWrap/>
            <w:vAlign w:val="center"/>
          </w:tcPr>
          <w:p w14:paraId="27D6D95E"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OT</w:t>
            </w:r>
          </w:p>
        </w:tc>
        <w:tc>
          <w:tcPr>
            <w:tcW w:w="0" w:type="auto"/>
            <w:tcBorders>
              <w:top w:val="nil"/>
              <w:left w:val="nil"/>
              <w:bottom w:val="nil"/>
              <w:right w:val="nil"/>
            </w:tcBorders>
            <w:shd w:val="clear" w:color="auto" w:fill="auto"/>
            <w:noWrap/>
            <w:vAlign w:val="center"/>
          </w:tcPr>
          <w:p w14:paraId="785DB88C"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3E7DC50D"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r>
      <w:tr w:rsidR="00533C8C" w:rsidRPr="00533C8C" w14:paraId="130CB91F"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hideMark/>
          </w:tcPr>
          <w:p w14:paraId="06F2BAE3"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31</w:t>
            </w:r>
          </w:p>
        </w:tc>
        <w:tc>
          <w:tcPr>
            <w:tcW w:w="0" w:type="auto"/>
            <w:tcBorders>
              <w:top w:val="nil"/>
              <w:left w:val="nil"/>
              <w:bottom w:val="nil"/>
              <w:right w:val="nil"/>
            </w:tcBorders>
            <w:shd w:val="clear" w:color="auto" w:fill="auto"/>
            <w:noWrap/>
            <w:vAlign w:val="center"/>
            <w:hideMark/>
          </w:tcPr>
          <w:p w14:paraId="28F84526"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76.161</w:t>
            </w:r>
          </w:p>
        </w:tc>
        <w:tc>
          <w:tcPr>
            <w:tcW w:w="0" w:type="auto"/>
            <w:tcBorders>
              <w:top w:val="nil"/>
              <w:left w:val="nil"/>
              <w:bottom w:val="nil"/>
              <w:right w:val="nil"/>
            </w:tcBorders>
            <w:shd w:val="clear" w:color="auto" w:fill="auto"/>
            <w:noWrap/>
            <w:vAlign w:val="center"/>
            <w:hideMark/>
          </w:tcPr>
          <w:p w14:paraId="57817C80"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1-propanethiol</w:t>
            </w:r>
          </w:p>
        </w:tc>
        <w:tc>
          <w:tcPr>
            <w:tcW w:w="0" w:type="auto"/>
            <w:tcBorders>
              <w:top w:val="nil"/>
              <w:left w:val="nil"/>
              <w:bottom w:val="nil"/>
              <w:right w:val="nil"/>
            </w:tcBorders>
            <w:shd w:val="clear" w:color="auto" w:fill="auto"/>
            <w:noWrap/>
            <w:vAlign w:val="center"/>
            <w:hideMark/>
          </w:tcPr>
          <w:p w14:paraId="1D920F19"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SU</w:t>
            </w:r>
          </w:p>
        </w:tc>
        <w:tc>
          <w:tcPr>
            <w:tcW w:w="0" w:type="auto"/>
            <w:tcBorders>
              <w:top w:val="nil"/>
              <w:left w:val="nil"/>
              <w:bottom w:val="nil"/>
              <w:right w:val="nil"/>
            </w:tcBorders>
            <w:shd w:val="clear" w:color="auto" w:fill="auto"/>
            <w:noWrap/>
            <w:vAlign w:val="center"/>
            <w:hideMark/>
          </w:tcPr>
          <w:p w14:paraId="0759E855"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hideMark/>
          </w:tcPr>
          <w:p w14:paraId="1F32CBD7"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single" w:sz="8" w:space="0" w:color="auto"/>
              <w:bottom w:val="nil"/>
              <w:right w:val="nil"/>
            </w:tcBorders>
            <w:shd w:val="clear" w:color="000000" w:fill="FFFFFF"/>
            <w:noWrap/>
            <w:vAlign w:val="center"/>
          </w:tcPr>
          <w:p w14:paraId="7AC2AB1A"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141</w:t>
            </w:r>
          </w:p>
        </w:tc>
        <w:tc>
          <w:tcPr>
            <w:tcW w:w="0" w:type="auto"/>
            <w:tcBorders>
              <w:top w:val="nil"/>
              <w:left w:val="nil"/>
              <w:bottom w:val="nil"/>
              <w:right w:val="nil"/>
            </w:tcBorders>
            <w:shd w:val="clear" w:color="auto" w:fill="auto"/>
            <w:noWrap/>
            <w:vAlign w:val="center"/>
          </w:tcPr>
          <w:p w14:paraId="192B06E6"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b/>
                <w:bCs/>
                <w:sz w:val="12"/>
                <w:szCs w:val="12"/>
                <w:lang w:eastAsia="it-IT"/>
              </w:rPr>
              <w:t>158.195</w:t>
            </w:r>
          </w:p>
        </w:tc>
        <w:tc>
          <w:tcPr>
            <w:tcW w:w="0" w:type="auto"/>
            <w:tcBorders>
              <w:top w:val="nil"/>
              <w:left w:val="nil"/>
              <w:bottom w:val="nil"/>
              <w:right w:val="nil"/>
            </w:tcBorders>
            <w:shd w:val="clear" w:color="auto" w:fill="auto"/>
            <w:noWrap/>
            <w:vAlign w:val="center"/>
          </w:tcPr>
          <w:p w14:paraId="22B4622C"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roofErr w:type="spellStart"/>
            <w:r w:rsidRPr="00BF6201">
              <w:rPr>
                <w:rFonts w:ascii="Times New Roman" w:eastAsia="Times New Roman" w:hAnsi="Times New Roman" w:cs="Times New Roman"/>
                <w:sz w:val="12"/>
                <w:szCs w:val="12"/>
                <w:lang w:eastAsia="it-IT"/>
              </w:rPr>
              <w:t>tetrahydrofurfuryl</w:t>
            </w:r>
            <w:proofErr w:type="spellEnd"/>
            <w:r w:rsidRPr="00BF6201">
              <w:rPr>
                <w:rFonts w:ascii="Times New Roman" w:eastAsia="Times New Roman" w:hAnsi="Times New Roman" w:cs="Times New Roman"/>
                <w:sz w:val="12"/>
                <w:szCs w:val="12"/>
                <w:lang w:eastAsia="it-IT"/>
              </w:rPr>
              <w:t xml:space="preserve"> </w:t>
            </w:r>
            <w:proofErr w:type="spellStart"/>
            <w:r w:rsidRPr="00BF6201">
              <w:rPr>
                <w:rFonts w:ascii="Times New Roman" w:eastAsia="Times New Roman" w:hAnsi="Times New Roman" w:cs="Times New Roman"/>
                <w:sz w:val="12"/>
                <w:szCs w:val="12"/>
                <w:lang w:eastAsia="it-IT"/>
              </w:rPr>
              <w:t>propionate</w:t>
            </w:r>
            <w:proofErr w:type="spellEnd"/>
          </w:p>
        </w:tc>
        <w:tc>
          <w:tcPr>
            <w:tcW w:w="0" w:type="auto"/>
            <w:tcBorders>
              <w:top w:val="nil"/>
              <w:left w:val="nil"/>
              <w:bottom w:val="nil"/>
              <w:right w:val="nil"/>
            </w:tcBorders>
            <w:shd w:val="clear" w:color="auto" w:fill="auto"/>
            <w:noWrap/>
            <w:vAlign w:val="center"/>
          </w:tcPr>
          <w:p w14:paraId="7D2709CC"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ES</w:t>
            </w:r>
          </w:p>
        </w:tc>
        <w:tc>
          <w:tcPr>
            <w:tcW w:w="0" w:type="auto"/>
            <w:tcBorders>
              <w:top w:val="nil"/>
              <w:left w:val="nil"/>
              <w:bottom w:val="nil"/>
              <w:right w:val="nil"/>
            </w:tcBorders>
            <w:shd w:val="clear" w:color="auto" w:fill="auto"/>
            <w:noWrap/>
            <w:vAlign w:val="center"/>
          </w:tcPr>
          <w:p w14:paraId="5DAFD2D1"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3D377192"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r>
      <w:tr w:rsidR="00533C8C" w:rsidRPr="00533C8C" w14:paraId="39B49CA6"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hideMark/>
          </w:tcPr>
          <w:p w14:paraId="6A268DE3"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32</w:t>
            </w:r>
          </w:p>
        </w:tc>
        <w:tc>
          <w:tcPr>
            <w:tcW w:w="0" w:type="auto"/>
            <w:tcBorders>
              <w:top w:val="nil"/>
              <w:left w:val="nil"/>
              <w:bottom w:val="nil"/>
              <w:right w:val="nil"/>
            </w:tcBorders>
            <w:shd w:val="clear" w:color="auto" w:fill="auto"/>
            <w:noWrap/>
            <w:vAlign w:val="center"/>
            <w:hideMark/>
          </w:tcPr>
          <w:p w14:paraId="641E1D12"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78.157</w:t>
            </w:r>
          </w:p>
        </w:tc>
        <w:tc>
          <w:tcPr>
            <w:tcW w:w="0" w:type="auto"/>
            <w:tcBorders>
              <w:top w:val="nil"/>
              <w:left w:val="nil"/>
              <w:bottom w:val="nil"/>
              <w:right w:val="nil"/>
            </w:tcBorders>
            <w:shd w:val="clear" w:color="auto" w:fill="auto"/>
            <w:noWrap/>
            <w:vAlign w:val="center"/>
            <w:hideMark/>
          </w:tcPr>
          <w:p w14:paraId="724E330C"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roofErr w:type="spellStart"/>
            <w:r w:rsidRPr="00BF6201">
              <w:rPr>
                <w:rFonts w:ascii="Times New Roman" w:eastAsia="Times New Roman" w:hAnsi="Times New Roman" w:cs="Times New Roman"/>
                <w:sz w:val="12"/>
                <w:szCs w:val="12"/>
                <w:lang w:eastAsia="it-IT"/>
              </w:rPr>
              <w:t>Sulphur</w:t>
            </w:r>
            <w:proofErr w:type="spellEnd"/>
            <w:r w:rsidRPr="00BF6201">
              <w:rPr>
                <w:rFonts w:ascii="Times New Roman" w:eastAsia="Times New Roman" w:hAnsi="Times New Roman" w:cs="Times New Roman"/>
                <w:sz w:val="12"/>
                <w:szCs w:val="12"/>
                <w:lang w:eastAsia="it-IT"/>
              </w:rPr>
              <w:t xml:space="preserve"> </w:t>
            </w:r>
            <w:proofErr w:type="spellStart"/>
            <w:r w:rsidRPr="00BF6201">
              <w:rPr>
                <w:rFonts w:ascii="Times New Roman" w:eastAsia="Times New Roman" w:hAnsi="Times New Roman" w:cs="Times New Roman"/>
                <w:sz w:val="12"/>
                <w:szCs w:val="12"/>
                <w:lang w:eastAsia="it-IT"/>
              </w:rPr>
              <w:t>compounds</w:t>
            </w:r>
            <w:proofErr w:type="spellEnd"/>
            <w:r w:rsidRPr="00BF6201">
              <w:rPr>
                <w:rFonts w:ascii="Times New Roman" w:eastAsia="Times New Roman" w:hAnsi="Times New Roman" w:cs="Times New Roman"/>
                <w:sz w:val="12"/>
                <w:szCs w:val="12"/>
                <w:lang w:eastAsia="it-IT"/>
              </w:rPr>
              <w:t xml:space="preserve"> (</w:t>
            </w:r>
            <w:proofErr w:type="spellStart"/>
            <w:r w:rsidRPr="00BF6201">
              <w:rPr>
                <w:rFonts w:ascii="Times New Roman" w:eastAsia="Times New Roman" w:hAnsi="Times New Roman" w:cs="Times New Roman"/>
                <w:sz w:val="12"/>
                <w:szCs w:val="12"/>
                <w:lang w:eastAsia="it-IT"/>
              </w:rPr>
              <w:t>dithioformic</w:t>
            </w:r>
            <w:proofErr w:type="spellEnd"/>
            <w:r w:rsidRPr="00BF6201">
              <w:rPr>
                <w:rFonts w:ascii="Times New Roman" w:eastAsia="Times New Roman" w:hAnsi="Times New Roman" w:cs="Times New Roman"/>
                <w:sz w:val="12"/>
                <w:szCs w:val="12"/>
                <w:lang w:eastAsia="it-IT"/>
              </w:rPr>
              <w:t xml:space="preserve"> acid)</w:t>
            </w:r>
          </w:p>
        </w:tc>
        <w:tc>
          <w:tcPr>
            <w:tcW w:w="0" w:type="auto"/>
            <w:tcBorders>
              <w:top w:val="nil"/>
              <w:left w:val="nil"/>
              <w:bottom w:val="nil"/>
              <w:right w:val="nil"/>
            </w:tcBorders>
            <w:shd w:val="clear" w:color="auto" w:fill="auto"/>
            <w:noWrap/>
            <w:vAlign w:val="center"/>
            <w:hideMark/>
          </w:tcPr>
          <w:p w14:paraId="3D0948B3"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SU</w:t>
            </w:r>
          </w:p>
        </w:tc>
        <w:tc>
          <w:tcPr>
            <w:tcW w:w="0" w:type="auto"/>
            <w:tcBorders>
              <w:top w:val="nil"/>
              <w:left w:val="nil"/>
              <w:bottom w:val="nil"/>
              <w:right w:val="nil"/>
            </w:tcBorders>
            <w:shd w:val="clear" w:color="auto" w:fill="auto"/>
            <w:noWrap/>
            <w:vAlign w:val="center"/>
            <w:hideMark/>
          </w:tcPr>
          <w:p w14:paraId="2836BFE3"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hideMark/>
          </w:tcPr>
          <w:p w14:paraId="576C3E88"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single" w:sz="8" w:space="0" w:color="auto"/>
              <w:bottom w:val="nil"/>
              <w:right w:val="nil"/>
            </w:tcBorders>
            <w:shd w:val="clear" w:color="000000" w:fill="FFFFFF"/>
            <w:noWrap/>
            <w:vAlign w:val="center"/>
          </w:tcPr>
          <w:p w14:paraId="6EA7C3CA"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142</w:t>
            </w:r>
          </w:p>
        </w:tc>
        <w:tc>
          <w:tcPr>
            <w:tcW w:w="0" w:type="auto"/>
            <w:tcBorders>
              <w:top w:val="nil"/>
              <w:left w:val="nil"/>
              <w:bottom w:val="nil"/>
              <w:right w:val="nil"/>
            </w:tcBorders>
            <w:shd w:val="clear" w:color="auto" w:fill="auto"/>
            <w:noWrap/>
            <w:vAlign w:val="center"/>
          </w:tcPr>
          <w:p w14:paraId="350F1B2A"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b/>
                <w:bCs/>
                <w:sz w:val="12"/>
                <w:szCs w:val="12"/>
                <w:lang w:eastAsia="it-IT"/>
              </w:rPr>
              <w:t>158.238</w:t>
            </w:r>
          </w:p>
        </w:tc>
        <w:tc>
          <w:tcPr>
            <w:tcW w:w="0" w:type="auto"/>
            <w:tcBorders>
              <w:top w:val="nil"/>
              <w:left w:val="nil"/>
              <w:bottom w:val="nil"/>
              <w:right w:val="nil"/>
            </w:tcBorders>
            <w:shd w:val="clear" w:color="auto" w:fill="auto"/>
            <w:noWrap/>
            <w:vAlign w:val="center"/>
          </w:tcPr>
          <w:p w14:paraId="1F91DAA0"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roofErr w:type="spellStart"/>
            <w:r w:rsidRPr="00BF6201">
              <w:rPr>
                <w:rFonts w:ascii="Times New Roman" w:eastAsia="Times New Roman" w:hAnsi="Times New Roman" w:cs="Times New Roman"/>
                <w:sz w:val="12"/>
                <w:szCs w:val="12"/>
                <w:lang w:eastAsia="it-IT"/>
              </w:rPr>
              <w:t>Isobutyl</w:t>
            </w:r>
            <w:proofErr w:type="spellEnd"/>
            <w:r w:rsidRPr="00BF6201">
              <w:rPr>
                <w:rFonts w:ascii="Times New Roman" w:eastAsia="Times New Roman" w:hAnsi="Times New Roman" w:cs="Times New Roman"/>
                <w:sz w:val="12"/>
                <w:szCs w:val="12"/>
                <w:lang w:eastAsia="it-IT"/>
              </w:rPr>
              <w:t xml:space="preserve"> </w:t>
            </w:r>
            <w:proofErr w:type="spellStart"/>
            <w:r w:rsidRPr="00BF6201">
              <w:rPr>
                <w:rFonts w:ascii="Times New Roman" w:eastAsia="Times New Roman" w:hAnsi="Times New Roman" w:cs="Times New Roman"/>
                <w:sz w:val="12"/>
                <w:szCs w:val="12"/>
                <w:lang w:eastAsia="it-IT"/>
              </w:rPr>
              <w:t>pentanoate</w:t>
            </w:r>
            <w:proofErr w:type="spellEnd"/>
          </w:p>
        </w:tc>
        <w:tc>
          <w:tcPr>
            <w:tcW w:w="0" w:type="auto"/>
            <w:tcBorders>
              <w:top w:val="nil"/>
              <w:left w:val="nil"/>
              <w:bottom w:val="nil"/>
              <w:right w:val="nil"/>
            </w:tcBorders>
            <w:shd w:val="clear" w:color="auto" w:fill="auto"/>
            <w:noWrap/>
            <w:vAlign w:val="center"/>
          </w:tcPr>
          <w:p w14:paraId="397CE0BA"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ES</w:t>
            </w:r>
          </w:p>
        </w:tc>
        <w:tc>
          <w:tcPr>
            <w:tcW w:w="0" w:type="auto"/>
            <w:tcBorders>
              <w:top w:val="nil"/>
              <w:left w:val="nil"/>
              <w:bottom w:val="nil"/>
              <w:right w:val="nil"/>
            </w:tcBorders>
            <w:shd w:val="clear" w:color="auto" w:fill="auto"/>
            <w:noWrap/>
            <w:vAlign w:val="center"/>
          </w:tcPr>
          <w:p w14:paraId="06C606AE"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75FB0325"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r>
      <w:tr w:rsidR="00533C8C" w:rsidRPr="00533C8C" w14:paraId="2D50B7AD"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hideMark/>
          </w:tcPr>
          <w:p w14:paraId="60EA7008"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33</w:t>
            </w:r>
          </w:p>
        </w:tc>
        <w:tc>
          <w:tcPr>
            <w:tcW w:w="0" w:type="auto"/>
            <w:tcBorders>
              <w:top w:val="nil"/>
              <w:left w:val="nil"/>
              <w:bottom w:val="nil"/>
              <w:right w:val="nil"/>
            </w:tcBorders>
            <w:shd w:val="clear" w:color="auto" w:fill="auto"/>
            <w:noWrap/>
            <w:vAlign w:val="center"/>
            <w:hideMark/>
          </w:tcPr>
          <w:p w14:paraId="1CD8DA0B"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78.133</w:t>
            </w:r>
          </w:p>
        </w:tc>
        <w:tc>
          <w:tcPr>
            <w:tcW w:w="0" w:type="auto"/>
            <w:tcBorders>
              <w:top w:val="nil"/>
              <w:left w:val="nil"/>
              <w:bottom w:val="nil"/>
              <w:right w:val="nil"/>
            </w:tcBorders>
            <w:shd w:val="clear" w:color="auto" w:fill="auto"/>
            <w:noWrap/>
            <w:vAlign w:val="center"/>
            <w:hideMark/>
          </w:tcPr>
          <w:p w14:paraId="4631AA7E"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roofErr w:type="spellStart"/>
            <w:r w:rsidRPr="00BF6201">
              <w:rPr>
                <w:rFonts w:ascii="Times New Roman" w:eastAsia="Times New Roman" w:hAnsi="Times New Roman" w:cs="Times New Roman"/>
                <w:sz w:val="12"/>
                <w:szCs w:val="12"/>
                <w:lang w:eastAsia="it-IT"/>
              </w:rPr>
              <w:t>dimethyl</w:t>
            </w:r>
            <w:proofErr w:type="spellEnd"/>
            <w:r w:rsidRPr="00BF6201">
              <w:rPr>
                <w:rFonts w:ascii="Times New Roman" w:eastAsia="Times New Roman" w:hAnsi="Times New Roman" w:cs="Times New Roman"/>
                <w:sz w:val="12"/>
                <w:szCs w:val="12"/>
                <w:lang w:eastAsia="it-IT"/>
              </w:rPr>
              <w:t xml:space="preserve"> </w:t>
            </w:r>
            <w:proofErr w:type="spellStart"/>
            <w:r w:rsidRPr="00BF6201">
              <w:rPr>
                <w:rFonts w:ascii="Times New Roman" w:eastAsia="Times New Roman" w:hAnsi="Times New Roman" w:cs="Times New Roman"/>
                <w:sz w:val="12"/>
                <w:szCs w:val="12"/>
                <w:lang w:eastAsia="it-IT"/>
              </w:rPr>
              <w:t>sulfoxide</w:t>
            </w:r>
            <w:proofErr w:type="spellEnd"/>
            <w:r w:rsidRPr="00BF6201">
              <w:rPr>
                <w:rFonts w:ascii="Times New Roman" w:eastAsia="Times New Roman" w:hAnsi="Times New Roman" w:cs="Times New Roman"/>
                <w:sz w:val="12"/>
                <w:szCs w:val="12"/>
                <w:lang w:eastAsia="it-IT"/>
              </w:rPr>
              <w:t xml:space="preserve"> </w:t>
            </w:r>
          </w:p>
        </w:tc>
        <w:tc>
          <w:tcPr>
            <w:tcW w:w="0" w:type="auto"/>
            <w:tcBorders>
              <w:top w:val="nil"/>
              <w:left w:val="nil"/>
              <w:bottom w:val="nil"/>
              <w:right w:val="nil"/>
            </w:tcBorders>
            <w:shd w:val="clear" w:color="auto" w:fill="auto"/>
            <w:noWrap/>
            <w:vAlign w:val="center"/>
            <w:hideMark/>
          </w:tcPr>
          <w:p w14:paraId="7A667D16"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SU</w:t>
            </w:r>
          </w:p>
        </w:tc>
        <w:tc>
          <w:tcPr>
            <w:tcW w:w="0" w:type="auto"/>
            <w:tcBorders>
              <w:top w:val="nil"/>
              <w:left w:val="nil"/>
              <w:bottom w:val="nil"/>
              <w:right w:val="nil"/>
            </w:tcBorders>
            <w:shd w:val="clear" w:color="auto" w:fill="auto"/>
            <w:noWrap/>
            <w:vAlign w:val="center"/>
            <w:hideMark/>
          </w:tcPr>
          <w:p w14:paraId="48D9A29D"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hideMark/>
          </w:tcPr>
          <w:p w14:paraId="604030FB"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single" w:sz="8" w:space="0" w:color="auto"/>
              <w:bottom w:val="nil"/>
              <w:right w:val="nil"/>
            </w:tcBorders>
            <w:shd w:val="clear" w:color="000000" w:fill="FFFFFF"/>
            <w:noWrap/>
            <w:vAlign w:val="center"/>
          </w:tcPr>
          <w:p w14:paraId="19A4061F"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143</w:t>
            </w:r>
          </w:p>
        </w:tc>
        <w:tc>
          <w:tcPr>
            <w:tcW w:w="0" w:type="auto"/>
            <w:tcBorders>
              <w:top w:val="nil"/>
              <w:left w:val="nil"/>
              <w:bottom w:val="nil"/>
              <w:right w:val="nil"/>
            </w:tcBorders>
            <w:shd w:val="clear" w:color="auto" w:fill="auto"/>
            <w:noWrap/>
            <w:vAlign w:val="center"/>
          </w:tcPr>
          <w:p w14:paraId="448B8D2E"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b/>
                <w:bCs/>
                <w:sz w:val="12"/>
                <w:szCs w:val="12"/>
                <w:lang w:eastAsia="it-IT"/>
              </w:rPr>
              <w:t>168.320</w:t>
            </w:r>
          </w:p>
        </w:tc>
        <w:tc>
          <w:tcPr>
            <w:tcW w:w="0" w:type="auto"/>
            <w:tcBorders>
              <w:top w:val="nil"/>
              <w:left w:val="nil"/>
              <w:bottom w:val="nil"/>
              <w:right w:val="nil"/>
            </w:tcBorders>
            <w:shd w:val="clear" w:color="auto" w:fill="auto"/>
            <w:noWrap/>
            <w:vAlign w:val="center"/>
          </w:tcPr>
          <w:p w14:paraId="38B40736"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r w:rsidRPr="00BF6201">
              <w:rPr>
                <w:rFonts w:ascii="Times New Roman" w:eastAsia="Times New Roman" w:hAnsi="Times New Roman" w:cs="Times New Roman"/>
                <w:sz w:val="12"/>
                <w:szCs w:val="12"/>
                <w:lang w:eastAsia="it-IT"/>
              </w:rPr>
              <w:t>1-dodecene</w:t>
            </w:r>
          </w:p>
        </w:tc>
        <w:tc>
          <w:tcPr>
            <w:tcW w:w="0" w:type="auto"/>
            <w:tcBorders>
              <w:top w:val="nil"/>
              <w:left w:val="nil"/>
              <w:bottom w:val="nil"/>
              <w:right w:val="nil"/>
            </w:tcBorders>
            <w:shd w:val="clear" w:color="auto" w:fill="auto"/>
            <w:noWrap/>
            <w:vAlign w:val="center"/>
          </w:tcPr>
          <w:p w14:paraId="6D8572DD"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HC</w:t>
            </w:r>
          </w:p>
        </w:tc>
        <w:tc>
          <w:tcPr>
            <w:tcW w:w="0" w:type="auto"/>
            <w:tcBorders>
              <w:top w:val="nil"/>
              <w:left w:val="nil"/>
              <w:bottom w:val="nil"/>
              <w:right w:val="nil"/>
            </w:tcBorders>
            <w:shd w:val="clear" w:color="auto" w:fill="auto"/>
            <w:noWrap/>
            <w:vAlign w:val="center"/>
          </w:tcPr>
          <w:p w14:paraId="339476BB"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619BB3E1"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r>
      <w:tr w:rsidR="00533C8C" w:rsidRPr="00533C8C" w14:paraId="78AD673F"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hideMark/>
          </w:tcPr>
          <w:p w14:paraId="0CA321C5"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34</w:t>
            </w:r>
          </w:p>
        </w:tc>
        <w:tc>
          <w:tcPr>
            <w:tcW w:w="0" w:type="auto"/>
            <w:tcBorders>
              <w:top w:val="nil"/>
              <w:left w:val="nil"/>
              <w:bottom w:val="nil"/>
              <w:right w:val="nil"/>
            </w:tcBorders>
            <w:shd w:val="clear" w:color="auto" w:fill="auto"/>
            <w:noWrap/>
            <w:vAlign w:val="center"/>
            <w:hideMark/>
          </w:tcPr>
          <w:p w14:paraId="695345B3"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80.128</w:t>
            </w:r>
          </w:p>
        </w:tc>
        <w:tc>
          <w:tcPr>
            <w:tcW w:w="0" w:type="auto"/>
            <w:tcBorders>
              <w:top w:val="nil"/>
              <w:left w:val="nil"/>
              <w:bottom w:val="nil"/>
              <w:right w:val="nil"/>
            </w:tcBorders>
            <w:shd w:val="clear" w:color="auto" w:fill="auto"/>
            <w:noWrap/>
            <w:vAlign w:val="center"/>
            <w:hideMark/>
          </w:tcPr>
          <w:p w14:paraId="3AA5DAA4" w14:textId="77777777" w:rsidR="00C81852" w:rsidRPr="00BF6201" w:rsidRDefault="00C81852" w:rsidP="00343E58">
            <w:pPr>
              <w:spacing w:after="0"/>
              <w:jc w:val="center"/>
              <w:rPr>
                <w:rFonts w:ascii="Times New Roman" w:eastAsia="Times New Roman" w:hAnsi="Times New Roman" w:cs="Times New Roman"/>
                <w:sz w:val="12"/>
                <w:szCs w:val="12"/>
                <w:lang w:val="en-US" w:eastAsia="it-IT"/>
              </w:rPr>
            </w:pPr>
            <w:r w:rsidRPr="00BF6201">
              <w:rPr>
                <w:rFonts w:ascii="Times New Roman" w:eastAsia="Times New Roman" w:hAnsi="Times New Roman" w:cs="Times New Roman"/>
                <w:sz w:val="12"/>
                <w:szCs w:val="12"/>
                <w:lang w:val="en-US" w:eastAsia="it-IT"/>
              </w:rPr>
              <w:t>alkyl fragment (</w:t>
            </w:r>
            <w:proofErr w:type="spellStart"/>
            <w:r w:rsidRPr="00BF6201">
              <w:rPr>
                <w:rFonts w:ascii="Times New Roman" w:eastAsia="Times New Roman" w:hAnsi="Times New Roman" w:cs="Times New Roman"/>
                <w:sz w:val="12"/>
                <w:szCs w:val="12"/>
                <w:lang w:val="en-US" w:eastAsia="it-IT"/>
              </w:rPr>
              <w:t>hexenals</w:t>
            </w:r>
            <w:proofErr w:type="spellEnd"/>
            <w:r w:rsidRPr="00BF6201">
              <w:rPr>
                <w:rFonts w:ascii="Times New Roman" w:eastAsia="Times New Roman" w:hAnsi="Times New Roman" w:cs="Times New Roman"/>
                <w:sz w:val="12"/>
                <w:szCs w:val="12"/>
                <w:lang w:val="en-US" w:eastAsia="it-IT"/>
              </w:rPr>
              <w:t>/</w:t>
            </w:r>
            <w:proofErr w:type="spellStart"/>
            <w:r w:rsidRPr="00BF6201">
              <w:rPr>
                <w:rFonts w:ascii="Times New Roman" w:eastAsia="Times New Roman" w:hAnsi="Times New Roman" w:cs="Times New Roman"/>
                <w:sz w:val="12"/>
                <w:szCs w:val="12"/>
                <w:lang w:val="en-US" w:eastAsia="it-IT"/>
              </w:rPr>
              <w:t>hexenols</w:t>
            </w:r>
            <w:proofErr w:type="spellEnd"/>
            <w:r w:rsidRPr="00BF6201">
              <w:rPr>
                <w:rFonts w:ascii="Times New Roman" w:eastAsia="Times New Roman" w:hAnsi="Times New Roman" w:cs="Times New Roman"/>
                <w:sz w:val="12"/>
                <w:szCs w:val="12"/>
                <w:lang w:val="en-US" w:eastAsia="it-IT"/>
              </w:rPr>
              <w:t>/</w:t>
            </w:r>
            <w:proofErr w:type="spellStart"/>
            <w:r w:rsidRPr="00BF6201">
              <w:rPr>
                <w:rFonts w:ascii="Times New Roman" w:eastAsia="Times New Roman" w:hAnsi="Times New Roman" w:cs="Times New Roman"/>
                <w:sz w:val="12"/>
                <w:szCs w:val="12"/>
                <w:lang w:val="en-US" w:eastAsia="it-IT"/>
              </w:rPr>
              <w:t>terpenoids</w:t>
            </w:r>
            <w:proofErr w:type="spellEnd"/>
            <w:r w:rsidRPr="00BF6201">
              <w:rPr>
                <w:rFonts w:ascii="Times New Roman" w:eastAsia="Times New Roman" w:hAnsi="Times New Roman" w:cs="Times New Roman"/>
                <w:sz w:val="12"/>
                <w:szCs w:val="12"/>
                <w:lang w:val="en-US" w:eastAsia="it-IT"/>
              </w:rPr>
              <w:t>)</w:t>
            </w:r>
          </w:p>
        </w:tc>
        <w:tc>
          <w:tcPr>
            <w:tcW w:w="0" w:type="auto"/>
            <w:tcBorders>
              <w:top w:val="nil"/>
              <w:left w:val="nil"/>
              <w:bottom w:val="nil"/>
              <w:right w:val="nil"/>
            </w:tcBorders>
            <w:shd w:val="clear" w:color="auto" w:fill="auto"/>
            <w:noWrap/>
            <w:vAlign w:val="center"/>
            <w:hideMark/>
          </w:tcPr>
          <w:p w14:paraId="07C18DAA"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HC</w:t>
            </w:r>
          </w:p>
        </w:tc>
        <w:tc>
          <w:tcPr>
            <w:tcW w:w="0" w:type="auto"/>
            <w:tcBorders>
              <w:top w:val="nil"/>
              <w:left w:val="nil"/>
              <w:bottom w:val="nil"/>
              <w:right w:val="nil"/>
            </w:tcBorders>
            <w:shd w:val="clear" w:color="auto" w:fill="auto"/>
            <w:noWrap/>
            <w:vAlign w:val="center"/>
            <w:hideMark/>
          </w:tcPr>
          <w:p w14:paraId="27645C32"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hideMark/>
          </w:tcPr>
          <w:p w14:paraId="5031AECC"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single" w:sz="8" w:space="0" w:color="auto"/>
              <w:bottom w:val="nil"/>
              <w:right w:val="nil"/>
            </w:tcBorders>
            <w:shd w:val="clear" w:color="000000" w:fill="FFFFFF"/>
            <w:noWrap/>
            <w:vAlign w:val="center"/>
          </w:tcPr>
          <w:p w14:paraId="1D0BB0A3"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144</w:t>
            </w:r>
          </w:p>
        </w:tc>
        <w:tc>
          <w:tcPr>
            <w:tcW w:w="0" w:type="auto"/>
            <w:tcBorders>
              <w:top w:val="nil"/>
              <w:left w:val="nil"/>
              <w:bottom w:val="nil"/>
              <w:right w:val="nil"/>
            </w:tcBorders>
            <w:shd w:val="clear" w:color="auto" w:fill="auto"/>
            <w:noWrap/>
            <w:vAlign w:val="center"/>
          </w:tcPr>
          <w:p w14:paraId="64841F99"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b/>
                <w:bCs/>
                <w:sz w:val="12"/>
                <w:szCs w:val="12"/>
                <w:lang w:eastAsia="it-IT"/>
              </w:rPr>
              <w:t>170.292</w:t>
            </w:r>
          </w:p>
        </w:tc>
        <w:tc>
          <w:tcPr>
            <w:tcW w:w="0" w:type="auto"/>
            <w:tcBorders>
              <w:top w:val="nil"/>
              <w:left w:val="nil"/>
              <w:bottom w:val="nil"/>
              <w:right w:val="nil"/>
            </w:tcBorders>
            <w:shd w:val="clear" w:color="auto" w:fill="auto"/>
            <w:noWrap/>
            <w:vAlign w:val="center"/>
          </w:tcPr>
          <w:p w14:paraId="3BBD2E3D"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2-undecanone</w:t>
            </w:r>
          </w:p>
        </w:tc>
        <w:tc>
          <w:tcPr>
            <w:tcW w:w="0" w:type="auto"/>
            <w:tcBorders>
              <w:top w:val="nil"/>
              <w:left w:val="nil"/>
              <w:bottom w:val="nil"/>
              <w:right w:val="nil"/>
            </w:tcBorders>
            <w:shd w:val="clear" w:color="auto" w:fill="auto"/>
            <w:noWrap/>
            <w:vAlign w:val="center"/>
          </w:tcPr>
          <w:p w14:paraId="63A3A516"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KE</w:t>
            </w:r>
          </w:p>
        </w:tc>
        <w:tc>
          <w:tcPr>
            <w:tcW w:w="0" w:type="auto"/>
            <w:tcBorders>
              <w:top w:val="nil"/>
              <w:left w:val="nil"/>
              <w:bottom w:val="nil"/>
              <w:right w:val="nil"/>
            </w:tcBorders>
            <w:shd w:val="clear" w:color="auto" w:fill="auto"/>
            <w:noWrap/>
            <w:vAlign w:val="center"/>
          </w:tcPr>
          <w:p w14:paraId="18012F69"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008490A3"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r>
      <w:tr w:rsidR="00533C8C" w:rsidRPr="00533C8C" w14:paraId="185FDE55"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hideMark/>
          </w:tcPr>
          <w:p w14:paraId="2F5ED845"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35</w:t>
            </w:r>
          </w:p>
        </w:tc>
        <w:tc>
          <w:tcPr>
            <w:tcW w:w="0" w:type="auto"/>
            <w:tcBorders>
              <w:top w:val="nil"/>
              <w:left w:val="nil"/>
              <w:bottom w:val="nil"/>
              <w:right w:val="nil"/>
            </w:tcBorders>
            <w:shd w:val="clear" w:color="auto" w:fill="auto"/>
            <w:noWrap/>
            <w:vAlign w:val="center"/>
            <w:hideMark/>
          </w:tcPr>
          <w:p w14:paraId="649BA229"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82.101</w:t>
            </w:r>
          </w:p>
        </w:tc>
        <w:tc>
          <w:tcPr>
            <w:tcW w:w="0" w:type="auto"/>
            <w:tcBorders>
              <w:top w:val="nil"/>
              <w:left w:val="nil"/>
              <w:bottom w:val="nil"/>
              <w:right w:val="nil"/>
            </w:tcBorders>
            <w:shd w:val="clear" w:color="auto" w:fill="auto"/>
            <w:noWrap/>
            <w:vAlign w:val="center"/>
            <w:hideMark/>
          </w:tcPr>
          <w:p w14:paraId="41A8E998"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2-methylfuran</w:t>
            </w:r>
          </w:p>
        </w:tc>
        <w:tc>
          <w:tcPr>
            <w:tcW w:w="0" w:type="auto"/>
            <w:tcBorders>
              <w:top w:val="nil"/>
              <w:left w:val="nil"/>
              <w:bottom w:val="nil"/>
              <w:right w:val="nil"/>
            </w:tcBorders>
            <w:shd w:val="clear" w:color="auto" w:fill="auto"/>
            <w:noWrap/>
            <w:vAlign w:val="center"/>
            <w:hideMark/>
          </w:tcPr>
          <w:p w14:paraId="081638E0"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AR</w:t>
            </w:r>
          </w:p>
        </w:tc>
        <w:tc>
          <w:tcPr>
            <w:tcW w:w="0" w:type="auto"/>
            <w:tcBorders>
              <w:top w:val="nil"/>
              <w:left w:val="nil"/>
              <w:bottom w:val="nil"/>
              <w:right w:val="nil"/>
            </w:tcBorders>
            <w:shd w:val="clear" w:color="auto" w:fill="auto"/>
            <w:noWrap/>
            <w:vAlign w:val="center"/>
            <w:hideMark/>
          </w:tcPr>
          <w:p w14:paraId="579095E2"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hideMark/>
          </w:tcPr>
          <w:p w14:paraId="60D2D4E5"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single" w:sz="8" w:space="0" w:color="auto"/>
              <w:bottom w:val="nil"/>
              <w:right w:val="nil"/>
            </w:tcBorders>
            <w:shd w:val="clear" w:color="000000" w:fill="FFFFFF"/>
            <w:noWrap/>
            <w:vAlign w:val="center"/>
          </w:tcPr>
          <w:p w14:paraId="133E2E36"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145</w:t>
            </w:r>
          </w:p>
        </w:tc>
        <w:tc>
          <w:tcPr>
            <w:tcW w:w="0" w:type="auto"/>
            <w:tcBorders>
              <w:top w:val="nil"/>
              <w:left w:val="nil"/>
              <w:bottom w:val="nil"/>
              <w:right w:val="nil"/>
            </w:tcBorders>
            <w:shd w:val="clear" w:color="auto" w:fill="auto"/>
            <w:noWrap/>
            <w:vAlign w:val="center"/>
          </w:tcPr>
          <w:p w14:paraId="537F7900"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b/>
                <w:bCs/>
                <w:sz w:val="12"/>
                <w:szCs w:val="12"/>
                <w:lang w:eastAsia="it-IT"/>
              </w:rPr>
              <w:t>170.292</w:t>
            </w:r>
          </w:p>
        </w:tc>
        <w:tc>
          <w:tcPr>
            <w:tcW w:w="0" w:type="auto"/>
            <w:tcBorders>
              <w:top w:val="nil"/>
              <w:left w:val="nil"/>
              <w:bottom w:val="nil"/>
              <w:right w:val="nil"/>
            </w:tcBorders>
            <w:shd w:val="clear" w:color="auto" w:fill="auto"/>
            <w:noWrap/>
            <w:vAlign w:val="center"/>
          </w:tcPr>
          <w:p w14:paraId="5C51D55B"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r w:rsidRPr="00BF6201">
              <w:rPr>
                <w:rFonts w:ascii="Times New Roman" w:eastAsia="Times New Roman" w:hAnsi="Times New Roman" w:cs="Times New Roman"/>
                <w:i/>
                <w:iCs/>
                <w:sz w:val="12"/>
                <w:szCs w:val="12"/>
                <w:lang w:eastAsia="it-IT"/>
              </w:rPr>
              <w:t>n</w:t>
            </w:r>
            <w:r w:rsidRPr="00BF6201">
              <w:rPr>
                <w:rFonts w:ascii="Times New Roman" w:eastAsia="Times New Roman" w:hAnsi="Times New Roman" w:cs="Times New Roman"/>
                <w:sz w:val="12"/>
                <w:szCs w:val="12"/>
                <w:lang w:eastAsia="it-IT"/>
              </w:rPr>
              <w:t>-</w:t>
            </w:r>
            <w:proofErr w:type="spellStart"/>
            <w:r w:rsidRPr="00BF6201">
              <w:rPr>
                <w:rFonts w:ascii="Times New Roman" w:eastAsia="Times New Roman" w:hAnsi="Times New Roman" w:cs="Times New Roman"/>
                <w:sz w:val="12"/>
                <w:szCs w:val="12"/>
                <w:lang w:eastAsia="it-IT"/>
              </w:rPr>
              <w:t>undecanal</w:t>
            </w:r>
            <w:proofErr w:type="spellEnd"/>
          </w:p>
        </w:tc>
        <w:tc>
          <w:tcPr>
            <w:tcW w:w="0" w:type="auto"/>
            <w:tcBorders>
              <w:top w:val="nil"/>
              <w:left w:val="nil"/>
              <w:bottom w:val="nil"/>
              <w:right w:val="nil"/>
            </w:tcBorders>
            <w:shd w:val="clear" w:color="auto" w:fill="auto"/>
            <w:noWrap/>
            <w:vAlign w:val="center"/>
          </w:tcPr>
          <w:p w14:paraId="4A72F487"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AD</w:t>
            </w:r>
          </w:p>
        </w:tc>
        <w:tc>
          <w:tcPr>
            <w:tcW w:w="0" w:type="auto"/>
            <w:tcBorders>
              <w:top w:val="nil"/>
              <w:left w:val="nil"/>
              <w:bottom w:val="nil"/>
              <w:right w:val="nil"/>
            </w:tcBorders>
            <w:shd w:val="clear" w:color="auto" w:fill="auto"/>
            <w:noWrap/>
            <w:vAlign w:val="center"/>
          </w:tcPr>
          <w:p w14:paraId="371BAB2C"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3B827F71"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r>
      <w:tr w:rsidR="00533C8C" w:rsidRPr="00533C8C" w14:paraId="59F0571E"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hideMark/>
          </w:tcPr>
          <w:p w14:paraId="30E112E9"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36</w:t>
            </w:r>
          </w:p>
        </w:tc>
        <w:tc>
          <w:tcPr>
            <w:tcW w:w="0" w:type="auto"/>
            <w:tcBorders>
              <w:top w:val="nil"/>
              <w:left w:val="nil"/>
              <w:bottom w:val="nil"/>
              <w:right w:val="nil"/>
            </w:tcBorders>
            <w:shd w:val="clear" w:color="auto" w:fill="auto"/>
            <w:noWrap/>
            <w:vAlign w:val="center"/>
            <w:hideMark/>
          </w:tcPr>
          <w:p w14:paraId="459F38AE"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82.144</w:t>
            </w:r>
          </w:p>
        </w:tc>
        <w:tc>
          <w:tcPr>
            <w:tcW w:w="0" w:type="auto"/>
            <w:tcBorders>
              <w:top w:val="nil"/>
              <w:left w:val="nil"/>
              <w:bottom w:val="nil"/>
              <w:right w:val="nil"/>
            </w:tcBorders>
            <w:shd w:val="clear" w:color="auto" w:fill="auto"/>
            <w:noWrap/>
            <w:vAlign w:val="center"/>
            <w:hideMark/>
          </w:tcPr>
          <w:p w14:paraId="084E425B"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 xml:space="preserve">C6 </w:t>
            </w:r>
            <w:proofErr w:type="spellStart"/>
            <w:r w:rsidRPr="00BF6201">
              <w:rPr>
                <w:rFonts w:ascii="Times New Roman" w:eastAsia="Times New Roman" w:hAnsi="Times New Roman" w:cs="Times New Roman"/>
                <w:sz w:val="12"/>
                <w:szCs w:val="12"/>
                <w:lang w:eastAsia="it-IT"/>
              </w:rPr>
              <w:t>compounds</w:t>
            </w:r>
            <w:proofErr w:type="spellEnd"/>
          </w:p>
        </w:tc>
        <w:tc>
          <w:tcPr>
            <w:tcW w:w="0" w:type="auto"/>
            <w:tcBorders>
              <w:top w:val="nil"/>
              <w:left w:val="nil"/>
              <w:bottom w:val="nil"/>
              <w:right w:val="nil"/>
            </w:tcBorders>
            <w:shd w:val="clear" w:color="auto" w:fill="auto"/>
            <w:noWrap/>
            <w:vAlign w:val="center"/>
            <w:hideMark/>
          </w:tcPr>
          <w:p w14:paraId="3D545A0D"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HC</w:t>
            </w:r>
          </w:p>
        </w:tc>
        <w:tc>
          <w:tcPr>
            <w:tcW w:w="0" w:type="auto"/>
            <w:tcBorders>
              <w:top w:val="nil"/>
              <w:left w:val="nil"/>
              <w:bottom w:val="nil"/>
              <w:right w:val="nil"/>
            </w:tcBorders>
            <w:shd w:val="clear" w:color="auto" w:fill="auto"/>
            <w:noWrap/>
            <w:vAlign w:val="center"/>
            <w:hideMark/>
          </w:tcPr>
          <w:p w14:paraId="680F7904"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hideMark/>
          </w:tcPr>
          <w:p w14:paraId="34A2758E"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single" w:sz="8" w:space="0" w:color="auto"/>
              <w:bottom w:val="nil"/>
              <w:right w:val="nil"/>
            </w:tcBorders>
            <w:shd w:val="clear" w:color="000000" w:fill="FFFFFF"/>
            <w:noWrap/>
            <w:vAlign w:val="center"/>
          </w:tcPr>
          <w:p w14:paraId="5784A007"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146</w:t>
            </w:r>
          </w:p>
        </w:tc>
        <w:tc>
          <w:tcPr>
            <w:tcW w:w="0" w:type="auto"/>
            <w:tcBorders>
              <w:top w:val="nil"/>
              <w:left w:val="nil"/>
              <w:bottom w:val="nil"/>
              <w:right w:val="nil"/>
            </w:tcBorders>
            <w:shd w:val="clear" w:color="auto" w:fill="auto"/>
            <w:noWrap/>
            <w:vAlign w:val="center"/>
          </w:tcPr>
          <w:p w14:paraId="15FC0569"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b/>
                <w:bCs/>
                <w:sz w:val="12"/>
                <w:szCs w:val="12"/>
                <w:lang w:eastAsia="it-IT"/>
              </w:rPr>
              <w:t>172.265</w:t>
            </w:r>
          </w:p>
        </w:tc>
        <w:tc>
          <w:tcPr>
            <w:tcW w:w="0" w:type="auto"/>
            <w:tcBorders>
              <w:top w:val="nil"/>
              <w:left w:val="nil"/>
              <w:bottom w:val="nil"/>
              <w:right w:val="nil"/>
            </w:tcBorders>
            <w:shd w:val="clear" w:color="auto" w:fill="auto"/>
            <w:noWrap/>
            <w:vAlign w:val="center"/>
          </w:tcPr>
          <w:p w14:paraId="006850F5"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3-acetoxyoctane</w:t>
            </w:r>
          </w:p>
        </w:tc>
        <w:tc>
          <w:tcPr>
            <w:tcW w:w="0" w:type="auto"/>
            <w:tcBorders>
              <w:top w:val="nil"/>
              <w:left w:val="nil"/>
              <w:bottom w:val="nil"/>
              <w:right w:val="nil"/>
            </w:tcBorders>
            <w:shd w:val="clear" w:color="auto" w:fill="auto"/>
            <w:noWrap/>
            <w:vAlign w:val="center"/>
          </w:tcPr>
          <w:p w14:paraId="3CF6893E"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ES</w:t>
            </w:r>
          </w:p>
        </w:tc>
        <w:tc>
          <w:tcPr>
            <w:tcW w:w="0" w:type="auto"/>
            <w:tcBorders>
              <w:top w:val="nil"/>
              <w:left w:val="nil"/>
              <w:bottom w:val="nil"/>
              <w:right w:val="nil"/>
            </w:tcBorders>
            <w:shd w:val="clear" w:color="auto" w:fill="auto"/>
            <w:noWrap/>
            <w:vAlign w:val="center"/>
          </w:tcPr>
          <w:p w14:paraId="58FBD8E1"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50BC114B"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r>
      <w:tr w:rsidR="00533C8C" w:rsidRPr="00533C8C" w14:paraId="234AEB17"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hideMark/>
          </w:tcPr>
          <w:p w14:paraId="744AF0D0"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37</w:t>
            </w:r>
          </w:p>
        </w:tc>
        <w:tc>
          <w:tcPr>
            <w:tcW w:w="0" w:type="auto"/>
            <w:tcBorders>
              <w:top w:val="nil"/>
              <w:left w:val="nil"/>
              <w:bottom w:val="nil"/>
              <w:right w:val="nil"/>
            </w:tcBorders>
            <w:shd w:val="clear" w:color="auto" w:fill="auto"/>
            <w:noWrap/>
            <w:vAlign w:val="center"/>
            <w:hideMark/>
          </w:tcPr>
          <w:p w14:paraId="7A05505F"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84.116</w:t>
            </w:r>
          </w:p>
        </w:tc>
        <w:tc>
          <w:tcPr>
            <w:tcW w:w="0" w:type="auto"/>
            <w:tcBorders>
              <w:top w:val="nil"/>
              <w:left w:val="nil"/>
              <w:bottom w:val="nil"/>
              <w:right w:val="nil"/>
            </w:tcBorders>
            <w:shd w:val="clear" w:color="auto" w:fill="auto"/>
            <w:noWrap/>
            <w:vAlign w:val="center"/>
            <w:hideMark/>
          </w:tcPr>
          <w:p w14:paraId="38E9539C"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 xml:space="preserve">3-penten-2-one </w:t>
            </w:r>
          </w:p>
        </w:tc>
        <w:tc>
          <w:tcPr>
            <w:tcW w:w="0" w:type="auto"/>
            <w:tcBorders>
              <w:top w:val="nil"/>
              <w:left w:val="nil"/>
              <w:bottom w:val="nil"/>
              <w:right w:val="nil"/>
            </w:tcBorders>
            <w:shd w:val="clear" w:color="auto" w:fill="auto"/>
            <w:noWrap/>
            <w:vAlign w:val="center"/>
            <w:hideMark/>
          </w:tcPr>
          <w:p w14:paraId="6A394E54"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KE</w:t>
            </w:r>
          </w:p>
        </w:tc>
        <w:tc>
          <w:tcPr>
            <w:tcW w:w="0" w:type="auto"/>
            <w:tcBorders>
              <w:top w:val="nil"/>
              <w:left w:val="nil"/>
              <w:bottom w:val="nil"/>
              <w:right w:val="nil"/>
            </w:tcBorders>
            <w:shd w:val="clear" w:color="auto" w:fill="auto"/>
            <w:noWrap/>
            <w:vAlign w:val="center"/>
            <w:hideMark/>
          </w:tcPr>
          <w:p w14:paraId="337ED15F"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hideMark/>
          </w:tcPr>
          <w:p w14:paraId="2332EFB9"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single" w:sz="8" w:space="0" w:color="auto"/>
              <w:bottom w:val="nil"/>
              <w:right w:val="nil"/>
            </w:tcBorders>
            <w:shd w:val="clear" w:color="000000" w:fill="FFFFFF"/>
            <w:noWrap/>
            <w:vAlign w:val="center"/>
          </w:tcPr>
          <w:p w14:paraId="7423473F"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147</w:t>
            </w:r>
          </w:p>
        </w:tc>
        <w:tc>
          <w:tcPr>
            <w:tcW w:w="0" w:type="auto"/>
            <w:tcBorders>
              <w:top w:val="nil"/>
              <w:left w:val="nil"/>
              <w:bottom w:val="nil"/>
              <w:right w:val="nil"/>
            </w:tcBorders>
            <w:shd w:val="clear" w:color="auto" w:fill="auto"/>
            <w:noWrap/>
            <w:vAlign w:val="center"/>
          </w:tcPr>
          <w:p w14:paraId="08714130"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b/>
                <w:bCs/>
                <w:sz w:val="12"/>
                <w:szCs w:val="12"/>
                <w:lang w:eastAsia="it-IT"/>
              </w:rPr>
              <w:t>172.265</w:t>
            </w:r>
          </w:p>
        </w:tc>
        <w:tc>
          <w:tcPr>
            <w:tcW w:w="0" w:type="auto"/>
            <w:tcBorders>
              <w:top w:val="nil"/>
              <w:left w:val="nil"/>
              <w:bottom w:val="nil"/>
              <w:right w:val="nil"/>
            </w:tcBorders>
            <w:shd w:val="clear" w:color="auto" w:fill="auto"/>
            <w:noWrap/>
            <w:vAlign w:val="center"/>
          </w:tcPr>
          <w:p w14:paraId="7BDE874E"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roofErr w:type="spellStart"/>
            <w:r w:rsidRPr="00BF6201">
              <w:rPr>
                <w:rFonts w:ascii="Times New Roman" w:eastAsia="Times New Roman" w:hAnsi="Times New Roman" w:cs="Times New Roman"/>
                <w:sz w:val="12"/>
                <w:szCs w:val="12"/>
                <w:lang w:eastAsia="it-IT"/>
              </w:rPr>
              <w:t>hexyl</w:t>
            </w:r>
            <w:proofErr w:type="spellEnd"/>
            <w:r w:rsidRPr="00BF6201">
              <w:rPr>
                <w:rFonts w:ascii="Times New Roman" w:eastAsia="Times New Roman" w:hAnsi="Times New Roman" w:cs="Times New Roman"/>
                <w:sz w:val="12"/>
                <w:szCs w:val="12"/>
                <w:lang w:eastAsia="it-IT"/>
              </w:rPr>
              <w:t xml:space="preserve"> </w:t>
            </w:r>
            <w:proofErr w:type="spellStart"/>
            <w:r w:rsidRPr="00BF6201">
              <w:rPr>
                <w:rFonts w:ascii="Times New Roman" w:eastAsia="Times New Roman" w:hAnsi="Times New Roman" w:cs="Times New Roman"/>
                <w:sz w:val="12"/>
                <w:szCs w:val="12"/>
                <w:lang w:eastAsia="it-IT"/>
              </w:rPr>
              <w:t>isobutyrate</w:t>
            </w:r>
            <w:proofErr w:type="spellEnd"/>
          </w:p>
        </w:tc>
        <w:tc>
          <w:tcPr>
            <w:tcW w:w="0" w:type="auto"/>
            <w:tcBorders>
              <w:top w:val="nil"/>
              <w:left w:val="nil"/>
              <w:bottom w:val="nil"/>
              <w:right w:val="nil"/>
            </w:tcBorders>
            <w:shd w:val="clear" w:color="auto" w:fill="auto"/>
            <w:noWrap/>
            <w:vAlign w:val="center"/>
          </w:tcPr>
          <w:p w14:paraId="22F9B65F"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ES</w:t>
            </w:r>
          </w:p>
        </w:tc>
        <w:tc>
          <w:tcPr>
            <w:tcW w:w="0" w:type="auto"/>
            <w:tcBorders>
              <w:top w:val="nil"/>
              <w:left w:val="nil"/>
              <w:bottom w:val="nil"/>
              <w:right w:val="nil"/>
            </w:tcBorders>
            <w:shd w:val="clear" w:color="auto" w:fill="auto"/>
            <w:noWrap/>
            <w:vAlign w:val="center"/>
          </w:tcPr>
          <w:p w14:paraId="60D617E0"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105EE384"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r>
      <w:tr w:rsidR="00533C8C" w:rsidRPr="00533C8C" w14:paraId="248AD0FB"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hideMark/>
          </w:tcPr>
          <w:p w14:paraId="0C29844F"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38</w:t>
            </w:r>
          </w:p>
        </w:tc>
        <w:tc>
          <w:tcPr>
            <w:tcW w:w="0" w:type="auto"/>
            <w:tcBorders>
              <w:top w:val="nil"/>
              <w:left w:val="nil"/>
              <w:bottom w:val="nil"/>
              <w:right w:val="nil"/>
            </w:tcBorders>
            <w:shd w:val="clear" w:color="auto" w:fill="auto"/>
            <w:noWrap/>
            <w:vAlign w:val="center"/>
            <w:hideMark/>
          </w:tcPr>
          <w:p w14:paraId="2FC591F5"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84.160</w:t>
            </w:r>
          </w:p>
        </w:tc>
        <w:tc>
          <w:tcPr>
            <w:tcW w:w="0" w:type="auto"/>
            <w:tcBorders>
              <w:top w:val="nil"/>
              <w:left w:val="nil"/>
              <w:bottom w:val="nil"/>
              <w:right w:val="nil"/>
            </w:tcBorders>
            <w:shd w:val="clear" w:color="auto" w:fill="auto"/>
            <w:noWrap/>
            <w:vAlign w:val="center"/>
            <w:hideMark/>
          </w:tcPr>
          <w:p w14:paraId="497D33E1"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roofErr w:type="spellStart"/>
            <w:r w:rsidRPr="00BF6201">
              <w:rPr>
                <w:rFonts w:ascii="Times New Roman" w:eastAsia="Times New Roman" w:hAnsi="Times New Roman" w:cs="Times New Roman"/>
                <w:sz w:val="12"/>
                <w:szCs w:val="12"/>
                <w:lang w:eastAsia="it-IT"/>
              </w:rPr>
              <w:t>cyclohexane</w:t>
            </w:r>
            <w:proofErr w:type="spellEnd"/>
          </w:p>
        </w:tc>
        <w:tc>
          <w:tcPr>
            <w:tcW w:w="0" w:type="auto"/>
            <w:tcBorders>
              <w:top w:val="nil"/>
              <w:left w:val="nil"/>
              <w:bottom w:val="nil"/>
              <w:right w:val="nil"/>
            </w:tcBorders>
            <w:shd w:val="clear" w:color="auto" w:fill="auto"/>
            <w:noWrap/>
            <w:vAlign w:val="center"/>
            <w:hideMark/>
          </w:tcPr>
          <w:p w14:paraId="633C0A57"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HC</w:t>
            </w:r>
          </w:p>
        </w:tc>
        <w:tc>
          <w:tcPr>
            <w:tcW w:w="0" w:type="auto"/>
            <w:tcBorders>
              <w:top w:val="nil"/>
              <w:left w:val="nil"/>
              <w:bottom w:val="nil"/>
              <w:right w:val="nil"/>
            </w:tcBorders>
            <w:shd w:val="clear" w:color="auto" w:fill="auto"/>
            <w:noWrap/>
            <w:vAlign w:val="center"/>
            <w:hideMark/>
          </w:tcPr>
          <w:p w14:paraId="11659003"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tcBorders>
            <w:shd w:val="clear" w:color="auto" w:fill="auto"/>
            <w:noWrap/>
            <w:vAlign w:val="center"/>
            <w:hideMark/>
          </w:tcPr>
          <w:p w14:paraId="005285DB"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single" w:sz="8" w:space="0" w:color="auto"/>
              <w:bottom w:val="nil"/>
              <w:right w:val="nil"/>
            </w:tcBorders>
            <w:shd w:val="clear" w:color="000000" w:fill="FFFFFF"/>
            <w:noWrap/>
            <w:vAlign w:val="center"/>
          </w:tcPr>
          <w:p w14:paraId="78E5CFF6"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148</w:t>
            </w:r>
          </w:p>
        </w:tc>
        <w:tc>
          <w:tcPr>
            <w:tcW w:w="0" w:type="auto"/>
            <w:tcBorders>
              <w:top w:val="nil"/>
              <w:left w:val="nil"/>
              <w:bottom w:val="nil"/>
              <w:right w:val="nil"/>
            </w:tcBorders>
            <w:shd w:val="clear" w:color="auto" w:fill="auto"/>
            <w:noWrap/>
            <w:vAlign w:val="center"/>
          </w:tcPr>
          <w:p w14:paraId="2368136C"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b/>
                <w:bCs/>
                <w:sz w:val="12"/>
                <w:szCs w:val="12"/>
                <w:lang w:eastAsia="it-IT"/>
              </w:rPr>
              <w:t>172.265</w:t>
            </w:r>
          </w:p>
        </w:tc>
        <w:tc>
          <w:tcPr>
            <w:tcW w:w="0" w:type="auto"/>
            <w:tcBorders>
              <w:top w:val="nil"/>
              <w:left w:val="nil"/>
              <w:bottom w:val="nil"/>
              <w:right w:val="nil"/>
            </w:tcBorders>
            <w:shd w:val="clear" w:color="auto" w:fill="auto"/>
            <w:noWrap/>
            <w:vAlign w:val="center"/>
          </w:tcPr>
          <w:p w14:paraId="6ABDCC41"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 xml:space="preserve">3-methyl </w:t>
            </w:r>
            <w:proofErr w:type="spellStart"/>
            <w:r w:rsidRPr="00BF6201">
              <w:rPr>
                <w:rFonts w:ascii="Times New Roman" w:eastAsia="Times New Roman" w:hAnsi="Times New Roman" w:cs="Times New Roman"/>
                <w:sz w:val="12"/>
                <w:szCs w:val="12"/>
                <w:lang w:eastAsia="it-IT"/>
              </w:rPr>
              <w:t>pentyl-Isobutyrate</w:t>
            </w:r>
            <w:proofErr w:type="spellEnd"/>
          </w:p>
        </w:tc>
        <w:tc>
          <w:tcPr>
            <w:tcW w:w="0" w:type="auto"/>
            <w:tcBorders>
              <w:top w:val="nil"/>
              <w:left w:val="nil"/>
              <w:bottom w:val="nil"/>
              <w:right w:val="nil"/>
            </w:tcBorders>
            <w:shd w:val="clear" w:color="auto" w:fill="auto"/>
            <w:noWrap/>
            <w:vAlign w:val="center"/>
          </w:tcPr>
          <w:p w14:paraId="0E51D865"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ES</w:t>
            </w:r>
          </w:p>
        </w:tc>
        <w:tc>
          <w:tcPr>
            <w:tcW w:w="0" w:type="auto"/>
            <w:tcBorders>
              <w:top w:val="nil"/>
              <w:left w:val="nil"/>
              <w:bottom w:val="nil"/>
              <w:right w:val="nil"/>
            </w:tcBorders>
            <w:shd w:val="clear" w:color="auto" w:fill="auto"/>
            <w:noWrap/>
            <w:vAlign w:val="center"/>
          </w:tcPr>
          <w:p w14:paraId="74E75B0D"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6A9D030C"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r>
      <w:tr w:rsidR="00533C8C" w:rsidRPr="00533C8C" w14:paraId="6EC384C5"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hideMark/>
          </w:tcPr>
          <w:p w14:paraId="7C7FFD0E"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39</w:t>
            </w:r>
          </w:p>
        </w:tc>
        <w:tc>
          <w:tcPr>
            <w:tcW w:w="0" w:type="auto"/>
            <w:tcBorders>
              <w:top w:val="nil"/>
              <w:left w:val="nil"/>
              <w:bottom w:val="nil"/>
              <w:right w:val="nil"/>
            </w:tcBorders>
            <w:shd w:val="clear" w:color="auto" w:fill="auto"/>
            <w:noWrap/>
            <w:vAlign w:val="center"/>
            <w:hideMark/>
          </w:tcPr>
          <w:p w14:paraId="551BF40D"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86.089</w:t>
            </w:r>
          </w:p>
        </w:tc>
        <w:tc>
          <w:tcPr>
            <w:tcW w:w="0" w:type="auto"/>
            <w:tcBorders>
              <w:top w:val="nil"/>
              <w:left w:val="nil"/>
              <w:bottom w:val="nil"/>
              <w:right w:val="nil"/>
            </w:tcBorders>
            <w:shd w:val="clear" w:color="auto" w:fill="auto"/>
            <w:noWrap/>
            <w:vAlign w:val="center"/>
            <w:hideMark/>
          </w:tcPr>
          <w:p w14:paraId="2C6E7B34"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proofErr w:type="spellStart"/>
            <w:r w:rsidRPr="00BF6201">
              <w:rPr>
                <w:rFonts w:ascii="Times New Roman" w:eastAsia="Times New Roman" w:hAnsi="Times New Roman" w:cs="Times New Roman"/>
                <w:sz w:val="12"/>
                <w:szCs w:val="12"/>
                <w:u w:val="single"/>
                <w:lang w:eastAsia="it-IT"/>
              </w:rPr>
              <w:t>vinyl</w:t>
            </w:r>
            <w:proofErr w:type="spellEnd"/>
            <w:r w:rsidRPr="00BF6201">
              <w:rPr>
                <w:rFonts w:ascii="Times New Roman" w:eastAsia="Times New Roman" w:hAnsi="Times New Roman" w:cs="Times New Roman"/>
                <w:sz w:val="12"/>
                <w:szCs w:val="12"/>
                <w:u w:val="single"/>
                <w:lang w:eastAsia="it-IT"/>
              </w:rPr>
              <w:t xml:space="preserve"> acetate</w:t>
            </w:r>
          </w:p>
        </w:tc>
        <w:tc>
          <w:tcPr>
            <w:tcW w:w="0" w:type="auto"/>
            <w:tcBorders>
              <w:top w:val="nil"/>
              <w:left w:val="nil"/>
              <w:bottom w:val="nil"/>
              <w:right w:val="nil"/>
            </w:tcBorders>
            <w:shd w:val="clear" w:color="auto" w:fill="auto"/>
            <w:noWrap/>
            <w:vAlign w:val="center"/>
            <w:hideMark/>
          </w:tcPr>
          <w:p w14:paraId="2579439F"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ES</w:t>
            </w:r>
          </w:p>
        </w:tc>
        <w:tc>
          <w:tcPr>
            <w:tcW w:w="0" w:type="auto"/>
            <w:tcBorders>
              <w:top w:val="nil"/>
              <w:left w:val="nil"/>
              <w:bottom w:val="nil"/>
              <w:right w:val="nil"/>
            </w:tcBorders>
            <w:shd w:val="clear" w:color="auto" w:fill="auto"/>
            <w:noWrap/>
            <w:vAlign w:val="center"/>
            <w:hideMark/>
          </w:tcPr>
          <w:p w14:paraId="3823FA69"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hideMark/>
          </w:tcPr>
          <w:p w14:paraId="574A6B34" w14:textId="77777777" w:rsidR="00C81852" w:rsidRPr="00BF6201" w:rsidRDefault="00C81852" w:rsidP="00343E58">
            <w:pPr>
              <w:spacing w:after="0"/>
              <w:jc w:val="center"/>
              <w:rPr>
                <w:rFonts w:ascii="Times New Roman" w:eastAsia="Times New Roman" w:hAnsi="Times New Roman" w:cs="Times New Roman"/>
                <w:b/>
                <w:bCs/>
                <w:i/>
                <w:iCs/>
                <w:sz w:val="12"/>
                <w:szCs w:val="12"/>
                <w:lang w:eastAsia="it-IT"/>
              </w:rPr>
            </w:pPr>
            <w:r w:rsidRPr="00BF6201">
              <w:rPr>
                <w:rFonts w:ascii="Times New Roman" w:eastAsia="Times New Roman" w:hAnsi="Times New Roman" w:cs="Times New Roman"/>
                <w:b/>
                <w:bCs/>
                <w:i/>
                <w:iCs/>
                <w:sz w:val="12"/>
                <w:szCs w:val="12"/>
                <w:lang w:eastAsia="it-IT"/>
              </w:rPr>
              <w:t>x</w:t>
            </w:r>
          </w:p>
        </w:tc>
        <w:tc>
          <w:tcPr>
            <w:tcW w:w="0" w:type="auto"/>
            <w:tcBorders>
              <w:top w:val="nil"/>
              <w:left w:val="single" w:sz="8" w:space="0" w:color="auto"/>
              <w:bottom w:val="nil"/>
              <w:right w:val="nil"/>
            </w:tcBorders>
            <w:shd w:val="clear" w:color="000000" w:fill="FFFFFF"/>
            <w:noWrap/>
            <w:vAlign w:val="center"/>
          </w:tcPr>
          <w:p w14:paraId="5CFF9AA8"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149</w:t>
            </w:r>
          </w:p>
        </w:tc>
        <w:tc>
          <w:tcPr>
            <w:tcW w:w="0" w:type="auto"/>
            <w:tcBorders>
              <w:top w:val="nil"/>
              <w:left w:val="nil"/>
              <w:bottom w:val="nil"/>
              <w:right w:val="nil"/>
            </w:tcBorders>
            <w:shd w:val="clear" w:color="auto" w:fill="auto"/>
            <w:noWrap/>
            <w:vAlign w:val="center"/>
          </w:tcPr>
          <w:p w14:paraId="54DD0708"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b/>
                <w:bCs/>
                <w:sz w:val="12"/>
                <w:szCs w:val="12"/>
                <w:lang w:eastAsia="it-IT"/>
              </w:rPr>
              <w:t>176.296</w:t>
            </w:r>
          </w:p>
        </w:tc>
        <w:tc>
          <w:tcPr>
            <w:tcW w:w="0" w:type="auto"/>
            <w:tcBorders>
              <w:top w:val="nil"/>
              <w:left w:val="nil"/>
              <w:bottom w:val="nil"/>
              <w:right w:val="nil"/>
            </w:tcBorders>
            <w:shd w:val="clear" w:color="auto" w:fill="auto"/>
            <w:noWrap/>
            <w:vAlign w:val="center"/>
          </w:tcPr>
          <w:p w14:paraId="3E639C3E"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roofErr w:type="spellStart"/>
            <w:r w:rsidRPr="00BF6201">
              <w:rPr>
                <w:rFonts w:ascii="Times New Roman" w:eastAsia="Times New Roman" w:hAnsi="Times New Roman" w:cs="Times New Roman"/>
                <w:sz w:val="12"/>
                <w:szCs w:val="12"/>
                <w:lang w:eastAsia="it-IT"/>
              </w:rPr>
              <w:t>diethyl</w:t>
            </w:r>
            <w:proofErr w:type="spellEnd"/>
            <w:r w:rsidRPr="00BF6201">
              <w:rPr>
                <w:rFonts w:ascii="Times New Roman" w:eastAsia="Times New Roman" w:hAnsi="Times New Roman" w:cs="Times New Roman"/>
                <w:sz w:val="12"/>
                <w:szCs w:val="12"/>
                <w:lang w:eastAsia="it-IT"/>
              </w:rPr>
              <w:t xml:space="preserve"> </w:t>
            </w:r>
            <w:proofErr w:type="spellStart"/>
            <w:r w:rsidRPr="00BF6201">
              <w:rPr>
                <w:rFonts w:ascii="Times New Roman" w:eastAsia="Times New Roman" w:hAnsi="Times New Roman" w:cs="Times New Roman"/>
                <w:sz w:val="12"/>
                <w:szCs w:val="12"/>
                <w:lang w:eastAsia="it-IT"/>
              </w:rPr>
              <w:t>acetal</w:t>
            </w:r>
            <w:proofErr w:type="spellEnd"/>
          </w:p>
        </w:tc>
        <w:tc>
          <w:tcPr>
            <w:tcW w:w="0" w:type="auto"/>
            <w:tcBorders>
              <w:top w:val="nil"/>
              <w:left w:val="nil"/>
              <w:bottom w:val="nil"/>
              <w:right w:val="nil"/>
            </w:tcBorders>
            <w:shd w:val="clear" w:color="auto" w:fill="auto"/>
            <w:noWrap/>
            <w:vAlign w:val="center"/>
          </w:tcPr>
          <w:p w14:paraId="0E6DC44D"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OT</w:t>
            </w:r>
          </w:p>
        </w:tc>
        <w:tc>
          <w:tcPr>
            <w:tcW w:w="0" w:type="auto"/>
            <w:tcBorders>
              <w:top w:val="nil"/>
              <w:left w:val="nil"/>
              <w:bottom w:val="nil"/>
              <w:right w:val="nil"/>
            </w:tcBorders>
            <w:shd w:val="clear" w:color="auto" w:fill="auto"/>
            <w:noWrap/>
            <w:vAlign w:val="center"/>
          </w:tcPr>
          <w:p w14:paraId="24108648"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28FC3680"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r>
      <w:tr w:rsidR="00533C8C" w:rsidRPr="00533C8C" w14:paraId="254B7CBE"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hideMark/>
          </w:tcPr>
          <w:p w14:paraId="5DC96337"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40</w:t>
            </w:r>
          </w:p>
        </w:tc>
        <w:tc>
          <w:tcPr>
            <w:tcW w:w="0" w:type="auto"/>
            <w:tcBorders>
              <w:top w:val="nil"/>
              <w:left w:val="nil"/>
              <w:bottom w:val="nil"/>
              <w:right w:val="nil"/>
            </w:tcBorders>
            <w:shd w:val="clear" w:color="auto" w:fill="auto"/>
            <w:noWrap/>
            <w:vAlign w:val="center"/>
            <w:hideMark/>
          </w:tcPr>
          <w:p w14:paraId="11F01351"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86.132</w:t>
            </w:r>
          </w:p>
        </w:tc>
        <w:tc>
          <w:tcPr>
            <w:tcW w:w="0" w:type="auto"/>
            <w:tcBorders>
              <w:top w:val="nil"/>
              <w:left w:val="nil"/>
              <w:bottom w:val="nil"/>
              <w:right w:val="nil"/>
            </w:tcBorders>
            <w:shd w:val="clear" w:color="auto" w:fill="auto"/>
            <w:noWrap/>
            <w:vAlign w:val="center"/>
            <w:hideMark/>
          </w:tcPr>
          <w:p w14:paraId="4221D834"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r w:rsidRPr="00BF6201">
              <w:rPr>
                <w:rFonts w:ascii="Times New Roman" w:eastAsia="Times New Roman" w:hAnsi="Times New Roman" w:cs="Times New Roman"/>
                <w:sz w:val="12"/>
                <w:szCs w:val="12"/>
                <w:u w:val="single"/>
                <w:lang w:eastAsia="it-IT"/>
              </w:rPr>
              <w:t>3-pentanone</w:t>
            </w:r>
          </w:p>
        </w:tc>
        <w:tc>
          <w:tcPr>
            <w:tcW w:w="0" w:type="auto"/>
            <w:tcBorders>
              <w:top w:val="nil"/>
              <w:left w:val="nil"/>
              <w:bottom w:val="nil"/>
              <w:right w:val="nil"/>
            </w:tcBorders>
            <w:shd w:val="clear" w:color="auto" w:fill="auto"/>
            <w:noWrap/>
            <w:vAlign w:val="center"/>
            <w:hideMark/>
          </w:tcPr>
          <w:p w14:paraId="27700B33"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KE</w:t>
            </w:r>
          </w:p>
        </w:tc>
        <w:tc>
          <w:tcPr>
            <w:tcW w:w="0" w:type="auto"/>
            <w:tcBorders>
              <w:top w:val="nil"/>
              <w:left w:val="nil"/>
              <w:bottom w:val="nil"/>
              <w:right w:val="nil"/>
            </w:tcBorders>
            <w:shd w:val="clear" w:color="auto" w:fill="auto"/>
            <w:noWrap/>
            <w:vAlign w:val="center"/>
            <w:hideMark/>
          </w:tcPr>
          <w:p w14:paraId="106A61DF"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hideMark/>
          </w:tcPr>
          <w:p w14:paraId="5C396048" w14:textId="77777777" w:rsidR="00C81852" w:rsidRPr="00BF6201" w:rsidRDefault="00C81852" w:rsidP="00343E58">
            <w:pPr>
              <w:spacing w:after="0"/>
              <w:jc w:val="center"/>
              <w:rPr>
                <w:rFonts w:ascii="Times New Roman" w:eastAsia="Times New Roman" w:hAnsi="Times New Roman" w:cs="Times New Roman"/>
                <w:b/>
                <w:bCs/>
                <w:i/>
                <w:iCs/>
                <w:sz w:val="12"/>
                <w:szCs w:val="12"/>
                <w:u w:val="single"/>
                <w:lang w:eastAsia="it-IT"/>
              </w:rPr>
            </w:pPr>
            <w:r w:rsidRPr="00BF6201">
              <w:rPr>
                <w:rFonts w:ascii="Times New Roman" w:eastAsia="Times New Roman" w:hAnsi="Times New Roman" w:cs="Times New Roman"/>
                <w:b/>
                <w:bCs/>
                <w:i/>
                <w:iCs/>
                <w:sz w:val="12"/>
                <w:szCs w:val="12"/>
                <w:u w:val="single"/>
                <w:lang w:eastAsia="it-IT"/>
              </w:rPr>
              <w:t>x</w:t>
            </w:r>
          </w:p>
        </w:tc>
        <w:tc>
          <w:tcPr>
            <w:tcW w:w="0" w:type="auto"/>
            <w:tcBorders>
              <w:top w:val="nil"/>
              <w:left w:val="single" w:sz="8" w:space="0" w:color="auto"/>
              <w:bottom w:val="nil"/>
              <w:right w:val="nil"/>
            </w:tcBorders>
            <w:shd w:val="clear" w:color="000000" w:fill="FFFFFF"/>
            <w:noWrap/>
            <w:vAlign w:val="center"/>
          </w:tcPr>
          <w:p w14:paraId="202F93CF"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150</w:t>
            </w:r>
          </w:p>
        </w:tc>
        <w:tc>
          <w:tcPr>
            <w:tcW w:w="0" w:type="auto"/>
            <w:tcBorders>
              <w:top w:val="nil"/>
              <w:left w:val="nil"/>
              <w:bottom w:val="nil"/>
              <w:right w:val="nil"/>
            </w:tcBorders>
            <w:shd w:val="clear" w:color="auto" w:fill="auto"/>
            <w:noWrap/>
            <w:vAlign w:val="center"/>
          </w:tcPr>
          <w:p w14:paraId="5C462405"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b/>
                <w:bCs/>
                <w:sz w:val="12"/>
                <w:szCs w:val="12"/>
                <w:lang w:eastAsia="it-IT"/>
              </w:rPr>
              <w:t>182.346</w:t>
            </w:r>
          </w:p>
        </w:tc>
        <w:tc>
          <w:tcPr>
            <w:tcW w:w="0" w:type="auto"/>
            <w:tcBorders>
              <w:top w:val="nil"/>
              <w:left w:val="nil"/>
              <w:bottom w:val="nil"/>
              <w:right w:val="nil"/>
            </w:tcBorders>
            <w:shd w:val="clear" w:color="auto" w:fill="auto"/>
            <w:noWrap/>
            <w:vAlign w:val="center"/>
          </w:tcPr>
          <w:p w14:paraId="09E0BA06"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1-tridecene</w:t>
            </w:r>
          </w:p>
        </w:tc>
        <w:tc>
          <w:tcPr>
            <w:tcW w:w="0" w:type="auto"/>
            <w:tcBorders>
              <w:top w:val="nil"/>
              <w:left w:val="nil"/>
              <w:bottom w:val="nil"/>
              <w:right w:val="nil"/>
            </w:tcBorders>
            <w:shd w:val="clear" w:color="auto" w:fill="auto"/>
            <w:noWrap/>
            <w:vAlign w:val="center"/>
          </w:tcPr>
          <w:p w14:paraId="0D4D225E"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HC</w:t>
            </w:r>
          </w:p>
        </w:tc>
        <w:tc>
          <w:tcPr>
            <w:tcW w:w="0" w:type="auto"/>
            <w:tcBorders>
              <w:top w:val="nil"/>
              <w:left w:val="nil"/>
              <w:bottom w:val="nil"/>
              <w:right w:val="nil"/>
            </w:tcBorders>
            <w:shd w:val="clear" w:color="auto" w:fill="auto"/>
            <w:noWrap/>
            <w:vAlign w:val="center"/>
          </w:tcPr>
          <w:p w14:paraId="632C2DBD"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30E39157"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r>
      <w:tr w:rsidR="00533C8C" w:rsidRPr="00533C8C" w14:paraId="0010AC7D"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hideMark/>
          </w:tcPr>
          <w:p w14:paraId="5BFD3919"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41</w:t>
            </w:r>
          </w:p>
        </w:tc>
        <w:tc>
          <w:tcPr>
            <w:tcW w:w="0" w:type="auto"/>
            <w:tcBorders>
              <w:top w:val="nil"/>
              <w:left w:val="nil"/>
              <w:bottom w:val="nil"/>
              <w:right w:val="nil"/>
            </w:tcBorders>
            <w:shd w:val="clear" w:color="auto" w:fill="auto"/>
            <w:noWrap/>
            <w:vAlign w:val="center"/>
            <w:hideMark/>
          </w:tcPr>
          <w:p w14:paraId="1C845724"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86.130</w:t>
            </w:r>
          </w:p>
        </w:tc>
        <w:tc>
          <w:tcPr>
            <w:tcW w:w="0" w:type="auto"/>
            <w:tcBorders>
              <w:top w:val="nil"/>
              <w:left w:val="nil"/>
              <w:bottom w:val="nil"/>
              <w:right w:val="nil"/>
            </w:tcBorders>
            <w:shd w:val="clear" w:color="auto" w:fill="auto"/>
            <w:noWrap/>
            <w:vAlign w:val="center"/>
            <w:hideMark/>
          </w:tcPr>
          <w:p w14:paraId="1C0FB880"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2-pentanone</w:t>
            </w:r>
          </w:p>
        </w:tc>
        <w:tc>
          <w:tcPr>
            <w:tcW w:w="0" w:type="auto"/>
            <w:tcBorders>
              <w:top w:val="nil"/>
              <w:left w:val="nil"/>
              <w:bottom w:val="nil"/>
              <w:right w:val="nil"/>
            </w:tcBorders>
            <w:shd w:val="clear" w:color="auto" w:fill="auto"/>
            <w:noWrap/>
            <w:vAlign w:val="center"/>
            <w:hideMark/>
          </w:tcPr>
          <w:p w14:paraId="2225D7B9"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KE</w:t>
            </w:r>
          </w:p>
        </w:tc>
        <w:tc>
          <w:tcPr>
            <w:tcW w:w="0" w:type="auto"/>
            <w:tcBorders>
              <w:top w:val="nil"/>
              <w:left w:val="nil"/>
              <w:bottom w:val="nil"/>
              <w:right w:val="nil"/>
            </w:tcBorders>
            <w:shd w:val="clear" w:color="auto" w:fill="auto"/>
            <w:noWrap/>
            <w:vAlign w:val="center"/>
            <w:hideMark/>
          </w:tcPr>
          <w:p w14:paraId="20D1AA27"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tcBorders>
            <w:shd w:val="clear" w:color="auto" w:fill="auto"/>
            <w:noWrap/>
            <w:vAlign w:val="center"/>
            <w:hideMark/>
          </w:tcPr>
          <w:p w14:paraId="26795AC2"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single" w:sz="8" w:space="0" w:color="auto"/>
              <w:bottom w:val="nil"/>
              <w:right w:val="nil"/>
            </w:tcBorders>
            <w:shd w:val="clear" w:color="000000" w:fill="FFFFFF"/>
            <w:noWrap/>
            <w:vAlign w:val="center"/>
          </w:tcPr>
          <w:p w14:paraId="189B8DFC"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151</w:t>
            </w:r>
          </w:p>
        </w:tc>
        <w:tc>
          <w:tcPr>
            <w:tcW w:w="0" w:type="auto"/>
            <w:tcBorders>
              <w:top w:val="nil"/>
              <w:left w:val="nil"/>
              <w:bottom w:val="nil"/>
              <w:right w:val="nil"/>
            </w:tcBorders>
            <w:shd w:val="clear" w:color="auto" w:fill="auto"/>
            <w:noWrap/>
            <w:vAlign w:val="center"/>
          </w:tcPr>
          <w:p w14:paraId="22A2B74B"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b/>
                <w:bCs/>
                <w:sz w:val="12"/>
                <w:szCs w:val="12"/>
                <w:lang w:eastAsia="it-IT"/>
              </w:rPr>
              <w:t>184.275</w:t>
            </w:r>
          </w:p>
        </w:tc>
        <w:tc>
          <w:tcPr>
            <w:tcW w:w="0" w:type="auto"/>
            <w:tcBorders>
              <w:top w:val="nil"/>
              <w:left w:val="nil"/>
              <w:bottom w:val="nil"/>
              <w:right w:val="nil"/>
            </w:tcBorders>
            <w:shd w:val="clear" w:color="auto" w:fill="auto"/>
            <w:noWrap/>
            <w:vAlign w:val="center"/>
          </w:tcPr>
          <w:p w14:paraId="575E7B4E"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roofErr w:type="spellStart"/>
            <w:r w:rsidRPr="00BF6201">
              <w:rPr>
                <w:rFonts w:ascii="Times New Roman" w:eastAsia="Times New Roman" w:hAnsi="Times New Roman" w:cs="Times New Roman"/>
                <w:sz w:val="12"/>
                <w:szCs w:val="12"/>
                <w:lang w:eastAsia="it-IT"/>
              </w:rPr>
              <w:t>allyl</w:t>
            </w:r>
            <w:proofErr w:type="spellEnd"/>
            <w:r w:rsidRPr="00BF6201">
              <w:rPr>
                <w:rFonts w:ascii="Times New Roman" w:eastAsia="Times New Roman" w:hAnsi="Times New Roman" w:cs="Times New Roman"/>
                <w:sz w:val="12"/>
                <w:szCs w:val="12"/>
                <w:lang w:eastAsia="it-IT"/>
              </w:rPr>
              <w:t xml:space="preserve"> </w:t>
            </w:r>
            <w:proofErr w:type="spellStart"/>
            <w:r w:rsidRPr="00BF6201">
              <w:rPr>
                <w:rFonts w:ascii="Times New Roman" w:eastAsia="Times New Roman" w:hAnsi="Times New Roman" w:cs="Times New Roman"/>
                <w:sz w:val="12"/>
                <w:szCs w:val="12"/>
                <w:lang w:eastAsia="it-IT"/>
              </w:rPr>
              <w:t>caprylate</w:t>
            </w:r>
            <w:proofErr w:type="spellEnd"/>
          </w:p>
        </w:tc>
        <w:tc>
          <w:tcPr>
            <w:tcW w:w="0" w:type="auto"/>
            <w:tcBorders>
              <w:top w:val="nil"/>
              <w:left w:val="nil"/>
              <w:bottom w:val="nil"/>
              <w:right w:val="nil"/>
            </w:tcBorders>
            <w:shd w:val="clear" w:color="auto" w:fill="auto"/>
            <w:noWrap/>
            <w:vAlign w:val="center"/>
          </w:tcPr>
          <w:p w14:paraId="5EAD4EFA"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ES</w:t>
            </w:r>
          </w:p>
        </w:tc>
        <w:tc>
          <w:tcPr>
            <w:tcW w:w="0" w:type="auto"/>
            <w:tcBorders>
              <w:top w:val="nil"/>
              <w:left w:val="nil"/>
              <w:bottom w:val="nil"/>
              <w:right w:val="nil"/>
            </w:tcBorders>
            <w:shd w:val="clear" w:color="auto" w:fill="auto"/>
            <w:noWrap/>
            <w:vAlign w:val="center"/>
          </w:tcPr>
          <w:p w14:paraId="39BBBF63"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72AA0863"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r>
      <w:tr w:rsidR="00533C8C" w:rsidRPr="00533C8C" w14:paraId="67ABCA1A"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hideMark/>
          </w:tcPr>
          <w:p w14:paraId="1AB5E7E4"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42</w:t>
            </w:r>
          </w:p>
        </w:tc>
        <w:tc>
          <w:tcPr>
            <w:tcW w:w="0" w:type="auto"/>
            <w:tcBorders>
              <w:top w:val="nil"/>
              <w:left w:val="nil"/>
              <w:bottom w:val="nil"/>
              <w:right w:val="nil"/>
            </w:tcBorders>
            <w:shd w:val="clear" w:color="auto" w:fill="auto"/>
            <w:noWrap/>
            <w:vAlign w:val="center"/>
            <w:hideMark/>
          </w:tcPr>
          <w:p w14:paraId="4F8DDD4F"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86.130</w:t>
            </w:r>
          </w:p>
        </w:tc>
        <w:tc>
          <w:tcPr>
            <w:tcW w:w="0" w:type="auto"/>
            <w:tcBorders>
              <w:top w:val="nil"/>
              <w:left w:val="nil"/>
              <w:bottom w:val="nil"/>
              <w:right w:val="nil"/>
            </w:tcBorders>
            <w:shd w:val="clear" w:color="auto" w:fill="auto"/>
            <w:noWrap/>
            <w:vAlign w:val="center"/>
            <w:hideMark/>
          </w:tcPr>
          <w:p w14:paraId="1070121E"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3-methylbutanal</w:t>
            </w:r>
          </w:p>
        </w:tc>
        <w:tc>
          <w:tcPr>
            <w:tcW w:w="0" w:type="auto"/>
            <w:tcBorders>
              <w:top w:val="nil"/>
              <w:left w:val="nil"/>
              <w:bottom w:val="nil"/>
              <w:right w:val="nil"/>
            </w:tcBorders>
            <w:shd w:val="clear" w:color="auto" w:fill="auto"/>
            <w:noWrap/>
            <w:vAlign w:val="center"/>
            <w:hideMark/>
          </w:tcPr>
          <w:p w14:paraId="3673CA63"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AD</w:t>
            </w:r>
          </w:p>
        </w:tc>
        <w:tc>
          <w:tcPr>
            <w:tcW w:w="0" w:type="auto"/>
            <w:tcBorders>
              <w:top w:val="nil"/>
              <w:left w:val="nil"/>
              <w:bottom w:val="nil"/>
              <w:right w:val="nil"/>
            </w:tcBorders>
            <w:shd w:val="clear" w:color="auto" w:fill="auto"/>
            <w:noWrap/>
            <w:vAlign w:val="center"/>
            <w:hideMark/>
          </w:tcPr>
          <w:p w14:paraId="1328085E"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tcBorders>
            <w:shd w:val="clear" w:color="auto" w:fill="auto"/>
            <w:noWrap/>
            <w:vAlign w:val="center"/>
            <w:hideMark/>
          </w:tcPr>
          <w:p w14:paraId="01D5ADCF"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single" w:sz="8" w:space="0" w:color="auto"/>
              <w:bottom w:val="nil"/>
              <w:right w:val="nil"/>
            </w:tcBorders>
            <w:shd w:val="clear" w:color="000000" w:fill="FFFFFF"/>
            <w:noWrap/>
            <w:vAlign w:val="center"/>
          </w:tcPr>
          <w:p w14:paraId="7D797F64"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152</w:t>
            </w:r>
          </w:p>
        </w:tc>
        <w:tc>
          <w:tcPr>
            <w:tcW w:w="0" w:type="auto"/>
            <w:tcBorders>
              <w:top w:val="nil"/>
              <w:left w:val="nil"/>
              <w:bottom w:val="nil"/>
              <w:right w:val="nil"/>
            </w:tcBorders>
            <w:shd w:val="clear" w:color="auto" w:fill="auto"/>
            <w:noWrap/>
            <w:vAlign w:val="center"/>
          </w:tcPr>
          <w:p w14:paraId="39190B14"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b/>
                <w:bCs/>
                <w:sz w:val="12"/>
                <w:szCs w:val="12"/>
                <w:lang w:eastAsia="it-IT"/>
              </w:rPr>
              <w:t>184.275</w:t>
            </w:r>
          </w:p>
        </w:tc>
        <w:tc>
          <w:tcPr>
            <w:tcW w:w="0" w:type="auto"/>
            <w:tcBorders>
              <w:top w:val="nil"/>
              <w:left w:val="nil"/>
              <w:bottom w:val="nil"/>
              <w:right w:val="nil"/>
            </w:tcBorders>
            <w:shd w:val="clear" w:color="auto" w:fill="auto"/>
            <w:noWrap/>
            <w:vAlign w:val="center"/>
          </w:tcPr>
          <w:p w14:paraId="10CAD077"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(Z)-3-nonenyl acetate</w:t>
            </w:r>
          </w:p>
        </w:tc>
        <w:tc>
          <w:tcPr>
            <w:tcW w:w="0" w:type="auto"/>
            <w:tcBorders>
              <w:top w:val="nil"/>
              <w:left w:val="nil"/>
              <w:bottom w:val="nil"/>
              <w:right w:val="nil"/>
            </w:tcBorders>
            <w:shd w:val="clear" w:color="auto" w:fill="auto"/>
            <w:noWrap/>
            <w:vAlign w:val="center"/>
          </w:tcPr>
          <w:p w14:paraId="4FAC22AC"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ES</w:t>
            </w:r>
          </w:p>
        </w:tc>
        <w:tc>
          <w:tcPr>
            <w:tcW w:w="0" w:type="auto"/>
            <w:tcBorders>
              <w:top w:val="nil"/>
              <w:left w:val="nil"/>
              <w:bottom w:val="nil"/>
              <w:right w:val="nil"/>
            </w:tcBorders>
            <w:shd w:val="clear" w:color="auto" w:fill="auto"/>
            <w:noWrap/>
            <w:vAlign w:val="center"/>
          </w:tcPr>
          <w:p w14:paraId="19BAF83A"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34D19772"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r>
      <w:tr w:rsidR="00533C8C" w:rsidRPr="00533C8C" w14:paraId="68EFB1C6"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hideMark/>
          </w:tcPr>
          <w:p w14:paraId="4475318B"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43</w:t>
            </w:r>
          </w:p>
        </w:tc>
        <w:tc>
          <w:tcPr>
            <w:tcW w:w="0" w:type="auto"/>
            <w:tcBorders>
              <w:top w:val="nil"/>
              <w:left w:val="nil"/>
              <w:bottom w:val="nil"/>
              <w:right w:val="nil"/>
            </w:tcBorders>
            <w:shd w:val="clear" w:color="auto" w:fill="auto"/>
            <w:noWrap/>
            <w:vAlign w:val="center"/>
            <w:hideMark/>
          </w:tcPr>
          <w:p w14:paraId="5EFA8320"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86.132</w:t>
            </w:r>
          </w:p>
        </w:tc>
        <w:tc>
          <w:tcPr>
            <w:tcW w:w="0" w:type="auto"/>
            <w:tcBorders>
              <w:top w:val="nil"/>
              <w:left w:val="nil"/>
              <w:bottom w:val="nil"/>
              <w:right w:val="nil"/>
            </w:tcBorders>
            <w:shd w:val="clear" w:color="auto" w:fill="auto"/>
            <w:noWrap/>
            <w:vAlign w:val="center"/>
            <w:hideMark/>
          </w:tcPr>
          <w:p w14:paraId="4B855677"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2-methylbutanal</w:t>
            </w:r>
          </w:p>
        </w:tc>
        <w:tc>
          <w:tcPr>
            <w:tcW w:w="0" w:type="auto"/>
            <w:tcBorders>
              <w:top w:val="nil"/>
              <w:left w:val="nil"/>
              <w:bottom w:val="nil"/>
              <w:right w:val="nil"/>
            </w:tcBorders>
            <w:shd w:val="clear" w:color="auto" w:fill="auto"/>
            <w:noWrap/>
            <w:vAlign w:val="center"/>
            <w:hideMark/>
          </w:tcPr>
          <w:p w14:paraId="5552E606"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AD</w:t>
            </w:r>
          </w:p>
        </w:tc>
        <w:tc>
          <w:tcPr>
            <w:tcW w:w="0" w:type="auto"/>
            <w:tcBorders>
              <w:top w:val="nil"/>
              <w:left w:val="nil"/>
              <w:bottom w:val="nil"/>
              <w:right w:val="nil"/>
            </w:tcBorders>
            <w:shd w:val="clear" w:color="auto" w:fill="auto"/>
            <w:noWrap/>
            <w:vAlign w:val="center"/>
            <w:hideMark/>
          </w:tcPr>
          <w:p w14:paraId="684F695E"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tcBorders>
            <w:shd w:val="clear" w:color="auto" w:fill="auto"/>
            <w:noWrap/>
            <w:vAlign w:val="center"/>
            <w:hideMark/>
          </w:tcPr>
          <w:p w14:paraId="498A1849"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single" w:sz="8" w:space="0" w:color="auto"/>
              <w:bottom w:val="nil"/>
              <w:right w:val="nil"/>
            </w:tcBorders>
            <w:shd w:val="clear" w:color="000000" w:fill="FFFFFF"/>
            <w:noWrap/>
            <w:vAlign w:val="center"/>
          </w:tcPr>
          <w:p w14:paraId="51D279E4"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153</w:t>
            </w:r>
          </w:p>
        </w:tc>
        <w:tc>
          <w:tcPr>
            <w:tcW w:w="0" w:type="auto"/>
            <w:tcBorders>
              <w:top w:val="nil"/>
              <w:left w:val="nil"/>
              <w:bottom w:val="nil"/>
              <w:right w:val="nil"/>
            </w:tcBorders>
            <w:shd w:val="clear" w:color="auto" w:fill="auto"/>
            <w:noWrap/>
            <w:vAlign w:val="center"/>
          </w:tcPr>
          <w:p w14:paraId="129B03B6"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b/>
                <w:bCs/>
                <w:sz w:val="12"/>
                <w:szCs w:val="12"/>
                <w:lang w:eastAsia="it-IT"/>
              </w:rPr>
              <w:t>184.275</w:t>
            </w:r>
          </w:p>
        </w:tc>
        <w:tc>
          <w:tcPr>
            <w:tcW w:w="0" w:type="auto"/>
            <w:tcBorders>
              <w:top w:val="nil"/>
              <w:left w:val="nil"/>
              <w:bottom w:val="nil"/>
              <w:right w:val="nil"/>
            </w:tcBorders>
            <w:shd w:val="clear" w:color="auto" w:fill="auto"/>
            <w:noWrap/>
            <w:vAlign w:val="center"/>
          </w:tcPr>
          <w:p w14:paraId="5FEA1576"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(E)-2-nonen-1-yl acetate</w:t>
            </w:r>
          </w:p>
        </w:tc>
        <w:tc>
          <w:tcPr>
            <w:tcW w:w="0" w:type="auto"/>
            <w:tcBorders>
              <w:top w:val="nil"/>
              <w:left w:val="nil"/>
              <w:bottom w:val="nil"/>
              <w:right w:val="nil"/>
            </w:tcBorders>
            <w:shd w:val="clear" w:color="auto" w:fill="auto"/>
            <w:noWrap/>
            <w:vAlign w:val="center"/>
          </w:tcPr>
          <w:p w14:paraId="3246407C"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ES</w:t>
            </w:r>
          </w:p>
        </w:tc>
        <w:tc>
          <w:tcPr>
            <w:tcW w:w="0" w:type="auto"/>
            <w:tcBorders>
              <w:top w:val="nil"/>
              <w:left w:val="nil"/>
              <w:bottom w:val="nil"/>
              <w:right w:val="nil"/>
            </w:tcBorders>
            <w:shd w:val="clear" w:color="auto" w:fill="auto"/>
            <w:noWrap/>
            <w:vAlign w:val="center"/>
          </w:tcPr>
          <w:p w14:paraId="4C24AF1C"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365EABC0"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r>
      <w:tr w:rsidR="00533C8C" w:rsidRPr="00533C8C" w14:paraId="39192414"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hideMark/>
          </w:tcPr>
          <w:p w14:paraId="4E83EEA4"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44</w:t>
            </w:r>
          </w:p>
        </w:tc>
        <w:tc>
          <w:tcPr>
            <w:tcW w:w="0" w:type="auto"/>
            <w:tcBorders>
              <w:top w:val="nil"/>
              <w:left w:val="nil"/>
              <w:bottom w:val="nil"/>
              <w:right w:val="nil"/>
            </w:tcBorders>
            <w:shd w:val="clear" w:color="auto" w:fill="auto"/>
            <w:noWrap/>
            <w:vAlign w:val="center"/>
            <w:hideMark/>
          </w:tcPr>
          <w:p w14:paraId="3666F121"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88.171</w:t>
            </w:r>
          </w:p>
        </w:tc>
        <w:tc>
          <w:tcPr>
            <w:tcW w:w="0" w:type="auto"/>
            <w:tcBorders>
              <w:top w:val="nil"/>
              <w:left w:val="nil"/>
              <w:bottom w:val="nil"/>
              <w:right w:val="nil"/>
            </w:tcBorders>
            <w:shd w:val="clear" w:color="auto" w:fill="auto"/>
            <w:noWrap/>
            <w:vAlign w:val="center"/>
            <w:hideMark/>
          </w:tcPr>
          <w:p w14:paraId="263D59E1"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roofErr w:type="spellStart"/>
            <w:r w:rsidRPr="00BF6201">
              <w:rPr>
                <w:rFonts w:ascii="Times New Roman" w:eastAsia="Times New Roman" w:hAnsi="Times New Roman" w:cs="Times New Roman"/>
                <w:sz w:val="12"/>
                <w:szCs w:val="12"/>
                <w:lang w:eastAsia="it-IT"/>
              </w:rPr>
              <w:t>allyl</w:t>
            </w:r>
            <w:proofErr w:type="spellEnd"/>
            <w:r w:rsidRPr="00BF6201">
              <w:rPr>
                <w:rFonts w:ascii="Times New Roman" w:eastAsia="Times New Roman" w:hAnsi="Times New Roman" w:cs="Times New Roman"/>
                <w:sz w:val="12"/>
                <w:szCs w:val="12"/>
                <w:lang w:eastAsia="it-IT"/>
              </w:rPr>
              <w:t xml:space="preserve"> </w:t>
            </w:r>
            <w:proofErr w:type="spellStart"/>
            <w:r w:rsidRPr="00BF6201">
              <w:rPr>
                <w:rFonts w:ascii="Times New Roman" w:eastAsia="Times New Roman" w:hAnsi="Times New Roman" w:cs="Times New Roman"/>
                <w:sz w:val="12"/>
                <w:szCs w:val="12"/>
                <w:lang w:eastAsia="it-IT"/>
              </w:rPr>
              <w:t>methyl</w:t>
            </w:r>
            <w:proofErr w:type="spellEnd"/>
            <w:r w:rsidRPr="00BF6201">
              <w:rPr>
                <w:rFonts w:ascii="Times New Roman" w:eastAsia="Times New Roman" w:hAnsi="Times New Roman" w:cs="Times New Roman"/>
                <w:sz w:val="12"/>
                <w:szCs w:val="12"/>
                <w:lang w:eastAsia="it-IT"/>
              </w:rPr>
              <w:t xml:space="preserve"> </w:t>
            </w:r>
            <w:proofErr w:type="spellStart"/>
            <w:r w:rsidRPr="00BF6201">
              <w:rPr>
                <w:rFonts w:ascii="Times New Roman" w:eastAsia="Times New Roman" w:hAnsi="Times New Roman" w:cs="Times New Roman"/>
                <w:sz w:val="12"/>
                <w:szCs w:val="12"/>
                <w:lang w:eastAsia="it-IT"/>
              </w:rPr>
              <w:t>sulfide</w:t>
            </w:r>
            <w:proofErr w:type="spellEnd"/>
          </w:p>
        </w:tc>
        <w:tc>
          <w:tcPr>
            <w:tcW w:w="0" w:type="auto"/>
            <w:tcBorders>
              <w:top w:val="nil"/>
              <w:left w:val="nil"/>
              <w:bottom w:val="nil"/>
              <w:right w:val="nil"/>
            </w:tcBorders>
            <w:shd w:val="clear" w:color="auto" w:fill="auto"/>
            <w:noWrap/>
            <w:vAlign w:val="center"/>
            <w:hideMark/>
          </w:tcPr>
          <w:p w14:paraId="1AADCCE1"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SU</w:t>
            </w:r>
          </w:p>
        </w:tc>
        <w:tc>
          <w:tcPr>
            <w:tcW w:w="0" w:type="auto"/>
            <w:tcBorders>
              <w:top w:val="nil"/>
              <w:left w:val="nil"/>
              <w:bottom w:val="nil"/>
              <w:right w:val="nil"/>
            </w:tcBorders>
            <w:shd w:val="clear" w:color="auto" w:fill="auto"/>
            <w:noWrap/>
            <w:vAlign w:val="center"/>
            <w:hideMark/>
          </w:tcPr>
          <w:p w14:paraId="189999CD"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hideMark/>
          </w:tcPr>
          <w:p w14:paraId="57ADFA94"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single" w:sz="8" w:space="0" w:color="auto"/>
              <w:bottom w:val="nil"/>
              <w:right w:val="nil"/>
            </w:tcBorders>
            <w:shd w:val="clear" w:color="000000" w:fill="FFFFFF"/>
            <w:noWrap/>
            <w:vAlign w:val="center"/>
          </w:tcPr>
          <w:p w14:paraId="4872E6F1"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154</w:t>
            </w:r>
          </w:p>
        </w:tc>
        <w:tc>
          <w:tcPr>
            <w:tcW w:w="0" w:type="auto"/>
            <w:tcBorders>
              <w:top w:val="nil"/>
              <w:left w:val="nil"/>
              <w:bottom w:val="nil"/>
              <w:right w:val="nil"/>
            </w:tcBorders>
            <w:shd w:val="clear" w:color="auto" w:fill="auto"/>
            <w:noWrap/>
            <w:vAlign w:val="center"/>
          </w:tcPr>
          <w:p w14:paraId="7B1289F5"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b/>
                <w:bCs/>
                <w:sz w:val="12"/>
                <w:szCs w:val="12"/>
                <w:lang w:eastAsia="it-IT"/>
              </w:rPr>
              <w:t>184.275</w:t>
            </w:r>
          </w:p>
        </w:tc>
        <w:tc>
          <w:tcPr>
            <w:tcW w:w="0" w:type="auto"/>
            <w:tcBorders>
              <w:top w:val="nil"/>
              <w:left w:val="nil"/>
              <w:bottom w:val="nil"/>
              <w:right w:val="nil"/>
            </w:tcBorders>
            <w:shd w:val="clear" w:color="auto" w:fill="auto"/>
            <w:noWrap/>
            <w:vAlign w:val="center"/>
          </w:tcPr>
          <w:p w14:paraId="1143771D" w14:textId="77777777" w:rsidR="00C81852" w:rsidRPr="00BF6201" w:rsidRDefault="00C81852" w:rsidP="00343E58">
            <w:pPr>
              <w:spacing w:after="0"/>
              <w:jc w:val="center"/>
              <w:rPr>
                <w:rFonts w:ascii="Times New Roman" w:eastAsia="Times New Roman" w:hAnsi="Times New Roman" w:cs="Times New Roman"/>
                <w:i/>
                <w:iCs/>
                <w:sz w:val="12"/>
                <w:szCs w:val="12"/>
                <w:lang w:eastAsia="it-IT"/>
              </w:rPr>
            </w:pPr>
            <w:r w:rsidRPr="00BF6201">
              <w:rPr>
                <w:rFonts w:ascii="Times New Roman" w:eastAsia="Times New Roman" w:hAnsi="Times New Roman" w:cs="Times New Roman"/>
                <w:sz w:val="12"/>
                <w:szCs w:val="12"/>
                <w:lang w:eastAsia="it-IT"/>
              </w:rPr>
              <w:t>(6Z)-6-nonenyl acetate</w:t>
            </w:r>
          </w:p>
        </w:tc>
        <w:tc>
          <w:tcPr>
            <w:tcW w:w="0" w:type="auto"/>
            <w:tcBorders>
              <w:top w:val="nil"/>
              <w:left w:val="nil"/>
              <w:bottom w:val="nil"/>
              <w:right w:val="nil"/>
            </w:tcBorders>
            <w:shd w:val="clear" w:color="auto" w:fill="auto"/>
            <w:noWrap/>
            <w:vAlign w:val="center"/>
          </w:tcPr>
          <w:p w14:paraId="643D57CB"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ES</w:t>
            </w:r>
          </w:p>
        </w:tc>
        <w:tc>
          <w:tcPr>
            <w:tcW w:w="0" w:type="auto"/>
            <w:tcBorders>
              <w:top w:val="nil"/>
              <w:left w:val="nil"/>
              <w:bottom w:val="nil"/>
              <w:right w:val="nil"/>
            </w:tcBorders>
            <w:shd w:val="clear" w:color="auto" w:fill="auto"/>
            <w:noWrap/>
            <w:vAlign w:val="center"/>
          </w:tcPr>
          <w:p w14:paraId="205DF2CC"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4F382CBD"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r>
      <w:tr w:rsidR="00533C8C" w:rsidRPr="00533C8C" w14:paraId="37C833E6"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hideMark/>
          </w:tcPr>
          <w:p w14:paraId="1489EFCE"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45</w:t>
            </w:r>
          </w:p>
        </w:tc>
        <w:tc>
          <w:tcPr>
            <w:tcW w:w="0" w:type="auto"/>
            <w:tcBorders>
              <w:top w:val="nil"/>
              <w:left w:val="nil"/>
              <w:bottom w:val="nil"/>
              <w:right w:val="nil"/>
            </w:tcBorders>
            <w:shd w:val="clear" w:color="auto" w:fill="auto"/>
            <w:noWrap/>
            <w:vAlign w:val="center"/>
            <w:hideMark/>
          </w:tcPr>
          <w:p w14:paraId="0AC171D4"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88.105</w:t>
            </w:r>
          </w:p>
        </w:tc>
        <w:tc>
          <w:tcPr>
            <w:tcW w:w="0" w:type="auto"/>
            <w:tcBorders>
              <w:top w:val="nil"/>
              <w:left w:val="nil"/>
              <w:bottom w:val="nil"/>
              <w:right w:val="nil"/>
            </w:tcBorders>
            <w:shd w:val="clear" w:color="auto" w:fill="auto"/>
            <w:noWrap/>
            <w:vAlign w:val="center"/>
            <w:hideMark/>
          </w:tcPr>
          <w:p w14:paraId="3A388A23"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 xml:space="preserve">3-hydroxy-2-butanone </w:t>
            </w:r>
          </w:p>
        </w:tc>
        <w:tc>
          <w:tcPr>
            <w:tcW w:w="0" w:type="auto"/>
            <w:tcBorders>
              <w:top w:val="nil"/>
              <w:left w:val="nil"/>
              <w:bottom w:val="nil"/>
              <w:right w:val="nil"/>
            </w:tcBorders>
            <w:shd w:val="clear" w:color="auto" w:fill="auto"/>
            <w:noWrap/>
            <w:vAlign w:val="center"/>
            <w:hideMark/>
          </w:tcPr>
          <w:p w14:paraId="26183C6E"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KE</w:t>
            </w:r>
          </w:p>
        </w:tc>
        <w:tc>
          <w:tcPr>
            <w:tcW w:w="0" w:type="auto"/>
            <w:tcBorders>
              <w:top w:val="nil"/>
              <w:left w:val="nil"/>
              <w:bottom w:val="nil"/>
              <w:right w:val="nil"/>
            </w:tcBorders>
            <w:shd w:val="clear" w:color="auto" w:fill="auto"/>
            <w:noWrap/>
            <w:vAlign w:val="center"/>
            <w:hideMark/>
          </w:tcPr>
          <w:p w14:paraId="0AD30807"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hideMark/>
          </w:tcPr>
          <w:p w14:paraId="5CE7B3A2"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single" w:sz="8" w:space="0" w:color="auto"/>
              <w:bottom w:val="nil"/>
              <w:right w:val="nil"/>
            </w:tcBorders>
            <w:shd w:val="clear" w:color="000000" w:fill="FFFFFF"/>
            <w:noWrap/>
            <w:vAlign w:val="center"/>
          </w:tcPr>
          <w:p w14:paraId="3FE32571"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155</w:t>
            </w:r>
          </w:p>
        </w:tc>
        <w:tc>
          <w:tcPr>
            <w:tcW w:w="0" w:type="auto"/>
            <w:tcBorders>
              <w:top w:val="nil"/>
              <w:left w:val="nil"/>
              <w:bottom w:val="nil"/>
              <w:right w:val="nil"/>
            </w:tcBorders>
            <w:shd w:val="clear" w:color="auto" w:fill="auto"/>
            <w:noWrap/>
            <w:vAlign w:val="center"/>
          </w:tcPr>
          <w:p w14:paraId="082046DB"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b/>
                <w:bCs/>
                <w:sz w:val="12"/>
                <w:szCs w:val="12"/>
                <w:lang w:eastAsia="it-IT"/>
              </w:rPr>
              <w:t>186.251</w:t>
            </w:r>
          </w:p>
        </w:tc>
        <w:tc>
          <w:tcPr>
            <w:tcW w:w="0" w:type="auto"/>
            <w:tcBorders>
              <w:top w:val="nil"/>
              <w:left w:val="nil"/>
              <w:bottom w:val="nil"/>
              <w:right w:val="nil"/>
            </w:tcBorders>
            <w:shd w:val="clear" w:color="auto" w:fill="auto"/>
            <w:noWrap/>
            <w:vAlign w:val="center"/>
          </w:tcPr>
          <w:p w14:paraId="594AFB20"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roofErr w:type="spellStart"/>
            <w:r w:rsidRPr="00BF6201">
              <w:rPr>
                <w:rFonts w:ascii="Times New Roman" w:eastAsia="Times New Roman" w:hAnsi="Times New Roman" w:cs="Times New Roman"/>
                <w:sz w:val="12"/>
                <w:szCs w:val="12"/>
                <w:lang w:eastAsia="it-IT"/>
              </w:rPr>
              <w:t>allyl</w:t>
            </w:r>
            <w:proofErr w:type="spellEnd"/>
            <w:r w:rsidRPr="00BF6201">
              <w:rPr>
                <w:rFonts w:ascii="Times New Roman" w:eastAsia="Times New Roman" w:hAnsi="Times New Roman" w:cs="Times New Roman"/>
                <w:sz w:val="12"/>
                <w:szCs w:val="12"/>
                <w:lang w:eastAsia="it-IT"/>
              </w:rPr>
              <w:t xml:space="preserve"> 3-methyl </w:t>
            </w:r>
            <w:proofErr w:type="spellStart"/>
            <w:r w:rsidRPr="00BF6201">
              <w:rPr>
                <w:rFonts w:ascii="Times New Roman" w:eastAsia="Times New Roman" w:hAnsi="Times New Roman" w:cs="Times New Roman"/>
                <w:sz w:val="12"/>
                <w:szCs w:val="12"/>
                <w:lang w:eastAsia="it-IT"/>
              </w:rPr>
              <w:t>butoxyacetate</w:t>
            </w:r>
            <w:proofErr w:type="spellEnd"/>
          </w:p>
        </w:tc>
        <w:tc>
          <w:tcPr>
            <w:tcW w:w="0" w:type="auto"/>
            <w:tcBorders>
              <w:top w:val="nil"/>
              <w:left w:val="nil"/>
              <w:bottom w:val="nil"/>
              <w:right w:val="nil"/>
            </w:tcBorders>
            <w:shd w:val="clear" w:color="auto" w:fill="auto"/>
            <w:noWrap/>
            <w:vAlign w:val="center"/>
          </w:tcPr>
          <w:p w14:paraId="2C90E3FA"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ES</w:t>
            </w:r>
          </w:p>
        </w:tc>
        <w:tc>
          <w:tcPr>
            <w:tcW w:w="0" w:type="auto"/>
            <w:tcBorders>
              <w:top w:val="nil"/>
              <w:left w:val="nil"/>
              <w:bottom w:val="nil"/>
              <w:right w:val="nil"/>
            </w:tcBorders>
            <w:shd w:val="clear" w:color="auto" w:fill="auto"/>
            <w:noWrap/>
            <w:vAlign w:val="center"/>
          </w:tcPr>
          <w:p w14:paraId="4D86B022"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431FD8AD"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r>
      <w:tr w:rsidR="00533C8C" w:rsidRPr="00533C8C" w14:paraId="62B92881"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hideMark/>
          </w:tcPr>
          <w:p w14:paraId="167BCA3C"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46</w:t>
            </w:r>
          </w:p>
        </w:tc>
        <w:tc>
          <w:tcPr>
            <w:tcW w:w="0" w:type="auto"/>
            <w:tcBorders>
              <w:top w:val="nil"/>
              <w:left w:val="nil"/>
              <w:bottom w:val="nil"/>
              <w:right w:val="nil"/>
            </w:tcBorders>
            <w:shd w:val="clear" w:color="auto" w:fill="auto"/>
            <w:noWrap/>
            <w:vAlign w:val="center"/>
            <w:hideMark/>
          </w:tcPr>
          <w:p w14:paraId="260A24CF"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88.148</w:t>
            </w:r>
          </w:p>
        </w:tc>
        <w:tc>
          <w:tcPr>
            <w:tcW w:w="0" w:type="auto"/>
            <w:tcBorders>
              <w:top w:val="nil"/>
              <w:left w:val="nil"/>
              <w:bottom w:val="nil"/>
              <w:right w:val="nil"/>
            </w:tcBorders>
            <w:shd w:val="clear" w:color="auto" w:fill="auto"/>
            <w:noWrap/>
            <w:vAlign w:val="center"/>
            <w:hideMark/>
          </w:tcPr>
          <w:p w14:paraId="6E32D7D6"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roofErr w:type="spellStart"/>
            <w:r w:rsidRPr="00BF6201">
              <w:rPr>
                <w:rFonts w:ascii="Times New Roman" w:eastAsia="Times New Roman" w:hAnsi="Times New Roman" w:cs="Times New Roman"/>
                <w:sz w:val="12"/>
                <w:szCs w:val="12"/>
                <w:lang w:eastAsia="it-IT"/>
              </w:rPr>
              <w:t>isopentyl</w:t>
            </w:r>
            <w:proofErr w:type="spellEnd"/>
            <w:r w:rsidRPr="00BF6201">
              <w:rPr>
                <w:rFonts w:ascii="Times New Roman" w:eastAsia="Times New Roman" w:hAnsi="Times New Roman" w:cs="Times New Roman"/>
                <w:sz w:val="12"/>
                <w:szCs w:val="12"/>
                <w:lang w:eastAsia="it-IT"/>
              </w:rPr>
              <w:t xml:space="preserve"> </w:t>
            </w:r>
            <w:proofErr w:type="spellStart"/>
            <w:r w:rsidRPr="00BF6201">
              <w:rPr>
                <w:rFonts w:ascii="Times New Roman" w:eastAsia="Times New Roman" w:hAnsi="Times New Roman" w:cs="Times New Roman"/>
                <w:sz w:val="12"/>
                <w:szCs w:val="12"/>
                <w:lang w:eastAsia="it-IT"/>
              </w:rPr>
              <w:t>alcohol</w:t>
            </w:r>
            <w:proofErr w:type="spellEnd"/>
          </w:p>
        </w:tc>
        <w:tc>
          <w:tcPr>
            <w:tcW w:w="0" w:type="auto"/>
            <w:tcBorders>
              <w:top w:val="nil"/>
              <w:left w:val="nil"/>
              <w:bottom w:val="nil"/>
              <w:right w:val="nil"/>
            </w:tcBorders>
            <w:shd w:val="clear" w:color="auto" w:fill="auto"/>
            <w:noWrap/>
            <w:vAlign w:val="center"/>
            <w:hideMark/>
          </w:tcPr>
          <w:p w14:paraId="2F8F2740"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AL</w:t>
            </w:r>
          </w:p>
        </w:tc>
        <w:tc>
          <w:tcPr>
            <w:tcW w:w="0" w:type="auto"/>
            <w:tcBorders>
              <w:top w:val="nil"/>
              <w:left w:val="nil"/>
              <w:bottom w:val="nil"/>
              <w:right w:val="nil"/>
            </w:tcBorders>
            <w:shd w:val="clear" w:color="auto" w:fill="auto"/>
            <w:noWrap/>
            <w:vAlign w:val="center"/>
            <w:hideMark/>
          </w:tcPr>
          <w:p w14:paraId="21E19B7E"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tcBorders>
            <w:shd w:val="clear" w:color="auto" w:fill="auto"/>
            <w:noWrap/>
            <w:vAlign w:val="center"/>
            <w:hideMark/>
          </w:tcPr>
          <w:p w14:paraId="6716F10F"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single" w:sz="8" w:space="0" w:color="auto"/>
              <w:bottom w:val="nil"/>
              <w:right w:val="nil"/>
            </w:tcBorders>
            <w:shd w:val="clear" w:color="000000" w:fill="FFFFFF"/>
            <w:noWrap/>
            <w:vAlign w:val="center"/>
          </w:tcPr>
          <w:p w14:paraId="762AC6CE"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156</w:t>
            </w:r>
          </w:p>
        </w:tc>
        <w:tc>
          <w:tcPr>
            <w:tcW w:w="0" w:type="auto"/>
            <w:tcBorders>
              <w:top w:val="nil"/>
              <w:left w:val="nil"/>
              <w:bottom w:val="nil"/>
              <w:right w:val="nil"/>
            </w:tcBorders>
            <w:shd w:val="clear" w:color="auto" w:fill="auto"/>
            <w:noWrap/>
            <w:vAlign w:val="center"/>
          </w:tcPr>
          <w:p w14:paraId="6219BE6D"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b/>
                <w:bCs/>
                <w:sz w:val="12"/>
                <w:szCs w:val="12"/>
                <w:lang w:eastAsia="it-IT"/>
              </w:rPr>
              <w:t>186.291</w:t>
            </w:r>
          </w:p>
        </w:tc>
        <w:tc>
          <w:tcPr>
            <w:tcW w:w="0" w:type="auto"/>
            <w:tcBorders>
              <w:top w:val="nil"/>
              <w:left w:val="nil"/>
              <w:bottom w:val="nil"/>
              <w:right w:val="nil"/>
            </w:tcBorders>
            <w:shd w:val="clear" w:color="auto" w:fill="auto"/>
            <w:noWrap/>
            <w:vAlign w:val="center"/>
          </w:tcPr>
          <w:p w14:paraId="10AB4387" w14:textId="77777777" w:rsidR="00C81852" w:rsidRPr="00BF6201" w:rsidRDefault="00C81852" w:rsidP="00343E58">
            <w:pPr>
              <w:spacing w:after="0"/>
              <w:jc w:val="center"/>
              <w:rPr>
                <w:rFonts w:ascii="Times New Roman" w:eastAsia="Times New Roman" w:hAnsi="Times New Roman" w:cs="Times New Roman"/>
                <w:i/>
                <w:iCs/>
                <w:sz w:val="12"/>
                <w:szCs w:val="12"/>
                <w:lang w:eastAsia="it-IT"/>
              </w:rPr>
            </w:pPr>
            <w:r w:rsidRPr="00BF6201">
              <w:rPr>
                <w:rFonts w:ascii="Times New Roman" w:eastAsia="Times New Roman" w:hAnsi="Times New Roman" w:cs="Times New Roman"/>
                <w:sz w:val="12"/>
                <w:szCs w:val="12"/>
                <w:lang w:eastAsia="it-IT"/>
              </w:rPr>
              <w:t>3,5,5-trimethylhexyl-acetate</w:t>
            </w:r>
          </w:p>
        </w:tc>
        <w:tc>
          <w:tcPr>
            <w:tcW w:w="0" w:type="auto"/>
            <w:tcBorders>
              <w:top w:val="nil"/>
              <w:left w:val="nil"/>
              <w:bottom w:val="nil"/>
              <w:right w:val="nil"/>
            </w:tcBorders>
            <w:shd w:val="clear" w:color="auto" w:fill="auto"/>
            <w:noWrap/>
            <w:vAlign w:val="center"/>
          </w:tcPr>
          <w:p w14:paraId="154A430D"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ES</w:t>
            </w:r>
          </w:p>
        </w:tc>
        <w:tc>
          <w:tcPr>
            <w:tcW w:w="0" w:type="auto"/>
            <w:tcBorders>
              <w:top w:val="nil"/>
              <w:left w:val="nil"/>
              <w:bottom w:val="nil"/>
              <w:right w:val="nil"/>
            </w:tcBorders>
            <w:shd w:val="clear" w:color="auto" w:fill="auto"/>
            <w:noWrap/>
            <w:vAlign w:val="center"/>
          </w:tcPr>
          <w:p w14:paraId="5CFAF541"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229FACE9"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r>
      <w:tr w:rsidR="00533C8C" w:rsidRPr="00533C8C" w14:paraId="54B6F1CA"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hideMark/>
          </w:tcPr>
          <w:p w14:paraId="7453D01A"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47</w:t>
            </w:r>
          </w:p>
        </w:tc>
        <w:tc>
          <w:tcPr>
            <w:tcW w:w="0" w:type="auto"/>
            <w:tcBorders>
              <w:top w:val="nil"/>
              <w:left w:val="nil"/>
              <w:bottom w:val="nil"/>
              <w:right w:val="nil"/>
            </w:tcBorders>
            <w:shd w:val="clear" w:color="auto" w:fill="auto"/>
            <w:noWrap/>
            <w:vAlign w:val="center"/>
            <w:hideMark/>
          </w:tcPr>
          <w:p w14:paraId="4E635D38"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88.148</w:t>
            </w:r>
          </w:p>
        </w:tc>
        <w:tc>
          <w:tcPr>
            <w:tcW w:w="0" w:type="auto"/>
            <w:tcBorders>
              <w:top w:val="nil"/>
              <w:left w:val="nil"/>
              <w:bottom w:val="nil"/>
              <w:right w:val="nil"/>
            </w:tcBorders>
            <w:shd w:val="clear" w:color="auto" w:fill="auto"/>
            <w:noWrap/>
            <w:vAlign w:val="center"/>
            <w:hideMark/>
          </w:tcPr>
          <w:p w14:paraId="54FC1D36"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sec-</w:t>
            </w:r>
            <w:proofErr w:type="spellStart"/>
            <w:r w:rsidRPr="00BF6201">
              <w:rPr>
                <w:rFonts w:ascii="Times New Roman" w:eastAsia="Times New Roman" w:hAnsi="Times New Roman" w:cs="Times New Roman"/>
                <w:sz w:val="12"/>
                <w:szCs w:val="12"/>
                <w:lang w:eastAsia="it-IT"/>
              </w:rPr>
              <w:t>pentanol</w:t>
            </w:r>
            <w:proofErr w:type="spellEnd"/>
          </w:p>
        </w:tc>
        <w:tc>
          <w:tcPr>
            <w:tcW w:w="0" w:type="auto"/>
            <w:tcBorders>
              <w:top w:val="nil"/>
              <w:left w:val="nil"/>
              <w:bottom w:val="nil"/>
              <w:right w:val="nil"/>
            </w:tcBorders>
            <w:shd w:val="clear" w:color="auto" w:fill="auto"/>
            <w:noWrap/>
            <w:vAlign w:val="center"/>
            <w:hideMark/>
          </w:tcPr>
          <w:p w14:paraId="66F981B9"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AL</w:t>
            </w:r>
          </w:p>
        </w:tc>
        <w:tc>
          <w:tcPr>
            <w:tcW w:w="0" w:type="auto"/>
            <w:tcBorders>
              <w:top w:val="nil"/>
              <w:left w:val="nil"/>
              <w:bottom w:val="nil"/>
              <w:right w:val="nil"/>
            </w:tcBorders>
            <w:shd w:val="clear" w:color="auto" w:fill="auto"/>
            <w:noWrap/>
            <w:vAlign w:val="center"/>
            <w:hideMark/>
          </w:tcPr>
          <w:p w14:paraId="0CF27FA2"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tcBorders>
            <w:shd w:val="clear" w:color="auto" w:fill="auto"/>
            <w:noWrap/>
            <w:vAlign w:val="center"/>
            <w:hideMark/>
          </w:tcPr>
          <w:p w14:paraId="4E173322"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single" w:sz="8" w:space="0" w:color="auto"/>
              <w:bottom w:val="nil"/>
              <w:right w:val="nil"/>
            </w:tcBorders>
            <w:shd w:val="clear" w:color="000000" w:fill="FFFFFF"/>
            <w:noWrap/>
            <w:vAlign w:val="center"/>
          </w:tcPr>
          <w:p w14:paraId="6B116B8D"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157</w:t>
            </w:r>
          </w:p>
        </w:tc>
        <w:tc>
          <w:tcPr>
            <w:tcW w:w="0" w:type="auto"/>
            <w:tcBorders>
              <w:top w:val="nil"/>
              <w:left w:val="nil"/>
              <w:bottom w:val="nil"/>
              <w:right w:val="nil"/>
            </w:tcBorders>
            <w:shd w:val="clear" w:color="auto" w:fill="auto"/>
            <w:noWrap/>
            <w:vAlign w:val="center"/>
          </w:tcPr>
          <w:p w14:paraId="1657F603"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b/>
                <w:bCs/>
                <w:sz w:val="12"/>
                <w:szCs w:val="12"/>
                <w:lang w:eastAsia="it-IT"/>
              </w:rPr>
              <w:t>186.291</w:t>
            </w:r>
          </w:p>
        </w:tc>
        <w:tc>
          <w:tcPr>
            <w:tcW w:w="0" w:type="auto"/>
            <w:tcBorders>
              <w:top w:val="nil"/>
              <w:left w:val="nil"/>
              <w:bottom w:val="nil"/>
              <w:right w:val="nil"/>
            </w:tcBorders>
            <w:shd w:val="clear" w:color="auto" w:fill="auto"/>
            <w:noWrap/>
            <w:vAlign w:val="center"/>
          </w:tcPr>
          <w:p w14:paraId="4785993F"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roofErr w:type="spellStart"/>
            <w:r w:rsidRPr="00BF6201">
              <w:rPr>
                <w:rFonts w:ascii="Times New Roman" w:eastAsia="Times New Roman" w:hAnsi="Times New Roman" w:cs="Times New Roman"/>
                <w:sz w:val="12"/>
                <w:szCs w:val="12"/>
                <w:lang w:eastAsia="it-IT"/>
              </w:rPr>
              <w:t>heptyl-Isobutyrate</w:t>
            </w:r>
            <w:proofErr w:type="spellEnd"/>
          </w:p>
        </w:tc>
        <w:tc>
          <w:tcPr>
            <w:tcW w:w="0" w:type="auto"/>
            <w:tcBorders>
              <w:top w:val="nil"/>
              <w:left w:val="nil"/>
              <w:bottom w:val="nil"/>
              <w:right w:val="nil"/>
            </w:tcBorders>
            <w:shd w:val="clear" w:color="auto" w:fill="auto"/>
            <w:noWrap/>
            <w:vAlign w:val="center"/>
          </w:tcPr>
          <w:p w14:paraId="6B54DCA7"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ES</w:t>
            </w:r>
          </w:p>
        </w:tc>
        <w:tc>
          <w:tcPr>
            <w:tcW w:w="0" w:type="auto"/>
            <w:tcBorders>
              <w:top w:val="nil"/>
              <w:left w:val="nil"/>
              <w:bottom w:val="nil"/>
              <w:right w:val="nil"/>
            </w:tcBorders>
            <w:shd w:val="clear" w:color="auto" w:fill="auto"/>
            <w:noWrap/>
            <w:vAlign w:val="center"/>
          </w:tcPr>
          <w:p w14:paraId="31A1D98C"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29239279"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r>
      <w:tr w:rsidR="00533C8C" w:rsidRPr="00533C8C" w14:paraId="4A8A40A1"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hideMark/>
          </w:tcPr>
          <w:p w14:paraId="0966B751"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48</w:t>
            </w:r>
          </w:p>
        </w:tc>
        <w:tc>
          <w:tcPr>
            <w:tcW w:w="0" w:type="auto"/>
            <w:tcBorders>
              <w:top w:val="nil"/>
              <w:left w:val="nil"/>
              <w:bottom w:val="nil"/>
              <w:right w:val="nil"/>
            </w:tcBorders>
            <w:shd w:val="clear" w:color="auto" w:fill="auto"/>
            <w:noWrap/>
            <w:vAlign w:val="center"/>
            <w:hideMark/>
          </w:tcPr>
          <w:p w14:paraId="4493453D"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88.148</w:t>
            </w:r>
          </w:p>
        </w:tc>
        <w:tc>
          <w:tcPr>
            <w:tcW w:w="0" w:type="auto"/>
            <w:tcBorders>
              <w:top w:val="nil"/>
              <w:left w:val="nil"/>
              <w:bottom w:val="nil"/>
              <w:right w:val="nil"/>
            </w:tcBorders>
            <w:shd w:val="clear" w:color="auto" w:fill="auto"/>
            <w:noWrap/>
            <w:vAlign w:val="center"/>
            <w:hideMark/>
          </w:tcPr>
          <w:p w14:paraId="60D41272"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roofErr w:type="spellStart"/>
            <w:r w:rsidRPr="00BF6201">
              <w:rPr>
                <w:rFonts w:ascii="Times New Roman" w:eastAsia="Times New Roman" w:hAnsi="Times New Roman" w:cs="Times New Roman"/>
                <w:sz w:val="12"/>
                <w:szCs w:val="12"/>
                <w:lang w:eastAsia="it-IT"/>
              </w:rPr>
              <w:t>tert-butyl</w:t>
            </w:r>
            <w:proofErr w:type="spellEnd"/>
            <w:r w:rsidRPr="00BF6201">
              <w:rPr>
                <w:rFonts w:ascii="Times New Roman" w:eastAsia="Times New Roman" w:hAnsi="Times New Roman" w:cs="Times New Roman"/>
                <w:sz w:val="12"/>
                <w:szCs w:val="12"/>
                <w:lang w:eastAsia="it-IT"/>
              </w:rPr>
              <w:t xml:space="preserve"> </w:t>
            </w:r>
            <w:proofErr w:type="spellStart"/>
            <w:r w:rsidRPr="00BF6201">
              <w:rPr>
                <w:rFonts w:ascii="Times New Roman" w:eastAsia="Times New Roman" w:hAnsi="Times New Roman" w:cs="Times New Roman"/>
                <w:sz w:val="12"/>
                <w:szCs w:val="12"/>
                <w:lang w:eastAsia="it-IT"/>
              </w:rPr>
              <w:t>methyl</w:t>
            </w:r>
            <w:proofErr w:type="spellEnd"/>
            <w:r w:rsidRPr="00BF6201">
              <w:rPr>
                <w:rFonts w:ascii="Times New Roman" w:eastAsia="Times New Roman" w:hAnsi="Times New Roman" w:cs="Times New Roman"/>
                <w:sz w:val="12"/>
                <w:szCs w:val="12"/>
                <w:lang w:eastAsia="it-IT"/>
              </w:rPr>
              <w:t xml:space="preserve"> </w:t>
            </w:r>
            <w:proofErr w:type="spellStart"/>
            <w:r w:rsidRPr="00BF6201">
              <w:rPr>
                <w:rFonts w:ascii="Times New Roman" w:eastAsia="Times New Roman" w:hAnsi="Times New Roman" w:cs="Times New Roman"/>
                <w:sz w:val="12"/>
                <w:szCs w:val="12"/>
                <w:lang w:eastAsia="it-IT"/>
              </w:rPr>
              <w:t>ether</w:t>
            </w:r>
            <w:proofErr w:type="spellEnd"/>
          </w:p>
        </w:tc>
        <w:tc>
          <w:tcPr>
            <w:tcW w:w="0" w:type="auto"/>
            <w:tcBorders>
              <w:top w:val="nil"/>
              <w:left w:val="nil"/>
              <w:bottom w:val="nil"/>
              <w:right w:val="nil"/>
            </w:tcBorders>
            <w:shd w:val="clear" w:color="auto" w:fill="auto"/>
            <w:noWrap/>
            <w:vAlign w:val="center"/>
            <w:hideMark/>
          </w:tcPr>
          <w:p w14:paraId="42D47EB9"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OT</w:t>
            </w:r>
          </w:p>
        </w:tc>
        <w:tc>
          <w:tcPr>
            <w:tcW w:w="0" w:type="auto"/>
            <w:tcBorders>
              <w:top w:val="nil"/>
              <w:left w:val="nil"/>
              <w:bottom w:val="nil"/>
              <w:right w:val="nil"/>
            </w:tcBorders>
            <w:shd w:val="clear" w:color="auto" w:fill="auto"/>
            <w:noWrap/>
            <w:vAlign w:val="center"/>
            <w:hideMark/>
          </w:tcPr>
          <w:p w14:paraId="6D0E5AD8"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tcBorders>
            <w:shd w:val="clear" w:color="auto" w:fill="auto"/>
            <w:noWrap/>
            <w:vAlign w:val="center"/>
            <w:hideMark/>
          </w:tcPr>
          <w:p w14:paraId="5ABFEFED"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single" w:sz="8" w:space="0" w:color="auto"/>
              <w:bottom w:val="nil"/>
              <w:right w:val="nil"/>
            </w:tcBorders>
            <w:shd w:val="clear" w:color="000000" w:fill="FFFFFF"/>
            <w:noWrap/>
            <w:vAlign w:val="center"/>
          </w:tcPr>
          <w:p w14:paraId="106440D3"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158</w:t>
            </w:r>
          </w:p>
        </w:tc>
        <w:tc>
          <w:tcPr>
            <w:tcW w:w="0" w:type="auto"/>
            <w:tcBorders>
              <w:top w:val="nil"/>
              <w:left w:val="nil"/>
              <w:bottom w:val="nil"/>
              <w:right w:val="nil"/>
            </w:tcBorders>
            <w:shd w:val="clear" w:color="auto" w:fill="auto"/>
            <w:noWrap/>
            <w:vAlign w:val="center"/>
          </w:tcPr>
          <w:p w14:paraId="71179D71"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b/>
                <w:bCs/>
                <w:sz w:val="12"/>
                <w:szCs w:val="12"/>
                <w:lang w:eastAsia="it-IT"/>
              </w:rPr>
              <w:t>186.334</w:t>
            </w:r>
          </w:p>
        </w:tc>
        <w:tc>
          <w:tcPr>
            <w:tcW w:w="0" w:type="auto"/>
            <w:tcBorders>
              <w:top w:val="nil"/>
              <w:left w:val="nil"/>
              <w:bottom w:val="nil"/>
              <w:right w:val="nil"/>
            </w:tcBorders>
            <w:shd w:val="clear" w:color="auto" w:fill="auto"/>
            <w:noWrap/>
            <w:vAlign w:val="center"/>
          </w:tcPr>
          <w:p w14:paraId="31FFDA22"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roofErr w:type="spellStart"/>
            <w:r w:rsidRPr="00BF6201">
              <w:rPr>
                <w:rFonts w:ascii="Times New Roman" w:eastAsia="Times New Roman" w:hAnsi="Times New Roman" w:cs="Times New Roman"/>
                <w:sz w:val="12"/>
                <w:szCs w:val="12"/>
                <w:lang w:eastAsia="it-IT"/>
              </w:rPr>
              <w:t>dodecanol</w:t>
            </w:r>
            <w:proofErr w:type="spellEnd"/>
          </w:p>
        </w:tc>
        <w:tc>
          <w:tcPr>
            <w:tcW w:w="0" w:type="auto"/>
            <w:tcBorders>
              <w:top w:val="nil"/>
              <w:left w:val="nil"/>
              <w:bottom w:val="nil"/>
              <w:right w:val="nil"/>
            </w:tcBorders>
            <w:shd w:val="clear" w:color="auto" w:fill="auto"/>
            <w:noWrap/>
            <w:vAlign w:val="center"/>
          </w:tcPr>
          <w:p w14:paraId="3F601B59"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AL</w:t>
            </w:r>
          </w:p>
        </w:tc>
        <w:tc>
          <w:tcPr>
            <w:tcW w:w="0" w:type="auto"/>
            <w:tcBorders>
              <w:top w:val="nil"/>
              <w:left w:val="nil"/>
              <w:bottom w:val="nil"/>
              <w:right w:val="nil"/>
            </w:tcBorders>
            <w:shd w:val="clear" w:color="auto" w:fill="auto"/>
            <w:noWrap/>
            <w:vAlign w:val="center"/>
          </w:tcPr>
          <w:p w14:paraId="65060CBB"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34235540"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r>
      <w:tr w:rsidR="00533C8C" w:rsidRPr="00533C8C" w14:paraId="06EF8062"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hideMark/>
          </w:tcPr>
          <w:p w14:paraId="34DE4C29"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49</w:t>
            </w:r>
          </w:p>
        </w:tc>
        <w:tc>
          <w:tcPr>
            <w:tcW w:w="0" w:type="auto"/>
            <w:tcBorders>
              <w:top w:val="nil"/>
              <w:left w:val="nil"/>
              <w:bottom w:val="nil"/>
              <w:right w:val="nil"/>
            </w:tcBorders>
            <w:shd w:val="clear" w:color="auto" w:fill="auto"/>
            <w:noWrap/>
            <w:vAlign w:val="center"/>
            <w:hideMark/>
          </w:tcPr>
          <w:p w14:paraId="4F1C9B68"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88.148</w:t>
            </w:r>
          </w:p>
        </w:tc>
        <w:tc>
          <w:tcPr>
            <w:tcW w:w="0" w:type="auto"/>
            <w:tcBorders>
              <w:top w:val="nil"/>
              <w:left w:val="nil"/>
              <w:bottom w:val="nil"/>
              <w:right w:val="nil"/>
            </w:tcBorders>
            <w:shd w:val="clear" w:color="auto" w:fill="auto"/>
            <w:noWrap/>
            <w:vAlign w:val="center"/>
            <w:hideMark/>
          </w:tcPr>
          <w:p w14:paraId="1782CECF" w14:textId="77777777" w:rsidR="00C81852" w:rsidRPr="00BF6201" w:rsidRDefault="00C81852" w:rsidP="00343E58">
            <w:pPr>
              <w:spacing w:after="0"/>
              <w:jc w:val="center"/>
              <w:rPr>
                <w:rFonts w:ascii="Times New Roman" w:eastAsia="Times New Roman" w:hAnsi="Times New Roman" w:cs="Times New Roman"/>
                <w:i/>
                <w:iCs/>
                <w:sz w:val="12"/>
                <w:szCs w:val="12"/>
                <w:lang w:eastAsia="it-IT"/>
              </w:rPr>
            </w:pPr>
            <w:r w:rsidRPr="00BF6201">
              <w:rPr>
                <w:rFonts w:ascii="Times New Roman" w:eastAsia="Times New Roman" w:hAnsi="Times New Roman" w:cs="Times New Roman"/>
                <w:i/>
                <w:iCs/>
                <w:sz w:val="12"/>
                <w:szCs w:val="12"/>
                <w:lang w:eastAsia="it-IT"/>
              </w:rPr>
              <w:t>sec</w:t>
            </w:r>
            <w:r w:rsidRPr="00BF6201">
              <w:rPr>
                <w:rFonts w:ascii="Times New Roman" w:eastAsia="Times New Roman" w:hAnsi="Times New Roman" w:cs="Times New Roman"/>
                <w:sz w:val="12"/>
                <w:szCs w:val="12"/>
                <w:lang w:eastAsia="it-IT"/>
              </w:rPr>
              <w:t>-</w:t>
            </w:r>
            <w:proofErr w:type="spellStart"/>
            <w:r w:rsidRPr="00BF6201">
              <w:rPr>
                <w:rFonts w:ascii="Times New Roman" w:eastAsia="Times New Roman" w:hAnsi="Times New Roman" w:cs="Times New Roman"/>
                <w:sz w:val="12"/>
                <w:szCs w:val="12"/>
                <w:lang w:eastAsia="it-IT"/>
              </w:rPr>
              <w:t>butyl</w:t>
            </w:r>
            <w:proofErr w:type="spellEnd"/>
            <w:r w:rsidRPr="00BF6201">
              <w:rPr>
                <w:rFonts w:ascii="Times New Roman" w:eastAsia="Times New Roman" w:hAnsi="Times New Roman" w:cs="Times New Roman"/>
                <w:sz w:val="12"/>
                <w:szCs w:val="12"/>
                <w:lang w:eastAsia="it-IT"/>
              </w:rPr>
              <w:t>-</w:t>
            </w:r>
            <w:proofErr w:type="spellStart"/>
            <w:r w:rsidRPr="00BF6201">
              <w:rPr>
                <w:rFonts w:ascii="Times New Roman" w:eastAsia="Times New Roman" w:hAnsi="Times New Roman" w:cs="Times New Roman"/>
                <w:sz w:val="12"/>
                <w:szCs w:val="12"/>
                <w:lang w:eastAsia="it-IT"/>
              </w:rPr>
              <w:t>carbinol</w:t>
            </w:r>
            <w:proofErr w:type="spellEnd"/>
          </w:p>
        </w:tc>
        <w:tc>
          <w:tcPr>
            <w:tcW w:w="0" w:type="auto"/>
            <w:tcBorders>
              <w:top w:val="nil"/>
              <w:left w:val="nil"/>
              <w:bottom w:val="nil"/>
              <w:right w:val="nil"/>
            </w:tcBorders>
            <w:shd w:val="clear" w:color="auto" w:fill="auto"/>
            <w:noWrap/>
            <w:vAlign w:val="center"/>
            <w:hideMark/>
          </w:tcPr>
          <w:p w14:paraId="10448F81"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AL</w:t>
            </w:r>
          </w:p>
        </w:tc>
        <w:tc>
          <w:tcPr>
            <w:tcW w:w="0" w:type="auto"/>
            <w:tcBorders>
              <w:top w:val="nil"/>
              <w:left w:val="nil"/>
              <w:bottom w:val="nil"/>
              <w:right w:val="nil"/>
            </w:tcBorders>
            <w:shd w:val="clear" w:color="auto" w:fill="auto"/>
            <w:noWrap/>
            <w:vAlign w:val="center"/>
            <w:hideMark/>
          </w:tcPr>
          <w:p w14:paraId="3141F319"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tcBorders>
            <w:shd w:val="clear" w:color="auto" w:fill="auto"/>
            <w:noWrap/>
            <w:vAlign w:val="center"/>
            <w:hideMark/>
          </w:tcPr>
          <w:p w14:paraId="4A17D881"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single" w:sz="8" w:space="0" w:color="auto"/>
              <w:bottom w:val="nil"/>
              <w:right w:val="nil"/>
            </w:tcBorders>
            <w:shd w:val="clear" w:color="000000" w:fill="FFFFFF"/>
            <w:noWrap/>
            <w:vAlign w:val="center"/>
          </w:tcPr>
          <w:p w14:paraId="0FD99F36"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159</w:t>
            </w:r>
          </w:p>
        </w:tc>
        <w:tc>
          <w:tcPr>
            <w:tcW w:w="0" w:type="auto"/>
            <w:tcBorders>
              <w:top w:val="nil"/>
              <w:left w:val="nil"/>
              <w:bottom w:val="nil"/>
              <w:right w:val="nil"/>
            </w:tcBorders>
            <w:shd w:val="clear" w:color="auto" w:fill="auto"/>
            <w:noWrap/>
            <w:vAlign w:val="center"/>
          </w:tcPr>
          <w:p w14:paraId="2ABDA5FF"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b/>
                <w:bCs/>
                <w:sz w:val="12"/>
                <w:szCs w:val="12"/>
                <w:lang w:eastAsia="it-IT"/>
              </w:rPr>
              <w:t>198.302</w:t>
            </w:r>
          </w:p>
        </w:tc>
        <w:tc>
          <w:tcPr>
            <w:tcW w:w="0" w:type="auto"/>
            <w:tcBorders>
              <w:top w:val="nil"/>
              <w:left w:val="nil"/>
              <w:bottom w:val="nil"/>
              <w:right w:val="nil"/>
            </w:tcBorders>
            <w:shd w:val="clear" w:color="auto" w:fill="auto"/>
            <w:noWrap/>
            <w:vAlign w:val="center"/>
          </w:tcPr>
          <w:p w14:paraId="4895F723"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roofErr w:type="spellStart"/>
            <w:r w:rsidRPr="00BF6201">
              <w:rPr>
                <w:rFonts w:ascii="Times New Roman" w:eastAsia="Times New Roman" w:hAnsi="Times New Roman" w:cs="Times New Roman"/>
                <w:sz w:val="12"/>
                <w:szCs w:val="12"/>
                <w:lang w:eastAsia="it-IT"/>
              </w:rPr>
              <w:t>allyl</w:t>
            </w:r>
            <w:proofErr w:type="spellEnd"/>
            <w:r w:rsidRPr="00BF6201">
              <w:rPr>
                <w:rFonts w:ascii="Times New Roman" w:eastAsia="Times New Roman" w:hAnsi="Times New Roman" w:cs="Times New Roman"/>
                <w:sz w:val="12"/>
                <w:szCs w:val="12"/>
                <w:lang w:eastAsia="it-IT"/>
              </w:rPr>
              <w:t xml:space="preserve"> 3,5,5-trimethyl </w:t>
            </w:r>
            <w:proofErr w:type="spellStart"/>
            <w:r w:rsidRPr="00BF6201">
              <w:rPr>
                <w:rFonts w:ascii="Times New Roman" w:eastAsia="Times New Roman" w:hAnsi="Times New Roman" w:cs="Times New Roman"/>
                <w:sz w:val="12"/>
                <w:szCs w:val="12"/>
                <w:lang w:eastAsia="it-IT"/>
              </w:rPr>
              <w:t>hexanoate</w:t>
            </w:r>
            <w:proofErr w:type="spellEnd"/>
          </w:p>
        </w:tc>
        <w:tc>
          <w:tcPr>
            <w:tcW w:w="0" w:type="auto"/>
            <w:tcBorders>
              <w:top w:val="nil"/>
              <w:left w:val="nil"/>
              <w:bottom w:val="nil"/>
              <w:right w:val="nil"/>
            </w:tcBorders>
            <w:shd w:val="clear" w:color="auto" w:fill="auto"/>
            <w:noWrap/>
            <w:vAlign w:val="center"/>
          </w:tcPr>
          <w:p w14:paraId="3C36C8D7"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ES</w:t>
            </w:r>
          </w:p>
        </w:tc>
        <w:tc>
          <w:tcPr>
            <w:tcW w:w="0" w:type="auto"/>
            <w:tcBorders>
              <w:top w:val="nil"/>
              <w:left w:val="nil"/>
              <w:bottom w:val="nil"/>
              <w:right w:val="nil"/>
            </w:tcBorders>
            <w:shd w:val="clear" w:color="auto" w:fill="auto"/>
            <w:noWrap/>
            <w:vAlign w:val="center"/>
          </w:tcPr>
          <w:p w14:paraId="1CC3B2C1"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1AAD5701"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r>
      <w:tr w:rsidR="00533C8C" w:rsidRPr="00533C8C" w14:paraId="45553FB0"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hideMark/>
          </w:tcPr>
          <w:p w14:paraId="2D1CD9DD"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50</w:t>
            </w:r>
          </w:p>
        </w:tc>
        <w:tc>
          <w:tcPr>
            <w:tcW w:w="0" w:type="auto"/>
            <w:tcBorders>
              <w:top w:val="nil"/>
              <w:left w:val="nil"/>
              <w:bottom w:val="nil"/>
              <w:right w:val="nil"/>
            </w:tcBorders>
            <w:shd w:val="clear" w:color="auto" w:fill="auto"/>
            <w:noWrap/>
            <w:vAlign w:val="center"/>
            <w:hideMark/>
          </w:tcPr>
          <w:p w14:paraId="46DEB7D8"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90.121</w:t>
            </w:r>
          </w:p>
        </w:tc>
        <w:tc>
          <w:tcPr>
            <w:tcW w:w="0" w:type="auto"/>
            <w:tcBorders>
              <w:top w:val="nil"/>
              <w:left w:val="nil"/>
              <w:bottom w:val="nil"/>
              <w:right w:val="nil"/>
            </w:tcBorders>
            <w:shd w:val="clear" w:color="auto" w:fill="auto"/>
            <w:noWrap/>
            <w:vAlign w:val="center"/>
            <w:hideMark/>
          </w:tcPr>
          <w:p w14:paraId="693FBB06"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2-3-butanediol</w:t>
            </w:r>
          </w:p>
        </w:tc>
        <w:tc>
          <w:tcPr>
            <w:tcW w:w="0" w:type="auto"/>
            <w:tcBorders>
              <w:top w:val="nil"/>
              <w:left w:val="nil"/>
              <w:bottom w:val="nil"/>
              <w:right w:val="nil"/>
            </w:tcBorders>
            <w:shd w:val="clear" w:color="auto" w:fill="auto"/>
            <w:noWrap/>
            <w:vAlign w:val="center"/>
            <w:hideMark/>
          </w:tcPr>
          <w:p w14:paraId="4CF6C20D"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AL</w:t>
            </w:r>
          </w:p>
        </w:tc>
        <w:tc>
          <w:tcPr>
            <w:tcW w:w="0" w:type="auto"/>
            <w:tcBorders>
              <w:top w:val="nil"/>
              <w:left w:val="nil"/>
              <w:bottom w:val="nil"/>
              <w:right w:val="nil"/>
            </w:tcBorders>
            <w:shd w:val="clear" w:color="auto" w:fill="auto"/>
            <w:noWrap/>
            <w:vAlign w:val="center"/>
            <w:hideMark/>
          </w:tcPr>
          <w:p w14:paraId="317F43A4"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hideMark/>
          </w:tcPr>
          <w:p w14:paraId="7A52B906"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single" w:sz="8" w:space="0" w:color="auto"/>
              <w:bottom w:val="nil"/>
              <w:right w:val="nil"/>
            </w:tcBorders>
            <w:shd w:val="clear" w:color="000000" w:fill="FFFFFF"/>
            <w:noWrap/>
            <w:vAlign w:val="center"/>
          </w:tcPr>
          <w:p w14:paraId="52912233"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160</w:t>
            </w:r>
          </w:p>
        </w:tc>
        <w:tc>
          <w:tcPr>
            <w:tcW w:w="0" w:type="auto"/>
            <w:tcBorders>
              <w:top w:val="nil"/>
              <w:left w:val="nil"/>
              <w:bottom w:val="nil"/>
              <w:right w:val="nil"/>
            </w:tcBorders>
            <w:shd w:val="clear" w:color="auto" w:fill="auto"/>
            <w:noWrap/>
            <w:vAlign w:val="center"/>
          </w:tcPr>
          <w:p w14:paraId="24D9E4A8"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b/>
                <w:bCs/>
                <w:sz w:val="12"/>
                <w:szCs w:val="12"/>
                <w:lang w:eastAsia="it-IT"/>
              </w:rPr>
              <w:t>198.345</w:t>
            </w:r>
          </w:p>
        </w:tc>
        <w:tc>
          <w:tcPr>
            <w:tcW w:w="0" w:type="auto"/>
            <w:tcBorders>
              <w:top w:val="nil"/>
              <w:left w:val="nil"/>
              <w:bottom w:val="nil"/>
              <w:right w:val="nil"/>
            </w:tcBorders>
            <w:shd w:val="clear" w:color="auto" w:fill="auto"/>
            <w:noWrap/>
            <w:vAlign w:val="center"/>
          </w:tcPr>
          <w:p w14:paraId="5625CA9C" w14:textId="77777777" w:rsidR="00C81852" w:rsidRPr="00BF6201" w:rsidRDefault="00C81852" w:rsidP="00343E58">
            <w:pPr>
              <w:spacing w:after="0"/>
              <w:jc w:val="center"/>
              <w:rPr>
                <w:rFonts w:ascii="Times New Roman" w:eastAsia="Times New Roman" w:hAnsi="Times New Roman" w:cs="Times New Roman"/>
                <w:i/>
                <w:iCs/>
                <w:sz w:val="12"/>
                <w:szCs w:val="12"/>
                <w:lang w:eastAsia="it-IT"/>
              </w:rPr>
            </w:pPr>
            <w:r w:rsidRPr="00BF6201">
              <w:rPr>
                <w:rFonts w:ascii="Times New Roman" w:eastAsia="Times New Roman" w:hAnsi="Times New Roman" w:cs="Times New Roman"/>
                <w:sz w:val="12"/>
                <w:szCs w:val="12"/>
                <w:lang w:eastAsia="it-IT"/>
              </w:rPr>
              <w:t>2-tridecanone</w:t>
            </w:r>
          </w:p>
        </w:tc>
        <w:tc>
          <w:tcPr>
            <w:tcW w:w="0" w:type="auto"/>
            <w:tcBorders>
              <w:top w:val="nil"/>
              <w:left w:val="nil"/>
              <w:bottom w:val="nil"/>
              <w:right w:val="nil"/>
            </w:tcBorders>
            <w:shd w:val="clear" w:color="auto" w:fill="auto"/>
            <w:noWrap/>
            <w:vAlign w:val="center"/>
          </w:tcPr>
          <w:p w14:paraId="02DAAAC0"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KE</w:t>
            </w:r>
          </w:p>
        </w:tc>
        <w:tc>
          <w:tcPr>
            <w:tcW w:w="0" w:type="auto"/>
            <w:tcBorders>
              <w:top w:val="nil"/>
              <w:left w:val="nil"/>
              <w:bottom w:val="nil"/>
              <w:right w:val="nil"/>
            </w:tcBorders>
            <w:shd w:val="clear" w:color="auto" w:fill="auto"/>
            <w:noWrap/>
            <w:vAlign w:val="center"/>
          </w:tcPr>
          <w:p w14:paraId="19D546B1"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2605BDF6"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r>
      <w:tr w:rsidR="00533C8C" w:rsidRPr="00533C8C" w14:paraId="11FB2029"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hideMark/>
          </w:tcPr>
          <w:p w14:paraId="72791B0D"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51</w:t>
            </w:r>
          </w:p>
        </w:tc>
        <w:tc>
          <w:tcPr>
            <w:tcW w:w="0" w:type="auto"/>
            <w:tcBorders>
              <w:top w:val="nil"/>
              <w:left w:val="nil"/>
              <w:bottom w:val="nil"/>
              <w:right w:val="nil"/>
            </w:tcBorders>
            <w:shd w:val="clear" w:color="auto" w:fill="auto"/>
            <w:noWrap/>
            <w:vAlign w:val="center"/>
            <w:hideMark/>
          </w:tcPr>
          <w:p w14:paraId="2B0FB2F1"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92.183</w:t>
            </w:r>
          </w:p>
        </w:tc>
        <w:tc>
          <w:tcPr>
            <w:tcW w:w="0" w:type="auto"/>
            <w:tcBorders>
              <w:top w:val="nil"/>
              <w:left w:val="nil"/>
              <w:bottom w:val="nil"/>
              <w:right w:val="nil"/>
            </w:tcBorders>
            <w:shd w:val="clear" w:color="auto" w:fill="auto"/>
            <w:noWrap/>
            <w:vAlign w:val="center"/>
            <w:hideMark/>
          </w:tcPr>
          <w:p w14:paraId="14508CB6"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1,2-dithietane</w:t>
            </w:r>
          </w:p>
        </w:tc>
        <w:tc>
          <w:tcPr>
            <w:tcW w:w="0" w:type="auto"/>
            <w:tcBorders>
              <w:top w:val="nil"/>
              <w:left w:val="nil"/>
              <w:bottom w:val="nil"/>
              <w:right w:val="nil"/>
            </w:tcBorders>
            <w:shd w:val="clear" w:color="auto" w:fill="auto"/>
            <w:noWrap/>
            <w:vAlign w:val="center"/>
            <w:hideMark/>
          </w:tcPr>
          <w:p w14:paraId="7132EEB1"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SU</w:t>
            </w:r>
          </w:p>
        </w:tc>
        <w:tc>
          <w:tcPr>
            <w:tcW w:w="0" w:type="auto"/>
            <w:tcBorders>
              <w:top w:val="nil"/>
              <w:left w:val="nil"/>
              <w:bottom w:val="nil"/>
              <w:right w:val="nil"/>
            </w:tcBorders>
            <w:shd w:val="clear" w:color="auto" w:fill="auto"/>
            <w:noWrap/>
            <w:vAlign w:val="center"/>
            <w:hideMark/>
          </w:tcPr>
          <w:p w14:paraId="49FBEE91"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hideMark/>
          </w:tcPr>
          <w:p w14:paraId="60FC0AAA"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single" w:sz="8" w:space="0" w:color="auto"/>
              <w:bottom w:val="nil"/>
              <w:right w:val="nil"/>
            </w:tcBorders>
            <w:shd w:val="clear" w:color="000000" w:fill="FFFFFF"/>
            <w:noWrap/>
            <w:vAlign w:val="center"/>
          </w:tcPr>
          <w:p w14:paraId="4031FB5E"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161</w:t>
            </w:r>
          </w:p>
        </w:tc>
        <w:tc>
          <w:tcPr>
            <w:tcW w:w="0" w:type="auto"/>
            <w:tcBorders>
              <w:top w:val="nil"/>
              <w:left w:val="nil"/>
              <w:bottom w:val="nil"/>
              <w:right w:val="nil"/>
            </w:tcBorders>
            <w:shd w:val="clear" w:color="auto" w:fill="auto"/>
            <w:noWrap/>
            <w:vAlign w:val="center"/>
          </w:tcPr>
          <w:p w14:paraId="5885164B"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b/>
                <w:bCs/>
                <w:sz w:val="12"/>
                <w:szCs w:val="12"/>
                <w:lang w:eastAsia="it-IT"/>
              </w:rPr>
              <w:t>212.330</w:t>
            </w:r>
          </w:p>
        </w:tc>
        <w:tc>
          <w:tcPr>
            <w:tcW w:w="0" w:type="auto"/>
            <w:tcBorders>
              <w:top w:val="nil"/>
              <w:left w:val="nil"/>
              <w:bottom w:val="nil"/>
              <w:right w:val="nil"/>
            </w:tcBorders>
            <w:shd w:val="clear" w:color="auto" w:fill="auto"/>
            <w:noWrap/>
            <w:vAlign w:val="center"/>
          </w:tcPr>
          <w:p w14:paraId="04B53096" w14:textId="77777777" w:rsidR="00C81852" w:rsidRPr="00BF6201" w:rsidRDefault="00C81852" w:rsidP="00343E58">
            <w:pPr>
              <w:spacing w:after="0"/>
              <w:jc w:val="center"/>
              <w:rPr>
                <w:rFonts w:ascii="Times New Roman" w:eastAsia="Times New Roman" w:hAnsi="Times New Roman" w:cs="Times New Roman"/>
                <w:i/>
                <w:iCs/>
                <w:sz w:val="12"/>
                <w:szCs w:val="12"/>
                <w:lang w:val="en-US" w:eastAsia="it-IT"/>
              </w:rPr>
            </w:pPr>
            <w:r w:rsidRPr="00BF6201">
              <w:rPr>
                <w:rFonts w:ascii="Times New Roman" w:eastAsia="Times New Roman" w:hAnsi="Times New Roman" w:cs="Times New Roman"/>
                <w:sz w:val="12"/>
                <w:szCs w:val="12"/>
                <w:lang w:val="en-US" w:eastAsia="it-IT"/>
              </w:rPr>
              <w:t>(E)-2-methyl-2-butenoic acid 1-ethylhexyl ester</w:t>
            </w:r>
          </w:p>
        </w:tc>
        <w:tc>
          <w:tcPr>
            <w:tcW w:w="0" w:type="auto"/>
            <w:tcBorders>
              <w:top w:val="nil"/>
              <w:left w:val="nil"/>
              <w:bottom w:val="nil"/>
              <w:right w:val="nil"/>
            </w:tcBorders>
            <w:shd w:val="clear" w:color="auto" w:fill="auto"/>
            <w:noWrap/>
            <w:vAlign w:val="center"/>
          </w:tcPr>
          <w:p w14:paraId="3615AF34"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ES</w:t>
            </w:r>
          </w:p>
        </w:tc>
        <w:tc>
          <w:tcPr>
            <w:tcW w:w="0" w:type="auto"/>
            <w:tcBorders>
              <w:top w:val="nil"/>
              <w:left w:val="nil"/>
              <w:bottom w:val="nil"/>
              <w:right w:val="nil"/>
            </w:tcBorders>
            <w:shd w:val="clear" w:color="auto" w:fill="auto"/>
            <w:noWrap/>
            <w:vAlign w:val="center"/>
          </w:tcPr>
          <w:p w14:paraId="78EF2704"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09B8CF73"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r>
      <w:tr w:rsidR="00533C8C" w:rsidRPr="00533C8C" w14:paraId="344E9433"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hideMark/>
          </w:tcPr>
          <w:p w14:paraId="6A0D6CE7"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52</w:t>
            </w:r>
          </w:p>
        </w:tc>
        <w:tc>
          <w:tcPr>
            <w:tcW w:w="0" w:type="auto"/>
            <w:tcBorders>
              <w:top w:val="nil"/>
              <w:left w:val="nil"/>
              <w:bottom w:val="nil"/>
              <w:right w:val="nil"/>
            </w:tcBorders>
            <w:shd w:val="clear" w:color="auto" w:fill="auto"/>
            <w:noWrap/>
            <w:vAlign w:val="center"/>
            <w:hideMark/>
          </w:tcPr>
          <w:p w14:paraId="2017D9F9"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92.160</w:t>
            </w:r>
          </w:p>
        </w:tc>
        <w:tc>
          <w:tcPr>
            <w:tcW w:w="0" w:type="auto"/>
            <w:tcBorders>
              <w:top w:val="nil"/>
              <w:left w:val="nil"/>
              <w:bottom w:val="nil"/>
              <w:right w:val="nil"/>
            </w:tcBorders>
            <w:shd w:val="clear" w:color="auto" w:fill="auto"/>
            <w:noWrap/>
            <w:vAlign w:val="center"/>
            <w:hideMark/>
          </w:tcPr>
          <w:p w14:paraId="4E11E931"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sz w:val="12"/>
                <w:szCs w:val="12"/>
                <w:lang w:eastAsia="it-IT"/>
              </w:rPr>
              <w:t>2-methylmercaptoethanol</w:t>
            </w:r>
          </w:p>
        </w:tc>
        <w:tc>
          <w:tcPr>
            <w:tcW w:w="0" w:type="auto"/>
            <w:tcBorders>
              <w:top w:val="nil"/>
              <w:left w:val="nil"/>
              <w:bottom w:val="nil"/>
              <w:right w:val="nil"/>
            </w:tcBorders>
            <w:shd w:val="clear" w:color="auto" w:fill="auto"/>
            <w:noWrap/>
            <w:vAlign w:val="center"/>
            <w:hideMark/>
          </w:tcPr>
          <w:p w14:paraId="202BDE6F"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SU</w:t>
            </w:r>
          </w:p>
        </w:tc>
        <w:tc>
          <w:tcPr>
            <w:tcW w:w="0" w:type="auto"/>
            <w:tcBorders>
              <w:top w:val="nil"/>
              <w:left w:val="nil"/>
              <w:bottom w:val="nil"/>
              <w:right w:val="nil"/>
            </w:tcBorders>
            <w:shd w:val="clear" w:color="auto" w:fill="auto"/>
            <w:noWrap/>
            <w:vAlign w:val="center"/>
            <w:hideMark/>
          </w:tcPr>
          <w:p w14:paraId="4E0115CD"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hideMark/>
          </w:tcPr>
          <w:p w14:paraId="1AAE2C45"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single" w:sz="8" w:space="0" w:color="auto"/>
              <w:bottom w:val="nil"/>
              <w:right w:val="nil"/>
            </w:tcBorders>
            <w:shd w:val="clear" w:color="000000" w:fill="FFFFFF"/>
            <w:noWrap/>
            <w:vAlign w:val="center"/>
          </w:tcPr>
          <w:p w14:paraId="26E521E5"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162</w:t>
            </w:r>
          </w:p>
        </w:tc>
        <w:tc>
          <w:tcPr>
            <w:tcW w:w="0" w:type="auto"/>
            <w:tcBorders>
              <w:top w:val="nil"/>
              <w:left w:val="nil"/>
              <w:bottom w:val="nil"/>
              <w:right w:val="nil"/>
            </w:tcBorders>
            <w:shd w:val="clear" w:color="auto" w:fill="auto"/>
            <w:noWrap/>
            <w:vAlign w:val="center"/>
          </w:tcPr>
          <w:p w14:paraId="3F5204F7"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b/>
                <w:bCs/>
                <w:sz w:val="12"/>
                <w:szCs w:val="12"/>
                <w:lang w:eastAsia="it-IT"/>
              </w:rPr>
              <w:t>214.344</w:t>
            </w:r>
          </w:p>
        </w:tc>
        <w:tc>
          <w:tcPr>
            <w:tcW w:w="0" w:type="auto"/>
            <w:tcBorders>
              <w:top w:val="nil"/>
              <w:left w:val="nil"/>
              <w:bottom w:val="nil"/>
              <w:right w:val="nil"/>
            </w:tcBorders>
            <w:shd w:val="clear" w:color="auto" w:fill="auto"/>
            <w:noWrap/>
            <w:vAlign w:val="center"/>
          </w:tcPr>
          <w:p w14:paraId="4895491A"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roofErr w:type="spellStart"/>
            <w:r w:rsidRPr="00BF6201">
              <w:rPr>
                <w:rFonts w:ascii="Times New Roman" w:eastAsia="Times New Roman" w:hAnsi="Times New Roman" w:cs="Times New Roman"/>
                <w:sz w:val="12"/>
                <w:szCs w:val="12"/>
                <w:lang w:eastAsia="it-IT"/>
              </w:rPr>
              <w:t>methyl-dodecanoate</w:t>
            </w:r>
            <w:proofErr w:type="spellEnd"/>
          </w:p>
        </w:tc>
        <w:tc>
          <w:tcPr>
            <w:tcW w:w="0" w:type="auto"/>
            <w:tcBorders>
              <w:top w:val="nil"/>
              <w:left w:val="nil"/>
              <w:bottom w:val="nil"/>
              <w:right w:val="nil"/>
            </w:tcBorders>
            <w:shd w:val="clear" w:color="auto" w:fill="auto"/>
            <w:noWrap/>
            <w:vAlign w:val="center"/>
          </w:tcPr>
          <w:p w14:paraId="22224E54"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ES</w:t>
            </w:r>
          </w:p>
        </w:tc>
        <w:tc>
          <w:tcPr>
            <w:tcW w:w="0" w:type="auto"/>
            <w:tcBorders>
              <w:top w:val="nil"/>
              <w:left w:val="nil"/>
              <w:bottom w:val="nil"/>
              <w:right w:val="nil"/>
            </w:tcBorders>
            <w:shd w:val="clear" w:color="auto" w:fill="auto"/>
            <w:noWrap/>
            <w:vAlign w:val="center"/>
          </w:tcPr>
          <w:p w14:paraId="1923A4DD"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07787C8B"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r>
      <w:tr w:rsidR="00533C8C" w:rsidRPr="00533C8C" w14:paraId="19CB8D43"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hideMark/>
          </w:tcPr>
          <w:p w14:paraId="459828BE"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53</w:t>
            </w:r>
          </w:p>
        </w:tc>
        <w:tc>
          <w:tcPr>
            <w:tcW w:w="0" w:type="auto"/>
            <w:tcBorders>
              <w:top w:val="nil"/>
              <w:left w:val="nil"/>
              <w:bottom w:val="nil"/>
              <w:right w:val="nil"/>
            </w:tcBorders>
            <w:shd w:val="clear" w:color="auto" w:fill="auto"/>
            <w:noWrap/>
            <w:vAlign w:val="center"/>
            <w:hideMark/>
          </w:tcPr>
          <w:p w14:paraId="795FCE0C"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92.138</w:t>
            </w:r>
          </w:p>
        </w:tc>
        <w:tc>
          <w:tcPr>
            <w:tcW w:w="0" w:type="auto"/>
            <w:tcBorders>
              <w:top w:val="nil"/>
              <w:left w:val="nil"/>
              <w:bottom w:val="nil"/>
              <w:right w:val="nil"/>
            </w:tcBorders>
            <w:shd w:val="clear" w:color="auto" w:fill="auto"/>
            <w:noWrap/>
            <w:vAlign w:val="center"/>
            <w:hideMark/>
          </w:tcPr>
          <w:p w14:paraId="6B709812"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r w:rsidRPr="00BF6201">
              <w:rPr>
                <w:rFonts w:ascii="Times New Roman" w:eastAsia="Times New Roman" w:hAnsi="Times New Roman" w:cs="Times New Roman"/>
                <w:sz w:val="12"/>
                <w:szCs w:val="12"/>
                <w:u w:val="single"/>
                <w:lang w:eastAsia="it-IT"/>
              </w:rPr>
              <w:t>toluene</w:t>
            </w:r>
          </w:p>
        </w:tc>
        <w:tc>
          <w:tcPr>
            <w:tcW w:w="0" w:type="auto"/>
            <w:tcBorders>
              <w:top w:val="nil"/>
              <w:left w:val="nil"/>
              <w:bottom w:val="nil"/>
              <w:right w:val="nil"/>
            </w:tcBorders>
            <w:shd w:val="clear" w:color="auto" w:fill="auto"/>
            <w:noWrap/>
            <w:vAlign w:val="center"/>
            <w:hideMark/>
          </w:tcPr>
          <w:p w14:paraId="5986D22A"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AR</w:t>
            </w:r>
          </w:p>
        </w:tc>
        <w:tc>
          <w:tcPr>
            <w:tcW w:w="0" w:type="auto"/>
            <w:tcBorders>
              <w:top w:val="nil"/>
              <w:left w:val="nil"/>
              <w:bottom w:val="nil"/>
              <w:right w:val="nil"/>
            </w:tcBorders>
            <w:shd w:val="clear" w:color="auto" w:fill="auto"/>
            <w:noWrap/>
            <w:vAlign w:val="center"/>
            <w:hideMark/>
          </w:tcPr>
          <w:p w14:paraId="24397731"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hideMark/>
          </w:tcPr>
          <w:p w14:paraId="4B9E55C9"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single" w:sz="8" w:space="0" w:color="auto"/>
              <w:bottom w:val="nil"/>
              <w:right w:val="nil"/>
            </w:tcBorders>
            <w:shd w:val="clear" w:color="000000" w:fill="FFFFFF"/>
            <w:noWrap/>
            <w:vAlign w:val="center"/>
          </w:tcPr>
          <w:p w14:paraId="144DE8B3"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163</w:t>
            </w:r>
          </w:p>
        </w:tc>
        <w:tc>
          <w:tcPr>
            <w:tcW w:w="0" w:type="auto"/>
            <w:tcBorders>
              <w:top w:val="nil"/>
              <w:left w:val="nil"/>
              <w:bottom w:val="nil"/>
              <w:right w:val="nil"/>
            </w:tcBorders>
            <w:shd w:val="clear" w:color="auto" w:fill="auto"/>
            <w:noWrap/>
            <w:vAlign w:val="center"/>
          </w:tcPr>
          <w:p w14:paraId="0BE4C4FE"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r w:rsidRPr="00BF6201">
              <w:rPr>
                <w:rFonts w:ascii="Times New Roman" w:eastAsia="Times New Roman" w:hAnsi="Times New Roman" w:cs="Times New Roman"/>
                <w:b/>
                <w:bCs/>
                <w:sz w:val="12"/>
                <w:szCs w:val="12"/>
                <w:lang w:eastAsia="it-IT"/>
              </w:rPr>
              <w:t>220.307</w:t>
            </w:r>
          </w:p>
        </w:tc>
        <w:tc>
          <w:tcPr>
            <w:tcW w:w="0" w:type="auto"/>
            <w:tcBorders>
              <w:top w:val="nil"/>
              <w:left w:val="nil"/>
              <w:bottom w:val="nil"/>
              <w:right w:val="nil"/>
            </w:tcBorders>
            <w:shd w:val="clear" w:color="auto" w:fill="auto"/>
            <w:noWrap/>
            <w:vAlign w:val="center"/>
          </w:tcPr>
          <w:p w14:paraId="6265ECF5" w14:textId="77777777" w:rsidR="00C81852" w:rsidRPr="00BF6201" w:rsidRDefault="00C81852" w:rsidP="00343E58">
            <w:pPr>
              <w:spacing w:after="0"/>
              <w:jc w:val="center"/>
              <w:rPr>
                <w:rFonts w:ascii="Times New Roman" w:eastAsia="Times New Roman" w:hAnsi="Times New Roman" w:cs="Times New Roman"/>
                <w:sz w:val="12"/>
                <w:szCs w:val="12"/>
                <w:lang w:val="en-US" w:eastAsia="it-IT"/>
              </w:rPr>
            </w:pPr>
            <w:r w:rsidRPr="00BF6201">
              <w:rPr>
                <w:rFonts w:ascii="Times New Roman" w:eastAsia="Times New Roman" w:hAnsi="Times New Roman" w:cs="Times New Roman"/>
                <w:sz w:val="12"/>
                <w:szCs w:val="12"/>
                <w:lang w:eastAsia="it-IT"/>
              </w:rPr>
              <w:t>α</w:t>
            </w:r>
            <w:r w:rsidRPr="00BF6201">
              <w:rPr>
                <w:rFonts w:ascii="Times New Roman" w:eastAsia="Times New Roman" w:hAnsi="Times New Roman" w:cs="Times New Roman"/>
                <w:sz w:val="12"/>
                <w:szCs w:val="12"/>
                <w:lang w:val="en-US" w:eastAsia="it-IT"/>
              </w:rPr>
              <w:t>-,</w:t>
            </w:r>
            <w:r w:rsidRPr="00BF6201">
              <w:rPr>
                <w:rFonts w:ascii="Times New Roman" w:eastAsia="Times New Roman" w:hAnsi="Times New Roman" w:cs="Times New Roman"/>
                <w:sz w:val="12"/>
                <w:szCs w:val="12"/>
                <w:lang w:eastAsia="it-IT"/>
              </w:rPr>
              <w:t>α</w:t>
            </w:r>
            <w:r w:rsidRPr="00BF6201">
              <w:rPr>
                <w:rFonts w:ascii="Times New Roman" w:eastAsia="Times New Roman" w:hAnsi="Times New Roman" w:cs="Times New Roman"/>
                <w:sz w:val="12"/>
                <w:szCs w:val="12"/>
                <w:lang w:val="en-US" w:eastAsia="it-IT"/>
              </w:rPr>
              <w:t>-dimethyl-</w:t>
            </w:r>
            <w:proofErr w:type="spellStart"/>
            <w:r w:rsidRPr="00BF6201">
              <w:rPr>
                <w:rFonts w:ascii="Times New Roman" w:eastAsia="Times New Roman" w:hAnsi="Times New Roman" w:cs="Times New Roman"/>
                <w:sz w:val="12"/>
                <w:szCs w:val="12"/>
                <w:lang w:val="en-US" w:eastAsia="it-IT"/>
              </w:rPr>
              <w:t>phenethyl</w:t>
            </w:r>
            <w:proofErr w:type="spellEnd"/>
            <w:r w:rsidRPr="00BF6201">
              <w:rPr>
                <w:rFonts w:ascii="Times New Roman" w:eastAsia="Times New Roman" w:hAnsi="Times New Roman" w:cs="Times New Roman"/>
                <w:sz w:val="12"/>
                <w:szCs w:val="12"/>
                <w:lang w:val="en-US" w:eastAsia="it-IT"/>
              </w:rPr>
              <w:t xml:space="preserve"> butyrate</w:t>
            </w:r>
          </w:p>
        </w:tc>
        <w:tc>
          <w:tcPr>
            <w:tcW w:w="0" w:type="auto"/>
            <w:tcBorders>
              <w:top w:val="nil"/>
              <w:left w:val="nil"/>
              <w:bottom w:val="nil"/>
              <w:right w:val="nil"/>
            </w:tcBorders>
            <w:shd w:val="clear" w:color="auto" w:fill="auto"/>
            <w:noWrap/>
            <w:vAlign w:val="center"/>
          </w:tcPr>
          <w:p w14:paraId="7B40650B"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ES</w:t>
            </w:r>
          </w:p>
        </w:tc>
        <w:tc>
          <w:tcPr>
            <w:tcW w:w="0" w:type="auto"/>
            <w:tcBorders>
              <w:top w:val="nil"/>
              <w:left w:val="nil"/>
              <w:bottom w:val="nil"/>
              <w:right w:val="nil"/>
            </w:tcBorders>
            <w:shd w:val="clear" w:color="auto" w:fill="auto"/>
            <w:noWrap/>
            <w:vAlign w:val="center"/>
          </w:tcPr>
          <w:p w14:paraId="7071425E"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440BF53A"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r>
      <w:tr w:rsidR="00533C8C" w:rsidRPr="00533C8C" w14:paraId="0E1224E1"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hideMark/>
          </w:tcPr>
          <w:p w14:paraId="30F6F8FD"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54</w:t>
            </w:r>
          </w:p>
        </w:tc>
        <w:tc>
          <w:tcPr>
            <w:tcW w:w="0" w:type="auto"/>
            <w:tcBorders>
              <w:top w:val="nil"/>
              <w:left w:val="nil"/>
              <w:bottom w:val="nil"/>
              <w:right w:val="nil"/>
            </w:tcBorders>
            <w:shd w:val="clear" w:color="auto" w:fill="auto"/>
            <w:noWrap/>
            <w:vAlign w:val="center"/>
            <w:hideMark/>
          </w:tcPr>
          <w:p w14:paraId="0DBADDDA"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94.133</w:t>
            </w:r>
          </w:p>
        </w:tc>
        <w:tc>
          <w:tcPr>
            <w:tcW w:w="0" w:type="auto"/>
            <w:tcBorders>
              <w:top w:val="nil"/>
              <w:left w:val="nil"/>
              <w:bottom w:val="nil"/>
              <w:right w:val="nil"/>
            </w:tcBorders>
            <w:shd w:val="clear" w:color="auto" w:fill="auto"/>
            <w:noWrap/>
            <w:vAlign w:val="center"/>
            <w:hideMark/>
          </w:tcPr>
          <w:p w14:paraId="54DDA2CD"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roofErr w:type="spellStart"/>
            <w:r w:rsidRPr="00BF6201">
              <w:rPr>
                <w:rFonts w:ascii="Times New Roman" w:eastAsia="Times New Roman" w:hAnsi="Times New Roman" w:cs="Times New Roman"/>
                <w:sz w:val="12"/>
                <w:szCs w:val="12"/>
                <w:lang w:eastAsia="it-IT"/>
              </w:rPr>
              <w:t>dimethyl</w:t>
            </w:r>
            <w:proofErr w:type="spellEnd"/>
            <w:r w:rsidRPr="00BF6201">
              <w:rPr>
                <w:rFonts w:ascii="Times New Roman" w:eastAsia="Times New Roman" w:hAnsi="Times New Roman" w:cs="Times New Roman"/>
                <w:sz w:val="12"/>
                <w:szCs w:val="12"/>
                <w:lang w:eastAsia="it-IT"/>
              </w:rPr>
              <w:t xml:space="preserve"> </w:t>
            </w:r>
            <w:proofErr w:type="spellStart"/>
            <w:r w:rsidRPr="00BF6201">
              <w:rPr>
                <w:rFonts w:ascii="Times New Roman" w:eastAsia="Times New Roman" w:hAnsi="Times New Roman" w:cs="Times New Roman"/>
                <w:sz w:val="12"/>
                <w:szCs w:val="12"/>
                <w:lang w:eastAsia="it-IT"/>
              </w:rPr>
              <w:t>sulfone</w:t>
            </w:r>
            <w:proofErr w:type="spellEnd"/>
          </w:p>
        </w:tc>
        <w:tc>
          <w:tcPr>
            <w:tcW w:w="0" w:type="auto"/>
            <w:tcBorders>
              <w:top w:val="nil"/>
              <w:left w:val="nil"/>
              <w:bottom w:val="nil"/>
              <w:right w:val="nil"/>
            </w:tcBorders>
            <w:shd w:val="clear" w:color="auto" w:fill="auto"/>
            <w:noWrap/>
            <w:vAlign w:val="center"/>
            <w:hideMark/>
          </w:tcPr>
          <w:p w14:paraId="55BB6B90"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SU</w:t>
            </w:r>
          </w:p>
        </w:tc>
        <w:tc>
          <w:tcPr>
            <w:tcW w:w="0" w:type="auto"/>
            <w:tcBorders>
              <w:top w:val="nil"/>
              <w:left w:val="nil"/>
              <w:bottom w:val="nil"/>
              <w:right w:val="nil"/>
            </w:tcBorders>
            <w:shd w:val="clear" w:color="auto" w:fill="auto"/>
            <w:noWrap/>
            <w:vAlign w:val="center"/>
            <w:hideMark/>
          </w:tcPr>
          <w:p w14:paraId="121A4C08"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hideMark/>
          </w:tcPr>
          <w:p w14:paraId="15E384C8"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single" w:sz="8" w:space="0" w:color="auto"/>
              <w:bottom w:val="nil"/>
              <w:right w:val="nil"/>
            </w:tcBorders>
            <w:shd w:val="clear" w:color="000000" w:fill="FFFFFF"/>
            <w:noWrap/>
            <w:vAlign w:val="center"/>
          </w:tcPr>
          <w:p w14:paraId="5469B722"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eastAsia="Times New Roman" w:cs="Arial"/>
                <w:sz w:val="12"/>
                <w:szCs w:val="12"/>
                <w:lang w:eastAsia="it-IT"/>
              </w:rPr>
              <w:t> </w:t>
            </w:r>
          </w:p>
        </w:tc>
        <w:tc>
          <w:tcPr>
            <w:tcW w:w="0" w:type="auto"/>
            <w:tcBorders>
              <w:top w:val="nil"/>
              <w:left w:val="nil"/>
              <w:bottom w:val="nil"/>
              <w:right w:val="nil"/>
            </w:tcBorders>
            <w:shd w:val="clear" w:color="auto" w:fill="auto"/>
            <w:noWrap/>
            <w:vAlign w:val="center"/>
          </w:tcPr>
          <w:p w14:paraId="76A38251"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79CB5E00"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09E21A84"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nil"/>
            </w:tcBorders>
            <w:shd w:val="clear" w:color="auto" w:fill="auto"/>
            <w:noWrap/>
            <w:vAlign w:val="center"/>
          </w:tcPr>
          <w:p w14:paraId="421FFED0"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607F48A1"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r>
      <w:tr w:rsidR="00533C8C" w:rsidRPr="00533C8C" w14:paraId="035B072A"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hideMark/>
          </w:tcPr>
          <w:p w14:paraId="691D7DCA"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55</w:t>
            </w:r>
          </w:p>
        </w:tc>
        <w:tc>
          <w:tcPr>
            <w:tcW w:w="0" w:type="auto"/>
            <w:tcBorders>
              <w:top w:val="nil"/>
              <w:left w:val="nil"/>
              <w:bottom w:val="nil"/>
              <w:right w:val="nil"/>
            </w:tcBorders>
            <w:shd w:val="clear" w:color="auto" w:fill="auto"/>
            <w:noWrap/>
            <w:vAlign w:val="center"/>
            <w:hideMark/>
          </w:tcPr>
          <w:p w14:paraId="2B6F951C"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94.199</w:t>
            </w:r>
          </w:p>
        </w:tc>
        <w:tc>
          <w:tcPr>
            <w:tcW w:w="0" w:type="auto"/>
            <w:tcBorders>
              <w:top w:val="nil"/>
              <w:left w:val="nil"/>
              <w:bottom w:val="nil"/>
              <w:right w:val="nil"/>
            </w:tcBorders>
            <w:shd w:val="clear" w:color="auto" w:fill="auto"/>
            <w:noWrap/>
            <w:vAlign w:val="center"/>
            <w:hideMark/>
          </w:tcPr>
          <w:p w14:paraId="72B82E22"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proofErr w:type="spellStart"/>
            <w:r w:rsidRPr="00BF6201">
              <w:rPr>
                <w:rFonts w:ascii="Times New Roman" w:eastAsia="Times New Roman" w:hAnsi="Times New Roman" w:cs="Times New Roman"/>
                <w:sz w:val="12"/>
                <w:szCs w:val="12"/>
                <w:u w:val="single"/>
                <w:lang w:eastAsia="it-IT"/>
              </w:rPr>
              <w:t>dimethyl</w:t>
            </w:r>
            <w:proofErr w:type="spellEnd"/>
            <w:r w:rsidRPr="00BF6201">
              <w:rPr>
                <w:rFonts w:ascii="Times New Roman" w:eastAsia="Times New Roman" w:hAnsi="Times New Roman" w:cs="Times New Roman"/>
                <w:sz w:val="12"/>
                <w:szCs w:val="12"/>
                <w:u w:val="single"/>
                <w:lang w:eastAsia="it-IT"/>
              </w:rPr>
              <w:t xml:space="preserve"> </w:t>
            </w:r>
            <w:proofErr w:type="spellStart"/>
            <w:r w:rsidRPr="00BF6201">
              <w:rPr>
                <w:rFonts w:ascii="Times New Roman" w:eastAsia="Times New Roman" w:hAnsi="Times New Roman" w:cs="Times New Roman"/>
                <w:sz w:val="12"/>
                <w:szCs w:val="12"/>
                <w:u w:val="single"/>
                <w:lang w:eastAsia="it-IT"/>
              </w:rPr>
              <w:t>disulfide</w:t>
            </w:r>
            <w:proofErr w:type="spellEnd"/>
            <w:r w:rsidRPr="00BF6201">
              <w:rPr>
                <w:rFonts w:ascii="Times New Roman" w:eastAsia="Times New Roman" w:hAnsi="Times New Roman" w:cs="Times New Roman"/>
                <w:sz w:val="12"/>
                <w:szCs w:val="12"/>
                <w:u w:val="single"/>
                <w:lang w:eastAsia="it-IT"/>
              </w:rPr>
              <w:t xml:space="preserve"> </w:t>
            </w:r>
          </w:p>
        </w:tc>
        <w:tc>
          <w:tcPr>
            <w:tcW w:w="0" w:type="auto"/>
            <w:tcBorders>
              <w:top w:val="nil"/>
              <w:left w:val="nil"/>
              <w:bottom w:val="nil"/>
              <w:right w:val="nil"/>
            </w:tcBorders>
            <w:shd w:val="clear" w:color="auto" w:fill="auto"/>
            <w:noWrap/>
            <w:vAlign w:val="center"/>
            <w:hideMark/>
          </w:tcPr>
          <w:p w14:paraId="1ECEBBD3"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b/>
                <w:bCs/>
                <w:sz w:val="12"/>
                <w:szCs w:val="12"/>
              </w:rPr>
              <w:t>SU</w:t>
            </w:r>
          </w:p>
        </w:tc>
        <w:tc>
          <w:tcPr>
            <w:tcW w:w="0" w:type="auto"/>
            <w:tcBorders>
              <w:top w:val="nil"/>
              <w:left w:val="nil"/>
              <w:bottom w:val="nil"/>
              <w:right w:val="nil"/>
            </w:tcBorders>
            <w:shd w:val="clear" w:color="auto" w:fill="auto"/>
            <w:noWrap/>
            <w:vAlign w:val="center"/>
            <w:hideMark/>
          </w:tcPr>
          <w:p w14:paraId="7C084FA9"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hideMark/>
          </w:tcPr>
          <w:p w14:paraId="65E50792"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single" w:sz="8" w:space="0" w:color="auto"/>
              <w:bottom w:val="nil"/>
              <w:right w:val="nil"/>
            </w:tcBorders>
            <w:shd w:val="clear" w:color="000000" w:fill="FFFFFF"/>
            <w:noWrap/>
            <w:vAlign w:val="center"/>
          </w:tcPr>
          <w:p w14:paraId="1E604B93"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nil"/>
            </w:tcBorders>
            <w:shd w:val="clear" w:color="auto" w:fill="auto"/>
            <w:noWrap/>
            <w:vAlign w:val="center"/>
          </w:tcPr>
          <w:p w14:paraId="6F401094"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07C8F73A"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43C1307B"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nil"/>
            </w:tcBorders>
            <w:shd w:val="clear" w:color="auto" w:fill="auto"/>
            <w:noWrap/>
            <w:vAlign w:val="center"/>
          </w:tcPr>
          <w:p w14:paraId="656DB24D" w14:textId="77777777" w:rsidR="00C81852" w:rsidRPr="00BF6201" w:rsidRDefault="00C81852" w:rsidP="00343E58">
            <w:pPr>
              <w:spacing w:after="0"/>
              <w:jc w:val="center"/>
              <w:rPr>
                <w:rFonts w:eastAsia="Times New Roman" w:cs="Arial"/>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3C5E2916"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r>
      <w:tr w:rsidR="00533C8C" w:rsidRPr="00533C8C" w14:paraId="21D0D610"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tcPr>
          <w:p w14:paraId="562E8563"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56</w:t>
            </w:r>
          </w:p>
        </w:tc>
        <w:tc>
          <w:tcPr>
            <w:tcW w:w="0" w:type="auto"/>
            <w:tcBorders>
              <w:top w:val="nil"/>
              <w:left w:val="nil"/>
              <w:bottom w:val="nil"/>
              <w:right w:val="nil"/>
            </w:tcBorders>
            <w:shd w:val="clear" w:color="auto" w:fill="auto"/>
            <w:noWrap/>
            <w:vAlign w:val="center"/>
          </w:tcPr>
          <w:p w14:paraId="51C00A78"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96.084</w:t>
            </w:r>
          </w:p>
        </w:tc>
        <w:tc>
          <w:tcPr>
            <w:tcW w:w="0" w:type="auto"/>
            <w:tcBorders>
              <w:top w:val="nil"/>
              <w:left w:val="nil"/>
              <w:bottom w:val="nil"/>
              <w:right w:val="nil"/>
            </w:tcBorders>
            <w:shd w:val="clear" w:color="auto" w:fill="auto"/>
            <w:noWrap/>
            <w:vAlign w:val="center"/>
          </w:tcPr>
          <w:p w14:paraId="4F5E7FD3"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proofErr w:type="spellStart"/>
            <w:r w:rsidRPr="00BF6201">
              <w:rPr>
                <w:rFonts w:ascii="Times New Roman" w:eastAsia="Times New Roman" w:hAnsi="Times New Roman" w:cs="Times New Roman"/>
                <w:sz w:val="12"/>
                <w:szCs w:val="12"/>
                <w:lang w:eastAsia="it-IT"/>
              </w:rPr>
              <w:t>furfural</w:t>
            </w:r>
            <w:proofErr w:type="spellEnd"/>
            <w:r w:rsidRPr="00BF6201">
              <w:rPr>
                <w:rFonts w:ascii="Times New Roman" w:eastAsia="Times New Roman" w:hAnsi="Times New Roman" w:cs="Times New Roman"/>
                <w:sz w:val="12"/>
                <w:szCs w:val="12"/>
                <w:lang w:eastAsia="it-IT"/>
              </w:rPr>
              <w:t xml:space="preserve"> (2-furancarboxaldehyde)</w:t>
            </w:r>
          </w:p>
        </w:tc>
        <w:tc>
          <w:tcPr>
            <w:tcW w:w="0" w:type="auto"/>
            <w:tcBorders>
              <w:top w:val="nil"/>
              <w:left w:val="nil"/>
              <w:bottom w:val="nil"/>
              <w:right w:val="nil"/>
            </w:tcBorders>
            <w:shd w:val="clear" w:color="auto" w:fill="auto"/>
            <w:noWrap/>
            <w:vAlign w:val="center"/>
          </w:tcPr>
          <w:p w14:paraId="775AA082" w14:textId="77777777" w:rsidR="00C81852" w:rsidRPr="00BF6201" w:rsidRDefault="00C81852" w:rsidP="00343E58">
            <w:pPr>
              <w:spacing w:after="0"/>
              <w:jc w:val="center"/>
              <w:rPr>
                <w:b/>
                <w:bCs/>
                <w:sz w:val="12"/>
                <w:szCs w:val="12"/>
              </w:rPr>
            </w:pPr>
            <w:r w:rsidRPr="00BF6201">
              <w:rPr>
                <w:b/>
                <w:bCs/>
                <w:sz w:val="12"/>
                <w:szCs w:val="12"/>
              </w:rPr>
              <w:t>AD</w:t>
            </w:r>
          </w:p>
        </w:tc>
        <w:tc>
          <w:tcPr>
            <w:tcW w:w="0" w:type="auto"/>
            <w:tcBorders>
              <w:top w:val="nil"/>
              <w:left w:val="nil"/>
              <w:bottom w:val="nil"/>
              <w:right w:val="nil"/>
            </w:tcBorders>
            <w:shd w:val="clear" w:color="auto" w:fill="auto"/>
            <w:noWrap/>
            <w:vAlign w:val="center"/>
          </w:tcPr>
          <w:p w14:paraId="6ACC99C7"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tcPr>
          <w:p w14:paraId="46345F8E"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single" w:sz="8" w:space="0" w:color="auto"/>
              <w:bottom w:val="nil"/>
              <w:right w:val="nil"/>
            </w:tcBorders>
            <w:shd w:val="clear" w:color="000000" w:fill="FFFFFF"/>
            <w:noWrap/>
            <w:vAlign w:val="center"/>
          </w:tcPr>
          <w:p w14:paraId="62429297"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nil"/>
            </w:tcBorders>
            <w:shd w:val="clear" w:color="auto" w:fill="auto"/>
            <w:noWrap/>
            <w:vAlign w:val="center"/>
          </w:tcPr>
          <w:p w14:paraId="2EFE9A0D"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7868AD7A"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62D40978" w14:textId="77777777" w:rsidR="00C81852" w:rsidRPr="00BF6201" w:rsidRDefault="00C81852" w:rsidP="00343E58">
            <w:pPr>
              <w:spacing w:after="0"/>
              <w:jc w:val="center"/>
              <w:rPr>
                <w:b/>
                <w:bCs/>
                <w:sz w:val="12"/>
                <w:szCs w:val="12"/>
              </w:rPr>
            </w:pPr>
          </w:p>
        </w:tc>
        <w:tc>
          <w:tcPr>
            <w:tcW w:w="0" w:type="auto"/>
            <w:tcBorders>
              <w:top w:val="nil"/>
              <w:left w:val="nil"/>
              <w:bottom w:val="nil"/>
              <w:right w:val="nil"/>
            </w:tcBorders>
            <w:shd w:val="clear" w:color="auto" w:fill="auto"/>
            <w:noWrap/>
            <w:vAlign w:val="center"/>
          </w:tcPr>
          <w:p w14:paraId="7B7C2D03" w14:textId="77777777" w:rsidR="00C81852" w:rsidRPr="00BF6201" w:rsidRDefault="00C81852" w:rsidP="00343E58">
            <w:pPr>
              <w:spacing w:after="0"/>
              <w:jc w:val="center"/>
              <w:rPr>
                <w:rFonts w:eastAsia="Times New Roman" w:cs="Arial"/>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65D7C5EC"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r>
      <w:tr w:rsidR="00533C8C" w:rsidRPr="00533C8C" w14:paraId="24751500"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tcPr>
          <w:p w14:paraId="63B0E9CB"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57</w:t>
            </w:r>
          </w:p>
        </w:tc>
        <w:tc>
          <w:tcPr>
            <w:tcW w:w="0" w:type="auto"/>
            <w:tcBorders>
              <w:top w:val="nil"/>
              <w:left w:val="nil"/>
              <w:bottom w:val="nil"/>
              <w:right w:val="nil"/>
            </w:tcBorders>
            <w:shd w:val="clear" w:color="auto" w:fill="auto"/>
            <w:noWrap/>
            <w:vAlign w:val="center"/>
          </w:tcPr>
          <w:p w14:paraId="1506039D"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96.127</w:t>
            </w:r>
          </w:p>
        </w:tc>
        <w:tc>
          <w:tcPr>
            <w:tcW w:w="0" w:type="auto"/>
            <w:tcBorders>
              <w:top w:val="nil"/>
              <w:left w:val="nil"/>
              <w:bottom w:val="nil"/>
              <w:right w:val="nil"/>
            </w:tcBorders>
            <w:shd w:val="clear" w:color="auto" w:fill="auto"/>
            <w:noWrap/>
            <w:vAlign w:val="center"/>
          </w:tcPr>
          <w:p w14:paraId="22C562F9"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r w:rsidRPr="00BF6201">
              <w:rPr>
                <w:rFonts w:ascii="Times New Roman" w:eastAsia="Times New Roman" w:hAnsi="Times New Roman" w:cs="Times New Roman"/>
                <w:sz w:val="12"/>
                <w:szCs w:val="12"/>
                <w:u w:val="single"/>
                <w:lang w:eastAsia="it-IT"/>
              </w:rPr>
              <w:t>2,5-dimethyl-furan</w:t>
            </w:r>
          </w:p>
        </w:tc>
        <w:tc>
          <w:tcPr>
            <w:tcW w:w="0" w:type="auto"/>
            <w:tcBorders>
              <w:top w:val="nil"/>
              <w:left w:val="nil"/>
              <w:bottom w:val="nil"/>
              <w:right w:val="nil"/>
            </w:tcBorders>
            <w:shd w:val="clear" w:color="auto" w:fill="auto"/>
            <w:noWrap/>
            <w:vAlign w:val="center"/>
          </w:tcPr>
          <w:p w14:paraId="0972A222" w14:textId="77777777" w:rsidR="00C81852" w:rsidRPr="00BF6201" w:rsidRDefault="00C81852" w:rsidP="00343E58">
            <w:pPr>
              <w:spacing w:after="0"/>
              <w:jc w:val="center"/>
              <w:rPr>
                <w:b/>
                <w:bCs/>
                <w:sz w:val="12"/>
                <w:szCs w:val="12"/>
              </w:rPr>
            </w:pPr>
            <w:r w:rsidRPr="00BF6201">
              <w:rPr>
                <w:b/>
                <w:bCs/>
                <w:sz w:val="12"/>
                <w:szCs w:val="12"/>
              </w:rPr>
              <w:t>OT</w:t>
            </w:r>
          </w:p>
        </w:tc>
        <w:tc>
          <w:tcPr>
            <w:tcW w:w="0" w:type="auto"/>
            <w:tcBorders>
              <w:top w:val="nil"/>
              <w:left w:val="nil"/>
              <w:bottom w:val="nil"/>
              <w:right w:val="nil"/>
            </w:tcBorders>
            <w:shd w:val="clear" w:color="auto" w:fill="auto"/>
            <w:noWrap/>
            <w:vAlign w:val="center"/>
          </w:tcPr>
          <w:p w14:paraId="0DC2A442"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tcPr>
          <w:p w14:paraId="7F242A66"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single" w:sz="8" w:space="0" w:color="auto"/>
              <w:bottom w:val="nil"/>
              <w:right w:val="nil"/>
            </w:tcBorders>
            <w:shd w:val="clear" w:color="000000" w:fill="FFFFFF"/>
            <w:noWrap/>
            <w:vAlign w:val="center"/>
          </w:tcPr>
          <w:p w14:paraId="297B94A0"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nil"/>
            </w:tcBorders>
            <w:shd w:val="clear" w:color="auto" w:fill="auto"/>
            <w:noWrap/>
            <w:vAlign w:val="center"/>
          </w:tcPr>
          <w:p w14:paraId="0501847D"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26445207"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260BAD3D" w14:textId="77777777" w:rsidR="00C81852" w:rsidRPr="00BF6201" w:rsidRDefault="00C81852" w:rsidP="00343E58">
            <w:pPr>
              <w:spacing w:after="0"/>
              <w:jc w:val="center"/>
              <w:rPr>
                <w:b/>
                <w:bCs/>
                <w:sz w:val="12"/>
                <w:szCs w:val="12"/>
              </w:rPr>
            </w:pPr>
          </w:p>
        </w:tc>
        <w:tc>
          <w:tcPr>
            <w:tcW w:w="0" w:type="auto"/>
            <w:tcBorders>
              <w:top w:val="nil"/>
              <w:left w:val="nil"/>
              <w:bottom w:val="nil"/>
              <w:right w:val="nil"/>
            </w:tcBorders>
            <w:shd w:val="clear" w:color="auto" w:fill="auto"/>
            <w:noWrap/>
            <w:vAlign w:val="center"/>
          </w:tcPr>
          <w:p w14:paraId="2901B6B5" w14:textId="77777777" w:rsidR="00C81852" w:rsidRPr="00BF6201" w:rsidRDefault="00C81852" w:rsidP="00343E58">
            <w:pPr>
              <w:spacing w:after="0"/>
              <w:jc w:val="center"/>
              <w:rPr>
                <w:rFonts w:eastAsia="Times New Roman" w:cs="Arial"/>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41CB0469"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r>
      <w:tr w:rsidR="00533C8C" w:rsidRPr="00533C8C" w14:paraId="59B1944E"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tcPr>
          <w:p w14:paraId="3AB36735"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58</w:t>
            </w:r>
          </w:p>
        </w:tc>
        <w:tc>
          <w:tcPr>
            <w:tcW w:w="0" w:type="auto"/>
            <w:tcBorders>
              <w:top w:val="nil"/>
              <w:left w:val="nil"/>
              <w:bottom w:val="nil"/>
              <w:right w:val="nil"/>
            </w:tcBorders>
            <w:shd w:val="clear" w:color="auto" w:fill="auto"/>
            <w:noWrap/>
            <w:vAlign w:val="center"/>
          </w:tcPr>
          <w:p w14:paraId="0F8B3DAA"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98.100</w:t>
            </w:r>
          </w:p>
        </w:tc>
        <w:tc>
          <w:tcPr>
            <w:tcW w:w="0" w:type="auto"/>
            <w:tcBorders>
              <w:top w:val="nil"/>
              <w:left w:val="nil"/>
              <w:bottom w:val="nil"/>
              <w:right w:val="nil"/>
            </w:tcBorders>
            <w:shd w:val="clear" w:color="auto" w:fill="auto"/>
            <w:noWrap/>
            <w:vAlign w:val="center"/>
          </w:tcPr>
          <w:p w14:paraId="6BC95B54"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r w:rsidRPr="00BF6201">
              <w:rPr>
                <w:rFonts w:ascii="Times New Roman" w:eastAsia="Times New Roman" w:hAnsi="Times New Roman" w:cs="Times New Roman"/>
                <w:sz w:val="12"/>
                <w:szCs w:val="12"/>
                <w:lang w:eastAsia="it-IT"/>
              </w:rPr>
              <w:t>4-methyl-(5H)-furan-2-one</w:t>
            </w:r>
          </w:p>
        </w:tc>
        <w:tc>
          <w:tcPr>
            <w:tcW w:w="0" w:type="auto"/>
            <w:tcBorders>
              <w:top w:val="nil"/>
              <w:left w:val="nil"/>
              <w:bottom w:val="nil"/>
              <w:right w:val="nil"/>
            </w:tcBorders>
            <w:shd w:val="clear" w:color="auto" w:fill="auto"/>
            <w:noWrap/>
            <w:vAlign w:val="center"/>
          </w:tcPr>
          <w:p w14:paraId="26C184AD" w14:textId="77777777" w:rsidR="00C81852" w:rsidRPr="00BF6201" w:rsidRDefault="00C81852" w:rsidP="00343E58">
            <w:pPr>
              <w:spacing w:after="0"/>
              <w:jc w:val="center"/>
              <w:rPr>
                <w:b/>
                <w:bCs/>
                <w:sz w:val="12"/>
                <w:szCs w:val="12"/>
              </w:rPr>
            </w:pPr>
            <w:r w:rsidRPr="00BF6201">
              <w:rPr>
                <w:b/>
                <w:bCs/>
                <w:sz w:val="12"/>
                <w:szCs w:val="12"/>
              </w:rPr>
              <w:t>KE</w:t>
            </w:r>
          </w:p>
        </w:tc>
        <w:tc>
          <w:tcPr>
            <w:tcW w:w="0" w:type="auto"/>
            <w:tcBorders>
              <w:top w:val="nil"/>
              <w:left w:val="nil"/>
              <w:bottom w:val="nil"/>
              <w:right w:val="nil"/>
            </w:tcBorders>
            <w:shd w:val="clear" w:color="auto" w:fill="auto"/>
            <w:noWrap/>
            <w:vAlign w:val="center"/>
          </w:tcPr>
          <w:p w14:paraId="690BAEB2"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tcPr>
          <w:p w14:paraId="0039D84E"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single" w:sz="8" w:space="0" w:color="auto"/>
              <w:bottom w:val="nil"/>
              <w:right w:val="nil"/>
            </w:tcBorders>
            <w:shd w:val="clear" w:color="000000" w:fill="FFFFFF"/>
            <w:noWrap/>
            <w:vAlign w:val="center"/>
          </w:tcPr>
          <w:p w14:paraId="462BE28E"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nil"/>
            </w:tcBorders>
            <w:shd w:val="clear" w:color="auto" w:fill="auto"/>
            <w:noWrap/>
            <w:vAlign w:val="center"/>
          </w:tcPr>
          <w:p w14:paraId="1C9F4099"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247DFBBC"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102F2016" w14:textId="77777777" w:rsidR="00C81852" w:rsidRPr="00BF6201" w:rsidRDefault="00C81852" w:rsidP="00343E58">
            <w:pPr>
              <w:spacing w:after="0"/>
              <w:jc w:val="center"/>
              <w:rPr>
                <w:b/>
                <w:bCs/>
                <w:sz w:val="12"/>
                <w:szCs w:val="12"/>
              </w:rPr>
            </w:pPr>
          </w:p>
        </w:tc>
        <w:tc>
          <w:tcPr>
            <w:tcW w:w="0" w:type="auto"/>
            <w:tcBorders>
              <w:top w:val="nil"/>
              <w:left w:val="nil"/>
              <w:bottom w:val="nil"/>
              <w:right w:val="nil"/>
            </w:tcBorders>
            <w:shd w:val="clear" w:color="auto" w:fill="auto"/>
            <w:noWrap/>
            <w:vAlign w:val="center"/>
          </w:tcPr>
          <w:p w14:paraId="7AEE95B9" w14:textId="77777777" w:rsidR="00C81852" w:rsidRPr="00BF6201" w:rsidRDefault="00C81852" w:rsidP="00343E58">
            <w:pPr>
              <w:spacing w:after="0"/>
              <w:jc w:val="center"/>
              <w:rPr>
                <w:rFonts w:eastAsia="Times New Roman" w:cs="Arial"/>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2DF2E114"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r>
      <w:tr w:rsidR="00533C8C" w:rsidRPr="00533C8C" w14:paraId="1F1AAC62"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tcPr>
          <w:p w14:paraId="0C935E96"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59</w:t>
            </w:r>
          </w:p>
        </w:tc>
        <w:tc>
          <w:tcPr>
            <w:tcW w:w="0" w:type="auto"/>
            <w:tcBorders>
              <w:top w:val="nil"/>
              <w:left w:val="nil"/>
              <w:bottom w:val="nil"/>
              <w:right w:val="nil"/>
            </w:tcBorders>
            <w:shd w:val="clear" w:color="auto" w:fill="auto"/>
            <w:noWrap/>
            <w:vAlign w:val="center"/>
          </w:tcPr>
          <w:p w14:paraId="0CA069B3"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98.143</w:t>
            </w:r>
          </w:p>
        </w:tc>
        <w:tc>
          <w:tcPr>
            <w:tcW w:w="0" w:type="auto"/>
            <w:tcBorders>
              <w:top w:val="nil"/>
              <w:left w:val="nil"/>
              <w:bottom w:val="nil"/>
              <w:right w:val="nil"/>
            </w:tcBorders>
            <w:shd w:val="clear" w:color="auto" w:fill="auto"/>
            <w:noWrap/>
            <w:vAlign w:val="center"/>
          </w:tcPr>
          <w:p w14:paraId="0103BD44"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r w:rsidRPr="00BF6201">
              <w:rPr>
                <w:rFonts w:ascii="Times New Roman" w:eastAsia="Times New Roman" w:hAnsi="Times New Roman" w:cs="Times New Roman"/>
                <w:sz w:val="12"/>
                <w:szCs w:val="12"/>
                <w:u w:val="single"/>
                <w:lang w:eastAsia="it-IT"/>
              </w:rPr>
              <w:t>4-methyl-3-pentene-2-one</w:t>
            </w:r>
          </w:p>
        </w:tc>
        <w:tc>
          <w:tcPr>
            <w:tcW w:w="0" w:type="auto"/>
            <w:tcBorders>
              <w:top w:val="nil"/>
              <w:left w:val="nil"/>
              <w:bottom w:val="nil"/>
              <w:right w:val="nil"/>
            </w:tcBorders>
            <w:shd w:val="clear" w:color="auto" w:fill="auto"/>
            <w:noWrap/>
            <w:vAlign w:val="center"/>
          </w:tcPr>
          <w:p w14:paraId="078086E3" w14:textId="77777777" w:rsidR="00C81852" w:rsidRPr="00BF6201" w:rsidRDefault="00C81852" w:rsidP="00343E58">
            <w:pPr>
              <w:spacing w:after="0"/>
              <w:jc w:val="center"/>
              <w:rPr>
                <w:b/>
                <w:bCs/>
                <w:sz w:val="12"/>
                <w:szCs w:val="12"/>
              </w:rPr>
            </w:pPr>
            <w:r w:rsidRPr="00BF6201">
              <w:rPr>
                <w:b/>
                <w:bCs/>
                <w:sz w:val="12"/>
                <w:szCs w:val="12"/>
              </w:rPr>
              <w:t>KE</w:t>
            </w:r>
          </w:p>
        </w:tc>
        <w:tc>
          <w:tcPr>
            <w:tcW w:w="0" w:type="auto"/>
            <w:tcBorders>
              <w:top w:val="nil"/>
              <w:left w:val="nil"/>
              <w:bottom w:val="nil"/>
              <w:right w:val="nil"/>
            </w:tcBorders>
            <w:shd w:val="clear" w:color="auto" w:fill="auto"/>
            <w:noWrap/>
            <w:vAlign w:val="center"/>
          </w:tcPr>
          <w:p w14:paraId="68C37A3F"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tcPr>
          <w:p w14:paraId="2E35A8AE"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single" w:sz="8" w:space="0" w:color="auto"/>
              <w:bottom w:val="nil"/>
              <w:right w:val="nil"/>
            </w:tcBorders>
            <w:shd w:val="clear" w:color="000000" w:fill="FFFFFF"/>
            <w:noWrap/>
            <w:vAlign w:val="center"/>
          </w:tcPr>
          <w:p w14:paraId="5B94D8A7"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nil"/>
            </w:tcBorders>
            <w:shd w:val="clear" w:color="auto" w:fill="auto"/>
            <w:noWrap/>
            <w:vAlign w:val="center"/>
          </w:tcPr>
          <w:p w14:paraId="78485668"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0A27C886"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33447028" w14:textId="77777777" w:rsidR="00C81852" w:rsidRPr="00BF6201" w:rsidRDefault="00C81852" w:rsidP="00343E58">
            <w:pPr>
              <w:spacing w:after="0"/>
              <w:jc w:val="center"/>
              <w:rPr>
                <w:b/>
                <w:bCs/>
                <w:sz w:val="12"/>
                <w:szCs w:val="12"/>
              </w:rPr>
            </w:pPr>
          </w:p>
        </w:tc>
        <w:tc>
          <w:tcPr>
            <w:tcW w:w="0" w:type="auto"/>
            <w:tcBorders>
              <w:top w:val="nil"/>
              <w:left w:val="nil"/>
              <w:bottom w:val="nil"/>
              <w:right w:val="nil"/>
            </w:tcBorders>
            <w:shd w:val="clear" w:color="auto" w:fill="auto"/>
            <w:noWrap/>
            <w:vAlign w:val="center"/>
          </w:tcPr>
          <w:p w14:paraId="638F8034" w14:textId="77777777" w:rsidR="00C81852" w:rsidRPr="00BF6201" w:rsidRDefault="00C81852" w:rsidP="00343E58">
            <w:pPr>
              <w:spacing w:after="0"/>
              <w:jc w:val="center"/>
              <w:rPr>
                <w:rFonts w:eastAsia="Times New Roman" w:cs="Arial"/>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13362448"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r>
      <w:tr w:rsidR="00533C8C" w:rsidRPr="00533C8C" w14:paraId="08DE1333"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tcPr>
          <w:p w14:paraId="5D53F75A"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60</w:t>
            </w:r>
          </w:p>
        </w:tc>
        <w:tc>
          <w:tcPr>
            <w:tcW w:w="0" w:type="auto"/>
            <w:tcBorders>
              <w:top w:val="nil"/>
              <w:left w:val="nil"/>
              <w:bottom w:val="nil"/>
              <w:right w:val="nil"/>
            </w:tcBorders>
            <w:shd w:val="clear" w:color="auto" w:fill="auto"/>
            <w:noWrap/>
            <w:vAlign w:val="center"/>
          </w:tcPr>
          <w:p w14:paraId="79452A08"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98.143</w:t>
            </w:r>
          </w:p>
        </w:tc>
        <w:tc>
          <w:tcPr>
            <w:tcW w:w="0" w:type="auto"/>
            <w:tcBorders>
              <w:top w:val="nil"/>
              <w:left w:val="nil"/>
              <w:bottom w:val="nil"/>
              <w:right w:val="nil"/>
            </w:tcBorders>
            <w:shd w:val="clear" w:color="auto" w:fill="auto"/>
            <w:noWrap/>
            <w:vAlign w:val="center"/>
          </w:tcPr>
          <w:p w14:paraId="6D6A7C26"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r w:rsidRPr="00BF6201">
              <w:rPr>
                <w:rFonts w:ascii="Times New Roman" w:eastAsia="Times New Roman" w:hAnsi="Times New Roman" w:cs="Times New Roman"/>
                <w:sz w:val="12"/>
                <w:szCs w:val="12"/>
                <w:lang w:eastAsia="it-IT"/>
              </w:rPr>
              <w:t>4-methylpent-2-enal</w:t>
            </w:r>
          </w:p>
        </w:tc>
        <w:tc>
          <w:tcPr>
            <w:tcW w:w="0" w:type="auto"/>
            <w:tcBorders>
              <w:top w:val="nil"/>
              <w:left w:val="nil"/>
              <w:bottom w:val="nil"/>
              <w:right w:val="nil"/>
            </w:tcBorders>
            <w:shd w:val="clear" w:color="auto" w:fill="auto"/>
            <w:noWrap/>
            <w:vAlign w:val="center"/>
          </w:tcPr>
          <w:p w14:paraId="2929B8C4" w14:textId="77777777" w:rsidR="00C81852" w:rsidRPr="00BF6201" w:rsidRDefault="00C81852" w:rsidP="00343E58">
            <w:pPr>
              <w:spacing w:after="0"/>
              <w:jc w:val="center"/>
              <w:rPr>
                <w:b/>
                <w:bCs/>
                <w:sz w:val="12"/>
                <w:szCs w:val="12"/>
              </w:rPr>
            </w:pPr>
            <w:r w:rsidRPr="00BF6201">
              <w:rPr>
                <w:b/>
                <w:bCs/>
                <w:sz w:val="12"/>
                <w:szCs w:val="12"/>
              </w:rPr>
              <w:t>AD</w:t>
            </w:r>
          </w:p>
        </w:tc>
        <w:tc>
          <w:tcPr>
            <w:tcW w:w="0" w:type="auto"/>
            <w:tcBorders>
              <w:top w:val="nil"/>
              <w:left w:val="nil"/>
              <w:bottom w:val="nil"/>
              <w:right w:val="nil"/>
            </w:tcBorders>
            <w:shd w:val="clear" w:color="auto" w:fill="auto"/>
            <w:noWrap/>
            <w:vAlign w:val="center"/>
          </w:tcPr>
          <w:p w14:paraId="40A1ED87"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tcBorders>
            <w:shd w:val="clear" w:color="auto" w:fill="auto"/>
            <w:noWrap/>
            <w:vAlign w:val="center"/>
          </w:tcPr>
          <w:p w14:paraId="1F2221F9"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single" w:sz="8" w:space="0" w:color="auto"/>
              <w:bottom w:val="nil"/>
              <w:right w:val="nil"/>
            </w:tcBorders>
            <w:shd w:val="clear" w:color="000000" w:fill="FFFFFF"/>
            <w:noWrap/>
            <w:vAlign w:val="center"/>
          </w:tcPr>
          <w:p w14:paraId="7B7DFD55"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nil"/>
            </w:tcBorders>
            <w:shd w:val="clear" w:color="auto" w:fill="auto"/>
            <w:noWrap/>
            <w:vAlign w:val="center"/>
          </w:tcPr>
          <w:p w14:paraId="2B6CA8B5"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0290E0EE"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0B11AE48" w14:textId="77777777" w:rsidR="00C81852" w:rsidRPr="00BF6201" w:rsidRDefault="00C81852" w:rsidP="00343E58">
            <w:pPr>
              <w:spacing w:after="0"/>
              <w:jc w:val="center"/>
              <w:rPr>
                <w:b/>
                <w:bCs/>
                <w:sz w:val="12"/>
                <w:szCs w:val="12"/>
              </w:rPr>
            </w:pPr>
          </w:p>
        </w:tc>
        <w:tc>
          <w:tcPr>
            <w:tcW w:w="0" w:type="auto"/>
            <w:tcBorders>
              <w:top w:val="nil"/>
              <w:left w:val="nil"/>
              <w:bottom w:val="nil"/>
              <w:right w:val="nil"/>
            </w:tcBorders>
            <w:shd w:val="clear" w:color="auto" w:fill="auto"/>
            <w:noWrap/>
            <w:vAlign w:val="center"/>
          </w:tcPr>
          <w:p w14:paraId="4057ACE4" w14:textId="77777777" w:rsidR="00C81852" w:rsidRPr="00BF6201" w:rsidRDefault="00C81852" w:rsidP="00343E58">
            <w:pPr>
              <w:spacing w:after="0"/>
              <w:jc w:val="center"/>
              <w:rPr>
                <w:rFonts w:eastAsia="Times New Roman" w:cs="Arial"/>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7E908227"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r>
      <w:tr w:rsidR="00533C8C" w:rsidRPr="00533C8C" w14:paraId="4784662F"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tcPr>
          <w:p w14:paraId="4A9336E9"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61</w:t>
            </w:r>
          </w:p>
        </w:tc>
        <w:tc>
          <w:tcPr>
            <w:tcW w:w="0" w:type="auto"/>
            <w:tcBorders>
              <w:top w:val="nil"/>
              <w:left w:val="nil"/>
              <w:bottom w:val="nil"/>
              <w:right w:val="nil"/>
            </w:tcBorders>
            <w:shd w:val="clear" w:color="auto" w:fill="auto"/>
            <w:noWrap/>
            <w:vAlign w:val="center"/>
          </w:tcPr>
          <w:p w14:paraId="0CAE6901"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100.116</w:t>
            </w:r>
          </w:p>
        </w:tc>
        <w:tc>
          <w:tcPr>
            <w:tcW w:w="0" w:type="auto"/>
            <w:tcBorders>
              <w:top w:val="nil"/>
              <w:left w:val="nil"/>
              <w:bottom w:val="nil"/>
              <w:right w:val="nil"/>
            </w:tcBorders>
            <w:shd w:val="clear" w:color="auto" w:fill="auto"/>
            <w:noWrap/>
            <w:vAlign w:val="center"/>
          </w:tcPr>
          <w:p w14:paraId="19FF1578"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proofErr w:type="spellStart"/>
            <w:r w:rsidRPr="00BF6201">
              <w:rPr>
                <w:rFonts w:ascii="Times New Roman" w:eastAsia="Times New Roman" w:hAnsi="Times New Roman" w:cs="Times New Roman"/>
                <w:sz w:val="12"/>
                <w:szCs w:val="12"/>
                <w:u w:val="single"/>
                <w:lang w:eastAsia="it-IT"/>
              </w:rPr>
              <w:t>acetylpropionyl</w:t>
            </w:r>
            <w:proofErr w:type="spellEnd"/>
          </w:p>
        </w:tc>
        <w:tc>
          <w:tcPr>
            <w:tcW w:w="0" w:type="auto"/>
            <w:tcBorders>
              <w:top w:val="nil"/>
              <w:left w:val="nil"/>
              <w:bottom w:val="nil"/>
              <w:right w:val="nil"/>
            </w:tcBorders>
            <w:shd w:val="clear" w:color="auto" w:fill="auto"/>
            <w:noWrap/>
            <w:vAlign w:val="center"/>
          </w:tcPr>
          <w:p w14:paraId="69E768B8" w14:textId="77777777" w:rsidR="00C81852" w:rsidRPr="00BF6201" w:rsidRDefault="00C81852" w:rsidP="00343E58">
            <w:pPr>
              <w:spacing w:after="0"/>
              <w:jc w:val="center"/>
              <w:rPr>
                <w:b/>
                <w:bCs/>
                <w:sz w:val="12"/>
                <w:szCs w:val="12"/>
              </w:rPr>
            </w:pPr>
            <w:r w:rsidRPr="00BF6201">
              <w:rPr>
                <w:b/>
                <w:bCs/>
                <w:sz w:val="12"/>
                <w:szCs w:val="12"/>
              </w:rPr>
              <w:t>KE</w:t>
            </w:r>
          </w:p>
        </w:tc>
        <w:tc>
          <w:tcPr>
            <w:tcW w:w="0" w:type="auto"/>
            <w:tcBorders>
              <w:top w:val="nil"/>
              <w:left w:val="nil"/>
              <w:bottom w:val="nil"/>
              <w:right w:val="nil"/>
            </w:tcBorders>
            <w:shd w:val="clear" w:color="auto" w:fill="auto"/>
            <w:noWrap/>
            <w:vAlign w:val="center"/>
          </w:tcPr>
          <w:p w14:paraId="6DA949A9"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tcPr>
          <w:p w14:paraId="127BCB0A"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single" w:sz="8" w:space="0" w:color="auto"/>
              <w:bottom w:val="nil"/>
              <w:right w:val="nil"/>
            </w:tcBorders>
            <w:shd w:val="clear" w:color="000000" w:fill="FFFFFF"/>
            <w:noWrap/>
            <w:vAlign w:val="center"/>
          </w:tcPr>
          <w:p w14:paraId="3228EED0"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nil"/>
            </w:tcBorders>
            <w:shd w:val="clear" w:color="auto" w:fill="auto"/>
            <w:noWrap/>
            <w:vAlign w:val="center"/>
          </w:tcPr>
          <w:p w14:paraId="675E7388"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2D831DAC"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1A160D3A" w14:textId="77777777" w:rsidR="00C81852" w:rsidRPr="00BF6201" w:rsidRDefault="00C81852" w:rsidP="00343E58">
            <w:pPr>
              <w:spacing w:after="0"/>
              <w:jc w:val="center"/>
              <w:rPr>
                <w:b/>
                <w:bCs/>
                <w:sz w:val="12"/>
                <w:szCs w:val="12"/>
              </w:rPr>
            </w:pPr>
          </w:p>
        </w:tc>
        <w:tc>
          <w:tcPr>
            <w:tcW w:w="0" w:type="auto"/>
            <w:tcBorders>
              <w:top w:val="nil"/>
              <w:left w:val="nil"/>
              <w:bottom w:val="nil"/>
              <w:right w:val="nil"/>
            </w:tcBorders>
            <w:shd w:val="clear" w:color="auto" w:fill="auto"/>
            <w:noWrap/>
            <w:vAlign w:val="center"/>
          </w:tcPr>
          <w:p w14:paraId="5B063752" w14:textId="77777777" w:rsidR="00C81852" w:rsidRPr="00BF6201" w:rsidRDefault="00C81852" w:rsidP="00343E58">
            <w:pPr>
              <w:spacing w:after="0"/>
              <w:jc w:val="center"/>
              <w:rPr>
                <w:rFonts w:eastAsia="Times New Roman" w:cs="Arial"/>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1885290C"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r>
      <w:tr w:rsidR="00533C8C" w:rsidRPr="00533C8C" w14:paraId="436393C3"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tcPr>
          <w:p w14:paraId="3D50F516"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62</w:t>
            </w:r>
          </w:p>
        </w:tc>
        <w:tc>
          <w:tcPr>
            <w:tcW w:w="0" w:type="auto"/>
            <w:tcBorders>
              <w:top w:val="nil"/>
              <w:left w:val="nil"/>
              <w:bottom w:val="nil"/>
              <w:right w:val="nil"/>
            </w:tcBorders>
            <w:shd w:val="clear" w:color="auto" w:fill="auto"/>
            <w:noWrap/>
            <w:vAlign w:val="center"/>
          </w:tcPr>
          <w:p w14:paraId="65D728ED"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100.159</w:t>
            </w:r>
          </w:p>
        </w:tc>
        <w:tc>
          <w:tcPr>
            <w:tcW w:w="0" w:type="auto"/>
            <w:tcBorders>
              <w:top w:val="nil"/>
              <w:left w:val="nil"/>
              <w:bottom w:val="nil"/>
              <w:right w:val="nil"/>
            </w:tcBorders>
            <w:shd w:val="clear" w:color="auto" w:fill="auto"/>
            <w:noWrap/>
            <w:vAlign w:val="center"/>
          </w:tcPr>
          <w:p w14:paraId="0A4A076F"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r w:rsidRPr="00BF6201">
              <w:rPr>
                <w:rFonts w:ascii="Times New Roman" w:eastAsia="Times New Roman" w:hAnsi="Times New Roman" w:cs="Times New Roman"/>
                <w:i/>
                <w:iCs/>
                <w:sz w:val="12"/>
                <w:szCs w:val="12"/>
                <w:lang w:eastAsia="it-IT"/>
              </w:rPr>
              <w:t>n</w:t>
            </w:r>
            <w:r w:rsidRPr="00BF6201">
              <w:rPr>
                <w:rFonts w:ascii="Times New Roman" w:eastAsia="Times New Roman" w:hAnsi="Times New Roman" w:cs="Times New Roman"/>
                <w:sz w:val="12"/>
                <w:szCs w:val="12"/>
                <w:lang w:eastAsia="it-IT"/>
              </w:rPr>
              <w:t>-</w:t>
            </w:r>
            <w:proofErr w:type="spellStart"/>
            <w:r w:rsidRPr="00BF6201">
              <w:rPr>
                <w:rFonts w:ascii="Times New Roman" w:eastAsia="Times New Roman" w:hAnsi="Times New Roman" w:cs="Times New Roman"/>
                <w:sz w:val="12"/>
                <w:szCs w:val="12"/>
                <w:lang w:eastAsia="it-IT"/>
              </w:rPr>
              <w:t>hexanal</w:t>
            </w:r>
            <w:proofErr w:type="spellEnd"/>
          </w:p>
        </w:tc>
        <w:tc>
          <w:tcPr>
            <w:tcW w:w="0" w:type="auto"/>
            <w:tcBorders>
              <w:top w:val="nil"/>
              <w:left w:val="nil"/>
              <w:bottom w:val="nil"/>
              <w:right w:val="nil"/>
            </w:tcBorders>
            <w:shd w:val="clear" w:color="auto" w:fill="auto"/>
            <w:noWrap/>
            <w:vAlign w:val="center"/>
          </w:tcPr>
          <w:p w14:paraId="550BE00D" w14:textId="77777777" w:rsidR="00C81852" w:rsidRPr="00BF6201" w:rsidRDefault="00C81852" w:rsidP="00343E58">
            <w:pPr>
              <w:spacing w:after="0"/>
              <w:jc w:val="center"/>
              <w:rPr>
                <w:b/>
                <w:bCs/>
                <w:sz w:val="12"/>
                <w:szCs w:val="12"/>
              </w:rPr>
            </w:pPr>
            <w:r w:rsidRPr="00BF6201">
              <w:rPr>
                <w:b/>
                <w:bCs/>
                <w:sz w:val="12"/>
                <w:szCs w:val="12"/>
              </w:rPr>
              <w:t>AD</w:t>
            </w:r>
          </w:p>
        </w:tc>
        <w:tc>
          <w:tcPr>
            <w:tcW w:w="0" w:type="auto"/>
            <w:tcBorders>
              <w:top w:val="nil"/>
              <w:left w:val="nil"/>
              <w:bottom w:val="nil"/>
              <w:right w:val="nil"/>
            </w:tcBorders>
            <w:shd w:val="clear" w:color="auto" w:fill="auto"/>
            <w:noWrap/>
            <w:vAlign w:val="center"/>
          </w:tcPr>
          <w:p w14:paraId="439F2B70"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tcBorders>
            <w:shd w:val="clear" w:color="auto" w:fill="auto"/>
            <w:noWrap/>
            <w:vAlign w:val="center"/>
          </w:tcPr>
          <w:p w14:paraId="4C5243EC"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single" w:sz="8" w:space="0" w:color="auto"/>
              <w:bottom w:val="nil"/>
              <w:right w:val="nil"/>
            </w:tcBorders>
            <w:shd w:val="clear" w:color="000000" w:fill="FFFFFF"/>
            <w:noWrap/>
            <w:vAlign w:val="center"/>
          </w:tcPr>
          <w:p w14:paraId="0B04A594"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nil"/>
            </w:tcBorders>
            <w:shd w:val="clear" w:color="auto" w:fill="auto"/>
            <w:noWrap/>
            <w:vAlign w:val="center"/>
          </w:tcPr>
          <w:p w14:paraId="4C50E75F"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56C901B9"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78540AB8" w14:textId="77777777" w:rsidR="00C81852" w:rsidRPr="00BF6201" w:rsidRDefault="00C81852" w:rsidP="00343E58">
            <w:pPr>
              <w:spacing w:after="0"/>
              <w:jc w:val="center"/>
              <w:rPr>
                <w:b/>
                <w:bCs/>
                <w:sz w:val="12"/>
                <w:szCs w:val="12"/>
              </w:rPr>
            </w:pPr>
          </w:p>
        </w:tc>
        <w:tc>
          <w:tcPr>
            <w:tcW w:w="0" w:type="auto"/>
            <w:tcBorders>
              <w:top w:val="nil"/>
              <w:left w:val="nil"/>
              <w:bottom w:val="nil"/>
              <w:right w:val="nil"/>
            </w:tcBorders>
            <w:shd w:val="clear" w:color="auto" w:fill="auto"/>
            <w:noWrap/>
            <w:vAlign w:val="center"/>
          </w:tcPr>
          <w:p w14:paraId="4B2C1FFE" w14:textId="77777777" w:rsidR="00C81852" w:rsidRPr="00BF6201" w:rsidRDefault="00C81852" w:rsidP="00343E58">
            <w:pPr>
              <w:spacing w:after="0"/>
              <w:jc w:val="center"/>
              <w:rPr>
                <w:rFonts w:eastAsia="Times New Roman" w:cs="Arial"/>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76D42385"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r>
      <w:tr w:rsidR="00533C8C" w:rsidRPr="00533C8C" w14:paraId="0DDBD0B0"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tcPr>
          <w:p w14:paraId="5E286FC9"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63</w:t>
            </w:r>
          </w:p>
        </w:tc>
        <w:tc>
          <w:tcPr>
            <w:tcW w:w="0" w:type="auto"/>
            <w:tcBorders>
              <w:top w:val="nil"/>
              <w:left w:val="nil"/>
              <w:bottom w:val="nil"/>
              <w:right w:val="nil"/>
            </w:tcBorders>
            <w:shd w:val="clear" w:color="auto" w:fill="auto"/>
            <w:noWrap/>
            <w:vAlign w:val="center"/>
          </w:tcPr>
          <w:p w14:paraId="50556AF4"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100.159</w:t>
            </w:r>
          </w:p>
        </w:tc>
        <w:tc>
          <w:tcPr>
            <w:tcW w:w="0" w:type="auto"/>
            <w:tcBorders>
              <w:top w:val="nil"/>
              <w:left w:val="nil"/>
              <w:bottom w:val="nil"/>
              <w:right w:val="nil"/>
            </w:tcBorders>
            <w:shd w:val="clear" w:color="auto" w:fill="auto"/>
            <w:noWrap/>
            <w:vAlign w:val="center"/>
          </w:tcPr>
          <w:p w14:paraId="77F4F2EC"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r w:rsidRPr="00BF6201">
              <w:rPr>
                <w:rFonts w:ascii="Times New Roman" w:eastAsia="Times New Roman" w:hAnsi="Times New Roman" w:cs="Times New Roman"/>
                <w:sz w:val="12"/>
                <w:szCs w:val="12"/>
                <w:lang w:eastAsia="it-IT"/>
              </w:rPr>
              <w:t>2-methyl-pentanal</w:t>
            </w:r>
          </w:p>
        </w:tc>
        <w:tc>
          <w:tcPr>
            <w:tcW w:w="0" w:type="auto"/>
            <w:tcBorders>
              <w:top w:val="nil"/>
              <w:left w:val="nil"/>
              <w:bottom w:val="nil"/>
              <w:right w:val="nil"/>
            </w:tcBorders>
            <w:shd w:val="clear" w:color="auto" w:fill="auto"/>
            <w:noWrap/>
            <w:vAlign w:val="center"/>
          </w:tcPr>
          <w:p w14:paraId="0B18313D" w14:textId="77777777" w:rsidR="00C81852" w:rsidRPr="00BF6201" w:rsidRDefault="00C81852" w:rsidP="00343E58">
            <w:pPr>
              <w:spacing w:after="0"/>
              <w:jc w:val="center"/>
              <w:rPr>
                <w:b/>
                <w:bCs/>
                <w:sz w:val="12"/>
                <w:szCs w:val="12"/>
              </w:rPr>
            </w:pPr>
            <w:r w:rsidRPr="00BF6201">
              <w:rPr>
                <w:b/>
                <w:bCs/>
                <w:sz w:val="12"/>
                <w:szCs w:val="12"/>
              </w:rPr>
              <w:t>AD</w:t>
            </w:r>
          </w:p>
        </w:tc>
        <w:tc>
          <w:tcPr>
            <w:tcW w:w="0" w:type="auto"/>
            <w:tcBorders>
              <w:top w:val="nil"/>
              <w:left w:val="nil"/>
              <w:bottom w:val="nil"/>
              <w:right w:val="nil"/>
            </w:tcBorders>
            <w:shd w:val="clear" w:color="auto" w:fill="auto"/>
            <w:noWrap/>
            <w:vAlign w:val="center"/>
          </w:tcPr>
          <w:p w14:paraId="3A259B0C"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tcBorders>
            <w:shd w:val="clear" w:color="auto" w:fill="auto"/>
            <w:noWrap/>
            <w:vAlign w:val="center"/>
          </w:tcPr>
          <w:p w14:paraId="4FB9E371"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single" w:sz="8" w:space="0" w:color="auto"/>
              <w:bottom w:val="nil"/>
              <w:right w:val="nil"/>
            </w:tcBorders>
            <w:shd w:val="clear" w:color="000000" w:fill="FFFFFF"/>
            <w:noWrap/>
            <w:vAlign w:val="center"/>
          </w:tcPr>
          <w:p w14:paraId="295735DA"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nil"/>
            </w:tcBorders>
            <w:shd w:val="clear" w:color="auto" w:fill="auto"/>
            <w:noWrap/>
            <w:vAlign w:val="center"/>
          </w:tcPr>
          <w:p w14:paraId="11B9B0D5"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1BC19D8B"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6DC59FE1" w14:textId="77777777" w:rsidR="00C81852" w:rsidRPr="00BF6201" w:rsidRDefault="00C81852" w:rsidP="00343E58">
            <w:pPr>
              <w:spacing w:after="0"/>
              <w:jc w:val="center"/>
              <w:rPr>
                <w:b/>
                <w:bCs/>
                <w:sz w:val="12"/>
                <w:szCs w:val="12"/>
              </w:rPr>
            </w:pPr>
          </w:p>
        </w:tc>
        <w:tc>
          <w:tcPr>
            <w:tcW w:w="0" w:type="auto"/>
            <w:tcBorders>
              <w:top w:val="nil"/>
              <w:left w:val="nil"/>
              <w:bottom w:val="nil"/>
              <w:right w:val="nil"/>
            </w:tcBorders>
            <w:shd w:val="clear" w:color="auto" w:fill="auto"/>
            <w:noWrap/>
            <w:vAlign w:val="center"/>
          </w:tcPr>
          <w:p w14:paraId="51937864" w14:textId="77777777" w:rsidR="00C81852" w:rsidRPr="00BF6201" w:rsidRDefault="00C81852" w:rsidP="00343E58">
            <w:pPr>
              <w:spacing w:after="0"/>
              <w:jc w:val="center"/>
              <w:rPr>
                <w:rFonts w:eastAsia="Times New Roman" w:cs="Arial"/>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217E85B2"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r>
      <w:tr w:rsidR="00533C8C" w:rsidRPr="00533C8C" w14:paraId="014FE057"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tcPr>
          <w:p w14:paraId="44E1AD4E"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64</w:t>
            </w:r>
          </w:p>
        </w:tc>
        <w:tc>
          <w:tcPr>
            <w:tcW w:w="0" w:type="auto"/>
            <w:tcBorders>
              <w:top w:val="nil"/>
              <w:left w:val="nil"/>
              <w:bottom w:val="nil"/>
              <w:right w:val="nil"/>
            </w:tcBorders>
            <w:shd w:val="clear" w:color="auto" w:fill="auto"/>
            <w:noWrap/>
            <w:vAlign w:val="center"/>
          </w:tcPr>
          <w:p w14:paraId="20C25A1C"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100.182</w:t>
            </w:r>
          </w:p>
        </w:tc>
        <w:tc>
          <w:tcPr>
            <w:tcW w:w="0" w:type="auto"/>
            <w:tcBorders>
              <w:top w:val="nil"/>
              <w:left w:val="nil"/>
              <w:bottom w:val="nil"/>
              <w:right w:val="nil"/>
            </w:tcBorders>
            <w:shd w:val="clear" w:color="auto" w:fill="auto"/>
            <w:noWrap/>
            <w:vAlign w:val="center"/>
          </w:tcPr>
          <w:p w14:paraId="5B07B6AB"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r w:rsidRPr="00BF6201">
              <w:rPr>
                <w:rFonts w:ascii="Times New Roman" w:eastAsia="Times New Roman" w:hAnsi="Times New Roman" w:cs="Times New Roman"/>
                <w:sz w:val="12"/>
                <w:szCs w:val="12"/>
                <w:lang w:eastAsia="it-IT"/>
              </w:rPr>
              <w:t>2-methyl-4,5-dihydrothiophene</w:t>
            </w:r>
          </w:p>
        </w:tc>
        <w:tc>
          <w:tcPr>
            <w:tcW w:w="0" w:type="auto"/>
            <w:tcBorders>
              <w:top w:val="nil"/>
              <w:left w:val="nil"/>
              <w:bottom w:val="nil"/>
              <w:right w:val="nil"/>
            </w:tcBorders>
            <w:shd w:val="clear" w:color="auto" w:fill="auto"/>
            <w:noWrap/>
            <w:vAlign w:val="center"/>
          </w:tcPr>
          <w:p w14:paraId="51F7976F" w14:textId="77777777" w:rsidR="00C81852" w:rsidRPr="00BF6201" w:rsidRDefault="00C81852" w:rsidP="00343E58">
            <w:pPr>
              <w:spacing w:after="0"/>
              <w:jc w:val="center"/>
              <w:rPr>
                <w:b/>
                <w:bCs/>
                <w:sz w:val="12"/>
                <w:szCs w:val="12"/>
              </w:rPr>
            </w:pPr>
            <w:r w:rsidRPr="00BF6201">
              <w:rPr>
                <w:b/>
                <w:bCs/>
                <w:sz w:val="12"/>
                <w:szCs w:val="12"/>
              </w:rPr>
              <w:t>SU</w:t>
            </w:r>
          </w:p>
        </w:tc>
        <w:tc>
          <w:tcPr>
            <w:tcW w:w="0" w:type="auto"/>
            <w:tcBorders>
              <w:top w:val="nil"/>
              <w:left w:val="nil"/>
              <w:bottom w:val="nil"/>
              <w:right w:val="nil"/>
            </w:tcBorders>
            <w:shd w:val="clear" w:color="auto" w:fill="auto"/>
            <w:noWrap/>
            <w:vAlign w:val="center"/>
          </w:tcPr>
          <w:p w14:paraId="22796AF2"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tcPr>
          <w:p w14:paraId="270895CA"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single" w:sz="8" w:space="0" w:color="auto"/>
              <w:bottom w:val="nil"/>
              <w:right w:val="nil"/>
            </w:tcBorders>
            <w:shd w:val="clear" w:color="000000" w:fill="FFFFFF"/>
            <w:noWrap/>
            <w:vAlign w:val="center"/>
          </w:tcPr>
          <w:p w14:paraId="0F6731FD"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nil"/>
            </w:tcBorders>
            <w:shd w:val="clear" w:color="auto" w:fill="auto"/>
            <w:noWrap/>
            <w:vAlign w:val="center"/>
          </w:tcPr>
          <w:p w14:paraId="04F574F4"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57947767"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75B57E2F" w14:textId="77777777" w:rsidR="00C81852" w:rsidRPr="00BF6201" w:rsidRDefault="00C81852" w:rsidP="00343E58">
            <w:pPr>
              <w:spacing w:after="0"/>
              <w:jc w:val="center"/>
              <w:rPr>
                <w:b/>
                <w:bCs/>
                <w:sz w:val="12"/>
                <w:szCs w:val="12"/>
              </w:rPr>
            </w:pPr>
          </w:p>
        </w:tc>
        <w:tc>
          <w:tcPr>
            <w:tcW w:w="0" w:type="auto"/>
            <w:tcBorders>
              <w:top w:val="nil"/>
              <w:left w:val="nil"/>
              <w:bottom w:val="nil"/>
              <w:right w:val="nil"/>
            </w:tcBorders>
            <w:shd w:val="clear" w:color="auto" w:fill="auto"/>
            <w:noWrap/>
            <w:vAlign w:val="center"/>
          </w:tcPr>
          <w:p w14:paraId="4EB6D420" w14:textId="77777777" w:rsidR="00C81852" w:rsidRPr="00BF6201" w:rsidRDefault="00C81852" w:rsidP="00343E58">
            <w:pPr>
              <w:spacing w:after="0"/>
              <w:jc w:val="center"/>
              <w:rPr>
                <w:rFonts w:eastAsia="Times New Roman" w:cs="Arial"/>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56F49DA0"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r>
      <w:tr w:rsidR="00533C8C" w:rsidRPr="00533C8C" w14:paraId="5DD3F11C"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tcPr>
          <w:p w14:paraId="705E1B94"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65</w:t>
            </w:r>
          </w:p>
        </w:tc>
        <w:tc>
          <w:tcPr>
            <w:tcW w:w="0" w:type="auto"/>
            <w:tcBorders>
              <w:top w:val="nil"/>
              <w:left w:val="nil"/>
              <w:bottom w:val="nil"/>
              <w:right w:val="nil"/>
            </w:tcBorders>
            <w:shd w:val="clear" w:color="auto" w:fill="auto"/>
            <w:noWrap/>
            <w:vAlign w:val="center"/>
          </w:tcPr>
          <w:p w14:paraId="655502E3"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102.133</w:t>
            </w:r>
          </w:p>
        </w:tc>
        <w:tc>
          <w:tcPr>
            <w:tcW w:w="0" w:type="auto"/>
            <w:tcBorders>
              <w:top w:val="nil"/>
              <w:left w:val="nil"/>
              <w:bottom w:val="nil"/>
              <w:right w:val="nil"/>
            </w:tcBorders>
            <w:shd w:val="clear" w:color="auto" w:fill="auto"/>
            <w:noWrap/>
            <w:vAlign w:val="center"/>
          </w:tcPr>
          <w:p w14:paraId="095CA917"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proofErr w:type="spellStart"/>
            <w:r w:rsidRPr="00BF6201">
              <w:rPr>
                <w:rFonts w:ascii="Times New Roman" w:eastAsia="Times New Roman" w:hAnsi="Times New Roman" w:cs="Times New Roman"/>
                <w:sz w:val="12"/>
                <w:szCs w:val="12"/>
                <w:lang w:eastAsia="it-IT"/>
              </w:rPr>
              <w:t>ethynylbenzene</w:t>
            </w:r>
            <w:proofErr w:type="spellEnd"/>
          </w:p>
        </w:tc>
        <w:tc>
          <w:tcPr>
            <w:tcW w:w="0" w:type="auto"/>
            <w:tcBorders>
              <w:top w:val="nil"/>
              <w:left w:val="nil"/>
              <w:bottom w:val="nil"/>
              <w:right w:val="nil"/>
            </w:tcBorders>
            <w:shd w:val="clear" w:color="auto" w:fill="auto"/>
            <w:noWrap/>
            <w:vAlign w:val="center"/>
          </w:tcPr>
          <w:p w14:paraId="42CF9D0A" w14:textId="77777777" w:rsidR="00C81852" w:rsidRPr="00BF6201" w:rsidRDefault="00C81852" w:rsidP="00343E58">
            <w:pPr>
              <w:spacing w:after="0"/>
              <w:jc w:val="center"/>
              <w:rPr>
                <w:b/>
                <w:bCs/>
                <w:sz w:val="12"/>
                <w:szCs w:val="12"/>
              </w:rPr>
            </w:pPr>
            <w:r w:rsidRPr="00BF6201">
              <w:rPr>
                <w:b/>
                <w:bCs/>
                <w:sz w:val="12"/>
                <w:szCs w:val="12"/>
              </w:rPr>
              <w:t>AR</w:t>
            </w:r>
          </w:p>
        </w:tc>
        <w:tc>
          <w:tcPr>
            <w:tcW w:w="0" w:type="auto"/>
            <w:tcBorders>
              <w:top w:val="nil"/>
              <w:left w:val="nil"/>
              <w:bottom w:val="nil"/>
              <w:right w:val="nil"/>
            </w:tcBorders>
            <w:shd w:val="clear" w:color="auto" w:fill="auto"/>
            <w:noWrap/>
            <w:vAlign w:val="center"/>
          </w:tcPr>
          <w:p w14:paraId="31C85FA0"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tcPr>
          <w:p w14:paraId="6F09528A"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single" w:sz="8" w:space="0" w:color="auto"/>
              <w:bottom w:val="nil"/>
              <w:right w:val="nil"/>
            </w:tcBorders>
            <w:shd w:val="clear" w:color="000000" w:fill="FFFFFF"/>
            <w:noWrap/>
            <w:vAlign w:val="center"/>
          </w:tcPr>
          <w:p w14:paraId="53B07B08"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nil"/>
            </w:tcBorders>
            <w:shd w:val="clear" w:color="auto" w:fill="auto"/>
            <w:noWrap/>
            <w:vAlign w:val="center"/>
          </w:tcPr>
          <w:p w14:paraId="346CC856"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4C4E4A55"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72867678" w14:textId="77777777" w:rsidR="00C81852" w:rsidRPr="00BF6201" w:rsidRDefault="00C81852" w:rsidP="00343E58">
            <w:pPr>
              <w:spacing w:after="0"/>
              <w:jc w:val="center"/>
              <w:rPr>
                <w:b/>
                <w:bCs/>
                <w:sz w:val="12"/>
                <w:szCs w:val="12"/>
              </w:rPr>
            </w:pPr>
          </w:p>
        </w:tc>
        <w:tc>
          <w:tcPr>
            <w:tcW w:w="0" w:type="auto"/>
            <w:tcBorders>
              <w:top w:val="nil"/>
              <w:left w:val="nil"/>
              <w:bottom w:val="nil"/>
              <w:right w:val="nil"/>
            </w:tcBorders>
            <w:shd w:val="clear" w:color="auto" w:fill="auto"/>
            <w:noWrap/>
            <w:vAlign w:val="center"/>
          </w:tcPr>
          <w:p w14:paraId="2B7BC066" w14:textId="77777777" w:rsidR="00C81852" w:rsidRPr="00BF6201" w:rsidRDefault="00C81852" w:rsidP="00343E58">
            <w:pPr>
              <w:spacing w:after="0"/>
              <w:jc w:val="center"/>
              <w:rPr>
                <w:rFonts w:eastAsia="Times New Roman" w:cs="Arial"/>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4590C49F"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r>
      <w:tr w:rsidR="00533C8C" w:rsidRPr="00533C8C" w14:paraId="68AAF264"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tcPr>
          <w:p w14:paraId="26D5A7D9"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66</w:t>
            </w:r>
          </w:p>
        </w:tc>
        <w:tc>
          <w:tcPr>
            <w:tcW w:w="0" w:type="auto"/>
            <w:tcBorders>
              <w:top w:val="nil"/>
              <w:left w:val="nil"/>
              <w:bottom w:val="nil"/>
              <w:right w:val="nil"/>
            </w:tcBorders>
            <w:shd w:val="clear" w:color="auto" w:fill="auto"/>
            <w:noWrap/>
            <w:vAlign w:val="center"/>
          </w:tcPr>
          <w:p w14:paraId="6D950027"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102.132</w:t>
            </w:r>
          </w:p>
        </w:tc>
        <w:tc>
          <w:tcPr>
            <w:tcW w:w="0" w:type="auto"/>
            <w:tcBorders>
              <w:top w:val="nil"/>
              <w:left w:val="nil"/>
              <w:bottom w:val="nil"/>
              <w:right w:val="nil"/>
            </w:tcBorders>
            <w:shd w:val="clear" w:color="auto" w:fill="auto"/>
            <w:noWrap/>
            <w:vAlign w:val="center"/>
          </w:tcPr>
          <w:p w14:paraId="0833CD96"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r w:rsidRPr="00BF6201">
              <w:rPr>
                <w:rFonts w:ascii="Times New Roman" w:eastAsia="Times New Roman" w:hAnsi="Times New Roman" w:cs="Times New Roman"/>
                <w:sz w:val="12"/>
                <w:szCs w:val="12"/>
                <w:lang w:eastAsia="it-IT"/>
              </w:rPr>
              <w:t>4-hydroxy-3-methyl-2-butanone</w:t>
            </w:r>
          </w:p>
        </w:tc>
        <w:tc>
          <w:tcPr>
            <w:tcW w:w="0" w:type="auto"/>
            <w:tcBorders>
              <w:top w:val="nil"/>
              <w:left w:val="nil"/>
              <w:bottom w:val="nil"/>
              <w:right w:val="nil"/>
            </w:tcBorders>
            <w:shd w:val="clear" w:color="auto" w:fill="auto"/>
            <w:noWrap/>
            <w:vAlign w:val="center"/>
          </w:tcPr>
          <w:p w14:paraId="466298E2" w14:textId="77777777" w:rsidR="00C81852" w:rsidRPr="00BF6201" w:rsidRDefault="00C81852" w:rsidP="00343E58">
            <w:pPr>
              <w:spacing w:after="0"/>
              <w:jc w:val="center"/>
              <w:rPr>
                <w:b/>
                <w:bCs/>
                <w:sz w:val="12"/>
                <w:szCs w:val="12"/>
              </w:rPr>
            </w:pPr>
            <w:r w:rsidRPr="00BF6201">
              <w:rPr>
                <w:b/>
                <w:bCs/>
                <w:sz w:val="12"/>
                <w:szCs w:val="12"/>
              </w:rPr>
              <w:t>KE</w:t>
            </w:r>
          </w:p>
        </w:tc>
        <w:tc>
          <w:tcPr>
            <w:tcW w:w="0" w:type="auto"/>
            <w:tcBorders>
              <w:top w:val="nil"/>
              <w:left w:val="nil"/>
              <w:bottom w:val="nil"/>
              <w:right w:val="nil"/>
            </w:tcBorders>
            <w:shd w:val="clear" w:color="auto" w:fill="auto"/>
            <w:noWrap/>
            <w:vAlign w:val="center"/>
          </w:tcPr>
          <w:p w14:paraId="4F8FE214"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tcPr>
          <w:p w14:paraId="5DE0FA25"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single" w:sz="8" w:space="0" w:color="auto"/>
              <w:bottom w:val="nil"/>
              <w:right w:val="nil"/>
            </w:tcBorders>
            <w:shd w:val="clear" w:color="000000" w:fill="FFFFFF"/>
            <w:noWrap/>
            <w:vAlign w:val="center"/>
          </w:tcPr>
          <w:p w14:paraId="1AE95854"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nil"/>
            </w:tcBorders>
            <w:shd w:val="clear" w:color="auto" w:fill="auto"/>
            <w:noWrap/>
            <w:vAlign w:val="center"/>
          </w:tcPr>
          <w:p w14:paraId="04EE3DCD"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42C58630"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2EB9B96E" w14:textId="77777777" w:rsidR="00C81852" w:rsidRPr="00BF6201" w:rsidRDefault="00C81852" w:rsidP="00343E58">
            <w:pPr>
              <w:spacing w:after="0"/>
              <w:jc w:val="center"/>
              <w:rPr>
                <w:b/>
                <w:bCs/>
                <w:sz w:val="12"/>
                <w:szCs w:val="12"/>
              </w:rPr>
            </w:pPr>
          </w:p>
        </w:tc>
        <w:tc>
          <w:tcPr>
            <w:tcW w:w="0" w:type="auto"/>
            <w:tcBorders>
              <w:top w:val="nil"/>
              <w:left w:val="nil"/>
              <w:bottom w:val="nil"/>
              <w:right w:val="nil"/>
            </w:tcBorders>
            <w:shd w:val="clear" w:color="auto" w:fill="auto"/>
            <w:noWrap/>
            <w:vAlign w:val="center"/>
          </w:tcPr>
          <w:p w14:paraId="260B6A35" w14:textId="77777777" w:rsidR="00C81852" w:rsidRPr="00BF6201" w:rsidRDefault="00C81852" w:rsidP="00343E58">
            <w:pPr>
              <w:spacing w:after="0"/>
              <w:jc w:val="center"/>
              <w:rPr>
                <w:rFonts w:eastAsia="Times New Roman" w:cs="Arial"/>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1EF64467"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r>
      <w:tr w:rsidR="00533C8C" w:rsidRPr="00533C8C" w14:paraId="7C8B231A"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tcPr>
          <w:p w14:paraId="0121D168"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67</w:t>
            </w:r>
          </w:p>
        </w:tc>
        <w:tc>
          <w:tcPr>
            <w:tcW w:w="0" w:type="auto"/>
            <w:tcBorders>
              <w:top w:val="nil"/>
              <w:left w:val="nil"/>
              <w:bottom w:val="nil"/>
              <w:right w:val="nil"/>
            </w:tcBorders>
            <w:shd w:val="clear" w:color="auto" w:fill="auto"/>
            <w:noWrap/>
            <w:vAlign w:val="center"/>
          </w:tcPr>
          <w:p w14:paraId="096B258D"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102.132</w:t>
            </w:r>
          </w:p>
        </w:tc>
        <w:tc>
          <w:tcPr>
            <w:tcW w:w="0" w:type="auto"/>
            <w:tcBorders>
              <w:top w:val="nil"/>
              <w:left w:val="nil"/>
              <w:bottom w:val="nil"/>
              <w:right w:val="nil"/>
            </w:tcBorders>
            <w:shd w:val="clear" w:color="auto" w:fill="auto"/>
            <w:noWrap/>
            <w:vAlign w:val="center"/>
          </w:tcPr>
          <w:p w14:paraId="6E8C507D"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proofErr w:type="spellStart"/>
            <w:r w:rsidRPr="00BF6201">
              <w:rPr>
                <w:rFonts w:ascii="Times New Roman" w:eastAsia="Times New Roman" w:hAnsi="Times New Roman" w:cs="Times New Roman"/>
                <w:sz w:val="12"/>
                <w:szCs w:val="12"/>
                <w:lang w:eastAsia="it-IT"/>
              </w:rPr>
              <w:t>methyl</w:t>
            </w:r>
            <w:proofErr w:type="spellEnd"/>
            <w:r w:rsidRPr="00BF6201">
              <w:rPr>
                <w:rFonts w:ascii="Times New Roman" w:eastAsia="Times New Roman" w:hAnsi="Times New Roman" w:cs="Times New Roman"/>
                <w:sz w:val="12"/>
                <w:szCs w:val="12"/>
                <w:lang w:eastAsia="it-IT"/>
              </w:rPr>
              <w:t xml:space="preserve"> </w:t>
            </w:r>
            <w:proofErr w:type="spellStart"/>
            <w:r w:rsidRPr="00BF6201">
              <w:rPr>
                <w:rFonts w:ascii="Times New Roman" w:eastAsia="Times New Roman" w:hAnsi="Times New Roman" w:cs="Times New Roman"/>
                <w:sz w:val="12"/>
                <w:szCs w:val="12"/>
                <w:lang w:eastAsia="it-IT"/>
              </w:rPr>
              <w:t>isobutyrate</w:t>
            </w:r>
            <w:proofErr w:type="spellEnd"/>
          </w:p>
        </w:tc>
        <w:tc>
          <w:tcPr>
            <w:tcW w:w="0" w:type="auto"/>
            <w:tcBorders>
              <w:top w:val="nil"/>
              <w:left w:val="nil"/>
              <w:bottom w:val="nil"/>
              <w:right w:val="nil"/>
            </w:tcBorders>
            <w:shd w:val="clear" w:color="auto" w:fill="auto"/>
            <w:noWrap/>
            <w:vAlign w:val="center"/>
          </w:tcPr>
          <w:p w14:paraId="17F8AE95" w14:textId="77777777" w:rsidR="00C81852" w:rsidRPr="00BF6201" w:rsidRDefault="00C81852" w:rsidP="00343E58">
            <w:pPr>
              <w:spacing w:after="0"/>
              <w:jc w:val="center"/>
              <w:rPr>
                <w:b/>
                <w:bCs/>
                <w:sz w:val="12"/>
                <w:szCs w:val="12"/>
              </w:rPr>
            </w:pPr>
            <w:r w:rsidRPr="00BF6201">
              <w:rPr>
                <w:b/>
                <w:bCs/>
                <w:sz w:val="12"/>
                <w:szCs w:val="12"/>
              </w:rPr>
              <w:t>ES</w:t>
            </w:r>
          </w:p>
        </w:tc>
        <w:tc>
          <w:tcPr>
            <w:tcW w:w="0" w:type="auto"/>
            <w:tcBorders>
              <w:top w:val="nil"/>
              <w:left w:val="nil"/>
              <w:bottom w:val="nil"/>
              <w:right w:val="nil"/>
            </w:tcBorders>
            <w:shd w:val="clear" w:color="auto" w:fill="auto"/>
            <w:noWrap/>
            <w:vAlign w:val="center"/>
          </w:tcPr>
          <w:p w14:paraId="3A4E39DC"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tcBorders>
            <w:shd w:val="clear" w:color="auto" w:fill="auto"/>
            <w:noWrap/>
            <w:vAlign w:val="center"/>
          </w:tcPr>
          <w:p w14:paraId="660E7B72"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single" w:sz="8" w:space="0" w:color="auto"/>
              <w:bottom w:val="nil"/>
              <w:right w:val="nil"/>
            </w:tcBorders>
            <w:shd w:val="clear" w:color="000000" w:fill="FFFFFF"/>
            <w:noWrap/>
            <w:vAlign w:val="center"/>
          </w:tcPr>
          <w:p w14:paraId="54A2AC0A"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nil"/>
            </w:tcBorders>
            <w:shd w:val="clear" w:color="auto" w:fill="auto"/>
            <w:noWrap/>
            <w:vAlign w:val="center"/>
          </w:tcPr>
          <w:p w14:paraId="7FAEDD7C"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7273E6CA"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6369C040" w14:textId="77777777" w:rsidR="00C81852" w:rsidRPr="00BF6201" w:rsidRDefault="00C81852" w:rsidP="00343E58">
            <w:pPr>
              <w:spacing w:after="0"/>
              <w:jc w:val="center"/>
              <w:rPr>
                <w:b/>
                <w:bCs/>
                <w:sz w:val="12"/>
                <w:szCs w:val="12"/>
              </w:rPr>
            </w:pPr>
          </w:p>
        </w:tc>
        <w:tc>
          <w:tcPr>
            <w:tcW w:w="0" w:type="auto"/>
            <w:tcBorders>
              <w:top w:val="nil"/>
              <w:left w:val="nil"/>
              <w:bottom w:val="nil"/>
              <w:right w:val="nil"/>
            </w:tcBorders>
            <w:shd w:val="clear" w:color="auto" w:fill="auto"/>
            <w:noWrap/>
            <w:vAlign w:val="center"/>
          </w:tcPr>
          <w:p w14:paraId="6B01549A" w14:textId="77777777" w:rsidR="00C81852" w:rsidRPr="00BF6201" w:rsidRDefault="00C81852" w:rsidP="00343E58">
            <w:pPr>
              <w:spacing w:after="0"/>
              <w:jc w:val="center"/>
              <w:rPr>
                <w:rFonts w:eastAsia="Times New Roman" w:cs="Arial"/>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2D1793BA"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r>
      <w:tr w:rsidR="00533C8C" w:rsidRPr="00533C8C" w14:paraId="6098AAC5"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tcPr>
          <w:p w14:paraId="00CEA92A"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68</w:t>
            </w:r>
          </w:p>
        </w:tc>
        <w:tc>
          <w:tcPr>
            <w:tcW w:w="0" w:type="auto"/>
            <w:tcBorders>
              <w:top w:val="nil"/>
              <w:left w:val="nil"/>
              <w:bottom w:val="nil"/>
              <w:right w:val="nil"/>
            </w:tcBorders>
            <w:shd w:val="clear" w:color="auto" w:fill="auto"/>
            <w:noWrap/>
            <w:vAlign w:val="center"/>
          </w:tcPr>
          <w:p w14:paraId="133C6888"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102.175</w:t>
            </w:r>
          </w:p>
        </w:tc>
        <w:tc>
          <w:tcPr>
            <w:tcW w:w="0" w:type="auto"/>
            <w:tcBorders>
              <w:top w:val="nil"/>
              <w:left w:val="nil"/>
              <w:bottom w:val="nil"/>
              <w:right w:val="nil"/>
            </w:tcBorders>
            <w:shd w:val="clear" w:color="auto" w:fill="auto"/>
            <w:noWrap/>
            <w:vAlign w:val="center"/>
          </w:tcPr>
          <w:p w14:paraId="0F82ECB2"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r w:rsidRPr="00BF6201">
              <w:rPr>
                <w:rFonts w:ascii="Times New Roman" w:eastAsia="Times New Roman" w:hAnsi="Times New Roman" w:cs="Times New Roman"/>
                <w:i/>
                <w:iCs/>
                <w:sz w:val="12"/>
                <w:szCs w:val="12"/>
                <w:lang w:eastAsia="it-IT"/>
              </w:rPr>
              <w:t>n</w:t>
            </w:r>
            <w:r w:rsidRPr="00BF6201">
              <w:rPr>
                <w:rFonts w:ascii="Times New Roman" w:eastAsia="Times New Roman" w:hAnsi="Times New Roman" w:cs="Times New Roman"/>
                <w:sz w:val="12"/>
                <w:szCs w:val="12"/>
                <w:lang w:eastAsia="it-IT"/>
              </w:rPr>
              <w:t>-</w:t>
            </w:r>
            <w:proofErr w:type="spellStart"/>
            <w:r w:rsidRPr="00BF6201">
              <w:rPr>
                <w:rFonts w:ascii="Times New Roman" w:eastAsia="Times New Roman" w:hAnsi="Times New Roman" w:cs="Times New Roman"/>
                <w:sz w:val="12"/>
                <w:szCs w:val="12"/>
                <w:lang w:eastAsia="it-IT"/>
              </w:rPr>
              <w:t>hexanol</w:t>
            </w:r>
            <w:proofErr w:type="spellEnd"/>
          </w:p>
        </w:tc>
        <w:tc>
          <w:tcPr>
            <w:tcW w:w="0" w:type="auto"/>
            <w:tcBorders>
              <w:top w:val="nil"/>
              <w:left w:val="nil"/>
              <w:bottom w:val="nil"/>
              <w:right w:val="nil"/>
            </w:tcBorders>
            <w:shd w:val="clear" w:color="auto" w:fill="auto"/>
            <w:noWrap/>
            <w:vAlign w:val="center"/>
          </w:tcPr>
          <w:p w14:paraId="2CBF2BFD" w14:textId="77777777" w:rsidR="00C81852" w:rsidRPr="00BF6201" w:rsidRDefault="00C81852" w:rsidP="00343E58">
            <w:pPr>
              <w:spacing w:after="0"/>
              <w:jc w:val="center"/>
              <w:rPr>
                <w:b/>
                <w:bCs/>
                <w:sz w:val="12"/>
                <w:szCs w:val="12"/>
              </w:rPr>
            </w:pPr>
            <w:r w:rsidRPr="00BF6201">
              <w:rPr>
                <w:b/>
                <w:bCs/>
                <w:sz w:val="12"/>
                <w:szCs w:val="12"/>
              </w:rPr>
              <w:t>AL</w:t>
            </w:r>
          </w:p>
        </w:tc>
        <w:tc>
          <w:tcPr>
            <w:tcW w:w="0" w:type="auto"/>
            <w:tcBorders>
              <w:top w:val="nil"/>
              <w:left w:val="nil"/>
              <w:bottom w:val="nil"/>
              <w:right w:val="nil"/>
            </w:tcBorders>
            <w:shd w:val="clear" w:color="auto" w:fill="auto"/>
            <w:noWrap/>
            <w:vAlign w:val="center"/>
          </w:tcPr>
          <w:p w14:paraId="3D075766"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tcBorders>
            <w:shd w:val="clear" w:color="auto" w:fill="auto"/>
            <w:noWrap/>
            <w:vAlign w:val="center"/>
          </w:tcPr>
          <w:p w14:paraId="5DB0B503"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single" w:sz="8" w:space="0" w:color="auto"/>
              <w:bottom w:val="nil"/>
              <w:right w:val="nil"/>
            </w:tcBorders>
            <w:shd w:val="clear" w:color="000000" w:fill="FFFFFF"/>
            <w:noWrap/>
            <w:vAlign w:val="center"/>
          </w:tcPr>
          <w:p w14:paraId="5F1D2B39"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nil"/>
            </w:tcBorders>
            <w:shd w:val="clear" w:color="auto" w:fill="auto"/>
            <w:noWrap/>
            <w:vAlign w:val="center"/>
          </w:tcPr>
          <w:p w14:paraId="7D102290"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6F0AEDFD"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1158F089" w14:textId="77777777" w:rsidR="00C81852" w:rsidRPr="00BF6201" w:rsidRDefault="00C81852" w:rsidP="00343E58">
            <w:pPr>
              <w:spacing w:after="0"/>
              <w:jc w:val="center"/>
              <w:rPr>
                <w:b/>
                <w:bCs/>
                <w:sz w:val="12"/>
                <w:szCs w:val="12"/>
              </w:rPr>
            </w:pPr>
          </w:p>
        </w:tc>
        <w:tc>
          <w:tcPr>
            <w:tcW w:w="0" w:type="auto"/>
            <w:tcBorders>
              <w:top w:val="nil"/>
              <w:left w:val="nil"/>
              <w:bottom w:val="nil"/>
              <w:right w:val="nil"/>
            </w:tcBorders>
            <w:shd w:val="clear" w:color="auto" w:fill="auto"/>
            <w:noWrap/>
            <w:vAlign w:val="center"/>
          </w:tcPr>
          <w:p w14:paraId="1C10615B" w14:textId="77777777" w:rsidR="00C81852" w:rsidRPr="00BF6201" w:rsidRDefault="00C81852" w:rsidP="00343E58">
            <w:pPr>
              <w:spacing w:after="0"/>
              <w:jc w:val="center"/>
              <w:rPr>
                <w:rFonts w:eastAsia="Times New Roman" w:cs="Arial"/>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3B73B2A1"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r>
      <w:tr w:rsidR="00533C8C" w:rsidRPr="00533C8C" w14:paraId="2FC2CC52"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tcPr>
          <w:p w14:paraId="5BDC3110"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69</w:t>
            </w:r>
          </w:p>
        </w:tc>
        <w:tc>
          <w:tcPr>
            <w:tcW w:w="0" w:type="auto"/>
            <w:tcBorders>
              <w:top w:val="nil"/>
              <w:left w:val="nil"/>
              <w:bottom w:val="nil"/>
              <w:right w:val="nil"/>
            </w:tcBorders>
            <w:shd w:val="clear" w:color="auto" w:fill="auto"/>
            <w:noWrap/>
            <w:vAlign w:val="center"/>
          </w:tcPr>
          <w:p w14:paraId="2953296D"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104.171</w:t>
            </w:r>
          </w:p>
        </w:tc>
        <w:tc>
          <w:tcPr>
            <w:tcW w:w="0" w:type="auto"/>
            <w:tcBorders>
              <w:top w:val="nil"/>
              <w:left w:val="nil"/>
              <w:bottom w:val="nil"/>
              <w:right w:val="nil"/>
            </w:tcBorders>
            <w:shd w:val="clear" w:color="auto" w:fill="auto"/>
            <w:noWrap/>
            <w:vAlign w:val="center"/>
          </w:tcPr>
          <w:p w14:paraId="766902AD"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r w:rsidRPr="00BF6201">
              <w:rPr>
                <w:rFonts w:ascii="Times New Roman" w:eastAsia="Times New Roman" w:hAnsi="Times New Roman" w:cs="Times New Roman"/>
                <w:sz w:val="12"/>
                <w:szCs w:val="12"/>
                <w:u w:val="single"/>
                <w:lang w:eastAsia="it-IT"/>
              </w:rPr>
              <w:t>3-methylthio-propionaldehyde</w:t>
            </w:r>
          </w:p>
        </w:tc>
        <w:tc>
          <w:tcPr>
            <w:tcW w:w="0" w:type="auto"/>
            <w:tcBorders>
              <w:top w:val="nil"/>
              <w:left w:val="nil"/>
              <w:bottom w:val="nil"/>
              <w:right w:val="nil"/>
            </w:tcBorders>
            <w:shd w:val="clear" w:color="auto" w:fill="auto"/>
            <w:noWrap/>
            <w:vAlign w:val="center"/>
          </w:tcPr>
          <w:p w14:paraId="35989D03" w14:textId="77777777" w:rsidR="00C81852" w:rsidRPr="00BF6201" w:rsidRDefault="00C81852" w:rsidP="00343E58">
            <w:pPr>
              <w:spacing w:after="0"/>
              <w:jc w:val="center"/>
              <w:rPr>
                <w:b/>
                <w:bCs/>
                <w:sz w:val="12"/>
                <w:szCs w:val="12"/>
              </w:rPr>
            </w:pPr>
            <w:r w:rsidRPr="00BF6201">
              <w:rPr>
                <w:b/>
                <w:bCs/>
                <w:sz w:val="12"/>
                <w:szCs w:val="12"/>
              </w:rPr>
              <w:t>SU</w:t>
            </w:r>
          </w:p>
        </w:tc>
        <w:tc>
          <w:tcPr>
            <w:tcW w:w="0" w:type="auto"/>
            <w:tcBorders>
              <w:top w:val="nil"/>
              <w:left w:val="nil"/>
              <w:bottom w:val="nil"/>
              <w:right w:val="nil"/>
            </w:tcBorders>
            <w:shd w:val="clear" w:color="auto" w:fill="auto"/>
            <w:noWrap/>
            <w:vAlign w:val="center"/>
          </w:tcPr>
          <w:p w14:paraId="3ACC40CD"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tcPr>
          <w:p w14:paraId="48DEC19A"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single" w:sz="8" w:space="0" w:color="auto"/>
              <w:bottom w:val="nil"/>
              <w:right w:val="nil"/>
            </w:tcBorders>
            <w:shd w:val="clear" w:color="000000" w:fill="FFFFFF"/>
            <w:noWrap/>
            <w:vAlign w:val="center"/>
          </w:tcPr>
          <w:p w14:paraId="24B61593"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nil"/>
            </w:tcBorders>
            <w:shd w:val="clear" w:color="auto" w:fill="auto"/>
            <w:noWrap/>
            <w:vAlign w:val="center"/>
          </w:tcPr>
          <w:p w14:paraId="78668011"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0F4BF9F3"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70C096CC" w14:textId="77777777" w:rsidR="00C81852" w:rsidRPr="00BF6201" w:rsidRDefault="00C81852" w:rsidP="00343E58">
            <w:pPr>
              <w:spacing w:after="0"/>
              <w:jc w:val="center"/>
              <w:rPr>
                <w:b/>
                <w:bCs/>
                <w:sz w:val="12"/>
                <w:szCs w:val="12"/>
              </w:rPr>
            </w:pPr>
          </w:p>
        </w:tc>
        <w:tc>
          <w:tcPr>
            <w:tcW w:w="0" w:type="auto"/>
            <w:tcBorders>
              <w:top w:val="nil"/>
              <w:left w:val="nil"/>
              <w:bottom w:val="nil"/>
              <w:right w:val="nil"/>
            </w:tcBorders>
            <w:shd w:val="clear" w:color="auto" w:fill="auto"/>
            <w:noWrap/>
            <w:vAlign w:val="center"/>
          </w:tcPr>
          <w:p w14:paraId="276600CE" w14:textId="77777777" w:rsidR="00C81852" w:rsidRPr="00BF6201" w:rsidRDefault="00C81852" w:rsidP="00343E58">
            <w:pPr>
              <w:spacing w:after="0"/>
              <w:jc w:val="center"/>
              <w:rPr>
                <w:rFonts w:eastAsia="Times New Roman" w:cs="Arial"/>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0F399982"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r>
      <w:tr w:rsidR="00533C8C" w:rsidRPr="00533C8C" w14:paraId="44418BA2"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tcPr>
          <w:p w14:paraId="5F253330"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70</w:t>
            </w:r>
          </w:p>
        </w:tc>
        <w:tc>
          <w:tcPr>
            <w:tcW w:w="0" w:type="auto"/>
            <w:tcBorders>
              <w:top w:val="nil"/>
              <w:left w:val="nil"/>
              <w:bottom w:val="nil"/>
              <w:right w:val="nil"/>
            </w:tcBorders>
            <w:shd w:val="clear" w:color="auto" w:fill="auto"/>
            <w:noWrap/>
            <w:vAlign w:val="center"/>
          </w:tcPr>
          <w:p w14:paraId="3129AAA1"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104.104</w:t>
            </w:r>
          </w:p>
        </w:tc>
        <w:tc>
          <w:tcPr>
            <w:tcW w:w="0" w:type="auto"/>
            <w:tcBorders>
              <w:top w:val="nil"/>
              <w:left w:val="nil"/>
              <w:bottom w:val="nil"/>
              <w:right w:val="nil"/>
            </w:tcBorders>
            <w:shd w:val="clear" w:color="auto" w:fill="auto"/>
            <w:noWrap/>
            <w:vAlign w:val="center"/>
          </w:tcPr>
          <w:p w14:paraId="2683B570"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r w:rsidRPr="00BF6201">
              <w:rPr>
                <w:rFonts w:ascii="Times New Roman" w:eastAsia="Times New Roman" w:hAnsi="Times New Roman" w:cs="Times New Roman"/>
                <w:sz w:val="12"/>
                <w:szCs w:val="12"/>
                <w:lang w:eastAsia="it-IT"/>
              </w:rPr>
              <w:t>4-hydroxybutanoic acid</w:t>
            </w:r>
          </w:p>
        </w:tc>
        <w:tc>
          <w:tcPr>
            <w:tcW w:w="0" w:type="auto"/>
            <w:tcBorders>
              <w:top w:val="nil"/>
              <w:left w:val="nil"/>
              <w:bottom w:val="nil"/>
              <w:right w:val="nil"/>
            </w:tcBorders>
            <w:shd w:val="clear" w:color="auto" w:fill="auto"/>
            <w:noWrap/>
            <w:vAlign w:val="center"/>
          </w:tcPr>
          <w:p w14:paraId="25D44016" w14:textId="77777777" w:rsidR="00C81852" w:rsidRPr="00BF6201" w:rsidRDefault="00C81852" w:rsidP="00343E58">
            <w:pPr>
              <w:spacing w:after="0"/>
              <w:jc w:val="center"/>
              <w:rPr>
                <w:b/>
                <w:bCs/>
                <w:sz w:val="12"/>
                <w:szCs w:val="12"/>
              </w:rPr>
            </w:pPr>
            <w:r w:rsidRPr="00BF6201">
              <w:rPr>
                <w:b/>
                <w:bCs/>
                <w:sz w:val="12"/>
                <w:szCs w:val="12"/>
              </w:rPr>
              <w:t>OT</w:t>
            </w:r>
          </w:p>
        </w:tc>
        <w:tc>
          <w:tcPr>
            <w:tcW w:w="0" w:type="auto"/>
            <w:tcBorders>
              <w:top w:val="nil"/>
              <w:left w:val="nil"/>
              <w:bottom w:val="nil"/>
              <w:right w:val="nil"/>
            </w:tcBorders>
            <w:shd w:val="clear" w:color="auto" w:fill="auto"/>
            <w:noWrap/>
            <w:vAlign w:val="center"/>
          </w:tcPr>
          <w:p w14:paraId="5AAB60E2"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tcPr>
          <w:p w14:paraId="7BB0B695"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single" w:sz="8" w:space="0" w:color="auto"/>
              <w:bottom w:val="nil"/>
              <w:right w:val="nil"/>
            </w:tcBorders>
            <w:shd w:val="clear" w:color="000000" w:fill="FFFFFF"/>
            <w:noWrap/>
            <w:vAlign w:val="center"/>
          </w:tcPr>
          <w:p w14:paraId="45597554"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nil"/>
            </w:tcBorders>
            <w:shd w:val="clear" w:color="auto" w:fill="auto"/>
            <w:noWrap/>
            <w:vAlign w:val="center"/>
          </w:tcPr>
          <w:p w14:paraId="13F6F375"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03E67E1D"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3C80D143" w14:textId="77777777" w:rsidR="00C81852" w:rsidRPr="00BF6201" w:rsidRDefault="00C81852" w:rsidP="00343E58">
            <w:pPr>
              <w:spacing w:after="0"/>
              <w:jc w:val="center"/>
              <w:rPr>
                <w:b/>
                <w:bCs/>
                <w:sz w:val="12"/>
                <w:szCs w:val="12"/>
              </w:rPr>
            </w:pPr>
          </w:p>
        </w:tc>
        <w:tc>
          <w:tcPr>
            <w:tcW w:w="0" w:type="auto"/>
            <w:tcBorders>
              <w:top w:val="nil"/>
              <w:left w:val="nil"/>
              <w:bottom w:val="nil"/>
              <w:right w:val="nil"/>
            </w:tcBorders>
            <w:shd w:val="clear" w:color="auto" w:fill="auto"/>
            <w:noWrap/>
            <w:vAlign w:val="center"/>
          </w:tcPr>
          <w:p w14:paraId="34E8D00E" w14:textId="77777777" w:rsidR="00C81852" w:rsidRPr="00BF6201" w:rsidRDefault="00C81852" w:rsidP="00343E58">
            <w:pPr>
              <w:spacing w:after="0"/>
              <w:jc w:val="center"/>
              <w:rPr>
                <w:rFonts w:eastAsia="Times New Roman" w:cs="Arial"/>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62828552"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r>
      <w:tr w:rsidR="00533C8C" w:rsidRPr="00533C8C" w14:paraId="2076A89C"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tcPr>
          <w:p w14:paraId="21968E76"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71</w:t>
            </w:r>
          </w:p>
        </w:tc>
        <w:tc>
          <w:tcPr>
            <w:tcW w:w="0" w:type="auto"/>
            <w:tcBorders>
              <w:top w:val="nil"/>
              <w:left w:val="nil"/>
              <w:bottom w:val="nil"/>
              <w:right w:val="nil"/>
            </w:tcBorders>
            <w:shd w:val="clear" w:color="auto" w:fill="auto"/>
            <w:noWrap/>
            <w:vAlign w:val="center"/>
          </w:tcPr>
          <w:p w14:paraId="27E3F8B8"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104.150</w:t>
            </w:r>
          </w:p>
        </w:tc>
        <w:tc>
          <w:tcPr>
            <w:tcW w:w="0" w:type="auto"/>
            <w:tcBorders>
              <w:top w:val="nil"/>
              <w:left w:val="nil"/>
              <w:bottom w:val="nil"/>
              <w:right w:val="nil"/>
            </w:tcBorders>
            <w:shd w:val="clear" w:color="auto" w:fill="auto"/>
            <w:noWrap/>
            <w:vAlign w:val="center"/>
          </w:tcPr>
          <w:p w14:paraId="6FC978FE"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proofErr w:type="spellStart"/>
            <w:r w:rsidRPr="00BF6201">
              <w:rPr>
                <w:rFonts w:ascii="Times New Roman" w:eastAsia="Times New Roman" w:hAnsi="Times New Roman" w:cs="Times New Roman"/>
                <w:sz w:val="12"/>
                <w:szCs w:val="12"/>
                <w:lang w:eastAsia="it-IT"/>
              </w:rPr>
              <w:t>styrene</w:t>
            </w:r>
            <w:proofErr w:type="spellEnd"/>
          </w:p>
        </w:tc>
        <w:tc>
          <w:tcPr>
            <w:tcW w:w="0" w:type="auto"/>
            <w:tcBorders>
              <w:top w:val="nil"/>
              <w:left w:val="nil"/>
              <w:bottom w:val="nil"/>
              <w:right w:val="nil"/>
            </w:tcBorders>
            <w:shd w:val="clear" w:color="auto" w:fill="auto"/>
            <w:noWrap/>
            <w:vAlign w:val="center"/>
          </w:tcPr>
          <w:p w14:paraId="1F33936C" w14:textId="77777777" w:rsidR="00C81852" w:rsidRPr="00BF6201" w:rsidRDefault="00C81852" w:rsidP="00343E58">
            <w:pPr>
              <w:spacing w:after="0"/>
              <w:jc w:val="center"/>
              <w:rPr>
                <w:b/>
                <w:bCs/>
                <w:sz w:val="12"/>
                <w:szCs w:val="12"/>
              </w:rPr>
            </w:pPr>
            <w:r w:rsidRPr="00BF6201">
              <w:rPr>
                <w:b/>
                <w:bCs/>
                <w:sz w:val="12"/>
                <w:szCs w:val="12"/>
              </w:rPr>
              <w:t>AR</w:t>
            </w:r>
          </w:p>
        </w:tc>
        <w:tc>
          <w:tcPr>
            <w:tcW w:w="0" w:type="auto"/>
            <w:tcBorders>
              <w:top w:val="nil"/>
              <w:left w:val="nil"/>
              <w:bottom w:val="nil"/>
              <w:right w:val="nil"/>
            </w:tcBorders>
            <w:shd w:val="clear" w:color="auto" w:fill="auto"/>
            <w:noWrap/>
            <w:vAlign w:val="center"/>
          </w:tcPr>
          <w:p w14:paraId="18AB667C"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tcBorders>
            <w:shd w:val="clear" w:color="auto" w:fill="auto"/>
            <w:noWrap/>
            <w:vAlign w:val="center"/>
          </w:tcPr>
          <w:p w14:paraId="02876B22"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single" w:sz="8" w:space="0" w:color="auto"/>
              <w:bottom w:val="nil"/>
              <w:right w:val="nil"/>
            </w:tcBorders>
            <w:shd w:val="clear" w:color="000000" w:fill="FFFFFF"/>
            <w:noWrap/>
            <w:vAlign w:val="center"/>
          </w:tcPr>
          <w:p w14:paraId="2025A0CA"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nil"/>
            </w:tcBorders>
            <w:shd w:val="clear" w:color="auto" w:fill="auto"/>
            <w:noWrap/>
            <w:vAlign w:val="center"/>
          </w:tcPr>
          <w:p w14:paraId="5E962A05"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41D6DAFB"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6A9BAEDD" w14:textId="77777777" w:rsidR="00C81852" w:rsidRPr="00BF6201" w:rsidRDefault="00C81852" w:rsidP="00343E58">
            <w:pPr>
              <w:spacing w:after="0"/>
              <w:jc w:val="center"/>
              <w:rPr>
                <w:b/>
                <w:bCs/>
                <w:sz w:val="12"/>
                <w:szCs w:val="12"/>
              </w:rPr>
            </w:pPr>
          </w:p>
        </w:tc>
        <w:tc>
          <w:tcPr>
            <w:tcW w:w="0" w:type="auto"/>
            <w:tcBorders>
              <w:top w:val="nil"/>
              <w:left w:val="nil"/>
              <w:bottom w:val="nil"/>
              <w:right w:val="nil"/>
            </w:tcBorders>
            <w:shd w:val="clear" w:color="auto" w:fill="auto"/>
            <w:noWrap/>
            <w:vAlign w:val="center"/>
          </w:tcPr>
          <w:p w14:paraId="719052C3" w14:textId="77777777" w:rsidR="00C81852" w:rsidRPr="00BF6201" w:rsidRDefault="00C81852" w:rsidP="00343E58">
            <w:pPr>
              <w:spacing w:after="0"/>
              <w:jc w:val="center"/>
              <w:rPr>
                <w:rFonts w:eastAsia="Times New Roman" w:cs="Arial"/>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48C3F40E"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r>
      <w:tr w:rsidR="00533C8C" w:rsidRPr="00533C8C" w14:paraId="17A1742A"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tcPr>
          <w:p w14:paraId="032F3541"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72</w:t>
            </w:r>
          </w:p>
        </w:tc>
        <w:tc>
          <w:tcPr>
            <w:tcW w:w="0" w:type="auto"/>
            <w:tcBorders>
              <w:top w:val="nil"/>
              <w:left w:val="nil"/>
              <w:bottom w:val="nil"/>
              <w:right w:val="nil"/>
            </w:tcBorders>
            <w:shd w:val="clear" w:color="auto" w:fill="auto"/>
            <w:noWrap/>
            <w:vAlign w:val="center"/>
          </w:tcPr>
          <w:p w14:paraId="451AA427"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106.144</w:t>
            </w:r>
          </w:p>
        </w:tc>
        <w:tc>
          <w:tcPr>
            <w:tcW w:w="0" w:type="auto"/>
            <w:tcBorders>
              <w:top w:val="nil"/>
              <w:left w:val="nil"/>
              <w:bottom w:val="nil"/>
              <w:right w:val="nil"/>
            </w:tcBorders>
            <w:shd w:val="clear" w:color="auto" w:fill="auto"/>
            <w:noWrap/>
            <w:vAlign w:val="center"/>
          </w:tcPr>
          <w:p w14:paraId="2A184616"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r w:rsidRPr="00BF6201">
              <w:rPr>
                <w:rFonts w:ascii="Times New Roman" w:eastAsia="Times New Roman" w:hAnsi="Times New Roman" w:cs="Times New Roman"/>
                <w:sz w:val="12"/>
                <w:szCs w:val="12"/>
                <w:lang w:eastAsia="it-IT"/>
              </w:rPr>
              <w:t>2-methylthioacetic acid</w:t>
            </w:r>
          </w:p>
        </w:tc>
        <w:tc>
          <w:tcPr>
            <w:tcW w:w="0" w:type="auto"/>
            <w:tcBorders>
              <w:top w:val="nil"/>
              <w:left w:val="nil"/>
              <w:bottom w:val="nil"/>
              <w:right w:val="nil"/>
            </w:tcBorders>
            <w:shd w:val="clear" w:color="auto" w:fill="auto"/>
            <w:noWrap/>
            <w:vAlign w:val="center"/>
          </w:tcPr>
          <w:p w14:paraId="00458347" w14:textId="77777777" w:rsidR="00C81852" w:rsidRPr="00BF6201" w:rsidRDefault="00C81852" w:rsidP="00343E58">
            <w:pPr>
              <w:spacing w:after="0"/>
              <w:jc w:val="center"/>
              <w:rPr>
                <w:b/>
                <w:bCs/>
                <w:sz w:val="12"/>
                <w:szCs w:val="12"/>
              </w:rPr>
            </w:pPr>
            <w:r w:rsidRPr="00BF6201">
              <w:rPr>
                <w:b/>
                <w:bCs/>
                <w:sz w:val="12"/>
                <w:szCs w:val="12"/>
              </w:rPr>
              <w:t>SU</w:t>
            </w:r>
          </w:p>
        </w:tc>
        <w:tc>
          <w:tcPr>
            <w:tcW w:w="0" w:type="auto"/>
            <w:tcBorders>
              <w:top w:val="nil"/>
              <w:left w:val="nil"/>
              <w:bottom w:val="nil"/>
              <w:right w:val="nil"/>
            </w:tcBorders>
            <w:shd w:val="clear" w:color="auto" w:fill="auto"/>
            <w:noWrap/>
            <w:vAlign w:val="center"/>
          </w:tcPr>
          <w:p w14:paraId="05C9E0A3"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tcPr>
          <w:p w14:paraId="2CBB7647"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single" w:sz="8" w:space="0" w:color="auto"/>
              <w:bottom w:val="nil"/>
              <w:right w:val="nil"/>
            </w:tcBorders>
            <w:shd w:val="clear" w:color="000000" w:fill="FFFFFF"/>
            <w:noWrap/>
            <w:vAlign w:val="center"/>
          </w:tcPr>
          <w:p w14:paraId="2EB55853"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nil"/>
            </w:tcBorders>
            <w:shd w:val="clear" w:color="auto" w:fill="auto"/>
            <w:noWrap/>
            <w:vAlign w:val="center"/>
          </w:tcPr>
          <w:p w14:paraId="7E0A233B"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65F68408"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3D341739" w14:textId="77777777" w:rsidR="00C81852" w:rsidRPr="00BF6201" w:rsidRDefault="00C81852" w:rsidP="00343E58">
            <w:pPr>
              <w:spacing w:after="0"/>
              <w:jc w:val="center"/>
              <w:rPr>
                <w:b/>
                <w:bCs/>
                <w:sz w:val="12"/>
                <w:szCs w:val="12"/>
              </w:rPr>
            </w:pPr>
          </w:p>
        </w:tc>
        <w:tc>
          <w:tcPr>
            <w:tcW w:w="0" w:type="auto"/>
            <w:tcBorders>
              <w:top w:val="nil"/>
              <w:left w:val="nil"/>
              <w:bottom w:val="nil"/>
              <w:right w:val="nil"/>
            </w:tcBorders>
            <w:shd w:val="clear" w:color="auto" w:fill="auto"/>
            <w:noWrap/>
            <w:vAlign w:val="center"/>
          </w:tcPr>
          <w:p w14:paraId="126BCA44" w14:textId="77777777" w:rsidR="00C81852" w:rsidRPr="00BF6201" w:rsidRDefault="00C81852" w:rsidP="00343E58">
            <w:pPr>
              <w:spacing w:after="0"/>
              <w:jc w:val="center"/>
              <w:rPr>
                <w:rFonts w:eastAsia="Times New Roman" w:cs="Arial"/>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4C3B3D0A"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r>
      <w:tr w:rsidR="00533C8C" w:rsidRPr="00533C8C" w14:paraId="75D7ECAC"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tcPr>
          <w:p w14:paraId="27F22655"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73</w:t>
            </w:r>
          </w:p>
        </w:tc>
        <w:tc>
          <w:tcPr>
            <w:tcW w:w="0" w:type="auto"/>
            <w:tcBorders>
              <w:top w:val="nil"/>
              <w:left w:val="nil"/>
              <w:bottom w:val="nil"/>
              <w:right w:val="nil"/>
            </w:tcBorders>
            <w:shd w:val="clear" w:color="auto" w:fill="auto"/>
            <w:noWrap/>
            <w:vAlign w:val="center"/>
          </w:tcPr>
          <w:p w14:paraId="0FB551C4"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106.165</w:t>
            </w:r>
          </w:p>
        </w:tc>
        <w:tc>
          <w:tcPr>
            <w:tcW w:w="0" w:type="auto"/>
            <w:tcBorders>
              <w:top w:val="nil"/>
              <w:left w:val="nil"/>
              <w:bottom w:val="nil"/>
              <w:right w:val="nil"/>
            </w:tcBorders>
            <w:shd w:val="clear" w:color="auto" w:fill="auto"/>
            <w:noWrap/>
            <w:vAlign w:val="center"/>
          </w:tcPr>
          <w:p w14:paraId="3A0E793C"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proofErr w:type="spellStart"/>
            <w:r w:rsidRPr="00BF6201">
              <w:rPr>
                <w:rFonts w:ascii="Times New Roman" w:eastAsia="Times New Roman" w:hAnsi="Times New Roman" w:cs="Times New Roman"/>
                <w:sz w:val="12"/>
                <w:szCs w:val="12"/>
                <w:u w:val="single"/>
                <w:lang w:eastAsia="it-IT"/>
              </w:rPr>
              <w:t>ethylbenzene</w:t>
            </w:r>
            <w:proofErr w:type="spellEnd"/>
          </w:p>
        </w:tc>
        <w:tc>
          <w:tcPr>
            <w:tcW w:w="0" w:type="auto"/>
            <w:tcBorders>
              <w:top w:val="nil"/>
              <w:left w:val="nil"/>
              <w:bottom w:val="nil"/>
              <w:right w:val="nil"/>
            </w:tcBorders>
            <w:shd w:val="clear" w:color="auto" w:fill="auto"/>
            <w:noWrap/>
            <w:vAlign w:val="center"/>
          </w:tcPr>
          <w:p w14:paraId="584DD301" w14:textId="77777777" w:rsidR="00C81852" w:rsidRPr="00BF6201" w:rsidRDefault="00C81852" w:rsidP="00343E58">
            <w:pPr>
              <w:spacing w:after="0"/>
              <w:jc w:val="center"/>
              <w:rPr>
                <w:b/>
                <w:bCs/>
                <w:sz w:val="12"/>
                <w:szCs w:val="12"/>
              </w:rPr>
            </w:pPr>
            <w:r w:rsidRPr="00BF6201">
              <w:rPr>
                <w:b/>
                <w:bCs/>
                <w:sz w:val="12"/>
                <w:szCs w:val="12"/>
              </w:rPr>
              <w:t>AR</w:t>
            </w:r>
          </w:p>
        </w:tc>
        <w:tc>
          <w:tcPr>
            <w:tcW w:w="0" w:type="auto"/>
            <w:tcBorders>
              <w:top w:val="nil"/>
              <w:left w:val="nil"/>
              <w:bottom w:val="nil"/>
              <w:right w:val="nil"/>
            </w:tcBorders>
            <w:shd w:val="clear" w:color="auto" w:fill="auto"/>
            <w:noWrap/>
            <w:vAlign w:val="center"/>
          </w:tcPr>
          <w:p w14:paraId="3CA4AFE5"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tcPr>
          <w:p w14:paraId="14FCB890"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i/>
                <w:iCs/>
                <w:sz w:val="12"/>
                <w:szCs w:val="12"/>
                <w:lang w:eastAsia="it-IT"/>
              </w:rPr>
              <w:t>x</w:t>
            </w:r>
          </w:p>
        </w:tc>
        <w:tc>
          <w:tcPr>
            <w:tcW w:w="0" w:type="auto"/>
            <w:tcBorders>
              <w:top w:val="nil"/>
              <w:left w:val="single" w:sz="8" w:space="0" w:color="auto"/>
              <w:bottom w:val="nil"/>
              <w:right w:val="nil"/>
            </w:tcBorders>
            <w:shd w:val="clear" w:color="000000" w:fill="FFFFFF"/>
            <w:noWrap/>
            <w:vAlign w:val="center"/>
          </w:tcPr>
          <w:p w14:paraId="3E413405"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nil"/>
            </w:tcBorders>
            <w:shd w:val="clear" w:color="auto" w:fill="auto"/>
            <w:noWrap/>
            <w:vAlign w:val="center"/>
          </w:tcPr>
          <w:p w14:paraId="66757722"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436852F4"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1443414C" w14:textId="77777777" w:rsidR="00C81852" w:rsidRPr="00BF6201" w:rsidRDefault="00C81852" w:rsidP="00343E58">
            <w:pPr>
              <w:spacing w:after="0"/>
              <w:jc w:val="center"/>
              <w:rPr>
                <w:b/>
                <w:bCs/>
                <w:sz w:val="12"/>
                <w:szCs w:val="12"/>
              </w:rPr>
            </w:pPr>
          </w:p>
        </w:tc>
        <w:tc>
          <w:tcPr>
            <w:tcW w:w="0" w:type="auto"/>
            <w:tcBorders>
              <w:top w:val="nil"/>
              <w:left w:val="nil"/>
              <w:bottom w:val="nil"/>
              <w:right w:val="nil"/>
            </w:tcBorders>
            <w:shd w:val="clear" w:color="auto" w:fill="auto"/>
            <w:noWrap/>
            <w:vAlign w:val="center"/>
          </w:tcPr>
          <w:p w14:paraId="732CAE3D" w14:textId="77777777" w:rsidR="00C81852" w:rsidRPr="00BF6201" w:rsidRDefault="00C81852" w:rsidP="00343E58">
            <w:pPr>
              <w:spacing w:after="0"/>
              <w:jc w:val="center"/>
              <w:rPr>
                <w:rFonts w:eastAsia="Times New Roman" w:cs="Arial"/>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14254BC1"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r>
      <w:tr w:rsidR="00533C8C" w:rsidRPr="00533C8C" w14:paraId="4BAFD7EA"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tcPr>
          <w:p w14:paraId="779F8036"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74</w:t>
            </w:r>
          </w:p>
        </w:tc>
        <w:tc>
          <w:tcPr>
            <w:tcW w:w="0" w:type="auto"/>
            <w:tcBorders>
              <w:top w:val="nil"/>
              <w:left w:val="nil"/>
              <w:bottom w:val="nil"/>
              <w:right w:val="nil"/>
            </w:tcBorders>
            <w:shd w:val="clear" w:color="auto" w:fill="auto"/>
            <w:noWrap/>
            <w:vAlign w:val="center"/>
          </w:tcPr>
          <w:p w14:paraId="3D069007"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106.122</w:t>
            </w:r>
          </w:p>
        </w:tc>
        <w:tc>
          <w:tcPr>
            <w:tcW w:w="0" w:type="auto"/>
            <w:tcBorders>
              <w:top w:val="nil"/>
              <w:left w:val="nil"/>
              <w:bottom w:val="nil"/>
              <w:right w:val="nil"/>
            </w:tcBorders>
            <w:shd w:val="clear" w:color="auto" w:fill="auto"/>
            <w:noWrap/>
            <w:vAlign w:val="center"/>
          </w:tcPr>
          <w:p w14:paraId="3FD0327C"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proofErr w:type="spellStart"/>
            <w:r w:rsidRPr="00BF6201">
              <w:rPr>
                <w:rFonts w:ascii="Times New Roman" w:eastAsia="Times New Roman" w:hAnsi="Times New Roman" w:cs="Times New Roman"/>
                <w:sz w:val="12"/>
                <w:szCs w:val="12"/>
                <w:lang w:eastAsia="it-IT"/>
              </w:rPr>
              <w:t>benzaldehyde</w:t>
            </w:r>
            <w:proofErr w:type="spellEnd"/>
          </w:p>
        </w:tc>
        <w:tc>
          <w:tcPr>
            <w:tcW w:w="0" w:type="auto"/>
            <w:tcBorders>
              <w:top w:val="nil"/>
              <w:left w:val="nil"/>
              <w:bottom w:val="nil"/>
              <w:right w:val="nil"/>
            </w:tcBorders>
            <w:shd w:val="clear" w:color="auto" w:fill="auto"/>
            <w:noWrap/>
            <w:vAlign w:val="center"/>
          </w:tcPr>
          <w:p w14:paraId="312DA600" w14:textId="77777777" w:rsidR="00C81852" w:rsidRPr="00BF6201" w:rsidRDefault="00C81852" w:rsidP="00343E58">
            <w:pPr>
              <w:spacing w:after="0"/>
              <w:jc w:val="center"/>
              <w:rPr>
                <w:b/>
                <w:bCs/>
                <w:sz w:val="12"/>
                <w:szCs w:val="12"/>
              </w:rPr>
            </w:pPr>
            <w:r w:rsidRPr="00BF6201">
              <w:rPr>
                <w:b/>
                <w:bCs/>
                <w:sz w:val="12"/>
                <w:szCs w:val="12"/>
              </w:rPr>
              <w:t>AR</w:t>
            </w:r>
          </w:p>
        </w:tc>
        <w:tc>
          <w:tcPr>
            <w:tcW w:w="0" w:type="auto"/>
            <w:tcBorders>
              <w:top w:val="nil"/>
              <w:left w:val="nil"/>
              <w:bottom w:val="nil"/>
              <w:right w:val="nil"/>
            </w:tcBorders>
            <w:shd w:val="clear" w:color="auto" w:fill="auto"/>
            <w:noWrap/>
            <w:vAlign w:val="center"/>
          </w:tcPr>
          <w:p w14:paraId="3F461781"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tcBorders>
            <w:shd w:val="clear" w:color="auto" w:fill="auto"/>
            <w:noWrap/>
            <w:vAlign w:val="center"/>
          </w:tcPr>
          <w:p w14:paraId="7F0090F8"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single" w:sz="8" w:space="0" w:color="auto"/>
              <w:bottom w:val="nil"/>
              <w:right w:val="nil"/>
            </w:tcBorders>
            <w:shd w:val="clear" w:color="000000" w:fill="FFFFFF"/>
            <w:noWrap/>
            <w:vAlign w:val="center"/>
          </w:tcPr>
          <w:p w14:paraId="53C66384"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nil"/>
            </w:tcBorders>
            <w:shd w:val="clear" w:color="auto" w:fill="auto"/>
            <w:noWrap/>
            <w:vAlign w:val="center"/>
          </w:tcPr>
          <w:p w14:paraId="7CE4AEAB"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6C0DCFA7"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68E42B7B" w14:textId="77777777" w:rsidR="00C81852" w:rsidRPr="00BF6201" w:rsidRDefault="00C81852" w:rsidP="00343E58">
            <w:pPr>
              <w:spacing w:after="0"/>
              <w:jc w:val="center"/>
              <w:rPr>
                <w:b/>
                <w:bCs/>
                <w:sz w:val="12"/>
                <w:szCs w:val="12"/>
              </w:rPr>
            </w:pPr>
          </w:p>
        </w:tc>
        <w:tc>
          <w:tcPr>
            <w:tcW w:w="0" w:type="auto"/>
            <w:tcBorders>
              <w:top w:val="nil"/>
              <w:left w:val="nil"/>
              <w:bottom w:val="nil"/>
              <w:right w:val="nil"/>
            </w:tcBorders>
            <w:shd w:val="clear" w:color="auto" w:fill="auto"/>
            <w:noWrap/>
            <w:vAlign w:val="center"/>
          </w:tcPr>
          <w:p w14:paraId="14650A98" w14:textId="77777777" w:rsidR="00C81852" w:rsidRPr="00BF6201" w:rsidRDefault="00C81852" w:rsidP="00343E58">
            <w:pPr>
              <w:spacing w:after="0"/>
              <w:jc w:val="center"/>
              <w:rPr>
                <w:rFonts w:eastAsia="Times New Roman" w:cs="Arial"/>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035414D5"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r>
      <w:tr w:rsidR="00533C8C" w:rsidRPr="00533C8C" w14:paraId="0CA39EFE"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tcPr>
          <w:p w14:paraId="33FB101E"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75</w:t>
            </w:r>
          </w:p>
        </w:tc>
        <w:tc>
          <w:tcPr>
            <w:tcW w:w="0" w:type="auto"/>
            <w:tcBorders>
              <w:top w:val="nil"/>
              <w:left w:val="nil"/>
              <w:bottom w:val="nil"/>
              <w:right w:val="nil"/>
            </w:tcBorders>
            <w:shd w:val="clear" w:color="auto" w:fill="auto"/>
            <w:noWrap/>
            <w:vAlign w:val="center"/>
          </w:tcPr>
          <w:p w14:paraId="41A60CCA"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108.161</w:t>
            </w:r>
          </w:p>
        </w:tc>
        <w:tc>
          <w:tcPr>
            <w:tcW w:w="0" w:type="auto"/>
            <w:tcBorders>
              <w:top w:val="nil"/>
              <w:left w:val="nil"/>
              <w:bottom w:val="nil"/>
              <w:right w:val="nil"/>
            </w:tcBorders>
            <w:shd w:val="clear" w:color="auto" w:fill="auto"/>
            <w:noWrap/>
            <w:vAlign w:val="center"/>
          </w:tcPr>
          <w:p w14:paraId="1A457C93"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r w:rsidRPr="00BF6201">
              <w:rPr>
                <w:rFonts w:ascii="Times New Roman" w:eastAsia="Times New Roman" w:hAnsi="Times New Roman" w:cs="Times New Roman"/>
                <w:sz w:val="12"/>
                <w:szCs w:val="12"/>
                <w:lang w:eastAsia="it-IT"/>
              </w:rPr>
              <w:t>2-ethynylthiophene</w:t>
            </w:r>
          </w:p>
        </w:tc>
        <w:tc>
          <w:tcPr>
            <w:tcW w:w="0" w:type="auto"/>
            <w:tcBorders>
              <w:top w:val="nil"/>
              <w:left w:val="nil"/>
              <w:bottom w:val="nil"/>
              <w:right w:val="nil"/>
            </w:tcBorders>
            <w:shd w:val="clear" w:color="auto" w:fill="auto"/>
            <w:noWrap/>
            <w:vAlign w:val="center"/>
          </w:tcPr>
          <w:p w14:paraId="76C8C90C" w14:textId="77777777" w:rsidR="00C81852" w:rsidRPr="00BF6201" w:rsidRDefault="00C81852" w:rsidP="00343E58">
            <w:pPr>
              <w:spacing w:after="0"/>
              <w:jc w:val="center"/>
              <w:rPr>
                <w:b/>
                <w:bCs/>
                <w:sz w:val="12"/>
                <w:szCs w:val="12"/>
              </w:rPr>
            </w:pPr>
            <w:r w:rsidRPr="00BF6201">
              <w:rPr>
                <w:b/>
                <w:bCs/>
                <w:sz w:val="12"/>
                <w:szCs w:val="12"/>
              </w:rPr>
              <w:t>SU</w:t>
            </w:r>
          </w:p>
        </w:tc>
        <w:tc>
          <w:tcPr>
            <w:tcW w:w="0" w:type="auto"/>
            <w:tcBorders>
              <w:top w:val="nil"/>
              <w:left w:val="nil"/>
              <w:bottom w:val="nil"/>
              <w:right w:val="nil"/>
            </w:tcBorders>
            <w:shd w:val="clear" w:color="auto" w:fill="auto"/>
            <w:noWrap/>
            <w:vAlign w:val="center"/>
          </w:tcPr>
          <w:p w14:paraId="0FD5D3AA"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tcPr>
          <w:p w14:paraId="1925CF71"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single" w:sz="8" w:space="0" w:color="auto"/>
              <w:bottom w:val="nil"/>
              <w:right w:val="nil"/>
            </w:tcBorders>
            <w:shd w:val="clear" w:color="000000" w:fill="FFFFFF"/>
            <w:noWrap/>
            <w:vAlign w:val="center"/>
          </w:tcPr>
          <w:p w14:paraId="5A93DBBF"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nil"/>
            </w:tcBorders>
            <w:shd w:val="clear" w:color="auto" w:fill="auto"/>
            <w:noWrap/>
            <w:vAlign w:val="center"/>
          </w:tcPr>
          <w:p w14:paraId="756202FA"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4C1933CB"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7DE4E010" w14:textId="77777777" w:rsidR="00C81852" w:rsidRPr="00BF6201" w:rsidRDefault="00C81852" w:rsidP="00343E58">
            <w:pPr>
              <w:spacing w:after="0"/>
              <w:jc w:val="center"/>
              <w:rPr>
                <w:b/>
                <w:bCs/>
                <w:sz w:val="12"/>
                <w:szCs w:val="12"/>
              </w:rPr>
            </w:pPr>
          </w:p>
        </w:tc>
        <w:tc>
          <w:tcPr>
            <w:tcW w:w="0" w:type="auto"/>
            <w:tcBorders>
              <w:top w:val="nil"/>
              <w:left w:val="nil"/>
              <w:bottom w:val="nil"/>
              <w:right w:val="nil"/>
            </w:tcBorders>
            <w:shd w:val="clear" w:color="auto" w:fill="auto"/>
            <w:noWrap/>
            <w:vAlign w:val="center"/>
          </w:tcPr>
          <w:p w14:paraId="5074C68A" w14:textId="77777777" w:rsidR="00C81852" w:rsidRPr="00BF6201" w:rsidRDefault="00C81852" w:rsidP="00343E58">
            <w:pPr>
              <w:spacing w:after="0"/>
              <w:jc w:val="center"/>
              <w:rPr>
                <w:rFonts w:eastAsia="Times New Roman" w:cs="Arial"/>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2AF1785F"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r>
      <w:tr w:rsidR="00533C8C" w:rsidRPr="00533C8C" w14:paraId="34F11E9B"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tcPr>
          <w:p w14:paraId="7C173EE0"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76</w:t>
            </w:r>
          </w:p>
        </w:tc>
        <w:tc>
          <w:tcPr>
            <w:tcW w:w="0" w:type="auto"/>
            <w:tcBorders>
              <w:top w:val="nil"/>
              <w:left w:val="nil"/>
              <w:bottom w:val="nil"/>
              <w:right w:val="nil"/>
            </w:tcBorders>
            <w:shd w:val="clear" w:color="auto" w:fill="auto"/>
            <w:noWrap/>
            <w:vAlign w:val="center"/>
          </w:tcPr>
          <w:p w14:paraId="22D417F4"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108.138</w:t>
            </w:r>
          </w:p>
        </w:tc>
        <w:tc>
          <w:tcPr>
            <w:tcW w:w="0" w:type="auto"/>
            <w:tcBorders>
              <w:top w:val="nil"/>
              <w:left w:val="nil"/>
              <w:bottom w:val="nil"/>
              <w:right w:val="nil"/>
            </w:tcBorders>
            <w:shd w:val="clear" w:color="auto" w:fill="auto"/>
            <w:noWrap/>
            <w:vAlign w:val="center"/>
          </w:tcPr>
          <w:p w14:paraId="3DA7B9CB"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proofErr w:type="spellStart"/>
            <w:r w:rsidRPr="00BF6201">
              <w:rPr>
                <w:rFonts w:ascii="Times New Roman" w:eastAsia="Times New Roman" w:hAnsi="Times New Roman" w:cs="Times New Roman"/>
                <w:sz w:val="12"/>
                <w:szCs w:val="12"/>
                <w:lang w:eastAsia="it-IT"/>
              </w:rPr>
              <w:t>anisole</w:t>
            </w:r>
            <w:proofErr w:type="spellEnd"/>
          </w:p>
        </w:tc>
        <w:tc>
          <w:tcPr>
            <w:tcW w:w="0" w:type="auto"/>
            <w:tcBorders>
              <w:top w:val="nil"/>
              <w:left w:val="nil"/>
              <w:bottom w:val="nil"/>
              <w:right w:val="nil"/>
            </w:tcBorders>
            <w:shd w:val="clear" w:color="auto" w:fill="auto"/>
            <w:noWrap/>
            <w:vAlign w:val="center"/>
          </w:tcPr>
          <w:p w14:paraId="668F6587" w14:textId="77777777" w:rsidR="00C81852" w:rsidRPr="00BF6201" w:rsidRDefault="00C81852" w:rsidP="00343E58">
            <w:pPr>
              <w:spacing w:after="0"/>
              <w:jc w:val="center"/>
              <w:rPr>
                <w:b/>
                <w:bCs/>
                <w:sz w:val="12"/>
                <w:szCs w:val="12"/>
              </w:rPr>
            </w:pPr>
            <w:r w:rsidRPr="00BF6201">
              <w:rPr>
                <w:b/>
                <w:bCs/>
                <w:sz w:val="12"/>
                <w:szCs w:val="12"/>
              </w:rPr>
              <w:t>AR</w:t>
            </w:r>
          </w:p>
        </w:tc>
        <w:tc>
          <w:tcPr>
            <w:tcW w:w="0" w:type="auto"/>
            <w:tcBorders>
              <w:top w:val="nil"/>
              <w:left w:val="nil"/>
              <w:bottom w:val="nil"/>
              <w:right w:val="nil"/>
            </w:tcBorders>
            <w:shd w:val="clear" w:color="auto" w:fill="auto"/>
            <w:noWrap/>
            <w:vAlign w:val="center"/>
          </w:tcPr>
          <w:p w14:paraId="2636E282"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tcPr>
          <w:p w14:paraId="229C4F5F"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single" w:sz="8" w:space="0" w:color="auto"/>
              <w:bottom w:val="nil"/>
              <w:right w:val="nil"/>
            </w:tcBorders>
            <w:shd w:val="clear" w:color="000000" w:fill="FFFFFF"/>
            <w:noWrap/>
            <w:vAlign w:val="center"/>
          </w:tcPr>
          <w:p w14:paraId="619DC78D"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nil"/>
            </w:tcBorders>
            <w:shd w:val="clear" w:color="auto" w:fill="auto"/>
            <w:noWrap/>
            <w:vAlign w:val="center"/>
          </w:tcPr>
          <w:p w14:paraId="7CFD5678"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1DEB292A"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6196F591" w14:textId="77777777" w:rsidR="00C81852" w:rsidRPr="00BF6201" w:rsidRDefault="00C81852" w:rsidP="00343E58">
            <w:pPr>
              <w:spacing w:after="0"/>
              <w:jc w:val="center"/>
              <w:rPr>
                <w:b/>
                <w:bCs/>
                <w:sz w:val="12"/>
                <w:szCs w:val="12"/>
              </w:rPr>
            </w:pPr>
          </w:p>
        </w:tc>
        <w:tc>
          <w:tcPr>
            <w:tcW w:w="0" w:type="auto"/>
            <w:tcBorders>
              <w:top w:val="nil"/>
              <w:left w:val="nil"/>
              <w:bottom w:val="nil"/>
              <w:right w:val="nil"/>
            </w:tcBorders>
            <w:shd w:val="clear" w:color="auto" w:fill="auto"/>
            <w:noWrap/>
            <w:vAlign w:val="center"/>
          </w:tcPr>
          <w:p w14:paraId="77579630" w14:textId="77777777" w:rsidR="00C81852" w:rsidRPr="00BF6201" w:rsidRDefault="00C81852" w:rsidP="00343E58">
            <w:pPr>
              <w:spacing w:after="0"/>
              <w:jc w:val="center"/>
              <w:rPr>
                <w:rFonts w:eastAsia="Times New Roman" w:cs="Arial"/>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76299975"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r>
      <w:tr w:rsidR="00533C8C" w:rsidRPr="00533C8C" w14:paraId="7199F79B"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tcPr>
          <w:p w14:paraId="212FF8F3"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77</w:t>
            </w:r>
          </w:p>
        </w:tc>
        <w:tc>
          <w:tcPr>
            <w:tcW w:w="0" w:type="auto"/>
            <w:tcBorders>
              <w:top w:val="nil"/>
              <w:left w:val="nil"/>
              <w:bottom w:val="nil"/>
              <w:right w:val="nil"/>
            </w:tcBorders>
            <w:shd w:val="clear" w:color="auto" w:fill="auto"/>
            <w:noWrap/>
            <w:vAlign w:val="center"/>
          </w:tcPr>
          <w:p w14:paraId="486E578C"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108.226</w:t>
            </w:r>
          </w:p>
        </w:tc>
        <w:tc>
          <w:tcPr>
            <w:tcW w:w="0" w:type="auto"/>
            <w:tcBorders>
              <w:top w:val="nil"/>
              <w:left w:val="nil"/>
              <w:bottom w:val="nil"/>
              <w:right w:val="nil"/>
            </w:tcBorders>
            <w:shd w:val="clear" w:color="auto" w:fill="auto"/>
            <w:noWrap/>
            <w:vAlign w:val="center"/>
          </w:tcPr>
          <w:p w14:paraId="4C216475"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r w:rsidRPr="00BF6201">
              <w:rPr>
                <w:rFonts w:ascii="Times New Roman" w:eastAsia="Times New Roman" w:hAnsi="Times New Roman" w:cs="Times New Roman"/>
                <w:iCs/>
                <w:sz w:val="12"/>
                <w:szCs w:val="12"/>
                <w:lang w:eastAsia="it-IT"/>
              </w:rPr>
              <w:t>bis</w:t>
            </w:r>
            <w:r w:rsidRPr="00BF6201">
              <w:rPr>
                <w:rFonts w:ascii="Times New Roman" w:eastAsia="Times New Roman" w:hAnsi="Times New Roman" w:cs="Times New Roman"/>
                <w:sz w:val="12"/>
                <w:szCs w:val="12"/>
                <w:lang w:eastAsia="it-IT"/>
              </w:rPr>
              <w:t>(</w:t>
            </w:r>
            <w:proofErr w:type="spellStart"/>
            <w:r w:rsidRPr="00BF6201">
              <w:rPr>
                <w:rFonts w:ascii="Times New Roman" w:eastAsia="Times New Roman" w:hAnsi="Times New Roman" w:cs="Times New Roman"/>
                <w:sz w:val="12"/>
                <w:szCs w:val="12"/>
                <w:lang w:eastAsia="it-IT"/>
              </w:rPr>
              <w:t>methylthio</w:t>
            </w:r>
            <w:proofErr w:type="spellEnd"/>
            <w:r w:rsidRPr="00BF6201">
              <w:rPr>
                <w:rFonts w:ascii="Times New Roman" w:eastAsia="Times New Roman" w:hAnsi="Times New Roman" w:cs="Times New Roman"/>
                <w:sz w:val="12"/>
                <w:szCs w:val="12"/>
                <w:lang w:eastAsia="it-IT"/>
              </w:rPr>
              <w:t>)</w:t>
            </w:r>
            <w:proofErr w:type="spellStart"/>
            <w:r w:rsidRPr="00BF6201">
              <w:rPr>
                <w:rFonts w:ascii="Times New Roman" w:eastAsia="Times New Roman" w:hAnsi="Times New Roman" w:cs="Times New Roman"/>
                <w:sz w:val="12"/>
                <w:szCs w:val="12"/>
                <w:lang w:eastAsia="it-IT"/>
              </w:rPr>
              <w:t>methane</w:t>
            </w:r>
            <w:proofErr w:type="spellEnd"/>
          </w:p>
        </w:tc>
        <w:tc>
          <w:tcPr>
            <w:tcW w:w="0" w:type="auto"/>
            <w:tcBorders>
              <w:top w:val="nil"/>
              <w:left w:val="nil"/>
              <w:bottom w:val="nil"/>
              <w:right w:val="nil"/>
            </w:tcBorders>
            <w:shd w:val="clear" w:color="auto" w:fill="auto"/>
            <w:noWrap/>
            <w:vAlign w:val="center"/>
          </w:tcPr>
          <w:p w14:paraId="3817CB19" w14:textId="77777777" w:rsidR="00C81852" w:rsidRPr="00BF6201" w:rsidRDefault="00C81852" w:rsidP="00343E58">
            <w:pPr>
              <w:spacing w:after="0"/>
              <w:jc w:val="center"/>
              <w:rPr>
                <w:b/>
                <w:bCs/>
                <w:sz w:val="12"/>
                <w:szCs w:val="12"/>
              </w:rPr>
            </w:pPr>
            <w:r w:rsidRPr="00BF6201">
              <w:rPr>
                <w:b/>
                <w:bCs/>
                <w:sz w:val="12"/>
                <w:szCs w:val="12"/>
              </w:rPr>
              <w:t>SU</w:t>
            </w:r>
          </w:p>
        </w:tc>
        <w:tc>
          <w:tcPr>
            <w:tcW w:w="0" w:type="auto"/>
            <w:tcBorders>
              <w:top w:val="nil"/>
              <w:left w:val="nil"/>
              <w:bottom w:val="nil"/>
              <w:right w:val="nil"/>
            </w:tcBorders>
            <w:shd w:val="clear" w:color="auto" w:fill="auto"/>
            <w:noWrap/>
            <w:vAlign w:val="center"/>
          </w:tcPr>
          <w:p w14:paraId="03D75BD2"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tcBorders>
            <w:shd w:val="clear" w:color="auto" w:fill="auto"/>
            <w:noWrap/>
            <w:vAlign w:val="center"/>
          </w:tcPr>
          <w:p w14:paraId="77EA43AE"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single" w:sz="8" w:space="0" w:color="auto"/>
              <w:bottom w:val="nil"/>
              <w:right w:val="nil"/>
            </w:tcBorders>
            <w:shd w:val="clear" w:color="000000" w:fill="FFFFFF"/>
            <w:noWrap/>
            <w:vAlign w:val="center"/>
          </w:tcPr>
          <w:p w14:paraId="7133537C"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nil"/>
            </w:tcBorders>
            <w:shd w:val="clear" w:color="auto" w:fill="auto"/>
            <w:noWrap/>
            <w:vAlign w:val="center"/>
          </w:tcPr>
          <w:p w14:paraId="59169DD4"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53B1A981"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61C08B62" w14:textId="77777777" w:rsidR="00C81852" w:rsidRPr="00BF6201" w:rsidRDefault="00C81852" w:rsidP="00343E58">
            <w:pPr>
              <w:spacing w:after="0"/>
              <w:jc w:val="center"/>
              <w:rPr>
                <w:b/>
                <w:bCs/>
                <w:sz w:val="12"/>
                <w:szCs w:val="12"/>
              </w:rPr>
            </w:pPr>
          </w:p>
        </w:tc>
        <w:tc>
          <w:tcPr>
            <w:tcW w:w="0" w:type="auto"/>
            <w:tcBorders>
              <w:top w:val="nil"/>
              <w:left w:val="nil"/>
              <w:bottom w:val="nil"/>
              <w:right w:val="nil"/>
            </w:tcBorders>
            <w:shd w:val="clear" w:color="auto" w:fill="auto"/>
            <w:noWrap/>
            <w:vAlign w:val="center"/>
          </w:tcPr>
          <w:p w14:paraId="32B0206B" w14:textId="77777777" w:rsidR="00C81852" w:rsidRPr="00BF6201" w:rsidRDefault="00C81852" w:rsidP="00343E58">
            <w:pPr>
              <w:spacing w:after="0"/>
              <w:jc w:val="center"/>
              <w:rPr>
                <w:rFonts w:eastAsia="Times New Roman" w:cs="Arial"/>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29D87F57"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r>
      <w:tr w:rsidR="00533C8C" w:rsidRPr="00533C8C" w14:paraId="33CFEC22"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tcPr>
          <w:p w14:paraId="3ABCEEB1"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78</w:t>
            </w:r>
          </w:p>
        </w:tc>
        <w:tc>
          <w:tcPr>
            <w:tcW w:w="0" w:type="auto"/>
            <w:tcBorders>
              <w:top w:val="nil"/>
              <w:left w:val="nil"/>
              <w:bottom w:val="nil"/>
              <w:right w:val="nil"/>
            </w:tcBorders>
            <w:shd w:val="clear" w:color="auto" w:fill="auto"/>
            <w:noWrap/>
            <w:vAlign w:val="center"/>
          </w:tcPr>
          <w:p w14:paraId="7D1DE007"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110.111</w:t>
            </w:r>
          </w:p>
        </w:tc>
        <w:tc>
          <w:tcPr>
            <w:tcW w:w="0" w:type="auto"/>
            <w:tcBorders>
              <w:top w:val="nil"/>
              <w:left w:val="nil"/>
              <w:bottom w:val="nil"/>
              <w:right w:val="nil"/>
            </w:tcBorders>
            <w:shd w:val="clear" w:color="auto" w:fill="auto"/>
            <w:noWrap/>
            <w:vAlign w:val="center"/>
          </w:tcPr>
          <w:p w14:paraId="7E2863AD"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r w:rsidRPr="00BF6201">
              <w:rPr>
                <w:rFonts w:ascii="Times New Roman" w:eastAsia="Times New Roman" w:hAnsi="Times New Roman" w:cs="Times New Roman"/>
                <w:sz w:val="12"/>
                <w:szCs w:val="12"/>
                <w:u w:val="single"/>
                <w:lang w:eastAsia="it-IT"/>
              </w:rPr>
              <w:t>2-acetylfuran</w:t>
            </w:r>
          </w:p>
        </w:tc>
        <w:tc>
          <w:tcPr>
            <w:tcW w:w="0" w:type="auto"/>
            <w:tcBorders>
              <w:top w:val="nil"/>
              <w:left w:val="nil"/>
              <w:bottom w:val="nil"/>
              <w:right w:val="nil"/>
            </w:tcBorders>
            <w:shd w:val="clear" w:color="auto" w:fill="auto"/>
            <w:noWrap/>
            <w:vAlign w:val="center"/>
          </w:tcPr>
          <w:p w14:paraId="6E84DCDB" w14:textId="77777777" w:rsidR="00C81852" w:rsidRPr="00BF6201" w:rsidRDefault="00C81852" w:rsidP="00343E58">
            <w:pPr>
              <w:spacing w:after="0"/>
              <w:jc w:val="center"/>
              <w:rPr>
                <w:b/>
                <w:bCs/>
                <w:sz w:val="12"/>
                <w:szCs w:val="12"/>
              </w:rPr>
            </w:pPr>
            <w:r w:rsidRPr="00BF6201">
              <w:rPr>
                <w:b/>
                <w:bCs/>
                <w:sz w:val="12"/>
                <w:szCs w:val="12"/>
              </w:rPr>
              <w:t>OT</w:t>
            </w:r>
          </w:p>
        </w:tc>
        <w:tc>
          <w:tcPr>
            <w:tcW w:w="0" w:type="auto"/>
            <w:tcBorders>
              <w:top w:val="nil"/>
              <w:left w:val="nil"/>
              <w:bottom w:val="nil"/>
              <w:right w:val="nil"/>
            </w:tcBorders>
            <w:shd w:val="clear" w:color="auto" w:fill="auto"/>
            <w:noWrap/>
            <w:vAlign w:val="center"/>
          </w:tcPr>
          <w:p w14:paraId="7A19A4E2"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tcPr>
          <w:p w14:paraId="44D75E86"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single" w:sz="8" w:space="0" w:color="auto"/>
              <w:bottom w:val="nil"/>
              <w:right w:val="nil"/>
            </w:tcBorders>
            <w:shd w:val="clear" w:color="000000" w:fill="FFFFFF"/>
            <w:noWrap/>
            <w:vAlign w:val="center"/>
          </w:tcPr>
          <w:p w14:paraId="15520E3A"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nil"/>
            </w:tcBorders>
            <w:shd w:val="clear" w:color="auto" w:fill="auto"/>
            <w:noWrap/>
            <w:vAlign w:val="center"/>
          </w:tcPr>
          <w:p w14:paraId="07F88EDB"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658D1B7B"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7164392A" w14:textId="77777777" w:rsidR="00C81852" w:rsidRPr="00BF6201" w:rsidRDefault="00C81852" w:rsidP="00343E58">
            <w:pPr>
              <w:spacing w:after="0"/>
              <w:jc w:val="center"/>
              <w:rPr>
                <w:b/>
                <w:bCs/>
                <w:sz w:val="12"/>
                <w:szCs w:val="12"/>
              </w:rPr>
            </w:pPr>
          </w:p>
        </w:tc>
        <w:tc>
          <w:tcPr>
            <w:tcW w:w="0" w:type="auto"/>
            <w:tcBorders>
              <w:top w:val="nil"/>
              <w:left w:val="nil"/>
              <w:bottom w:val="nil"/>
              <w:right w:val="nil"/>
            </w:tcBorders>
            <w:shd w:val="clear" w:color="auto" w:fill="auto"/>
            <w:noWrap/>
            <w:vAlign w:val="center"/>
          </w:tcPr>
          <w:p w14:paraId="2CF1E749" w14:textId="77777777" w:rsidR="00C81852" w:rsidRPr="00BF6201" w:rsidRDefault="00C81852" w:rsidP="00343E58">
            <w:pPr>
              <w:spacing w:after="0"/>
              <w:jc w:val="center"/>
              <w:rPr>
                <w:rFonts w:eastAsia="Times New Roman" w:cs="Arial"/>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5742AC11"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r>
      <w:tr w:rsidR="00533C8C" w:rsidRPr="00533C8C" w14:paraId="2EF38DD8"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tcPr>
          <w:p w14:paraId="4AA293AA"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79</w:t>
            </w:r>
          </w:p>
        </w:tc>
        <w:tc>
          <w:tcPr>
            <w:tcW w:w="0" w:type="auto"/>
            <w:tcBorders>
              <w:top w:val="nil"/>
              <w:left w:val="nil"/>
              <w:bottom w:val="nil"/>
              <w:right w:val="nil"/>
            </w:tcBorders>
            <w:shd w:val="clear" w:color="auto" w:fill="auto"/>
            <w:noWrap/>
            <w:vAlign w:val="center"/>
          </w:tcPr>
          <w:p w14:paraId="5A07CD41"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112.170</w:t>
            </w:r>
          </w:p>
        </w:tc>
        <w:tc>
          <w:tcPr>
            <w:tcW w:w="0" w:type="auto"/>
            <w:tcBorders>
              <w:top w:val="nil"/>
              <w:left w:val="nil"/>
              <w:bottom w:val="nil"/>
              <w:right w:val="nil"/>
            </w:tcBorders>
            <w:shd w:val="clear" w:color="auto" w:fill="auto"/>
            <w:noWrap/>
            <w:vAlign w:val="center"/>
          </w:tcPr>
          <w:p w14:paraId="785A110C"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r w:rsidRPr="00BF6201">
              <w:rPr>
                <w:rFonts w:ascii="Times New Roman" w:eastAsia="Times New Roman" w:hAnsi="Times New Roman" w:cs="Times New Roman"/>
                <w:sz w:val="12"/>
                <w:szCs w:val="12"/>
                <w:lang w:eastAsia="it-IT"/>
              </w:rPr>
              <w:t>(2E)-</w:t>
            </w:r>
            <w:proofErr w:type="spellStart"/>
            <w:r w:rsidRPr="00BF6201">
              <w:rPr>
                <w:rFonts w:ascii="Times New Roman" w:eastAsia="Times New Roman" w:hAnsi="Times New Roman" w:cs="Times New Roman"/>
                <w:sz w:val="12"/>
                <w:szCs w:val="12"/>
                <w:lang w:eastAsia="it-IT"/>
              </w:rPr>
              <w:t>heptenal</w:t>
            </w:r>
            <w:proofErr w:type="spellEnd"/>
          </w:p>
        </w:tc>
        <w:tc>
          <w:tcPr>
            <w:tcW w:w="0" w:type="auto"/>
            <w:tcBorders>
              <w:top w:val="nil"/>
              <w:left w:val="nil"/>
              <w:bottom w:val="nil"/>
              <w:right w:val="nil"/>
            </w:tcBorders>
            <w:shd w:val="clear" w:color="auto" w:fill="auto"/>
            <w:noWrap/>
            <w:vAlign w:val="center"/>
          </w:tcPr>
          <w:p w14:paraId="324D02C7" w14:textId="77777777" w:rsidR="00C81852" w:rsidRPr="00BF6201" w:rsidRDefault="00C81852" w:rsidP="00343E58">
            <w:pPr>
              <w:spacing w:after="0"/>
              <w:jc w:val="center"/>
              <w:rPr>
                <w:b/>
                <w:bCs/>
                <w:sz w:val="12"/>
                <w:szCs w:val="12"/>
              </w:rPr>
            </w:pPr>
            <w:r w:rsidRPr="00BF6201">
              <w:rPr>
                <w:b/>
                <w:bCs/>
                <w:sz w:val="12"/>
                <w:szCs w:val="12"/>
              </w:rPr>
              <w:t>AD</w:t>
            </w:r>
          </w:p>
        </w:tc>
        <w:tc>
          <w:tcPr>
            <w:tcW w:w="0" w:type="auto"/>
            <w:tcBorders>
              <w:top w:val="nil"/>
              <w:left w:val="nil"/>
              <w:bottom w:val="nil"/>
              <w:right w:val="nil"/>
            </w:tcBorders>
            <w:shd w:val="clear" w:color="auto" w:fill="auto"/>
            <w:noWrap/>
            <w:vAlign w:val="center"/>
          </w:tcPr>
          <w:p w14:paraId="4F706B3A"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tcBorders>
            <w:shd w:val="clear" w:color="auto" w:fill="auto"/>
            <w:noWrap/>
            <w:vAlign w:val="center"/>
          </w:tcPr>
          <w:p w14:paraId="26CE6F3B"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single" w:sz="8" w:space="0" w:color="auto"/>
              <w:bottom w:val="nil"/>
              <w:right w:val="nil"/>
            </w:tcBorders>
            <w:shd w:val="clear" w:color="000000" w:fill="FFFFFF"/>
            <w:noWrap/>
            <w:vAlign w:val="center"/>
          </w:tcPr>
          <w:p w14:paraId="588DF822"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nil"/>
            </w:tcBorders>
            <w:shd w:val="clear" w:color="auto" w:fill="auto"/>
            <w:noWrap/>
            <w:vAlign w:val="center"/>
          </w:tcPr>
          <w:p w14:paraId="5975180D"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7C28938B"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3BB1401F" w14:textId="77777777" w:rsidR="00C81852" w:rsidRPr="00BF6201" w:rsidRDefault="00C81852" w:rsidP="00343E58">
            <w:pPr>
              <w:spacing w:after="0"/>
              <w:jc w:val="center"/>
              <w:rPr>
                <w:b/>
                <w:bCs/>
                <w:sz w:val="12"/>
                <w:szCs w:val="12"/>
              </w:rPr>
            </w:pPr>
          </w:p>
        </w:tc>
        <w:tc>
          <w:tcPr>
            <w:tcW w:w="0" w:type="auto"/>
            <w:tcBorders>
              <w:top w:val="nil"/>
              <w:left w:val="nil"/>
              <w:bottom w:val="nil"/>
              <w:right w:val="nil"/>
            </w:tcBorders>
            <w:shd w:val="clear" w:color="auto" w:fill="auto"/>
            <w:noWrap/>
            <w:vAlign w:val="center"/>
          </w:tcPr>
          <w:p w14:paraId="19F5AC39" w14:textId="77777777" w:rsidR="00C81852" w:rsidRPr="00BF6201" w:rsidRDefault="00C81852" w:rsidP="00343E58">
            <w:pPr>
              <w:spacing w:after="0"/>
              <w:jc w:val="center"/>
              <w:rPr>
                <w:rFonts w:eastAsia="Times New Roman" w:cs="Arial"/>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00DCBAB6"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r>
      <w:tr w:rsidR="00533C8C" w:rsidRPr="00533C8C" w14:paraId="1486F016"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tcPr>
          <w:p w14:paraId="50955403"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80</w:t>
            </w:r>
          </w:p>
        </w:tc>
        <w:tc>
          <w:tcPr>
            <w:tcW w:w="0" w:type="auto"/>
            <w:tcBorders>
              <w:top w:val="nil"/>
              <w:left w:val="nil"/>
              <w:bottom w:val="nil"/>
              <w:right w:val="nil"/>
            </w:tcBorders>
            <w:shd w:val="clear" w:color="auto" w:fill="auto"/>
            <w:noWrap/>
            <w:vAlign w:val="center"/>
          </w:tcPr>
          <w:p w14:paraId="0BC4D371"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114.166</w:t>
            </w:r>
          </w:p>
        </w:tc>
        <w:tc>
          <w:tcPr>
            <w:tcW w:w="0" w:type="auto"/>
            <w:tcBorders>
              <w:top w:val="nil"/>
              <w:left w:val="nil"/>
              <w:bottom w:val="nil"/>
              <w:right w:val="nil"/>
            </w:tcBorders>
            <w:shd w:val="clear" w:color="auto" w:fill="auto"/>
            <w:noWrap/>
            <w:vAlign w:val="center"/>
          </w:tcPr>
          <w:p w14:paraId="18F057D7"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r w:rsidRPr="00BF6201">
              <w:rPr>
                <w:rFonts w:ascii="Times New Roman" w:eastAsia="Times New Roman" w:hAnsi="Times New Roman" w:cs="Times New Roman"/>
                <w:sz w:val="12"/>
                <w:szCs w:val="12"/>
                <w:lang w:eastAsia="it-IT"/>
              </w:rPr>
              <w:t>2-methyl-3-furanthiol</w:t>
            </w:r>
          </w:p>
        </w:tc>
        <w:tc>
          <w:tcPr>
            <w:tcW w:w="0" w:type="auto"/>
            <w:tcBorders>
              <w:top w:val="nil"/>
              <w:left w:val="nil"/>
              <w:bottom w:val="nil"/>
              <w:right w:val="nil"/>
            </w:tcBorders>
            <w:shd w:val="clear" w:color="auto" w:fill="auto"/>
            <w:noWrap/>
            <w:vAlign w:val="center"/>
          </w:tcPr>
          <w:p w14:paraId="57669903" w14:textId="77777777" w:rsidR="00C81852" w:rsidRPr="00BF6201" w:rsidRDefault="00C81852" w:rsidP="00343E58">
            <w:pPr>
              <w:spacing w:after="0"/>
              <w:jc w:val="center"/>
              <w:rPr>
                <w:b/>
                <w:bCs/>
                <w:sz w:val="12"/>
                <w:szCs w:val="12"/>
              </w:rPr>
            </w:pPr>
            <w:r w:rsidRPr="00BF6201">
              <w:rPr>
                <w:b/>
                <w:bCs/>
                <w:sz w:val="12"/>
                <w:szCs w:val="12"/>
              </w:rPr>
              <w:t>SU</w:t>
            </w:r>
          </w:p>
        </w:tc>
        <w:tc>
          <w:tcPr>
            <w:tcW w:w="0" w:type="auto"/>
            <w:tcBorders>
              <w:top w:val="nil"/>
              <w:left w:val="nil"/>
              <w:bottom w:val="nil"/>
              <w:right w:val="nil"/>
            </w:tcBorders>
            <w:shd w:val="clear" w:color="auto" w:fill="auto"/>
            <w:noWrap/>
            <w:vAlign w:val="center"/>
          </w:tcPr>
          <w:p w14:paraId="1608F3FD"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tcPr>
          <w:p w14:paraId="7084F9F6"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single" w:sz="8" w:space="0" w:color="auto"/>
              <w:bottom w:val="nil"/>
              <w:right w:val="nil"/>
            </w:tcBorders>
            <w:shd w:val="clear" w:color="000000" w:fill="FFFFFF"/>
            <w:noWrap/>
            <w:vAlign w:val="center"/>
          </w:tcPr>
          <w:p w14:paraId="38765664"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nil"/>
            </w:tcBorders>
            <w:shd w:val="clear" w:color="auto" w:fill="auto"/>
            <w:noWrap/>
            <w:vAlign w:val="center"/>
          </w:tcPr>
          <w:p w14:paraId="2EDD1644"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72AC03AB"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4C15B693" w14:textId="77777777" w:rsidR="00C81852" w:rsidRPr="00BF6201" w:rsidRDefault="00C81852" w:rsidP="00343E58">
            <w:pPr>
              <w:spacing w:after="0"/>
              <w:jc w:val="center"/>
              <w:rPr>
                <w:b/>
                <w:bCs/>
                <w:sz w:val="12"/>
                <w:szCs w:val="12"/>
              </w:rPr>
            </w:pPr>
          </w:p>
        </w:tc>
        <w:tc>
          <w:tcPr>
            <w:tcW w:w="0" w:type="auto"/>
            <w:tcBorders>
              <w:top w:val="nil"/>
              <w:left w:val="nil"/>
              <w:bottom w:val="nil"/>
              <w:right w:val="nil"/>
            </w:tcBorders>
            <w:shd w:val="clear" w:color="auto" w:fill="auto"/>
            <w:noWrap/>
            <w:vAlign w:val="center"/>
          </w:tcPr>
          <w:p w14:paraId="7809FE30" w14:textId="77777777" w:rsidR="00C81852" w:rsidRPr="00BF6201" w:rsidRDefault="00C81852" w:rsidP="00343E58">
            <w:pPr>
              <w:spacing w:after="0"/>
              <w:jc w:val="center"/>
              <w:rPr>
                <w:rFonts w:eastAsia="Times New Roman" w:cs="Arial"/>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32698102"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r>
      <w:tr w:rsidR="00533C8C" w:rsidRPr="00533C8C" w14:paraId="3363D861"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tcPr>
          <w:p w14:paraId="17B544FA"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81</w:t>
            </w:r>
          </w:p>
        </w:tc>
        <w:tc>
          <w:tcPr>
            <w:tcW w:w="0" w:type="auto"/>
            <w:tcBorders>
              <w:top w:val="nil"/>
              <w:left w:val="nil"/>
              <w:bottom w:val="nil"/>
              <w:right w:val="nil"/>
            </w:tcBorders>
            <w:shd w:val="clear" w:color="auto" w:fill="auto"/>
            <w:noWrap/>
            <w:vAlign w:val="center"/>
          </w:tcPr>
          <w:p w14:paraId="2023DB27"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114.142</w:t>
            </w:r>
          </w:p>
        </w:tc>
        <w:tc>
          <w:tcPr>
            <w:tcW w:w="0" w:type="auto"/>
            <w:tcBorders>
              <w:top w:val="nil"/>
              <w:left w:val="nil"/>
              <w:bottom w:val="nil"/>
              <w:right w:val="nil"/>
            </w:tcBorders>
            <w:shd w:val="clear" w:color="auto" w:fill="auto"/>
            <w:noWrap/>
            <w:vAlign w:val="center"/>
          </w:tcPr>
          <w:p w14:paraId="1A9B20B7"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r w:rsidRPr="00BF6201">
              <w:rPr>
                <w:rFonts w:ascii="Times New Roman" w:eastAsia="Times New Roman" w:hAnsi="Times New Roman" w:cs="Times New Roman"/>
                <w:sz w:val="12"/>
                <w:szCs w:val="12"/>
                <w:lang w:eastAsia="it-IT"/>
              </w:rPr>
              <w:t>3,5-dimethyldiidro-2(3H)-</w:t>
            </w:r>
            <w:proofErr w:type="spellStart"/>
            <w:r w:rsidRPr="00BF6201">
              <w:rPr>
                <w:rFonts w:ascii="Times New Roman" w:eastAsia="Times New Roman" w:hAnsi="Times New Roman" w:cs="Times New Roman"/>
                <w:sz w:val="12"/>
                <w:szCs w:val="12"/>
                <w:lang w:eastAsia="it-IT"/>
              </w:rPr>
              <w:t>furanone</w:t>
            </w:r>
            <w:proofErr w:type="spellEnd"/>
          </w:p>
        </w:tc>
        <w:tc>
          <w:tcPr>
            <w:tcW w:w="0" w:type="auto"/>
            <w:tcBorders>
              <w:top w:val="nil"/>
              <w:left w:val="nil"/>
              <w:bottom w:val="nil"/>
              <w:right w:val="nil"/>
            </w:tcBorders>
            <w:shd w:val="clear" w:color="auto" w:fill="auto"/>
            <w:noWrap/>
            <w:vAlign w:val="center"/>
          </w:tcPr>
          <w:p w14:paraId="4C42D323" w14:textId="77777777" w:rsidR="00C81852" w:rsidRPr="00BF6201" w:rsidRDefault="00C81852" w:rsidP="00343E58">
            <w:pPr>
              <w:spacing w:after="0"/>
              <w:jc w:val="center"/>
              <w:rPr>
                <w:b/>
                <w:bCs/>
                <w:sz w:val="12"/>
                <w:szCs w:val="12"/>
              </w:rPr>
            </w:pPr>
            <w:r w:rsidRPr="00BF6201">
              <w:rPr>
                <w:b/>
                <w:bCs/>
                <w:sz w:val="12"/>
                <w:szCs w:val="12"/>
              </w:rPr>
              <w:t>KE</w:t>
            </w:r>
          </w:p>
        </w:tc>
        <w:tc>
          <w:tcPr>
            <w:tcW w:w="0" w:type="auto"/>
            <w:tcBorders>
              <w:top w:val="nil"/>
              <w:left w:val="nil"/>
              <w:bottom w:val="nil"/>
              <w:right w:val="nil"/>
            </w:tcBorders>
            <w:shd w:val="clear" w:color="auto" w:fill="auto"/>
            <w:noWrap/>
            <w:vAlign w:val="center"/>
          </w:tcPr>
          <w:p w14:paraId="3AAACA92"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tcPr>
          <w:p w14:paraId="452A093F"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single" w:sz="8" w:space="0" w:color="auto"/>
              <w:bottom w:val="nil"/>
              <w:right w:val="nil"/>
            </w:tcBorders>
            <w:shd w:val="clear" w:color="000000" w:fill="FFFFFF"/>
            <w:noWrap/>
            <w:vAlign w:val="center"/>
          </w:tcPr>
          <w:p w14:paraId="78B1974A"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nil"/>
            </w:tcBorders>
            <w:shd w:val="clear" w:color="auto" w:fill="auto"/>
            <w:noWrap/>
            <w:vAlign w:val="center"/>
          </w:tcPr>
          <w:p w14:paraId="5005F72E"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0FE87EF3"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655ADE95" w14:textId="77777777" w:rsidR="00C81852" w:rsidRPr="00BF6201" w:rsidRDefault="00C81852" w:rsidP="00343E58">
            <w:pPr>
              <w:spacing w:after="0"/>
              <w:jc w:val="center"/>
              <w:rPr>
                <w:b/>
                <w:bCs/>
                <w:sz w:val="12"/>
                <w:szCs w:val="12"/>
              </w:rPr>
            </w:pPr>
          </w:p>
        </w:tc>
        <w:tc>
          <w:tcPr>
            <w:tcW w:w="0" w:type="auto"/>
            <w:tcBorders>
              <w:top w:val="nil"/>
              <w:left w:val="nil"/>
              <w:bottom w:val="nil"/>
              <w:right w:val="nil"/>
            </w:tcBorders>
            <w:shd w:val="clear" w:color="auto" w:fill="auto"/>
            <w:noWrap/>
            <w:vAlign w:val="center"/>
          </w:tcPr>
          <w:p w14:paraId="6A19DDB5" w14:textId="77777777" w:rsidR="00C81852" w:rsidRPr="00BF6201" w:rsidRDefault="00C81852" w:rsidP="00343E58">
            <w:pPr>
              <w:spacing w:after="0"/>
              <w:jc w:val="center"/>
              <w:rPr>
                <w:rFonts w:eastAsia="Times New Roman" w:cs="Arial"/>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7D5B51F3"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r>
      <w:tr w:rsidR="00533C8C" w:rsidRPr="00533C8C" w14:paraId="0E28C264"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tcPr>
          <w:p w14:paraId="1870D9E2"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82</w:t>
            </w:r>
          </w:p>
        </w:tc>
        <w:tc>
          <w:tcPr>
            <w:tcW w:w="0" w:type="auto"/>
            <w:tcBorders>
              <w:top w:val="nil"/>
              <w:left w:val="nil"/>
              <w:bottom w:val="nil"/>
              <w:right w:val="nil"/>
            </w:tcBorders>
            <w:shd w:val="clear" w:color="auto" w:fill="auto"/>
            <w:noWrap/>
            <w:vAlign w:val="center"/>
          </w:tcPr>
          <w:p w14:paraId="3C636202"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114.186</w:t>
            </w:r>
          </w:p>
        </w:tc>
        <w:tc>
          <w:tcPr>
            <w:tcW w:w="0" w:type="auto"/>
            <w:tcBorders>
              <w:top w:val="nil"/>
              <w:left w:val="nil"/>
              <w:bottom w:val="nil"/>
              <w:right w:val="nil"/>
            </w:tcBorders>
            <w:shd w:val="clear" w:color="auto" w:fill="auto"/>
            <w:noWrap/>
            <w:vAlign w:val="center"/>
          </w:tcPr>
          <w:p w14:paraId="4BB3B553"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r w:rsidRPr="00BF6201">
              <w:rPr>
                <w:rFonts w:ascii="Times New Roman" w:eastAsia="Times New Roman" w:hAnsi="Times New Roman" w:cs="Times New Roman"/>
                <w:sz w:val="12"/>
                <w:szCs w:val="12"/>
                <w:lang w:eastAsia="it-IT"/>
              </w:rPr>
              <w:t>2-heptanone</w:t>
            </w:r>
          </w:p>
        </w:tc>
        <w:tc>
          <w:tcPr>
            <w:tcW w:w="0" w:type="auto"/>
            <w:tcBorders>
              <w:top w:val="nil"/>
              <w:left w:val="nil"/>
              <w:bottom w:val="nil"/>
              <w:right w:val="nil"/>
            </w:tcBorders>
            <w:shd w:val="clear" w:color="auto" w:fill="auto"/>
            <w:noWrap/>
            <w:vAlign w:val="center"/>
          </w:tcPr>
          <w:p w14:paraId="48401FBF" w14:textId="77777777" w:rsidR="00C81852" w:rsidRPr="00BF6201" w:rsidRDefault="00C81852" w:rsidP="00343E58">
            <w:pPr>
              <w:spacing w:after="0"/>
              <w:jc w:val="center"/>
              <w:rPr>
                <w:b/>
                <w:bCs/>
                <w:sz w:val="12"/>
                <w:szCs w:val="12"/>
              </w:rPr>
            </w:pPr>
            <w:r w:rsidRPr="00BF6201">
              <w:rPr>
                <w:b/>
                <w:bCs/>
                <w:sz w:val="12"/>
                <w:szCs w:val="12"/>
              </w:rPr>
              <w:t>KE</w:t>
            </w:r>
          </w:p>
        </w:tc>
        <w:tc>
          <w:tcPr>
            <w:tcW w:w="0" w:type="auto"/>
            <w:tcBorders>
              <w:top w:val="nil"/>
              <w:left w:val="nil"/>
              <w:bottom w:val="nil"/>
              <w:right w:val="nil"/>
            </w:tcBorders>
            <w:shd w:val="clear" w:color="auto" w:fill="auto"/>
            <w:noWrap/>
            <w:vAlign w:val="center"/>
          </w:tcPr>
          <w:p w14:paraId="5F0EC01F"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tcBorders>
            <w:shd w:val="clear" w:color="auto" w:fill="auto"/>
            <w:noWrap/>
            <w:vAlign w:val="center"/>
          </w:tcPr>
          <w:p w14:paraId="53ED4804"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single" w:sz="8" w:space="0" w:color="auto"/>
              <w:bottom w:val="nil"/>
              <w:right w:val="nil"/>
            </w:tcBorders>
            <w:shd w:val="clear" w:color="000000" w:fill="FFFFFF"/>
            <w:noWrap/>
            <w:vAlign w:val="center"/>
          </w:tcPr>
          <w:p w14:paraId="50F0AABA"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nil"/>
            </w:tcBorders>
            <w:shd w:val="clear" w:color="auto" w:fill="auto"/>
            <w:noWrap/>
            <w:vAlign w:val="center"/>
          </w:tcPr>
          <w:p w14:paraId="3BD28347"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16030F3D"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0E6C65D7" w14:textId="77777777" w:rsidR="00C81852" w:rsidRPr="00BF6201" w:rsidRDefault="00C81852" w:rsidP="00343E58">
            <w:pPr>
              <w:spacing w:after="0"/>
              <w:jc w:val="center"/>
              <w:rPr>
                <w:b/>
                <w:bCs/>
                <w:sz w:val="12"/>
                <w:szCs w:val="12"/>
              </w:rPr>
            </w:pPr>
          </w:p>
        </w:tc>
        <w:tc>
          <w:tcPr>
            <w:tcW w:w="0" w:type="auto"/>
            <w:tcBorders>
              <w:top w:val="nil"/>
              <w:left w:val="nil"/>
              <w:bottom w:val="nil"/>
              <w:right w:val="nil"/>
            </w:tcBorders>
            <w:shd w:val="clear" w:color="auto" w:fill="auto"/>
            <w:noWrap/>
            <w:vAlign w:val="center"/>
          </w:tcPr>
          <w:p w14:paraId="6F8B91F0" w14:textId="77777777" w:rsidR="00C81852" w:rsidRPr="00BF6201" w:rsidRDefault="00C81852" w:rsidP="00343E58">
            <w:pPr>
              <w:spacing w:after="0"/>
              <w:jc w:val="center"/>
              <w:rPr>
                <w:rFonts w:eastAsia="Times New Roman" w:cs="Arial"/>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586AA42A"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r>
      <w:tr w:rsidR="00533C8C" w:rsidRPr="00533C8C" w14:paraId="1D4925DC"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tcPr>
          <w:p w14:paraId="4CB635B8"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83</w:t>
            </w:r>
          </w:p>
        </w:tc>
        <w:tc>
          <w:tcPr>
            <w:tcW w:w="0" w:type="auto"/>
            <w:tcBorders>
              <w:top w:val="nil"/>
              <w:left w:val="nil"/>
              <w:bottom w:val="nil"/>
              <w:right w:val="nil"/>
            </w:tcBorders>
            <w:shd w:val="clear" w:color="auto" w:fill="auto"/>
            <w:noWrap/>
            <w:vAlign w:val="center"/>
          </w:tcPr>
          <w:p w14:paraId="0537A0F3"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114.186</w:t>
            </w:r>
          </w:p>
        </w:tc>
        <w:tc>
          <w:tcPr>
            <w:tcW w:w="0" w:type="auto"/>
            <w:tcBorders>
              <w:top w:val="nil"/>
              <w:left w:val="nil"/>
              <w:bottom w:val="nil"/>
              <w:right w:val="nil"/>
            </w:tcBorders>
            <w:shd w:val="clear" w:color="auto" w:fill="auto"/>
            <w:noWrap/>
            <w:vAlign w:val="center"/>
          </w:tcPr>
          <w:p w14:paraId="42263A3B"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r w:rsidRPr="00BF6201">
              <w:rPr>
                <w:rFonts w:ascii="Times New Roman" w:eastAsia="Times New Roman" w:hAnsi="Times New Roman" w:cs="Times New Roman"/>
                <w:i/>
                <w:iCs/>
                <w:sz w:val="12"/>
                <w:szCs w:val="12"/>
                <w:lang w:eastAsia="it-IT"/>
              </w:rPr>
              <w:t>n</w:t>
            </w:r>
            <w:r w:rsidRPr="00BF6201">
              <w:rPr>
                <w:rFonts w:ascii="Times New Roman" w:eastAsia="Times New Roman" w:hAnsi="Times New Roman" w:cs="Times New Roman"/>
                <w:sz w:val="12"/>
                <w:szCs w:val="12"/>
                <w:lang w:eastAsia="it-IT"/>
              </w:rPr>
              <w:t>-</w:t>
            </w:r>
            <w:proofErr w:type="spellStart"/>
            <w:r w:rsidRPr="00BF6201">
              <w:rPr>
                <w:rFonts w:ascii="Times New Roman" w:eastAsia="Times New Roman" w:hAnsi="Times New Roman" w:cs="Times New Roman"/>
                <w:sz w:val="12"/>
                <w:szCs w:val="12"/>
                <w:lang w:eastAsia="it-IT"/>
              </w:rPr>
              <w:t>heptanal</w:t>
            </w:r>
            <w:proofErr w:type="spellEnd"/>
          </w:p>
        </w:tc>
        <w:tc>
          <w:tcPr>
            <w:tcW w:w="0" w:type="auto"/>
            <w:tcBorders>
              <w:top w:val="nil"/>
              <w:left w:val="nil"/>
              <w:bottom w:val="nil"/>
              <w:right w:val="nil"/>
            </w:tcBorders>
            <w:shd w:val="clear" w:color="auto" w:fill="auto"/>
            <w:noWrap/>
            <w:vAlign w:val="center"/>
          </w:tcPr>
          <w:p w14:paraId="4F94CCDD" w14:textId="77777777" w:rsidR="00C81852" w:rsidRPr="00BF6201" w:rsidRDefault="00C81852" w:rsidP="00343E58">
            <w:pPr>
              <w:spacing w:after="0"/>
              <w:jc w:val="center"/>
              <w:rPr>
                <w:b/>
                <w:bCs/>
                <w:sz w:val="12"/>
                <w:szCs w:val="12"/>
              </w:rPr>
            </w:pPr>
            <w:r w:rsidRPr="00BF6201">
              <w:rPr>
                <w:b/>
                <w:bCs/>
                <w:sz w:val="12"/>
                <w:szCs w:val="12"/>
              </w:rPr>
              <w:t>AD</w:t>
            </w:r>
          </w:p>
        </w:tc>
        <w:tc>
          <w:tcPr>
            <w:tcW w:w="0" w:type="auto"/>
            <w:tcBorders>
              <w:top w:val="nil"/>
              <w:left w:val="nil"/>
              <w:bottom w:val="nil"/>
              <w:right w:val="nil"/>
            </w:tcBorders>
            <w:shd w:val="clear" w:color="auto" w:fill="auto"/>
            <w:noWrap/>
            <w:vAlign w:val="center"/>
          </w:tcPr>
          <w:p w14:paraId="1A84158D"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tcBorders>
            <w:shd w:val="clear" w:color="auto" w:fill="auto"/>
            <w:noWrap/>
            <w:vAlign w:val="center"/>
          </w:tcPr>
          <w:p w14:paraId="583B7ED7"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single" w:sz="8" w:space="0" w:color="auto"/>
              <w:bottom w:val="nil"/>
              <w:right w:val="nil"/>
            </w:tcBorders>
            <w:shd w:val="clear" w:color="000000" w:fill="FFFFFF"/>
            <w:noWrap/>
            <w:vAlign w:val="center"/>
          </w:tcPr>
          <w:p w14:paraId="7D7DD5EB"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nil"/>
            </w:tcBorders>
            <w:shd w:val="clear" w:color="auto" w:fill="auto"/>
            <w:noWrap/>
            <w:vAlign w:val="center"/>
          </w:tcPr>
          <w:p w14:paraId="5F849413"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7C3198E8"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15C3EDBA" w14:textId="77777777" w:rsidR="00C81852" w:rsidRPr="00BF6201" w:rsidRDefault="00C81852" w:rsidP="00343E58">
            <w:pPr>
              <w:spacing w:after="0"/>
              <w:jc w:val="center"/>
              <w:rPr>
                <w:b/>
                <w:bCs/>
                <w:sz w:val="12"/>
                <w:szCs w:val="12"/>
              </w:rPr>
            </w:pPr>
          </w:p>
        </w:tc>
        <w:tc>
          <w:tcPr>
            <w:tcW w:w="0" w:type="auto"/>
            <w:tcBorders>
              <w:top w:val="nil"/>
              <w:left w:val="nil"/>
              <w:bottom w:val="nil"/>
              <w:right w:val="nil"/>
            </w:tcBorders>
            <w:shd w:val="clear" w:color="auto" w:fill="auto"/>
            <w:noWrap/>
            <w:vAlign w:val="center"/>
          </w:tcPr>
          <w:p w14:paraId="1883AC59" w14:textId="77777777" w:rsidR="00C81852" w:rsidRPr="00BF6201" w:rsidRDefault="00C81852" w:rsidP="00343E58">
            <w:pPr>
              <w:spacing w:after="0"/>
              <w:jc w:val="center"/>
              <w:rPr>
                <w:rFonts w:eastAsia="Times New Roman" w:cs="Arial"/>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0E779984"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r>
      <w:tr w:rsidR="00533C8C" w:rsidRPr="00533C8C" w14:paraId="0EF149C7"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tcPr>
          <w:p w14:paraId="1A3E38A6"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84</w:t>
            </w:r>
          </w:p>
        </w:tc>
        <w:tc>
          <w:tcPr>
            <w:tcW w:w="0" w:type="auto"/>
            <w:tcBorders>
              <w:top w:val="nil"/>
              <w:left w:val="nil"/>
              <w:bottom w:val="nil"/>
              <w:right w:val="nil"/>
            </w:tcBorders>
            <w:shd w:val="clear" w:color="auto" w:fill="auto"/>
            <w:noWrap/>
            <w:vAlign w:val="center"/>
          </w:tcPr>
          <w:p w14:paraId="600FF5F8"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116.201</w:t>
            </w:r>
          </w:p>
        </w:tc>
        <w:tc>
          <w:tcPr>
            <w:tcW w:w="0" w:type="auto"/>
            <w:tcBorders>
              <w:top w:val="nil"/>
              <w:left w:val="nil"/>
              <w:bottom w:val="nil"/>
              <w:right w:val="nil"/>
            </w:tcBorders>
            <w:shd w:val="clear" w:color="auto" w:fill="auto"/>
            <w:noWrap/>
            <w:vAlign w:val="center"/>
          </w:tcPr>
          <w:p w14:paraId="5F5C17BD"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r w:rsidRPr="00BF6201">
              <w:rPr>
                <w:rFonts w:ascii="Times New Roman" w:eastAsia="Times New Roman" w:hAnsi="Times New Roman" w:cs="Times New Roman"/>
                <w:i/>
                <w:iCs/>
                <w:sz w:val="12"/>
                <w:szCs w:val="12"/>
                <w:u w:val="single"/>
                <w:lang w:eastAsia="it-IT"/>
              </w:rPr>
              <w:t>n</w:t>
            </w:r>
            <w:r w:rsidRPr="00BF6201">
              <w:rPr>
                <w:rFonts w:ascii="Times New Roman" w:eastAsia="Times New Roman" w:hAnsi="Times New Roman" w:cs="Times New Roman"/>
                <w:sz w:val="12"/>
                <w:szCs w:val="12"/>
                <w:u w:val="single"/>
                <w:lang w:eastAsia="it-IT"/>
              </w:rPr>
              <w:t>-</w:t>
            </w:r>
            <w:proofErr w:type="spellStart"/>
            <w:r w:rsidRPr="00BF6201">
              <w:rPr>
                <w:rFonts w:ascii="Times New Roman" w:eastAsia="Times New Roman" w:hAnsi="Times New Roman" w:cs="Times New Roman"/>
                <w:sz w:val="12"/>
                <w:szCs w:val="12"/>
                <w:u w:val="single"/>
                <w:lang w:eastAsia="it-IT"/>
              </w:rPr>
              <w:t>heptanol</w:t>
            </w:r>
            <w:proofErr w:type="spellEnd"/>
          </w:p>
        </w:tc>
        <w:tc>
          <w:tcPr>
            <w:tcW w:w="0" w:type="auto"/>
            <w:tcBorders>
              <w:top w:val="nil"/>
              <w:left w:val="nil"/>
              <w:bottom w:val="nil"/>
              <w:right w:val="nil"/>
            </w:tcBorders>
            <w:shd w:val="clear" w:color="auto" w:fill="auto"/>
            <w:noWrap/>
            <w:vAlign w:val="center"/>
          </w:tcPr>
          <w:p w14:paraId="6B079608" w14:textId="77777777" w:rsidR="00C81852" w:rsidRPr="00BF6201" w:rsidRDefault="00C81852" w:rsidP="00343E58">
            <w:pPr>
              <w:spacing w:after="0"/>
              <w:jc w:val="center"/>
              <w:rPr>
                <w:b/>
                <w:bCs/>
                <w:sz w:val="12"/>
                <w:szCs w:val="12"/>
              </w:rPr>
            </w:pPr>
            <w:r w:rsidRPr="00BF6201">
              <w:rPr>
                <w:b/>
                <w:bCs/>
                <w:sz w:val="12"/>
                <w:szCs w:val="12"/>
              </w:rPr>
              <w:t>AL</w:t>
            </w:r>
          </w:p>
        </w:tc>
        <w:tc>
          <w:tcPr>
            <w:tcW w:w="0" w:type="auto"/>
            <w:tcBorders>
              <w:top w:val="nil"/>
              <w:left w:val="nil"/>
              <w:bottom w:val="nil"/>
              <w:right w:val="nil"/>
            </w:tcBorders>
            <w:shd w:val="clear" w:color="auto" w:fill="auto"/>
            <w:noWrap/>
            <w:vAlign w:val="center"/>
          </w:tcPr>
          <w:p w14:paraId="1D13B216"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tcPr>
          <w:p w14:paraId="17A3AF2A"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single" w:sz="8" w:space="0" w:color="auto"/>
              <w:bottom w:val="nil"/>
              <w:right w:val="nil"/>
            </w:tcBorders>
            <w:shd w:val="clear" w:color="000000" w:fill="FFFFFF"/>
            <w:noWrap/>
            <w:vAlign w:val="center"/>
          </w:tcPr>
          <w:p w14:paraId="7D83A86F"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nil"/>
            </w:tcBorders>
            <w:shd w:val="clear" w:color="auto" w:fill="auto"/>
            <w:noWrap/>
            <w:vAlign w:val="center"/>
          </w:tcPr>
          <w:p w14:paraId="3EE1A3C9"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71551A6D"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68E3C194" w14:textId="77777777" w:rsidR="00C81852" w:rsidRPr="00BF6201" w:rsidRDefault="00C81852" w:rsidP="00343E58">
            <w:pPr>
              <w:spacing w:after="0"/>
              <w:jc w:val="center"/>
              <w:rPr>
                <w:b/>
                <w:bCs/>
                <w:sz w:val="12"/>
                <w:szCs w:val="12"/>
              </w:rPr>
            </w:pPr>
          </w:p>
        </w:tc>
        <w:tc>
          <w:tcPr>
            <w:tcW w:w="0" w:type="auto"/>
            <w:tcBorders>
              <w:top w:val="nil"/>
              <w:left w:val="nil"/>
              <w:bottom w:val="nil"/>
              <w:right w:val="nil"/>
            </w:tcBorders>
            <w:shd w:val="clear" w:color="auto" w:fill="auto"/>
            <w:noWrap/>
            <w:vAlign w:val="center"/>
          </w:tcPr>
          <w:p w14:paraId="04863FE2" w14:textId="77777777" w:rsidR="00C81852" w:rsidRPr="00BF6201" w:rsidRDefault="00C81852" w:rsidP="00343E58">
            <w:pPr>
              <w:spacing w:after="0"/>
              <w:jc w:val="center"/>
              <w:rPr>
                <w:rFonts w:eastAsia="Times New Roman" w:cs="Arial"/>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2D4D70E8"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r>
      <w:tr w:rsidR="00533C8C" w:rsidRPr="00533C8C" w14:paraId="08436B1D"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tcPr>
          <w:p w14:paraId="59A8146F"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85</w:t>
            </w:r>
          </w:p>
        </w:tc>
        <w:tc>
          <w:tcPr>
            <w:tcW w:w="0" w:type="auto"/>
            <w:tcBorders>
              <w:top w:val="nil"/>
              <w:left w:val="nil"/>
              <w:bottom w:val="nil"/>
              <w:right w:val="nil"/>
            </w:tcBorders>
            <w:shd w:val="clear" w:color="auto" w:fill="auto"/>
            <w:noWrap/>
            <w:vAlign w:val="center"/>
          </w:tcPr>
          <w:p w14:paraId="2024C88F"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118.130</w:t>
            </w:r>
          </w:p>
        </w:tc>
        <w:tc>
          <w:tcPr>
            <w:tcW w:w="0" w:type="auto"/>
            <w:tcBorders>
              <w:top w:val="nil"/>
              <w:left w:val="nil"/>
              <w:bottom w:val="nil"/>
              <w:right w:val="nil"/>
            </w:tcBorders>
            <w:shd w:val="clear" w:color="auto" w:fill="auto"/>
            <w:noWrap/>
            <w:vAlign w:val="center"/>
          </w:tcPr>
          <w:p w14:paraId="3E2ECE72"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proofErr w:type="spellStart"/>
            <w:r w:rsidRPr="00BF6201">
              <w:rPr>
                <w:rFonts w:ascii="Times New Roman" w:eastAsia="Times New Roman" w:hAnsi="Times New Roman" w:cs="Times New Roman"/>
                <w:sz w:val="12"/>
                <w:szCs w:val="12"/>
                <w:lang w:eastAsia="it-IT"/>
              </w:rPr>
              <w:t>ethyl-lactate</w:t>
            </w:r>
            <w:proofErr w:type="spellEnd"/>
          </w:p>
        </w:tc>
        <w:tc>
          <w:tcPr>
            <w:tcW w:w="0" w:type="auto"/>
            <w:tcBorders>
              <w:top w:val="nil"/>
              <w:left w:val="nil"/>
              <w:bottom w:val="nil"/>
              <w:right w:val="nil"/>
            </w:tcBorders>
            <w:shd w:val="clear" w:color="auto" w:fill="auto"/>
            <w:noWrap/>
            <w:vAlign w:val="center"/>
          </w:tcPr>
          <w:p w14:paraId="24B2C39B" w14:textId="77777777" w:rsidR="00C81852" w:rsidRPr="00BF6201" w:rsidRDefault="00C81852" w:rsidP="00343E58">
            <w:pPr>
              <w:spacing w:after="0"/>
              <w:jc w:val="center"/>
              <w:rPr>
                <w:b/>
                <w:bCs/>
                <w:sz w:val="12"/>
                <w:szCs w:val="12"/>
              </w:rPr>
            </w:pPr>
            <w:r w:rsidRPr="00BF6201">
              <w:rPr>
                <w:b/>
                <w:bCs/>
                <w:sz w:val="12"/>
                <w:szCs w:val="12"/>
              </w:rPr>
              <w:t>ES</w:t>
            </w:r>
          </w:p>
        </w:tc>
        <w:tc>
          <w:tcPr>
            <w:tcW w:w="0" w:type="auto"/>
            <w:tcBorders>
              <w:top w:val="nil"/>
              <w:left w:val="nil"/>
              <w:bottom w:val="nil"/>
              <w:right w:val="nil"/>
            </w:tcBorders>
            <w:shd w:val="clear" w:color="auto" w:fill="auto"/>
            <w:noWrap/>
            <w:vAlign w:val="center"/>
          </w:tcPr>
          <w:p w14:paraId="7906E321"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tcBorders>
            <w:shd w:val="clear" w:color="auto" w:fill="auto"/>
            <w:noWrap/>
            <w:vAlign w:val="center"/>
          </w:tcPr>
          <w:p w14:paraId="18445051"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single" w:sz="8" w:space="0" w:color="auto"/>
              <w:bottom w:val="nil"/>
              <w:right w:val="nil"/>
            </w:tcBorders>
            <w:shd w:val="clear" w:color="000000" w:fill="FFFFFF"/>
            <w:noWrap/>
            <w:vAlign w:val="center"/>
          </w:tcPr>
          <w:p w14:paraId="0FC9F97D"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nil"/>
            </w:tcBorders>
            <w:shd w:val="clear" w:color="auto" w:fill="auto"/>
            <w:noWrap/>
            <w:vAlign w:val="center"/>
          </w:tcPr>
          <w:p w14:paraId="5274DD84"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6862F821"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37D5E866" w14:textId="77777777" w:rsidR="00C81852" w:rsidRPr="00BF6201" w:rsidRDefault="00C81852" w:rsidP="00343E58">
            <w:pPr>
              <w:spacing w:after="0"/>
              <w:jc w:val="center"/>
              <w:rPr>
                <w:b/>
                <w:bCs/>
                <w:sz w:val="12"/>
                <w:szCs w:val="12"/>
              </w:rPr>
            </w:pPr>
          </w:p>
        </w:tc>
        <w:tc>
          <w:tcPr>
            <w:tcW w:w="0" w:type="auto"/>
            <w:tcBorders>
              <w:top w:val="nil"/>
              <w:left w:val="nil"/>
              <w:bottom w:val="nil"/>
              <w:right w:val="nil"/>
            </w:tcBorders>
            <w:shd w:val="clear" w:color="auto" w:fill="auto"/>
            <w:noWrap/>
            <w:vAlign w:val="center"/>
          </w:tcPr>
          <w:p w14:paraId="244165CD" w14:textId="77777777" w:rsidR="00C81852" w:rsidRPr="00BF6201" w:rsidRDefault="00C81852" w:rsidP="00343E58">
            <w:pPr>
              <w:spacing w:after="0"/>
              <w:jc w:val="center"/>
              <w:rPr>
                <w:rFonts w:eastAsia="Times New Roman" w:cs="Arial"/>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7BEB2DA7"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r>
      <w:tr w:rsidR="00533C8C" w:rsidRPr="00533C8C" w14:paraId="72D7A2D4"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tcPr>
          <w:p w14:paraId="1D70EC5D"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86</w:t>
            </w:r>
          </w:p>
        </w:tc>
        <w:tc>
          <w:tcPr>
            <w:tcW w:w="0" w:type="auto"/>
            <w:tcBorders>
              <w:top w:val="nil"/>
              <w:left w:val="nil"/>
              <w:bottom w:val="nil"/>
              <w:right w:val="nil"/>
            </w:tcBorders>
            <w:shd w:val="clear" w:color="auto" w:fill="auto"/>
            <w:noWrap/>
            <w:vAlign w:val="center"/>
          </w:tcPr>
          <w:p w14:paraId="10286170"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120.149</w:t>
            </w:r>
          </w:p>
        </w:tc>
        <w:tc>
          <w:tcPr>
            <w:tcW w:w="0" w:type="auto"/>
            <w:tcBorders>
              <w:top w:val="nil"/>
              <w:left w:val="nil"/>
              <w:bottom w:val="nil"/>
              <w:right w:val="nil"/>
            </w:tcBorders>
            <w:shd w:val="clear" w:color="auto" w:fill="auto"/>
            <w:noWrap/>
            <w:vAlign w:val="center"/>
          </w:tcPr>
          <w:p w14:paraId="782EBB42"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proofErr w:type="spellStart"/>
            <w:r w:rsidRPr="00BF6201">
              <w:rPr>
                <w:rFonts w:ascii="Times New Roman" w:eastAsia="Times New Roman" w:hAnsi="Times New Roman" w:cs="Times New Roman"/>
                <w:sz w:val="12"/>
                <w:szCs w:val="12"/>
                <w:lang w:eastAsia="it-IT"/>
              </w:rPr>
              <w:t>phenylacetaldehyde</w:t>
            </w:r>
            <w:proofErr w:type="spellEnd"/>
          </w:p>
        </w:tc>
        <w:tc>
          <w:tcPr>
            <w:tcW w:w="0" w:type="auto"/>
            <w:tcBorders>
              <w:top w:val="nil"/>
              <w:left w:val="nil"/>
              <w:bottom w:val="nil"/>
              <w:right w:val="nil"/>
            </w:tcBorders>
            <w:shd w:val="clear" w:color="auto" w:fill="auto"/>
            <w:noWrap/>
            <w:vAlign w:val="center"/>
          </w:tcPr>
          <w:p w14:paraId="33D2CE4F" w14:textId="77777777" w:rsidR="00C81852" w:rsidRPr="00BF6201" w:rsidRDefault="00C81852" w:rsidP="00343E58">
            <w:pPr>
              <w:spacing w:after="0"/>
              <w:jc w:val="center"/>
              <w:rPr>
                <w:b/>
                <w:bCs/>
                <w:sz w:val="12"/>
                <w:szCs w:val="12"/>
              </w:rPr>
            </w:pPr>
            <w:r w:rsidRPr="00BF6201">
              <w:rPr>
                <w:b/>
                <w:bCs/>
                <w:sz w:val="12"/>
                <w:szCs w:val="12"/>
              </w:rPr>
              <w:t>AR</w:t>
            </w:r>
          </w:p>
        </w:tc>
        <w:tc>
          <w:tcPr>
            <w:tcW w:w="0" w:type="auto"/>
            <w:tcBorders>
              <w:top w:val="nil"/>
              <w:left w:val="nil"/>
              <w:bottom w:val="nil"/>
              <w:right w:val="nil"/>
            </w:tcBorders>
            <w:shd w:val="clear" w:color="auto" w:fill="auto"/>
            <w:noWrap/>
            <w:vAlign w:val="center"/>
          </w:tcPr>
          <w:p w14:paraId="394185F1"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tcBorders>
            <w:shd w:val="clear" w:color="auto" w:fill="auto"/>
            <w:noWrap/>
            <w:vAlign w:val="center"/>
          </w:tcPr>
          <w:p w14:paraId="21BC2ED7"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single" w:sz="8" w:space="0" w:color="auto"/>
              <w:bottom w:val="nil"/>
              <w:right w:val="nil"/>
            </w:tcBorders>
            <w:shd w:val="clear" w:color="000000" w:fill="FFFFFF"/>
            <w:noWrap/>
            <w:vAlign w:val="center"/>
          </w:tcPr>
          <w:p w14:paraId="4B5DC21A"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nil"/>
            </w:tcBorders>
            <w:shd w:val="clear" w:color="auto" w:fill="auto"/>
            <w:noWrap/>
            <w:vAlign w:val="center"/>
          </w:tcPr>
          <w:p w14:paraId="66EC2AAC"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0D2DF06A"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366CC383" w14:textId="77777777" w:rsidR="00C81852" w:rsidRPr="00BF6201" w:rsidRDefault="00C81852" w:rsidP="00343E58">
            <w:pPr>
              <w:spacing w:after="0"/>
              <w:jc w:val="center"/>
              <w:rPr>
                <w:b/>
                <w:bCs/>
                <w:sz w:val="12"/>
                <w:szCs w:val="12"/>
              </w:rPr>
            </w:pPr>
          </w:p>
        </w:tc>
        <w:tc>
          <w:tcPr>
            <w:tcW w:w="0" w:type="auto"/>
            <w:tcBorders>
              <w:top w:val="nil"/>
              <w:left w:val="nil"/>
              <w:bottom w:val="nil"/>
              <w:right w:val="nil"/>
            </w:tcBorders>
            <w:shd w:val="clear" w:color="auto" w:fill="auto"/>
            <w:noWrap/>
            <w:vAlign w:val="center"/>
          </w:tcPr>
          <w:p w14:paraId="05954A7E" w14:textId="77777777" w:rsidR="00C81852" w:rsidRPr="00BF6201" w:rsidRDefault="00C81852" w:rsidP="00343E58">
            <w:pPr>
              <w:spacing w:after="0"/>
              <w:jc w:val="center"/>
              <w:rPr>
                <w:rFonts w:eastAsia="Times New Roman" w:cs="Arial"/>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4B576557"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r>
      <w:tr w:rsidR="00533C8C" w:rsidRPr="00533C8C" w14:paraId="47363CC3"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tcPr>
          <w:p w14:paraId="558E9241"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87</w:t>
            </w:r>
          </w:p>
        </w:tc>
        <w:tc>
          <w:tcPr>
            <w:tcW w:w="0" w:type="auto"/>
            <w:tcBorders>
              <w:top w:val="nil"/>
              <w:left w:val="nil"/>
              <w:bottom w:val="nil"/>
              <w:right w:val="nil"/>
            </w:tcBorders>
            <w:shd w:val="clear" w:color="auto" w:fill="auto"/>
            <w:noWrap/>
            <w:vAlign w:val="center"/>
          </w:tcPr>
          <w:p w14:paraId="598DAF8A"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122.160</w:t>
            </w:r>
          </w:p>
        </w:tc>
        <w:tc>
          <w:tcPr>
            <w:tcW w:w="0" w:type="auto"/>
            <w:tcBorders>
              <w:top w:val="nil"/>
              <w:left w:val="nil"/>
              <w:bottom w:val="nil"/>
              <w:right w:val="nil"/>
            </w:tcBorders>
            <w:shd w:val="clear" w:color="auto" w:fill="auto"/>
            <w:noWrap/>
            <w:vAlign w:val="center"/>
          </w:tcPr>
          <w:p w14:paraId="2B941880"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proofErr w:type="spellStart"/>
            <w:r w:rsidRPr="00BF6201">
              <w:rPr>
                <w:rFonts w:ascii="Times New Roman" w:eastAsia="Times New Roman" w:hAnsi="Times New Roman" w:cs="Times New Roman"/>
                <w:sz w:val="12"/>
                <w:szCs w:val="12"/>
                <w:lang w:eastAsia="it-IT"/>
              </w:rPr>
              <w:t>phenethyl</w:t>
            </w:r>
            <w:proofErr w:type="spellEnd"/>
            <w:r w:rsidRPr="00BF6201">
              <w:rPr>
                <w:rFonts w:ascii="Times New Roman" w:eastAsia="Times New Roman" w:hAnsi="Times New Roman" w:cs="Times New Roman"/>
                <w:sz w:val="12"/>
                <w:szCs w:val="12"/>
                <w:lang w:eastAsia="it-IT"/>
              </w:rPr>
              <w:t xml:space="preserve"> </w:t>
            </w:r>
            <w:proofErr w:type="spellStart"/>
            <w:r w:rsidRPr="00BF6201">
              <w:rPr>
                <w:rFonts w:ascii="Times New Roman" w:eastAsia="Times New Roman" w:hAnsi="Times New Roman" w:cs="Times New Roman"/>
                <w:sz w:val="12"/>
                <w:szCs w:val="12"/>
                <w:lang w:eastAsia="it-IT"/>
              </w:rPr>
              <w:t>alcohol</w:t>
            </w:r>
            <w:proofErr w:type="spellEnd"/>
          </w:p>
        </w:tc>
        <w:tc>
          <w:tcPr>
            <w:tcW w:w="0" w:type="auto"/>
            <w:tcBorders>
              <w:top w:val="nil"/>
              <w:left w:val="nil"/>
              <w:bottom w:val="nil"/>
              <w:right w:val="nil"/>
            </w:tcBorders>
            <w:shd w:val="clear" w:color="auto" w:fill="auto"/>
            <w:noWrap/>
            <w:vAlign w:val="center"/>
          </w:tcPr>
          <w:p w14:paraId="6B7CB865" w14:textId="77777777" w:rsidR="00C81852" w:rsidRPr="00BF6201" w:rsidRDefault="00C81852" w:rsidP="00343E58">
            <w:pPr>
              <w:spacing w:after="0"/>
              <w:jc w:val="center"/>
              <w:rPr>
                <w:b/>
                <w:bCs/>
                <w:sz w:val="12"/>
                <w:szCs w:val="12"/>
              </w:rPr>
            </w:pPr>
            <w:r w:rsidRPr="00BF6201">
              <w:rPr>
                <w:b/>
                <w:bCs/>
                <w:sz w:val="12"/>
                <w:szCs w:val="12"/>
              </w:rPr>
              <w:t>AR</w:t>
            </w:r>
          </w:p>
        </w:tc>
        <w:tc>
          <w:tcPr>
            <w:tcW w:w="0" w:type="auto"/>
            <w:tcBorders>
              <w:top w:val="nil"/>
              <w:left w:val="nil"/>
              <w:bottom w:val="nil"/>
              <w:right w:val="nil"/>
            </w:tcBorders>
            <w:shd w:val="clear" w:color="auto" w:fill="auto"/>
            <w:noWrap/>
            <w:vAlign w:val="center"/>
          </w:tcPr>
          <w:p w14:paraId="2ABAE8FD"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tcBorders>
            <w:shd w:val="clear" w:color="auto" w:fill="auto"/>
            <w:noWrap/>
            <w:vAlign w:val="center"/>
          </w:tcPr>
          <w:p w14:paraId="5F88F3C5"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single" w:sz="8" w:space="0" w:color="auto"/>
              <w:bottom w:val="nil"/>
              <w:right w:val="nil"/>
            </w:tcBorders>
            <w:shd w:val="clear" w:color="000000" w:fill="FFFFFF"/>
            <w:noWrap/>
            <w:vAlign w:val="center"/>
          </w:tcPr>
          <w:p w14:paraId="23FCBFCF"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nil"/>
            </w:tcBorders>
            <w:shd w:val="clear" w:color="auto" w:fill="auto"/>
            <w:noWrap/>
            <w:vAlign w:val="center"/>
          </w:tcPr>
          <w:p w14:paraId="3257299D"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54E43577"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51E3F05E" w14:textId="77777777" w:rsidR="00C81852" w:rsidRPr="00BF6201" w:rsidRDefault="00C81852" w:rsidP="00343E58">
            <w:pPr>
              <w:spacing w:after="0"/>
              <w:jc w:val="center"/>
              <w:rPr>
                <w:b/>
                <w:bCs/>
                <w:sz w:val="12"/>
                <w:szCs w:val="12"/>
              </w:rPr>
            </w:pPr>
          </w:p>
        </w:tc>
        <w:tc>
          <w:tcPr>
            <w:tcW w:w="0" w:type="auto"/>
            <w:tcBorders>
              <w:top w:val="nil"/>
              <w:left w:val="nil"/>
              <w:bottom w:val="nil"/>
              <w:right w:val="nil"/>
            </w:tcBorders>
            <w:shd w:val="clear" w:color="auto" w:fill="auto"/>
            <w:noWrap/>
            <w:vAlign w:val="center"/>
          </w:tcPr>
          <w:p w14:paraId="308933B2" w14:textId="77777777" w:rsidR="00C81852" w:rsidRPr="00BF6201" w:rsidRDefault="00C81852" w:rsidP="00343E58">
            <w:pPr>
              <w:spacing w:after="0"/>
              <w:jc w:val="center"/>
              <w:rPr>
                <w:rFonts w:eastAsia="Times New Roman" w:cs="Arial"/>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1A90FC92"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r>
      <w:tr w:rsidR="00533C8C" w:rsidRPr="00533C8C" w14:paraId="33AF6187"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tcPr>
          <w:p w14:paraId="06C5E8DF"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88</w:t>
            </w:r>
          </w:p>
        </w:tc>
        <w:tc>
          <w:tcPr>
            <w:tcW w:w="0" w:type="auto"/>
            <w:tcBorders>
              <w:top w:val="nil"/>
              <w:left w:val="nil"/>
              <w:bottom w:val="nil"/>
              <w:right w:val="nil"/>
            </w:tcBorders>
            <w:shd w:val="clear" w:color="auto" w:fill="auto"/>
            <w:noWrap/>
            <w:vAlign w:val="center"/>
          </w:tcPr>
          <w:p w14:paraId="7183794B"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124.137</w:t>
            </w:r>
          </w:p>
        </w:tc>
        <w:tc>
          <w:tcPr>
            <w:tcW w:w="0" w:type="auto"/>
            <w:tcBorders>
              <w:top w:val="nil"/>
              <w:left w:val="nil"/>
              <w:bottom w:val="nil"/>
              <w:right w:val="nil"/>
            </w:tcBorders>
            <w:shd w:val="clear" w:color="auto" w:fill="auto"/>
            <w:noWrap/>
            <w:vAlign w:val="center"/>
          </w:tcPr>
          <w:p w14:paraId="5BD11A9F"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r w:rsidRPr="00BF6201">
              <w:rPr>
                <w:rFonts w:ascii="Times New Roman" w:eastAsia="Times New Roman" w:hAnsi="Times New Roman" w:cs="Times New Roman"/>
                <w:sz w:val="12"/>
                <w:szCs w:val="12"/>
                <w:u w:val="single"/>
                <w:lang w:eastAsia="it-IT"/>
              </w:rPr>
              <w:t>2-acetyl-5-methylfuran</w:t>
            </w:r>
          </w:p>
        </w:tc>
        <w:tc>
          <w:tcPr>
            <w:tcW w:w="0" w:type="auto"/>
            <w:tcBorders>
              <w:top w:val="nil"/>
              <w:left w:val="nil"/>
              <w:bottom w:val="nil"/>
              <w:right w:val="nil"/>
            </w:tcBorders>
            <w:shd w:val="clear" w:color="auto" w:fill="auto"/>
            <w:noWrap/>
            <w:vAlign w:val="center"/>
          </w:tcPr>
          <w:p w14:paraId="7FF720A5" w14:textId="77777777" w:rsidR="00C81852" w:rsidRPr="00BF6201" w:rsidRDefault="00C81852" w:rsidP="00343E58">
            <w:pPr>
              <w:spacing w:after="0"/>
              <w:jc w:val="center"/>
              <w:rPr>
                <w:b/>
                <w:bCs/>
                <w:sz w:val="12"/>
                <w:szCs w:val="12"/>
              </w:rPr>
            </w:pPr>
            <w:r w:rsidRPr="00BF6201">
              <w:rPr>
                <w:b/>
                <w:bCs/>
                <w:sz w:val="12"/>
                <w:szCs w:val="12"/>
              </w:rPr>
              <w:t>KE</w:t>
            </w:r>
          </w:p>
        </w:tc>
        <w:tc>
          <w:tcPr>
            <w:tcW w:w="0" w:type="auto"/>
            <w:tcBorders>
              <w:top w:val="nil"/>
              <w:left w:val="nil"/>
              <w:bottom w:val="nil"/>
              <w:right w:val="nil"/>
            </w:tcBorders>
            <w:shd w:val="clear" w:color="auto" w:fill="auto"/>
            <w:noWrap/>
            <w:vAlign w:val="center"/>
          </w:tcPr>
          <w:p w14:paraId="46AC66CE"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tcPr>
          <w:p w14:paraId="5EF0D941"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single" w:sz="8" w:space="0" w:color="auto"/>
              <w:bottom w:val="nil"/>
              <w:right w:val="nil"/>
            </w:tcBorders>
            <w:shd w:val="clear" w:color="000000" w:fill="FFFFFF"/>
            <w:noWrap/>
            <w:vAlign w:val="center"/>
          </w:tcPr>
          <w:p w14:paraId="58CB8C72"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nil"/>
            </w:tcBorders>
            <w:shd w:val="clear" w:color="auto" w:fill="auto"/>
            <w:noWrap/>
            <w:vAlign w:val="center"/>
          </w:tcPr>
          <w:p w14:paraId="13D7D898"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5A9CF744"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52C6C072" w14:textId="77777777" w:rsidR="00C81852" w:rsidRPr="00BF6201" w:rsidRDefault="00C81852" w:rsidP="00343E58">
            <w:pPr>
              <w:spacing w:after="0"/>
              <w:jc w:val="center"/>
              <w:rPr>
                <w:b/>
                <w:bCs/>
                <w:sz w:val="12"/>
                <w:szCs w:val="12"/>
              </w:rPr>
            </w:pPr>
          </w:p>
        </w:tc>
        <w:tc>
          <w:tcPr>
            <w:tcW w:w="0" w:type="auto"/>
            <w:tcBorders>
              <w:top w:val="nil"/>
              <w:left w:val="nil"/>
              <w:bottom w:val="nil"/>
              <w:right w:val="nil"/>
            </w:tcBorders>
            <w:shd w:val="clear" w:color="auto" w:fill="auto"/>
            <w:noWrap/>
            <w:vAlign w:val="center"/>
          </w:tcPr>
          <w:p w14:paraId="2DD1BFF7" w14:textId="77777777" w:rsidR="00C81852" w:rsidRPr="00BF6201" w:rsidRDefault="00C81852" w:rsidP="00343E58">
            <w:pPr>
              <w:spacing w:after="0"/>
              <w:jc w:val="center"/>
              <w:rPr>
                <w:rFonts w:eastAsia="Times New Roman" w:cs="Arial"/>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62BE2572"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r>
      <w:tr w:rsidR="00533C8C" w:rsidRPr="00533C8C" w14:paraId="4AFAE478"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tcPr>
          <w:p w14:paraId="6A3D4D16"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89</w:t>
            </w:r>
          </w:p>
        </w:tc>
        <w:tc>
          <w:tcPr>
            <w:tcW w:w="0" w:type="auto"/>
            <w:tcBorders>
              <w:top w:val="nil"/>
              <w:left w:val="nil"/>
              <w:bottom w:val="nil"/>
              <w:right w:val="nil"/>
            </w:tcBorders>
            <w:shd w:val="clear" w:color="auto" w:fill="auto"/>
            <w:noWrap/>
            <w:vAlign w:val="center"/>
          </w:tcPr>
          <w:p w14:paraId="4CC3250D"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126.110</w:t>
            </w:r>
          </w:p>
        </w:tc>
        <w:tc>
          <w:tcPr>
            <w:tcW w:w="0" w:type="auto"/>
            <w:tcBorders>
              <w:top w:val="nil"/>
              <w:left w:val="nil"/>
              <w:bottom w:val="nil"/>
              <w:right w:val="nil"/>
            </w:tcBorders>
            <w:shd w:val="clear" w:color="auto" w:fill="auto"/>
            <w:noWrap/>
            <w:vAlign w:val="center"/>
          </w:tcPr>
          <w:p w14:paraId="75713850"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proofErr w:type="spellStart"/>
            <w:r w:rsidRPr="00BF6201">
              <w:rPr>
                <w:rFonts w:ascii="Times New Roman" w:eastAsia="Times New Roman" w:hAnsi="Times New Roman" w:cs="Times New Roman"/>
                <w:sz w:val="12"/>
                <w:szCs w:val="12"/>
                <w:lang w:eastAsia="it-IT"/>
              </w:rPr>
              <w:t>methyl</w:t>
            </w:r>
            <w:proofErr w:type="spellEnd"/>
            <w:r w:rsidRPr="00BF6201">
              <w:rPr>
                <w:rFonts w:ascii="Times New Roman" w:eastAsia="Times New Roman" w:hAnsi="Times New Roman" w:cs="Times New Roman"/>
                <w:sz w:val="12"/>
                <w:szCs w:val="12"/>
                <w:lang w:eastAsia="it-IT"/>
              </w:rPr>
              <w:t xml:space="preserve"> 2-furancarboxylate</w:t>
            </w:r>
          </w:p>
        </w:tc>
        <w:tc>
          <w:tcPr>
            <w:tcW w:w="0" w:type="auto"/>
            <w:tcBorders>
              <w:top w:val="nil"/>
              <w:left w:val="nil"/>
              <w:bottom w:val="nil"/>
              <w:right w:val="nil"/>
            </w:tcBorders>
            <w:shd w:val="clear" w:color="auto" w:fill="auto"/>
            <w:noWrap/>
            <w:vAlign w:val="center"/>
          </w:tcPr>
          <w:p w14:paraId="138A580A" w14:textId="77777777" w:rsidR="00C81852" w:rsidRPr="00BF6201" w:rsidRDefault="00C81852" w:rsidP="00343E58">
            <w:pPr>
              <w:spacing w:after="0"/>
              <w:jc w:val="center"/>
              <w:rPr>
                <w:b/>
                <w:bCs/>
                <w:sz w:val="12"/>
                <w:szCs w:val="12"/>
              </w:rPr>
            </w:pPr>
            <w:r w:rsidRPr="00BF6201">
              <w:rPr>
                <w:b/>
                <w:bCs/>
                <w:sz w:val="12"/>
                <w:szCs w:val="12"/>
              </w:rPr>
              <w:t>ES</w:t>
            </w:r>
          </w:p>
        </w:tc>
        <w:tc>
          <w:tcPr>
            <w:tcW w:w="0" w:type="auto"/>
            <w:tcBorders>
              <w:top w:val="nil"/>
              <w:left w:val="nil"/>
              <w:bottom w:val="nil"/>
              <w:right w:val="nil"/>
            </w:tcBorders>
            <w:shd w:val="clear" w:color="auto" w:fill="auto"/>
            <w:noWrap/>
            <w:vAlign w:val="center"/>
          </w:tcPr>
          <w:p w14:paraId="3D603E97"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tcPr>
          <w:p w14:paraId="304E0138"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single" w:sz="8" w:space="0" w:color="auto"/>
              <w:bottom w:val="nil"/>
              <w:right w:val="nil"/>
            </w:tcBorders>
            <w:shd w:val="clear" w:color="000000" w:fill="FFFFFF"/>
            <w:noWrap/>
            <w:vAlign w:val="center"/>
          </w:tcPr>
          <w:p w14:paraId="3B919D6E"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nil"/>
            </w:tcBorders>
            <w:shd w:val="clear" w:color="auto" w:fill="auto"/>
            <w:noWrap/>
            <w:vAlign w:val="center"/>
          </w:tcPr>
          <w:p w14:paraId="5C5167DD"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3A0A807F"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3FF0619A" w14:textId="77777777" w:rsidR="00C81852" w:rsidRPr="00BF6201" w:rsidRDefault="00C81852" w:rsidP="00343E58">
            <w:pPr>
              <w:spacing w:after="0"/>
              <w:jc w:val="center"/>
              <w:rPr>
                <w:b/>
                <w:bCs/>
                <w:sz w:val="12"/>
                <w:szCs w:val="12"/>
              </w:rPr>
            </w:pPr>
          </w:p>
        </w:tc>
        <w:tc>
          <w:tcPr>
            <w:tcW w:w="0" w:type="auto"/>
            <w:tcBorders>
              <w:top w:val="nil"/>
              <w:left w:val="nil"/>
              <w:bottom w:val="nil"/>
              <w:right w:val="nil"/>
            </w:tcBorders>
            <w:shd w:val="clear" w:color="auto" w:fill="auto"/>
            <w:noWrap/>
            <w:vAlign w:val="center"/>
          </w:tcPr>
          <w:p w14:paraId="03DD2625" w14:textId="77777777" w:rsidR="00C81852" w:rsidRPr="00BF6201" w:rsidRDefault="00C81852" w:rsidP="00343E58">
            <w:pPr>
              <w:spacing w:after="0"/>
              <w:jc w:val="center"/>
              <w:rPr>
                <w:rFonts w:eastAsia="Times New Roman" w:cs="Arial"/>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560CFAB5"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r>
      <w:tr w:rsidR="00533C8C" w:rsidRPr="00533C8C" w14:paraId="7DC904CB"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tcPr>
          <w:p w14:paraId="161BACF5"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90</w:t>
            </w:r>
          </w:p>
        </w:tc>
        <w:tc>
          <w:tcPr>
            <w:tcW w:w="0" w:type="auto"/>
            <w:tcBorders>
              <w:top w:val="nil"/>
              <w:left w:val="nil"/>
              <w:bottom w:val="nil"/>
              <w:right w:val="nil"/>
            </w:tcBorders>
            <w:shd w:val="clear" w:color="auto" w:fill="auto"/>
            <w:noWrap/>
            <w:vAlign w:val="center"/>
          </w:tcPr>
          <w:p w14:paraId="3EC6F2EB"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126.196</w:t>
            </w:r>
          </w:p>
        </w:tc>
        <w:tc>
          <w:tcPr>
            <w:tcW w:w="0" w:type="auto"/>
            <w:tcBorders>
              <w:top w:val="nil"/>
              <w:left w:val="nil"/>
              <w:bottom w:val="nil"/>
              <w:right w:val="nil"/>
            </w:tcBorders>
            <w:shd w:val="clear" w:color="auto" w:fill="auto"/>
            <w:noWrap/>
            <w:vAlign w:val="center"/>
          </w:tcPr>
          <w:p w14:paraId="7161F8E2"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r w:rsidRPr="00BF6201">
              <w:rPr>
                <w:rFonts w:ascii="Times New Roman" w:eastAsia="Times New Roman" w:hAnsi="Times New Roman" w:cs="Times New Roman"/>
                <w:sz w:val="12"/>
                <w:szCs w:val="12"/>
                <w:u w:val="single"/>
                <w:lang w:eastAsia="it-IT"/>
              </w:rPr>
              <w:t>3-octen-2-one</w:t>
            </w:r>
          </w:p>
        </w:tc>
        <w:tc>
          <w:tcPr>
            <w:tcW w:w="0" w:type="auto"/>
            <w:tcBorders>
              <w:top w:val="nil"/>
              <w:left w:val="nil"/>
              <w:bottom w:val="nil"/>
              <w:right w:val="nil"/>
            </w:tcBorders>
            <w:shd w:val="clear" w:color="auto" w:fill="auto"/>
            <w:noWrap/>
            <w:vAlign w:val="center"/>
          </w:tcPr>
          <w:p w14:paraId="5695FC4C" w14:textId="77777777" w:rsidR="00C81852" w:rsidRPr="00BF6201" w:rsidRDefault="00C81852" w:rsidP="00343E58">
            <w:pPr>
              <w:spacing w:after="0"/>
              <w:jc w:val="center"/>
              <w:rPr>
                <w:b/>
                <w:bCs/>
                <w:sz w:val="12"/>
                <w:szCs w:val="12"/>
              </w:rPr>
            </w:pPr>
            <w:r w:rsidRPr="00BF6201">
              <w:rPr>
                <w:b/>
                <w:bCs/>
                <w:sz w:val="12"/>
                <w:szCs w:val="12"/>
              </w:rPr>
              <w:t>KE</w:t>
            </w:r>
          </w:p>
        </w:tc>
        <w:tc>
          <w:tcPr>
            <w:tcW w:w="0" w:type="auto"/>
            <w:tcBorders>
              <w:top w:val="nil"/>
              <w:left w:val="nil"/>
              <w:bottom w:val="nil"/>
              <w:right w:val="nil"/>
            </w:tcBorders>
            <w:shd w:val="clear" w:color="auto" w:fill="auto"/>
            <w:noWrap/>
            <w:vAlign w:val="center"/>
          </w:tcPr>
          <w:p w14:paraId="52FCD5BC"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nil"/>
              <w:bottom w:val="nil"/>
            </w:tcBorders>
            <w:shd w:val="clear" w:color="auto" w:fill="auto"/>
            <w:noWrap/>
            <w:vAlign w:val="center"/>
          </w:tcPr>
          <w:p w14:paraId="48A07D3D"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single" w:sz="8" w:space="0" w:color="auto"/>
              <w:bottom w:val="nil"/>
              <w:right w:val="nil"/>
            </w:tcBorders>
            <w:shd w:val="clear" w:color="000000" w:fill="FFFFFF"/>
            <w:noWrap/>
            <w:vAlign w:val="center"/>
          </w:tcPr>
          <w:p w14:paraId="4FF1753C"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nil"/>
            </w:tcBorders>
            <w:shd w:val="clear" w:color="auto" w:fill="auto"/>
            <w:noWrap/>
            <w:vAlign w:val="center"/>
          </w:tcPr>
          <w:p w14:paraId="7D2B6419"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04AC031B"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55FFC533" w14:textId="77777777" w:rsidR="00C81852" w:rsidRPr="00BF6201" w:rsidRDefault="00C81852" w:rsidP="00343E58">
            <w:pPr>
              <w:spacing w:after="0"/>
              <w:jc w:val="center"/>
              <w:rPr>
                <w:b/>
                <w:bCs/>
                <w:sz w:val="12"/>
                <w:szCs w:val="12"/>
              </w:rPr>
            </w:pPr>
          </w:p>
        </w:tc>
        <w:tc>
          <w:tcPr>
            <w:tcW w:w="0" w:type="auto"/>
            <w:tcBorders>
              <w:top w:val="nil"/>
              <w:left w:val="nil"/>
              <w:bottom w:val="nil"/>
              <w:right w:val="nil"/>
            </w:tcBorders>
            <w:shd w:val="clear" w:color="auto" w:fill="auto"/>
            <w:noWrap/>
            <w:vAlign w:val="center"/>
          </w:tcPr>
          <w:p w14:paraId="503D1DAD" w14:textId="77777777" w:rsidR="00C81852" w:rsidRPr="00BF6201" w:rsidRDefault="00C81852" w:rsidP="00343E58">
            <w:pPr>
              <w:spacing w:after="0"/>
              <w:jc w:val="center"/>
              <w:rPr>
                <w:rFonts w:eastAsia="Times New Roman" w:cs="Arial"/>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53A8621E"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r>
      <w:tr w:rsidR="00533C8C" w:rsidRPr="00533C8C" w14:paraId="402A1E34"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tcPr>
          <w:p w14:paraId="23C9CF2B"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91</w:t>
            </w:r>
          </w:p>
        </w:tc>
        <w:tc>
          <w:tcPr>
            <w:tcW w:w="0" w:type="auto"/>
            <w:tcBorders>
              <w:top w:val="nil"/>
              <w:left w:val="nil"/>
              <w:bottom w:val="nil"/>
              <w:right w:val="nil"/>
            </w:tcBorders>
            <w:shd w:val="clear" w:color="auto" w:fill="auto"/>
            <w:noWrap/>
            <w:vAlign w:val="center"/>
          </w:tcPr>
          <w:p w14:paraId="101D5BFF"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126.153</w:t>
            </w:r>
          </w:p>
        </w:tc>
        <w:tc>
          <w:tcPr>
            <w:tcW w:w="0" w:type="auto"/>
            <w:tcBorders>
              <w:top w:val="nil"/>
              <w:left w:val="nil"/>
              <w:bottom w:val="nil"/>
              <w:right w:val="nil"/>
            </w:tcBorders>
            <w:shd w:val="clear" w:color="auto" w:fill="auto"/>
            <w:noWrap/>
            <w:vAlign w:val="center"/>
          </w:tcPr>
          <w:p w14:paraId="515F0207"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r w:rsidRPr="00BF6201">
              <w:rPr>
                <w:rFonts w:ascii="Times New Roman" w:eastAsia="Times New Roman" w:hAnsi="Times New Roman" w:cs="Times New Roman"/>
                <w:sz w:val="12"/>
                <w:szCs w:val="12"/>
                <w:lang w:eastAsia="it-IT"/>
              </w:rPr>
              <w:t>2-acetyl-cyclopentanone</w:t>
            </w:r>
          </w:p>
        </w:tc>
        <w:tc>
          <w:tcPr>
            <w:tcW w:w="0" w:type="auto"/>
            <w:tcBorders>
              <w:top w:val="nil"/>
              <w:left w:val="nil"/>
              <w:bottom w:val="nil"/>
              <w:right w:val="nil"/>
            </w:tcBorders>
            <w:shd w:val="clear" w:color="auto" w:fill="auto"/>
            <w:noWrap/>
            <w:vAlign w:val="center"/>
          </w:tcPr>
          <w:p w14:paraId="44DDAFD1" w14:textId="77777777" w:rsidR="00C81852" w:rsidRPr="00BF6201" w:rsidRDefault="00C81852" w:rsidP="00343E58">
            <w:pPr>
              <w:spacing w:after="0"/>
              <w:jc w:val="center"/>
              <w:rPr>
                <w:b/>
                <w:bCs/>
                <w:sz w:val="12"/>
                <w:szCs w:val="12"/>
              </w:rPr>
            </w:pPr>
            <w:r w:rsidRPr="00BF6201">
              <w:rPr>
                <w:b/>
                <w:bCs/>
                <w:sz w:val="12"/>
                <w:szCs w:val="12"/>
              </w:rPr>
              <w:t>KE</w:t>
            </w:r>
          </w:p>
        </w:tc>
        <w:tc>
          <w:tcPr>
            <w:tcW w:w="0" w:type="auto"/>
            <w:tcBorders>
              <w:top w:val="nil"/>
              <w:left w:val="nil"/>
              <w:bottom w:val="nil"/>
              <w:right w:val="nil"/>
            </w:tcBorders>
            <w:shd w:val="clear" w:color="auto" w:fill="auto"/>
            <w:noWrap/>
            <w:vAlign w:val="center"/>
          </w:tcPr>
          <w:p w14:paraId="07AEC6A3"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tcBorders>
            <w:shd w:val="clear" w:color="auto" w:fill="auto"/>
            <w:noWrap/>
            <w:vAlign w:val="center"/>
          </w:tcPr>
          <w:p w14:paraId="5707094B"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single" w:sz="8" w:space="0" w:color="auto"/>
              <w:bottom w:val="nil"/>
              <w:right w:val="nil"/>
            </w:tcBorders>
            <w:shd w:val="clear" w:color="000000" w:fill="FFFFFF"/>
            <w:noWrap/>
            <w:vAlign w:val="center"/>
          </w:tcPr>
          <w:p w14:paraId="43FC7749"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nil"/>
            </w:tcBorders>
            <w:shd w:val="clear" w:color="auto" w:fill="auto"/>
            <w:noWrap/>
            <w:vAlign w:val="center"/>
          </w:tcPr>
          <w:p w14:paraId="4778FAB8"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07373E76"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6D63F1A2" w14:textId="77777777" w:rsidR="00C81852" w:rsidRPr="00BF6201" w:rsidRDefault="00C81852" w:rsidP="00343E58">
            <w:pPr>
              <w:spacing w:after="0"/>
              <w:jc w:val="center"/>
              <w:rPr>
                <w:b/>
                <w:bCs/>
                <w:sz w:val="12"/>
                <w:szCs w:val="12"/>
              </w:rPr>
            </w:pPr>
          </w:p>
        </w:tc>
        <w:tc>
          <w:tcPr>
            <w:tcW w:w="0" w:type="auto"/>
            <w:tcBorders>
              <w:top w:val="nil"/>
              <w:left w:val="nil"/>
              <w:bottom w:val="nil"/>
              <w:right w:val="nil"/>
            </w:tcBorders>
            <w:shd w:val="clear" w:color="auto" w:fill="auto"/>
            <w:noWrap/>
            <w:vAlign w:val="center"/>
          </w:tcPr>
          <w:p w14:paraId="2E39B99B" w14:textId="77777777" w:rsidR="00C81852" w:rsidRPr="00BF6201" w:rsidRDefault="00C81852" w:rsidP="00343E58">
            <w:pPr>
              <w:spacing w:after="0"/>
              <w:jc w:val="center"/>
              <w:rPr>
                <w:rFonts w:eastAsia="Times New Roman" w:cs="Arial"/>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77923C8E"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r>
      <w:tr w:rsidR="00533C8C" w:rsidRPr="00533C8C" w14:paraId="3A76C971"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tcPr>
          <w:p w14:paraId="2AD58C3B"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92</w:t>
            </w:r>
          </w:p>
        </w:tc>
        <w:tc>
          <w:tcPr>
            <w:tcW w:w="0" w:type="auto"/>
            <w:tcBorders>
              <w:top w:val="nil"/>
              <w:left w:val="nil"/>
              <w:bottom w:val="nil"/>
              <w:right w:val="nil"/>
            </w:tcBorders>
            <w:shd w:val="clear" w:color="auto" w:fill="auto"/>
            <w:noWrap/>
            <w:vAlign w:val="center"/>
          </w:tcPr>
          <w:p w14:paraId="5D717704"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126.196</w:t>
            </w:r>
          </w:p>
        </w:tc>
        <w:tc>
          <w:tcPr>
            <w:tcW w:w="0" w:type="auto"/>
            <w:tcBorders>
              <w:top w:val="nil"/>
              <w:left w:val="nil"/>
              <w:bottom w:val="nil"/>
              <w:right w:val="nil"/>
            </w:tcBorders>
            <w:shd w:val="clear" w:color="auto" w:fill="auto"/>
            <w:noWrap/>
            <w:vAlign w:val="center"/>
          </w:tcPr>
          <w:p w14:paraId="64EFCE82"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r w:rsidRPr="00BF6201">
              <w:rPr>
                <w:rFonts w:ascii="Times New Roman" w:eastAsia="Times New Roman" w:hAnsi="Times New Roman" w:cs="Times New Roman"/>
                <w:sz w:val="12"/>
                <w:szCs w:val="12"/>
                <w:lang w:eastAsia="it-IT"/>
              </w:rPr>
              <w:t>6-methyl-hept-5-en-2-one</w:t>
            </w:r>
          </w:p>
        </w:tc>
        <w:tc>
          <w:tcPr>
            <w:tcW w:w="0" w:type="auto"/>
            <w:tcBorders>
              <w:top w:val="nil"/>
              <w:left w:val="nil"/>
              <w:bottom w:val="nil"/>
              <w:right w:val="nil"/>
            </w:tcBorders>
            <w:shd w:val="clear" w:color="auto" w:fill="auto"/>
            <w:noWrap/>
            <w:vAlign w:val="center"/>
          </w:tcPr>
          <w:p w14:paraId="5ED24D4E" w14:textId="77777777" w:rsidR="00C81852" w:rsidRPr="00BF6201" w:rsidRDefault="00C81852" w:rsidP="00343E58">
            <w:pPr>
              <w:spacing w:after="0"/>
              <w:jc w:val="center"/>
              <w:rPr>
                <w:b/>
                <w:bCs/>
                <w:sz w:val="12"/>
                <w:szCs w:val="12"/>
              </w:rPr>
            </w:pPr>
            <w:r w:rsidRPr="00BF6201">
              <w:rPr>
                <w:b/>
                <w:bCs/>
                <w:sz w:val="12"/>
                <w:szCs w:val="12"/>
              </w:rPr>
              <w:t>KE</w:t>
            </w:r>
          </w:p>
        </w:tc>
        <w:tc>
          <w:tcPr>
            <w:tcW w:w="0" w:type="auto"/>
            <w:tcBorders>
              <w:top w:val="nil"/>
              <w:left w:val="nil"/>
              <w:bottom w:val="nil"/>
              <w:right w:val="nil"/>
            </w:tcBorders>
            <w:shd w:val="clear" w:color="auto" w:fill="auto"/>
            <w:noWrap/>
            <w:vAlign w:val="center"/>
          </w:tcPr>
          <w:p w14:paraId="44ECA1BF"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tcBorders>
            <w:shd w:val="clear" w:color="auto" w:fill="auto"/>
            <w:noWrap/>
            <w:vAlign w:val="center"/>
          </w:tcPr>
          <w:p w14:paraId="4505F241"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single" w:sz="8" w:space="0" w:color="auto"/>
              <w:bottom w:val="nil"/>
              <w:right w:val="nil"/>
            </w:tcBorders>
            <w:shd w:val="clear" w:color="000000" w:fill="FFFFFF"/>
            <w:noWrap/>
            <w:vAlign w:val="center"/>
          </w:tcPr>
          <w:p w14:paraId="102B879A"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nil"/>
            </w:tcBorders>
            <w:shd w:val="clear" w:color="auto" w:fill="auto"/>
            <w:noWrap/>
            <w:vAlign w:val="center"/>
          </w:tcPr>
          <w:p w14:paraId="70FDC635"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52A9BFFC"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55371391" w14:textId="77777777" w:rsidR="00C81852" w:rsidRPr="00BF6201" w:rsidRDefault="00C81852" w:rsidP="00343E58">
            <w:pPr>
              <w:spacing w:after="0"/>
              <w:jc w:val="center"/>
              <w:rPr>
                <w:b/>
                <w:bCs/>
                <w:sz w:val="12"/>
                <w:szCs w:val="12"/>
              </w:rPr>
            </w:pPr>
          </w:p>
        </w:tc>
        <w:tc>
          <w:tcPr>
            <w:tcW w:w="0" w:type="auto"/>
            <w:tcBorders>
              <w:top w:val="nil"/>
              <w:left w:val="nil"/>
              <w:bottom w:val="nil"/>
              <w:right w:val="nil"/>
            </w:tcBorders>
            <w:shd w:val="clear" w:color="auto" w:fill="auto"/>
            <w:noWrap/>
            <w:vAlign w:val="center"/>
          </w:tcPr>
          <w:p w14:paraId="3CF68688" w14:textId="77777777" w:rsidR="00C81852" w:rsidRPr="00BF6201" w:rsidRDefault="00C81852" w:rsidP="00343E58">
            <w:pPr>
              <w:spacing w:after="0"/>
              <w:jc w:val="center"/>
              <w:rPr>
                <w:rFonts w:eastAsia="Times New Roman" w:cs="Arial"/>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5893D59D"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r>
      <w:tr w:rsidR="00533C8C" w:rsidRPr="00533C8C" w14:paraId="73099384"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tcPr>
          <w:p w14:paraId="7A1AD2FB"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lastRenderedPageBreak/>
              <w:t>93</w:t>
            </w:r>
          </w:p>
        </w:tc>
        <w:tc>
          <w:tcPr>
            <w:tcW w:w="0" w:type="auto"/>
            <w:tcBorders>
              <w:top w:val="nil"/>
              <w:left w:val="nil"/>
              <w:bottom w:val="nil"/>
              <w:right w:val="nil"/>
            </w:tcBorders>
            <w:shd w:val="clear" w:color="auto" w:fill="auto"/>
            <w:noWrap/>
            <w:vAlign w:val="center"/>
          </w:tcPr>
          <w:p w14:paraId="721CECB4"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126.196</w:t>
            </w:r>
          </w:p>
        </w:tc>
        <w:tc>
          <w:tcPr>
            <w:tcW w:w="0" w:type="auto"/>
            <w:tcBorders>
              <w:top w:val="nil"/>
              <w:left w:val="nil"/>
              <w:bottom w:val="nil"/>
              <w:right w:val="nil"/>
            </w:tcBorders>
            <w:shd w:val="clear" w:color="auto" w:fill="auto"/>
            <w:noWrap/>
            <w:vAlign w:val="center"/>
          </w:tcPr>
          <w:p w14:paraId="5AB1A99A"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r w:rsidRPr="00BF6201">
              <w:rPr>
                <w:rFonts w:ascii="Times New Roman" w:eastAsia="Times New Roman" w:hAnsi="Times New Roman" w:cs="Times New Roman"/>
                <w:sz w:val="12"/>
                <w:szCs w:val="12"/>
                <w:lang w:eastAsia="it-IT"/>
              </w:rPr>
              <w:t>(2E)-</w:t>
            </w:r>
            <w:proofErr w:type="spellStart"/>
            <w:r w:rsidRPr="00BF6201">
              <w:rPr>
                <w:rFonts w:ascii="Times New Roman" w:eastAsia="Times New Roman" w:hAnsi="Times New Roman" w:cs="Times New Roman"/>
                <w:sz w:val="12"/>
                <w:szCs w:val="12"/>
                <w:lang w:eastAsia="it-IT"/>
              </w:rPr>
              <w:t>octenal</w:t>
            </w:r>
            <w:proofErr w:type="spellEnd"/>
          </w:p>
        </w:tc>
        <w:tc>
          <w:tcPr>
            <w:tcW w:w="0" w:type="auto"/>
            <w:tcBorders>
              <w:top w:val="nil"/>
              <w:left w:val="nil"/>
              <w:bottom w:val="nil"/>
              <w:right w:val="nil"/>
            </w:tcBorders>
            <w:shd w:val="clear" w:color="auto" w:fill="auto"/>
            <w:noWrap/>
            <w:vAlign w:val="center"/>
          </w:tcPr>
          <w:p w14:paraId="6CC46EA8" w14:textId="77777777" w:rsidR="00C81852" w:rsidRPr="00BF6201" w:rsidRDefault="00C81852" w:rsidP="00343E58">
            <w:pPr>
              <w:spacing w:after="0"/>
              <w:jc w:val="center"/>
              <w:rPr>
                <w:b/>
                <w:bCs/>
                <w:sz w:val="12"/>
                <w:szCs w:val="12"/>
              </w:rPr>
            </w:pPr>
            <w:r w:rsidRPr="00BF6201">
              <w:rPr>
                <w:b/>
                <w:bCs/>
                <w:sz w:val="12"/>
                <w:szCs w:val="12"/>
              </w:rPr>
              <w:t>AD</w:t>
            </w:r>
          </w:p>
        </w:tc>
        <w:tc>
          <w:tcPr>
            <w:tcW w:w="0" w:type="auto"/>
            <w:tcBorders>
              <w:top w:val="nil"/>
              <w:left w:val="nil"/>
              <w:bottom w:val="nil"/>
              <w:right w:val="nil"/>
            </w:tcBorders>
            <w:shd w:val="clear" w:color="auto" w:fill="auto"/>
            <w:noWrap/>
            <w:vAlign w:val="center"/>
          </w:tcPr>
          <w:p w14:paraId="46D60A95"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tcBorders>
            <w:shd w:val="clear" w:color="auto" w:fill="auto"/>
            <w:noWrap/>
            <w:vAlign w:val="center"/>
          </w:tcPr>
          <w:p w14:paraId="1C60D12B"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single" w:sz="8" w:space="0" w:color="auto"/>
              <w:bottom w:val="nil"/>
              <w:right w:val="nil"/>
            </w:tcBorders>
            <w:shd w:val="clear" w:color="000000" w:fill="FFFFFF"/>
            <w:noWrap/>
            <w:vAlign w:val="center"/>
          </w:tcPr>
          <w:p w14:paraId="49452CB2"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nil"/>
            </w:tcBorders>
            <w:shd w:val="clear" w:color="auto" w:fill="auto"/>
            <w:noWrap/>
            <w:vAlign w:val="center"/>
          </w:tcPr>
          <w:p w14:paraId="7DD08CD7"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44B80EB0"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64185612" w14:textId="77777777" w:rsidR="00C81852" w:rsidRPr="00BF6201" w:rsidRDefault="00C81852" w:rsidP="00343E58">
            <w:pPr>
              <w:spacing w:after="0"/>
              <w:jc w:val="center"/>
              <w:rPr>
                <w:b/>
                <w:bCs/>
                <w:sz w:val="12"/>
                <w:szCs w:val="12"/>
              </w:rPr>
            </w:pPr>
          </w:p>
        </w:tc>
        <w:tc>
          <w:tcPr>
            <w:tcW w:w="0" w:type="auto"/>
            <w:tcBorders>
              <w:top w:val="nil"/>
              <w:left w:val="nil"/>
              <w:bottom w:val="nil"/>
              <w:right w:val="nil"/>
            </w:tcBorders>
            <w:shd w:val="clear" w:color="auto" w:fill="auto"/>
            <w:noWrap/>
            <w:vAlign w:val="center"/>
          </w:tcPr>
          <w:p w14:paraId="14AACC1B" w14:textId="77777777" w:rsidR="00C81852" w:rsidRPr="00BF6201" w:rsidRDefault="00C81852" w:rsidP="00343E58">
            <w:pPr>
              <w:spacing w:after="0"/>
              <w:jc w:val="center"/>
              <w:rPr>
                <w:rFonts w:eastAsia="Times New Roman" w:cs="Arial"/>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7764D9EF"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r>
      <w:tr w:rsidR="00533C8C" w:rsidRPr="00533C8C" w14:paraId="730E2D00"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tcPr>
          <w:p w14:paraId="516D2C28"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94</w:t>
            </w:r>
          </w:p>
        </w:tc>
        <w:tc>
          <w:tcPr>
            <w:tcW w:w="0" w:type="auto"/>
            <w:tcBorders>
              <w:top w:val="nil"/>
              <w:left w:val="nil"/>
              <w:bottom w:val="nil"/>
              <w:right w:val="nil"/>
            </w:tcBorders>
            <w:shd w:val="clear" w:color="auto" w:fill="auto"/>
            <w:noWrap/>
            <w:vAlign w:val="center"/>
          </w:tcPr>
          <w:p w14:paraId="6443E873"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126.260</w:t>
            </w:r>
          </w:p>
        </w:tc>
        <w:tc>
          <w:tcPr>
            <w:tcW w:w="0" w:type="auto"/>
            <w:tcBorders>
              <w:top w:val="nil"/>
              <w:left w:val="nil"/>
              <w:bottom w:val="nil"/>
              <w:right w:val="nil"/>
            </w:tcBorders>
            <w:shd w:val="clear" w:color="auto" w:fill="auto"/>
            <w:noWrap/>
            <w:vAlign w:val="center"/>
          </w:tcPr>
          <w:p w14:paraId="1C396F87"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proofErr w:type="spellStart"/>
            <w:r w:rsidRPr="00BF6201">
              <w:rPr>
                <w:rFonts w:ascii="Times New Roman" w:eastAsia="Times New Roman" w:hAnsi="Times New Roman" w:cs="Times New Roman"/>
                <w:sz w:val="12"/>
                <w:szCs w:val="12"/>
                <w:lang w:eastAsia="it-IT"/>
              </w:rPr>
              <w:t>dimethyl</w:t>
            </w:r>
            <w:proofErr w:type="spellEnd"/>
            <w:r w:rsidRPr="00BF6201">
              <w:rPr>
                <w:rFonts w:ascii="Times New Roman" w:eastAsia="Times New Roman" w:hAnsi="Times New Roman" w:cs="Times New Roman"/>
                <w:sz w:val="12"/>
                <w:szCs w:val="12"/>
                <w:lang w:eastAsia="it-IT"/>
              </w:rPr>
              <w:t xml:space="preserve"> </w:t>
            </w:r>
            <w:proofErr w:type="spellStart"/>
            <w:r w:rsidRPr="00BF6201">
              <w:rPr>
                <w:rFonts w:ascii="Times New Roman" w:eastAsia="Times New Roman" w:hAnsi="Times New Roman" w:cs="Times New Roman"/>
                <w:sz w:val="12"/>
                <w:szCs w:val="12"/>
                <w:lang w:eastAsia="it-IT"/>
              </w:rPr>
              <w:t>trisulfide</w:t>
            </w:r>
            <w:proofErr w:type="spellEnd"/>
          </w:p>
        </w:tc>
        <w:tc>
          <w:tcPr>
            <w:tcW w:w="0" w:type="auto"/>
            <w:tcBorders>
              <w:top w:val="nil"/>
              <w:left w:val="nil"/>
              <w:bottom w:val="nil"/>
              <w:right w:val="nil"/>
            </w:tcBorders>
            <w:shd w:val="clear" w:color="auto" w:fill="auto"/>
            <w:noWrap/>
            <w:vAlign w:val="center"/>
          </w:tcPr>
          <w:p w14:paraId="62784929" w14:textId="77777777" w:rsidR="00C81852" w:rsidRPr="00BF6201" w:rsidRDefault="00C81852" w:rsidP="00343E58">
            <w:pPr>
              <w:spacing w:after="0"/>
              <w:jc w:val="center"/>
              <w:rPr>
                <w:b/>
                <w:bCs/>
                <w:sz w:val="12"/>
                <w:szCs w:val="12"/>
              </w:rPr>
            </w:pPr>
            <w:r w:rsidRPr="00BF6201">
              <w:rPr>
                <w:b/>
                <w:bCs/>
                <w:sz w:val="12"/>
                <w:szCs w:val="12"/>
              </w:rPr>
              <w:t>SU</w:t>
            </w:r>
          </w:p>
        </w:tc>
        <w:tc>
          <w:tcPr>
            <w:tcW w:w="0" w:type="auto"/>
            <w:tcBorders>
              <w:top w:val="nil"/>
              <w:left w:val="nil"/>
              <w:bottom w:val="nil"/>
              <w:right w:val="nil"/>
            </w:tcBorders>
            <w:shd w:val="clear" w:color="auto" w:fill="auto"/>
            <w:noWrap/>
            <w:vAlign w:val="center"/>
          </w:tcPr>
          <w:p w14:paraId="3B9B8FCC"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tcBorders>
            <w:shd w:val="clear" w:color="auto" w:fill="auto"/>
            <w:noWrap/>
            <w:vAlign w:val="center"/>
          </w:tcPr>
          <w:p w14:paraId="59E86025"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single" w:sz="8" w:space="0" w:color="auto"/>
              <w:bottom w:val="nil"/>
              <w:right w:val="nil"/>
            </w:tcBorders>
            <w:shd w:val="clear" w:color="000000" w:fill="FFFFFF"/>
            <w:noWrap/>
            <w:vAlign w:val="center"/>
          </w:tcPr>
          <w:p w14:paraId="42BD5FE1"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nil"/>
            </w:tcBorders>
            <w:shd w:val="clear" w:color="auto" w:fill="auto"/>
            <w:noWrap/>
            <w:vAlign w:val="center"/>
          </w:tcPr>
          <w:p w14:paraId="76141EEA"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7CF2F196"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0F2B0DFE" w14:textId="77777777" w:rsidR="00C81852" w:rsidRPr="00BF6201" w:rsidRDefault="00C81852" w:rsidP="00343E58">
            <w:pPr>
              <w:spacing w:after="0"/>
              <w:jc w:val="center"/>
              <w:rPr>
                <w:b/>
                <w:bCs/>
                <w:sz w:val="12"/>
                <w:szCs w:val="12"/>
              </w:rPr>
            </w:pPr>
          </w:p>
        </w:tc>
        <w:tc>
          <w:tcPr>
            <w:tcW w:w="0" w:type="auto"/>
            <w:tcBorders>
              <w:top w:val="nil"/>
              <w:left w:val="nil"/>
              <w:bottom w:val="nil"/>
              <w:right w:val="nil"/>
            </w:tcBorders>
            <w:shd w:val="clear" w:color="auto" w:fill="auto"/>
            <w:noWrap/>
            <w:vAlign w:val="center"/>
          </w:tcPr>
          <w:p w14:paraId="01C47E8D" w14:textId="77777777" w:rsidR="00C81852" w:rsidRPr="00BF6201" w:rsidRDefault="00C81852" w:rsidP="00343E58">
            <w:pPr>
              <w:spacing w:after="0"/>
              <w:jc w:val="center"/>
              <w:rPr>
                <w:rFonts w:eastAsia="Times New Roman" w:cs="Arial"/>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6A37A051"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r>
      <w:tr w:rsidR="00533C8C" w:rsidRPr="00533C8C" w14:paraId="3876ADD3"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tcPr>
          <w:p w14:paraId="01E14739"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95</w:t>
            </w:r>
          </w:p>
        </w:tc>
        <w:tc>
          <w:tcPr>
            <w:tcW w:w="0" w:type="auto"/>
            <w:tcBorders>
              <w:top w:val="nil"/>
              <w:left w:val="nil"/>
              <w:bottom w:val="nil"/>
              <w:right w:val="nil"/>
            </w:tcBorders>
            <w:shd w:val="clear" w:color="auto" w:fill="auto"/>
            <w:noWrap/>
            <w:vAlign w:val="center"/>
          </w:tcPr>
          <w:p w14:paraId="3A7610AD"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128.169</w:t>
            </w:r>
          </w:p>
        </w:tc>
        <w:tc>
          <w:tcPr>
            <w:tcW w:w="0" w:type="auto"/>
            <w:tcBorders>
              <w:top w:val="nil"/>
              <w:left w:val="nil"/>
              <w:bottom w:val="nil"/>
              <w:right w:val="nil"/>
            </w:tcBorders>
            <w:shd w:val="clear" w:color="auto" w:fill="auto"/>
            <w:noWrap/>
            <w:vAlign w:val="center"/>
          </w:tcPr>
          <w:p w14:paraId="5E6A94D0"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proofErr w:type="spellStart"/>
            <w:r w:rsidRPr="00BF6201">
              <w:rPr>
                <w:rFonts w:ascii="Times New Roman" w:eastAsia="Times New Roman" w:hAnsi="Times New Roman" w:cs="Times New Roman"/>
                <w:sz w:val="12"/>
                <w:szCs w:val="12"/>
                <w:lang w:eastAsia="it-IT"/>
              </w:rPr>
              <w:t>acetyl</w:t>
            </w:r>
            <w:proofErr w:type="spellEnd"/>
            <w:r w:rsidRPr="00BF6201">
              <w:rPr>
                <w:rFonts w:ascii="Times New Roman" w:eastAsia="Times New Roman" w:hAnsi="Times New Roman" w:cs="Times New Roman"/>
                <w:sz w:val="12"/>
                <w:szCs w:val="12"/>
                <w:lang w:eastAsia="it-IT"/>
              </w:rPr>
              <w:t xml:space="preserve"> </w:t>
            </w:r>
            <w:proofErr w:type="spellStart"/>
            <w:r w:rsidRPr="00BF6201">
              <w:rPr>
                <w:rFonts w:ascii="Times New Roman" w:eastAsia="Times New Roman" w:hAnsi="Times New Roman" w:cs="Times New Roman"/>
                <w:sz w:val="12"/>
                <w:szCs w:val="12"/>
                <w:lang w:eastAsia="it-IT"/>
              </w:rPr>
              <w:t>isovaleryl</w:t>
            </w:r>
            <w:proofErr w:type="spellEnd"/>
          </w:p>
        </w:tc>
        <w:tc>
          <w:tcPr>
            <w:tcW w:w="0" w:type="auto"/>
            <w:tcBorders>
              <w:top w:val="nil"/>
              <w:left w:val="nil"/>
              <w:bottom w:val="nil"/>
              <w:right w:val="nil"/>
            </w:tcBorders>
            <w:shd w:val="clear" w:color="auto" w:fill="auto"/>
            <w:noWrap/>
            <w:vAlign w:val="center"/>
          </w:tcPr>
          <w:p w14:paraId="39DBE9D9" w14:textId="77777777" w:rsidR="00C81852" w:rsidRPr="00BF6201" w:rsidRDefault="00C81852" w:rsidP="00343E58">
            <w:pPr>
              <w:spacing w:after="0"/>
              <w:jc w:val="center"/>
              <w:rPr>
                <w:b/>
                <w:bCs/>
                <w:sz w:val="12"/>
                <w:szCs w:val="12"/>
              </w:rPr>
            </w:pPr>
            <w:r w:rsidRPr="00BF6201">
              <w:rPr>
                <w:b/>
                <w:bCs/>
                <w:sz w:val="12"/>
                <w:szCs w:val="12"/>
              </w:rPr>
              <w:t>KE</w:t>
            </w:r>
          </w:p>
        </w:tc>
        <w:tc>
          <w:tcPr>
            <w:tcW w:w="0" w:type="auto"/>
            <w:tcBorders>
              <w:top w:val="nil"/>
              <w:left w:val="nil"/>
              <w:bottom w:val="nil"/>
              <w:right w:val="nil"/>
            </w:tcBorders>
            <w:shd w:val="clear" w:color="auto" w:fill="auto"/>
            <w:noWrap/>
            <w:vAlign w:val="center"/>
          </w:tcPr>
          <w:p w14:paraId="44A6EE17"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tcBorders>
            <w:shd w:val="clear" w:color="auto" w:fill="auto"/>
            <w:noWrap/>
            <w:vAlign w:val="center"/>
          </w:tcPr>
          <w:p w14:paraId="5308D467"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single" w:sz="8" w:space="0" w:color="auto"/>
              <w:bottom w:val="nil"/>
              <w:right w:val="nil"/>
            </w:tcBorders>
            <w:shd w:val="clear" w:color="000000" w:fill="FFFFFF"/>
            <w:noWrap/>
            <w:vAlign w:val="center"/>
          </w:tcPr>
          <w:p w14:paraId="14C94A6A"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nil"/>
            </w:tcBorders>
            <w:shd w:val="clear" w:color="auto" w:fill="auto"/>
            <w:noWrap/>
            <w:vAlign w:val="center"/>
          </w:tcPr>
          <w:p w14:paraId="09387391"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55B637D9"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4A89662F" w14:textId="77777777" w:rsidR="00C81852" w:rsidRPr="00BF6201" w:rsidRDefault="00C81852" w:rsidP="00343E58">
            <w:pPr>
              <w:spacing w:after="0"/>
              <w:jc w:val="center"/>
              <w:rPr>
                <w:b/>
                <w:bCs/>
                <w:sz w:val="12"/>
                <w:szCs w:val="12"/>
              </w:rPr>
            </w:pPr>
          </w:p>
        </w:tc>
        <w:tc>
          <w:tcPr>
            <w:tcW w:w="0" w:type="auto"/>
            <w:tcBorders>
              <w:top w:val="nil"/>
              <w:left w:val="nil"/>
              <w:bottom w:val="nil"/>
              <w:right w:val="nil"/>
            </w:tcBorders>
            <w:shd w:val="clear" w:color="auto" w:fill="auto"/>
            <w:noWrap/>
            <w:vAlign w:val="center"/>
          </w:tcPr>
          <w:p w14:paraId="1421F790" w14:textId="77777777" w:rsidR="00C81852" w:rsidRPr="00BF6201" w:rsidRDefault="00C81852" w:rsidP="00343E58">
            <w:pPr>
              <w:spacing w:after="0"/>
              <w:jc w:val="center"/>
              <w:rPr>
                <w:rFonts w:eastAsia="Times New Roman" w:cs="Arial"/>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762304A9"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r>
      <w:tr w:rsidR="00533C8C" w:rsidRPr="00533C8C" w14:paraId="667A0BAA"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tcPr>
          <w:p w14:paraId="3BF736D1"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96</w:t>
            </w:r>
          </w:p>
        </w:tc>
        <w:tc>
          <w:tcPr>
            <w:tcW w:w="0" w:type="auto"/>
            <w:tcBorders>
              <w:top w:val="nil"/>
              <w:left w:val="nil"/>
              <w:bottom w:val="nil"/>
              <w:right w:val="nil"/>
            </w:tcBorders>
            <w:shd w:val="clear" w:color="auto" w:fill="auto"/>
            <w:noWrap/>
            <w:vAlign w:val="center"/>
          </w:tcPr>
          <w:p w14:paraId="15FECE7D"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128.212</w:t>
            </w:r>
          </w:p>
        </w:tc>
        <w:tc>
          <w:tcPr>
            <w:tcW w:w="0" w:type="auto"/>
            <w:tcBorders>
              <w:top w:val="nil"/>
              <w:left w:val="nil"/>
              <w:bottom w:val="nil"/>
              <w:right w:val="nil"/>
            </w:tcBorders>
            <w:shd w:val="clear" w:color="auto" w:fill="auto"/>
            <w:noWrap/>
            <w:vAlign w:val="center"/>
          </w:tcPr>
          <w:p w14:paraId="6B444DBA"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r w:rsidRPr="00BF6201">
              <w:rPr>
                <w:rFonts w:ascii="Times New Roman" w:eastAsia="Times New Roman" w:hAnsi="Times New Roman" w:cs="Times New Roman"/>
                <w:sz w:val="12"/>
                <w:szCs w:val="12"/>
                <w:lang w:eastAsia="it-IT"/>
              </w:rPr>
              <w:t>3-octanone</w:t>
            </w:r>
          </w:p>
        </w:tc>
        <w:tc>
          <w:tcPr>
            <w:tcW w:w="0" w:type="auto"/>
            <w:tcBorders>
              <w:top w:val="nil"/>
              <w:left w:val="nil"/>
              <w:bottom w:val="nil"/>
              <w:right w:val="nil"/>
            </w:tcBorders>
            <w:shd w:val="clear" w:color="auto" w:fill="auto"/>
            <w:noWrap/>
            <w:vAlign w:val="center"/>
          </w:tcPr>
          <w:p w14:paraId="3666BAE1" w14:textId="77777777" w:rsidR="00C81852" w:rsidRPr="00BF6201" w:rsidRDefault="00C81852" w:rsidP="00343E58">
            <w:pPr>
              <w:spacing w:after="0"/>
              <w:jc w:val="center"/>
              <w:rPr>
                <w:b/>
                <w:bCs/>
                <w:sz w:val="12"/>
                <w:szCs w:val="12"/>
              </w:rPr>
            </w:pPr>
            <w:r w:rsidRPr="00BF6201">
              <w:rPr>
                <w:b/>
                <w:bCs/>
                <w:sz w:val="12"/>
                <w:szCs w:val="12"/>
              </w:rPr>
              <w:t>KE</w:t>
            </w:r>
          </w:p>
        </w:tc>
        <w:tc>
          <w:tcPr>
            <w:tcW w:w="0" w:type="auto"/>
            <w:tcBorders>
              <w:top w:val="nil"/>
              <w:left w:val="nil"/>
              <w:bottom w:val="nil"/>
              <w:right w:val="nil"/>
            </w:tcBorders>
            <w:shd w:val="clear" w:color="auto" w:fill="auto"/>
            <w:noWrap/>
            <w:vAlign w:val="center"/>
          </w:tcPr>
          <w:p w14:paraId="1E1C0934"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tcBorders>
            <w:shd w:val="clear" w:color="auto" w:fill="auto"/>
            <w:noWrap/>
            <w:vAlign w:val="center"/>
          </w:tcPr>
          <w:p w14:paraId="3499E3F6"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single" w:sz="8" w:space="0" w:color="auto"/>
              <w:bottom w:val="nil"/>
              <w:right w:val="nil"/>
            </w:tcBorders>
            <w:shd w:val="clear" w:color="000000" w:fill="FFFFFF"/>
            <w:noWrap/>
            <w:vAlign w:val="center"/>
          </w:tcPr>
          <w:p w14:paraId="0ECB2691"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nil"/>
            </w:tcBorders>
            <w:shd w:val="clear" w:color="auto" w:fill="auto"/>
            <w:noWrap/>
            <w:vAlign w:val="center"/>
          </w:tcPr>
          <w:p w14:paraId="2293461E"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06F5C4A5"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1D8595F5" w14:textId="77777777" w:rsidR="00C81852" w:rsidRPr="00BF6201" w:rsidRDefault="00C81852" w:rsidP="00343E58">
            <w:pPr>
              <w:spacing w:after="0"/>
              <w:jc w:val="center"/>
              <w:rPr>
                <w:b/>
                <w:bCs/>
                <w:sz w:val="12"/>
                <w:szCs w:val="12"/>
              </w:rPr>
            </w:pPr>
          </w:p>
        </w:tc>
        <w:tc>
          <w:tcPr>
            <w:tcW w:w="0" w:type="auto"/>
            <w:tcBorders>
              <w:top w:val="nil"/>
              <w:left w:val="nil"/>
              <w:bottom w:val="nil"/>
              <w:right w:val="nil"/>
            </w:tcBorders>
            <w:shd w:val="clear" w:color="auto" w:fill="auto"/>
            <w:noWrap/>
            <w:vAlign w:val="center"/>
          </w:tcPr>
          <w:p w14:paraId="28D68B55" w14:textId="77777777" w:rsidR="00C81852" w:rsidRPr="00BF6201" w:rsidRDefault="00C81852" w:rsidP="00343E58">
            <w:pPr>
              <w:spacing w:after="0"/>
              <w:jc w:val="center"/>
              <w:rPr>
                <w:rFonts w:eastAsia="Times New Roman" w:cs="Arial"/>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49ABFF9D"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r>
      <w:tr w:rsidR="00533C8C" w:rsidRPr="00533C8C" w14:paraId="60FF5C0D"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tcPr>
          <w:p w14:paraId="731E6C98"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97</w:t>
            </w:r>
          </w:p>
        </w:tc>
        <w:tc>
          <w:tcPr>
            <w:tcW w:w="0" w:type="auto"/>
            <w:tcBorders>
              <w:top w:val="nil"/>
              <w:left w:val="nil"/>
              <w:bottom w:val="nil"/>
              <w:right w:val="nil"/>
            </w:tcBorders>
            <w:shd w:val="clear" w:color="auto" w:fill="auto"/>
            <w:noWrap/>
            <w:vAlign w:val="center"/>
          </w:tcPr>
          <w:p w14:paraId="7138FC60"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128.212</w:t>
            </w:r>
          </w:p>
        </w:tc>
        <w:tc>
          <w:tcPr>
            <w:tcW w:w="0" w:type="auto"/>
            <w:tcBorders>
              <w:top w:val="nil"/>
              <w:left w:val="nil"/>
              <w:bottom w:val="nil"/>
              <w:right w:val="nil"/>
            </w:tcBorders>
            <w:shd w:val="clear" w:color="auto" w:fill="auto"/>
            <w:noWrap/>
            <w:vAlign w:val="center"/>
          </w:tcPr>
          <w:p w14:paraId="3236E424"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r w:rsidRPr="00BF6201">
              <w:rPr>
                <w:rFonts w:ascii="Times New Roman" w:eastAsia="Times New Roman" w:hAnsi="Times New Roman" w:cs="Times New Roman"/>
                <w:sz w:val="12"/>
                <w:szCs w:val="12"/>
                <w:lang w:eastAsia="it-IT"/>
              </w:rPr>
              <w:t>2-octanone</w:t>
            </w:r>
          </w:p>
        </w:tc>
        <w:tc>
          <w:tcPr>
            <w:tcW w:w="0" w:type="auto"/>
            <w:tcBorders>
              <w:top w:val="nil"/>
              <w:left w:val="nil"/>
              <w:bottom w:val="nil"/>
              <w:right w:val="nil"/>
            </w:tcBorders>
            <w:shd w:val="clear" w:color="auto" w:fill="auto"/>
            <w:noWrap/>
            <w:vAlign w:val="center"/>
          </w:tcPr>
          <w:p w14:paraId="7EDAF6E4" w14:textId="77777777" w:rsidR="00C81852" w:rsidRPr="00BF6201" w:rsidRDefault="00C81852" w:rsidP="00343E58">
            <w:pPr>
              <w:spacing w:after="0"/>
              <w:jc w:val="center"/>
              <w:rPr>
                <w:b/>
                <w:bCs/>
                <w:sz w:val="12"/>
                <w:szCs w:val="12"/>
              </w:rPr>
            </w:pPr>
            <w:r w:rsidRPr="00BF6201">
              <w:rPr>
                <w:b/>
                <w:bCs/>
                <w:sz w:val="12"/>
                <w:szCs w:val="12"/>
              </w:rPr>
              <w:t>KE</w:t>
            </w:r>
          </w:p>
        </w:tc>
        <w:tc>
          <w:tcPr>
            <w:tcW w:w="0" w:type="auto"/>
            <w:tcBorders>
              <w:top w:val="nil"/>
              <w:left w:val="nil"/>
              <w:bottom w:val="nil"/>
              <w:right w:val="nil"/>
            </w:tcBorders>
            <w:shd w:val="clear" w:color="auto" w:fill="auto"/>
            <w:noWrap/>
            <w:vAlign w:val="center"/>
          </w:tcPr>
          <w:p w14:paraId="313E8369"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tcBorders>
            <w:shd w:val="clear" w:color="auto" w:fill="auto"/>
            <w:noWrap/>
            <w:vAlign w:val="center"/>
          </w:tcPr>
          <w:p w14:paraId="46443347"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single" w:sz="8" w:space="0" w:color="auto"/>
              <w:bottom w:val="nil"/>
              <w:right w:val="nil"/>
            </w:tcBorders>
            <w:shd w:val="clear" w:color="000000" w:fill="FFFFFF"/>
            <w:noWrap/>
            <w:vAlign w:val="center"/>
          </w:tcPr>
          <w:p w14:paraId="4170065B"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nil"/>
            </w:tcBorders>
            <w:shd w:val="clear" w:color="auto" w:fill="auto"/>
            <w:noWrap/>
            <w:vAlign w:val="center"/>
          </w:tcPr>
          <w:p w14:paraId="01B0A98E"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71654D8D"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565D176E" w14:textId="77777777" w:rsidR="00C81852" w:rsidRPr="00BF6201" w:rsidRDefault="00C81852" w:rsidP="00343E58">
            <w:pPr>
              <w:spacing w:after="0"/>
              <w:jc w:val="center"/>
              <w:rPr>
                <w:b/>
                <w:bCs/>
                <w:sz w:val="12"/>
                <w:szCs w:val="12"/>
              </w:rPr>
            </w:pPr>
          </w:p>
        </w:tc>
        <w:tc>
          <w:tcPr>
            <w:tcW w:w="0" w:type="auto"/>
            <w:tcBorders>
              <w:top w:val="nil"/>
              <w:left w:val="nil"/>
              <w:bottom w:val="nil"/>
              <w:right w:val="nil"/>
            </w:tcBorders>
            <w:shd w:val="clear" w:color="auto" w:fill="auto"/>
            <w:noWrap/>
            <w:vAlign w:val="center"/>
          </w:tcPr>
          <w:p w14:paraId="4C58B572" w14:textId="77777777" w:rsidR="00C81852" w:rsidRPr="00BF6201" w:rsidRDefault="00C81852" w:rsidP="00343E58">
            <w:pPr>
              <w:spacing w:after="0"/>
              <w:jc w:val="center"/>
              <w:rPr>
                <w:rFonts w:eastAsia="Times New Roman" w:cs="Arial"/>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0235B221"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r>
      <w:tr w:rsidR="00533C8C" w:rsidRPr="00533C8C" w14:paraId="2A655A8A"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tcPr>
          <w:p w14:paraId="3F7B442E"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98</w:t>
            </w:r>
          </w:p>
        </w:tc>
        <w:tc>
          <w:tcPr>
            <w:tcW w:w="0" w:type="auto"/>
            <w:tcBorders>
              <w:top w:val="nil"/>
              <w:left w:val="nil"/>
              <w:bottom w:val="nil"/>
              <w:right w:val="nil"/>
            </w:tcBorders>
            <w:shd w:val="clear" w:color="auto" w:fill="auto"/>
            <w:noWrap/>
            <w:vAlign w:val="center"/>
          </w:tcPr>
          <w:p w14:paraId="76F360F0"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128.212</w:t>
            </w:r>
          </w:p>
        </w:tc>
        <w:tc>
          <w:tcPr>
            <w:tcW w:w="0" w:type="auto"/>
            <w:tcBorders>
              <w:top w:val="nil"/>
              <w:left w:val="nil"/>
              <w:bottom w:val="nil"/>
              <w:right w:val="nil"/>
            </w:tcBorders>
            <w:shd w:val="clear" w:color="auto" w:fill="auto"/>
            <w:noWrap/>
            <w:vAlign w:val="center"/>
          </w:tcPr>
          <w:p w14:paraId="71DADB49"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r w:rsidRPr="00BF6201">
              <w:rPr>
                <w:rFonts w:ascii="Times New Roman" w:eastAsia="Times New Roman" w:hAnsi="Times New Roman" w:cs="Times New Roman"/>
                <w:sz w:val="12"/>
                <w:szCs w:val="12"/>
                <w:lang w:eastAsia="it-IT"/>
              </w:rPr>
              <w:t>3Z-octenol</w:t>
            </w:r>
          </w:p>
        </w:tc>
        <w:tc>
          <w:tcPr>
            <w:tcW w:w="0" w:type="auto"/>
            <w:tcBorders>
              <w:top w:val="nil"/>
              <w:left w:val="nil"/>
              <w:bottom w:val="nil"/>
              <w:right w:val="nil"/>
            </w:tcBorders>
            <w:shd w:val="clear" w:color="auto" w:fill="auto"/>
            <w:noWrap/>
            <w:vAlign w:val="center"/>
          </w:tcPr>
          <w:p w14:paraId="741B6259" w14:textId="77777777" w:rsidR="00C81852" w:rsidRPr="00BF6201" w:rsidRDefault="00C81852" w:rsidP="00343E58">
            <w:pPr>
              <w:spacing w:after="0"/>
              <w:jc w:val="center"/>
              <w:rPr>
                <w:b/>
                <w:bCs/>
                <w:sz w:val="12"/>
                <w:szCs w:val="12"/>
              </w:rPr>
            </w:pPr>
            <w:r w:rsidRPr="00BF6201">
              <w:rPr>
                <w:b/>
                <w:bCs/>
                <w:sz w:val="12"/>
                <w:szCs w:val="12"/>
              </w:rPr>
              <w:t>AL</w:t>
            </w:r>
          </w:p>
        </w:tc>
        <w:tc>
          <w:tcPr>
            <w:tcW w:w="0" w:type="auto"/>
            <w:tcBorders>
              <w:top w:val="nil"/>
              <w:left w:val="nil"/>
              <w:bottom w:val="nil"/>
              <w:right w:val="nil"/>
            </w:tcBorders>
            <w:shd w:val="clear" w:color="auto" w:fill="auto"/>
            <w:noWrap/>
            <w:vAlign w:val="center"/>
          </w:tcPr>
          <w:p w14:paraId="5998E0A6"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tcBorders>
            <w:shd w:val="clear" w:color="auto" w:fill="auto"/>
            <w:noWrap/>
            <w:vAlign w:val="center"/>
          </w:tcPr>
          <w:p w14:paraId="58EF24EF"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single" w:sz="8" w:space="0" w:color="auto"/>
              <w:bottom w:val="nil"/>
              <w:right w:val="nil"/>
            </w:tcBorders>
            <w:shd w:val="clear" w:color="000000" w:fill="FFFFFF"/>
            <w:noWrap/>
            <w:vAlign w:val="center"/>
          </w:tcPr>
          <w:p w14:paraId="6968BC7D"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nil"/>
            </w:tcBorders>
            <w:shd w:val="clear" w:color="auto" w:fill="auto"/>
            <w:noWrap/>
            <w:vAlign w:val="center"/>
          </w:tcPr>
          <w:p w14:paraId="7213F52D"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02B1C386"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78A6AF09" w14:textId="77777777" w:rsidR="00C81852" w:rsidRPr="00BF6201" w:rsidRDefault="00C81852" w:rsidP="00343E58">
            <w:pPr>
              <w:spacing w:after="0"/>
              <w:jc w:val="center"/>
              <w:rPr>
                <w:b/>
                <w:bCs/>
                <w:sz w:val="12"/>
                <w:szCs w:val="12"/>
              </w:rPr>
            </w:pPr>
          </w:p>
        </w:tc>
        <w:tc>
          <w:tcPr>
            <w:tcW w:w="0" w:type="auto"/>
            <w:tcBorders>
              <w:top w:val="nil"/>
              <w:left w:val="nil"/>
              <w:bottom w:val="nil"/>
              <w:right w:val="nil"/>
            </w:tcBorders>
            <w:shd w:val="clear" w:color="auto" w:fill="auto"/>
            <w:noWrap/>
            <w:vAlign w:val="center"/>
          </w:tcPr>
          <w:p w14:paraId="2D95F7CA" w14:textId="77777777" w:rsidR="00C81852" w:rsidRPr="00BF6201" w:rsidRDefault="00C81852" w:rsidP="00343E58">
            <w:pPr>
              <w:spacing w:after="0"/>
              <w:jc w:val="center"/>
              <w:rPr>
                <w:rFonts w:eastAsia="Times New Roman" w:cs="Arial"/>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6D4FD32D"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r>
      <w:tr w:rsidR="00533C8C" w:rsidRPr="00533C8C" w14:paraId="21CC9BFB"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tcPr>
          <w:p w14:paraId="0D4F16E9"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99</w:t>
            </w:r>
          </w:p>
        </w:tc>
        <w:tc>
          <w:tcPr>
            <w:tcW w:w="0" w:type="auto"/>
            <w:tcBorders>
              <w:top w:val="nil"/>
              <w:left w:val="nil"/>
              <w:bottom w:val="nil"/>
              <w:right w:val="nil"/>
            </w:tcBorders>
            <w:shd w:val="clear" w:color="auto" w:fill="auto"/>
            <w:noWrap/>
            <w:vAlign w:val="center"/>
          </w:tcPr>
          <w:p w14:paraId="2E2E93A8"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128.212</w:t>
            </w:r>
          </w:p>
        </w:tc>
        <w:tc>
          <w:tcPr>
            <w:tcW w:w="0" w:type="auto"/>
            <w:tcBorders>
              <w:top w:val="nil"/>
              <w:left w:val="nil"/>
              <w:bottom w:val="nil"/>
              <w:right w:val="nil"/>
            </w:tcBorders>
            <w:shd w:val="clear" w:color="auto" w:fill="auto"/>
            <w:noWrap/>
            <w:vAlign w:val="center"/>
          </w:tcPr>
          <w:p w14:paraId="4BE3518C"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r w:rsidRPr="00BF6201">
              <w:rPr>
                <w:rFonts w:ascii="Times New Roman" w:eastAsia="Times New Roman" w:hAnsi="Times New Roman" w:cs="Times New Roman"/>
                <w:i/>
                <w:iCs/>
                <w:sz w:val="12"/>
                <w:szCs w:val="12"/>
                <w:lang w:eastAsia="it-IT"/>
              </w:rPr>
              <w:t>n</w:t>
            </w:r>
            <w:r w:rsidRPr="00BF6201">
              <w:rPr>
                <w:rFonts w:ascii="Times New Roman" w:eastAsia="Times New Roman" w:hAnsi="Times New Roman" w:cs="Times New Roman"/>
                <w:sz w:val="12"/>
                <w:szCs w:val="12"/>
                <w:lang w:eastAsia="it-IT"/>
              </w:rPr>
              <w:t>-</w:t>
            </w:r>
            <w:proofErr w:type="spellStart"/>
            <w:r w:rsidRPr="00BF6201">
              <w:rPr>
                <w:rFonts w:ascii="Times New Roman" w:eastAsia="Times New Roman" w:hAnsi="Times New Roman" w:cs="Times New Roman"/>
                <w:sz w:val="12"/>
                <w:szCs w:val="12"/>
                <w:lang w:eastAsia="it-IT"/>
              </w:rPr>
              <w:t>octanal</w:t>
            </w:r>
            <w:proofErr w:type="spellEnd"/>
          </w:p>
        </w:tc>
        <w:tc>
          <w:tcPr>
            <w:tcW w:w="0" w:type="auto"/>
            <w:tcBorders>
              <w:top w:val="nil"/>
              <w:left w:val="nil"/>
              <w:bottom w:val="nil"/>
              <w:right w:val="nil"/>
            </w:tcBorders>
            <w:shd w:val="clear" w:color="auto" w:fill="auto"/>
            <w:noWrap/>
            <w:vAlign w:val="center"/>
          </w:tcPr>
          <w:p w14:paraId="6ABC4691" w14:textId="77777777" w:rsidR="00C81852" w:rsidRPr="00BF6201" w:rsidRDefault="00C81852" w:rsidP="00343E58">
            <w:pPr>
              <w:spacing w:after="0"/>
              <w:jc w:val="center"/>
              <w:rPr>
                <w:b/>
                <w:bCs/>
                <w:sz w:val="12"/>
                <w:szCs w:val="12"/>
              </w:rPr>
            </w:pPr>
            <w:r w:rsidRPr="00BF6201">
              <w:rPr>
                <w:b/>
                <w:bCs/>
                <w:sz w:val="12"/>
                <w:szCs w:val="12"/>
              </w:rPr>
              <w:t>AD</w:t>
            </w:r>
          </w:p>
        </w:tc>
        <w:tc>
          <w:tcPr>
            <w:tcW w:w="0" w:type="auto"/>
            <w:tcBorders>
              <w:top w:val="nil"/>
              <w:left w:val="nil"/>
              <w:bottom w:val="nil"/>
              <w:right w:val="nil"/>
            </w:tcBorders>
            <w:shd w:val="clear" w:color="auto" w:fill="auto"/>
            <w:noWrap/>
            <w:vAlign w:val="center"/>
          </w:tcPr>
          <w:p w14:paraId="53EC194B"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tcBorders>
            <w:shd w:val="clear" w:color="auto" w:fill="auto"/>
            <w:noWrap/>
            <w:vAlign w:val="center"/>
          </w:tcPr>
          <w:p w14:paraId="23932C50"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single" w:sz="8" w:space="0" w:color="auto"/>
              <w:bottom w:val="nil"/>
              <w:right w:val="nil"/>
            </w:tcBorders>
            <w:shd w:val="clear" w:color="000000" w:fill="FFFFFF"/>
            <w:noWrap/>
            <w:vAlign w:val="center"/>
          </w:tcPr>
          <w:p w14:paraId="6017B946"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nil"/>
            </w:tcBorders>
            <w:shd w:val="clear" w:color="auto" w:fill="auto"/>
            <w:noWrap/>
            <w:vAlign w:val="center"/>
          </w:tcPr>
          <w:p w14:paraId="092BA5D3"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6A8538A3"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13DAACC5" w14:textId="77777777" w:rsidR="00C81852" w:rsidRPr="00BF6201" w:rsidRDefault="00C81852" w:rsidP="00343E58">
            <w:pPr>
              <w:spacing w:after="0"/>
              <w:jc w:val="center"/>
              <w:rPr>
                <w:b/>
                <w:bCs/>
                <w:sz w:val="12"/>
                <w:szCs w:val="12"/>
              </w:rPr>
            </w:pPr>
          </w:p>
        </w:tc>
        <w:tc>
          <w:tcPr>
            <w:tcW w:w="0" w:type="auto"/>
            <w:tcBorders>
              <w:top w:val="nil"/>
              <w:left w:val="nil"/>
              <w:bottom w:val="nil"/>
              <w:right w:val="nil"/>
            </w:tcBorders>
            <w:shd w:val="clear" w:color="auto" w:fill="auto"/>
            <w:noWrap/>
            <w:vAlign w:val="center"/>
          </w:tcPr>
          <w:p w14:paraId="4722B617" w14:textId="77777777" w:rsidR="00C81852" w:rsidRPr="00BF6201" w:rsidRDefault="00C81852" w:rsidP="00343E58">
            <w:pPr>
              <w:spacing w:after="0"/>
              <w:jc w:val="center"/>
              <w:rPr>
                <w:rFonts w:eastAsia="Times New Roman" w:cs="Arial"/>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19B076DC"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r>
      <w:tr w:rsidR="00533C8C" w:rsidRPr="00533C8C" w14:paraId="34304D30"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tcPr>
          <w:p w14:paraId="4188BFA7"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100</w:t>
            </w:r>
          </w:p>
        </w:tc>
        <w:tc>
          <w:tcPr>
            <w:tcW w:w="0" w:type="auto"/>
            <w:tcBorders>
              <w:top w:val="nil"/>
              <w:left w:val="nil"/>
              <w:bottom w:val="nil"/>
              <w:right w:val="nil"/>
            </w:tcBorders>
            <w:shd w:val="clear" w:color="auto" w:fill="auto"/>
            <w:noWrap/>
            <w:vAlign w:val="center"/>
          </w:tcPr>
          <w:p w14:paraId="362D50D8"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128.220</w:t>
            </w:r>
          </w:p>
        </w:tc>
        <w:tc>
          <w:tcPr>
            <w:tcW w:w="0" w:type="auto"/>
            <w:tcBorders>
              <w:top w:val="nil"/>
              <w:left w:val="nil"/>
              <w:bottom w:val="nil"/>
              <w:right w:val="nil"/>
            </w:tcBorders>
            <w:shd w:val="clear" w:color="auto" w:fill="auto"/>
            <w:noWrap/>
            <w:vAlign w:val="center"/>
          </w:tcPr>
          <w:p w14:paraId="03834CE2"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r w:rsidRPr="00BF6201">
              <w:rPr>
                <w:rFonts w:ascii="Times New Roman" w:eastAsia="Times New Roman" w:hAnsi="Times New Roman" w:cs="Times New Roman"/>
                <w:sz w:val="12"/>
                <w:szCs w:val="12"/>
                <w:lang w:eastAsia="it-IT"/>
              </w:rPr>
              <w:t>1-octen-3-ol</w:t>
            </w:r>
          </w:p>
        </w:tc>
        <w:tc>
          <w:tcPr>
            <w:tcW w:w="0" w:type="auto"/>
            <w:tcBorders>
              <w:top w:val="nil"/>
              <w:left w:val="nil"/>
              <w:bottom w:val="nil"/>
              <w:right w:val="nil"/>
            </w:tcBorders>
            <w:shd w:val="clear" w:color="auto" w:fill="auto"/>
            <w:noWrap/>
            <w:vAlign w:val="center"/>
          </w:tcPr>
          <w:p w14:paraId="5F29287B" w14:textId="77777777" w:rsidR="00C81852" w:rsidRPr="00BF6201" w:rsidRDefault="00C81852" w:rsidP="00343E58">
            <w:pPr>
              <w:spacing w:after="0"/>
              <w:jc w:val="center"/>
              <w:rPr>
                <w:b/>
                <w:bCs/>
                <w:sz w:val="12"/>
                <w:szCs w:val="12"/>
              </w:rPr>
            </w:pPr>
            <w:r w:rsidRPr="00BF6201">
              <w:rPr>
                <w:b/>
                <w:bCs/>
                <w:sz w:val="12"/>
                <w:szCs w:val="12"/>
              </w:rPr>
              <w:t>AL</w:t>
            </w:r>
          </w:p>
        </w:tc>
        <w:tc>
          <w:tcPr>
            <w:tcW w:w="0" w:type="auto"/>
            <w:tcBorders>
              <w:top w:val="nil"/>
              <w:left w:val="nil"/>
              <w:bottom w:val="nil"/>
              <w:right w:val="nil"/>
            </w:tcBorders>
            <w:shd w:val="clear" w:color="auto" w:fill="auto"/>
            <w:noWrap/>
            <w:vAlign w:val="center"/>
          </w:tcPr>
          <w:p w14:paraId="4902E13B"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tcBorders>
            <w:shd w:val="clear" w:color="auto" w:fill="auto"/>
            <w:noWrap/>
            <w:vAlign w:val="center"/>
          </w:tcPr>
          <w:p w14:paraId="0E877984"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single" w:sz="8" w:space="0" w:color="auto"/>
              <w:bottom w:val="nil"/>
              <w:right w:val="nil"/>
            </w:tcBorders>
            <w:shd w:val="clear" w:color="000000" w:fill="FFFFFF"/>
            <w:noWrap/>
            <w:vAlign w:val="center"/>
          </w:tcPr>
          <w:p w14:paraId="7E4D71B3"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nil"/>
            </w:tcBorders>
            <w:shd w:val="clear" w:color="auto" w:fill="auto"/>
            <w:noWrap/>
            <w:vAlign w:val="center"/>
          </w:tcPr>
          <w:p w14:paraId="7C0FDB6E"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07621176"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58449124" w14:textId="77777777" w:rsidR="00C81852" w:rsidRPr="00BF6201" w:rsidRDefault="00C81852" w:rsidP="00343E58">
            <w:pPr>
              <w:spacing w:after="0"/>
              <w:jc w:val="center"/>
              <w:rPr>
                <w:b/>
                <w:bCs/>
                <w:sz w:val="12"/>
                <w:szCs w:val="12"/>
              </w:rPr>
            </w:pPr>
          </w:p>
        </w:tc>
        <w:tc>
          <w:tcPr>
            <w:tcW w:w="0" w:type="auto"/>
            <w:tcBorders>
              <w:top w:val="nil"/>
              <w:left w:val="nil"/>
              <w:bottom w:val="nil"/>
              <w:right w:val="nil"/>
            </w:tcBorders>
            <w:shd w:val="clear" w:color="auto" w:fill="auto"/>
            <w:noWrap/>
            <w:vAlign w:val="center"/>
          </w:tcPr>
          <w:p w14:paraId="5980F189" w14:textId="77777777" w:rsidR="00C81852" w:rsidRPr="00BF6201" w:rsidRDefault="00C81852" w:rsidP="00343E58">
            <w:pPr>
              <w:spacing w:after="0"/>
              <w:jc w:val="center"/>
              <w:rPr>
                <w:rFonts w:eastAsia="Times New Roman" w:cs="Arial"/>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42BEFE58"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r>
      <w:tr w:rsidR="00533C8C" w:rsidRPr="00533C8C" w14:paraId="07262E00"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tcPr>
          <w:p w14:paraId="3C0DEE66"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101</w:t>
            </w:r>
          </w:p>
        </w:tc>
        <w:tc>
          <w:tcPr>
            <w:tcW w:w="0" w:type="auto"/>
            <w:tcBorders>
              <w:top w:val="nil"/>
              <w:left w:val="nil"/>
              <w:bottom w:val="nil"/>
              <w:right w:val="nil"/>
            </w:tcBorders>
            <w:shd w:val="clear" w:color="auto" w:fill="auto"/>
            <w:noWrap/>
            <w:vAlign w:val="center"/>
          </w:tcPr>
          <w:p w14:paraId="7D7F8F39"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128.255</w:t>
            </w:r>
          </w:p>
        </w:tc>
        <w:tc>
          <w:tcPr>
            <w:tcW w:w="0" w:type="auto"/>
            <w:tcBorders>
              <w:top w:val="nil"/>
              <w:left w:val="nil"/>
              <w:bottom w:val="nil"/>
              <w:right w:val="nil"/>
            </w:tcBorders>
            <w:shd w:val="clear" w:color="auto" w:fill="auto"/>
            <w:noWrap/>
            <w:vAlign w:val="center"/>
          </w:tcPr>
          <w:p w14:paraId="21A68B8C"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r w:rsidRPr="00BF6201">
              <w:rPr>
                <w:rFonts w:ascii="Times New Roman" w:eastAsia="Times New Roman" w:hAnsi="Times New Roman" w:cs="Times New Roman"/>
                <w:i/>
                <w:iCs/>
                <w:sz w:val="12"/>
                <w:szCs w:val="12"/>
                <w:lang w:eastAsia="it-IT"/>
              </w:rPr>
              <w:t>n</w:t>
            </w:r>
            <w:r w:rsidRPr="00BF6201">
              <w:rPr>
                <w:rFonts w:ascii="Times New Roman" w:eastAsia="Times New Roman" w:hAnsi="Times New Roman" w:cs="Times New Roman"/>
                <w:sz w:val="12"/>
                <w:szCs w:val="12"/>
                <w:lang w:eastAsia="it-IT"/>
              </w:rPr>
              <w:t>-</w:t>
            </w:r>
            <w:proofErr w:type="spellStart"/>
            <w:r w:rsidRPr="00BF6201">
              <w:rPr>
                <w:rFonts w:ascii="Times New Roman" w:eastAsia="Times New Roman" w:hAnsi="Times New Roman" w:cs="Times New Roman"/>
                <w:sz w:val="12"/>
                <w:szCs w:val="12"/>
                <w:lang w:eastAsia="it-IT"/>
              </w:rPr>
              <w:t>nonane</w:t>
            </w:r>
            <w:proofErr w:type="spellEnd"/>
          </w:p>
        </w:tc>
        <w:tc>
          <w:tcPr>
            <w:tcW w:w="0" w:type="auto"/>
            <w:tcBorders>
              <w:top w:val="nil"/>
              <w:left w:val="nil"/>
              <w:bottom w:val="nil"/>
              <w:right w:val="nil"/>
            </w:tcBorders>
            <w:shd w:val="clear" w:color="auto" w:fill="auto"/>
            <w:noWrap/>
            <w:vAlign w:val="center"/>
          </w:tcPr>
          <w:p w14:paraId="0D444DDB" w14:textId="77777777" w:rsidR="00C81852" w:rsidRPr="00BF6201" w:rsidRDefault="00C81852" w:rsidP="00343E58">
            <w:pPr>
              <w:spacing w:after="0"/>
              <w:jc w:val="center"/>
              <w:rPr>
                <w:b/>
                <w:bCs/>
                <w:sz w:val="12"/>
                <w:szCs w:val="12"/>
              </w:rPr>
            </w:pPr>
            <w:r w:rsidRPr="00BF6201">
              <w:rPr>
                <w:b/>
                <w:bCs/>
                <w:sz w:val="12"/>
                <w:szCs w:val="12"/>
              </w:rPr>
              <w:t>HC</w:t>
            </w:r>
          </w:p>
        </w:tc>
        <w:tc>
          <w:tcPr>
            <w:tcW w:w="0" w:type="auto"/>
            <w:tcBorders>
              <w:top w:val="nil"/>
              <w:left w:val="nil"/>
              <w:bottom w:val="nil"/>
              <w:right w:val="nil"/>
            </w:tcBorders>
            <w:shd w:val="clear" w:color="auto" w:fill="auto"/>
            <w:noWrap/>
            <w:vAlign w:val="center"/>
          </w:tcPr>
          <w:p w14:paraId="106B95CA"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tcBorders>
            <w:shd w:val="clear" w:color="auto" w:fill="auto"/>
            <w:noWrap/>
            <w:vAlign w:val="center"/>
          </w:tcPr>
          <w:p w14:paraId="0A5E27F3"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single" w:sz="8" w:space="0" w:color="auto"/>
              <w:bottom w:val="nil"/>
              <w:right w:val="nil"/>
            </w:tcBorders>
            <w:shd w:val="clear" w:color="000000" w:fill="FFFFFF"/>
            <w:noWrap/>
            <w:vAlign w:val="center"/>
          </w:tcPr>
          <w:p w14:paraId="592F4647"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nil"/>
            </w:tcBorders>
            <w:shd w:val="clear" w:color="auto" w:fill="auto"/>
            <w:noWrap/>
            <w:vAlign w:val="center"/>
          </w:tcPr>
          <w:p w14:paraId="05A80A0F"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1A968305"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1B2D18AE" w14:textId="77777777" w:rsidR="00C81852" w:rsidRPr="00BF6201" w:rsidRDefault="00C81852" w:rsidP="00343E58">
            <w:pPr>
              <w:spacing w:after="0"/>
              <w:jc w:val="center"/>
              <w:rPr>
                <w:b/>
                <w:bCs/>
                <w:sz w:val="12"/>
                <w:szCs w:val="12"/>
              </w:rPr>
            </w:pPr>
          </w:p>
        </w:tc>
        <w:tc>
          <w:tcPr>
            <w:tcW w:w="0" w:type="auto"/>
            <w:tcBorders>
              <w:top w:val="nil"/>
              <w:left w:val="nil"/>
              <w:bottom w:val="nil"/>
              <w:right w:val="nil"/>
            </w:tcBorders>
            <w:shd w:val="clear" w:color="auto" w:fill="auto"/>
            <w:noWrap/>
            <w:vAlign w:val="center"/>
          </w:tcPr>
          <w:p w14:paraId="2C189817" w14:textId="77777777" w:rsidR="00C81852" w:rsidRPr="00BF6201" w:rsidRDefault="00C81852" w:rsidP="00343E58">
            <w:pPr>
              <w:spacing w:after="0"/>
              <w:jc w:val="center"/>
              <w:rPr>
                <w:rFonts w:eastAsia="Times New Roman" w:cs="Arial"/>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468F6BC5"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r>
      <w:tr w:rsidR="00533C8C" w:rsidRPr="00533C8C" w14:paraId="58AE87C4"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tcPr>
          <w:p w14:paraId="5EBF69C6"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102</w:t>
            </w:r>
          </w:p>
        </w:tc>
        <w:tc>
          <w:tcPr>
            <w:tcW w:w="0" w:type="auto"/>
            <w:tcBorders>
              <w:top w:val="nil"/>
              <w:left w:val="nil"/>
              <w:bottom w:val="nil"/>
              <w:right w:val="nil"/>
            </w:tcBorders>
            <w:shd w:val="clear" w:color="auto" w:fill="auto"/>
            <w:noWrap/>
            <w:vAlign w:val="center"/>
          </w:tcPr>
          <w:p w14:paraId="7049BE79"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130.140</w:t>
            </w:r>
          </w:p>
        </w:tc>
        <w:tc>
          <w:tcPr>
            <w:tcW w:w="0" w:type="auto"/>
            <w:tcBorders>
              <w:top w:val="nil"/>
              <w:left w:val="nil"/>
              <w:bottom w:val="nil"/>
              <w:right w:val="nil"/>
            </w:tcBorders>
            <w:shd w:val="clear" w:color="auto" w:fill="auto"/>
            <w:noWrap/>
            <w:vAlign w:val="center"/>
          </w:tcPr>
          <w:p w14:paraId="581D1739"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proofErr w:type="spellStart"/>
            <w:r w:rsidRPr="00BF6201">
              <w:rPr>
                <w:rFonts w:ascii="Times New Roman" w:eastAsia="Times New Roman" w:hAnsi="Times New Roman" w:cs="Times New Roman"/>
                <w:sz w:val="12"/>
                <w:szCs w:val="12"/>
                <w:lang w:eastAsia="it-IT"/>
              </w:rPr>
              <w:t>ethyl-acetoacetate</w:t>
            </w:r>
            <w:proofErr w:type="spellEnd"/>
          </w:p>
        </w:tc>
        <w:tc>
          <w:tcPr>
            <w:tcW w:w="0" w:type="auto"/>
            <w:tcBorders>
              <w:top w:val="nil"/>
              <w:left w:val="nil"/>
              <w:bottom w:val="nil"/>
              <w:right w:val="nil"/>
            </w:tcBorders>
            <w:shd w:val="clear" w:color="auto" w:fill="auto"/>
            <w:noWrap/>
            <w:vAlign w:val="center"/>
          </w:tcPr>
          <w:p w14:paraId="6F10DBDE" w14:textId="77777777" w:rsidR="00C81852" w:rsidRPr="00BF6201" w:rsidRDefault="00C81852" w:rsidP="00343E58">
            <w:pPr>
              <w:spacing w:after="0"/>
              <w:jc w:val="center"/>
              <w:rPr>
                <w:b/>
                <w:bCs/>
                <w:sz w:val="12"/>
                <w:szCs w:val="12"/>
              </w:rPr>
            </w:pPr>
            <w:r w:rsidRPr="00BF6201">
              <w:rPr>
                <w:b/>
                <w:bCs/>
                <w:sz w:val="12"/>
                <w:szCs w:val="12"/>
              </w:rPr>
              <w:t>ES</w:t>
            </w:r>
          </w:p>
        </w:tc>
        <w:tc>
          <w:tcPr>
            <w:tcW w:w="0" w:type="auto"/>
            <w:tcBorders>
              <w:top w:val="nil"/>
              <w:left w:val="nil"/>
              <w:bottom w:val="nil"/>
              <w:right w:val="nil"/>
            </w:tcBorders>
            <w:shd w:val="clear" w:color="auto" w:fill="auto"/>
            <w:noWrap/>
            <w:vAlign w:val="center"/>
          </w:tcPr>
          <w:p w14:paraId="74CFBEA5"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tcBorders>
            <w:shd w:val="clear" w:color="auto" w:fill="auto"/>
            <w:noWrap/>
            <w:vAlign w:val="center"/>
          </w:tcPr>
          <w:p w14:paraId="60D1A877"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single" w:sz="8" w:space="0" w:color="auto"/>
              <w:bottom w:val="nil"/>
              <w:right w:val="nil"/>
            </w:tcBorders>
            <w:shd w:val="clear" w:color="000000" w:fill="FFFFFF"/>
            <w:noWrap/>
            <w:vAlign w:val="center"/>
          </w:tcPr>
          <w:p w14:paraId="6638C60E"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nil"/>
            </w:tcBorders>
            <w:shd w:val="clear" w:color="auto" w:fill="auto"/>
            <w:noWrap/>
            <w:vAlign w:val="center"/>
          </w:tcPr>
          <w:p w14:paraId="2B12E559"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0EF54E25"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73C38781" w14:textId="77777777" w:rsidR="00C81852" w:rsidRPr="00BF6201" w:rsidRDefault="00C81852" w:rsidP="00343E58">
            <w:pPr>
              <w:spacing w:after="0"/>
              <w:jc w:val="center"/>
              <w:rPr>
                <w:b/>
                <w:bCs/>
                <w:sz w:val="12"/>
                <w:szCs w:val="12"/>
              </w:rPr>
            </w:pPr>
          </w:p>
        </w:tc>
        <w:tc>
          <w:tcPr>
            <w:tcW w:w="0" w:type="auto"/>
            <w:tcBorders>
              <w:top w:val="nil"/>
              <w:left w:val="nil"/>
              <w:bottom w:val="nil"/>
              <w:right w:val="nil"/>
            </w:tcBorders>
            <w:shd w:val="clear" w:color="auto" w:fill="auto"/>
            <w:noWrap/>
            <w:vAlign w:val="center"/>
          </w:tcPr>
          <w:p w14:paraId="2F324432" w14:textId="77777777" w:rsidR="00C81852" w:rsidRPr="00BF6201" w:rsidRDefault="00C81852" w:rsidP="00343E58">
            <w:pPr>
              <w:spacing w:after="0"/>
              <w:jc w:val="center"/>
              <w:rPr>
                <w:rFonts w:eastAsia="Times New Roman" w:cs="Arial"/>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366EEE08"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r>
      <w:tr w:rsidR="00533C8C" w:rsidRPr="00533C8C" w14:paraId="4C6AD2D8"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tcPr>
          <w:p w14:paraId="3A9B4265"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103</w:t>
            </w:r>
          </w:p>
        </w:tc>
        <w:tc>
          <w:tcPr>
            <w:tcW w:w="0" w:type="auto"/>
            <w:tcBorders>
              <w:top w:val="nil"/>
              <w:left w:val="nil"/>
              <w:bottom w:val="nil"/>
              <w:right w:val="nil"/>
            </w:tcBorders>
            <w:shd w:val="clear" w:color="auto" w:fill="auto"/>
            <w:noWrap/>
            <w:vAlign w:val="center"/>
          </w:tcPr>
          <w:p w14:paraId="714EEE83"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130.210</w:t>
            </w:r>
          </w:p>
        </w:tc>
        <w:tc>
          <w:tcPr>
            <w:tcW w:w="0" w:type="auto"/>
            <w:tcBorders>
              <w:top w:val="nil"/>
              <w:left w:val="nil"/>
              <w:bottom w:val="nil"/>
              <w:right w:val="nil"/>
            </w:tcBorders>
            <w:shd w:val="clear" w:color="auto" w:fill="auto"/>
            <w:noWrap/>
            <w:vAlign w:val="center"/>
          </w:tcPr>
          <w:p w14:paraId="7C20FEEA"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r w:rsidRPr="00BF6201">
              <w:rPr>
                <w:rFonts w:ascii="Times New Roman" w:eastAsia="Times New Roman" w:hAnsi="Times New Roman" w:cs="Times New Roman"/>
                <w:sz w:val="12"/>
                <w:szCs w:val="12"/>
                <w:lang w:eastAsia="it-IT"/>
              </w:rPr>
              <w:t>S-</w:t>
            </w:r>
            <w:proofErr w:type="spellStart"/>
            <w:r w:rsidRPr="00BF6201">
              <w:rPr>
                <w:rFonts w:ascii="Times New Roman" w:eastAsia="Times New Roman" w:hAnsi="Times New Roman" w:cs="Times New Roman"/>
                <w:sz w:val="12"/>
                <w:szCs w:val="12"/>
                <w:lang w:eastAsia="it-IT"/>
              </w:rPr>
              <w:t>allyl</w:t>
            </w:r>
            <w:proofErr w:type="spellEnd"/>
            <w:r w:rsidRPr="00BF6201">
              <w:rPr>
                <w:rFonts w:ascii="Times New Roman" w:eastAsia="Times New Roman" w:hAnsi="Times New Roman" w:cs="Times New Roman"/>
                <w:sz w:val="12"/>
                <w:szCs w:val="12"/>
                <w:lang w:eastAsia="it-IT"/>
              </w:rPr>
              <w:t>-</w:t>
            </w:r>
            <w:proofErr w:type="spellStart"/>
            <w:r w:rsidRPr="00BF6201">
              <w:rPr>
                <w:rFonts w:ascii="Times New Roman" w:eastAsia="Times New Roman" w:hAnsi="Times New Roman" w:cs="Times New Roman"/>
                <w:sz w:val="12"/>
                <w:szCs w:val="12"/>
                <w:lang w:eastAsia="it-IT"/>
              </w:rPr>
              <w:t>thiopropionate</w:t>
            </w:r>
            <w:proofErr w:type="spellEnd"/>
          </w:p>
        </w:tc>
        <w:tc>
          <w:tcPr>
            <w:tcW w:w="0" w:type="auto"/>
            <w:tcBorders>
              <w:top w:val="nil"/>
              <w:left w:val="nil"/>
              <w:bottom w:val="nil"/>
              <w:right w:val="nil"/>
            </w:tcBorders>
            <w:shd w:val="clear" w:color="auto" w:fill="auto"/>
            <w:noWrap/>
            <w:vAlign w:val="center"/>
          </w:tcPr>
          <w:p w14:paraId="18E0436F" w14:textId="77777777" w:rsidR="00C81852" w:rsidRPr="00BF6201" w:rsidRDefault="00C81852" w:rsidP="00343E58">
            <w:pPr>
              <w:spacing w:after="0"/>
              <w:jc w:val="center"/>
              <w:rPr>
                <w:b/>
                <w:bCs/>
                <w:sz w:val="12"/>
                <w:szCs w:val="12"/>
              </w:rPr>
            </w:pPr>
            <w:r w:rsidRPr="00BF6201">
              <w:rPr>
                <w:b/>
                <w:bCs/>
                <w:sz w:val="12"/>
                <w:szCs w:val="12"/>
              </w:rPr>
              <w:t>SU</w:t>
            </w:r>
          </w:p>
        </w:tc>
        <w:tc>
          <w:tcPr>
            <w:tcW w:w="0" w:type="auto"/>
            <w:tcBorders>
              <w:top w:val="nil"/>
              <w:left w:val="nil"/>
              <w:bottom w:val="nil"/>
              <w:right w:val="nil"/>
            </w:tcBorders>
            <w:shd w:val="clear" w:color="auto" w:fill="auto"/>
            <w:noWrap/>
            <w:vAlign w:val="center"/>
          </w:tcPr>
          <w:p w14:paraId="6E87A681"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tcBorders>
            <w:shd w:val="clear" w:color="auto" w:fill="auto"/>
            <w:noWrap/>
            <w:vAlign w:val="center"/>
          </w:tcPr>
          <w:p w14:paraId="650B9102"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single" w:sz="8" w:space="0" w:color="auto"/>
              <w:bottom w:val="nil"/>
              <w:right w:val="nil"/>
            </w:tcBorders>
            <w:shd w:val="clear" w:color="000000" w:fill="FFFFFF"/>
            <w:noWrap/>
            <w:vAlign w:val="center"/>
          </w:tcPr>
          <w:p w14:paraId="07C6D42B"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nil"/>
            </w:tcBorders>
            <w:shd w:val="clear" w:color="auto" w:fill="auto"/>
            <w:noWrap/>
            <w:vAlign w:val="center"/>
          </w:tcPr>
          <w:p w14:paraId="71C6324F"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5B8505D8"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193E2722" w14:textId="77777777" w:rsidR="00C81852" w:rsidRPr="00BF6201" w:rsidRDefault="00C81852" w:rsidP="00343E58">
            <w:pPr>
              <w:spacing w:after="0"/>
              <w:jc w:val="center"/>
              <w:rPr>
                <w:b/>
                <w:bCs/>
                <w:sz w:val="12"/>
                <w:szCs w:val="12"/>
              </w:rPr>
            </w:pPr>
          </w:p>
        </w:tc>
        <w:tc>
          <w:tcPr>
            <w:tcW w:w="0" w:type="auto"/>
            <w:tcBorders>
              <w:top w:val="nil"/>
              <w:left w:val="nil"/>
              <w:bottom w:val="nil"/>
              <w:right w:val="nil"/>
            </w:tcBorders>
            <w:shd w:val="clear" w:color="auto" w:fill="auto"/>
            <w:noWrap/>
            <w:vAlign w:val="center"/>
          </w:tcPr>
          <w:p w14:paraId="006FF9E7" w14:textId="77777777" w:rsidR="00C81852" w:rsidRPr="00BF6201" w:rsidRDefault="00C81852" w:rsidP="00343E58">
            <w:pPr>
              <w:spacing w:after="0"/>
              <w:jc w:val="center"/>
              <w:rPr>
                <w:rFonts w:eastAsia="Times New Roman" w:cs="Arial"/>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62D2CF62"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r>
      <w:tr w:rsidR="00533C8C" w:rsidRPr="00533C8C" w14:paraId="510074ED"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tcPr>
          <w:p w14:paraId="39279185"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104</w:t>
            </w:r>
          </w:p>
        </w:tc>
        <w:tc>
          <w:tcPr>
            <w:tcW w:w="0" w:type="auto"/>
            <w:tcBorders>
              <w:top w:val="nil"/>
              <w:left w:val="nil"/>
              <w:bottom w:val="nil"/>
              <w:right w:val="nil"/>
            </w:tcBorders>
            <w:shd w:val="clear" w:color="auto" w:fill="auto"/>
            <w:noWrap/>
            <w:vAlign w:val="center"/>
          </w:tcPr>
          <w:p w14:paraId="3E06681E"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130.230</w:t>
            </w:r>
          </w:p>
        </w:tc>
        <w:tc>
          <w:tcPr>
            <w:tcW w:w="0" w:type="auto"/>
            <w:tcBorders>
              <w:top w:val="nil"/>
              <w:left w:val="nil"/>
              <w:bottom w:val="nil"/>
              <w:right w:val="nil"/>
            </w:tcBorders>
            <w:shd w:val="clear" w:color="auto" w:fill="auto"/>
            <w:noWrap/>
            <w:vAlign w:val="center"/>
          </w:tcPr>
          <w:p w14:paraId="16D527B5"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proofErr w:type="spellStart"/>
            <w:r w:rsidRPr="00BF6201">
              <w:rPr>
                <w:rFonts w:ascii="Times New Roman" w:eastAsia="Times New Roman" w:hAnsi="Times New Roman" w:cs="Times New Roman"/>
                <w:sz w:val="12"/>
                <w:szCs w:val="12"/>
                <w:lang w:eastAsia="it-IT"/>
              </w:rPr>
              <w:t>ethyl-hexanol</w:t>
            </w:r>
            <w:proofErr w:type="spellEnd"/>
          </w:p>
        </w:tc>
        <w:tc>
          <w:tcPr>
            <w:tcW w:w="0" w:type="auto"/>
            <w:tcBorders>
              <w:top w:val="nil"/>
              <w:left w:val="nil"/>
              <w:bottom w:val="nil"/>
              <w:right w:val="nil"/>
            </w:tcBorders>
            <w:shd w:val="clear" w:color="auto" w:fill="auto"/>
            <w:noWrap/>
            <w:vAlign w:val="center"/>
          </w:tcPr>
          <w:p w14:paraId="0A61184F" w14:textId="77777777" w:rsidR="00C81852" w:rsidRPr="00BF6201" w:rsidRDefault="00C81852" w:rsidP="00343E58">
            <w:pPr>
              <w:spacing w:after="0"/>
              <w:jc w:val="center"/>
              <w:rPr>
                <w:b/>
                <w:bCs/>
                <w:sz w:val="12"/>
                <w:szCs w:val="12"/>
              </w:rPr>
            </w:pPr>
            <w:r w:rsidRPr="00BF6201">
              <w:rPr>
                <w:b/>
                <w:bCs/>
                <w:sz w:val="12"/>
                <w:szCs w:val="12"/>
              </w:rPr>
              <w:t>AL</w:t>
            </w:r>
          </w:p>
        </w:tc>
        <w:tc>
          <w:tcPr>
            <w:tcW w:w="0" w:type="auto"/>
            <w:tcBorders>
              <w:top w:val="nil"/>
              <w:left w:val="nil"/>
              <w:bottom w:val="nil"/>
              <w:right w:val="nil"/>
            </w:tcBorders>
            <w:shd w:val="clear" w:color="auto" w:fill="auto"/>
            <w:noWrap/>
            <w:vAlign w:val="center"/>
          </w:tcPr>
          <w:p w14:paraId="49EE421A"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tcBorders>
            <w:shd w:val="clear" w:color="auto" w:fill="auto"/>
            <w:noWrap/>
            <w:vAlign w:val="center"/>
          </w:tcPr>
          <w:p w14:paraId="546AAA26"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single" w:sz="8" w:space="0" w:color="auto"/>
              <w:bottom w:val="nil"/>
              <w:right w:val="nil"/>
            </w:tcBorders>
            <w:shd w:val="clear" w:color="000000" w:fill="FFFFFF"/>
            <w:noWrap/>
            <w:vAlign w:val="center"/>
          </w:tcPr>
          <w:p w14:paraId="1B0E5151"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nil"/>
            </w:tcBorders>
            <w:shd w:val="clear" w:color="auto" w:fill="auto"/>
            <w:noWrap/>
            <w:vAlign w:val="center"/>
          </w:tcPr>
          <w:p w14:paraId="0F525E48"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65F79911"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66B801C2" w14:textId="77777777" w:rsidR="00C81852" w:rsidRPr="00BF6201" w:rsidRDefault="00C81852" w:rsidP="00343E58">
            <w:pPr>
              <w:spacing w:after="0"/>
              <w:jc w:val="center"/>
              <w:rPr>
                <w:b/>
                <w:bCs/>
                <w:sz w:val="12"/>
                <w:szCs w:val="12"/>
              </w:rPr>
            </w:pPr>
          </w:p>
        </w:tc>
        <w:tc>
          <w:tcPr>
            <w:tcW w:w="0" w:type="auto"/>
            <w:tcBorders>
              <w:top w:val="nil"/>
              <w:left w:val="nil"/>
              <w:bottom w:val="nil"/>
              <w:right w:val="nil"/>
            </w:tcBorders>
            <w:shd w:val="clear" w:color="auto" w:fill="auto"/>
            <w:noWrap/>
            <w:vAlign w:val="center"/>
          </w:tcPr>
          <w:p w14:paraId="3C284E7C" w14:textId="77777777" w:rsidR="00C81852" w:rsidRPr="00BF6201" w:rsidRDefault="00C81852" w:rsidP="00343E58">
            <w:pPr>
              <w:spacing w:after="0"/>
              <w:jc w:val="center"/>
              <w:rPr>
                <w:rFonts w:eastAsia="Times New Roman" w:cs="Arial"/>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7157D12C"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r>
      <w:tr w:rsidR="00533C8C" w:rsidRPr="00533C8C" w14:paraId="43B2DB2D"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tcPr>
          <w:p w14:paraId="19929053"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105</w:t>
            </w:r>
          </w:p>
        </w:tc>
        <w:tc>
          <w:tcPr>
            <w:tcW w:w="0" w:type="auto"/>
            <w:tcBorders>
              <w:top w:val="nil"/>
              <w:left w:val="nil"/>
              <w:bottom w:val="nil"/>
              <w:right w:val="nil"/>
            </w:tcBorders>
            <w:shd w:val="clear" w:color="auto" w:fill="auto"/>
            <w:noWrap/>
            <w:vAlign w:val="center"/>
          </w:tcPr>
          <w:p w14:paraId="26B78D08"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130.230</w:t>
            </w:r>
          </w:p>
        </w:tc>
        <w:tc>
          <w:tcPr>
            <w:tcW w:w="0" w:type="auto"/>
            <w:tcBorders>
              <w:top w:val="nil"/>
              <w:left w:val="nil"/>
              <w:bottom w:val="nil"/>
              <w:right w:val="nil"/>
            </w:tcBorders>
            <w:shd w:val="clear" w:color="auto" w:fill="auto"/>
            <w:noWrap/>
            <w:vAlign w:val="center"/>
          </w:tcPr>
          <w:p w14:paraId="6AAA2D51"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r w:rsidRPr="00BF6201">
              <w:rPr>
                <w:rFonts w:ascii="Times New Roman" w:eastAsia="Times New Roman" w:hAnsi="Times New Roman" w:cs="Times New Roman"/>
                <w:i/>
                <w:iCs/>
                <w:sz w:val="12"/>
                <w:szCs w:val="12"/>
                <w:lang w:eastAsia="it-IT"/>
              </w:rPr>
              <w:t>n</w:t>
            </w:r>
            <w:r w:rsidRPr="00BF6201">
              <w:rPr>
                <w:rFonts w:ascii="Times New Roman" w:eastAsia="Times New Roman" w:hAnsi="Times New Roman" w:cs="Times New Roman"/>
                <w:sz w:val="12"/>
                <w:szCs w:val="12"/>
                <w:lang w:eastAsia="it-IT"/>
              </w:rPr>
              <w:t>-</w:t>
            </w:r>
            <w:proofErr w:type="spellStart"/>
            <w:r w:rsidRPr="00BF6201">
              <w:rPr>
                <w:rFonts w:ascii="Times New Roman" w:eastAsia="Times New Roman" w:hAnsi="Times New Roman" w:cs="Times New Roman"/>
                <w:sz w:val="12"/>
                <w:szCs w:val="12"/>
                <w:lang w:eastAsia="it-IT"/>
              </w:rPr>
              <w:t>octanol</w:t>
            </w:r>
            <w:proofErr w:type="spellEnd"/>
            <w:r w:rsidRPr="00BF6201">
              <w:rPr>
                <w:rFonts w:ascii="Times New Roman" w:eastAsia="Times New Roman" w:hAnsi="Times New Roman" w:cs="Times New Roman"/>
                <w:sz w:val="12"/>
                <w:szCs w:val="12"/>
                <w:lang w:eastAsia="it-IT"/>
              </w:rPr>
              <w:t xml:space="preserve"> </w:t>
            </w:r>
          </w:p>
        </w:tc>
        <w:tc>
          <w:tcPr>
            <w:tcW w:w="0" w:type="auto"/>
            <w:tcBorders>
              <w:top w:val="nil"/>
              <w:left w:val="nil"/>
              <w:bottom w:val="nil"/>
              <w:right w:val="nil"/>
            </w:tcBorders>
            <w:shd w:val="clear" w:color="auto" w:fill="auto"/>
            <w:noWrap/>
            <w:vAlign w:val="center"/>
          </w:tcPr>
          <w:p w14:paraId="1D996C39" w14:textId="77777777" w:rsidR="00C81852" w:rsidRPr="00BF6201" w:rsidRDefault="00C81852" w:rsidP="00343E58">
            <w:pPr>
              <w:spacing w:after="0"/>
              <w:jc w:val="center"/>
              <w:rPr>
                <w:b/>
                <w:bCs/>
                <w:sz w:val="12"/>
                <w:szCs w:val="12"/>
              </w:rPr>
            </w:pPr>
            <w:r w:rsidRPr="00BF6201">
              <w:rPr>
                <w:b/>
                <w:bCs/>
                <w:sz w:val="12"/>
                <w:szCs w:val="12"/>
              </w:rPr>
              <w:t>AL</w:t>
            </w:r>
          </w:p>
        </w:tc>
        <w:tc>
          <w:tcPr>
            <w:tcW w:w="0" w:type="auto"/>
            <w:tcBorders>
              <w:top w:val="nil"/>
              <w:left w:val="nil"/>
              <w:bottom w:val="nil"/>
              <w:right w:val="nil"/>
            </w:tcBorders>
            <w:shd w:val="clear" w:color="auto" w:fill="auto"/>
            <w:noWrap/>
            <w:vAlign w:val="center"/>
          </w:tcPr>
          <w:p w14:paraId="21D97A7C"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tcBorders>
            <w:shd w:val="clear" w:color="auto" w:fill="auto"/>
            <w:noWrap/>
            <w:vAlign w:val="center"/>
          </w:tcPr>
          <w:p w14:paraId="2F3CAE3B"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single" w:sz="8" w:space="0" w:color="auto"/>
              <w:bottom w:val="nil"/>
              <w:right w:val="nil"/>
            </w:tcBorders>
            <w:shd w:val="clear" w:color="000000" w:fill="FFFFFF"/>
            <w:noWrap/>
            <w:vAlign w:val="center"/>
          </w:tcPr>
          <w:p w14:paraId="45F4D657"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nil"/>
            </w:tcBorders>
            <w:shd w:val="clear" w:color="auto" w:fill="auto"/>
            <w:noWrap/>
            <w:vAlign w:val="center"/>
          </w:tcPr>
          <w:p w14:paraId="5CCF9754"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22ED558C"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05F7A225" w14:textId="77777777" w:rsidR="00C81852" w:rsidRPr="00BF6201" w:rsidRDefault="00C81852" w:rsidP="00343E58">
            <w:pPr>
              <w:spacing w:after="0"/>
              <w:jc w:val="center"/>
              <w:rPr>
                <w:b/>
                <w:bCs/>
                <w:sz w:val="12"/>
                <w:szCs w:val="12"/>
              </w:rPr>
            </w:pPr>
          </w:p>
        </w:tc>
        <w:tc>
          <w:tcPr>
            <w:tcW w:w="0" w:type="auto"/>
            <w:tcBorders>
              <w:top w:val="nil"/>
              <w:left w:val="nil"/>
              <w:bottom w:val="nil"/>
              <w:right w:val="nil"/>
            </w:tcBorders>
            <w:shd w:val="clear" w:color="auto" w:fill="auto"/>
            <w:noWrap/>
            <w:vAlign w:val="center"/>
          </w:tcPr>
          <w:p w14:paraId="08142775" w14:textId="77777777" w:rsidR="00C81852" w:rsidRPr="00BF6201" w:rsidRDefault="00C81852" w:rsidP="00343E58">
            <w:pPr>
              <w:spacing w:after="0"/>
              <w:jc w:val="center"/>
              <w:rPr>
                <w:rFonts w:eastAsia="Times New Roman" w:cs="Arial"/>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083A67F5"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r>
      <w:tr w:rsidR="00533C8C" w:rsidRPr="00533C8C" w14:paraId="62778E75"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tcPr>
          <w:p w14:paraId="3F8F1787"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106</w:t>
            </w:r>
          </w:p>
        </w:tc>
        <w:tc>
          <w:tcPr>
            <w:tcW w:w="0" w:type="auto"/>
            <w:tcBorders>
              <w:top w:val="nil"/>
              <w:left w:val="nil"/>
              <w:bottom w:val="nil"/>
              <w:right w:val="nil"/>
            </w:tcBorders>
            <w:shd w:val="clear" w:color="auto" w:fill="auto"/>
            <w:noWrap/>
            <w:vAlign w:val="center"/>
          </w:tcPr>
          <w:p w14:paraId="6F866923"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134.218</w:t>
            </w:r>
          </w:p>
        </w:tc>
        <w:tc>
          <w:tcPr>
            <w:tcW w:w="0" w:type="auto"/>
            <w:tcBorders>
              <w:top w:val="nil"/>
              <w:left w:val="nil"/>
              <w:bottom w:val="nil"/>
              <w:right w:val="nil"/>
            </w:tcBorders>
            <w:shd w:val="clear" w:color="auto" w:fill="auto"/>
            <w:noWrap/>
            <w:vAlign w:val="center"/>
          </w:tcPr>
          <w:p w14:paraId="127C4E6A"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r w:rsidRPr="00BF6201">
              <w:rPr>
                <w:rFonts w:ascii="Times New Roman" w:eastAsia="Times New Roman" w:hAnsi="Times New Roman" w:cs="Times New Roman"/>
                <w:i/>
                <w:iCs/>
                <w:sz w:val="12"/>
                <w:szCs w:val="12"/>
                <w:lang w:eastAsia="it-IT"/>
              </w:rPr>
              <w:t>para</w:t>
            </w:r>
            <w:r w:rsidRPr="00BF6201">
              <w:rPr>
                <w:rFonts w:ascii="Times New Roman" w:eastAsia="Times New Roman" w:hAnsi="Times New Roman" w:cs="Times New Roman"/>
                <w:sz w:val="12"/>
                <w:szCs w:val="12"/>
                <w:lang w:eastAsia="it-IT"/>
              </w:rPr>
              <w:t>-</w:t>
            </w:r>
            <w:proofErr w:type="spellStart"/>
            <w:r w:rsidRPr="00BF6201">
              <w:rPr>
                <w:rFonts w:ascii="Times New Roman" w:eastAsia="Times New Roman" w:hAnsi="Times New Roman" w:cs="Times New Roman"/>
                <w:sz w:val="12"/>
                <w:szCs w:val="12"/>
                <w:lang w:eastAsia="it-IT"/>
              </w:rPr>
              <w:t>cymene</w:t>
            </w:r>
            <w:proofErr w:type="spellEnd"/>
          </w:p>
        </w:tc>
        <w:tc>
          <w:tcPr>
            <w:tcW w:w="0" w:type="auto"/>
            <w:tcBorders>
              <w:top w:val="nil"/>
              <w:left w:val="nil"/>
              <w:bottom w:val="nil"/>
              <w:right w:val="nil"/>
            </w:tcBorders>
            <w:shd w:val="clear" w:color="auto" w:fill="auto"/>
            <w:noWrap/>
            <w:vAlign w:val="center"/>
          </w:tcPr>
          <w:p w14:paraId="45D90529" w14:textId="77777777" w:rsidR="00C81852" w:rsidRPr="00BF6201" w:rsidRDefault="00C81852" w:rsidP="00343E58">
            <w:pPr>
              <w:spacing w:after="0"/>
              <w:jc w:val="center"/>
              <w:rPr>
                <w:b/>
                <w:bCs/>
                <w:sz w:val="12"/>
                <w:szCs w:val="12"/>
              </w:rPr>
            </w:pPr>
            <w:r w:rsidRPr="00BF6201">
              <w:rPr>
                <w:b/>
                <w:bCs/>
                <w:sz w:val="12"/>
                <w:szCs w:val="12"/>
              </w:rPr>
              <w:t>TE</w:t>
            </w:r>
          </w:p>
        </w:tc>
        <w:tc>
          <w:tcPr>
            <w:tcW w:w="0" w:type="auto"/>
            <w:tcBorders>
              <w:top w:val="nil"/>
              <w:left w:val="nil"/>
              <w:bottom w:val="nil"/>
              <w:right w:val="nil"/>
            </w:tcBorders>
            <w:shd w:val="clear" w:color="auto" w:fill="auto"/>
            <w:noWrap/>
            <w:vAlign w:val="center"/>
          </w:tcPr>
          <w:p w14:paraId="31A7C8C4"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tcBorders>
            <w:shd w:val="clear" w:color="auto" w:fill="auto"/>
            <w:noWrap/>
            <w:vAlign w:val="center"/>
          </w:tcPr>
          <w:p w14:paraId="0CCDDD00"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single" w:sz="8" w:space="0" w:color="auto"/>
              <w:bottom w:val="nil"/>
              <w:right w:val="nil"/>
            </w:tcBorders>
            <w:shd w:val="clear" w:color="000000" w:fill="FFFFFF"/>
            <w:noWrap/>
            <w:vAlign w:val="center"/>
          </w:tcPr>
          <w:p w14:paraId="50A3FBA7"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nil"/>
            </w:tcBorders>
            <w:shd w:val="clear" w:color="auto" w:fill="auto"/>
            <w:noWrap/>
            <w:vAlign w:val="center"/>
          </w:tcPr>
          <w:p w14:paraId="3DFA076A"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3BFB4DDE"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32E707C1" w14:textId="77777777" w:rsidR="00C81852" w:rsidRPr="00BF6201" w:rsidRDefault="00C81852" w:rsidP="00343E58">
            <w:pPr>
              <w:spacing w:after="0"/>
              <w:jc w:val="center"/>
              <w:rPr>
                <w:b/>
                <w:bCs/>
                <w:sz w:val="12"/>
                <w:szCs w:val="12"/>
              </w:rPr>
            </w:pPr>
          </w:p>
        </w:tc>
        <w:tc>
          <w:tcPr>
            <w:tcW w:w="0" w:type="auto"/>
            <w:tcBorders>
              <w:top w:val="nil"/>
              <w:left w:val="nil"/>
              <w:bottom w:val="nil"/>
              <w:right w:val="nil"/>
            </w:tcBorders>
            <w:shd w:val="clear" w:color="auto" w:fill="auto"/>
            <w:noWrap/>
            <w:vAlign w:val="center"/>
          </w:tcPr>
          <w:p w14:paraId="6421433D" w14:textId="77777777" w:rsidR="00C81852" w:rsidRPr="00BF6201" w:rsidRDefault="00C81852" w:rsidP="00343E58">
            <w:pPr>
              <w:spacing w:after="0"/>
              <w:jc w:val="center"/>
              <w:rPr>
                <w:rFonts w:eastAsia="Times New Roman" w:cs="Arial"/>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6B1D69FA"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r>
      <w:tr w:rsidR="00533C8C" w:rsidRPr="00533C8C" w14:paraId="17F130C4"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tcPr>
          <w:p w14:paraId="1FA11B69"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107</w:t>
            </w:r>
          </w:p>
        </w:tc>
        <w:tc>
          <w:tcPr>
            <w:tcW w:w="0" w:type="auto"/>
            <w:tcBorders>
              <w:top w:val="nil"/>
              <w:left w:val="nil"/>
              <w:bottom w:val="nil"/>
              <w:right w:val="nil"/>
            </w:tcBorders>
            <w:shd w:val="clear" w:color="auto" w:fill="auto"/>
            <w:noWrap/>
            <w:vAlign w:val="center"/>
          </w:tcPr>
          <w:p w14:paraId="02A55D1F"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136.234</w:t>
            </w:r>
          </w:p>
        </w:tc>
        <w:tc>
          <w:tcPr>
            <w:tcW w:w="0" w:type="auto"/>
            <w:tcBorders>
              <w:top w:val="nil"/>
              <w:left w:val="nil"/>
              <w:bottom w:val="nil"/>
              <w:right w:val="nil"/>
            </w:tcBorders>
            <w:shd w:val="clear" w:color="auto" w:fill="auto"/>
            <w:noWrap/>
            <w:vAlign w:val="center"/>
          </w:tcPr>
          <w:p w14:paraId="1CF216CD"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r w:rsidRPr="00BF6201">
              <w:rPr>
                <w:rFonts w:ascii="Times New Roman" w:eastAsia="Times New Roman" w:hAnsi="Times New Roman" w:cs="Times New Roman"/>
                <w:sz w:val="12"/>
                <w:szCs w:val="12"/>
                <w:lang w:eastAsia="it-IT"/>
              </w:rPr>
              <w:t>γ-</w:t>
            </w:r>
            <w:proofErr w:type="spellStart"/>
            <w:r w:rsidRPr="00BF6201">
              <w:rPr>
                <w:rFonts w:ascii="Times New Roman" w:eastAsia="Times New Roman" w:hAnsi="Times New Roman" w:cs="Times New Roman"/>
                <w:sz w:val="12"/>
                <w:szCs w:val="12"/>
                <w:lang w:eastAsia="it-IT"/>
              </w:rPr>
              <w:t>terpinene</w:t>
            </w:r>
            <w:proofErr w:type="spellEnd"/>
          </w:p>
        </w:tc>
        <w:tc>
          <w:tcPr>
            <w:tcW w:w="0" w:type="auto"/>
            <w:tcBorders>
              <w:top w:val="nil"/>
              <w:left w:val="nil"/>
              <w:bottom w:val="nil"/>
              <w:right w:val="nil"/>
            </w:tcBorders>
            <w:shd w:val="clear" w:color="auto" w:fill="auto"/>
            <w:noWrap/>
            <w:vAlign w:val="center"/>
          </w:tcPr>
          <w:p w14:paraId="0E617438" w14:textId="77777777" w:rsidR="00C81852" w:rsidRPr="00BF6201" w:rsidRDefault="00C81852" w:rsidP="00343E58">
            <w:pPr>
              <w:spacing w:after="0"/>
              <w:jc w:val="center"/>
              <w:rPr>
                <w:b/>
                <w:bCs/>
                <w:sz w:val="12"/>
                <w:szCs w:val="12"/>
              </w:rPr>
            </w:pPr>
            <w:r w:rsidRPr="00BF6201">
              <w:rPr>
                <w:b/>
                <w:bCs/>
                <w:sz w:val="12"/>
                <w:szCs w:val="12"/>
              </w:rPr>
              <w:t>TE</w:t>
            </w:r>
          </w:p>
        </w:tc>
        <w:tc>
          <w:tcPr>
            <w:tcW w:w="0" w:type="auto"/>
            <w:tcBorders>
              <w:top w:val="nil"/>
              <w:left w:val="nil"/>
              <w:bottom w:val="nil"/>
              <w:right w:val="nil"/>
            </w:tcBorders>
            <w:shd w:val="clear" w:color="auto" w:fill="auto"/>
            <w:noWrap/>
            <w:vAlign w:val="center"/>
          </w:tcPr>
          <w:p w14:paraId="4BB4463C"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tcBorders>
            <w:shd w:val="clear" w:color="auto" w:fill="auto"/>
            <w:noWrap/>
            <w:vAlign w:val="center"/>
          </w:tcPr>
          <w:p w14:paraId="5DF746FC"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single" w:sz="8" w:space="0" w:color="auto"/>
              <w:bottom w:val="nil"/>
              <w:right w:val="nil"/>
            </w:tcBorders>
            <w:shd w:val="clear" w:color="000000" w:fill="FFFFFF"/>
            <w:noWrap/>
            <w:vAlign w:val="center"/>
          </w:tcPr>
          <w:p w14:paraId="726B0D8E"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nil"/>
            </w:tcBorders>
            <w:shd w:val="clear" w:color="auto" w:fill="auto"/>
            <w:noWrap/>
            <w:vAlign w:val="center"/>
          </w:tcPr>
          <w:p w14:paraId="0FF402E4"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1F1F9383"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196AC24A" w14:textId="77777777" w:rsidR="00C81852" w:rsidRPr="00BF6201" w:rsidRDefault="00C81852" w:rsidP="00343E58">
            <w:pPr>
              <w:spacing w:after="0"/>
              <w:jc w:val="center"/>
              <w:rPr>
                <w:b/>
                <w:bCs/>
                <w:sz w:val="12"/>
                <w:szCs w:val="12"/>
              </w:rPr>
            </w:pPr>
          </w:p>
        </w:tc>
        <w:tc>
          <w:tcPr>
            <w:tcW w:w="0" w:type="auto"/>
            <w:tcBorders>
              <w:top w:val="nil"/>
              <w:left w:val="nil"/>
              <w:bottom w:val="nil"/>
              <w:right w:val="nil"/>
            </w:tcBorders>
            <w:shd w:val="clear" w:color="auto" w:fill="auto"/>
            <w:noWrap/>
            <w:vAlign w:val="center"/>
          </w:tcPr>
          <w:p w14:paraId="2FAC3F1D" w14:textId="77777777" w:rsidR="00C81852" w:rsidRPr="00BF6201" w:rsidRDefault="00C81852" w:rsidP="00343E58">
            <w:pPr>
              <w:spacing w:after="0"/>
              <w:jc w:val="center"/>
              <w:rPr>
                <w:rFonts w:eastAsia="Times New Roman" w:cs="Arial"/>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7DFE1825"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r>
      <w:tr w:rsidR="00533C8C" w:rsidRPr="00533C8C" w14:paraId="6A0933B6" w14:textId="77777777" w:rsidTr="00343E58">
        <w:trPr>
          <w:trHeight w:val="142"/>
          <w:jc w:val="center"/>
        </w:trPr>
        <w:tc>
          <w:tcPr>
            <w:tcW w:w="0" w:type="auto"/>
            <w:tcBorders>
              <w:top w:val="nil"/>
              <w:left w:val="single" w:sz="8" w:space="0" w:color="auto"/>
              <w:bottom w:val="nil"/>
              <w:right w:val="nil"/>
            </w:tcBorders>
            <w:shd w:val="clear" w:color="000000" w:fill="FFFFFF"/>
            <w:noWrap/>
            <w:vAlign w:val="center"/>
          </w:tcPr>
          <w:p w14:paraId="1AE88348"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108</w:t>
            </w:r>
          </w:p>
        </w:tc>
        <w:tc>
          <w:tcPr>
            <w:tcW w:w="0" w:type="auto"/>
            <w:tcBorders>
              <w:top w:val="nil"/>
              <w:left w:val="nil"/>
              <w:bottom w:val="nil"/>
              <w:right w:val="nil"/>
            </w:tcBorders>
            <w:shd w:val="clear" w:color="auto" w:fill="auto"/>
            <w:noWrap/>
            <w:vAlign w:val="center"/>
          </w:tcPr>
          <w:p w14:paraId="65011DD9"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136.234</w:t>
            </w:r>
          </w:p>
        </w:tc>
        <w:tc>
          <w:tcPr>
            <w:tcW w:w="0" w:type="auto"/>
            <w:tcBorders>
              <w:top w:val="nil"/>
              <w:left w:val="nil"/>
              <w:bottom w:val="nil"/>
              <w:right w:val="nil"/>
            </w:tcBorders>
            <w:shd w:val="clear" w:color="auto" w:fill="auto"/>
            <w:noWrap/>
            <w:vAlign w:val="center"/>
          </w:tcPr>
          <w:p w14:paraId="76E2EC9D"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proofErr w:type="spellStart"/>
            <w:r w:rsidRPr="00BF6201">
              <w:rPr>
                <w:rFonts w:ascii="Times New Roman" w:eastAsia="Times New Roman" w:hAnsi="Times New Roman" w:cs="Times New Roman"/>
                <w:sz w:val="12"/>
                <w:szCs w:val="12"/>
                <w:lang w:eastAsia="it-IT"/>
              </w:rPr>
              <w:t>sabinene</w:t>
            </w:r>
            <w:proofErr w:type="spellEnd"/>
          </w:p>
        </w:tc>
        <w:tc>
          <w:tcPr>
            <w:tcW w:w="0" w:type="auto"/>
            <w:tcBorders>
              <w:top w:val="nil"/>
              <w:left w:val="nil"/>
              <w:bottom w:val="nil"/>
              <w:right w:val="nil"/>
            </w:tcBorders>
            <w:shd w:val="clear" w:color="auto" w:fill="auto"/>
            <w:noWrap/>
            <w:vAlign w:val="center"/>
          </w:tcPr>
          <w:p w14:paraId="7A9C3A9E" w14:textId="77777777" w:rsidR="00C81852" w:rsidRPr="00BF6201" w:rsidRDefault="00C81852" w:rsidP="00343E58">
            <w:pPr>
              <w:spacing w:after="0"/>
              <w:jc w:val="center"/>
              <w:rPr>
                <w:b/>
                <w:bCs/>
                <w:sz w:val="12"/>
                <w:szCs w:val="12"/>
              </w:rPr>
            </w:pPr>
            <w:r w:rsidRPr="00BF6201">
              <w:rPr>
                <w:b/>
                <w:bCs/>
                <w:sz w:val="12"/>
                <w:szCs w:val="12"/>
              </w:rPr>
              <w:t>TE</w:t>
            </w:r>
          </w:p>
        </w:tc>
        <w:tc>
          <w:tcPr>
            <w:tcW w:w="0" w:type="auto"/>
            <w:tcBorders>
              <w:top w:val="nil"/>
              <w:left w:val="nil"/>
              <w:bottom w:val="nil"/>
              <w:right w:val="nil"/>
            </w:tcBorders>
            <w:shd w:val="clear" w:color="auto" w:fill="auto"/>
            <w:noWrap/>
            <w:vAlign w:val="center"/>
          </w:tcPr>
          <w:p w14:paraId="5681BBB4"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tcBorders>
            <w:shd w:val="clear" w:color="auto" w:fill="auto"/>
            <w:noWrap/>
            <w:vAlign w:val="center"/>
          </w:tcPr>
          <w:p w14:paraId="4A0ACF6B"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single" w:sz="8" w:space="0" w:color="auto"/>
              <w:bottom w:val="nil"/>
              <w:right w:val="nil"/>
            </w:tcBorders>
            <w:shd w:val="clear" w:color="000000" w:fill="FFFFFF"/>
            <w:noWrap/>
            <w:vAlign w:val="center"/>
          </w:tcPr>
          <w:p w14:paraId="1BC40C59"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bottom w:val="nil"/>
              <w:right w:val="nil"/>
            </w:tcBorders>
            <w:shd w:val="clear" w:color="auto" w:fill="auto"/>
            <w:noWrap/>
            <w:vAlign w:val="center"/>
          </w:tcPr>
          <w:p w14:paraId="4B1A68F4"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4F394270"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bottom w:val="nil"/>
              <w:right w:val="nil"/>
            </w:tcBorders>
            <w:shd w:val="clear" w:color="auto" w:fill="auto"/>
            <w:noWrap/>
            <w:vAlign w:val="center"/>
          </w:tcPr>
          <w:p w14:paraId="62B6AECF" w14:textId="77777777" w:rsidR="00C81852" w:rsidRPr="00BF6201" w:rsidRDefault="00C81852" w:rsidP="00343E58">
            <w:pPr>
              <w:spacing w:after="0"/>
              <w:jc w:val="center"/>
              <w:rPr>
                <w:b/>
                <w:bCs/>
                <w:sz w:val="12"/>
                <w:szCs w:val="12"/>
              </w:rPr>
            </w:pPr>
          </w:p>
        </w:tc>
        <w:tc>
          <w:tcPr>
            <w:tcW w:w="0" w:type="auto"/>
            <w:tcBorders>
              <w:top w:val="nil"/>
              <w:left w:val="nil"/>
              <w:bottom w:val="nil"/>
              <w:right w:val="nil"/>
            </w:tcBorders>
            <w:shd w:val="clear" w:color="auto" w:fill="auto"/>
            <w:noWrap/>
            <w:vAlign w:val="center"/>
          </w:tcPr>
          <w:p w14:paraId="155D192A" w14:textId="77777777" w:rsidR="00C81852" w:rsidRPr="00BF6201" w:rsidRDefault="00C81852" w:rsidP="00343E58">
            <w:pPr>
              <w:spacing w:after="0"/>
              <w:jc w:val="center"/>
              <w:rPr>
                <w:rFonts w:eastAsia="Times New Roman" w:cs="Arial"/>
                <w:b/>
                <w:bCs/>
                <w:sz w:val="12"/>
                <w:szCs w:val="12"/>
                <w:lang w:eastAsia="it-IT"/>
              </w:rPr>
            </w:pPr>
          </w:p>
        </w:tc>
        <w:tc>
          <w:tcPr>
            <w:tcW w:w="0" w:type="auto"/>
            <w:tcBorders>
              <w:top w:val="nil"/>
              <w:left w:val="nil"/>
              <w:bottom w:val="nil"/>
              <w:right w:val="single" w:sz="4" w:space="0" w:color="auto"/>
            </w:tcBorders>
            <w:shd w:val="clear" w:color="auto" w:fill="auto"/>
            <w:noWrap/>
            <w:vAlign w:val="center"/>
          </w:tcPr>
          <w:p w14:paraId="2F9B0B31"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r>
      <w:tr w:rsidR="00533C8C" w:rsidRPr="00533C8C" w14:paraId="70DB0E1E" w14:textId="77777777" w:rsidTr="00BF6201">
        <w:trPr>
          <w:trHeight w:val="142"/>
          <w:jc w:val="center"/>
        </w:trPr>
        <w:tc>
          <w:tcPr>
            <w:tcW w:w="0" w:type="auto"/>
            <w:tcBorders>
              <w:top w:val="nil"/>
              <w:left w:val="single" w:sz="8" w:space="0" w:color="auto"/>
              <w:right w:val="nil"/>
            </w:tcBorders>
            <w:shd w:val="clear" w:color="000000" w:fill="FFFFFF"/>
            <w:noWrap/>
            <w:vAlign w:val="center"/>
          </w:tcPr>
          <w:p w14:paraId="7E11AFF2"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109</w:t>
            </w:r>
          </w:p>
        </w:tc>
        <w:tc>
          <w:tcPr>
            <w:tcW w:w="0" w:type="auto"/>
            <w:tcBorders>
              <w:top w:val="nil"/>
              <w:left w:val="nil"/>
              <w:right w:val="nil"/>
            </w:tcBorders>
            <w:shd w:val="clear" w:color="auto" w:fill="auto"/>
            <w:noWrap/>
            <w:vAlign w:val="center"/>
          </w:tcPr>
          <w:p w14:paraId="0797C729" w14:textId="77777777" w:rsidR="00C81852" w:rsidRPr="00BF6201" w:rsidRDefault="00C81852" w:rsidP="00343E58">
            <w:pPr>
              <w:spacing w:after="0"/>
              <w:jc w:val="center"/>
              <w:rPr>
                <w:rFonts w:ascii="Times New Roman" w:eastAsia="Times New Roman" w:hAnsi="Times New Roman" w:cs="Times New Roman"/>
                <w:b/>
                <w:sz w:val="12"/>
                <w:szCs w:val="12"/>
                <w:lang w:eastAsia="it-IT"/>
              </w:rPr>
            </w:pPr>
            <w:r w:rsidRPr="00BF6201">
              <w:rPr>
                <w:rFonts w:ascii="Times New Roman" w:eastAsia="Times New Roman" w:hAnsi="Times New Roman" w:cs="Times New Roman"/>
                <w:b/>
                <w:sz w:val="12"/>
                <w:szCs w:val="12"/>
                <w:lang w:eastAsia="it-IT"/>
              </w:rPr>
              <w:t>136.234</w:t>
            </w:r>
          </w:p>
        </w:tc>
        <w:tc>
          <w:tcPr>
            <w:tcW w:w="0" w:type="auto"/>
            <w:tcBorders>
              <w:top w:val="nil"/>
              <w:left w:val="nil"/>
              <w:right w:val="nil"/>
            </w:tcBorders>
            <w:shd w:val="clear" w:color="auto" w:fill="auto"/>
            <w:noWrap/>
            <w:vAlign w:val="center"/>
          </w:tcPr>
          <w:p w14:paraId="64C02744" w14:textId="77777777" w:rsidR="00C81852" w:rsidRPr="00BF6201" w:rsidRDefault="00C81852" w:rsidP="00343E58">
            <w:pPr>
              <w:spacing w:after="0"/>
              <w:jc w:val="center"/>
              <w:rPr>
                <w:rFonts w:ascii="Times New Roman" w:eastAsia="Times New Roman" w:hAnsi="Times New Roman" w:cs="Times New Roman"/>
                <w:sz w:val="12"/>
                <w:szCs w:val="12"/>
                <w:u w:val="single"/>
                <w:lang w:eastAsia="it-IT"/>
              </w:rPr>
            </w:pPr>
            <w:proofErr w:type="spellStart"/>
            <w:r w:rsidRPr="00BF6201">
              <w:rPr>
                <w:rFonts w:ascii="Times New Roman" w:eastAsia="Times New Roman" w:hAnsi="Times New Roman" w:cs="Times New Roman"/>
                <w:sz w:val="12"/>
                <w:szCs w:val="12"/>
                <w:lang w:eastAsia="it-IT"/>
              </w:rPr>
              <w:t>limonene</w:t>
            </w:r>
            <w:proofErr w:type="spellEnd"/>
          </w:p>
        </w:tc>
        <w:tc>
          <w:tcPr>
            <w:tcW w:w="0" w:type="auto"/>
            <w:tcBorders>
              <w:top w:val="nil"/>
              <w:left w:val="nil"/>
              <w:right w:val="nil"/>
            </w:tcBorders>
            <w:shd w:val="clear" w:color="auto" w:fill="auto"/>
            <w:noWrap/>
            <w:vAlign w:val="center"/>
          </w:tcPr>
          <w:p w14:paraId="3AAF3E76" w14:textId="77777777" w:rsidR="00C81852" w:rsidRPr="00BF6201" w:rsidRDefault="00C81852" w:rsidP="00343E58">
            <w:pPr>
              <w:spacing w:after="0"/>
              <w:jc w:val="center"/>
              <w:rPr>
                <w:b/>
                <w:bCs/>
                <w:sz w:val="12"/>
                <w:szCs w:val="12"/>
              </w:rPr>
            </w:pPr>
            <w:r w:rsidRPr="00BF6201">
              <w:rPr>
                <w:b/>
                <w:bCs/>
                <w:sz w:val="12"/>
                <w:szCs w:val="12"/>
              </w:rPr>
              <w:t>TE</w:t>
            </w:r>
          </w:p>
        </w:tc>
        <w:tc>
          <w:tcPr>
            <w:tcW w:w="0" w:type="auto"/>
            <w:tcBorders>
              <w:top w:val="nil"/>
              <w:left w:val="nil"/>
              <w:right w:val="nil"/>
            </w:tcBorders>
            <w:shd w:val="clear" w:color="auto" w:fill="auto"/>
            <w:noWrap/>
            <w:vAlign w:val="center"/>
          </w:tcPr>
          <w:p w14:paraId="6FFBF7C7"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tcBorders>
            <w:shd w:val="clear" w:color="auto" w:fill="auto"/>
            <w:noWrap/>
            <w:vAlign w:val="center"/>
          </w:tcPr>
          <w:p w14:paraId="305D6F00"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r w:rsidRPr="00BF6201">
              <w:rPr>
                <w:rFonts w:ascii="Times New Roman" w:eastAsia="Times New Roman" w:hAnsi="Times New Roman" w:cs="Times New Roman"/>
                <w:b/>
                <w:bCs/>
                <w:sz w:val="12"/>
                <w:szCs w:val="12"/>
                <w:lang w:eastAsia="it-IT"/>
              </w:rPr>
              <w:t>x</w:t>
            </w:r>
          </w:p>
        </w:tc>
        <w:tc>
          <w:tcPr>
            <w:tcW w:w="0" w:type="auto"/>
            <w:tcBorders>
              <w:top w:val="nil"/>
              <w:left w:val="single" w:sz="8" w:space="0" w:color="auto"/>
              <w:right w:val="nil"/>
            </w:tcBorders>
            <w:shd w:val="clear" w:color="000000" w:fill="FFFFFF"/>
            <w:noWrap/>
            <w:vAlign w:val="center"/>
          </w:tcPr>
          <w:p w14:paraId="0B782773"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c>
          <w:tcPr>
            <w:tcW w:w="0" w:type="auto"/>
            <w:tcBorders>
              <w:top w:val="nil"/>
              <w:left w:val="nil"/>
              <w:right w:val="nil"/>
            </w:tcBorders>
            <w:shd w:val="clear" w:color="auto" w:fill="auto"/>
            <w:noWrap/>
            <w:vAlign w:val="center"/>
          </w:tcPr>
          <w:p w14:paraId="1B8E0F17"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right w:val="nil"/>
            </w:tcBorders>
            <w:shd w:val="clear" w:color="auto" w:fill="auto"/>
            <w:noWrap/>
            <w:vAlign w:val="center"/>
          </w:tcPr>
          <w:p w14:paraId="33E5B48E" w14:textId="77777777" w:rsidR="00C81852" w:rsidRPr="00BF6201" w:rsidRDefault="00C81852" w:rsidP="00343E58">
            <w:pPr>
              <w:spacing w:after="0"/>
              <w:jc w:val="center"/>
              <w:rPr>
                <w:rFonts w:ascii="Times New Roman" w:eastAsia="Times New Roman" w:hAnsi="Times New Roman" w:cs="Times New Roman"/>
                <w:sz w:val="12"/>
                <w:szCs w:val="12"/>
                <w:lang w:eastAsia="it-IT"/>
              </w:rPr>
            </w:pPr>
          </w:p>
        </w:tc>
        <w:tc>
          <w:tcPr>
            <w:tcW w:w="0" w:type="auto"/>
            <w:tcBorders>
              <w:top w:val="nil"/>
              <w:left w:val="nil"/>
              <w:right w:val="nil"/>
            </w:tcBorders>
            <w:shd w:val="clear" w:color="auto" w:fill="auto"/>
            <w:noWrap/>
            <w:vAlign w:val="center"/>
          </w:tcPr>
          <w:p w14:paraId="0E4C8534" w14:textId="77777777" w:rsidR="00C81852" w:rsidRPr="00BF6201" w:rsidRDefault="00C81852" w:rsidP="00343E58">
            <w:pPr>
              <w:spacing w:after="0"/>
              <w:jc w:val="center"/>
              <w:rPr>
                <w:b/>
                <w:bCs/>
                <w:sz w:val="12"/>
                <w:szCs w:val="12"/>
              </w:rPr>
            </w:pPr>
          </w:p>
        </w:tc>
        <w:tc>
          <w:tcPr>
            <w:tcW w:w="0" w:type="auto"/>
            <w:tcBorders>
              <w:top w:val="nil"/>
              <w:left w:val="nil"/>
              <w:right w:val="nil"/>
            </w:tcBorders>
            <w:shd w:val="clear" w:color="auto" w:fill="auto"/>
            <w:noWrap/>
            <w:vAlign w:val="center"/>
          </w:tcPr>
          <w:p w14:paraId="289ED8A9" w14:textId="77777777" w:rsidR="00C81852" w:rsidRPr="00BF6201" w:rsidRDefault="00C81852" w:rsidP="00343E58">
            <w:pPr>
              <w:spacing w:after="0"/>
              <w:jc w:val="center"/>
              <w:rPr>
                <w:rFonts w:eastAsia="Times New Roman" w:cs="Arial"/>
                <w:b/>
                <w:bCs/>
                <w:sz w:val="12"/>
                <w:szCs w:val="12"/>
                <w:lang w:eastAsia="it-IT"/>
              </w:rPr>
            </w:pPr>
          </w:p>
        </w:tc>
        <w:tc>
          <w:tcPr>
            <w:tcW w:w="0" w:type="auto"/>
            <w:tcBorders>
              <w:top w:val="nil"/>
              <w:left w:val="nil"/>
              <w:right w:val="single" w:sz="4" w:space="0" w:color="auto"/>
            </w:tcBorders>
            <w:shd w:val="clear" w:color="auto" w:fill="auto"/>
            <w:noWrap/>
            <w:vAlign w:val="center"/>
          </w:tcPr>
          <w:p w14:paraId="70EA8AC8" w14:textId="77777777" w:rsidR="00C81852" w:rsidRPr="00BF6201" w:rsidRDefault="00C81852" w:rsidP="00343E58">
            <w:pPr>
              <w:spacing w:after="0"/>
              <w:jc w:val="center"/>
              <w:rPr>
                <w:rFonts w:ascii="Times New Roman" w:eastAsia="Times New Roman" w:hAnsi="Times New Roman" w:cs="Times New Roman"/>
                <w:b/>
                <w:bCs/>
                <w:sz w:val="12"/>
                <w:szCs w:val="12"/>
                <w:lang w:eastAsia="it-IT"/>
              </w:rPr>
            </w:pPr>
          </w:p>
        </w:tc>
      </w:tr>
      <w:tr w:rsidR="00C81852" w:rsidRPr="00E70044" w14:paraId="0BC8D194" w14:textId="77777777" w:rsidTr="00BF6201">
        <w:trPr>
          <w:trHeight w:val="142"/>
          <w:jc w:val="center"/>
        </w:trPr>
        <w:tc>
          <w:tcPr>
            <w:tcW w:w="0" w:type="auto"/>
            <w:tcBorders>
              <w:top w:val="nil"/>
              <w:left w:val="single" w:sz="8" w:space="0" w:color="auto"/>
              <w:bottom w:val="single" w:sz="4" w:space="0" w:color="auto"/>
              <w:right w:val="nil"/>
            </w:tcBorders>
            <w:shd w:val="clear" w:color="000000" w:fill="FFFFFF"/>
            <w:noWrap/>
            <w:vAlign w:val="center"/>
          </w:tcPr>
          <w:p w14:paraId="1EB991A8" w14:textId="77777777" w:rsidR="00C81852" w:rsidRPr="00BF6201" w:rsidRDefault="00C81852" w:rsidP="00343E58">
            <w:pPr>
              <w:spacing w:after="0"/>
              <w:jc w:val="center"/>
              <w:rPr>
                <w:rFonts w:ascii="Times New Roman" w:eastAsia="Times New Roman" w:hAnsi="Times New Roman" w:cs="Times New Roman"/>
                <w:b/>
                <w:bCs/>
                <w:color w:val="000000"/>
                <w:sz w:val="12"/>
                <w:szCs w:val="12"/>
                <w:lang w:eastAsia="it-IT"/>
              </w:rPr>
            </w:pPr>
            <w:r w:rsidRPr="00BF6201">
              <w:rPr>
                <w:rFonts w:ascii="Times New Roman" w:eastAsia="Times New Roman" w:hAnsi="Times New Roman" w:cs="Times New Roman"/>
                <w:b/>
                <w:bCs/>
                <w:color w:val="000000"/>
                <w:sz w:val="12"/>
                <w:szCs w:val="12"/>
                <w:lang w:eastAsia="it-IT"/>
              </w:rPr>
              <w:t>110</w:t>
            </w:r>
          </w:p>
        </w:tc>
        <w:tc>
          <w:tcPr>
            <w:tcW w:w="0" w:type="auto"/>
            <w:tcBorders>
              <w:top w:val="nil"/>
              <w:left w:val="nil"/>
              <w:bottom w:val="single" w:sz="4" w:space="0" w:color="auto"/>
              <w:right w:val="nil"/>
            </w:tcBorders>
            <w:shd w:val="clear" w:color="auto" w:fill="auto"/>
            <w:noWrap/>
            <w:vAlign w:val="center"/>
          </w:tcPr>
          <w:p w14:paraId="50159E24" w14:textId="77777777" w:rsidR="00C81852" w:rsidRPr="00BF6201" w:rsidRDefault="00C81852" w:rsidP="00343E58">
            <w:pPr>
              <w:spacing w:after="0"/>
              <w:jc w:val="center"/>
              <w:rPr>
                <w:rFonts w:ascii="Times New Roman" w:eastAsia="Times New Roman" w:hAnsi="Times New Roman" w:cs="Times New Roman"/>
                <w:b/>
                <w:color w:val="000000"/>
                <w:sz w:val="12"/>
                <w:szCs w:val="12"/>
                <w:lang w:eastAsia="it-IT"/>
              </w:rPr>
            </w:pPr>
            <w:r w:rsidRPr="00BF6201">
              <w:rPr>
                <w:rFonts w:ascii="Times New Roman" w:eastAsia="Times New Roman" w:hAnsi="Times New Roman" w:cs="Times New Roman"/>
                <w:b/>
                <w:color w:val="000000"/>
                <w:sz w:val="12"/>
                <w:szCs w:val="12"/>
                <w:lang w:eastAsia="it-IT"/>
              </w:rPr>
              <w:t>136.234</w:t>
            </w:r>
          </w:p>
        </w:tc>
        <w:tc>
          <w:tcPr>
            <w:tcW w:w="0" w:type="auto"/>
            <w:tcBorders>
              <w:top w:val="nil"/>
              <w:left w:val="nil"/>
              <w:bottom w:val="single" w:sz="4" w:space="0" w:color="auto"/>
              <w:right w:val="nil"/>
            </w:tcBorders>
            <w:shd w:val="clear" w:color="auto" w:fill="auto"/>
            <w:noWrap/>
            <w:vAlign w:val="center"/>
          </w:tcPr>
          <w:p w14:paraId="6860A930" w14:textId="77777777" w:rsidR="00C81852" w:rsidRPr="00BF6201" w:rsidRDefault="00C81852" w:rsidP="00343E58">
            <w:pPr>
              <w:spacing w:after="0"/>
              <w:jc w:val="center"/>
              <w:rPr>
                <w:rFonts w:ascii="Times New Roman" w:eastAsia="Times New Roman" w:hAnsi="Times New Roman" w:cs="Times New Roman"/>
                <w:color w:val="000000"/>
                <w:sz w:val="12"/>
                <w:szCs w:val="12"/>
                <w:u w:val="single"/>
                <w:lang w:eastAsia="it-IT"/>
              </w:rPr>
            </w:pPr>
            <w:proofErr w:type="spellStart"/>
            <w:r w:rsidRPr="00BF6201">
              <w:rPr>
                <w:rFonts w:ascii="Times New Roman" w:eastAsia="Times New Roman" w:hAnsi="Times New Roman" w:cs="Times New Roman"/>
                <w:color w:val="FF0000"/>
                <w:sz w:val="12"/>
                <w:szCs w:val="12"/>
                <w:lang w:eastAsia="it-IT"/>
              </w:rPr>
              <w:t>t</w:t>
            </w:r>
            <w:r w:rsidRPr="00BF6201">
              <w:rPr>
                <w:rFonts w:ascii="Times New Roman" w:eastAsia="Times New Roman" w:hAnsi="Times New Roman" w:cs="Times New Roman"/>
                <w:color w:val="000000"/>
                <w:sz w:val="12"/>
                <w:szCs w:val="12"/>
                <w:lang w:eastAsia="it-IT"/>
              </w:rPr>
              <w:t>erpinolene</w:t>
            </w:r>
            <w:proofErr w:type="spellEnd"/>
          </w:p>
        </w:tc>
        <w:tc>
          <w:tcPr>
            <w:tcW w:w="0" w:type="auto"/>
            <w:tcBorders>
              <w:top w:val="nil"/>
              <w:left w:val="nil"/>
              <w:bottom w:val="single" w:sz="4" w:space="0" w:color="auto"/>
              <w:right w:val="nil"/>
            </w:tcBorders>
            <w:shd w:val="clear" w:color="auto" w:fill="auto"/>
            <w:noWrap/>
            <w:vAlign w:val="center"/>
          </w:tcPr>
          <w:p w14:paraId="5F4775AB" w14:textId="77777777" w:rsidR="00C81852" w:rsidRPr="00BF6201" w:rsidRDefault="00C81852" w:rsidP="00343E58">
            <w:pPr>
              <w:spacing w:after="0"/>
              <w:jc w:val="center"/>
              <w:rPr>
                <w:b/>
                <w:bCs/>
                <w:color w:val="000000"/>
                <w:sz w:val="12"/>
                <w:szCs w:val="12"/>
              </w:rPr>
            </w:pPr>
            <w:r w:rsidRPr="00BF6201">
              <w:rPr>
                <w:b/>
                <w:bCs/>
                <w:color w:val="000000"/>
                <w:sz w:val="12"/>
                <w:szCs w:val="12"/>
              </w:rPr>
              <w:t>TE</w:t>
            </w:r>
          </w:p>
        </w:tc>
        <w:tc>
          <w:tcPr>
            <w:tcW w:w="0" w:type="auto"/>
            <w:tcBorders>
              <w:top w:val="nil"/>
              <w:left w:val="nil"/>
              <w:bottom w:val="single" w:sz="4" w:space="0" w:color="auto"/>
              <w:right w:val="nil"/>
            </w:tcBorders>
            <w:shd w:val="clear" w:color="auto" w:fill="auto"/>
            <w:noWrap/>
            <w:vAlign w:val="center"/>
          </w:tcPr>
          <w:p w14:paraId="537A1C27" w14:textId="77777777" w:rsidR="00C81852" w:rsidRPr="00BF6201" w:rsidRDefault="00C81852" w:rsidP="00343E58">
            <w:pPr>
              <w:spacing w:after="0"/>
              <w:jc w:val="center"/>
              <w:rPr>
                <w:rFonts w:ascii="Times New Roman" w:eastAsia="Times New Roman" w:hAnsi="Times New Roman" w:cs="Times New Roman"/>
                <w:b/>
                <w:bCs/>
                <w:color w:val="000000"/>
                <w:sz w:val="12"/>
                <w:szCs w:val="12"/>
                <w:lang w:eastAsia="it-IT"/>
              </w:rPr>
            </w:pPr>
            <w:r w:rsidRPr="00BF6201">
              <w:rPr>
                <w:rFonts w:eastAsia="Times New Roman" w:cs="Arial"/>
                <w:b/>
                <w:bCs/>
                <w:color w:val="000000"/>
                <w:sz w:val="12"/>
                <w:szCs w:val="12"/>
                <w:lang w:eastAsia="it-IT"/>
              </w:rPr>
              <w:t> </w:t>
            </w:r>
          </w:p>
        </w:tc>
        <w:tc>
          <w:tcPr>
            <w:tcW w:w="0" w:type="auto"/>
            <w:tcBorders>
              <w:top w:val="nil"/>
              <w:left w:val="nil"/>
              <w:bottom w:val="single" w:sz="4" w:space="0" w:color="auto"/>
            </w:tcBorders>
            <w:shd w:val="clear" w:color="auto" w:fill="auto"/>
            <w:noWrap/>
            <w:vAlign w:val="center"/>
          </w:tcPr>
          <w:p w14:paraId="0E96E7C0" w14:textId="77777777" w:rsidR="00C81852" w:rsidRPr="00BF6201" w:rsidRDefault="00C81852" w:rsidP="00343E58">
            <w:pPr>
              <w:spacing w:after="0"/>
              <w:jc w:val="center"/>
              <w:rPr>
                <w:rFonts w:ascii="Times New Roman" w:eastAsia="Times New Roman" w:hAnsi="Times New Roman" w:cs="Times New Roman"/>
                <w:b/>
                <w:bCs/>
                <w:color w:val="000000"/>
                <w:sz w:val="12"/>
                <w:szCs w:val="12"/>
                <w:lang w:eastAsia="it-IT"/>
              </w:rPr>
            </w:pPr>
            <w:r w:rsidRPr="00BF6201">
              <w:rPr>
                <w:rFonts w:ascii="Times New Roman" w:eastAsia="Times New Roman" w:hAnsi="Times New Roman" w:cs="Times New Roman"/>
                <w:b/>
                <w:bCs/>
                <w:color w:val="000000"/>
                <w:sz w:val="12"/>
                <w:szCs w:val="12"/>
                <w:lang w:eastAsia="it-IT"/>
              </w:rPr>
              <w:t>x</w:t>
            </w:r>
          </w:p>
        </w:tc>
        <w:tc>
          <w:tcPr>
            <w:tcW w:w="0" w:type="auto"/>
            <w:tcBorders>
              <w:top w:val="nil"/>
              <w:left w:val="single" w:sz="8" w:space="0" w:color="auto"/>
              <w:bottom w:val="single" w:sz="4" w:space="0" w:color="auto"/>
              <w:right w:val="nil"/>
            </w:tcBorders>
            <w:shd w:val="clear" w:color="000000" w:fill="FFFFFF"/>
            <w:noWrap/>
            <w:vAlign w:val="center"/>
          </w:tcPr>
          <w:p w14:paraId="4E457396" w14:textId="77777777" w:rsidR="00C81852" w:rsidRPr="00BF6201" w:rsidRDefault="00C81852" w:rsidP="00343E58">
            <w:pPr>
              <w:spacing w:after="0"/>
              <w:jc w:val="center"/>
              <w:rPr>
                <w:rFonts w:ascii="Times New Roman" w:eastAsia="Times New Roman" w:hAnsi="Times New Roman" w:cs="Times New Roman"/>
                <w:b/>
                <w:bCs/>
                <w:color w:val="000000"/>
                <w:sz w:val="12"/>
                <w:szCs w:val="12"/>
                <w:lang w:eastAsia="it-IT"/>
              </w:rPr>
            </w:pPr>
          </w:p>
        </w:tc>
        <w:tc>
          <w:tcPr>
            <w:tcW w:w="0" w:type="auto"/>
            <w:tcBorders>
              <w:top w:val="nil"/>
              <w:left w:val="nil"/>
              <w:bottom w:val="single" w:sz="4" w:space="0" w:color="auto"/>
              <w:right w:val="nil"/>
            </w:tcBorders>
            <w:shd w:val="clear" w:color="auto" w:fill="auto"/>
            <w:noWrap/>
            <w:vAlign w:val="center"/>
          </w:tcPr>
          <w:p w14:paraId="59701C3B" w14:textId="77777777" w:rsidR="00C81852" w:rsidRPr="00BF6201" w:rsidRDefault="00C81852" w:rsidP="00343E58">
            <w:pPr>
              <w:spacing w:after="0"/>
              <w:jc w:val="center"/>
              <w:rPr>
                <w:rFonts w:ascii="Times New Roman" w:eastAsia="Times New Roman" w:hAnsi="Times New Roman" w:cs="Times New Roman"/>
                <w:color w:val="000000"/>
                <w:sz w:val="12"/>
                <w:szCs w:val="12"/>
                <w:lang w:eastAsia="it-IT"/>
              </w:rPr>
            </w:pPr>
          </w:p>
        </w:tc>
        <w:tc>
          <w:tcPr>
            <w:tcW w:w="0" w:type="auto"/>
            <w:tcBorders>
              <w:top w:val="nil"/>
              <w:left w:val="nil"/>
              <w:bottom w:val="single" w:sz="4" w:space="0" w:color="auto"/>
              <w:right w:val="nil"/>
            </w:tcBorders>
            <w:shd w:val="clear" w:color="auto" w:fill="auto"/>
            <w:noWrap/>
            <w:vAlign w:val="center"/>
          </w:tcPr>
          <w:p w14:paraId="3CF7DC00" w14:textId="77777777" w:rsidR="00C81852" w:rsidRPr="00BF6201" w:rsidRDefault="00C81852" w:rsidP="00343E58">
            <w:pPr>
              <w:spacing w:after="0"/>
              <w:jc w:val="center"/>
              <w:rPr>
                <w:rFonts w:ascii="Times New Roman" w:eastAsia="Times New Roman" w:hAnsi="Times New Roman" w:cs="Times New Roman"/>
                <w:color w:val="000000"/>
                <w:sz w:val="12"/>
                <w:szCs w:val="12"/>
                <w:lang w:eastAsia="it-IT"/>
              </w:rPr>
            </w:pPr>
          </w:p>
        </w:tc>
        <w:tc>
          <w:tcPr>
            <w:tcW w:w="0" w:type="auto"/>
            <w:tcBorders>
              <w:top w:val="nil"/>
              <w:left w:val="nil"/>
              <w:bottom w:val="single" w:sz="4" w:space="0" w:color="auto"/>
              <w:right w:val="nil"/>
            </w:tcBorders>
            <w:shd w:val="clear" w:color="auto" w:fill="auto"/>
            <w:noWrap/>
            <w:vAlign w:val="center"/>
          </w:tcPr>
          <w:p w14:paraId="0BBFBA4E" w14:textId="77777777" w:rsidR="00C81852" w:rsidRPr="00BF6201" w:rsidRDefault="00C81852" w:rsidP="00343E58">
            <w:pPr>
              <w:spacing w:after="0"/>
              <w:jc w:val="center"/>
              <w:rPr>
                <w:b/>
                <w:bCs/>
                <w:color w:val="000000"/>
                <w:sz w:val="12"/>
                <w:szCs w:val="12"/>
              </w:rPr>
            </w:pPr>
          </w:p>
        </w:tc>
        <w:tc>
          <w:tcPr>
            <w:tcW w:w="0" w:type="auto"/>
            <w:tcBorders>
              <w:top w:val="nil"/>
              <w:left w:val="nil"/>
              <w:bottom w:val="single" w:sz="4" w:space="0" w:color="auto"/>
              <w:right w:val="nil"/>
            </w:tcBorders>
            <w:shd w:val="clear" w:color="auto" w:fill="auto"/>
            <w:noWrap/>
            <w:vAlign w:val="center"/>
          </w:tcPr>
          <w:p w14:paraId="555AEEB1" w14:textId="77777777" w:rsidR="00C81852" w:rsidRPr="00BF6201" w:rsidRDefault="00C81852" w:rsidP="00343E58">
            <w:pPr>
              <w:spacing w:after="0"/>
              <w:jc w:val="center"/>
              <w:rPr>
                <w:rFonts w:eastAsia="Times New Roman" w:cs="Arial"/>
                <w:b/>
                <w:bCs/>
                <w:color w:val="000000"/>
                <w:sz w:val="12"/>
                <w:szCs w:val="12"/>
                <w:lang w:eastAsia="it-IT"/>
              </w:rPr>
            </w:pPr>
          </w:p>
        </w:tc>
        <w:tc>
          <w:tcPr>
            <w:tcW w:w="0" w:type="auto"/>
            <w:tcBorders>
              <w:top w:val="nil"/>
              <w:left w:val="nil"/>
              <w:bottom w:val="single" w:sz="4" w:space="0" w:color="auto"/>
              <w:right w:val="single" w:sz="4" w:space="0" w:color="auto"/>
            </w:tcBorders>
            <w:shd w:val="clear" w:color="auto" w:fill="auto"/>
            <w:noWrap/>
            <w:vAlign w:val="center"/>
          </w:tcPr>
          <w:p w14:paraId="1C83EA86" w14:textId="77777777" w:rsidR="00C81852" w:rsidRPr="00BF6201" w:rsidRDefault="00C81852" w:rsidP="00343E58">
            <w:pPr>
              <w:spacing w:after="0"/>
              <w:jc w:val="center"/>
              <w:rPr>
                <w:rFonts w:ascii="Times New Roman" w:eastAsia="Times New Roman" w:hAnsi="Times New Roman" w:cs="Times New Roman"/>
                <w:b/>
                <w:bCs/>
                <w:color w:val="000000"/>
                <w:sz w:val="12"/>
                <w:szCs w:val="12"/>
                <w:lang w:eastAsia="it-IT"/>
              </w:rPr>
            </w:pPr>
          </w:p>
        </w:tc>
      </w:tr>
    </w:tbl>
    <w:p w14:paraId="4D0FB358" w14:textId="77777777" w:rsidR="00610805" w:rsidRDefault="00610805" w:rsidP="001B789D">
      <w:pPr>
        <w:spacing w:after="160"/>
        <w:rPr>
          <w:rFonts w:ascii="Times New Roman" w:hAnsi="Times New Roman" w:cs="Times New Roman"/>
          <w:b/>
          <w:sz w:val="24"/>
          <w:szCs w:val="24"/>
          <w:lang w:val="en-US"/>
        </w:rPr>
      </w:pPr>
    </w:p>
    <w:p w14:paraId="583BD708" w14:textId="77777777" w:rsidR="002030E8" w:rsidRDefault="002030E8" w:rsidP="002030E8">
      <w:pPr>
        <w:rPr>
          <w:rFonts w:ascii="Times New Roman" w:hAnsi="Times New Roman" w:cs="Times New Roman"/>
          <w:b/>
          <w:sz w:val="16"/>
          <w:szCs w:val="16"/>
          <w:lang w:val="en-GB"/>
        </w:rPr>
        <w:sectPr w:rsidR="002030E8" w:rsidSect="00117195">
          <w:pgSz w:w="11906" w:h="16838"/>
          <w:pgMar w:top="1417" w:right="1134" w:bottom="1134" w:left="1134" w:header="708" w:footer="708" w:gutter="0"/>
          <w:lnNumType w:countBy="1" w:restart="continuous"/>
          <w:cols w:space="708"/>
          <w:docGrid w:linePitch="360"/>
        </w:sectPr>
      </w:pPr>
    </w:p>
    <w:p w14:paraId="7A9726F5" w14:textId="5EF0D582" w:rsidR="002030E8" w:rsidRPr="002030E8" w:rsidRDefault="002030E8" w:rsidP="002030E8">
      <w:pPr>
        <w:rPr>
          <w:rFonts w:ascii="Times New Roman" w:hAnsi="Times New Roman" w:cs="Times New Roman"/>
          <w:sz w:val="16"/>
          <w:szCs w:val="16"/>
          <w:lang w:val="en-GB"/>
        </w:rPr>
      </w:pPr>
      <w:r>
        <w:rPr>
          <w:rFonts w:ascii="Times New Roman" w:hAnsi="Times New Roman" w:cs="Times New Roman"/>
          <w:b/>
          <w:sz w:val="16"/>
          <w:szCs w:val="16"/>
          <w:lang w:val="en-GB"/>
        </w:rPr>
        <w:lastRenderedPageBreak/>
        <w:t>T</w:t>
      </w:r>
      <w:r w:rsidRPr="002030E8">
        <w:rPr>
          <w:rFonts w:ascii="Times New Roman" w:hAnsi="Times New Roman" w:cs="Times New Roman"/>
          <w:b/>
          <w:sz w:val="16"/>
          <w:szCs w:val="16"/>
          <w:lang w:val="en-GB"/>
        </w:rPr>
        <w:t xml:space="preserve">able </w:t>
      </w:r>
      <w:r>
        <w:rPr>
          <w:rFonts w:ascii="Times New Roman" w:hAnsi="Times New Roman" w:cs="Times New Roman"/>
          <w:b/>
          <w:sz w:val="16"/>
          <w:szCs w:val="16"/>
          <w:lang w:val="en-GB"/>
        </w:rPr>
        <w:t>S8</w:t>
      </w:r>
      <w:r w:rsidRPr="002030E8">
        <w:rPr>
          <w:rFonts w:ascii="Times New Roman" w:hAnsi="Times New Roman" w:cs="Times New Roman"/>
          <w:b/>
          <w:sz w:val="16"/>
          <w:szCs w:val="16"/>
          <w:lang w:val="en-GB"/>
        </w:rPr>
        <w:t>. (A) Compound classes and their relative contribution to PCA dimensions related to the analysis of antioxidant power</w:t>
      </w:r>
      <w:r w:rsidRPr="002030E8">
        <w:rPr>
          <w:rFonts w:ascii="Times New Roman" w:hAnsi="Times New Roman" w:cs="Times New Roman"/>
          <w:sz w:val="16"/>
          <w:szCs w:val="16"/>
          <w:lang w:val="en-GB"/>
        </w:rPr>
        <w:t xml:space="preserve">. </w:t>
      </w:r>
      <w:r w:rsidRPr="002030E8">
        <w:rPr>
          <w:rFonts w:ascii="Times New Roman" w:hAnsi="Times New Roman" w:cs="Times New Roman"/>
          <w:b/>
          <w:sz w:val="16"/>
          <w:szCs w:val="16"/>
          <w:lang w:val="en-GB"/>
        </w:rPr>
        <w:t>(B) Compounds classes and their relative contribution to PCA dimensions related to electronic nose analysis</w:t>
      </w:r>
      <w:r w:rsidRPr="002030E8">
        <w:rPr>
          <w:rFonts w:ascii="Times New Roman" w:hAnsi="Times New Roman" w:cs="Times New Roman"/>
          <w:sz w:val="16"/>
          <w:szCs w:val="16"/>
          <w:lang w:val="en-GB"/>
        </w:rPr>
        <w:t xml:space="preserve">. Each dimension of a multivariate analysis can be described by the variables that are used to construct the factorial axes. ∆Q indicates the sensor used for the measurements. </w:t>
      </w:r>
      <w:r w:rsidRPr="002030E8">
        <w:rPr>
          <w:rFonts w:ascii="Times New Roman" w:hAnsi="Times New Roman" w:cs="Times New Roman"/>
          <w:sz w:val="16"/>
          <w:szCs w:val="16"/>
          <w:vertAlign w:val="superscript"/>
          <w:lang w:val="en-GB"/>
        </w:rPr>
        <w:t>l</w:t>
      </w:r>
      <w:r w:rsidRPr="002030E8">
        <w:rPr>
          <w:rFonts w:ascii="Times New Roman" w:hAnsi="Times New Roman" w:cs="Times New Roman"/>
          <w:sz w:val="16"/>
          <w:szCs w:val="16"/>
          <w:lang w:val="en-GB"/>
        </w:rPr>
        <w:t xml:space="preserve"> Compound and variable classes are sorted according to their relative contribution to dimension 1.</w:t>
      </w:r>
    </w:p>
    <w:p w14:paraId="13BE8CB4" w14:textId="77777777" w:rsidR="002030E8" w:rsidRPr="005817C0" w:rsidRDefault="002030E8" w:rsidP="002030E8">
      <w:pPr>
        <w:rPr>
          <w:rFonts w:ascii="Times New Roman" w:hAnsi="Times New Roman" w:cs="Times New Roman"/>
          <w:sz w:val="16"/>
          <w:szCs w:val="16"/>
          <w:lang w:val="en-GB"/>
        </w:rPr>
      </w:pPr>
    </w:p>
    <w:p w14:paraId="10288712" w14:textId="77777777" w:rsidR="002030E8" w:rsidRPr="005817C0" w:rsidRDefault="002030E8" w:rsidP="002030E8">
      <w:pPr>
        <w:tabs>
          <w:tab w:val="left" w:pos="6971"/>
        </w:tabs>
        <w:spacing w:line="360" w:lineRule="auto"/>
        <w:jc w:val="left"/>
        <w:rPr>
          <w:rFonts w:ascii="Times New Roman" w:hAnsi="Times New Roman" w:cs="Times New Roman"/>
          <w:sz w:val="26"/>
          <w:szCs w:val="26"/>
          <w:lang w:val="en-GB"/>
        </w:rPr>
      </w:pPr>
      <w:r w:rsidRPr="005817C0">
        <w:rPr>
          <w:rFonts w:ascii="Times New Roman" w:hAnsi="Times New Roman" w:cs="Times New Roman"/>
          <w:sz w:val="22"/>
          <w:szCs w:val="22"/>
          <w:lang w:val="en-GB"/>
        </w:rPr>
        <w:tab/>
      </w:r>
      <w:r w:rsidRPr="005817C0">
        <w:rPr>
          <w:rFonts w:ascii="Times New Roman" w:hAnsi="Times New Roman" w:cs="Times New Roman"/>
          <w:sz w:val="26"/>
          <w:szCs w:val="26"/>
          <w:lang w:val="en-GB"/>
        </w:rPr>
        <w:t>A</w:t>
      </w:r>
    </w:p>
    <w:tbl>
      <w:tblPr>
        <w:tblStyle w:val="Grigliatabella"/>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814"/>
        <w:gridCol w:w="959"/>
        <w:gridCol w:w="959"/>
      </w:tblGrid>
      <w:tr w:rsidR="002030E8" w:rsidRPr="005817C0" w14:paraId="5C2C0CF4" w14:textId="77777777" w:rsidTr="003B36B3">
        <w:trPr>
          <w:trHeight w:val="340"/>
          <w:jc w:val="center"/>
        </w:trPr>
        <w:tc>
          <w:tcPr>
            <w:tcW w:w="1814" w:type="dxa"/>
            <w:shd w:val="clear" w:color="auto" w:fill="EEECE1" w:themeFill="background2"/>
            <w:vAlign w:val="bottom"/>
          </w:tcPr>
          <w:p w14:paraId="7DD2816C" w14:textId="77777777" w:rsidR="002030E8" w:rsidRPr="005817C0" w:rsidRDefault="002030E8" w:rsidP="003B36B3">
            <w:pPr>
              <w:spacing w:line="360" w:lineRule="auto"/>
              <w:jc w:val="center"/>
              <w:rPr>
                <w:rFonts w:ascii="Times New Roman" w:hAnsi="Times New Roman" w:cs="Times New Roman"/>
                <w:b/>
                <w:sz w:val="14"/>
                <w:szCs w:val="14"/>
                <w:lang w:val="en-GB"/>
              </w:rPr>
            </w:pPr>
            <w:r w:rsidRPr="005817C0">
              <w:rPr>
                <w:rFonts w:ascii="Times New Roman" w:hAnsi="Times New Roman" w:cs="Times New Roman"/>
                <w:b/>
                <w:sz w:val="14"/>
                <w:szCs w:val="14"/>
                <w:lang w:val="en-GB"/>
              </w:rPr>
              <w:t xml:space="preserve">Compound </w:t>
            </w:r>
            <w:proofErr w:type="spellStart"/>
            <w:r w:rsidRPr="005817C0">
              <w:rPr>
                <w:rFonts w:ascii="Times New Roman" w:hAnsi="Times New Roman" w:cs="Times New Roman"/>
                <w:b/>
                <w:sz w:val="14"/>
                <w:szCs w:val="14"/>
                <w:lang w:val="en-GB"/>
              </w:rPr>
              <w:t>class</w:t>
            </w:r>
            <w:r w:rsidRPr="005817C0">
              <w:rPr>
                <w:rFonts w:ascii="Times New Roman" w:hAnsi="Times New Roman" w:cs="Times New Roman"/>
                <w:b/>
                <w:sz w:val="14"/>
                <w:szCs w:val="14"/>
                <w:vertAlign w:val="superscript"/>
                <w:lang w:val="en-GB"/>
              </w:rPr>
              <w:t>l</w:t>
            </w:r>
            <w:proofErr w:type="spellEnd"/>
          </w:p>
        </w:tc>
        <w:tc>
          <w:tcPr>
            <w:tcW w:w="0" w:type="auto"/>
            <w:shd w:val="clear" w:color="auto" w:fill="EEECE1" w:themeFill="background2"/>
            <w:vAlign w:val="bottom"/>
          </w:tcPr>
          <w:p w14:paraId="0FBBFBCE" w14:textId="77777777" w:rsidR="002030E8" w:rsidRPr="005817C0" w:rsidRDefault="002030E8" w:rsidP="003B36B3">
            <w:pPr>
              <w:spacing w:line="360" w:lineRule="auto"/>
              <w:jc w:val="center"/>
              <w:rPr>
                <w:rFonts w:ascii="Times New Roman" w:hAnsi="Times New Roman" w:cs="Times New Roman"/>
                <w:b/>
                <w:sz w:val="14"/>
                <w:szCs w:val="14"/>
                <w:lang w:val="en-GB"/>
              </w:rPr>
            </w:pPr>
            <w:r w:rsidRPr="005817C0">
              <w:rPr>
                <w:rFonts w:ascii="Times New Roman" w:hAnsi="Times New Roman" w:cs="Times New Roman"/>
                <w:b/>
                <w:sz w:val="14"/>
                <w:szCs w:val="14"/>
                <w:lang w:val="en-GB"/>
              </w:rPr>
              <w:t>Dimension 1</w:t>
            </w:r>
          </w:p>
        </w:tc>
        <w:tc>
          <w:tcPr>
            <w:tcW w:w="0" w:type="auto"/>
            <w:shd w:val="clear" w:color="auto" w:fill="EEECE1" w:themeFill="background2"/>
            <w:vAlign w:val="bottom"/>
          </w:tcPr>
          <w:p w14:paraId="39B7D325" w14:textId="77777777" w:rsidR="002030E8" w:rsidRPr="005817C0" w:rsidRDefault="002030E8" w:rsidP="003B36B3">
            <w:pPr>
              <w:spacing w:line="360" w:lineRule="auto"/>
              <w:jc w:val="center"/>
              <w:rPr>
                <w:rFonts w:ascii="Times New Roman" w:hAnsi="Times New Roman" w:cs="Times New Roman"/>
                <w:b/>
                <w:sz w:val="14"/>
                <w:szCs w:val="14"/>
                <w:lang w:val="en-GB"/>
              </w:rPr>
            </w:pPr>
            <w:r w:rsidRPr="005817C0">
              <w:rPr>
                <w:rFonts w:ascii="Times New Roman" w:hAnsi="Times New Roman" w:cs="Times New Roman"/>
                <w:b/>
                <w:sz w:val="14"/>
                <w:szCs w:val="14"/>
                <w:lang w:val="en-GB"/>
              </w:rPr>
              <w:t>Dimension 2</w:t>
            </w:r>
          </w:p>
        </w:tc>
      </w:tr>
      <w:tr w:rsidR="002030E8" w:rsidRPr="005817C0" w14:paraId="41E2DFCD" w14:textId="77777777" w:rsidTr="003B36B3">
        <w:trPr>
          <w:trHeight w:val="284"/>
          <w:jc w:val="center"/>
        </w:trPr>
        <w:tc>
          <w:tcPr>
            <w:tcW w:w="1814" w:type="dxa"/>
            <w:vAlign w:val="bottom"/>
          </w:tcPr>
          <w:p w14:paraId="20F9D6AB" w14:textId="77777777" w:rsidR="002030E8" w:rsidRPr="005817C0" w:rsidRDefault="002030E8" w:rsidP="003B36B3">
            <w:pPr>
              <w:spacing w:line="360" w:lineRule="auto"/>
              <w:jc w:val="center"/>
              <w:rPr>
                <w:rFonts w:ascii="Times New Roman" w:hAnsi="Times New Roman" w:cs="Times New Roman"/>
                <w:b/>
                <w:i/>
                <w:sz w:val="12"/>
                <w:szCs w:val="12"/>
                <w:lang w:val="en-GB"/>
              </w:rPr>
            </w:pPr>
            <w:r w:rsidRPr="005817C0">
              <w:rPr>
                <w:rFonts w:ascii="Times New Roman" w:hAnsi="Times New Roman" w:cs="Times New Roman"/>
                <w:i/>
                <w:sz w:val="12"/>
                <w:szCs w:val="12"/>
                <w:lang w:val="en-GB"/>
              </w:rPr>
              <w:t>Total antioxidant power</w:t>
            </w:r>
          </w:p>
        </w:tc>
        <w:tc>
          <w:tcPr>
            <w:tcW w:w="0" w:type="auto"/>
            <w:vAlign w:val="bottom"/>
          </w:tcPr>
          <w:p w14:paraId="2BAD126C" w14:textId="77777777" w:rsidR="002030E8" w:rsidRPr="005817C0" w:rsidRDefault="002030E8" w:rsidP="003B36B3">
            <w:pPr>
              <w:spacing w:line="360" w:lineRule="auto"/>
              <w:jc w:val="center"/>
              <w:rPr>
                <w:rFonts w:ascii="Times New Roman" w:hAnsi="Times New Roman" w:cs="Times New Roman"/>
                <w:b/>
                <w:sz w:val="12"/>
                <w:szCs w:val="12"/>
                <w:lang w:val="en-GB"/>
              </w:rPr>
            </w:pPr>
            <w:r w:rsidRPr="005817C0">
              <w:rPr>
                <w:rFonts w:ascii="Times New Roman" w:hAnsi="Times New Roman" w:cs="Times New Roman"/>
                <w:b/>
                <w:sz w:val="12"/>
                <w:szCs w:val="12"/>
                <w:lang w:val="en-GB"/>
              </w:rPr>
              <w:t>36.12</w:t>
            </w:r>
          </w:p>
        </w:tc>
        <w:tc>
          <w:tcPr>
            <w:tcW w:w="0" w:type="auto"/>
            <w:vAlign w:val="bottom"/>
          </w:tcPr>
          <w:p w14:paraId="29A88AD5" w14:textId="77777777" w:rsidR="002030E8" w:rsidRPr="005817C0" w:rsidRDefault="002030E8" w:rsidP="003B36B3">
            <w:pPr>
              <w:spacing w:line="360" w:lineRule="auto"/>
              <w:jc w:val="center"/>
              <w:rPr>
                <w:rFonts w:ascii="Times New Roman" w:hAnsi="Times New Roman" w:cs="Times New Roman"/>
                <w:b/>
                <w:sz w:val="12"/>
                <w:szCs w:val="12"/>
                <w:lang w:val="en-GB"/>
              </w:rPr>
            </w:pPr>
            <w:r w:rsidRPr="005817C0">
              <w:rPr>
                <w:rFonts w:ascii="Times New Roman" w:hAnsi="Times New Roman" w:cs="Times New Roman"/>
                <w:b/>
                <w:sz w:val="12"/>
                <w:szCs w:val="12"/>
                <w:lang w:val="en-GB"/>
              </w:rPr>
              <w:t>1.79</w:t>
            </w:r>
          </w:p>
        </w:tc>
      </w:tr>
      <w:tr w:rsidR="002030E8" w:rsidRPr="005817C0" w14:paraId="686751E2" w14:textId="77777777" w:rsidTr="003B36B3">
        <w:trPr>
          <w:trHeight w:val="284"/>
          <w:jc w:val="center"/>
        </w:trPr>
        <w:tc>
          <w:tcPr>
            <w:tcW w:w="1814" w:type="dxa"/>
            <w:vAlign w:val="bottom"/>
          </w:tcPr>
          <w:p w14:paraId="37B08DD2" w14:textId="77777777" w:rsidR="002030E8" w:rsidRPr="005817C0" w:rsidRDefault="002030E8" w:rsidP="003B36B3">
            <w:pPr>
              <w:spacing w:line="360" w:lineRule="auto"/>
              <w:jc w:val="center"/>
              <w:rPr>
                <w:rFonts w:ascii="Times New Roman" w:hAnsi="Times New Roman" w:cs="Times New Roman"/>
                <w:b/>
                <w:i/>
                <w:sz w:val="12"/>
                <w:szCs w:val="12"/>
                <w:lang w:val="en-GB"/>
              </w:rPr>
            </w:pPr>
            <w:r w:rsidRPr="005817C0">
              <w:rPr>
                <w:rFonts w:ascii="Times New Roman" w:hAnsi="Times New Roman" w:cs="Times New Roman"/>
                <w:i/>
                <w:sz w:val="12"/>
                <w:szCs w:val="12"/>
                <w:lang w:val="en-GB"/>
              </w:rPr>
              <w:t>Hydrophilic antioxidant power</w:t>
            </w:r>
          </w:p>
        </w:tc>
        <w:tc>
          <w:tcPr>
            <w:tcW w:w="0" w:type="auto"/>
            <w:vAlign w:val="bottom"/>
          </w:tcPr>
          <w:p w14:paraId="0B3D7CAC" w14:textId="77777777" w:rsidR="002030E8" w:rsidRPr="005817C0" w:rsidRDefault="002030E8" w:rsidP="003B36B3">
            <w:pPr>
              <w:spacing w:line="360" w:lineRule="auto"/>
              <w:jc w:val="center"/>
              <w:rPr>
                <w:rFonts w:ascii="Times New Roman" w:hAnsi="Times New Roman" w:cs="Times New Roman"/>
                <w:b/>
                <w:sz w:val="12"/>
                <w:szCs w:val="12"/>
                <w:lang w:val="en-GB"/>
              </w:rPr>
            </w:pPr>
            <w:r w:rsidRPr="005817C0">
              <w:rPr>
                <w:rFonts w:ascii="Times New Roman" w:hAnsi="Times New Roman" w:cs="Times New Roman"/>
                <w:b/>
                <w:sz w:val="12"/>
                <w:szCs w:val="12"/>
                <w:lang w:val="en-GB"/>
              </w:rPr>
              <w:t>35.70</w:t>
            </w:r>
          </w:p>
        </w:tc>
        <w:tc>
          <w:tcPr>
            <w:tcW w:w="0" w:type="auto"/>
            <w:vAlign w:val="bottom"/>
          </w:tcPr>
          <w:p w14:paraId="50E47B9F" w14:textId="77777777" w:rsidR="002030E8" w:rsidRPr="005817C0" w:rsidRDefault="002030E8" w:rsidP="003B36B3">
            <w:pPr>
              <w:spacing w:line="360" w:lineRule="auto"/>
              <w:jc w:val="center"/>
              <w:rPr>
                <w:rFonts w:ascii="Times New Roman" w:hAnsi="Times New Roman" w:cs="Times New Roman"/>
                <w:b/>
                <w:sz w:val="12"/>
                <w:szCs w:val="12"/>
                <w:lang w:val="en-GB"/>
              </w:rPr>
            </w:pPr>
            <w:r w:rsidRPr="005817C0">
              <w:rPr>
                <w:rFonts w:ascii="Times New Roman" w:hAnsi="Times New Roman" w:cs="Times New Roman"/>
                <w:b/>
                <w:sz w:val="12"/>
                <w:szCs w:val="12"/>
                <w:lang w:val="en-GB"/>
              </w:rPr>
              <w:t>0.52</w:t>
            </w:r>
          </w:p>
        </w:tc>
      </w:tr>
      <w:tr w:rsidR="002030E8" w:rsidRPr="005817C0" w14:paraId="0F6090A9" w14:textId="77777777" w:rsidTr="003B36B3">
        <w:trPr>
          <w:trHeight w:val="284"/>
          <w:jc w:val="center"/>
        </w:trPr>
        <w:tc>
          <w:tcPr>
            <w:tcW w:w="1814" w:type="dxa"/>
            <w:vAlign w:val="bottom"/>
          </w:tcPr>
          <w:p w14:paraId="5EBD441C" w14:textId="77777777" w:rsidR="002030E8" w:rsidRPr="005817C0" w:rsidRDefault="002030E8" w:rsidP="003B36B3">
            <w:pPr>
              <w:spacing w:line="360" w:lineRule="auto"/>
              <w:jc w:val="center"/>
              <w:rPr>
                <w:rFonts w:ascii="Times New Roman" w:hAnsi="Times New Roman" w:cs="Times New Roman"/>
                <w:b/>
                <w:i/>
                <w:sz w:val="12"/>
                <w:szCs w:val="12"/>
                <w:lang w:val="en-GB"/>
              </w:rPr>
            </w:pPr>
            <w:r w:rsidRPr="005817C0">
              <w:rPr>
                <w:rFonts w:ascii="Times New Roman" w:hAnsi="Times New Roman" w:cs="Times New Roman"/>
                <w:i/>
                <w:sz w:val="12"/>
                <w:szCs w:val="12"/>
                <w:lang w:val="en-GB"/>
              </w:rPr>
              <w:t>Total phenols</w:t>
            </w:r>
          </w:p>
        </w:tc>
        <w:tc>
          <w:tcPr>
            <w:tcW w:w="0" w:type="auto"/>
            <w:vAlign w:val="bottom"/>
          </w:tcPr>
          <w:p w14:paraId="1DEACD6D" w14:textId="77777777" w:rsidR="002030E8" w:rsidRPr="005817C0" w:rsidRDefault="002030E8" w:rsidP="003B36B3">
            <w:pPr>
              <w:spacing w:line="360" w:lineRule="auto"/>
              <w:jc w:val="center"/>
              <w:rPr>
                <w:rFonts w:ascii="Times New Roman" w:hAnsi="Times New Roman" w:cs="Times New Roman"/>
                <w:b/>
                <w:sz w:val="12"/>
                <w:szCs w:val="12"/>
                <w:lang w:val="en-GB"/>
              </w:rPr>
            </w:pPr>
            <w:r w:rsidRPr="005817C0">
              <w:rPr>
                <w:rFonts w:ascii="Times New Roman" w:hAnsi="Times New Roman" w:cs="Times New Roman"/>
                <w:b/>
                <w:sz w:val="12"/>
                <w:szCs w:val="12"/>
                <w:lang w:val="en-GB"/>
              </w:rPr>
              <w:t>18.56</w:t>
            </w:r>
          </w:p>
        </w:tc>
        <w:tc>
          <w:tcPr>
            <w:tcW w:w="0" w:type="auto"/>
            <w:vAlign w:val="bottom"/>
          </w:tcPr>
          <w:p w14:paraId="53D78D9D" w14:textId="77777777" w:rsidR="002030E8" w:rsidRPr="005817C0" w:rsidRDefault="002030E8" w:rsidP="003B36B3">
            <w:pPr>
              <w:spacing w:line="360" w:lineRule="auto"/>
              <w:jc w:val="center"/>
              <w:rPr>
                <w:rFonts w:ascii="Times New Roman" w:hAnsi="Times New Roman" w:cs="Times New Roman"/>
                <w:b/>
                <w:sz w:val="12"/>
                <w:szCs w:val="12"/>
                <w:lang w:val="en-GB"/>
              </w:rPr>
            </w:pPr>
            <w:r w:rsidRPr="005817C0">
              <w:rPr>
                <w:rFonts w:ascii="Times New Roman" w:hAnsi="Times New Roman" w:cs="Times New Roman"/>
                <w:b/>
                <w:sz w:val="12"/>
                <w:szCs w:val="12"/>
                <w:lang w:val="en-GB"/>
              </w:rPr>
              <w:t>21.29</w:t>
            </w:r>
          </w:p>
        </w:tc>
      </w:tr>
      <w:tr w:rsidR="002030E8" w:rsidRPr="005817C0" w14:paraId="08D39444" w14:textId="77777777" w:rsidTr="003B36B3">
        <w:trPr>
          <w:trHeight w:val="284"/>
          <w:jc w:val="center"/>
        </w:trPr>
        <w:tc>
          <w:tcPr>
            <w:tcW w:w="1814" w:type="dxa"/>
            <w:vAlign w:val="bottom"/>
          </w:tcPr>
          <w:p w14:paraId="069A67F5" w14:textId="77777777" w:rsidR="002030E8" w:rsidRPr="005817C0" w:rsidRDefault="002030E8" w:rsidP="003B36B3">
            <w:pPr>
              <w:spacing w:line="360" w:lineRule="auto"/>
              <w:jc w:val="center"/>
              <w:rPr>
                <w:rFonts w:ascii="Times New Roman" w:hAnsi="Times New Roman" w:cs="Times New Roman"/>
                <w:b/>
                <w:i/>
                <w:sz w:val="12"/>
                <w:szCs w:val="12"/>
                <w:lang w:val="en-GB"/>
              </w:rPr>
            </w:pPr>
            <w:r w:rsidRPr="005817C0">
              <w:rPr>
                <w:rFonts w:ascii="Times New Roman" w:hAnsi="Times New Roman" w:cs="Times New Roman"/>
                <w:i/>
                <w:sz w:val="12"/>
                <w:szCs w:val="12"/>
                <w:lang w:val="en-GB"/>
              </w:rPr>
              <w:t>Lipophilic antioxidant power</w:t>
            </w:r>
          </w:p>
        </w:tc>
        <w:tc>
          <w:tcPr>
            <w:tcW w:w="0" w:type="auto"/>
            <w:vAlign w:val="bottom"/>
          </w:tcPr>
          <w:p w14:paraId="6C92DD32" w14:textId="77777777" w:rsidR="002030E8" w:rsidRPr="005817C0" w:rsidRDefault="002030E8" w:rsidP="003B36B3">
            <w:pPr>
              <w:spacing w:line="360" w:lineRule="auto"/>
              <w:jc w:val="center"/>
              <w:rPr>
                <w:rFonts w:ascii="Times New Roman" w:hAnsi="Times New Roman" w:cs="Times New Roman"/>
                <w:b/>
                <w:sz w:val="12"/>
                <w:szCs w:val="12"/>
                <w:lang w:val="en-GB"/>
              </w:rPr>
            </w:pPr>
            <w:r w:rsidRPr="005817C0">
              <w:rPr>
                <w:rFonts w:ascii="Times New Roman" w:hAnsi="Times New Roman" w:cs="Times New Roman"/>
                <w:b/>
                <w:sz w:val="12"/>
                <w:szCs w:val="12"/>
                <w:lang w:val="en-GB"/>
              </w:rPr>
              <w:t>8.58</w:t>
            </w:r>
          </w:p>
        </w:tc>
        <w:tc>
          <w:tcPr>
            <w:tcW w:w="0" w:type="auto"/>
            <w:vAlign w:val="bottom"/>
          </w:tcPr>
          <w:p w14:paraId="593CB409" w14:textId="77777777" w:rsidR="002030E8" w:rsidRPr="005817C0" w:rsidRDefault="002030E8" w:rsidP="003B36B3">
            <w:pPr>
              <w:spacing w:line="360" w:lineRule="auto"/>
              <w:jc w:val="center"/>
              <w:rPr>
                <w:rFonts w:ascii="Times New Roman" w:hAnsi="Times New Roman" w:cs="Times New Roman"/>
                <w:b/>
                <w:sz w:val="12"/>
                <w:szCs w:val="12"/>
                <w:lang w:val="en-GB"/>
              </w:rPr>
            </w:pPr>
            <w:r w:rsidRPr="005817C0">
              <w:rPr>
                <w:rFonts w:ascii="Times New Roman" w:hAnsi="Times New Roman" w:cs="Times New Roman"/>
                <w:b/>
                <w:sz w:val="12"/>
                <w:szCs w:val="12"/>
                <w:lang w:val="en-GB"/>
              </w:rPr>
              <w:t>33.61</w:t>
            </w:r>
          </w:p>
        </w:tc>
      </w:tr>
      <w:tr w:rsidR="002030E8" w:rsidRPr="005817C0" w14:paraId="0C7EF88A" w14:textId="77777777" w:rsidTr="003B36B3">
        <w:trPr>
          <w:trHeight w:val="284"/>
          <w:jc w:val="center"/>
        </w:trPr>
        <w:tc>
          <w:tcPr>
            <w:tcW w:w="1814" w:type="dxa"/>
            <w:vAlign w:val="bottom"/>
          </w:tcPr>
          <w:p w14:paraId="37EBA3C2" w14:textId="77777777" w:rsidR="002030E8" w:rsidRPr="005817C0" w:rsidRDefault="002030E8" w:rsidP="003B36B3">
            <w:pPr>
              <w:spacing w:line="360" w:lineRule="auto"/>
              <w:jc w:val="center"/>
              <w:rPr>
                <w:rFonts w:ascii="Times New Roman" w:hAnsi="Times New Roman" w:cs="Times New Roman"/>
                <w:b/>
                <w:i/>
                <w:sz w:val="12"/>
                <w:szCs w:val="12"/>
                <w:lang w:val="en-GB"/>
              </w:rPr>
            </w:pPr>
            <w:r w:rsidRPr="005817C0">
              <w:rPr>
                <w:rFonts w:ascii="Times New Roman" w:hAnsi="Times New Roman" w:cs="Times New Roman"/>
                <w:i/>
                <w:sz w:val="12"/>
                <w:szCs w:val="12"/>
                <w:lang w:val="en-GB"/>
              </w:rPr>
              <w:t>Total glutathione</w:t>
            </w:r>
          </w:p>
        </w:tc>
        <w:tc>
          <w:tcPr>
            <w:tcW w:w="0" w:type="auto"/>
            <w:vAlign w:val="bottom"/>
          </w:tcPr>
          <w:p w14:paraId="65F62603" w14:textId="77777777" w:rsidR="002030E8" w:rsidRPr="005817C0" w:rsidRDefault="002030E8" w:rsidP="003B36B3">
            <w:pPr>
              <w:spacing w:line="360" w:lineRule="auto"/>
              <w:jc w:val="center"/>
              <w:rPr>
                <w:rFonts w:ascii="Times New Roman" w:hAnsi="Times New Roman" w:cs="Times New Roman"/>
                <w:b/>
                <w:sz w:val="12"/>
                <w:szCs w:val="12"/>
                <w:lang w:val="en-GB"/>
              </w:rPr>
            </w:pPr>
            <w:r w:rsidRPr="005817C0">
              <w:rPr>
                <w:rFonts w:ascii="Times New Roman" w:hAnsi="Times New Roman" w:cs="Times New Roman"/>
                <w:b/>
                <w:sz w:val="12"/>
                <w:szCs w:val="12"/>
                <w:lang w:val="en-GB"/>
              </w:rPr>
              <w:t>1.03</w:t>
            </w:r>
          </w:p>
        </w:tc>
        <w:tc>
          <w:tcPr>
            <w:tcW w:w="0" w:type="auto"/>
            <w:vAlign w:val="bottom"/>
          </w:tcPr>
          <w:p w14:paraId="2F1D2771" w14:textId="77777777" w:rsidR="002030E8" w:rsidRPr="005817C0" w:rsidRDefault="002030E8" w:rsidP="003B36B3">
            <w:pPr>
              <w:spacing w:line="360" w:lineRule="auto"/>
              <w:jc w:val="center"/>
              <w:rPr>
                <w:rFonts w:ascii="Times New Roman" w:hAnsi="Times New Roman" w:cs="Times New Roman"/>
                <w:b/>
                <w:sz w:val="12"/>
                <w:szCs w:val="12"/>
                <w:lang w:val="en-GB"/>
              </w:rPr>
            </w:pPr>
            <w:r w:rsidRPr="005817C0">
              <w:rPr>
                <w:rFonts w:ascii="Times New Roman" w:hAnsi="Times New Roman" w:cs="Times New Roman"/>
                <w:b/>
                <w:sz w:val="12"/>
                <w:szCs w:val="12"/>
                <w:lang w:val="en-GB"/>
              </w:rPr>
              <w:t>2.48</w:t>
            </w:r>
          </w:p>
        </w:tc>
      </w:tr>
      <w:tr w:rsidR="002030E8" w:rsidRPr="005817C0" w14:paraId="519130A9" w14:textId="77777777" w:rsidTr="003B36B3">
        <w:trPr>
          <w:trHeight w:val="284"/>
          <w:jc w:val="center"/>
        </w:trPr>
        <w:tc>
          <w:tcPr>
            <w:tcW w:w="1814" w:type="dxa"/>
            <w:vAlign w:val="bottom"/>
          </w:tcPr>
          <w:p w14:paraId="7E117B7A" w14:textId="77777777" w:rsidR="002030E8" w:rsidRPr="005817C0" w:rsidRDefault="002030E8" w:rsidP="003B36B3">
            <w:pPr>
              <w:spacing w:line="360" w:lineRule="auto"/>
              <w:jc w:val="center"/>
              <w:rPr>
                <w:rFonts w:ascii="Times New Roman" w:hAnsi="Times New Roman" w:cs="Times New Roman"/>
                <w:b/>
                <w:i/>
                <w:sz w:val="12"/>
                <w:szCs w:val="12"/>
                <w:lang w:val="en-GB"/>
              </w:rPr>
            </w:pPr>
            <w:r w:rsidRPr="005817C0">
              <w:rPr>
                <w:rFonts w:ascii="Times New Roman" w:hAnsi="Times New Roman" w:cs="Times New Roman"/>
                <w:i/>
                <w:sz w:val="12"/>
                <w:szCs w:val="12"/>
                <w:lang w:val="en-GB"/>
              </w:rPr>
              <w:t>Total Ascorbate</w:t>
            </w:r>
          </w:p>
        </w:tc>
        <w:tc>
          <w:tcPr>
            <w:tcW w:w="0" w:type="auto"/>
            <w:vAlign w:val="bottom"/>
          </w:tcPr>
          <w:p w14:paraId="7FBB041B" w14:textId="77777777" w:rsidR="002030E8" w:rsidRPr="005817C0" w:rsidRDefault="002030E8" w:rsidP="003B36B3">
            <w:pPr>
              <w:spacing w:line="360" w:lineRule="auto"/>
              <w:jc w:val="center"/>
              <w:rPr>
                <w:rFonts w:ascii="Times New Roman" w:hAnsi="Times New Roman" w:cs="Times New Roman"/>
                <w:b/>
                <w:sz w:val="12"/>
                <w:szCs w:val="12"/>
                <w:lang w:val="en-GB"/>
              </w:rPr>
            </w:pPr>
            <w:r w:rsidRPr="005817C0">
              <w:rPr>
                <w:rFonts w:ascii="Times New Roman" w:hAnsi="Times New Roman" w:cs="Times New Roman"/>
                <w:b/>
                <w:sz w:val="12"/>
                <w:szCs w:val="12"/>
                <w:lang w:val="en-GB"/>
              </w:rPr>
              <w:t>0.01</w:t>
            </w:r>
          </w:p>
        </w:tc>
        <w:tc>
          <w:tcPr>
            <w:tcW w:w="0" w:type="auto"/>
            <w:vAlign w:val="bottom"/>
          </w:tcPr>
          <w:p w14:paraId="44998BB3" w14:textId="77777777" w:rsidR="002030E8" w:rsidRPr="005817C0" w:rsidRDefault="002030E8" w:rsidP="003B36B3">
            <w:pPr>
              <w:spacing w:line="360" w:lineRule="auto"/>
              <w:jc w:val="center"/>
              <w:rPr>
                <w:rFonts w:ascii="Times New Roman" w:hAnsi="Times New Roman" w:cs="Times New Roman"/>
                <w:b/>
                <w:sz w:val="12"/>
                <w:szCs w:val="12"/>
                <w:lang w:val="en-GB"/>
              </w:rPr>
            </w:pPr>
            <w:r w:rsidRPr="005817C0">
              <w:rPr>
                <w:rFonts w:ascii="Times New Roman" w:hAnsi="Times New Roman" w:cs="Times New Roman"/>
                <w:b/>
                <w:sz w:val="12"/>
                <w:szCs w:val="12"/>
                <w:lang w:val="en-GB"/>
              </w:rPr>
              <w:t>40.31</w:t>
            </w:r>
          </w:p>
        </w:tc>
      </w:tr>
    </w:tbl>
    <w:p w14:paraId="4A04AD0B" w14:textId="77777777" w:rsidR="002030E8" w:rsidRPr="005817C0" w:rsidRDefault="002030E8" w:rsidP="002030E8">
      <w:pPr>
        <w:pStyle w:val="EndNoteCategoryHeading"/>
        <w:tabs>
          <w:tab w:val="left" w:pos="3033"/>
          <w:tab w:val="left" w:pos="7069"/>
        </w:tabs>
        <w:spacing w:line="360" w:lineRule="auto"/>
        <w:rPr>
          <w:rFonts w:ascii="Times New Roman" w:hAnsi="Times New Roman" w:cs="Times New Roman"/>
          <w:b w:val="0"/>
          <w:noProof w:val="0"/>
          <w:sz w:val="26"/>
          <w:szCs w:val="26"/>
          <w:lang w:val="en-GB"/>
        </w:rPr>
      </w:pPr>
      <w:r w:rsidRPr="005817C0">
        <w:rPr>
          <w:rFonts w:ascii="Times New Roman" w:hAnsi="Times New Roman" w:cs="Times New Roman"/>
          <w:noProof w:val="0"/>
          <w:lang w:val="en-GB"/>
        </w:rPr>
        <w:tab/>
      </w:r>
      <w:r w:rsidRPr="005817C0">
        <w:rPr>
          <w:rFonts w:ascii="Times New Roman" w:hAnsi="Times New Roman" w:cs="Times New Roman"/>
          <w:noProof w:val="0"/>
          <w:lang w:val="en-GB"/>
        </w:rPr>
        <w:tab/>
      </w:r>
      <w:r w:rsidRPr="005817C0">
        <w:rPr>
          <w:rFonts w:ascii="Times New Roman" w:hAnsi="Times New Roman" w:cs="Times New Roman"/>
          <w:b w:val="0"/>
          <w:noProof w:val="0"/>
          <w:sz w:val="26"/>
          <w:szCs w:val="26"/>
          <w:lang w:val="en-GB"/>
        </w:rPr>
        <w:t>B</w:t>
      </w:r>
      <w:bookmarkStart w:id="1" w:name="_GoBack"/>
      <w:bookmarkEnd w:id="1"/>
    </w:p>
    <w:tbl>
      <w:tblPr>
        <w:tblStyle w:val="Grigliatabella"/>
        <w:tblW w:w="0" w:type="auto"/>
        <w:jc w:val="center"/>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814"/>
        <w:gridCol w:w="959"/>
        <w:gridCol w:w="959"/>
      </w:tblGrid>
      <w:tr w:rsidR="002030E8" w:rsidRPr="005817C0" w14:paraId="456D538A" w14:textId="77777777" w:rsidTr="003B36B3">
        <w:trPr>
          <w:trHeight w:val="340"/>
          <w:jc w:val="center"/>
        </w:trPr>
        <w:tc>
          <w:tcPr>
            <w:tcW w:w="1814" w:type="dxa"/>
            <w:shd w:val="clear" w:color="auto" w:fill="EEECE1" w:themeFill="background2"/>
            <w:vAlign w:val="bottom"/>
          </w:tcPr>
          <w:p w14:paraId="306F5D2F" w14:textId="77777777" w:rsidR="002030E8" w:rsidRPr="005817C0" w:rsidRDefault="002030E8" w:rsidP="003B36B3">
            <w:pPr>
              <w:spacing w:line="360" w:lineRule="auto"/>
              <w:jc w:val="center"/>
              <w:rPr>
                <w:rFonts w:ascii="Times New Roman" w:hAnsi="Times New Roman" w:cs="Times New Roman"/>
                <w:b/>
                <w:sz w:val="14"/>
                <w:szCs w:val="14"/>
                <w:lang w:val="en-GB"/>
              </w:rPr>
            </w:pPr>
            <w:r w:rsidRPr="005817C0">
              <w:rPr>
                <w:rFonts w:ascii="Times New Roman" w:hAnsi="Times New Roman" w:cs="Times New Roman"/>
                <w:b/>
                <w:sz w:val="14"/>
                <w:szCs w:val="14"/>
                <w:lang w:val="en-GB"/>
              </w:rPr>
              <w:t xml:space="preserve">Variable </w:t>
            </w:r>
            <w:proofErr w:type="spellStart"/>
            <w:r w:rsidRPr="005817C0">
              <w:rPr>
                <w:rFonts w:ascii="Times New Roman" w:hAnsi="Times New Roman" w:cs="Times New Roman"/>
                <w:b/>
                <w:sz w:val="14"/>
                <w:szCs w:val="14"/>
                <w:lang w:val="en-GB"/>
              </w:rPr>
              <w:t>class</w:t>
            </w:r>
            <w:r w:rsidRPr="005817C0">
              <w:rPr>
                <w:rFonts w:ascii="Times New Roman" w:hAnsi="Times New Roman" w:cs="Times New Roman"/>
                <w:b/>
                <w:sz w:val="14"/>
                <w:szCs w:val="14"/>
                <w:vertAlign w:val="superscript"/>
                <w:lang w:val="en-GB"/>
              </w:rPr>
              <w:t>l</w:t>
            </w:r>
            <w:proofErr w:type="spellEnd"/>
          </w:p>
        </w:tc>
        <w:tc>
          <w:tcPr>
            <w:tcW w:w="0" w:type="auto"/>
            <w:shd w:val="clear" w:color="auto" w:fill="EEECE1" w:themeFill="background2"/>
            <w:vAlign w:val="bottom"/>
          </w:tcPr>
          <w:p w14:paraId="3B5693EA" w14:textId="77777777" w:rsidR="002030E8" w:rsidRPr="005817C0" w:rsidRDefault="002030E8" w:rsidP="003B36B3">
            <w:pPr>
              <w:spacing w:line="360" w:lineRule="auto"/>
              <w:jc w:val="center"/>
              <w:rPr>
                <w:rFonts w:ascii="Times New Roman" w:hAnsi="Times New Roman" w:cs="Times New Roman"/>
                <w:b/>
                <w:sz w:val="14"/>
                <w:szCs w:val="14"/>
                <w:lang w:val="en-GB"/>
              </w:rPr>
            </w:pPr>
            <w:r w:rsidRPr="005817C0">
              <w:rPr>
                <w:rFonts w:ascii="Times New Roman" w:hAnsi="Times New Roman" w:cs="Times New Roman"/>
                <w:b/>
                <w:sz w:val="14"/>
                <w:szCs w:val="14"/>
                <w:lang w:val="en-GB"/>
              </w:rPr>
              <w:t>Dimension 1</w:t>
            </w:r>
          </w:p>
        </w:tc>
        <w:tc>
          <w:tcPr>
            <w:tcW w:w="0" w:type="auto"/>
            <w:shd w:val="clear" w:color="auto" w:fill="EEECE1" w:themeFill="background2"/>
            <w:vAlign w:val="bottom"/>
          </w:tcPr>
          <w:p w14:paraId="0375488F" w14:textId="77777777" w:rsidR="002030E8" w:rsidRPr="005817C0" w:rsidRDefault="002030E8" w:rsidP="003B36B3">
            <w:pPr>
              <w:spacing w:line="360" w:lineRule="auto"/>
              <w:jc w:val="center"/>
              <w:rPr>
                <w:rFonts w:ascii="Times New Roman" w:hAnsi="Times New Roman" w:cs="Times New Roman"/>
                <w:b/>
                <w:sz w:val="14"/>
                <w:szCs w:val="14"/>
                <w:lang w:val="en-GB"/>
              </w:rPr>
            </w:pPr>
            <w:r w:rsidRPr="005817C0">
              <w:rPr>
                <w:rFonts w:ascii="Times New Roman" w:hAnsi="Times New Roman" w:cs="Times New Roman"/>
                <w:b/>
                <w:sz w:val="14"/>
                <w:szCs w:val="14"/>
                <w:lang w:val="en-GB"/>
              </w:rPr>
              <w:t>Dimension 2</w:t>
            </w:r>
          </w:p>
        </w:tc>
      </w:tr>
      <w:tr w:rsidR="002030E8" w:rsidRPr="005817C0" w14:paraId="6209AE80" w14:textId="77777777" w:rsidTr="003B36B3">
        <w:trPr>
          <w:trHeight w:hRule="exact" w:val="284"/>
          <w:jc w:val="center"/>
        </w:trPr>
        <w:tc>
          <w:tcPr>
            <w:tcW w:w="1814" w:type="dxa"/>
            <w:vAlign w:val="bottom"/>
          </w:tcPr>
          <w:p w14:paraId="0E2ABAD0" w14:textId="77777777" w:rsidR="002030E8" w:rsidRPr="005817C0" w:rsidRDefault="002030E8" w:rsidP="003B36B3">
            <w:pPr>
              <w:spacing w:line="360" w:lineRule="auto"/>
              <w:jc w:val="center"/>
              <w:rPr>
                <w:rFonts w:ascii="Times New Roman" w:hAnsi="Times New Roman" w:cs="Times New Roman"/>
                <w:i/>
                <w:sz w:val="12"/>
                <w:szCs w:val="12"/>
                <w:lang w:val="en-GB"/>
              </w:rPr>
            </w:pPr>
            <w:r w:rsidRPr="005817C0">
              <w:rPr>
                <w:rFonts w:ascii="Times New Roman" w:hAnsi="Times New Roman" w:cs="Times New Roman"/>
                <w:i/>
                <w:sz w:val="12"/>
                <w:szCs w:val="12"/>
                <w:lang w:val="en-GB"/>
              </w:rPr>
              <w:t>∆Q5</w:t>
            </w:r>
          </w:p>
        </w:tc>
        <w:tc>
          <w:tcPr>
            <w:tcW w:w="0" w:type="auto"/>
            <w:vAlign w:val="bottom"/>
          </w:tcPr>
          <w:p w14:paraId="184D83B3" w14:textId="77777777" w:rsidR="002030E8" w:rsidRPr="005817C0" w:rsidRDefault="002030E8" w:rsidP="003B36B3">
            <w:pPr>
              <w:spacing w:line="360" w:lineRule="auto"/>
              <w:jc w:val="center"/>
              <w:rPr>
                <w:rFonts w:ascii="Times New Roman" w:hAnsi="Times New Roman" w:cs="Times New Roman"/>
                <w:b/>
                <w:sz w:val="12"/>
                <w:szCs w:val="12"/>
                <w:lang w:val="en-GB"/>
              </w:rPr>
            </w:pPr>
            <w:r w:rsidRPr="005817C0">
              <w:rPr>
                <w:rFonts w:ascii="Times New Roman" w:hAnsi="Times New Roman" w:cs="Times New Roman"/>
                <w:b/>
                <w:sz w:val="12"/>
                <w:szCs w:val="12"/>
                <w:lang w:val="en-GB"/>
              </w:rPr>
              <w:t>22.54</w:t>
            </w:r>
          </w:p>
        </w:tc>
        <w:tc>
          <w:tcPr>
            <w:tcW w:w="0" w:type="auto"/>
            <w:vAlign w:val="bottom"/>
          </w:tcPr>
          <w:p w14:paraId="70C21E1A" w14:textId="77777777" w:rsidR="002030E8" w:rsidRPr="005817C0" w:rsidRDefault="002030E8" w:rsidP="003B36B3">
            <w:pPr>
              <w:spacing w:line="360" w:lineRule="auto"/>
              <w:jc w:val="center"/>
              <w:rPr>
                <w:rFonts w:ascii="Times New Roman" w:hAnsi="Times New Roman" w:cs="Times New Roman"/>
                <w:b/>
                <w:sz w:val="12"/>
                <w:szCs w:val="12"/>
                <w:lang w:val="en-GB"/>
              </w:rPr>
            </w:pPr>
            <w:r w:rsidRPr="005817C0">
              <w:rPr>
                <w:rFonts w:ascii="Times New Roman" w:hAnsi="Times New Roman" w:cs="Times New Roman"/>
                <w:b/>
                <w:sz w:val="12"/>
                <w:szCs w:val="12"/>
                <w:lang w:val="en-GB"/>
              </w:rPr>
              <w:t>3.04</w:t>
            </w:r>
          </w:p>
        </w:tc>
      </w:tr>
      <w:tr w:rsidR="002030E8" w:rsidRPr="005817C0" w14:paraId="6734B916" w14:textId="77777777" w:rsidTr="003B36B3">
        <w:trPr>
          <w:trHeight w:hRule="exact" w:val="284"/>
          <w:jc w:val="center"/>
        </w:trPr>
        <w:tc>
          <w:tcPr>
            <w:tcW w:w="1814" w:type="dxa"/>
            <w:vAlign w:val="bottom"/>
          </w:tcPr>
          <w:p w14:paraId="28784370" w14:textId="77777777" w:rsidR="002030E8" w:rsidRPr="005817C0" w:rsidRDefault="002030E8" w:rsidP="003B36B3">
            <w:pPr>
              <w:spacing w:line="360" w:lineRule="auto"/>
              <w:jc w:val="center"/>
              <w:rPr>
                <w:rFonts w:ascii="Times New Roman" w:hAnsi="Times New Roman" w:cs="Times New Roman"/>
                <w:i/>
                <w:sz w:val="12"/>
                <w:szCs w:val="12"/>
                <w:lang w:val="en-GB"/>
              </w:rPr>
            </w:pPr>
            <w:r w:rsidRPr="005817C0">
              <w:rPr>
                <w:rFonts w:ascii="Times New Roman" w:hAnsi="Times New Roman" w:cs="Times New Roman"/>
                <w:i/>
                <w:sz w:val="12"/>
                <w:szCs w:val="12"/>
                <w:lang w:val="en-GB"/>
              </w:rPr>
              <w:t>∆Q7</w:t>
            </w:r>
          </w:p>
        </w:tc>
        <w:tc>
          <w:tcPr>
            <w:tcW w:w="0" w:type="auto"/>
            <w:vAlign w:val="bottom"/>
          </w:tcPr>
          <w:p w14:paraId="28BFD87C" w14:textId="77777777" w:rsidR="002030E8" w:rsidRPr="005817C0" w:rsidRDefault="002030E8" w:rsidP="003B36B3">
            <w:pPr>
              <w:spacing w:line="360" w:lineRule="auto"/>
              <w:jc w:val="center"/>
              <w:rPr>
                <w:rFonts w:ascii="Times New Roman" w:hAnsi="Times New Roman" w:cs="Times New Roman"/>
                <w:b/>
                <w:sz w:val="12"/>
                <w:szCs w:val="12"/>
                <w:lang w:val="en-GB"/>
              </w:rPr>
            </w:pPr>
            <w:r w:rsidRPr="005817C0">
              <w:rPr>
                <w:rFonts w:ascii="Times New Roman" w:hAnsi="Times New Roman" w:cs="Times New Roman"/>
                <w:b/>
                <w:sz w:val="12"/>
                <w:szCs w:val="12"/>
                <w:lang w:val="en-GB"/>
              </w:rPr>
              <w:t>22.45</w:t>
            </w:r>
          </w:p>
        </w:tc>
        <w:tc>
          <w:tcPr>
            <w:tcW w:w="0" w:type="auto"/>
            <w:vAlign w:val="bottom"/>
          </w:tcPr>
          <w:p w14:paraId="62E0DABF" w14:textId="77777777" w:rsidR="002030E8" w:rsidRPr="005817C0" w:rsidRDefault="002030E8" w:rsidP="003B36B3">
            <w:pPr>
              <w:spacing w:line="360" w:lineRule="auto"/>
              <w:jc w:val="center"/>
              <w:rPr>
                <w:rFonts w:ascii="Times New Roman" w:hAnsi="Times New Roman" w:cs="Times New Roman"/>
                <w:b/>
                <w:sz w:val="12"/>
                <w:szCs w:val="12"/>
                <w:lang w:val="en-GB"/>
              </w:rPr>
            </w:pPr>
            <w:r w:rsidRPr="005817C0">
              <w:rPr>
                <w:rFonts w:ascii="Times New Roman" w:hAnsi="Times New Roman" w:cs="Times New Roman"/>
                <w:b/>
                <w:sz w:val="12"/>
                <w:szCs w:val="12"/>
                <w:lang w:val="en-GB"/>
              </w:rPr>
              <w:t>0.95</w:t>
            </w:r>
          </w:p>
        </w:tc>
      </w:tr>
      <w:tr w:rsidR="002030E8" w:rsidRPr="005817C0" w14:paraId="51B9D20E" w14:textId="77777777" w:rsidTr="003B36B3">
        <w:trPr>
          <w:trHeight w:hRule="exact" w:val="284"/>
          <w:jc w:val="center"/>
        </w:trPr>
        <w:tc>
          <w:tcPr>
            <w:tcW w:w="1814" w:type="dxa"/>
            <w:vAlign w:val="bottom"/>
          </w:tcPr>
          <w:p w14:paraId="6CAD69D1" w14:textId="77777777" w:rsidR="002030E8" w:rsidRPr="005817C0" w:rsidRDefault="002030E8" w:rsidP="003B36B3">
            <w:pPr>
              <w:spacing w:line="360" w:lineRule="auto"/>
              <w:jc w:val="center"/>
              <w:rPr>
                <w:rFonts w:ascii="Times New Roman" w:hAnsi="Times New Roman" w:cs="Times New Roman"/>
                <w:i/>
                <w:sz w:val="12"/>
                <w:szCs w:val="12"/>
                <w:lang w:val="en-GB"/>
              </w:rPr>
            </w:pPr>
            <w:r w:rsidRPr="005817C0">
              <w:rPr>
                <w:rFonts w:ascii="Times New Roman" w:hAnsi="Times New Roman" w:cs="Times New Roman"/>
                <w:i/>
                <w:sz w:val="12"/>
                <w:szCs w:val="12"/>
                <w:lang w:val="en-GB"/>
              </w:rPr>
              <w:t>∆Q8</w:t>
            </w:r>
          </w:p>
        </w:tc>
        <w:tc>
          <w:tcPr>
            <w:tcW w:w="0" w:type="auto"/>
            <w:vAlign w:val="bottom"/>
          </w:tcPr>
          <w:p w14:paraId="53C1552F" w14:textId="77777777" w:rsidR="002030E8" w:rsidRPr="005817C0" w:rsidRDefault="002030E8" w:rsidP="003B36B3">
            <w:pPr>
              <w:spacing w:line="360" w:lineRule="auto"/>
              <w:jc w:val="center"/>
              <w:rPr>
                <w:rFonts w:ascii="Times New Roman" w:hAnsi="Times New Roman" w:cs="Times New Roman"/>
                <w:b/>
                <w:sz w:val="12"/>
                <w:szCs w:val="12"/>
                <w:lang w:val="en-GB"/>
              </w:rPr>
            </w:pPr>
            <w:r w:rsidRPr="005817C0">
              <w:rPr>
                <w:rFonts w:ascii="Times New Roman" w:hAnsi="Times New Roman" w:cs="Times New Roman"/>
                <w:b/>
                <w:sz w:val="12"/>
                <w:szCs w:val="12"/>
                <w:lang w:val="en-GB"/>
              </w:rPr>
              <w:t>22.08</w:t>
            </w:r>
          </w:p>
        </w:tc>
        <w:tc>
          <w:tcPr>
            <w:tcW w:w="0" w:type="auto"/>
            <w:vAlign w:val="bottom"/>
          </w:tcPr>
          <w:p w14:paraId="3AEDD965" w14:textId="77777777" w:rsidR="002030E8" w:rsidRPr="005817C0" w:rsidRDefault="002030E8" w:rsidP="003B36B3">
            <w:pPr>
              <w:spacing w:line="360" w:lineRule="auto"/>
              <w:jc w:val="center"/>
              <w:rPr>
                <w:rFonts w:ascii="Times New Roman" w:hAnsi="Times New Roman" w:cs="Times New Roman"/>
                <w:b/>
                <w:sz w:val="12"/>
                <w:szCs w:val="12"/>
                <w:lang w:val="en-GB"/>
              </w:rPr>
            </w:pPr>
            <w:r w:rsidRPr="005817C0">
              <w:rPr>
                <w:rFonts w:ascii="Times New Roman" w:hAnsi="Times New Roman" w:cs="Times New Roman"/>
                <w:b/>
                <w:sz w:val="12"/>
                <w:szCs w:val="12"/>
                <w:lang w:val="en-GB"/>
              </w:rPr>
              <w:t>4.46</w:t>
            </w:r>
          </w:p>
        </w:tc>
      </w:tr>
      <w:tr w:rsidR="002030E8" w:rsidRPr="005817C0" w14:paraId="7FBBFA4F" w14:textId="77777777" w:rsidTr="003B36B3">
        <w:trPr>
          <w:trHeight w:hRule="exact" w:val="284"/>
          <w:jc w:val="center"/>
        </w:trPr>
        <w:tc>
          <w:tcPr>
            <w:tcW w:w="1814" w:type="dxa"/>
            <w:vAlign w:val="bottom"/>
          </w:tcPr>
          <w:p w14:paraId="60BC3F2C" w14:textId="77777777" w:rsidR="002030E8" w:rsidRPr="005817C0" w:rsidRDefault="002030E8" w:rsidP="003B36B3">
            <w:pPr>
              <w:spacing w:line="360" w:lineRule="auto"/>
              <w:jc w:val="center"/>
              <w:rPr>
                <w:rFonts w:ascii="Times New Roman" w:hAnsi="Times New Roman" w:cs="Times New Roman"/>
                <w:i/>
                <w:sz w:val="12"/>
                <w:szCs w:val="12"/>
                <w:lang w:val="en-GB"/>
              </w:rPr>
            </w:pPr>
            <w:r w:rsidRPr="005817C0">
              <w:rPr>
                <w:rFonts w:ascii="Times New Roman" w:hAnsi="Times New Roman" w:cs="Times New Roman"/>
                <w:i/>
                <w:sz w:val="12"/>
                <w:szCs w:val="12"/>
                <w:lang w:val="en-GB"/>
              </w:rPr>
              <w:t>∆Q3</w:t>
            </w:r>
          </w:p>
        </w:tc>
        <w:tc>
          <w:tcPr>
            <w:tcW w:w="0" w:type="auto"/>
            <w:vAlign w:val="bottom"/>
          </w:tcPr>
          <w:p w14:paraId="30D05DE4" w14:textId="77777777" w:rsidR="002030E8" w:rsidRPr="005817C0" w:rsidRDefault="002030E8" w:rsidP="003B36B3">
            <w:pPr>
              <w:spacing w:line="360" w:lineRule="auto"/>
              <w:jc w:val="center"/>
              <w:rPr>
                <w:rFonts w:ascii="Times New Roman" w:hAnsi="Times New Roman" w:cs="Times New Roman"/>
                <w:b/>
                <w:sz w:val="12"/>
                <w:szCs w:val="12"/>
                <w:lang w:val="en-GB"/>
              </w:rPr>
            </w:pPr>
            <w:r w:rsidRPr="005817C0">
              <w:rPr>
                <w:rFonts w:ascii="Times New Roman" w:hAnsi="Times New Roman" w:cs="Times New Roman"/>
                <w:b/>
                <w:sz w:val="12"/>
                <w:szCs w:val="12"/>
                <w:lang w:val="en-GB"/>
              </w:rPr>
              <w:t>19.69</w:t>
            </w:r>
          </w:p>
        </w:tc>
        <w:tc>
          <w:tcPr>
            <w:tcW w:w="0" w:type="auto"/>
            <w:vAlign w:val="bottom"/>
          </w:tcPr>
          <w:p w14:paraId="44AEC4AD" w14:textId="77777777" w:rsidR="002030E8" w:rsidRPr="005817C0" w:rsidRDefault="002030E8" w:rsidP="003B36B3">
            <w:pPr>
              <w:spacing w:line="360" w:lineRule="auto"/>
              <w:jc w:val="center"/>
              <w:rPr>
                <w:rFonts w:ascii="Times New Roman" w:hAnsi="Times New Roman" w:cs="Times New Roman"/>
                <w:b/>
                <w:sz w:val="12"/>
                <w:szCs w:val="12"/>
                <w:lang w:val="en-GB"/>
              </w:rPr>
            </w:pPr>
            <w:r w:rsidRPr="005817C0">
              <w:rPr>
                <w:rFonts w:ascii="Times New Roman" w:hAnsi="Times New Roman" w:cs="Times New Roman"/>
                <w:b/>
                <w:sz w:val="12"/>
                <w:szCs w:val="12"/>
                <w:lang w:val="en-GB"/>
              </w:rPr>
              <w:t>5.97</w:t>
            </w:r>
          </w:p>
        </w:tc>
      </w:tr>
      <w:tr w:rsidR="002030E8" w:rsidRPr="005817C0" w14:paraId="05CAFD6F" w14:textId="77777777" w:rsidTr="003B36B3">
        <w:trPr>
          <w:trHeight w:hRule="exact" w:val="284"/>
          <w:jc w:val="center"/>
        </w:trPr>
        <w:tc>
          <w:tcPr>
            <w:tcW w:w="1814" w:type="dxa"/>
            <w:vAlign w:val="bottom"/>
          </w:tcPr>
          <w:p w14:paraId="697EA441" w14:textId="77777777" w:rsidR="002030E8" w:rsidRPr="005817C0" w:rsidRDefault="002030E8" w:rsidP="003B36B3">
            <w:pPr>
              <w:spacing w:line="360" w:lineRule="auto"/>
              <w:jc w:val="center"/>
              <w:rPr>
                <w:rFonts w:ascii="Times New Roman" w:hAnsi="Times New Roman" w:cs="Times New Roman"/>
                <w:i/>
                <w:sz w:val="12"/>
                <w:szCs w:val="12"/>
                <w:lang w:val="en-GB"/>
              </w:rPr>
            </w:pPr>
            <w:r w:rsidRPr="005817C0">
              <w:rPr>
                <w:rFonts w:ascii="Times New Roman" w:hAnsi="Times New Roman" w:cs="Times New Roman"/>
                <w:i/>
                <w:sz w:val="12"/>
                <w:szCs w:val="12"/>
                <w:lang w:val="en-GB"/>
              </w:rPr>
              <w:t>∆Q4</w:t>
            </w:r>
          </w:p>
        </w:tc>
        <w:tc>
          <w:tcPr>
            <w:tcW w:w="0" w:type="auto"/>
            <w:vAlign w:val="bottom"/>
          </w:tcPr>
          <w:p w14:paraId="3A703FAF" w14:textId="77777777" w:rsidR="002030E8" w:rsidRPr="005817C0" w:rsidRDefault="002030E8" w:rsidP="003B36B3">
            <w:pPr>
              <w:spacing w:line="360" w:lineRule="auto"/>
              <w:jc w:val="center"/>
              <w:rPr>
                <w:rFonts w:ascii="Times New Roman" w:hAnsi="Times New Roman" w:cs="Times New Roman"/>
                <w:b/>
                <w:sz w:val="12"/>
                <w:szCs w:val="12"/>
                <w:lang w:val="en-GB"/>
              </w:rPr>
            </w:pPr>
            <w:r w:rsidRPr="005817C0">
              <w:rPr>
                <w:rFonts w:ascii="Times New Roman" w:hAnsi="Times New Roman" w:cs="Times New Roman"/>
                <w:b/>
                <w:sz w:val="12"/>
                <w:szCs w:val="12"/>
                <w:lang w:val="en-GB"/>
              </w:rPr>
              <w:t>13.24</w:t>
            </w:r>
          </w:p>
        </w:tc>
        <w:tc>
          <w:tcPr>
            <w:tcW w:w="0" w:type="auto"/>
            <w:vAlign w:val="bottom"/>
          </w:tcPr>
          <w:p w14:paraId="7F47EFE4" w14:textId="77777777" w:rsidR="002030E8" w:rsidRPr="005817C0" w:rsidRDefault="002030E8" w:rsidP="003B36B3">
            <w:pPr>
              <w:spacing w:line="360" w:lineRule="auto"/>
              <w:jc w:val="center"/>
              <w:rPr>
                <w:rFonts w:ascii="Times New Roman" w:hAnsi="Times New Roman" w:cs="Times New Roman"/>
                <w:b/>
                <w:sz w:val="12"/>
                <w:szCs w:val="12"/>
                <w:lang w:val="en-GB"/>
              </w:rPr>
            </w:pPr>
            <w:r w:rsidRPr="005817C0">
              <w:rPr>
                <w:rFonts w:ascii="Times New Roman" w:hAnsi="Times New Roman" w:cs="Times New Roman"/>
                <w:b/>
                <w:sz w:val="12"/>
                <w:szCs w:val="12"/>
                <w:lang w:val="en-GB"/>
              </w:rPr>
              <w:t>85.58</w:t>
            </w:r>
          </w:p>
        </w:tc>
      </w:tr>
    </w:tbl>
    <w:p w14:paraId="75FEAC0B" w14:textId="77777777" w:rsidR="00610805" w:rsidRDefault="00610805" w:rsidP="001B789D">
      <w:pPr>
        <w:spacing w:after="160"/>
        <w:rPr>
          <w:rFonts w:ascii="Times New Roman" w:hAnsi="Times New Roman" w:cs="Times New Roman"/>
          <w:b/>
          <w:sz w:val="24"/>
          <w:szCs w:val="24"/>
          <w:lang w:val="en-US"/>
        </w:rPr>
      </w:pPr>
    </w:p>
    <w:p w14:paraId="770053C6" w14:textId="77777777" w:rsidR="00657CC1" w:rsidRDefault="00657CC1" w:rsidP="00657CC1">
      <w:pPr>
        <w:pStyle w:val="EndNoteCategoryHeading"/>
      </w:pPr>
      <w:r w:rsidRPr="005817C0">
        <w:rPr>
          <w:lang w:val="en-GB"/>
        </w:rPr>
        <w:fldChar w:fldCharType="begin"/>
      </w:r>
      <w:r w:rsidRPr="004750E3">
        <w:instrText xml:space="preserve"> ADDIN EN.REFLIST </w:instrText>
      </w:r>
      <w:r w:rsidRPr="005817C0">
        <w:rPr>
          <w:lang w:val="en-GB"/>
        </w:rPr>
        <w:fldChar w:fldCharType="separate"/>
      </w:r>
    </w:p>
    <w:p w14:paraId="629AD3E1" w14:textId="77777777" w:rsidR="00657CC1" w:rsidRDefault="00657CC1" w:rsidP="00657CC1">
      <w:pPr>
        <w:rPr>
          <w:b/>
          <w:noProof/>
          <w:lang w:val="en-US"/>
        </w:rPr>
      </w:pPr>
      <w:r w:rsidRPr="001D4D76">
        <w:rPr>
          <w:lang w:val="en-US"/>
        </w:rPr>
        <w:br w:type="page"/>
      </w:r>
    </w:p>
    <w:p w14:paraId="68BF4FCE" w14:textId="77777777" w:rsidR="00657CC1" w:rsidRPr="001D4D76" w:rsidRDefault="00657CC1" w:rsidP="00657CC1">
      <w:pPr>
        <w:pStyle w:val="EndNoteCategoryHeading"/>
        <w:rPr>
          <w:lang w:val="it-IT"/>
        </w:rPr>
      </w:pPr>
      <w:r w:rsidRPr="001D4D76">
        <w:rPr>
          <w:lang w:val="it-IT"/>
        </w:rPr>
        <w:lastRenderedPageBreak/>
        <w:t>References</w:t>
      </w:r>
    </w:p>
    <w:p w14:paraId="41545A3D" w14:textId="59F31CEC" w:rsidR="00657CC1" w:rsidRPr="00CC70EC" w:rsidRDefault="00657CC1" w:rsidP="00657CC1">
      <w:pPr>
        <w:pStyle w:val="EndNoteBibliography"/>
        <w:spacing w:after="0"/>
      </w:pPr>
      <w:bookmarkStart w:id="2" w:name="_ENREF_1"/>
      <w:r w:rsidRPr="001D4D76">
        <w:rPr>
          <w:lang w:val="it-IT"/>
        </w:rPr>
        <w:tab/>
      </w:r>
      <w:bookmarkEnd w:id="2"/>
    </w:p>
    <w:p w14:paraId="5C16B8EA" w14:textId="77777777" w:rsidR="00657CC1" w:rsidRPr="00CC70EC" w:rsidRDefault="00657CC1" w:rsidP="00657CC1">
      <w:pPr>
        <w:pStyle w:val="EndNoteBibliography"/>
        <w:spacing w:after="0"/>
        <w:ind w:left="720" w:hanging="720"/>
      </w:pPr>
      <w:bookmarkStart w:id="3" w:name="_ENREF_55"/>
      <w:r w:rsidRPr="00CC70EC">
        <w:t>55</w:t>
      </w:r>
      <w:r w:rsidRPr="00CC70EC">
        <w:tab/>
        <w:t>Mancuso, S.</w:t>
      </w:r>
      <w:r w:rsidRPr="00CC70EC">
        <w:rPr>
          <w:i/>
        </w:rPr>
        <w:t xml:space="preserve"> et al.</w:t>
      </w:r>
      <w:r w:rsidRPr="00CC70EC">
        <w:t xml:space="preserve"> Soil volatile analysis by proton transfer reaction-time of flight mass spectrometry (PTR-TOF-MS). </w:t>
      </w:r>
      <w:r w:rsidRPr="00CC70EC">
        <w:rPr>
          <w:i/>
        </w:rPr>
        <w:t>Applied Soil Ecology</w:t>
      </w:r>
      <w:r w:rsidRPr="00CC70EC">
        <w:t xml:space="preserve"> </w:t>
      </w:r>
      <w:r w:rsidRPr="00CC70EC">
        <w:rPr>
          <w:b/>
        </w:rPr>
        <w:t>86</w:t>
      </w:r>
      <w:r w:rsidRPr="00CC70EC">
        <w:t>, 182-191 (2015).</w:t>
      </w:r>
      <w:bookmarkEnd w:id="3"/>
    </w:p>
    <w:p w14:paraId="6EC0D248" w14:textId="77777777" w:rsidR="00657CC1" w:rsidRPr="00CC70EC" w:rsidRDefault="00657CC1" w:rsidP="00657CC1">
      <w:pPr>
        <w:pStyle w:val="EndNoteBibliography"/>
        <w:spacing w:after="0"/>
        <w:ind w:left="720" w:hanging="720"/>
      </w:pPr>
      <w:bookmarkStart w:id="4" w:name="_ENREF_56"/>
      <w:r w:rsidRPr="00CC70EC">
        <w:t>56</w:t>
      </w:r>
      <w:r w:rsidRPr="00CC70EC">
        <w:tab/>
        <w:t>Taiti, C.</w:t>
      </w:r>
      <w:r w:rsidRPr="00CC70EC">
        <w:rPr>
          <w:i/>
        </w:rPr>
        <w:t xml:space="preserve"> et al.</w:t>
      </w:r>
      <w:r w:rsidRPr="00CC70EC">
        <w:t xml:space="preserve"> Nashi or Williams pear fruits? Use of volatile organic compounds, physicochemical parameters, and sensory evaluation to understand the consumer’s preference. </w:t>
      </w:r>
      <w:r w:rsidRPr="00CC70EC">
        <w:rPr>
          <w:i/>
        </w:rPr>
        <w:t>European Food Research and Technology</w:t>
      </w:r>
      <w:r w:rsidRPr="00CC70EC">
        <w:t xml:space="preserve"> </w:t>
      </w:r>
      <w:r w:rsidRPr="00CC70EC">
        <w:rPr>
          <w:b/>
        </w:rPr>
        <w:t>243</w:t>
      </w:r>
      <w:r w:rsidRPr="00CC70EC">
        <w:t>, 1917-1931 (2017).</w:t>
      </w:r>
      <w:bookmarkEnd w:id="4"/>
    </w:p>
    <w:p w14:paraId="764FF5DC" w14:textId="77777777" w:rsidR="00657CC1" w:rsidRPr="00CC70EC" w:rsidRDefault="00657CC1" w:rsidP="00657CC1">
      <w:pPr>
        <w:pStyle w:val="EndNoteBibliography"/>
        <w:spacing w:after="0"/>
        <w:ind w:left="720" w:hanging="720"/>
      </w:pPr>
      <w:bookmarkStart w:id="5" w:name="_ENREF_57"/>
      <w:r w:rsidRPr="00CC70EC">
        <w:t>57</w:t>
      </w:r>
      <w:r w:rsidRPr="00CC70EC">
        <w:tab/>
        <w:t xml:space="preserve">Lindinger, W., Hansel, A. &amp; Jordan, A. On-line monitoring of volatile organic compounds at pptv levels by means of proton-transfer-reaction mass spectrometry (PTR-MS) medical applications, food control and environmental research. </w:t>
      </w:r>
      <w:r w:rsidRPr="00CC70EC">
        <w:rPr>
          <w:i/>
        </w:rPr>
        <w:t>International Journal of Mass Spectrometry and Ion Processes</w:t>
      </w:r>
      <w:r w:rsidRPr="00CC70EC">
        <w:t xml:space="preserve"> </w:t>
      </w:r>
      <w:r w:rsidRPr="00CC70EC">
        <w:rPr>
          <w:b/>
        </w:rPr>
        <w:t>173</w:t>
      </w:r>
      <w:r w:rsidRPr="00CC70EC">
        <w:t>, 191-241 (1998).</w:t>
      </w:r>
      <w:bookmarkEnd w:id="5"/>
    </w:p>
    <w:p w14:paraId="7497F3BA" w14:textId="77777777" w:rsidR="00657CC1" w:rsidRPr="00CC70EC" w:rsidRDefault="00657CC1" w:rsidP="00657CC1">
      <w:pPr>
        <w:pStyle w:val="EndNoteBibliography"/>
        <w:spacing w:after="0"/>
        <w:ind w:left="720" w:hanging="720"/>
      </w:pPr>
      <w:bookmarkStart w:id="6" w:name="_ENREF_58"/>
      <w:r w:rsidRPr="00CC70EC">
        <w:t>58</w:t>
      </w:r>
      <w:r w:rsidRPr="00CC70EC">
        <w:tab/>
        <w:t>Herbig, J.</w:t>
      </w:r>
      <w:r w:rsidRPr="00CC70EC">
        <w:rPr>
          <w:i/>
        </w:rPr>
        <w:t xml:space="preserve"> et al.</w:t>
      </w:r>
      <w:r w:rsidRPr="00CC70EC">
        <w:t xml:space="preserve"> On-line breath analysis with PTR-TOF. </w:t>
      </w:r>
      <w:r w:rsidRPr="00CC70EC">
        <w:rPr>
          <w:i/>
        </w:rPr>
        <w:t>Journal of breath research</w:t>
      </w:r>
      <w:r w:rsidRPr="00CC70EC">
        <w:t xml:space="preserve"> </w:t>
      </w:r>
      <w:r w:rsidRPr="00CC70EC">
        <w:rPr>
          <w:b/>
        </w:rPr>
        <w:t>3</w:t>
      </w:r>
      <w:r w:rsidRPr="00CC70EC">
        <w:t>, 027004 (2009).</w:t>
      </w:r>
      <w:bookmarkEnd w:id="6"/>
    </w:p>
    <w:p w14:paraId="046E1BB0" w14:textId="77777777" w:rsidR="00657CC1" w:rsidRPr="00CC70EC" w:rsidRDefault="00657CC1" w:rsidP="00657CC1">
      <w:pPr>
        <w:pStyle w:val="EndNoteBibliography"/>
        <w:spacing w:after="0"/>
        <w:ind w:left="720" w:hanging="720"/>
      </w:pPr>
      <w:bookmarkStart w:id="7" w:name="_ENREF_59"/>
      <w:r w:rsidRPr="00CC70EC">
        <w:t>59</w:t>
      </w:r>
      <w:r w:rsidRPr="00CC70EC">
        <w:tab/>
        <w:t>Fabris, A.</w:t>
      </w:r>
      <w:r w:rsidRPr="00CC70EC">
        <w:rPr>
          <w:i/>
        </w:rPr>
        <w:t xml:space="preserve"> et al.</w:t>
      </w:r>
      <w:r w:rsidRPr="00CC70EC">
        <w:t xml:space="preserve"> PTR</w:t>
      </w:r>
      <w:r w:rsidRPr="00CC70EC">
        <w:rPr>
          <w:rFonts w:ascii="Cambria Math" w:hAnsi="Cambria Math" w:cs="Cambria Math"/>
        </w:rPr>
        <w:t>‐</w:t>
      </w:r>
      <w:r w:rsidRPr="00CC70EC">
        <w:t>TOF</w:t>
      </w:r>
      <w:r w:rsidRPr="00CC70EC">
        <w:rPr>
          <w:rFonts w:ascii="Cambria Math" w:hAnsi="Cambria Math" w:cs="Cambria Math"/>
        </w:rPr>
        <w:t>‐</w:t>
      </w:r>
      <w:r w:rsidRPr="00CC70EC">
        <w:t>MS and data</w:t>
      </w:r>
      <w:r w:rsidRPr="00CC70EC">
        <w:rPr>
          <w:rFonts w:ascii="Cambria Math" w:hAnsi="Cambria Math" w:cs="Cambria Math"/>
        </w:rPr>
        <w:t>‐</w:t>
      </w:r>
      <w:r w:rsidRPr="00CC70EC">
        <w:t>mining methods for rapid characterisation of agro</w:t>
      </w:r>
      <w:r w:rsidRPr="00CC70EC">
        <w:rPr>
          <w:rFonts w:ascii="Cambria Math" w:hAnsi="Cambria Math" w:cs="Cambria Math"/>
        </w:rPr>
        <w:t>‐</w:t>
      </w:r>
      <w:r w:rsidRPr="00CC70EC">
        <w:t xml:space="preserve">industrial samples: influence of milk storage conditions on the volatile compounds profile of Trentingrana cheese. </w:t>
      </w:r>
      <w:r w:rsidRPr="00CC70EC">
        <w:rPr>
          <w:i/>
        </w:rPr>
        <w:t>Journal of mass spectrometry</w:t>
      </w:r>
      <w:r w:rsidRPr="00CC70EC">
        <w:t xml:space="preserve"> </w:t>
      </w:r>
      <w:r w:rsidRPr="00CC70EC">
        <w:rPr>
          <w:b/>
        </w:rPr>
        <w:t>45</w:t>
      </w:r>
      <w:r w:rsidRPr="00CC70EC">
        <w:t>, 1065-1074 (2010).</w:t>
      </w:r>
      <w:bookmarkEnd w:id="7"/>
    </w:p>
    <w:p w14:paraId="0F28DED2" w14:textId="77777777" w:rsidR="00657CC1" w:rsidRPr="00CC70EC" w:rsidRDefault="00657CC1" w:rsidP="00657CC1">
      <w:pPr>
        <w:pStyle w:val="EndNoteBibliography"/>
        <w:spacing w:after="0"/>
        <w:ind w:left="720" w:hanging="720"/>
      </w:pPr>
      <w:bookmarkStart w:id="8" w:name="_ENREF_60"/>
      <w:r w:rsidRPr="00CC70EC">
        <w:t>60</w:t>
      </w:r>
      <w:r w:rsidRPr="00CC70EC">
        <w:tab/>
        <w:t>Cappellin, L.</w:t>
      </w:r>
      <w:r w:rsidRPr="00CC70EC">
        <w:rPr>
          <w:i/>
        </w:rPr>
        <w:t xml:space="preserve"> et al.</w:t>
      </w:r>
      <w:r w:rsidRPr="00CC70EC">
        <w:t xml:space="preserve"> PTR-ToF-MS and data mining methods: a new tool for fruit metabolomics. </w:t>
      </w:r>
      <w:r w:rsidRPr="00CC70EC">
        <w:rPr>
          <w:i/>
        </w:rPr>
        <w:t>Metabolomics</w:t>
      </w:r>
      <w:r w:rsidRPr="00CC70EC">
        <w:t xml:space="preserve"> </w:t>
      </w:r>
      <w:r w:rsidRPr="00CC70EC">
        <w:rPr>
          <w:b/>
        </w:rPr>
        <w:t>8</w:t>
      </w:r>
      <w:r w:rsidRPr="00CC70EC">
        <w:t>, 761-770 (2012).</w:t>
      </w:r>
      <w:bookmarkEnd w:id="8"/>
    </w:p>
    <w:p w14:paraId="2DF8D464" w14:textId="77777777" w:rsidR="00657CC1" w:rsidRPr="00CC70EC" w:rsidRDefault="00657CC1" w:rsidP="00657CC1">
      <w:pPr>
        <w:pStyle w:val="EndNoteBibliography"/>
        <w:spacing w:after="0"/>
        <w:ind w:left="720" w:hanging="720"/>
      </w:pPr>
      <w:bookmarkStart w:id="9" w:name="_ENREF_61"/>
      <w:r w:rsidRPr="00CC70EC">
        <w:t>61</w:t>
      </w:r>
      <w:r w:rsidRPr="00CC70EC">
        <w:tab/>
        <w:t>Re, R.</w:t>
      </w:r>
      <w:r w:rsidRPr="00CC70EC">
        <w:rPr>
          <w:i/>
        </w:rPr>
        <w:t xml:space="preserve"> et al.</w:t>
      </w:r>
      <w:r w:rsidRPr="00CC70EC">
        <w:t xml:space="preserve"> Antioxidant activity applying an improved ABTS radical cation decolorization assay. </w:t>
      </w:r>
      <w:r w:rsidRPr="00CC70EC">
        <w:rPr>
          <w:i/>
        </w:rPr>
        <w:t>Free radical biology and medicine</w:t>
      </w:r>
      <w:r w:rsidRPr="00CC70EC">
        <w:t xml:space="preserve"> </w:t>
      </w:r>
      <w:r w:rsidRPr="00CC70EC">
        <w:rPr>
          <w:b/>
        </w:rPr>
        <w:t>26</w:t>
      </w:r>
      <w:r w:rsidRPr="00CC70EC">
        <w:t>, 1231-1237 (1999).</w:t>
      </w:r>
      <w:bookmarkEnd w:id="9"/>
    </w:p>
    <w:p w14:paraId="3DF8B959" w14:textId="77777777" w:rsidR="00657CC1" w:rsidRPr="00CC70EC" w:rsidRDefault="00657CC1" w:rsidP="00657CC1">
      <w:pPr>
        <w:pStyle w:val="EndNoteBibliography"/>
        <w:spacing w:after="0"/>
        <w:ind w:left="720" w:hanging="720"/>
      </w:pPr>
      <w:bookmarkStart w:id="10" w:name="_ENREF_62"/>
      <w:r w:rsidRPr="00CC70EC">
        <w:t>62</w:t>
      </w:r>
      <w:r w:rsidRPr="00CC70EC">
        <w:tab/>
        <w:t xml:space="preserve">Waterhouse, A. L. Determination of total phenolics. </w:t>
      </w:r>
      <w:r w:rsidRPr="00CC70EC">
        <w:rPr>
          <w:i/>
        </w:rPr>
        <w:t>Current protocols in food analytical chemistry</w:t>
      </w:r>
      <w:r w:rsidRPr="00CC70EC">
        <w:t xml:space="preserve"> (2002).</w:t>
      </w:r>
      <w:bookmarkEnd w:id="10"/>
    </w:p>
    <w:p w14:paraId="09EB6DF1" w14:textId="77777777" w:rsidR="00657CC1" w:rsidRPr="00CC70EC" w:rsidRDefault="00657CC1" w:rsidP="00657CC1">
      <w:pPr>
        <w:pStyle w:val="EndNoteBibliography"/>
        <w:spacing w:after="0"/>
        <w:ind w:left="720" w:hanging="720"/>
      </w:pPr>
      <w:bookmarkStart w:id="11" w:name="_ENREF_63"/>
      <w:r w:rsidRPr="00CC70EC">
        <w:t>63</w:t>
      </w:r>
      <w:r w:rsidRPr="00CC70EC">
        <w:tab/>
        <w:t xml:space="preserve">Foyer, C. H., Pellny, T. K., Locato, V. &amp; De Gara, L. Analysis of redox relationships in the plant cell cycle: determinations of ascorbate, glutathione and poly (ADPribose) polymerase (PARP) in plant cell cultures. </w:t>
      </w:r>
      <w:r w:rsidRPr="00CC70EC">
        <w:rPr>
          <w:i/>
        </w:rPr>
        <w:t>Redox-Mediated Signal Transduction: Methods and Protocols</w:t>
      </w:r>
      <w:r w:rsidRPr="00CC70EC">
        <w:t>, 193-209 (2009).</w:t>
      </w:r>
      <w:bookmarkEnd w:id="11"/>
    </w:p>
    <w:p w14:paraId="27E56B87" w14:textId="77777777" w:rsidR="00657CC1" w:rsidRPr="00CC70EC" w:rsidRDefault="00657CC1" w:rsidP="00657CC1">
      <w:pPr>
        <w:pStyle w:val="EndNoteBibliography"/>
        <w:spacing w:after="0"/>
        <w:ind w:left="720" w:hanging="720"/>
      </w:pPr>
      <w:bookmarkStart w:id="12" w:name="_ENREF_64"/>
      <w:r w:rsidRPr="00CC70EC">
        <w:t>64</w:t>
      </w:r>
      <w:r w:rsidRPr="00CC70EC">
        <w:tab/>
        <w:t xml:space="preserve">De Pinto, M., Francis, D. &amp; De Gara, L. The redox state of the ascorbate-dehydroascorbate pair as a specific sensor of cell division in tobacco BY-2 cells. </w:t>
      </w:r>
      <w:r w:rsidRPr="00CC70EC">
        <w:rPr>
          <w:i/>
        </w:rPr>
        <w:t>Protoplasma</w:t>
      </w:r>
      <w:r w:rsidRPr="00CC70EC">
        <w:t xml:space="preserve"> </w:t>
      </w:r>
      <w:r w:rsidRPr="00CC70EC">
        <w:rPr>
          <w:b/>
        </w:rPr>
        <w:t>209</w:t>
      </w:r>
      <w:r w:rsidRPr="00CC70EC">
        <w:t>, 90-97 (1999).</w:t>
      </w:r>
      <w:bookmarkEnd w:id="12"/>
    </w:p>
    <w:p w14:paraId="275ADDA1" w14:textId="77777777" w:rsidR="00657CC1" w:rsidRPr="00CC70EC" w:rsidRDefault="00657CC1" w:rsidP="00657CC1">
      <w:pPr>
        <w:pStyle w:val="EndNoteBibliography"/>
        <w:spacing w:after="0"/>
        <w:ind w:left="720" w:hanging="720"/>
      </w:pPr>
      <w:bookmarkStart w:id="13" w:name="_ENREF_65"/>
      <w:r w:rsidRPr="00CC70EC">
        <w:t>65</w:t>
      </w:r>
      <w:r w:rsidRPr="00CC70EC">
        <w:tab/>
        <w:t xml:space="preserve">Santonico, M., Pennazza, G., Grasso, S., D'Amico, A. &amp; Bizzarri, M. Design and test of a biosensor-based multisensorial system: A proof of concept study. </w:t>
      </w:r>
      <w:r w:rsidRPr="00CC70EC">
        <w:rPr>
          <w:i/>
        </w:rPr>
        <w:t>Sensors</w:t>
      </w:r>
      <w:r w:rsidRPr="00CC70EC">
        <w:t xml:space="preserve"> </w:t>
      </w:r>
      <w:r w:rsidRPr="00CC70EC">
        <w:rPr>
          <w:b/>
        </w:rPr>
        <w:t>13</w:t>
      </w:r>
      <w:r w:rsidRPr="00CC70EC">
        <w:t>, 16625-16640 (2013).</w:t>
      </w:r>
      <w:bookmarkEnd w:id="13"/>
    </w:p>
    <w:p w14:paraId="63F53D2E" w14:textId="77777777" w:rsidR="00657CC1" w:rsidRPr="00CC70EC" w:rsidRDefault="00657CC1" w:rsidP="00657CC1">
      <w:pPr>
        <w:pStyle w:val="EndNoteBibliography"/>
        <w:spacing w:after="0"/>
        <w:ind w:left="720" w:hanging="720"/>
      </w:pPr>
      <w:bookmarkStart w:id="14" w:name="_ENREF_66"/>
      <w:r w:rsidRPr="00CC70EC">
        <w:t>66</w:t>
      </w:r>
      <w:r w:rsidRPr="00CC70EC">
        <w:tab/>
        <w:t>Pantalei, S.</w:t>
      </w:r>
      <w:r w:rsidRPr="00CC70EC">
        <w:rPr>
          <w:i/>
        </w:rPr>
        <w:t xml:space="preserve"> et al.</w:t>
      </w:r>
      <w:r w:rsidRPr="00CC70EC">
        <w:t xml:space="preserve"> Enhanced sensory properties of a multichannel quartz crystal microbalance coated with polymeric nanobeads. </w:t>
      </w:r>
      <w:r w:rsidRPr="00CC70EC">
        <w:rPr>
          <w:i/>
        </w:rPr>
        <w:t>Sensors</w:t>
      </w:r>
      <w:r w:rsidRPr="00CC70EC">
        <w:t xml:space="preserve"> </w:t>
      </w:r>
      <w:r w:rsidRPr="00CC70EC">
        <w:rPr>
          <w:b/>
        </w:rPr>
        <w:t>7</w:t>
      </w:r>
      <w:r w:rsidRPr="00CC70EC">
        <w:t>, 2920-2928 (2007).</w:t>
      </w:r>
      <w:bookmarkEnd w:id="14"/>
    </w:p>
    <w:p w14:paraId="523909CB" w14:textId="77777777" w:rsidR="00657CC1" w:rsidRPr="00CC70EC" w:rsidRDefault="00657CC1" w:rsidP="00657CC1">
      <w:pPr>
        <w:pStyle w:val="EndNoteBibliography"/>
        <w:spacing w:after="0"/>
        <w:ind w:left="720" w:hanging="720"/>
      </w:pPr>
      <w:bookmarkStart w:id="15" w:name="_ENREF_67"/>
      <w:r w:rsidRPr="00CC70EC">
        <w:t>67</w:t>
      </w:r>
      <w:r w:rsidRPr="00CC70EC">
        <w:tab/>
        <w:t xml:space="preserve">Escofier, B. &amp; Pages, J. Multiple factor analysis (AFMULT package). </w:t>
      </w:r>
      <w:r w:rsidRPr="00CC70EC">
        <w:rPr>
          <w:i/>
        </w:rPr>
        <w:t>Computational statistics &amp; data analysis</w:t>
      </w:r>
      <w:r w:rsidRPr="00CC70EC">
        <w:t xml:space="preserve"> </w:t>
      </w:r>
      <w:r w:rsidRPr="00CC70EC">
        <w:rPr>
          <w:b/>
        </w:rPr>
        <w:t>18</w:t>
      </w:r>
      <w:r w:rsidRPr="00CC70EC">
        <w:t>, 121-140 (1994).</w:t>
      </w:r>
      <w:bookmarkEnd w:id="15"/>
    </w:p>
    <w:p w14:paraId="713982CA" w14:textId="77777777" w:rsidR="00657CC1" w:rsidRPr="00CC70EC" w:rsidRDefault="00657CC1" w:rsidP="00657CC1">
      <w:pPr>
        <w:pStyle w:val="EndNoteBibliography"/>
        <w:spacing w:after="0"/>
        <w:ind w:left="720" w:hanging="720"/>
      </w:pPr>
      <w:bookmarkStart w:id="16" w:name="_ENREF_68"/>
      <w:r w:rsidRPr="00CC70EC">
        <w:t>68</w:t>
      </w:r>
      <w:r w:rsidRPr="00CC70EC">
        <w:tab/>
        <w:t xml:space="preserve">Ward Jr, J. H. Hierarchical grouping to optimize an objective function. </w:t>
      </w:r>
      <w:r w:rsidRPr="00CC70EC">
        <w:rPr>
          <w:i/>
        </w:rPr>
        <w:t>Journal of the American statistical association</w:t>
      </w:r>
      <w:r w:rsidRPr="00CC70EC">
        <w:t xml:space="preserve"> </w:t>
      </w:r>
      <w:r w:rsidRPr="00CC70EC">
        <w:rPr>
          <w:b/>
        </w:rPr>
        <w:t>58</w:t>
      </w:r>
      <w:r w:rsidRPr="00CC70EC">
        <w:t>, 236-244 (1963).</w:t>
      </w:r>
      <w:bookmarkEnd w:id="16"/>
    </w:p>
    <w:p w14:paraId="465B7B9D" w14:textId="77777777" w:rsidR="00657CC1" w:rsidRPr="00CC70EC" w:rsidRDefault="00657CC1" w:rsidP="00657CC1">
      <w:pPr>
        <w:pStyle w:val="EndNoteBibliography"/>
        <w:ind w:left="720" w:hanging="720"/>
      </w:pPr>
      <w:bookmarkStart w:id="17" w:name="_ENREF_69"/>
      <w:r w:rsidRPr="00CC70EC">
        <w:t>69</w:t>
      </w:r>
      <w:r w:rsidRPr="00CC70EC">
        <w:tab/>
        <w:t xml:space="preserve">Podani, J. </w:t>
      </w:r>
      <w:r w:rsidRPr="00CC70EC">
        <w:rPr>
          <w:i/>
        </w:rPr>
        <w:t>Introduction to the exploration of multivariate biological data</w:t>
      </w:r>
      <w:r w:rsidRPr="00CC70EC">
        <w:t>.  (Backhuys Publishers, 2000).</w:t>
      </w:r>
      <w:bookmarkEnd w:id="17"/>
    </w:p>
    <w:p w14:paraId="3EA2162B" w14:textId="77777777" w:rsidR="00657CC1" w:rsidRPr="005817C0" w:rsidRDefault="00657CC1" w:rsidP="00657CC1">
      <w:pPr>
        <w:spacing w:line="360" w:lineRule="auto"/>
        <w:rPr>
          <w:rFonts w:ascii="Times New Roman" w:hAnsi="Times New Roman" w:cs="Times New Roman"/>
          <w:b/>
          <w:sz w:val="22"/>
          <w:szCs w:val="22"/>
          <w:lang w:val="en-GB"/>
        </w:rPr>
        <w:sectPr w:rsidR="00657CC1" w:rsidRPr="005817C0" w:rsidSect="00A51073">
          <w:footerReference w:type="default" r:id="rId14"/>
          <w:pgSz w:w="11906" w:h="16838"/>
          <w:pgMar w:top="1417" w:right="1134" w:bottom="1134" w:left="1134" w:header="708" w:footer="708" w:gutter="0"/>
          <w:lnNumType w:countBy="1" w:restart="continuous"/>
          <w:cols w:space="708"/>
          <w:docGrid w:linePitch="360"/>
        </w:sectPr>
      </w:pPr>
      <w:r w:rsidRPr="005817C0">
        <w:rPr>
          <w:rFonts w:ascii="Times New Roman" w:hAnsi="Times New Roman" w:cs="Times New Roman"/>
          <w:sz w:val="22"/>
          <w:szCs w:val="22"/>
          <w:lang w:val="en-GB"/>
        </w:rPr>
        <w:fldChar w:fldCharType="end"/>
      </w:r>
    </w:p>
    <w:p w14:paraId="5519B144" w14:textId="77777777" w:rsidR="00E43B0D" w:rsidRDefault="00E43B0D" w:rsidP="00610805">
      <w:pPr>
        <w:spacing w:after="160"/>
        <w:rPr>
          <w:rFonts w:ascii="Times New Roman" w:hAnsi="Times New Roman" w:cs="Times New Roman"/>
          <w:b/>
          <w:sz w:val="24"/>
          <w:szCs w:val="24"/>
          <w:lang w:val="en-US"/>
        </w:rPr>
      </w:pPr>
    </w:p>
    <w:p w14:paraId="3792CD20" w14:textId="77777777" w:rsidR="00E43B0D" w:rsidRDefault="00E43B0D" w:rsidP="00610805">
      <w:pPr>
        <w:spacing w:after="160"/>
        <w:rPr>
          <w:rFonts w:ascii="Times New Roman" w:hAnsi="Times New Roman" w:cs="Times New Roman"/>
          <w:b/>
          <w:sz w:val="24"/>
          <w:szCs w:val="24"/>
          <w:lang w:val="en-US"/>
        </w:rPr>
      </w:pPr>
    </w:p>
    <w:p w14:paraId="7261F159" w14:textId="5CB7964D" w:rsidR="00C81852" w:rsidRDefault="00C81852" w:rsidP="00E43B0D">
      <w:pPr>
        <w:spacing w:after="160"/>
        <w:rPr>
          <w:rFonts w:ascii="Times New Roman" w:hAnsi="Times New Roman" w:cs="Times New Roman"/>
          <w:b/>
          <w:sz w:val="24"/>
          <w:szCs w:val="24"/>
          <w:lang w:val="en-US"/>
        </w:rPr>
      </w:pPr>
    </w:p>
    <w:sectPr w:rsidR="00C81852" w:rsidSect="00117195">
      <w:pgSz w:w="11906" w:h="16838"/>
      <w:pgMar w:top="1417" w:right="1134" w:bottom="1134" w:left="1134"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C1DB2F" w14:textId="77777777" w:rsidR="00B514EF" w:rsidRDefault="00B514EF" w:rsidP="006F3D8A">
      <w:pPr>
        <w:spacing w:after="0"/>
      </w:pPr>
      <w:r>
        <w:separator/>
      </w:r>
    </w:p>
  </w:endnote>
  <w:endnote w:type="continuationSeparator" w:id="0">
    <w:p w14:paraId="086E6000" w14:textId="77777777" w:rsidR="00B514EF" w:rsidRDefault="00B514EF" w:rsidP="006F3D8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6080349"/>
      <w:docPartObj>
        <w:docPartGallery w:val="Page Numbers (Bottom of Page)"/>
        <w:docPartUnique/>
      </w:docPartObj>
    </w:sdtPr>
    <w:sdtEndPr/>
    <w:sdtContent>
      <w:p w14:paraId="3E3A2CDC" w14:textId="4990E61B" w:rsidR="00796364" w:rsidRDefault="00796364">
        <w:pPr>
          <w:pStyle w:val="Pidipagina"/>
          <w:jc w:val="right"/>
        </w:pPr>
        <w:r>
          <w:fldChar w:fldCharType="begin"/>
        </w:r>
        <w:r>
          <w:instrText>PAGE   \* MERGEFORMAT</w:instrText>
        </w:r>
        <w:r>
          <w:fldChar w:fldCharType="separate"/>
        </w:r>
        <w:r w:rsidR="00B55C33">
          <w:rPr>
            <w:noProof/>
          </w:rPr>
          <w:t>5</w:t>
        </w:r>
        <w:r>
          <w:fldChar w:fldCharType="end"/>
        </w:r>
      </w:p>
    </w:sdtContent>
  </w:sdt>
  <w:p w14:paraId="58D7D328" w14:textId="77777777" w:rsidR="00796364" w:rsidRDefault="00796364">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9423367"/>
      <w:docPartObj>
        <w:docPartGallery w:val="Page Numbers (Bottom of Page)"/>
        <w:docPartUnique/>
      </w:docPartObj>
    </w:sdtPr>
    <w:sdtEndPr/>
    <w:sdtContent>
      <w:p w14:paraId="0D35A1D9" w14:textId="4DD4EF49" w:rsidR="00796364" w:rsidRDefault="00796364">
        <w:pPr>
          <w:pStyle w:val="Pidipagina"/>
          <w:jc w:val="right"/>
        </w:pPr>
        <w:r>
          <w:fldChar w:fldCharType="begin"/>
        </w:r>
        <w:r>
          <w:instrText>PAGE   \* MERGEFORMAT</w:instrText>
        </w:r>
        <w:r>
          <w:fldChar w:fldCharType="separate"/>
        </w:r>
        <w:r w:rsidR="00B55C33">
          <w:rPr>
            <w:noProof/>
          </w:rPr>
          <w:t>6</w:t>
        </w:r>
        <w:r>
          <w:fldChar w:fldCharType="end"/>
        </w:r>
      </w:p>
    </w:sdtContent>
  </w:sdt>
  <w:p w14:paraId="5D8ECCAF" w14:textId="77777777" w:rsidR="00796364" w:rsidRDefault="00796364">
    <w:pPr>
      <w:pStyle w:val="Pidipa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9825154"/>
      <w:docPartObj>
        <w:docPartGallery w:val="Page Numbers (Bottom of Page)"/>
        <w:docPartUnique/>
      </w:docPartObj>
    </w:sdtPr>
    <w:sdtEndPr/>
    <w:sdtContent>
      <w:p w14:paraId="16F5A681" w14:textId="56E918D0" w:rsidR="00796364" w:rsidRDefault="00796364">
        <w:pPr>
          <w:pStyle w:val="Pidipagina"/>
          <w:jc w:val="right"/>
        </w:pPr>
        <w:r>
          <w:fldChar w:fldCharType="begin"/>
        </w:r>
        <w:r>
          <w:instrText>PAGE   \* MERGEFORMAT</w:instrText>
        </w:r>
        <w:r>
          <w:fldChar w:fldCharType="separate"/>
        </w:r>
        <w:r w:rsidR="00B55C33">
          <w:rPr>
            <w:noProof/>
          </w:rPr>
          <w:t>19</w:t>
        </w:r>
        <w:r>
          <w:fldChar w:fldCharType="end"/>
        </w:r>
      </w:p>
    </w:sdtContent>
  </w:sdt>
  <w:p w14:paraId="6901738F" w14:textId="77777777" w:rsidR="00796364" w:rsidRDefault="00796364">
    <w:pPr>
      <w:pStyle w:val="Pidipagina"/>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46234249"/>
      <w:docPartObj>
        <w:docPartGallery w:val="Page Numbers (Bottom of Page)"/>
        <w:docPartUnique/>
      </w:docPartObj>
    </w:sdtPr>
    <w:sdtContent>
      <w:p w14:paraId="5D766181" w14:textId="2C572B7E" w:rsidR="00657CC1" w:rsidRDefault="00657CC1">
        <w:pPr>
          <w:pStyle w:val="Pidipagina"/>
          <w:jc w:val="right"/>
        </w:pPr>
        <w:r>
          <w:fldChar w:fldCharType="begin"/>
        </w:r>
        <w:r>
          <w:instrText>PAGE   \* MERGEFORMAT</w:instrText>
        </w:r>
        <w:r>
          <w:fldChar w:fldCharType="separate"/>
        </w:r>
        <w:r w:rsidR="00B55C33">
          <w:rPr>
            <w:noProof/>
          </w:rPr>
          <w:t>22</w:t>
        </w:r>
        <w:r>
          <w:fldChar w:fldCharType="end"/>
        </w:r>
      </w:p>
    </w:sdtContent>
  </w:sdt>
  <w:p w14:paraId="2187893A" w14:textId="77777777" w:rsidR="00657CC1" w:rsidRDefault="00657CC1">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E716A7" w14:textId="77777777" w:rsidR="00B514EF" w:rsidRDefault="00B514EF" w:rsidP="006F3D8A">
      <w:pPr>
        <w:spacing w:after="0"/>
      </w:pPr>
      <w:r>
        <w:separator/>
      </w:r>
    </w:p>
  </w:footnote>
  <w:footnote w:type="continuationSeparator" w:id="0">
    <w:p w14:paraId="478C4D06" w14:textId="77777777" w:rsidR="00B514EF" w:rsidRDefault="00B514EF" w:rsidP="006F3D8A">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D1BE6"/>
    <w:multiLevelType w:val="hybridMultilevel"/>
    <w:tmpl w:val="E7F402C6"/>
    <w:lvl w:ilvl="0" w:tplc="D00605AC">
      <w:start w:val="1"/>
      <w:numFmt w:val="upperLetter"/>
      <w:lvlText w:val="%1."/>
      <w:lvlJc w:val="left"/>
      <w:pPr>
        <w:ind w:left="1080" w:hanging="360"/>
      </w:pPr>
      <w:rPr>
        <w:rFonts w:hint="default"/>
        <w:b/>
        <w:sz w:val="16"/>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 w15:restartNumberingAfterBreak="0">
    <w:nsid w:val="12BB4B00"/>
    <w:multiLevelType w:val="multilevel"/>
    <w:tmpl w:val="EC260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A56089"/>
    <w:multiLevelType w:val="hybridMultilevel"/>
    <w:tmpl w:val="BC3E21FE"/>
    <w:lvl w:ilvl="0" w:tplc="54CEC150">
      <w:start w:val="1"/>
      <w:numFmt w:val="upperLetter"/>
      <w:lvlText w:val="%1."/>
      <w:lvlJc w:val="left"/>
      <w:pPr>
        <w:ind w:left="720" w:hanging="360"/>
      </w:pPr>
      <w:rPr>
        <w:rFonts w:hint="default"/>
        <w:b/>
        <w:sz w:val="16"/>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44582410"/>
    <w:multiLevelType w:val="hybridMultilevel"/>
    <w:tmpl w:val="F49490FC"/>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474B3B71"/>
    <w:multiLevelType w:val="multilevel"/>
    <w:tmpl w:val="540A7F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7D03B0F"/>
    <w:multiLevelType w:val="multilevel"/>
    <w:tmpl w:val="E2DE0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461495"/>
    <w:multiLevelType w:val="hybridMultilevel"/>
    <w:tmpl w:val="52B2CAA2"/>
    <w:lvl w:ilvl="0" w:tplc="4C6C3750">
      <w:start w:val="1"/>
      <w:numFmt w:val="upperLetter"/>
      <w:lvlText w:val="%1."/>
      <w:lvlJc w:val="left"/>
      <w:pPr>
        <w:ind w:left="720" w:hanging="360"/>
      </w:pPr>
      <w:rPr>
        <w:rFonts w:hint="default"/>
        <w:b/>
        <w:sz w:val="16"/>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0B8698C"/>
    <w:multiLevelType w:val="multilevel"/>
    <w:tmpl w:val="E2C41B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3F8151F"/>
    <w:multiLevelType w:val="hybridMultilevel"/>
    <w:tmpl w:val="EF42637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7CB03420"/>
    <w:multiLevelType w:val="hybridMultilevel"/>
    <w:tmpl w:val="6F68630A"/>
    <w:lvl w:ilvl="0" w:tplc="276257D8">
      <w:start w:val="1"/>
      <w:numFmt w:val="upperLetter"/>
      <w:lvlText w:val="%1."/>
      <w:lvlJc w:val="left"/>
      <w:pPr>
        <w:ind w:left="720" w:hanging="360"/>
      </w:pPr>
      <w:rPr>
        <w:rFonts w:hint="default"/>
        <w:b/>
        <w:sz w:val="16"/>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7D196EC4"/>
    <w:multiLevelType w:val="multilevel"/>
    <w:tmpl w:val="6A06D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E9612E2"/>
    <w:multiLevelType w:val="hybridMultilevel"/>
    <w:tmpl w:val="A8D0AE24"/>
    <w:lvl w:ilvl="0" w:tplc="AE72B69A">
      <w:start w:val="1"/>
      <w:numFmt w:val="upperLetter"/>
      <w:lvlText w:val="%1."/>
      <w:lvlJc w:val="left"/>
      <w:pPr>
        <w:ind w:left="720" w:hanging="360"/>
      </w:pPr>
      <w:rPr>
        <w:rFonts w:hint="default"/>
        <w:b/>
        <w:sz w:val="16"/>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7"/>
  </w:num>
  <w:num w:numId="2">
    <w:abstractNumId w:val="4"/>
  </w:num>
  <w:num w:numId="3">
    <w:abstractNumId w:val="1"/>
  </w:num>
  <w:num w:numId="4">
    <w:abstractNumId w:val="8"/>
  </w:num>
  <w:num w:numId="5">
    <w:abstractNumId w:val="10"/>
  </w:num>
  <w:num w:numId="6">
    <w:abstractNumId w:val="5"/>
  </w:num>
  <w:num w:numId="7">
    <w:abstractNumId w:val="2"/>
  </w:num>
  <w:num w:numId="8">
    <w:abstractNumId w:val="0"/>
  </w:num>
  <w:num w:numId="9">
    <w:abstractNumId w:val="6"/>
  </w:num>
  <w:num w:numId="10">
    <w:abstractNumId w:val="11"/>
  </w:num>
  <w:num w:numId="11">
    <w:abstractNumId w:val="9"/>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en-US" w:vendorID="64" w:dllVersion="0" w:nlCheck="1" w:checkStyle="0"/>
  <w:activeWritingStyle w:appName="MSWord" w:lang="en-GB" w:vendorID="64" w:dllVersion="0" w:nlCheck="1" w:checkStyle="0"/>
  <w:activeWritingStyle w:appName="MSWord" w:lang="it-IT" w:vendorID="64" w:dllVersion="0" w:nlCheck="1" w:checkStyle="0"/>
  <w:activeWritingStyle w:appName="MSWord" w:lang="en-US" w:vendorID="64" w:dllVersion="131078" w:nlCheck="1" w:checkStyle="0"/>
  <w:activeWritingStyle w:appName="MSWord" w:lang="it-IT" w:vendorID="64" w:dllVersion="131078" w:nlCheck="1" w:checkStyle="0"/>
  <w:activeWritingStyle w:appName="MSWord" w:lang="en-GB" w:vendorID="64" w:dllVersion="131078" w:nlCheck="1" w:checkStyle="0"/>
  <w:proofState w:spelling="clean" w:grammar="clean"/>
  <w:defaultTabStop w:val="709"/>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EASMLcyNjYwszQ0sjJR2l4NTi4sz8PJACM9NaAMRHW9stAAAA"/>
    <w:docVar w:name="EN.InstantFormat" w:val="&lt;ENInstantFormat&gt;&lt;Enabled&gt;0&lt;/Enabled&gt;&lt;ScanUnformatted&gt;1&lt;/ScanUnformatted&gt;&lt;ScanChanges&gt;1&lt;/ScanChanges&gt;&lt;Suspended&gt;0&lt;/Suspended&gt;&lt;/ENInstantFormat&gt;"/>
    <w:docVar w:name="EN.Layout" w:val="&lt;ENLayout&gt;&lt;Style&gt;Nature Scientific Reports Copy&lt;/Style&gt;&lt;LeftDelim&gt;{&lt;/LeftDelim&gt;&lt;RightDelim&gt;}&lt;/RightDelim&gt;&lt;FontName&gt;Arial&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1&lt;/EnableBibliographyCategories&gt;&lt;/ENLayout&gt;"/>
    <w:docVar w:name="EN.Libraries" w:val="&lt;Libraries&gt;&lt;item db-id=&quot;drpappz0wt2zfgepf0avvz9f2a5f5xxstzev&quot;&gt;libreria totale al 31 03 2017 Copy&lt;record-ids&gt;&lt;item&gt;6&lt;/item&gt;&lt;item&gt;12&lt;/item&gt;&lt;item&gt;13&lt;/item&gt;&lt;item&gt;14&lt;/item&gt;&lt;item&gt;15&lt;/item&gt;&lt;item&gt;16&lt;/item&gt;&lt;item&gt;17&lt;/item&gt;&lt;item&gt;18&lt;/item&gt;&lt;item&gt;57&lt;/item&gt;&lt;item&gt;58&lt;/item&gt;&lt;item&gt;59&lt;/item&gt;&lt;item&gt;60&lt;/item&gt;&lt;item&gt;61&lt;/item&gt;&lt;item&gt;158&lt;/item&gt;&lt;item&gt;159&lt;/item&gt;&lt;item&gt;396&lt;/item&gt;&lt;item&gt;397&lt;/item&gt;&lt;/record-ids&gt;&lt;/item&gt;&lt;/Libraries&gt;"/>
    <w:docVar w:name="EN.ReferenceGroups" w:val="&lt;reference-groups&gt;&lt;reference-group&gt;&lt;kind&gt;314663440&lt;/kind&gt;&lt;heading&gt;Primary Sources&lt;/heading&gt;&lt;alignment&gt;314663440&lt;/alignment&gt;&lt;records&gt;&lt;/records&gt;&lt;/reference-group&gt;&lt;reference-group&gt;&lt;kind&gt;314663440&lt;/kind&gt;&lt;heading&gt;Secondary Sources&lt;/heading&gt;&lt;alignment&gt;314663440&lt;/alignment&gt;&lt;records&gt;&lt;/records&gt;&lt;/reference-group&gt;&lt;reference-group&gt;&lt;kind&gt;314663440&lt;/kind&gt;&lt;heading&gt;bibliografia al 20 10 2016 1st endote file&lt;/heading&gt;&lt;alignment&gt;314663440&lt;/alignment&gt;&lt;records&gt;&lt;record&gt;&lt;key app=&quot;EN&quot; db-id=&quot;pvrrf00v09fed6ese29xfep7defvx22pd9z0&quot;&gt;7&lt;/key&gt;&lt;/record&gt;&lt;record&gt;&lt;key app=&quot;EN&quot; db-id=&quot;pvrrf00v09fed6ese29xfep7defvx22pd9z0&quot;&gt;43&lt;/key&gt;&lt;/record&gt;&lt;record&gt;&lt;key app=&quot;EN&quot; db-id=&quot;pvrrf00v09fed6ese29xfep7defvx22pd9z0&quot;&gt;11&lt;/key&gt;&lt;/record&gt;&lt;record&gt;&lt;key app=&quot;EN&quot; db-id=&quot;pvrrf00v09fed6ese29xfep7defvx22pd9z0&quot;&gt;48&lt;/key&gt;&lt;/record&gt;&lt;record&gt;&lt;key app=&quot;EN&quot; db-id=&quot;pvrrf00v09fed6ese29xfep7defvx22pd9z0&quot;&gt;52&lt;/key&gt;&lt;/record&gt;&lt;record&gt;&lt;key app=&quot;EN&quot; db-id=&quot;pvrrf00v09fed6ese29xfep7defvx22pd9z0&quot;&gt;27&lt;/key&gt;&lt;/record&gt;&lt;record&gt;&lt;key app=&quot;EN&quot; db-id=&quot;pvrrf00v09fed6ese29xfep7defvx22pd9z0&quot;&gt;31&lt;/key&gt;&lt;/record&gt;&lt;record&gt;&lt;key app=&quot;EN&quot; db-id=&quot;pvrrf00v09fed6ese29xfep7defvx22pd9z0&quot;&gt;34&lt;/key&gt;&lt;/record&gt;&lt;record&gt;&lt;key app=&quot;EN&quot; db-id=&quot;pvrrf00v09fed6ese29xfep7defvx22pd9z0&quot;&gt;46&lt;/key&gt;&lt;/record&gt;&lt;record&gt;&lt;key app=&quot;EN&quot; db-id=&quot;pvrrf00v09fed6ese29xfep7defvx22pd9z0&quot;&gt;47&lt;/key&gt;&lt;/record&gt;&lt;record&gt;&lt;key app=&quot;EN&quot; db-id=&quot;pvrrf00v09fed6ese29xfep7defvx22pd9z0&quot;&gt;54&lt;/key&gt;&lt;/record&gt;&lt;record&gt;&lt;key app=&quot;EN&quot; db-id=&quot;pvrrf00v09fed6ese29xfep7defvx22pd9z0&quot;&gt;35&lt;/key&gt;&lt;/record&gt;&lt;record&gt;&lt;key app=&quot;EN&quot; db-id=&quot;pvrrf00v09fed6ese29xfep7defvx22pd9z0&quot;&gt;16&lt;/key&gt;&lt;/record&gt;&lt;record&gt;&lt;key app=&quot;EN&quot; db-id=&quot;pvrrf00v09fed6ese29xfep7defvx22pd9z0&quot;&gt;45&lt;/key&gt;&lt;/record&gt;&lt;record&gt;&lt;key app=&quot;EN&quot; db-id=&quot;pvrrf00v09fed6ese29xfep7defvx22pd9z0&quot;&gt;39&lt;/key&gt;&lt;/record&gt;&lt;record&gt;&lt;key app=&quot;EN&quot; db-id=&quot;pvrrf00v09fed6ese29xfep7defvx22pd9z0&quot;&gt;53&lt;/key&gt;&lt;/record&gt;&lt;record&gt;&lt;key app=&quot;EN&quot; db-id=&quot;pvrrf00v09fed6ese29xfep7defvx22pd9z0&quot;&gt;29&lt;/key&gt;&lt;/record&gt;&lt;record&gt;&lt;key app=&quot;EN&quot; db-id=&quot;pvrrf00v09fed6ese29xfep7defvx22pd9z0&quot;&gt;49&lt;/key&gt;&lt;/record&gt;&lt;record&gt;&lt;key app=&quot;EN&quot; db-id=&quot;pvrrf00v09fed6ese29xfep7defvx22pd9z0&quot;&gt;21&lt;/key&gt;&lt;/record&gt;&lt;record&gt;&lt;key app=&quot;EN&quot; db-id=&quot;pvrrf00v09fed6ese29xfep7defvx22pd9z0&quot;&gt;23&lt;/key&gt;&lt;/record&gt;&lt;record&gt;&lt;key app=&quot;EN&quot; db-id=&quot;pvrrf00v09fed6ese29xfep7defvx22pd9z0&quot;&gt;15&lt;/key&gt;&lt;/record&gt;&lt;record&gt;&lt;key app=&quot;EN&quot; db-id=&quot;pvrrf00v09fed6ese29xfep7defvx22pd9z0&quot;&gt;1&lt;/key&gt;&lt;/record&gt;&lt;record&gt;&lt;key app=&quot;EN&quot; db-id=&quot;pvrrf00v09fed6ese29xfep7defvx22pd9z0&quot;&gt;50&lt;/key&gt;&lt;/record&gt;&lt;record&gt;&lt;key app=&quot;EN&quot; db-id=&quot;pvrrf00v09fed6ese29xfep7defvx22pd9z0&quot;&gt;30&lt;/key&gt;&lt;/record&gt;&lt;record&gt;&lt;key app=&quot;EN&quot; db-id=&quot;pvrrf00v09fed6ese29xfep7defvx22pd9z0&quot;&gt;51&lt;/key&gt;&lt;/record&gt;&lt;record&gt;&lt;key app=&quot;EN&quot; db-id=&quot;pvrrf00v09fed6ese29xfep7defvx22pd9z0&quot;&gt;33&lt;/key&gt;&lt;/record&gt;&lt;record&gt;&lt;key app=&quot;EN&quot; db-id=&quot;pvrrf00v09fed6ese29xfep7defvx22pd9z0&quot;&gt;28&lt;/key&gt;&lt;/record&gt;&lt;record&gt;&lt;key app=&quot;EN&quot; db-id=&quot;pvrrf00v09fed6ese29xfep7defvx22pd9z0&quot;&gt;42&lt;/key&gt;&lt;/record&gt;&lt;record&gt;&lt;key app=&quot;EN&quot; db-id=&quot;pvrrf00v09fed6ese29xfep7defvx22pd9z0&quot;&gt;3&lt;/key&gt;&lt;/record&gt;&lt;record&gt;&lt;key app=&quot;EN&quot; db-id=&quot;pvrrf00v09fed6ese29xfep7defvx22pd9z0&quot;&gt;55&lt;/key&gt;&lt;/record&gt;&lt;record&gt;&lt;key app=&quot;EN&quot; db-id=&quot;pvrrf00v09fed6ese29xfep7defvx22pd9z0&quot;&gt;4&lt;/key&gt;&lt;/record&gt;&lt;record&gt;&lt;key app=&quot;EN&quot; db-id=&quot;pvrrf00v09fed6ese29xfep7defvx22pd9z0&quot;&gt;5&lt;/key&gt;&lt;/record&gt;&lt;record&gt;&lt;key app=&quot;EN&quot; db-id=&quot;pvrrf00v09fed6ese29xfep7defvx22pd9z0&quot;&gt;44&lt;/key&gt;&lt;/record&gt;&lt;record&gt;&lt;key app=&quot;EN&quot; db-id=&quot;pvrrf00v09fed6ese29xfep7defvx22pd9z0&quot;&gt;37&lt;/key&gt;&lt;/record&gt;&lt;record&gt;&lt;key app=&quot;EN&quot; db-id=&quot;pvrrf00v09fed6ese29xfep7defvx22pd9z0&quot;&gt;25&lt;/key&gt;&lt;/record&gt;&lt;record&gt;&lt;key app=&quot;EN&quot; db-id=&quot;pvrrf00v09fed6ese29xfep7defvx22pd9z0&quot;&gt;20&lt;/key&gt;&lt;/record&gt;&lt;record&gt;&lt;key app=&quot;EN&quot; db-id=&quot;pvrrf00v09fed6ese29xfep7defvx22pd9z0&quot;&gt;38&lt;/key&gt;&lt;/record&gt;&lt;record&gt;&lt;key app=&quot;EN&quot; db-id=&quot;pvrrf00v09fed6ese29xfep7defvx22pd9z0&quot;&gt;8&lt;/key&gt;&lt;/record&gt;&lt;record&gt;&lt;key app=&quot;EN&quot; db-id=&quot;pvrrf00v09fed6ese29xfep7defvx22pd9z0&quot;&gt;9&lt;/key&gt;&lt;/record&gt;&lt;record&gt;&lt;key app=&quot;EN&quot; db-id=&quot;pvrrf00v09fed6ese29xfep7defvx22pd9z0&quot;&gt;41&lt;/key&gt;&lt;/record&gt;&lt;record&gt;&lt;key app=&quot;EN&quot; db-id=&quot;pvrrf00v09fed6ese29xfep7defvx22pd9z0&quot;&gt;17&lt;/key&gt;&lt;/record&gt;&lt;record&gt;&lt;key app=&quot;EN&quot; db-id=&quot;pvrrf00v09fed6ese29xfep7defvx22pd9z0&quot;&gt;40&lt;/key&gt;&lt;/record&gt;&lt;record&gt;&lt;key app=&quot;EN&quot; db-id=&quot;pvrrf00v09fed6ese29xfep7defvx22pd9z0&quot;&gt;12&lt;/key&gt;&lt;/record&gt;&lt;record&gt;&lt;key app=&quot;EN&quot; db-id=&quot;pvrrf00v09fed6ese29xfep7defvx22pd9z0&quot;&gt;13&lt;/key&gt;&lt;/record&gt;&lt;record&gt;&lt;key app=&quot;EN&quot; db-id=&quot;pvrrf00v09fed6ese29xfep7defvx22pd9z0&quot;&gt;18&lt;/key&gt;&lt;/record&gt;&lt;record&gt;&lt;key app=&quot;EN&quot; db-id=&quot;pvrrf00v09fed6ese29xfep7defvx22pd9z0&quot;&gt;32&lt;/key&gt;&lt;/record&gt;&lt;record&gt;&lt;key app=&quot;EN&quot; db-id=&quot;pvrrf00v09fed6ese29xfep7defvx22pd9z0&quot;&gt;24&lt;/key&gt;&lt;/record&gt;&lt;record&gt;&lt;key app=&quot;EN&quot; db-id=&quot;pvrrf00v09fed6ese29xfep7defvx22pd9z0&quot;&gt;26&lt;/key&gt;&lt;/record&gt;&lt;record&gt;&lt;key app=&quot;EN&quot; db-id=&quot;pvrrf00v09fed6ese29xfep7defvx22pd9z0&quot;&gt;2&lt;/key&gt;&lt;/record&gt;&lt;record&gt;&lt;key app=&quot;EN&quot; db-id=&quot;pvrrf00v09fed6ese29xfep7defvx22pd9z0&quot;&gt;10&lt;/key&gt;&lt;/record&gt;&lt;record&gt;&lt;key app=&quot;EN&quot; db-id=&quot;pvrrf00v09fed6ese29xfep7defvx22pd9z0&quot;&gt;19&lt;/key&gt;&lt;/record&gt;&lt;record&gt;&lt;key app=&quot;EN&quot; db-id=&quot;pvrrf00v09fed6ese29xfep7defvx22pd9z0&quot;&gt;22&lt;/key&gt;&lt;/record&gt;&lt;record&gt;&lt;key app=&quot;EN&quot; db-id=&quot;pvrrf00v09fed6ese29xfep7defvx22pd9z0&quot;&gt;36&lt;/key&gt;&lt;/record&gt;&lt;record&gt;&lt;key app=&quot;EN&quot; db-id=&quot;pvrrf00v09fed6ese29xfep7defvx22pd9z0&quot;&gt;6&lt;/key&gt;&lt;/record&gt;&lt;record&gt;&lt;key app=&quot;EN&quot; db-id=&quot;pvrrf00v09fed6ese29xfep7defvx22pd9z0&quot;&gt;14&lt;/key&gt;&lt;/record&gt;&lt;/records&gt;&lt;/reference-group&gt;&lt;/reference-groups&gt;"/>
  </w:docVars>
  <w:rsids>
    <w:rsidRoot w:val="00DD705E"/>
    <w:rsid w:val="00001F34"/>
    <w:rsid w:val="0000223B"/>
    <w:rsid w:val="00004ECD"/>
    <w:rsid w:val="00004F75"/>
    <w:rsid w:val="00006EAF"/>
    <w:rsid w:val="0001167F"/>
    <w:rsid w:val="00011E95"/>
    <w:rsid w:val="00011FBF"/>
    <w:rsid w:val="00012D3B"/>
    <w:rsid w:val="00013596"/>
    <w:rsid w:val="00014C61"/>
    <w:rsid w:val="00015088"/>
    <w:rsid w:val="000159E7"/>
    <w:rsid w:val="00016F9F"/>
    <w:rsid w:val="0002074A"/>
    <w:rsid w:val="00022AE5"/>
    <w:rsid w:val="00024BA5"/>
    <w:rsid w:val="000250F4"/>
    <w:rsid w:val="00027A15"/>
    <w:rsid w:val="00030BF3"/>
    <w:rsid w:val="000321D3"/>
    <w:rsid w:val="00034A5A"/>
    <w:rsid w:val="00034E72"/>
    <w:rsid w:val="000360C3"/>
    <w:rsid w:val="0003679E"/>
    <w:rsid w:val="000369F2"/>
    <w:rsid w:val="00037A05"/>
    <w:rsid w:val="000401BE"/>
    <w:rsid w:val="00040B63"/>
    <w:rsid w:val="00041500"/>
    <w:rsid w:val="00041719"/>
    <w:rsid w:val="000436A2"/>
    <w:rsid w:val="00043FD6"/>
    <w:rsid w:val="0004452D"/>
    <w:rsid w:val="000447ED"/>
    <w:rsid w:val="000459CD"/>
    <w:rsid w:val="00046F1B"/>
    <w:rsid w:val="000479A6"/>
    <w:rsid w:val="00047F19"/>
    <w:rsid w:val="000503B0"/>
    <w:rsid w:val="00050C69"/>
    <w:rsid w:val="00050FFC"/>
    <w:rsid w:val="00051B96"/>
    <w:rsid w:val="00051DC5"/>
    <w:rsid w:val="00052966"/>
    <w:rsid w:val="000542B6"/>
    <w:rsid w:val="000553B9"/>
    <w:rsid w:val="00055484"/>
    <w:rsid w:val="00057F38"/>
    <w:rsid w:val="00061376"/>
    <w:rsid w:val="0006169D"/>
    <w:rsid w:val="00061BA2"/>
    <w:rsid w:val="00063236"/>
    <w:rsid w:val="00063D24"/>
    <w:rsid w:val="00067C29"/>
    <w:rsid w:val="000713E9"/>
    <w:rsid w:val="00071D95"/>
    <w:rsid w:val="00071EBB"/>
    <w:rsid w:val="0007219F"/>
    <w:rsid w:val="00072DAD"/>
    <w:rsid w:val="00073C48"/>
    <w:rsid w:val="000748A9"/>
    <w:rsid w:val="00074EE4"/>
    <w:rsid w:val="00077B4D"/>
    <w:rsid w:val="0008161B"/>
    <w:rsid w:val="0008237E"/>
    <w:rsid w:val="000823AD"/>
    <w:rsid w:val="0008240F"/>
    <w:rsid w:val="00082544"/>
    <w:rsid w:val="00084EF0"/>
    <w:rsid w:val="0008507C"/>
    <w:rsid w:val="00085128"/>
    <w:rsid w:val="0008573D"/>
    <w:rsid w:val="0008610C"/>
    <w:rsid w:val="000868AB"/>
    <w:rsid w:val="0008788F"/>
    <w:rsid w:val="00091022"/>
    <w:rsid w:val="000958C4"/>
    <w:rsid w:val="0009605E"/>
    <w:rsid w:val="00096AFC"/>
    <w:rsid w:val="00097513"/>
    <w:rsid w:val="000A1160"/>
    <w:rsid w:val="000A13F6"/>
    <w:rsid w:val="000A1CBE"/>
    <w:rsid w:val="000A1EBF"/>
    <w:rsid w:val="000A20F6"/>
    <w:rsid w:val="000A2C13"/>
    <w:rsid w:val="000A3AE5"/>
    <w:rsid w:val="000A423D"/>
    <w:rsid w:val="000A53EC"/>
    <w:rsid w:val="000A5AE3"/>
    <w:rsid w:val="000A78D1"/>
    <w:rsid w:val="000B1DD0"/>
    <w:rsid w:val="000B352D"/>
    <w:rsid w:val="000B4094"/>
    <w:rsid w:val="000B458F"/>
    <w:rsid w:val="000B5CE5"/>
    <w:rsid w:val="000B64A9"/>
    <w:rsid w:val="000B799C"/>
    <w:rsid w:val="000C02A3"/>
    <w:rsid w:val="000C0B8D"/>
    <w:rsid w:val="000C1B43"/>
    <w:rsid w:val="000C1CB4"/>
    <w:rsid w:val="000C24EE"/>
    <w:rsid w:val="000C255C"/>
    <w:rsid w:val="000C30B5"/>
    <w:rsid w:val="000C36AF"/>
    <w:rsid w:val="000C4576"/>
    <w:rsid w:val="000C55FB"/>
    <w:rsid w:val="000C5A77"/>
    <w:rsid w:val="000C5B5F"/>
    <w:rsid w:val="000C6B17"/>
    <w:rsid w:val="000C6CC5"/>
    <w:rsid w:val="000C6E60"/>
    <w:rsid w:val="000C754A"/>
    <w:rsid w:val="000C7B2A"/>
    <w:rsid w:val="000D11A2"/>
    <w:rsid w:val="000D1262"/>
    <w:rsid w:val="000D13B1"/>
    <w:rsid w:val="000D1AA1"/>
    <w:rsid w:val="000D1C1A"/>
    <w:rsid w:val="000D1E28"/>
    <w:rsid w:val="000D22D5"/>
    <w:rsid w:val="000D2A7B"/>
    <w:rsid w:val="000D3CD2"/>
    <w:rsid w:val="000D5D5A"/>
    <w:rsid w:val="000D5F47"/>
    <w:rsid w:val="000D63A7"/>
    <w:rsid w:val="000D760D"/>
    <w:rsid w:val="000D7610"/>
    <w:rsid w:val="000E245B"/>
    <w:rsid w:val="000E2ED3"/>
    <w:rsid w:val="000E3DB7"/>
    <w:rsid w:val="000E3E43"/>
    <w:rsid w:val="000E4330"/>
    <w:rsid w:val="000E4792"/>
    <w:rsid w:val="000E5A84"/>
    <w:rsid w:val="000E5DAD"/>
    <w:rsid w:val="000E6250"/>
    <w:rsid w:val="000E6659"/>
    <w:rsid w:val="000E66AF"/>
    <w:rsid w:val="000E7B05"/>
    <w:rsid w:val="000F033F"/>
    <w:rsid w:val="000F4279"/>
    <w:rsid w:val="000F5893"/>
    <w:rsid w:val="000F60D2"/>
    <w:rsid w:val="000F6C4A"/>
    <w:rsid w:val="00100BAD"/>
    <w:rsid w:val="00102F04"/>
    <w:rsid w:val="0010327A"/>
    <w:rsid w:val="001032C8"/>
    <w:rsid w:val="00103F50"/>
    <w:rsid w:val="0010402C"/>
    <w:rsid w:val="001050E4"/>
    <w:rsid w:val="00106D3B"/>
    <w:rsid w:val="0010760D"/>
    <w:rsid w:val="001108DA"/>
    <w:rsid w:val="001112C7"/>
    <w:rsid w:val="0011476B"/>
    <w:rsid w:val="001166FE"/>
    <w:rsid w:val="00117195"/>
    <w:rsid w:val="00117873"/>
    <w:rsid w:val="001205BB"/>
    <w:rsid w:val="00120F88"/>
    <w:rsid w:val="001210E3"/>
    <w:rsid w:val="001218B6"/>
    <w:rsid w:val="0012395C"/>
    <w:rsid w:val="001254D6"/>
    <w:rsid w:val="00131FB6"/>
    <w:rsid w:val="001361DC"/>
    <w:rsid w:val="0013678F"/>
    <w:rsid w:val="0014092A"/>
    <w:rsid w:val="00142B95"/>
    <w:rsid w:val="00144586"/>
    <w:rsid w:val="001453AF"/>
    <w:rsid w:val="0014781F"/>
    <w:rsid w:val="00150A31"/>
    <w:rsid w:val="001510D7"/>
    <w:rsid w:val="001533F5"/>
    <w:rsid w:val="00154B47"/>
    <w:rsid w:val="00161468"/>
    <w:rsid w:val="001614E4"/>
    <w:rsid w:val="00161658"/>
    <w:rsid w:val="00163A16"/>
    <w:rsid w:val="001672D5"/>
    <w:rsid w:val="001676C2"/>
    <w:rsid w:val="00167F7D"/>
    <w:rsid w:val="00170480"/>
    <w:rsid w:val="001710C0"/>
    <w:rsid w:val="001710D7"/>
    <w:rsid w:val="00171428"/>
    <w:rsid w:val="00171CDF"/>
    <w:rsid w:val="0017248C"/>
    <w:rsid w:val="00173B1E"/>
    <w:rsid w:val="00175517"/>
    <w:rsid w:val="00177731"/>
    <w:rsid w:val="00177AD6"/>
    <w:rsid w:val="00177B45"/>
    <w:rsid w:val="00181620"/>
    <w:rsid w:val="0018228C"/>
    <w:rsid w:val="001823A4"/>
    <w:rsid w:val="00186320"/>
    <w:rsid w:val="00187CD6"/>
    <w:rsid w:val="00187F72"/>
    <w:rsid w:val="001908EE"/>
    <w:rsid w:val="00190F8F"/>
    <w:rsid w:val="00191E04"/>
    <w:rsid w:val="00191E4B"/>
    <w:rsid w:val="00192A9F"/>
    <w:rsid w:val="00193B0B"/>
    <w:rsid w:val="00194CB6"/>
    <w:rsid w:val="00195452"/>
    <w:rsid w:val="00195ED4"/>
    <w:rsid w:val="001967BC"/>
    <w:rsid w:val="001A0352"/>
    <w:rsid w:val="001A163F"/>
    <w:rsid w:val="001A3571"/>
    <w:rsid w:val="001A46F0"/>
    <w:rsid w:val="001A538F"/>
    <w:rsid w:val="001A6700"/>
    <w:rsid w:val="001B0ED1"/>
    <w:rsid w:val="001B2799"/>
    <w:rsid w:val="001B2DD5"/>
    <w:rsid w:val="001B4C13"/>
    <w:rsid w:val="001B52FF"/>
    <w:rsid w:val="001B5575"/>
    <w:rsid w:val="001B59FD"/>
    <w:rsid w:val="001B62D9"/>
    <w:rsid w:val="001B65B1"/>
    <w:rsid w:val="001B6FB9"/>
    <w:rsid w:val="001B74B2"/>
    <w:rsid w:val="001B76B4"/>
    <w:rsid w:val="001B7818"/>
    <w:rsid w:val="001B789D"/>
    <w:rsid w:val="001C0356"/>
    <w:rsid w:val="001C14BD"/>
    <w:rsid w:val="001C18B2"/>
    <w:rsid w:val="001C2919"/>
    <w:rsid w:val="001C4238"/>
    <w:rsid w:val="001C4E85"/>
    <w:rsid w:val="001C674B"/>
    <w:rsid w:val="001C6F45"/>
    <w:rsid w:val="001D015F"/>
    <w:rsid w:val="001D26EE"/>
    <w:rsid w:val="001D35D4"/>
    <w:rsid w:val="001D4143"/>
    <w:rsid w:val="001D4327"/>
    <w:rsid w:val="001D5DC7"/>
    <w:rsid w:val="001D6C94"/>
    <w:rsid w:val="001D6F7E"/>
    <w:rsid w:val="001D7377"/>
    <w:rsid w:val="001E0B44"/>
    <w:rsid w:val="001E3930"/>
    <w:rsid w:val="001E5562"/>
    <w:rsid w:val="001E6F7F"/>
    <w:rsid w:val="001E70A0"/>
    <w:rsid w:val="001F17B4"/>
    <w:rsid w:val="001F49A3"/>
    <w:rsid w:val="001F504C"/>
    <w:rsid w:val="001F62C8"/>
    <w:rsid w:val="001F7845"/>
    <w:rsid w:val="0020193A"/>
    <w:rsid w:val="002028DE"/>
    <w:rsid w:val="002030E8"/>
    <w:rsid w:val="00204061"/>
    <w:rsid w:val="00205846"/>
    <w:rsid w:val="002059D1"/>
    <w:rsid w:val="00206E14"/>
    <w:rsid w:val="002070F4"/>
    <w:rsid w:val="00210318"/>
    <w:rsid w:val="00211D04"/>
    <w:rsid w:val="00212F1F"/>
    <w:rsid w:val="002142C6"/>
    <w:rsid w:val="002144DB"/>
    <w:rsid w:val="00215228"/>
    <w:rsid w:val="00216500"/>
    <w:rsid w:val="00216620"/>
    <w:rsid w:val="00216B50"/>
    <w:rsid w:val="00217342"/>
    <w:rsid w:val="00217385"/>
    <w:rsid w:val="002178E2"/>
    <w:rsid w:val="002178F7"/>
    <w:rsid w:val="00217DB6"/>
    <w:rsid w:val="00221010"/>
    <w:rsid w:val="00222417"/>
    <w:rsid w:val="002226CE"/>
    <w:rsid w:val="00222905"/>
    <w:rsid w:val="00223CB5"/>
    <w:rsid w:val="00226DB9"/>
    <w:rsid w:val="00227636"/>
    <w:rsid w:val="002306DF"/>
    <w:rsid w:val="002345AD"/>
    <w:rsid w:val="002361D3"/>
    <w:rsid w:val="00236E20"/>
    <w:rsid w:val="0023766E"/>
    <w:rsid w:val="00244244"/>
    <w:rsid w:val="00244855"/>
    <w:rsid w:val="002450E2"/>
    <w:rsid w:val="00246CFF"/>
    <w:rsid w:val="00250665"/>
    <w:rsid w:val="00251100"/>
    <w:rsid w:val="0025291F"/>
    <w:rsid w:val="00252BC9"/>
    <w:rsid w:val="002533EC"/>
    <w:rsid w:val="00253A06"/>
    <w:rsid w:val="00253A82"/>
    <w:rsid w:val="002562E5"/>
    <w:rsid w:val="00256E3E"/>
    <w:rsid w:val="00257635"/>
    <w:rsid w:val="002576E5"/>
    <w:rsid w:val="00262598"/>
    <w:rsid w:val="002628B9"/>
    <w:rsid w:val="00262E32"/>
    <w:rsid w:val="00263B23"/>
    <w:rsid w:val="00264140"/>
    <w:rsid w:val="00265918"/>
    <w:rsid w:val="002660D3"/>
    <w:rsid w:val="00266D68"/>
    <w:rsid w:val="00267A96"/>
    <w:rsid w:val="00267AFE"/>
    <w:rsid w:val="00271158"/>
    <w:rsid w:val="002739A2"/>
    <w:rsid w:val="00273CD8"/>
    <w:rsid w:val="00274197"/>
    <w:rsid w:val="00275C7E"/>
    <w:rsid w:val="00276FB9"/>
    <w:rsid w:val="00277927"/>
    <w:rsid w:val="002803E3"/>
    <w:rsid w:val="00281024"/>
    <w:rsid w:val="00281675"/>
    <w:rsid w:val="00282997"/>
    <w:rsid w:val="00283C46"/>
    <w:rsid w:val="00283DB1"/>
    <w:rsid w:val="00284ADA"/>
    <w:rsid w:val="00285A36"/>
    <w:rsid w:val="002860C4"/>
    <w:rsid w:val="0029041C"/>
    <w:rsid w:val="00292E0A"/>
    <w:rsid w:val="00293AD1"/>
    <w:rsid w:val="00294496"/>
    <w:rsid w:val="00294CD3"/>
    <w:rsid w:val="002953B2"/>
    <w:rsid w:val="002961A2"/>
    <w:rsid w:val="00297584"/>
    <w:rsid w:val="00297DB2"/>
    <w:rsid w:val="002A3360"/>
    <w:rsid w:val="002A33C7"/>
    <w:rsid w:val="002A6389"/>
    <w:rsid w:val="002A6584"/>
    <w:rsid w:val="002A6BE1"/>
    <w:rsid w:val="002B00A5"/>
    <w:rsid w:val="002B088A"/>
    <w:rsid w:val="002B2BD7"/>
    <w:rsid w:val="002B4E3A"/>
    <w:rsid w:val="002B5D1E"/>
    <w:rsid w:val="002B66C3"/>
    <w:rsid w:val="002B6A5E"/>
    <w:rsid w:val="002B729F"/>
    <w:rsid w:val="002B75F7"/>
    <w:rsid w:val="002C0DD2"/>
    <w:rsid w:val="002C15C6"/>
    <w:rsid w:val="002C185B"/>
    <w:rsid w:val="002C289E"/>
    <w:rsid w:val="002C3E9B"/>
    <w:rsid w:val="002C3F26"/>
    <w:rsid w:val="002C45C3"/>
    <w:rsid w:val="002C4F57"/>
    <w:rsid w:val="002C5CE1"/>
    <w:rsid w:val="002C64DE"/>
    <w:rsid w:val="002C75FA"/>
    <w:rsid w:val="002C78B4"/>
    <w:rsid w:val="002D0714"/>
    <w:rsid w:val="002D244A"/>
    <w:rsid w:val="002D28DE"/>
    <w:rsid w:val="002D2FA8"/>
    <w:rsid w:val="002D2FE2"/>
    <w:rsid w:val="002D3A32"/>
    <w:rsid w:val="002D5695"/>
    <w:rsid w:val="002D69F6"/>
    <w:rsid w:val="002D6B03"/>
    <w:rsid w:val="002D6B52"/>
    <w:rsid w:val="002D75C5"/>
    <w:rsid w:val="002E0081"/>
    <w:rsid w:val="002E1596"/>
    <w:rsid w:val="002E19EB"/>
    <w:rsid w:val="002E27BB"/>
    <w:rsid w:val="002E2CC7"/>
    <w:rsid w:val="002E4AB8"/>
    <w:rsid w:val="002E4C5D"/>
    <w:rsid w:val="002E737F"/>
    <w:rsid w:val="002E798E"/>
    <w:rsid w:val="002E7DCA"/>
    <w:rsid w:val="002F007A"/>
    <w:rsid w:val="002F0C49"/>
    <w:rsid w:val="002F2220"/>
    <w:rsid w:val="002F3298"/>
    <w:rsid w:val="002F3A56"/>
    <w:rsid w:val="002F3E6E"/>
    <w:rsid w:val="002F6F56"/>
    <w:rsid w:val="0030260B"/>
    <w:rsid w:val="00302813"/>
    <w:rsid w:val="00303B01"/>
    <w:rsid w:val="00304957"/>
    <w:rsid w:val="00306033"/>
    <w:rsid w:val="0030697B"/>
    <w:rsid w:val="00306C8E"/>
    <w:rsid w:val="00311E56"/>
    <w:rsid w:val="00311EA1"/>
    <w:rsid w:val="00312192"/>
    <w:rsid w:val="00312306"/>
    <w:rsid w:val="003138E2"/>
    <w:rsid w:val="003144F4"/>
    <w:rsid w:val="00314623"/>
    <w:rsid w:val="00315254"/>
    <w:rsid w:val="00315280"/>
    <w:rsid w:val="003157F0"/>
    <w:rsid w:val="00315A85"/>
    <w:rsid w:val="00315E50"/>
    <w:rsid w:val="00317BD2"/>
    <w:rsid w:val="00321D53"/>
    <w:rsid w:val="0032369A"/>
    <w:rsid w:val="0032533F"/>
    <w:rsid w:val="00325AD9"/>
    <w:rsid w:val="00325B40"/>
    <w:rsid w:val="00325EBF"/>
    <w:rsid w:val="00325F54"/>
    <w:rsid w:val="003271C6"/>
    <w:rsid w:val="003276D3"/>
    <w:rsid w:val="003308DC"/>
    <w:rsid w:val="00331021"/>
    <w:rsid w:val="00331262"/>
    <w:rsid w:val="003316CE"/>
    <w:rsid w:val="003319D0"/>
    <w:rsid w:val="00334219"/>
    <w:rsid w:val="00334510"/>
    <w:rsid w:val="00335057"/>
    <w:rsid w:val="003351B5"/>
    <w:rsid w:val="00336D83"/>
    <w:rsid w:val="00336DBD"/>
    <w:rsid w:val="0033716C"/>
    <w:rsid w:val="00337A92"/>
    <w:rsid w:val="00340E82"/>
    <w:rsid w:val="003415D7"/>
    <w:rsid w:val="00341752"/>
    <w:rsid w:val="00341964"/>
    <w:rsid w:val="00343E58"/>
    <w:rsid w:val="003458DE"/>
    <w:rsid w:val="00346B13"/>
    <w:rsid w:val="0035285D"/>
    <w:rsid w:val="003528D4"/>
    <w:rsid w:val="00353887"/>
    <w:rsid w:val="00353CF4"/>
    <w:rsid w:val="00361CA7"/>
    <w:rsid w:val="00362CC6"/>
    <w:rsid w:val="00362DDA"/>
    <w:rsid w:val="00362FA3"/>
    <w:rsid w:val="0036314D"/>
    <w:rsid w:val="00363E10"/>
    <w:rsid w:val="00363FDA"/>
    <w:rsid w:val="00366382"/>
    <w:rsid w:val="003666BA"/>
    <w:rsid w:val="003666BC"/>
    <w:rsid w:val="00366938"/>
    <w:rsid w:val="00376132"/>
    <w:rsid w:val="003802DC"/>
    <w:rsid w:val="00381815"/>
    <w:rsid w:val="00383AF0"/>
    <w:rsid w:val="0038432B"/>
    <w:rsid w:val="00385885"/>
    <w:rsid w:val="00385D93"/>
    <w:rsid w:val="0038651E"/>
    <w:rsid w:val="00386CDE"/>
    <w:rsid w:val="003871D6"/>
    <w:rsid w:val="00390368"/>
    <w:rsid w:val="00390729"/>
    <w:rsid w:val="00390831"/>
    <w:rsid w:val="0039209D"/>
    <w:rsid w:val="003949F2"/>
    <w:rsid w:val="00395DB2"/>
    <w:rsid w:val="00396540"/>
    <w:rsid w:val="00396D15"/>
    <w:rsid w:val="00397D5D"/>
    <w:rsid w:val="003A0102"/>
    <w:rsid w:val="003A2034"/>
    <w:rsid w:val="003A288B"/>
    <w:rsid w:val="003A42FB"/>
    <w:rsid w:val="003A4571"/>
    <w:rsid w:val="003A4711"/>
    <w:rsid w:val="003B0CE6"/>
    <w:rsid w:val="003B1578"/>
    <w:rsid w:val="003B36B3"/>
    <w:rsid w:val="003B5098"/>
    <w:rsid w:val="003B5996"/>
    <w:rsid w:val="003B6B09"/>
    <w:rsid w:val="003B6C28"/>
    <w:rsid w:val="003B7359"/>
    <w:rsid w:val="003B73CE"/>
    <w:rsid w:val="003B7F83"/>
    <w:rsid w:val="003C0A14"/>
    <w:rsid w:val="003C1261"/>
    <w:rsid w:val="003C1330"/>
    <w:rsid w:val="003C1839"/>
    <w:rsid w:val="003C2086"/>
    <w:rsid w:val="003C5192"/>
    <w:rsid w:val="003C5BB6"/>
    <w:rsid w:val="003C7E85"/>
    <w:rsid w:val="003D07CA"/>
    <w:rsid w:val="003D21B6"/>
    <w:rsid w:val="003D317B"/>
    <w:rsid w:val="003D3738"/>
    <w:rsid w:val="003D37D7"/>
    <w:rsid w:val="003D43CC"/>
    <w:rsid w:val="003D48E3"/>
    <w:rsid w:val="003D5E01"/>
    <w:rsid w:val="003D6146"/>
    <w:rsid w:val="003D62DE"/>
    <w:rsid w:val="003E15EE"/>
    <w:rsid w:val="003E29EE"/>
    <w:rsid w:val="003E2F55"/>
    <w:rsid w:val="003E3851"/>
    <w:rsid w:val="003E4788"/>
    <w:rsid w:val="003E4E1B"/>
    <w:rsid w:val="003E6833"/>
    <w:rsid w:val="003E6BCC"/>
    <w:rsid w:val="003F06D3"/>
    <w:rsid w:val="003F0B51"/>
    <w:rsid w:val="003F0CF2"/>
    <w:rsid w:val="003F1D9C"/>
    <w:rsid w:val="003F22E7"/>
    <w:rsid w:val="003F3BCC"/>
    <w:rsid w:val="003F50F5"/>
    <w:rsid w:val="003F5147"/>
    <w:rsid w:val="003F6046"/>
    <w:rsid w:val="0040008D"/>
    <w:rsid w:val="00403393"/>
    <w:rsid w:val="00403F9A"/>
    <w:rsid w:val="00404E85"/>
    <w:rsid w:val="00405034"/>
    <w:rsid w:val="00405140"/>
    <w:rsid w:val="00405949"/>
    <w:rsid w:val="00405C53"/>
    <w:rsid w:val="00407869"/>
    <w:rsid w:val="00407D6A"/>
    <w:rsid w:val="00410C96"/>
    <w:rsid w:val="00410F7A"/>
    <w:rsid w:val="00410FC9"/>
    <w:rsid w:val="00411488"/>
    <w:rsid w:val="00411B8A"/>
    <w:rsid w:val="00411F48"/>
    <w:rsid w:val="00412A27"/>
    <w:rsid w:val="004136EB"/>
    <w:rsid w:val="00413F5F"/>
    <w:rsid w:val="004144A5"/>
    <w:rsid w:val="004169E8"/>
    <w:rsid w:val="00417406"/>
    <w:rsid w:val="004179DF"/>
    <w:rsid w:val="00417A55"/>
    <w:rsid w:val="00417B94"/>
    <w:rsid w:val="00417BDE"/>
    <w:rsid w:val="00420796"/>
    <w:rsid w:val="004216C0"/>
    <w:rsid w:val="004218ED"/>
    <w:rsid w:val="00421E21"/>
    <w:rsid w:val="00422EAF"/>
    <w:rsid w:val="004242E6"/>
    <w:rsid w:val="004244BB"/>
    <w:rsid w:val="00424AA5"/>
    <w:rsid w:val="0042512A"/>
    <w:rsid w:val="004252D9"/>
    <w:rsid w:val="004252EE"/>
    <w:rsid w:val="004264CA"/>
    <w:rsid w:val="00426EC6"/>
    <w:rsid w:val="0042772C"/>
    <w:rsid w:val="004309CD"/>
    <w:rsid w:val="00430A7B"/>
    <w:rsid w:val="0043383A"/>
    <w:rsid w:val="00435BA0"/>
    <w:rsid w:val="00436CDC"/>
    <w:rsid w:val="0043790F"/>
    <w:rsid w:val="00440373"/>
    <w:rsid w:val="00442137"/>
    <w:rsid w:val="00442944"/>
    <w:rsid w:val="00443821"/>
    <w:rsid w:val="00444471"/>
    <w:rsid w:val="00445F74"/>
    <w:rsid w:val="00447431"/>
    <w:rsid w:val="0045191E"/>
    <w:rsid w:val="004538EE"/>
    <w:rsid w:val="00453A8A"/>
    <w:rsid w:val="004571CC"/>
    <w:rsid w:val="004578C8"/>
    <w:rsid w:val="00457946"/>
    <w:rsid w:val="004617EC"/>
    <w:rsid w:val="0046423E"/>
    <w:rsid w:val="004646A0"/>
    <w:rsid w:val="00465D1F"/>
    <w:rsid w:val="00470A69"/>
    <w:rsid w:val="00471003"/>
    <w:rsid w:val="0047156C"/>
    <w:rsid w:val="00486C8F"/>
    <w:rsid w:val="004905FA"/>
    <w:rsid w:val="0049161C"/>
    <w:rsid w:val="00496FF6"/>
    <w:rsid w:val="00497792"/>
    <w:rsid w:val="00497D27"/>
    <w:rsid w:val="004A008B"/>
    <w:rsid w:val="004A0D1B"/>
    <w:rsid w:val="004A0E1D"/>
    <w:rsid w:val="004A14DC"/>
    <w:rsid w:val="004A1D36"/>
    <w:rsid w:val="004A20B5"/>
    <w:rsid w:val="004A3B86"/>
    <w:rsid w:val="004A5381"/>
    <w:rsid w:val="004A658C"/>
    <w:rsid w:val="004B12DA"/>
    <w:rsid w:val="004B2200"/>
    <w:rsid w:val="004B36DC"/>
    <w:rsid w:val="004B43AD"/>
    <w:rsid w:val="004B7D57"/>
    <w:rsid w:val="004C03E5"/>
    <w:rsid w:val="004C06CB"/>
    <w:rsid w:val="004C07C2"/>
    <w:rsid w:val="004C0F71"/>
    <w:rsid w:val="004C33C8"/>
    <w:rsid w:val="004C4EE6"/>
    <w:rsid w:val="004C7AAF"/>
    <w:rsid w:val="004C7C83"/>
    <w:rsid w:val="004D08AD"/>
    <w:rsid w:val="004D0BB4"/>
    <w:rsid w:val="004D18C6"/>
    <w:rsid w:val="004D18F8"/>
    <w:rsid w:val="004D1D78"/>
    <w:rsid w:val="004D3454"/>
    <w:rsid w:val="004D440A"/>
    <w:rsid w:val="004D4586"/>
    <w:rsid w:val="004E0974"/>
    <w:rsid w:val="004E3FC7"/>
    <w:rsid w:val="004E63AD"/>
    <w:rsid w:val="004E695A"/>
    <w:rsid w:val="004E6A52"/>
    <w:rsid w:val="004E7726"/>
    <w:rsid w:val="004F0350"/>
    <w:rsid w:val="004F2E14"/>
    <w:rsid w:val="004F3D49"/>
    <w:rsid w:val="004F4F65"/>
    <w:rsid w:val="004F7DD9"/>
    <w:rsid w:val="005000FF"/>
    <w:rsid w:val="0050021E"/>
    <w:rsid w:val="00500479"/>
    <w:rsid w:val="0050122C"/>
    <w:rsid w:val="00501A5A"/>
    <w:rsid w:val="00503CE2"/>
    <w:rsid w:val="0050403F"/>
    <w:rsid w:val="00504388"/>
    <w:rsid w:val="00504882"/>
    <w:rsid w:val="00506320"/>
    <w:rsid w:val="00507E44"/>
    <w:rsid w:val="00511DE6"/>
    <w:rsid w:val="005124F2"/>
    <w:rsid w:val="0051390B"/>
    <w:rsid w:val="005161F0"/>
    <w:rsid w:val="00516248"/>
    <w:rsid w:val="00516272"/>
    <w:rsid w:val="00517A4D"/>
    <w:rsid w:val="00517A82"/>
    <w:rsid w:val="00520167"/>
    <w:rsid w:val="00520439"/>
    <w:rsid w:val="00520F94"/>
    <w:rsid w:val="00521186"/>
    <w:rsid w:val="00521B03"/>
    <w:rsid w:val="005223E4"/>
    <w:rsid w:val="00522CC4"/>
    <w:rsid w:val="00525EF7"/>
    <w:rsid w:val="00526975"/>
    <w:rsid w:val="00526D51"/>
    <w:rsid w:val="0052730E"/>
    <w:rsid w:val="00531EDB"/>
    <w:rsid w:val="00533C8C"/>
    <w:rsid w:val="00533CD0"/>
    <w:rsid w:val="00533D46"/>
    <w:rsid w:val="00534825"/>
    <w:rsid w:val="00535A41"/>
    <w:rsid w:val="005360D8"/>
    <w:rsid w:val="00536118"/>
    <w:rsid w:val="00536B75"/>
    <w:rsid w:val="00536F58"/>
    <w:rsid w:val="00536FC0"/>
    <w:rsid w:val="00540362"/>
    <w:rsid w:val="00540CE3"/>
    <w:rsid w:val="005413ED"/>
    <w:rsid w:val="005418E1"/>
    <w:rsid w:val="005465C7"/>
    <w:rsid w:val="00546919"/>
    <w:rsid w:val="00546BA5"/>
    <w:rsid w:val="0055069F"/>
    <w:rsid w:val="00553111"/>
    <w:rsid w:val="00554530"/>
    <w:rsid w:val="005548A4"/>
    <w:rsid w:val="00554AD2"/>
    <w:rsid w:val="00555A1B"/>
    <w:rsid w:val="00555CF4"/>
    <w:rsid w:val="0055659E"/>
    <w:rsid w:val="00557482"/>
    <w:rsid w:val="005576CA"/>
    <w:rsid w:val="00557F87"/>
    <w:rsid w:val="00562A84"/>
    <w:rsid w:val="00563600"/>
    <w:rsid w:val="00563B7A"/>
    <w:rsid w:val="00565D98"/>
    <w:rsid w:val="0056627A"/>
    <w:rsid w:val="00567154"/>
    <w:rsid w:val="00567F00"/>
    <w:rsid w:val="00570380"/>
    <w:rsid w:val="0057476B"/>
    <w:rsid w:val="00574996"/>
    <w:rsid w:val="00574BC5"/>
    <w:rsid w:val="005755A5"/>
    <w:rsid w:val="00575C6F"/>
    <w:rsid w:val="005763F4"/>
    <w:rsid w:val="0057652E"/>
    <w:rsid w:val="00577A96"/>
    <w:rsid w:val="00580316"/>
    <w:rsid w:val="00581453"/>
    <w:rsid w:val="00583A5B"/>
    <w:rsid w:val="00584939"/>
    <w:rsid w:val="005863C8"/>
    <w:rsid w:val="005874E3"/>
    <w:rsid w:val="00587613"/>
    <w:rsid w:val="00587C36"/>
    <w:rsid w:val="005915EC"/>
    <w:rsid w:val="00594F2F"/>
    <w:rsid w:val="00596C34"/>
    <w:rsid w:val="005A0048"/>
    <w:rsid w:val="005A13FD"/>
    <w:rsid w:val="005A14F5"/>
    <w:rsid w:val="005A2A77"/>
    <w:rsid w:val="005A3521"/>
    <w:rsid w:val="005A4322"/>
    <w:rsid w:val="005A5871"/>
    <w:rsid w:val="005A623B"/>
    <w:rsid w:val="005B0BAB"/>
    <w:rsid w:val="005B3F0D"/>
    <w:rsid w:val="005B42FD"/>
    <w:rsid w:val="005B6A54"/>
    <w:rsid w:val="005B7EA0"/>
    <w:rsid w:val="005C12AC"/>
    <w:rsid w:val="005C1F4A"/>
    <w:rsid w:val="005C2100"/>
    <w:rsid w:val="005C2BF4"/>
    <w:rsid w:val="005C4BBB"/>
    <w:rsid w:val="005C4E2E"/>
    <w:rsid w:val="005C6878"/>
    <w:rsid w:val="005C698B"/>
    <w:rsid w:val="005C6E0A"/>
    <w:rsid w:val="005C7717"/>
    <w:rsid w:val="005D0D44"/>
    <w:rsid w:val="005D15CB"/>
    <w:rsid w:val="005D1D45"/>
    <w:rsid w:val="005D2D76"/>
    <w:rsid w:val="005D3BAD"/>
    <w:rsid w:val="005D3DD6"/>
    <w:rsid w:val="005D40B6"/>
    <w:rsid w:val="005D4CF7"/>
    <w:rsid w:val="005D50C2"/>
    <w:rsid w:val="005D5355"/>
    <w:rsid w:val="005D6F3E"/>
    <w:rsid w:val="005E1322"/>
    <w:rsid w:val="005E2157"/>
    <w:rsid w:val="005E3732"/>
    <w:rsid w:val="005E4300"/>
    <w:rsid w:val="005E5148"/>
    <w:rsid w:val="005E573E"/>
    <w:rsid w:val="005E5D40"/>
    <w:rsid w:val="005E6097"/>
    <w:rsid w:val="005E7065"/>
    <w:rsid w:val="005E7130"/>
    <w:rsid w:val="005E77ED"/>
    <w:rsid w:val="005F0ADC"/>
    <w:rsid w:val="005F1630"/>
    <w:rsid w:val="005F24F8"/>
    <w:rsid w:val="005F2718"/>
    <w:rsid w:val="005F2C3C"/>
    <w:rsid w:val="005F4CA4"/>
    <w:rsid w:val="005F5CF2"/>
    <w:rsid w:val="00600EB5"/>
    <w:rsid w:val="00601085"/>
    <w:rsid w:val="00601D6D"/>
    <w:rsid w:val="00602C5D"/>
    <w:rsid w:val="00604F6C"/>
    <w:rsid w:val="0060513F"/>
    <w:rsid w:val="00605DA2"/>
    <w:rsid w:val="006061C6"/>
    <w:rsid w:val="00606372"/>
    <w:rsid w:val="0060745E"/>
    <w:rsid w:val="00607879"/>
    <w:rsid w:val="00610805"/>
    <w:rsid w:val="006108B3"/>
    <w:rsid w:val="006123EE"/>
    <w:rsid w:val="00612ABC"/>
    <w:rsid w:val="006132FD"/>
    <w:rsid w:val="00614DED"/>
    <w:rsid w:val="00615217"/>
    <w:rsid w:val="00615A22"/>
    <w:rsid w:val="00615A80"/>
    <w:rsid w:val="00616573"/>
    <w:rsid w:val="006166E9"/>
    <w:rsid w:val="00616791"/>
    <w:rsid w:val="00620FA0"/>
    <w:rsid w:val="00621152"/>
    <w:rsid w:val="0062154E"/>
    <w:rsid w:val="00621ECE"/>
    <w:rsid w:val="00621F23"/>
    <w:rsid w:val="00622DE1"/>
    <w:rsid w:val="0062712A"/>
    <w:rsid w:val="00630C30"/>
    <w:rsid w:val="00630E76"/>
    <w:rsid w:val="006337C1"/>
    <w:rsid w:val="006339B1"/>
    <w:rsid w:val="00633B75"/>
    <w:rsid w:val="00634E4A"/>
    <w:rsid w:val="00635139"/>
    <w:rsid w:val="00635228"/>
    <w:rsid w:val="006358FB"/>
    <w:rsid w:val="00636F11"/>
    <w:rsid w:val="00637714"/>
    <w:rsid w:val="006406EC"/>
    <w:rsid w:val="00641BD9"/>
    <w:rsid w:val="006423E8"/>
    <w:rsid w:val="00642C36"/>
    <w:rsid w:val="006450E9"/>
    <w:rsid w:val="00645A4D"/>
    <w:rsid w:val="00645E40"/>
    <w:rsid w:val="006467BF"/>
    <w:rsid w:val="00646D37"/>
    <w:rsid w:val="00647E31"/>
    <w:rsid w:val="00650F93"/>
    <w:rsid w:val="00651049"/>
    <w:rsid w:val="0065142C"/>
    <w:rsid w:val="0065274C"/>
    <w:rsid w:val="00653D33"/>
    <w:rsid w:val="00654F2F"/>
    <w:rsid w:val="006561C0"/>
    <w:rsid w:val="00657BE3"/>
    <w:rsid w:val="00657CC1"/>
    <w:rsid w:val="00662A97"/>
    <w:rsid w:val="006641B5"/>
    <w:rsid w:val="00664C6F"/>
    <w:rsid w:val="00665CA0"/>
    <w:rsid w:val="00670787"/>
    <w:rsid w:val="006707B8"/>
    <w:rsid w:val="00671349"/>
    <w:rsid w:val="006734E6"/>
    <w:rsid w:val="00674588"/>
    <w:rsid w:val="00674E2B"/>
    <w:rsid w:val="00676263"/>
    <w:rsid w:val="00676364"/>
    <w:rsid w:val="00676491"/>
    <w:rsid w:val="006772E1"/>
    <w:rsid w:val="00680EDD"/>
    <w:rsid w:val="00681784"/>
    <w:rsid w:val="00681DD9"/>
    <w:rsid w:val="006845C0"/>
    <w:rsid w:val="00685364"/>
    <w:rsid w:val="0068742E"/>
    <w:rsid w:val="00687619"/>
    <w:rsid w:val="006917EF"/>
    <w:rsid w:val="006936F7"/>
    <w:rsid w:val="0069432F"/>
    <w:rsid w:val="00695E98"/>
    <w:rsid w:val="006960DF"/>
    <w:rsid w:val="006A06A6"/>
    <w:rsid w:val="006A0CE8"/>
    <w:rsid w:val="006A1C7D"/>
    <w:rsid w:val="006A2769"/>
    <w:rsid w:val="006A2853"/>
    <w:rsid w:val="006A29CA"/>
    <w:rsid w:val="006A3A32"/>
    <w:rsid w:val="006A4630"/>
    <w:rsid w:val="006A591B"/>
    <w:rsid w:val="006B0064"/>
    <w:rsid w:val="006B0D98"/>
    <w:rsid w:val="006B11DA"/>
    <w:rsid w:val="006B1256"/>
    <w:rsid w:val="006B14A7"/>
    <w:rsid w:val="006B1570"/>
    <w:rsid w:val="006B3E2E"/>
    <w:rsid w:val="006B41CE"/>
    <w:rsid w:val="006B42B5"/>
    <w:rsid w:val="006B4E29"/>
    <w:rsid w:val="006B5B5F"/>
    <w:rsid w:val="006B6710"/>
    <w:rsid w:val="006B7137"/>
    <w:rsid w:val="006B7D8B"/>
    <w:rsid w:val="006C20E9"/>
    <w:rsid w:val="006C28E2"/>
    <w:rsid w:val="006C46D3"/>
    <w:rsid w:val="006C70A4"/>
    <w:rsid w:val="006D0E6B"/>
    <w:rsid w:val="006D0EA1"/>
    <w:rsid w:val="006D1446"/>
    <w:rsid w:val="006D1590"/>
    <w:rsid w:val="006D260B"/>
    <w:rsid w:val="006D315B"/>
    <w:rsid w:val="006D342B"/>
    <w:rsid w:val="006D3C98"/>
    <w:rsid w:val="006D4C0B"/>
    <w:rsid w:val="006D732E"/>
    <w:rsid w:val="006D7A70"/>
    <w:rsid w:val="006D7F61"/>
    <w:rsid w:val="006E0B30"/>
    <w:rsid w:val="006E2A9A"/>
    <w:rsid w:val="006E4172"/>
    <w:rsid w:val="006E47F9"/>
    <w:rsid w:val="006E5132"/>
    <w:rsid w:val="006E6D47"/>
    <w:rsid w:val="006E7B71"/>
    <w:rsid w:val="006F0927"/>
    <w:rsid w:val="006F235A"/>
    <w:rsid w:val="006F35AC"/>
    <w:rsid w:val="006F3D6D"/>
    <w:rsid w:val="006F3D8A"/>
    <w:rsid w:val="006F513B"/>
    <w:rsid w:val="00701234"/>
    <w:rsid w:val="00705546"/>
    <w:rsid w:val="00706094"/>
    <w:rsid w:val="00706C7D"/>
    <w:rsid w:val="00707871"/>
    <w:rsid w:val="00707B7D"/>
    <w:rsid w:val="00711CC7"/>
    <w:rsid w:val="007122B4"/>
    <w:rsid w:val="00714B00"/>
    <w:rsid w:val="00715A96"/>
    <w:rsid w:val="00716D12"/>
    <w:rsid w:val="00717418"/>
    <w:rsid w:val="00720356"/>
    <w:rsid w:val="007219EC"/>
    <w:rsid w:val="00721F16"/>
    <w:rsid w:val="00721F4D"/>
    <w:rsid w:val="00723DF1"/>
    <w:rsid w:val="007248A8"/>
    <w:rsid w:val="00725A24"/>
    <w:rsid w:val="007307E5"/>
    <w:rsid w:val="00730B39"/>
    <w:rsid w:val="00730F97"/>
    <w:rsid w:val="007339CF"/>
    <w:rsid w:val="00733F01"/>
    <w:rsid w:val="00733F67"/>
    <w:rsid w:val="00735268"/>
    <w:rsid w:val="007352AA"/>
    <w:rsid w:val="00735C87"/>
    <w:rsid w:val="00735E97"/>
    <w:rsid w:val="00736AE2"/>
    <w:rsid w:val="00736B69"/>
    <w:rsid w:val="0073757E"/>
    <w:rsid w:val="007376B5"/>
    <w:rsid w:val="00740A18"/>
    <w:rsid w:val="00740FC2"/>
    <w:rsid w:val="007418C9"/>
    <w:rsid w:val="00742983"/>
    <w:rsid w:val="00742C91"/>
    <w:rsid w:val="00742FCE"/>
    <w:rsid w:val="00743FF3"/>
    <w:rsid w:val="00744429"/>
    <w:rsid w:val="00744578"/>
    <w:rsid w:val="007472FE"/>
    <w:rsid w:val="00747A41"/>
    <w:rsid w:val="00751486"/>
    <w:rsid w:val="00751E37"/>
    <w:rsid w:val="007520BA"/>
    <w:rsid w:val="00753240"/>
    <w:rsid w:val="007562B5"/>
    <w:rsid w:val="00757332"/>
    <w:rsid w:val="00757B30"/>
    <w:rsid w:val="0076045E"/>
    <w:rsid w:val="00760F34"/>
    <w:rsid w:val="0076122C"/>
    <w:rsid w:val="0076196B"/>
    <w:rsid w:val="00762BB1"/>
    <w:rsid w:val="00763DB6"/>
    <w:rsid w:val="00764A5D"/>
    <w:rsid w:val="00765E2E"/>
    <w:rsid w:val="00765FC8"/>
    <w:rsid w:val="00766122"/>
    <w:rsid w:val="007665F4"/>
    <w:rsid w:val="00766EB9"/>
    <w:rsid w:val="00766FB5"/>
    <w:rsid w:val="00767BEA"/>
    <w:rsid w:val="00770949"/>
    <w:rsid w:val="00770AF1"/>
    <w:rsid w:val="00772DE5"/>
    <w:rsid w:val="00774CEE"/>
    <w:rsid w:val="00780636"/>
    <w:rsid w:val="007807FE"/>
    <w:rsid w:val="0078181C"/>
    <w:rsid w:val="0078185D"/>
    <w:rsid w:val="00781D5A"/>
    <w:rsid w:val="00782ED5"/>
    <w:rsid w:val="00784BF3"/>
    <w:rsid w:val="00787B15"/>
    <w:rsid w:val="0079117D"/>
    <w:rsid w:val="00792AB0"/>
    <w:rsid w:val="00793026"/>
    <w:rsid w:val="00793078"/>
    <w:rsid w:val="007949EA"/>
    <w:rsid w:val="00794EA8"/>
    <w:rsid w:val="00795301"/>
    <w:rsid w:val="00796364"/>
    <w:rsid w:val="0079668E"/>
    <w:rsid w:val="007A05A1"/>
    <w:rsid w:val="007A0693"/>
    <w:rsid w:val="007A0B20"/>
    <w:rsid w:val="007A386F"/>
    <w:rsid w:val="007A7028"/>
    <w:rsid w:val="007B0005"/>
    <w:rsid w:val="007B0D9C"/>
    <w:rsid w:val="007B3582"/>
    <w:rsid w:val="007B4447"/>
    <w:rsid w:val="007B4A53"/>
    <w:rsid w:val="007B5193"/>
    <w:rsid w:val="007B53FE"/>
    <w:rsid w:val="007B5A26"/>
    <w:rsid w:val="007B646E"/>
    <w:rsid w:val="007B6597"/>
    <w:rsid w:val="007B71A5"/>
    <w:rsid w:val="007B763E"/>
    <w:rsid w:val="007C0DA7"/>
    <w:rsid w:val="007C3F70"/>
    <w:rsid w:val="007C3FBC"/>
    <w:rsid w:val="007C5442"/>
    <w:rsid w:val="007C5727"/>
    <w:rsid w:val="007C5974"/>
    <w:rsid w:val="007C6074"/>
    <w:rsid w:val="007C60B4"/>
    <w:rsid w:val="007C7F4C"/>
    <w:rsid w:val="007D053E"/>
    <w:rsid w:val="007D15AC"/>
    <w:rsid w:val="007D1AC9"/>
    <w:rsid w:val="007D2DB7"/>
    <w:rsid w:val="007D31AC"/>
    <w:rsid w:val="007D4A78"/>
    <w:rsid w:val="007D51AF"/>
    <w:rsid w:val="007D5B62"/>
    <w:rsid w:val="007D636A"/>
    <w:rsid w:val="007D697F"/>
    <w:rsid w:val="007D7F76"/>
    <w:rsid w:val="007E078E"/>
    <w:rsid w:val="007E206A"/>
    <w:rsid w:val="007E2575"/>
    <w:rsid w:val="007E2AFE"/>
    <w:rsid w:val="007E3573"/>
    <w:rsid w:val="007E35CD"/>
    <w:rsid w:val="007E49FF"/>
    <w:rsid w:val="007E60C2"/>
    <w:rsid w:val="007E6C97"/>
    <w:rsid w:val="007E7607"/>
    <w:rsid w:val="007E7908"/>
    <w:rsid w:val="007E7A1C"/>
    <w:rsid w:val="007F0442"/>
    <w:rsid w:val="007F1311"/>
    <w:rsid w:val="007F13B4"/>
    <w:rsid w:val="007F1CF9"/>
    <w:rsid w:val="007F2198"/>
    <w:rsid w:val="007F24F2"/>
    <w:rsid w:val="007F31AE"/>
    <w:rsid w:val="007F3F3F"/>
    <w:rsid w:val="007F4259"/>
    <w:rsid w:val="007F46C5"/>
    <w:rsid w:val="007F5A6B"/>
    <w:rsid w:val="007F70CA"/>
    <w:rsid w:val="007F757C"/>
    <w:rsid w:val="00801127"/>
    <w:rsid w:val="00801AE2"/>
    <w:rsid w:val="0080291A"/>
    <w:rsid w:val="00802D89"/>
    <w:rsid w:val="00804BDE"/>
    <w:rsid w:val="00806852"/>
    <w:rsid w:val="00806C76"/>
    <w:rsid w:val="00807D9C"/>
    <w:rsid w:val="0081042C"/>
    <w:rsid w:val="00811179"/>
    <w:rsid w:val="00812B8A"/>
    <w:rsid w:val="008165D5"/>
    <w:rsid w:val="00817A8A"/>
    <w:rsid w:val="00822F84"/>
    <w:rsid w:val="00823D82"/>
    <w:rsid w:val="00824DDA"/>
    <w:rsid w:val="008256CA"/>
    <w:rsid w:val="00825A36"/>
    <w:rsid w:val="008306D0"/>
    <w:rsid w:val="00831FB2"/>
    <w:rsid w:val="00832979"/>
    <w:rsid w:val="00832C22"/>
    <w:rsid w:val="00832CD4"/>
    <w:rsid w:val="008334DA"/>
    <w:rsid w:val="00833FE1"/>
    <w:rsid w:val="008403C1"/>
    <w:rsid w:val="0084188B"/>
    <w:rsid w:val="00842507"/>
    <w:rsid w:val="00843474"/>
    <w:rsid w:val="00843881"/>
    <w:rsid w:val="0084564D"/>
    <w:rsid w:val="00846B60"/>
    <w:rsid w:val="0084716B"/>
    <w:rsid w:val="00851FC9"/>
    <w:rsid w:val="008534AE"/>
    <w:rsid w:val="008548A5"/>
    <w:rsid w:val="00855A91"/>
    <w:rsid w:val="008571E5"/>
    <w:rsid w:val="00857BA1"/>
    <w:rsid w:val="00860954"/>
    <w:rsid w:val="0086114D"/>
    <w:rsid w:val="008614B0"/>
    <w:rsid w:val="00862225"/>
    <w:rsid w:val="00863061"/>
    <w:rsid w:val="00863217"/>
    <w:rsid w:val="00864883"/>
    <w:rsid w:val="00865209"/>
    <w:rsid w:val="00866C62"/>
    <w:rsid w:val="00867B16"/>
    <w:rsid w:val="0087115D"/>
    <w:rsid w:val="00871A5C"/>
    <w:rsid w:val="00871F00"/>
    <w:rsid w:val="00872156"/>
    <w:rsid w:val="00874D93"/>
    <w:rsid w:val="008758E7"/>
    <w:rsid w:val="00876205"/>
    <w:rsid w:val="00876BD2"/>
    <w:rsid w:val="00880812"/>
    <w:rsid w:val="00881BF0"/>
    <w:rsid w:val="008822ED"/>
    <w:rsid w:val="0088444B"/>
    <w:rsid w:val="00884617"/>
    <w:rsid w:val="00885E6B"/>
    <w:rsid w:val="00887051"/>
    <w:rsid w:val="0088709E"/>
    <w:rsid w:val="008909E9"/>
    <w:rsid w:val="00892936"/>
    <w:rsid w:val="0089301C"/>
    <w:rsid w:val="00893109"/>
    <w:rsid w:val="0089316D"/>
    <w:rsid w:val="00893FA7"/>
    <w:rsid w:val="00894373"/>
    <w:rsid w:val="0089590B"/>
    <w:rsid w:val="00895BC3"/>
    <w:rsid w:val="008969B8"/>
    <w:rsid w:val="00896EC4"/>
    <w:rsid w:val="008A0875"/>
    <w:rsid w:val="008A1D17"/>
    <w:rsid w:val="008A48AF"/>
    <w:rsid w:val="008A6724"/>
    <w:rsid w:val="008A6882"/>
    <w:rsid w:val="008A734B"/>
    <w:rsid w:val="008B1163"/>
    <w:rsid w:val="008B13EA"/>
    <w:rsid w:val="008B27AD"/>
    <w:rsid w:val="008B282D"/>
    <w:rsid w:val="008B2FC1"/>
    <w:rsid w:val="008B315A"/>
    <w:rsid w:val="008B4BE4"/>
    <w:rsid w:val="008B6D77"/>
    <w:rsid w:val="008C4A7C"/>
    <w:rsid w:val="008C4C10"/>
    <w:rsid w:val="008C5372"/>
    <w:rsid w:val="008D1CBC"/>
    <w:rsid w:val="008D3021"/>
    <w:rsid w:val="008D4328"/>
    <w:rsid w:val="008D4FCC"/>
    <w:rsid w:val="008D6AEC"/>
    <w:rsid w:val="008D6D45"/>
    <w:rsid w:val="008E2114"/>
    <w:rsid w:val="008E4098"/>
    <w:rsid w:val="008E7A6A"/>
    <w:rsid w:val="008E7FCE"/>
    <w:rsid w:val="008F1B9A"/>
    <w:rsid w:val="008F56C7"/>
    <w:rsid w:val="008F6186"/>
    <w:rsid w:val="00900044"/>
    <w:rsid w:val="00900247"/>
    <w:rsid w:val="00901818"/>
    <w:rsid w:val="00902401"/>
    <w:rsid w:val="009043C5"/>
    <w:rsid w:val="00906DD1"/>
    <w:rsid w:val="00907E59"/>
    <w:rsid w:val="00910071"/>
    <w:rsid w:val="00910A35"/>
    <w:rsid w:val="00910E54"/>
    <w:rsid w:val="009112C1"/>
    <w:rsid w:val="00911C5F"/>
    <w:rsid w:val="00913103"/>
    <w:rsid w:val="009141CE"/>
    <w:rsid w:val="00916224"/>
    <w:rsid w:val="00917324"/>
    <w:rsid w:val="00922521"/>
    <w:rsid w:val="00923235"/>
    <w:rsid w:val="009232EA"/>
    <w:rsid w:val="00923A79"/>
    <w:rsid w:val="00926AEA"/>
    <w:rsid w:val="00927E67"/>
    <w:rsid w:val="009323F7"/>
    <w:rsid w:val="00934012"/>
    <w:rsid w:val="009344E2"/>
    <w:rsid w:val="009359C4"/>
    <w:rsid w:val="00935FDD"/>
    <w:rsid w:val="00936435"/>
    <w:rsid w:val="00936D71"/>
    <w:rsid w:val="009402EC"/>
    <w:rsid w:val="009405CF"/>
    <w:rsid w:val="009420F4"/>
    <w:rsid w:val="00942487"/>
    <w:rsid w:val="00942B0D"/>
    <w:rsid w:val="009431BB"/>
    <w:rsid w:val="009442ED"/>
    <w:rsid w:val="00945F60"/>
    <w:rsid w:val="009463DB"/>
    <w:rsid w:val="00950123"/>
    <w:rsid w:val="00950922"/>
    <w:rsid w:val="009523DD"/>
    <w:rsid w:val="00952D35"/>
    <w:rsid w:val="00953EB0"/>
    <w:rsid w:val="009553CE"/>
    <w:rsid w:val="009554EE"/>
    <w:rsid w:val="009558F5"/>
    <w:rsid w:val="00955913"/>
    <w:rsid w:val="009562A2"/>
    <w:rsid w:val="00957E6C"/>
    <w:rsid w:val="00957E95"/>
    <w:rsid w:val="009602D6"/>
    <w:rsid w:val="0096345B"/>
    <w:rsid w:val="009636F9"/>
    <w:rsid w:val="009645AD"/>
    <w:rsid w:val="00965502"/>
    <w:rsid w:val="00965D73"/>
    <w:rsid w:val="00965DF4"/>
    <w:rsid w:val="0096643D"/>
    <w:rsid w:val="009667B2"/>
    <w:rsid w:val="00971954"/>
    <w:rsid w:val="00975796"/>
    <w:rsid w:val="00976853"/>
    <w:rsid w:val="00977180"/>
    <w:rsid w:val="00977474"/>
    <w:rsid w:val="0097759E"/>
    <w:rsid w:val="00977958"/>
    <w:rsid w:val="00980A70"/>
    <w:rsid w:val="0098104C"/>
    <w:rsid w:val="00981569"/>
    <w:rsid w:val="00981F83"/>
    <w:rsid w:val="00982FCF"/>
    <w:rsid w:val="00983678"/>
    <w:rsid w:val="00984506"/>
    <w:rsid w:val="00984BCC"/>
    <w:rsid w:val="009852BD"/>
    <w:rsid w:val="00985E28"/>
    <w:rsid w:val="00985F0C"/>
    <w:rsid w:val="00985FEF"/>
    <w:rsid w:val="0098708D"/>
    <w:rsid w:val="0099104E"/>
    <w:rsid w:val="00991732"/>
    <w:rsid w:val="00992106"/>
    <w:rsid w:val="00992DBD"/>
    <w:rsid w:val="0099319D"/>
    <w:rsid w:val="00996096"/>
    <w:rsid w:val="009A2117"/>
    <w:rsid w:val="009A273A"/>
    <w:rsid w:val="009A3181"/>
    <w:rsid w:val="009A3D6F"/>
    <w:rsid w:val="009A582D"/>
    <w:rsid w:val="009A615B"/>
    <w:rsid w:val="009A74AB"/>
    <w:rsid w:val="009A7942"/>
    <w:rsid w:val="009A7DBC"/>
    <w:rsid w:val="009B07B2"/>
    <w:rsid w:val="009B1151"/>
    <w:rsid w:val="009B1F5D"/>
    <w:rsid w:val="009B4894"/>
    <w:rsid w:val="009B4B5B"/>
    <w:rsid w:val="009B5961"/>
    <w:rsid w:val="009B7633"/>
    <w:rsid w:val="009B7B41"/>
    <w:rsid w:val="009C01E8"/>
    <w:rsid w:val="009C1A0F"/>
    <w:rsid w:val="009C3092"/>
    <w:rsid w:val="009C4CF0"/>
    <w:rsid w:val="009C4ECF"/>
    <w:rsid w:val="009C66E7"/>
    <w:rsid w:val="009C7108"/>
    <w:rsid w:val="009C7539"/>
    <w:rsid w:val="009C7BC7"/>
    <w:rsid w:val="009D0389"/>
    <w:rsid w:val="009D0B6F"/>
    <w:rsid w:val="009D131F"/>
    <w:rsid w:val="009D5835"/>
    <w:rsid w:val="009D5AE7"/>
    <w:rsid w:val="009D5D4F"/>
    <w:rsid w:val="009D6066"/>
    <w:rsid w:val="009D64C8"/>
    <w:rsid w:val="009D7583"/>
    <w:rsid w:val="009E08AD"/>
    <w:rsid w:val="009E19CB"/>
    <w:rsid w:val="009E2735"/>
    <w:rsid w:val="009E353F"/>
    <w:rsid w:val="009E43EB"/>
    <w:rsid w:val="009E529A"/>
    <w:rsid w:val="009E5978"/>
    <w:rsid w:val="009E5D59"/>
    <w:rsid w:val="009E5FE2"/>
    <w:rsid w:val="009E6317"/>
    <w:rsid w:val="009E6432"/>
    <w:rsid w:val="009F0302"/>
    <w:rsid w:val="009F2D6B"/>
    <w:rsid w:val="009F3272"/>
    <w:rsid w:val="009F352B"/>
    <w:rsid w:val="009F4E03"/>
    <w:rsid w:val="009F5BA0"/>
    <w:rsid w:val="009F6498"/>
    <w:rsid w:val="009F7AFA"/>
    <w:rsid w:val="00A006BA"/>
    <w:rsid w:val="00A00C66"/>
    <w:rsid w:val="00A011A6"/>
    <w:rsid w:val="00A02651"/>
    <w:rsid w:val="00A031CF"/>
    <w:rsid w:val="00A0323F"/>
    <w:rsid w:val="00A0330C"/>
    <w:rsid w:val="00A03312"/>
    <w:rsid w:val="00A03E1D"/>
    <w:rsid w:val="00A04BD6"/>
    <w:rsid w:val="00A07624"/>
    <w:rsid w:val="00A07B8B"/>
    <w:rsid w:val="00A07D62"/>
    <w:rsid w:val="00A07DFF"/>
    <w:rsid w:val="00A11B67"/>
    <w:rsid w:val="00A12E03"/>
    <w:rsid w:val="00A13E33"/>
    <w:rsid w:val="00A158B9"/>
    <w:rsid w:val="00A16DFA"/>
    <w:rsid w:val="00A212A2"/>
    <w:rsid w:val="00A23233"/>
    <w:rsid w:val="00A25CB1"/>
    <w:rsid w:val="00A26C81"/>
    <w:rsid w:val="00A3035A"/>
    <w:rsid w:val="00A30469"/>
    <w:rsid w:val="00A319D5"/>
    <w:rsid w:val="00A327D7"/>
    <w:rsid w:val="00A32DF5"/>
    <w:rsid w:val="00A333DA"/>
    <w:rsid w:val="00A3615D"/>
    <w:rsid w:val="00A37CE8"/>
    <w:rsid w:val="00A41B43"/>
    <w:rsid w:val="00A42152"/>
    <w:rsid w:val="00A43F86"/>
    <w:rsid w:val="00A4515E"/>
    <w:rsid w:val="00A4551C"/>
    <w:rsid w:val="00A45C49"/>
    <w:rsid w:val="00A45DFD"/>
    <w:rsid w:val="00A46DE6"/>
    <w:rsid w:val="00A511DB"/>
    <w:rsid w:val="00A51B38"/>
    <w:rsid w:val="00A51CBC"/>
    <w:rsid w:val="00A5282F"/>
    <w:rsid w:val="00A5292B"/>
    <w:rsid w:val="00A52CFA"/>
    <w:rsid w:val="00A542FA"/>
    <w:rsid w:val="00A54615"/>
    <w:rsid w:val="00A54710"/>
    <w:rsid w:val="00A55456"/>
    <w:rsid w:val="00A55C88"/>
    <w:rsid w:val="00A55FA7"/>
    <w:rsid w:val="00A571E0"/>
    <w:rsid w:val="00A618A4"/>
    <w:rsid w:val="00A62411"/>
    <w:rsid w:val="00A62F65"/>
    <w:rsid w:val="00A64698"/>
    <w:rsid w:val="00A65C99"/>
    <w:rsid w:val="00A70E05"/>
    <w:rsid w:val="00A71D64"/>
    <w:rsid w:val="00A748DB"/>
    <w:rsid w:val="00A755A2"/>
    <w:rsid w:val="00A75AA2"/>
    <w:rsid w:val="00A75CCE"/>
    <w:rsid w:val="00A80262"/>
    <w:rsid w:val="00A80781"/>
    <w:rsid w:val="00A81700"/>
    <w:rsid w:val="00A818A4"/>
    <w:rsid w:val="00A82722"/>
    <w:rsid w:val="00A83175"/>
    <w:rsid w:val="00A831C5"/>
    <w:rsid w:val="00A840C2"/>
    <w:rsid w:val="00A85851"/>
    <w:rsid w:val="00A875D3"/>
    <w:rsid w:val="00A903E7"/>
    <w:rsid w:val="00A91B34"/>
    <w:rsid w:val="00A9310D"/>
    <w:rsid w:val="00A95B88"/>
    <w:rsid w:val="00A95C03"/>
    <w:rsid w:val="00A95D85"/>
    <w:rsid w:val="00AA079B"/>
    <w:rsid w:val="00AA2883"/>
    <w:rsid w:val="00AA29BD"/>
    <w:rsid w:val="00AA2AA1"/>
    <w:rsid w:val="00AA2AA9"/>
    <w:rsid w:val="00AA2E17"/>
    <w:rsid w:val="00AA4D4B"/>
    <w:rsid w:val="00AA5887"/>
    <w:rsid w:val="00AA5E77"/>
    <w:rsid w:val="00AA6600"/>
    <w:rsid w:val="00AA697E"/>
    <w:rsid w:val="00AB03E7"/>
    <w:rsid w:val="00AB0ADE"/>
    <w:rsid w:val="00AB145B"/>
    <w:rsid w:val="00AB3E68"/>
    <w:rsid w:val="00AB5D9E"/>
    <w:rsid w:val="00AB688F"/>
    <w:rsid w:val="00AB7702"/>
    <w:rsid w:val="00AB793D"/>
    <w:rsid w:val="00AC0B88"/>
    <w:rsid w:val="00AC0B9E"/>
    <w:rsid w:val="00AC16FB"/>
    <w:rsid w:val="00AC2E20"/>
    <w:rsid w:val="00AC3602"/>
    <w:rsid w:val="00AC385A"/>
    <w:rsid w:val="00AC4E53"/>
    <w:rsid w:val="00AC58C7"/>
    <w:rsid w:val="00AC6ADB"/>
    <w:rsid w:val="00AC7BB0"/>
    <w:rsid w:val="00AC7FCF"/>
    <w:rsid w:val="00AD22F1"/>
    <w:rsid w:val="00AD35CD"/>
    <w:rsid w:val="00AD537E"/>
    <w:rsid w:val="00AD66B4"/>
    <w:rsid w:val="00AD683B"/>
    <w:rsid w:val="00AD709B"/>
    <w:rsid w:val="00AD718C"/>
    <w:rsid w:val="00AD7721"/>
    <w:rsid w:val="00AE041E"/>
    <w:rsid w:val="00AE20BB"/>
    <w:rsid w:val="00AE2480"/>
    <w:rsid w:val="00AE475C"/>
    <w:rsid w:val="00AE5B4A"/>
    <w:rsid w:val="00AE5C84"/>
    <w:rsid w:val="00AE6E3E"/>
    <w:rsid w:val="00AF03F2"/>
    <w:rsid w:val="00AF08C4"/>
    <w:rsid w:val="00AF33DD"/>
    <w:rsid w:val="00AF74FD"/>
    <w:rsid w:val="00AF7DC5"/>
    <w:rsid w:val="00B02D0E"/>
    <w:rsid w:val="00B0449B"/>
    <w:rsid w:val="00B05460"/>
    <w:rsid w:val="00B0554B"/>
    <w:rsid w:val="00B06601"/>
    <w:rsid w:val="00B07013"/>
    <w:rsid w:val="00B07EE8"/>
    <w:rsid w:val="00B10215"/>
    <w:rsid w:val="00B13CB9"/>
    <w:rsid w:val="00B13F30"/>
    <w:rsid w:val="00B15F88"/>
    <w:rsid w:val="00B20097"/>
    <w:rsid w:val="00B22A34"/>
    <w:rsid w:val="00B263AE"/>
    <w:rsid w:val="00B272DD"/>
    <w:rsid w:val="00B27810"/>
    <w:rsid w:val="00B27DB0"/>
    <w:rsid w:val="00B30EC1"/>
    <w:rsid w:val="00B31BA5"/>
    <w:rsid w:val="00B32ABD"/>
    <w:rsid w:val="00B34C7D"/>
    <w:rsid w:val="00B34E88"/>
    <w:rsid w:val="00B35265"/>
    <w:rsid w:val="00B367AD"/>
    <w:rsid w:val="00B3707B"/>
    <w:rsid w:val="00B37816"/>
    <w:rsid w:val="00B40576"/>
    <w:rsid w:val="00B419DE"/>
    <w:rsid w:val="00B42C1A"/>
    <w:rsid w:val="00B42CC1"/>
    <w:rsid w:val="00B444D2"/>
    <w:rsid w:val="00B44605"/>
    <w:rsid w:val="00B463C1"/>
    <w:rsid w:val="00B46764"/>
    <w:rsid w:val="00B50273"/>
    <w:rsid w:val="00B5087B"/>
    <w:rsid w:val="00B50AB8"/>
    <w:rsid w:val="00B512F3"/>
    <w:rsid w:val="00B514EF"/>
    <w:rsid w:val="00B51595"/>
    <w:rsid w:val="00B51D3A"/>
    <w:rsid w:val="00B55C33"/>
    <w:rsid w:val="00B567BF"/>
    <w:rsid w:val="00B56A0B"/>
    <w:rsid w:val="00B56AD7"/>
    <w:rsid w:val="00B571D9"/>
    <w:rsid w:val="00B57607"/>
    <w:rsid w:val="00B63ECA"/>
    <w:rsid w:val="00B64D4B"/>
    <w:rsid w:val="00B66630"/>
    <w:rsid w:val="00B66A4C"/>
    <w:rsid w:val="00B67234"/>
    <w:rsid w:val="00B6731C"/>
    <w:rsid w:val="00B703B8"/>
    <w:rsid w:val="00B71092"/>
    <w:rsid w:val="00B7151B"/>
    <w:rsid w:val="00B72AE9"/>
    <w:rsid w:val="00B72DA1"/>
    <w:rsid w:val="00B73AA3"/>
    <w:rsid w:val="00B75175"/>
    <w:rsid w:val="00B75464"/>
    <w:rsid w:val="00B754B6"/>
    <w:rsid w:val="00B75545"/>
    <w:rsid w:val="00B77078"/>
    <w:rsid w:val="00B7714E"/>
    <w:rsid w:val="00B77AEB"/>
    <w:rsid w:val="00B8047E"/>
    <w:rsid w:val="00B80D7C"/>
    <w:rsid w:val="00B80DFC"/>
    <w:rsid w:val="00B817FD"/>
    <w:rsid w:val="00B833DF"/>
    <w:rsid w:val="00B83696"/>
    <w:rsid w:val="00B83B4C"/>
    <w:rsid w:val="00B8481B"/>
    <w:rsid w:val="00B85930"/>
    <w:rsid w:val="00B87953"/>
    <w:rsid w:val="00B91313"/>
    <w:rsid w:val="00B9357E"/>
    <w:rsid w:val="00B96F79"/>
    <w:rsid w:val="00BA1EF6"/>
    <w:rsid w:val="00BA3172"/>
    <w:rsid w:val="00BA642E"/>
    <w:rsid w:val="00BA698F"/>
    <w:rsid w:val="00BA7CB9"/>
    <w:rsid w:val="00BB0171"/>
    <w:rsid w:val="00BB1861"/>
    <w:rsid w:val="00BB1FAE"/>
    <w:rsid w:val="00BB316B"/>
    <w:rsid w:val="00BB34E5"/>
    <w:rsid w:val="00BB3861"/>
    <w:rsid w:val="00BB5E45"/>
    <w:rsid w:val="00BB6625"/>
    <w:rsid w:val="00BB73A4"/>
    <w:rsid w:val="00BC16BD"/>
    <w:rsid w:val="00BC33F9"/>
    <w:rsid w:val="00BC66F7"/>
    <w:rsid w:val="00BC6F7A"/>
    <w:rsid w:val="00BC76E1"/>
    <w:rsid w:val="00BC7BEA"/>
    <w:rsid w:val="00BD0E3B"/>
    <w:rsid w:val="00BD1784"/>
    <w:rsid w:val="00BD20C3"/>
    <w:rsid w:val="00BD45F6"/>
    <w:rsid w:val="00BD6AF9"/>
    <w:rsid w:val="00BE01CD"/>
    <w:rsid w:val="00BE1E38"/>
    <w:rsid w:val="00BE2595"/>
    <w:rsid w:val="00BE2F85"/>
    <w:rsid w:val="00BE36A3"/>
    <w:rsid w:val="00BE3896"/>
    <w:rsid w:val="00BE4E00"/>
    <w:rsid w:val="00BE5A6C"/>
    <w:rsid w:val="00BE6D56"/>
    <w:rsid w:val="00BE6EBA"/>
    <w:rsid w:val="00BF14D4"/>
    <w:rsid w:val="00BF2501"/>
    <w:rsid w:val="00BF4626"/>
    <w:rsid w:val="00BF6201"/>
    <w:rsid w:val="00BF78CA"/>
    <w:rsid w:val="00BF7D89"/>
    <w:rsid w:val="00C0084D"/>
    <w:rsid w:val="00C04A8D"/>
    <w:rsid w:val="00C04E6F"/>
    <w:rsid w:val="00C04F57"/>
    <w:rsid w:val="00C05E16"/>
    <w:rsid w:val="00C0615C"/>
    <w:rsid w:val="00C071C2"/>
    <w:rsid w:val="00C07535"/>
    <w:rsid w:val="00C07811"/>
    <w:rsid w:val="00C07B67"/>
    <w:rsid w:val="00C117A4"/>
    <w:rsid w:val="00C13437"/>
    <w:rsid w:val="00C13AE5"/>
    <w:rsid w:val="00C1414E"/>
    <w:rsid w:val="00C15A0C"/>
    <w:rsid w:val="00C162C1"/>
    <w:rsid w:val="00C16510"/>
    <w:rsid w:val="00C20F70"/>
    <w:rsid w:val="00C20FFB"/>
    <w:rsid w:val="00C21710"/>
    <w:rsid w:val="00C2464E"/>
    <w:rsid w:val="00C252DB"/>
    <w:rsid w:val="00C26695"/>
    <w:rsid w:val="00C27DEC"/>
    <w:rsid w:val="00C3054C"/>
    <w:rsid w:val="00C332DE"/>
    <w:rsid w:val="00C34BFE"/>
    <w:rsid w:val="00C34F48"/>
    <w:rsid w:val="00C352C9"/>
    <w:rsid w:val="00C360E2"/>
    <w:rsid w:val="00C3691D"/>
    <w:rsid w:val="00C41603"/>
    <w:rsid w:val="00C4170D"/>
    <w:rsid w:val="00C42654"/>
    <w:rsid w:val="00C439C7"/>
    <w:rsid w:val="00C44A3F"/>
    <w:rsid w:val="00C44DD7"/>
    <w:rsid w:val="00C45481"/>
    <w:rsid w:val="00C45B13"/>
    <w:rsid w:val="00C4672D"/>
    <w:rsid w:val="00C46DAC"/>
    <w:rsid w:val="00C47744"/>
    <w:rsid w:val="00C50D9C"/>
    <w:rsid w:val="00C52F39"/>
    <w:rsid w:val="00C53572"/>
    <w:rsid w:val="00C539C7"/>
    <w:rsid w:val="00C556B3"/>
    <w:rsid w:val="00C565C2"/>
    <w:rsid w:val="00C574C7"/>
    <w:rsid w:val="00C57F54"/>
    <w:rsid w:val="00C60694"/>
    <w:rsid w:val="00C60932"/>
    <w:rsid w:val="00C61FB1"/>
    <w:rsid w:val="00C620A2"/>
    <w:rsid w:val="00C62B38"/>
    <w:rsid w:val="00C64642"/>
    <w:rsid w:val="00C64E76"/>
    <w:rsid w:val="00C64F54"/>
    <w:rsid w:val="00C65F4D"/>
    <w:rsid w:val="00C70BB2"/>
    <w:rsid w:val="00C7183C"/>
    <w:rsid w:val="00C73740"/>
    <w:rsid w:val="00C73B15"/>
    <w:rsid w:val="00C7453C"/>
    <w:rsid w:val="00C74584"/>
    <w:rsid w:val="00C77727"/>
    <w:rsid w:val="00C815DD"/>
    <w:rsid w:val="00C81852"/>
    <w:rsid w:val="00C819F0"/>
    <w:rsid w:val="00C824ED"/>
    <w:rsid w:val="00C839AE"/>
    <w:rsid w:val="00C844BC"/>
    <w:rsid w:val="00C873F4"/>
    <w:rsid w:val="00C91855"/>
    <w:rsid w:val="00C92CF6"/>
    <w:rsid w:val="00C93040"/>
    <w:rsid w:val="00C934E1"/>
    <w:rsid w:val="00C94502"/>
    <w:rsid w:val="00C95591"/>
    <w:rsid w:val="00C95FED"/>
    <w:rsid w:val="00C963F1"/>
    <w:rsid w:val="00C96675"/>
    <w:rsid w:val="00C9733E"/>
    <w:rsid w:val="00C97663"/>
    <w:rsid w:val="00CA0049"/>
    <w:rsid w:val="00CA0E74"/>
    <w:rsid w:val="00CA111E"/>
    <w:rsid w:val="00CA3C85"/>
    <w:rsid w:val="00CA5754"/>
    <w:rsid w:val="00CA6857"/>
    <w:rsid w:val="00CB04D8"/>
    <w:rsid w:val="00CB06CD"/>
    <w:rsid w:val="00CB22B8"/>
    <w:rsid w:val="00CB47E9"/>
    <w:rsid w:val="00CB6717"/>
    <w:rsid w:val="00CB6C78"/>
    <w:rsid w:val="00CB7B73"/>
    <w:rsid w:val="00CC17BA"/>
    <w:rsid w:val="00CC375C"/>
    <w:rsid w:val="00CC3A07"/>
    <w:rsid w:val="00CC6C55"/>
    <w:rsid w:val="00CC7228"/>
    <w:rsid w:val="00CC726A"/>
    <w:rsid w:val="00CC7741"/>
    <w:rsid w:val="00CC7A53"/>
    <w:rsid w:val="00CD0E9B"/>
    <w:rsid w:val="00CD1803"/>
    <w:rsid w:val="00CD1E40"/>
    <w:rsid w:val="00CD1EC2"/>
    <w:rsid w:val="00CD3B69"/>
    <w:rsid w:val="00CD3C80"/>
    <w:rsid w:val="00CD4A8C"/>
    <w:rsid w:val="00CD618D"/>
    <w:rsid w:val="00CD648E"/>
    <w:rsid w:val="00CD64A2"/>
    <w:rsid w:val="00CD6A57"/>
    <w:rsid w:val="00CD6F4B"/>
    <w:rsid w:val="00CD78B9"/>
    <w:rsid w:val="00CE0848"/>
    <w:rsid w:val="00CE2336"/>
    <w:rsid w:val="00CE343A"/>
    <w:rsid w:val="00CE38E2"/>
    <w:rsid w:val="00CE3A4E"/>
    <w:rsid w:val="00CE3E2C"/>
    <w:rsid w:val="00CE3F39"/>
    <w:rsid w:val="00CE4675"/>
    <w:rsid w:val="00CE69FE"/>
    <w:rsid w:val="00CE6C29"/>
    <w:rsid w:val="00CE6D67"/>
    <w:rsid w:val="00CE7670"/>
    <w:rsid w:val="00CE7C55"/>
    <w:rsid w:val="00CF00C4"/>
    <w:rsid w:val="00CF0B2F"/>
    <w:rsid w:val="00CF170E"/>
    <w:rsid w:val="00CF1870"/>
    <w:rsid w:val="00CF292C"/>
    <w:rsid w:val="00CF2A2D"/>
    <w:rsid w:val="00CF6CDB"/>
    <w:rsid w:val="00CF79F9"/>
    <w:rsid w:val="00D00842"/>
    <w:rsid w:val="00D00C85"/>
    <w:rsid w:val="00D00E6A"/>
    <w:rsid w:val="00D013AF"/>
    <w:rsid w:val="00D02AFC"/>
    <w:rsid w:val="00D04607"/>
    <w:rsid w:val="00D054C9"/>
    <w:rsid w:val="00D06C6C"/>
    <w:rsid w:val="00D07210"/>
    <w:rsid w:val="00D10533"/>
    <w:rsid w:val="00D12361"/>
    <w:rsid w:val="00D12A56"/>
    <w:rsid w:val="00D1449F"/>
    <w:rsid w:val="00D15257"/>
    <w:rsid w:val="00D15E2A"/>
    <w:rsid w:val="00D1641D"/>
    <w:rsid w:val="00D166BD"/>
    <w:rsid w:val="00D20638"/>
    <w:rsid w:val="00D219A4"/>
    <w:rsid w:val="00D221E2"/>
    <w:rsid w:val="00D24945"/>
    <w:rsid w:val="00D25E7C"/>
    <w:rsid w:val="00D26151"/>
    <w:rsid w:val="00D26A64"/>
    <w:rsid w:val="00D30495"/>
    <w:rsid w:val="00D3119D"/>
    <w:rsid w:val="00D32C8F"/>
    <w:rsid w:val="00D35A03"/>
    <w:rsid w:val="00D35D71"/>
    <w:rsid w:val="00D37B3F"/>
    <w:rsid w:val="00D37C37"/>
    <w:rsid w:val="00D407BA"/>
    <w:rsid w:val="00D40A64"/>
    <w:rsid w:val="00D41045"/>
    <w:rsid w:val="00D41624"/>
    <w:rsid w:val="00D41D8A"/>
    <w:rsid w:val="00D439FF"/>
    <w:rsid w:val="00D43A5A"/>
    <w:rsid w:val="00D44953"/>
    <w:rsid w:val="00D4620A"/>
    <w:rsid w:val="00D465C0"/>
    <w:rsid w:val="00D468A2"/>
    <w:rsid w:val="00D478CA"/>
    <w:rsid w:val="00D51B93"/>
    <w:rsid w:val="00D53BDE"/>
    <w:rsid w:val="00D5442A"/>
    <w:rsid w:val="00D54878"/>
    <w:rsid w:val="00D54C02"/>
    <w:rsid w:val="00D55EB6"/>
    <w:rsid w:val="00D6074A"/>
    <w:rsid w:val="00D624B4"/>
    <w:rsid w:val="00D62E13"/>
    <w:rsid w:val="00D651C3"/>
    <w:rsid w:val="00D66121"/>
    <w:rsid w:val="00D67720"/>
    <w:rsid w:val="00D70FE4"/>
    <w:rsid w:val="00D712A9"/>
    <w:rsid w:val="00D72DB7"/>
    <w:rsid w:val="00D75011"/>
    <w:rsid w:val="00D7515C"/>
    <w:rsid w:val="00D751A6"/>
    <w:rsid w:val="00D757E9"/>
    <w:rsid w:val="00D76030"/>
    <w:rsid w:val="00D805E4"/>
    <w:rsid w:val="00D82420"/>
    <w:rsid w:val="00D834E3"/>
    <w:rsid w:val="00D835F3"/>
    <w:rsid w:val="00D84384"/>
    <w:rsid w:val="00D86E58"/>
    <w:rsid w:val="00D87784"/>
    <w:rsid w:val="00D912F4"/>
    <w:rsid w:val="00D9169D"/>
    <w:rsid w:val="00D919A0"/>
    <w:rsid w:val="00D91B4C"/>
    <w:rsid w:val="00D925F6"/>
    <w:rsid w:val="00D94D23"/>
    <w:rsid w:val="00D94F5E"/>
    <w:rsid w:val="00D9583F"/>
    <w:rsid w:val="00D97EDD"/>
    <w:rsid w:val="00DA0F26"/>
    <w:rsid w:val="00DA290A"/>
    <w:rsid w:val="00DA3B97"/>
    <w:rsid w:val="00DA463E"/>
    <w:rsid w:val="00DA5473"/>
    <w:rsid w:val="00DA65EA"/>
    <w:rsid w:val="00DA6C32"/>
    <w:rsid w:val="00DA705A"/>
    <w:rsid w:val="00DB4400"/>
    <w:rsid w:val="00DB4A32"/>
    <w:rsid w:val="00DB5B8B"/>
    <w:rsid w:val="00DB7594"/>
    <w:rsid w:val="00DB7D78"/>
    <w:rsid w:val="00DC0560"/>
    <w:rsid w:val="00DC22F8"/>
    <w:rsid w:val="00DC4554"/>
    <w:rsid w:val="00DC4BCF"/>
    <w:rsid w:val="00DC4C1E"/>
    <w:rsid w:val="00DC5C4A"/>
    <w:rsid w:val="00DC64B0"/>
    <w:rsid w:val="00DC76D8"/>
    <w:rsid w:val="00DC78DC"/>
    <w:rsid w:val="00DD107A"/>
    <w:rsid w:val="00DD12E0"/>
    <w:rsid w:val="00DD2954"/>
    <w:rsid w:val="00DD705E"/>
    <w:rsid w:val="00DD772E"/>
    <w:rsid w:val="00DE017D"/>
    <w:rsid w:val="00DE0C91"/>
    <w:rsid w:val="00DE18D5"/>
    <w:rsid w:val="00DE48FC"/>
    <w:rsid w:val="00DE5389"/>
    <w:rsid w:val="00DE59DD"/>
    <w:rsid w:val="00DE638B"/>
    <w:rsid w:val="00DE6A91"/>
    <w:rsid w:val="00DF0989"/>
    <w:rsid w:val="00DF1F00"/>
    <w:rsid w:val="00DF2563"/>
    <w:rsid w:val="00DF35D5"/>
    <w:rsid w:val="00DF3731"/>
    <w:rsid w:val="00DF406F"/>
    <w:rsid w:val="00DF53AD"/>
    <w:rsid w:val="00DF5E07"/>
    <w:rsid w:val="00DF6778"/>
    <w:rsid w:val="00E009E0"/>
    <w:rsid w:val="00E00A0D"/>
    <w:rsid w:val="00E0117E"/>
    <w:rsid w:val="00E02996"/>
    <w:rsid w:val="00E02D29"/>
    <w:rsid w:val="00E0339A"/>
    <w:rsid w:val="00E0458A"/>
    <w:rsid w:val="00E05976"/>
    <w:rsid w:val="00E10744"/>
    <w:rsid w:val="00E1363A"/>
    <w:rsid w:val="00E146CE"/>
    <w:rsid w:val="00E173B0"/>
    <w:rsid w:val="00E2047D"/>
    <w:rsid w:val="00E2083B"/>
    <w:rsid w:val="00E20B85"/>
    <w:rsid w:val="00E210E4"/>
    <w:rsid w:val="00E218ED"/>
    <w:rsid w:val="00E23A1B"/>
    <w:rsid w:val="00E2473A"/>
    <w:rsid w:val="00E2505A"/>
    <w:rsid w:val="00E2664C"/>
    <w:rsid w:val="00E27351"/>
    <w:rsid w:val="00E310A9"/>
    <w:rsid w:val="00E31F05"/>
    <w:rsid w:val="00E322BA"/>
    <w:rsid w:val="00E32A8B"/>
    <w:rsid w:val="00E34BC9"/>
    <w:rsid w:val="00E36655"/>
    <w:rsid w:val="00E3747A"/>
    <w:rsid w:val="00E37FAA"/>
    <w:rsid w:val="00E4016E"/>
    <w:rsid w:val="00E42B2D"/>
    <w:rsid w:val="00E43B0D"/>
    <w:rsid w:val="00E44B1E"/>
    <w:rsid w:val="00E4528C"/>
    <w:rsid w:val="00E4548E"/>
    <w:rsid w:val="00E45887"/>
    <w:rsid w:val="00E46391"/>
    <w:rsid w:val="00E46B9C"/>
    <w:rsid w:val="00E47B0C"/>
    <w:rsid w:val="00E521D9"/>
    <w:rsid w:val="00E54DA2"/>
    <w:rsid w:val="00E558F7"/>
    <w:rsid w:val="00E566E8"/>
    <w:rsid w:val="00E56F56"/>
    <w:rsid w:val="00E60850"/>
    <w:rsid w:val="00E60AFA"/>
    <w:rsid w:val="00E60FB8"/>
    <w:rsid w:val="00E61561"/>
    <w:rsid w:val="00E62489"/>
    <w:rsid w:val="00E6407D"/>
    <w:rsid w:val="00E645FC"/>
    <w:rsid w:val="00E674EE"/>
    <w:rsid w:val="00E675F3"/>
    <w:rsid w:val="00E701BB"/>
    <w:rsid w:val="00E713AA"/>
    <w:rsid w:val="00E729E2"/>
    <w:rsid w:val="00E73209"/>
    <w:rsid w:val="00E74F38"/>
    <w:rsid w:val="00E75240"/>
    <w:rsid w:val="00E75FFC"/>
    <w:rsid w:val="00E76542"/>
    <w:rsid w:val="00E81346"/>
    <w:rsid w:val="00E85EE1"/>
    <w:rsid w:val="00E86B8C"/>
    <w:rsid w:val="00E903B6"/>
    <w:rsid w:val="00E90980"/>
    <w:rsid w:val="00E910B2"/>
    <w:rsid w:val="00E92824"/>
    <w:rsid w:val="00E93E16"/>
    <w:rsid w:val="00E944B3"/>
    <w:rsid w:val="00E96182"/>
    <w:rsid w:val="00E96820"/>
    <w:rsid w:val="00E973CF"/>
    <w:rsid w:val="00E9784E"/>
    <w:rsid w:val="00E97BA7"/>
    <w:rsid w:val="00E97C8D"/>
    <w:rsid w:val="00E97F05"/>
    <w:rsid w:val="00E97F96"/>
    <w:rsid w:val="00EA0E45"/>
    <w:rsid w:val="00EA4819"/>
    <w:rsid w:val="00EA52EA"/>
    <w:rsid w:val="00EA7C3F"/>
    <w:rsid w:val="00EB10DB"/>
    <w:rsid w:val="00EB1F85"/>
    <w:rsid w:val="00EB46BF"/>
    <w:rsid w:val="00EB4DF1"/>
    <w:rsid w:val="00EB6112"/>
    <w:rsid w:val="00EB6992"/>
    <w:rsid w:val="00EB772C"/>
    <w:rsid w:val="00EC00D7"/>
    <w:rsid w:val="00EC042A"/>
    <w:rsid w:val="00EC2820"/>
    <w:rsid w:val="00EC28FC"/>
    <w:rsid w:val="00EC6816"/>
    <w:rsid w:val="00EC6A72"/>
    <w:rsid w:val="00ED07A8"/>
    <w:rsid w:val="00ED0CA8"/>
    <w:rsid w:val="00ED2F38"/>
    <w:rsid w:val="00ED3C10"/>
    <w:rsid w:val="00ED6259"/>
    <w:rsid w:val="00ED6A30"/>
    <w:rsid w:val="00ED6BDB"/>
    <w:rsid w:val="00EE17CE"/>
    <w:rsid w:val="00EE1BA2"/>
    <w:rsid w:val="00EE40C9"/>
    <w:rsid w:val="00EE5572"/>
    <w:rsid w:val="00EE599F"/>
    <w:rsid w:val="00EE5CE7"/>
    <w:rsid w:val="00EE78E6"/>
    <w:rsid w:val="00EF0903"/>
    <w:rsid w:val="00EF11F2"/>
    <w:rsid w:val="00EF15C9"/>
    <w:rsid w:val="00EF309E"/>
    <w:rsid w:val="00EF33A5"/>
    <w:rsid w:val="00EF412A"/>
    <w:rsid w:val="00EF5E5C"/>
    <w:rsid w:val="00F00F68"/>
    <w:rsid w:val="00F015E0"/>
    <w:rsid w:val="00F016C8"/>
    <w:rsid w:val="00F0268F"/>
    <w:rsid w:val="00F03104"/>
    <w:rsid w:val="00F0397E"/>
    <w:rsid w:val="00F046E1"/>
    <w:rsid w:val="00F06830"/>
    <w:rsid w:val="00F06D7D"/>
    <w:rsid w:val="00F06EF8"/>
    <w:rsid w:val="00F11640"/>
    <w:rsid w:val="00F12600"/>
    <w:rsid w:val="00F13B85"/>
    <w:rsid w:val="00F1455F"/>
    <w:rsid w:val="00F14698"/>
    <w:rsid w:val="00F1469F"/>
    <w:rsid w:val="00F14743"/>
    <w:rsid w:val="00F14F4F"/>
    <w:rsid w:val="00F20C26"/>
    <w:rsid w:val="00F212FD"/>
    <w:rsid w:val="00F21E38"/>
    <w:rsid w:val="00F2343F"/>
    <w:rsid w:val="00F24CBC"/>
    <w:rsid w:val="00F25038"/>
    <w:rsid w:val="00F256C5"/>
    <w:rsid w:val="00F27303"/>
    <w:rsid w:val="00F27F2B"/>
    <w:rsid w:val="00F30EFA"/>
    <w:rsid w:val="00F33AC0"/>
    <w:rsid w:val="00F34E82"/>
    <w:rsid w:val="00F35ECD"/>
    <w:rsid w:val="00F35F69"/>
    <w:rsid w:val="00F3700E"/>
    <w:rsid w:val="00F371E5"/>
    <w:rsid w:val="00F37346"/>
    <w:rsid w:val="00F403D1"/>
    <w:rsid w:val="00F40D5D"/>
    <w:rsid w:val="00F40EC0"/>
    <w:rsid w:val="00F41949"/>
    <w:rsid w:val="00F424FF"/>
    <w:rsid w:val="00F42E42"/>
    <w:rsid w:val="00F46718"/>
    <w:rsid w:val="00F478AE"/>
    <w:rsid w:val="00F51090"/>
    <w:rsid w:val="00F51393"/>
    <w:rsid w:val="00F5266C"/>
    <w:rsid w:val="00F5267E"/>
    <w:rsid w:val="00F52719"/>
    <w:rsid w:val="00F527CB"/>
    <w:rsid w:val="00F53A2D"/>
    <w:rsid w:val="00F53B21"/>
    <w:rsid w:val="00F53DD2"/>
    <w:rsid w:val="00F54E97"/>
    <w:rsid w:val="00F551A2"/>
    <w:rsid w:val="00F56EFF"/>
    <w:rsid w:val="00F57460"/>
    <w:rsid w:val="00F60229"/>
    <w:rsid w:val="00F60698"/>
    <w:rsid w:val="00F60DF2"/>
    <w:rsid w:val="00F60F55"/>
    <w:rsid w:val="00F60FEB"/>
    <w:rsid w:val="00F61994"/>
    <w:rsid w:val="00F6224C"/>
    <w:rsid w:val="00F626BE"/>
    <w:rsid w:val="00F639B7"/>
    <w:rsid w:val="00F6446E"/>
    <w:rsid w:val="00F6521E"/>
    <w:rsid w:val="00F6561A"/>
    <w:rsid w:val="00F65740"/>
    <w:rsid w:val="00F66730"/>
    <w:rsid w:val="00F66D94"/>
    <w:rsid w:val="00F66E92"/>
    <w:rsid w:val="00F7069E"/>
    <w:rsid w:val="00F7173F"/>
    <w:rsid w:val="00F73CF7"/>
    <w:rsid w:val="00F7743D"/>
    <w:rsid w:val="00F80A0A"/>
    <w:rsid w:val="00F83781"/>
    <w:rsid w:val="00F871E5"/>
    <w:rsid w:val="00F8798E"/>
    <w:rsid w:val="00F87E9E"/>
    <w:rsid w:val="00F9184D"/>
    <w:rsid w:val="00F919D2"/>
    <w:rsid w:val="00F926EC"/>
    <w:rsid w:val="00F9278A"/>
    <w:rsid w:val="00F92BA9"/>
    <w:rsid w:val="00F93155"/>
    <w:rsid w:val="00F93262"/>
    <w:rsid w:val="00F94A3D"/>
    <w:rsid w:val="00F97AE1"/>
    <w:rsid w:val="00FA0434"/>
    <w:rsid w:val="00FA05FF"/>
    <w:rsid w:val="00FA14EB"/>
    <w:rsid w:val="00FA1E3C"/>
    <w:rsid w:val="00FA1FB8"/>
    <w:rsid w:val="00FA22DB"/>
    <w:rsid w:val="00FA2534"/>
    <w:rsid w:val="00FA2D4B"/>
    <w:rsid w:val="00FA340B"/>
    <w:rsid w:val="00FA7440"/>
    <w:rsid w:val="00FA764A"/>
    <w:rsid w:val="00FA79B2"/>
    <w:rsid w:val="00FB01A1"/>
    <w:rsid w:val="00FB06D5"/>
    <w:rsid w:val="00FB2E17"/>
    <w:rsid w:val="00FB30E5"/>
    <w:rsid w:val="00FB35D5"/>
    <w:rsid w:val="00FB41B6"/>
    <w:rsid w:val="00FB4F29"/>
    <w:rsid w:val="00FB512C"/>
    <w:rsid w:val="00FB5138"/>
    <w:rsid w:val="00FB5533"/>
    <w:rsid w:val="00FB5923"/>
    <w:rsid w:val="00FB667F"/>
    <w:rsid w:val="00FC1EA9"/>
    <w:rsid w:val="00FC2C3C"/>
    <w:rsid w:val="00FC349D"/>
    <w:rsid w:val="00FC4B6C"/>
    <w:rsid w:val="00FC5277"/>
    <w:rsid w:val="00FC5BF0"/>
    <w:rsid w:val="00FC6A92"/>
    <w:rsid w:val="00FC75A4"/>
    <w:rsid w:val="00FC7B60"/>
    <w:rsid w:val="00FC7E82"/>
    <w:rsid w:val="00FD170D"/>
    <w:rsid w:val="00FD5087"/>
    <w:rsid w:val="00FD54F4"/>
    <w:rsid w:val="00FD6931"/>
    <w:rsid w:val="00FD6B99"/>
    <w:rsid w:val="00FD6D13"/>
    <w:rsid w:val="00FD6D35"/>
    <w:rsid w:val="00FD7AE5"/>
    <w:rsid w:val="00FE007D"/>
    <w:rsid w:val="00FE0205"/>
    <w:rsid w:val="00FE0332"/>
    <w:rsid w:val="00FE0567"/>
    <w:rsid w:val="00FE0DF4"/>
    <w:rsid w:val="00FE1C78"/>
    <w:rsid w:val="00FE2643"/>
    <w:rsid w:val="00FE29CE"/>
    <w:rsid w:val="00FE512D"/>
    <w:rsid w:val="00FE5A97"/>
    <w:rsid w:val="00FE678F"/>
    <w:rsid w:val="00FE7A26"/>
    <w:rsid w:val="00FF035D"/>
    <w:rsid w:val="00FF0562"/>
    <w:rsid w:val="00FF1C35"/>
    <w:rsid w:val="00FF4836"/>
    <w:rsid w:val="00FF4A35"/>
    <w:rsid w:val="00FF6234"/>
    <w:rsid w:val="00FF625C"/>
    <w:rsid w:val="00FF7B81"/>
    <w:rsid w:val="00FF7E74"/>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D57BA2"/>
  <w15:docId w15:val="{EE9BD277-56E8-4393-A7B4-7D5B668FE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lang w:val="it-IT" w:eastAsia="en-US" w:bidi="ar-SA"/>
      </w:rPr>
    </w:rPrDefault>
    <w:pPrDefault>
      <w:pPr>
        <w:spacing w:after="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740A18"/>
  </w:style>
  <w:style w:type="paragraph" w:styleId="Titolo1">
    <w:name w:val="heading 1"/>
    <w:basedOn w:val="Normale"/>
    <w:next w:val="Normale"/>
    <w:link w:val="Titolo1Carattere"/>
    <w:uiPriority w:val="9"/>
    <w:qFormat/>
    <w:rsid w:val="0075324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910A3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4">
    <w:name w:val="heading 4"/>
    <w:basedOn w:val="Normale"/>
    <w:next w:val="Normale"/>
    <w:link w:val="Titolo4Carattere"/>
    <w:uiPriority w:val="9"/>
    <w:semiHidden/>
    <w:unhideWhenUsed/>
    <w:qFormat/>
    <w:rsid w:val="00F40EC0"/>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3240"/>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910A35"/>
    <w:rPr>
      <w:rFonts w:asciiTheme="majorHAnsi" w:eastAsiaTheme="majorEastAsia" w:hAnsiTheme="majorHAnsi" w:cstheme="majorBidi"/>
      <w:b/>
      <w:bCs/>
      <w:color w:val="4F81BD" w:themeColor="accent1"/>
      <w:sz w:val="26"/>
      <w:szCs w:val="26"/>
    </w:rPr>
  </w:style>
  <w:style w:type="character" w:customStyle="1" w:styleId="Titolo4Carattere">
    <w:name w:val="Titolo 4 Carattere"/>
    <w:basedOn w:val="Carpredefinitoparagrafo"/>
    <w:link w:val="Titolo4"/>
    <w:uiPriority w:val="9"/>
    <w:semiHidden/>
    <w:rsid w:val="00F40EC0"/>
    <w:rPr>
      <w:rFonts w:asciiTheme="majorHAnsi" w:eastAsiaTheme="majorEastAsia" w:hAnsiTheme="majorHAnsi" w:cstheme="majorBidi"/>
      <w:b/>
      <w:bCs/>
      <w:i/>
      <w:iCs/>
      <w:color w:val="4F81BD" w:themeColor="accent1"/>
    </w:rPr>
  </w:style>
  <w:style w:type="character" w:styleId="Collegamentoipertestuale">
    <w:name w:val="Hyperlink"/>
    <w:basedOn w:val="Carpredefinitoparagrafo"/>
    <w:uiPriority w:val="99"/>
    <w:unhideWhenUsed/>
    <w:rsid w:val="00DE6A91"/>
    <w:rPr>
      <w:color w:val="0000FF"/>
      <w:u w:val="single"/>
    </w:rPr>
  </w:style>
  <w:style w:type="character" w:styleId="CitazioneHTML">
    <w:name w:val="HTML Cite"/>
    <w:basedOn w:val="Carpredefinitoparagrafo"/>
    <w:uiPriority w:val="99"/>
    <w:semiHidden/>
    <w:unhideWhenUsed/>
    <w:rsid w:val="00832C22"/>
    <w:rPr>
      <w:i/>
      <w:iCs/>
    </w:rPr>
  </w:style>
  <w:style w:type="character" w:customStyle="1" w:styleId="author">
    <w:name w:val="author"/>
    <w:basedOn w:val="Carpredefinitoparagrafo"/>
    <w:rsid w:val="00832C22"/>
  </w:style>
  <w:style w:type="character" w:customStyle="1" w:styleId="pubyear">
    <w:name w:val="pubyear"/>
    <w:basedOn w:val="Carpredefinitoparagrafo"/>
    <w:rsid w:val="00832C22"/>
  </w:style>
  <w:style w:type="character" w:customStyle="1" w:styleId="articletitle">
    <w:name w:val="articletitle"/>
    <w:basedOn w:val="Carpredefinitoparagrafo"/>
    <w:rsid w:val="00832C22"/>
  </w:style>
  <w:style w:type="character" w:customStyle="1" w:styleId="journaltitle">
    <w:name w:val="journaltitle"/>
    <w:basedOn w:val="Carpredefinitoparagrafo"/>
    <w:rsid w:val="00832C22"/>
  </w:style>
  <w:style w:type="character" w:customStyle="1" w:styleId="vol">
    <w:name w:val="vol"/>
    <w:basedOn w:val="Carpredefinitoparagrafo"/>
    <w:rsid w:val="00832C22"/>
  </w:style>
  <w:style w:type="character" w:customStyle="1" w:styleId="pagefirst">
    <w:name w:val="pagefirst"/>
    <w:basedOn w:val="Carpredefinitoparagrafo"/>
    <w:rsid w:val="00832C22"/>
  </w:style>
  <w:style w:type="character" w:customStyle="1" w:styleId="pagelast">
    <w:name w:val="pagelast"/>
    <w:basedOn w:val="Carpredefinitoparagrafo"/>
    <w:rsid w:val="00832C22"/>
  </w:style>
  <w:style w:type="character" w:customStyle="1" w:styleId="element-citation">
    <w:name w:val="element-citation"/>
    <w:basedOn w:val="Carpredefinitoparagrafo"/>
    <w:rsid w:val="0088444B"/>
  </w:style>
  <w:style w:type="character" w:customStyle="1" w:styleId="ref-journal">
    <w:name w:val="ref-journal"/>
    <w:basedOn w:val="Carpredefinitoparagrafo"/>
    <w:rsid w:val="0088444B"/>
  </w:style>
  <w:style w:type="character" w:customStyle="1" w:styleId="ref-vol">
    <w:name w:val="ref-vol"/>
    <w:basedOn w:val="Carpredefinitoparagrafo"/>
    <w:rsid w:val="0088444B"/>
  </w:style>
  <w:style w:type="character" w:customStyle="1" w:styleId="chemf">
    <w:name w:val="chemf"/>
    <w:basedOn w:val="Carpredefinitoparagrafo"/>
    <w:rsid w:val="002533EC"/>
  </w:style>
  <w:style w:type="character" w:customStyle="1" w:styleId="mixed-citation">
    <w:name w:val="mixed-citation"/>
    <w:basedOn w:val="Carpredefinitoparagrafo"/>
    <w:rsid w:val="0098708D"/>
  </w:style>
  <w:style w:type="character" w:customStyle="1" w:styleId="ref-title">
    <w:name w:val="ref-title"/>
    <w:basedOn w:val="Carpredefinitoparagrafo"/>
    <w:rsid w:val="0098708D"/>
  </w:style>
  <w:style w:type="character" w:customStyle="1" w:styleId="addmd">
    <w:name w:val="addmd"/>
    <w:basedOn w:val="Carpredefinitoparagrafo"/>
    <w:rsid w:val="00E75FFC"/>
  </w:style>
  <w:style w:type="character" w:customStyle="1" w:styleId="st">
    <w:name w:val="st"/>
    <w:basedOn w:val="Carpredefinitoparagrafo"/>
    <w:rsid w:val="00E75FFC"/>
  </w:style>
  <w:style w:type="character" w:customStyle="1" w:styleId="citationyear">
    <w:name w:val="citation_year"/>
    <w:basedOn w:val="Carpredefinitoparagrafo"/>
    <w:rsid w:val="00AF7DC5"/>
  </w:style>
  <w:style w:type="character" w:customStyle="1" w:styleId="citationvolume">
    <w:name w:val="citation_volume"/>
    <w:basedOn w:val="Carpredefinitoparagrafo"/>
    <w:rsid w:val="00AF7DC5"/>
  </w:style>
  <w:style w:type="character" w:styleId="Enfasigrassetto">
    <w:name w:val="Strong"/>
    <w:basedOn w:val="Carpredefinitoparagrafo"/>
    <w:uiPriority w:val="22"/>
    <w:qFormat/>
    <w:rsid w:val="00742FCE"/>
    <w:rPr>
      <w:b/>
      <w:bCs/>
    </w:rPr>
  </w:style>
  <w:style w:type="paragraph" w:styleId="Testofumetto">
    <w:name w:val="Balloon Text"/>
    <w:basedOn w:val="Normale"/>
    <w:link w:val="TestofumettoCarattere"/>
    <w:uiPriority w:val="99"/>
    <w:semiHidden/>
    <w:unhideWhenUsed/>
    <w:rsid w:val="005E2157"/>
    <w:pPr>
      <w:spacing w:after="0"/>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E2157"/>
    <w:rPr>
      <w:rFonts w:ascii="Tahoma" w:hAnsi="Tahoma" w:cs="Tahoma"/>
      <w:sz w:val="16"/>
      <w:szCs w:val="16"/>
    </w:rPr>
  </w:style>
  <w:style w:type="character" w:customStyle="1" w:styleId="authors">
    <w:name w:val="authors"/>
    <w:basedOn w:val="Carpredefinitoparagrafo"/>
    <w:rsid w:val="000B64A9"/>
  </w:style>
  <w:style w:type="character" w:customStyle="1" w:styleId="current-author">
    <w:name w:val="current-author"/>
    <w:basedOn w:val="Carpredefinitoparagrafo"/>
    <w:rsid w:val="000B64A9"/>
  </w:style>
  <w:style w:type="character" w:customStyle="1" w:styleId="Titolo10">
    <w:name w:val="Titolo1"/>
    <w:basedOn w:val="Carpredefinitoparagrafo"/>
    <w:rsid w:val="000B64A9"/>
  </w:style>
  <w:style w:type="character" w:customStyle="1" w:styleId="publisher">
    <w:name w:val="publisher"/>
    <w:basedOn w:val="Carpredefinitoparagrafo"/>
    <w:rsid w:val="000B64A9"/>
  </w:style>
  <w:style w:type="character" w:customStyle="1" w:styleId="volume">
    <w:name w:val="volume"/>
    <w:basedOn w:val="Carpredefinitoparagrafo"/>
    <w:rsid w:val="000B64A9"/>
  </w:style>
  <w:style w:type="character" w:customStyle="1" w:styleId="pagenum">
    <w:name w:val="pagenum"/>
    <w:basedOn w:val="Carpredefinitoparagrafo"/>
    <w:rsid w:val="000B64A9"/>
  </w:style>
  <w:style w:type="character" w:styleId="Enfasicorsivo">
    <w:name w:val="Emphasis"/>
    <w:basedOn w:val="Carpredefinitoparagrafo"/>
    <w:uiPriority w:val="20"/>
    <w:qFormat/>
    <w:rsid w:val="00C13437"/>
    <w:rPr>
      <w:i/>
      <w:iCs/>
    </w:rPr>
  </w:style>
  <w:style w:type="character" w:customStyle="1" w:styleId="cit">
    <w:name w:val="cit"/>
    <w:basedOn w:val="Carpredefinitoparagrafo"/>
    <w:rsid w:val="00A95C03"/>
  </w:style>
  <w:style w:type="paragraph" w:styleId="Intestazione">
    <w:name w:val="header"/>
    <w:basedOn w:val="Normale"/>
    <w:link w:val="IntestazioneCarattere"/>
    <w:uiPriority w:val="99"/>
    <w:unhideWhenUsed/>
    <w:rsid w:val="006F3D8A"/>
    <w:pPr>
      <w:tabs>
        <w:tab w:val="center" w:pos="4819"/>
        <w:tab w:val="right" w:pos="9638"/>
      </w:tabs>
      <w:spacing w:after="0"/>
    </w:pPr>
  </w:style>
  <w:style w:type="character" w:customStyle="1" w:styleId="IntestazioneCarattere">
    <w:name w:val="Intestazione Carattere"/>
    <w:basedOn w:val="Carpredefinitoparagrafo"/>
    <w:link w:val="Intestazione"/>
    <w:uiPriority w:val="99"/>
    <w:rsid w:val="006F3D8A"/>
  </w:style>
  <w:style w:type="paragraph" w:styleId="Pidipagina">
    <w:name w:val="footer"/>
    <w:basedOn w:val="Normale"/>
    <w:link w:val="PidipaginaCarattere"/>
    <w:uiPriority w:val="99"/>
    <w:unhideWhenUsed/>
    <w:rsid w:val="006F3D8A"/>
    <w:pPr>
      <w:tabs>
        <w:tab w:val="center" w:pos="4819"/>
        <w:tab w:val="right" w:pos="9638"/>
      </w:tabs>
      <w:spacing w:after="0"/>
    </w:pPr>
  </w:style>
  <w:style w:type="character" w:customStyle="1" w:styleId="PidipaginaCarattere">
    <w:name w:val="Piè di pagina Carattere"/>
    <w:basedOn w:val="Carpredefinitoparagrafo"/>
    <w:link w:val="Pidipagina"/>
    <w:uiPriority w:val="99"/>
    <w:rsid w:val="006F3D8A"/>
  </w:style>
  <w:style w:type="character" w:customStyle="1" w:styleId="pubauthors">
    <w:name w:val="pubauthors"/>
    <w:basedOn w:val="Carpredefinitoparagrafo"/>
    <w:rsid w:val="004E0974"/>
  </w:style>
  <w:style w:type="character" w:customStyle="1" w:styleId="pubtitle">
    <w:name w:val="pubtitle"/>
    <w:basedOn w:val="Carpredefinitoparagrafo"/>
    <w:rsid w:val="004E0974"/>
  </w:style>
  <w:style w:type="character" w:customStyle="1" w:styleId="pubjournal">
    <w:name w:val="pubjournal"/>
    <w:basedOn w:val="Carpredefinitoparagrafo"/>
    <w:rsid w:val="004E0974"/>
  </w:style>
  <w:style w:type="character" w:customStyle="1" w:styleId="pubvolume">
    <w:name w:val="pubvolume"/>
    <w:basedOn w:val="Carpredefinitoparagrafo"/>
    <w:rsid w:val="004E0974"/>
  </w:style>
  <w:style w:type="character" w:styleId="Numeroriga">
    <w:name w:val="line number"/>
    <w:basedOn w:val="Carpredefinitoparagrafo"/>
    <w:uiPriority w:val="99"/>
    <w:semiHidden/>
    <w:unhideWhenUsed/>
    <w:rsid w:val="00795301"/>
  </w:style>
  <w:style w:type="character" w:styleId="Rimandocommento">
    <w:name w:val="annotation reference"/>
    <w:basedOn w:val="Carpredefinitoparagrafo"/>
    <w:uiPriority w:val="99"/>
    <w:semiHidden/>
    <w:unhideWhenUsed/>
    <w:rsid w:val="00A11B67"/>
    <w:rPr>
      <w:sz w:val="16"/>
      <w:szCs w:val="16"/>
    </w:rPr>
  </w:style>
  <w:style w:type="paragraph" w:styleId="Testocommento">
    <w:name w:val="annotation text"/>
    <w:basedOn w:val="Normale"/>
    <w:link w:val="TestocommentoCarattere"/>
    <w:uiPriority w:val="99"/>
    <w:unhideWhenUsed/>
    <w:rsid w:val="00A11B67"/>
  </w:style>
  <w:style w:type="character" w:customStyle="1" w:styleId="TestocommentoCarattere">
    <w:name w:val="Testo commento Carattere"/>
    <w:basedOn w:val="Carpredefinitoparagrafo"/>
    <w:link w:val="Testocommento"/>
    <w:uiPriority w:val="99"/>
    <w:rsid w:val="00A11B67"/>
  </w:style>
  <w:style w:type="paragraph" w:styleId="Soggettocommento">
    <w:name w:val="annotation subject"/>
    <w:basedOn w:val="Testocommento"/>
    <w:next w:val="Testocommento"/>
    <w:link w:val="SoggettocommentoCarattere"/>
    <w:uiPriority w:val="99"/>
    <w:semiHidden/>
    <w:unhideWhenUsed/>
    <w:rsid w:val="00A11B67"/>
    <w:rPr>
      <w:b/>
      <w:bCs/>
    </w:rPr>
  </w:style>
  <w:style w:type="character" w:customStyle="1" w:styleId="SoggettocommentoCarattere">
    <w:name w:val="Soggetto commento Carattere"/>
    <w:basedOn w:val="TestocommentoCarattere"/>
    <w:link w:val="Soggettocommento"/>
    <w:uiPriority w:val="99"/>
    <w:semiHidden/>
    <w:rsid w:val="00A11B67"/>
    <w:rPr>
      <w:b/>
      <w:bCs/>
    </w:rPr>
  </w:style>
  <w:style w:type="paragraph" w:styleId="Revisione">
    <w:name w:val="Revision"/>
    <w:hidden/>
    <w:uiPriority w:val="99"/>
    <w:semiHidden/>
    <w:rsid w:val="004F4F65"/>
    <w:pPr>
      <w:spacing w:after="0"/>
      <w:jc w:val="left"/>
    </w:pPr>
  </w:style>
  <w:style w:type="character" w:customStyle="1" w:styleId="cit-title">
    <w:name w:val="cit-title"/>
    <w:basedOn w:val="Carpredefinitoparagrafo"/>
    <w:rsid w:val="00DE0C91"/>
  </w:style>
  <w:style w:type="character" w:customStyle="1" w:styleId="cit-print-date">
    <w:name w:val="cit-print-date"/>
    <w:basedOn w:val="Carpredefinitoparagrafo"/>
    <w:rsid w:val="00DE0C91"/>
  </w:style>
  <w:style w:type="character" w:customStyle="1" w:styleId="cit-vol">
    <w:name w:val="cit-vol"/>
    <w:basedOn w:val="Carpredefinitoparagrafo"/>
    <w:rsid w:val="00DE0C91"/>
  </w:style>
  <w:style w:type="character" w:customStyle="1" w:styleId="cit-sep">
    <w:name w:val="cit-sep"/>
    <w:basedOn w:val="Carpredefinitoparagrafo"/>
    <w:rsid w:val="00DE0C91"/>
  </w:style>
  <w:style w:type="character" w:customStyle="1" w:styleId="cit-first-page">
    <w:name w:val="cit-first-page"/>
    <w:basedOn w:val="Carpredefinitoparagrafo"/>
    <w:rsid w:val="00DE0C91"/>
  </w:style>
  <w:style w:type="character" w:customStyle="1" w:styleId="cit-last-page">
    <w:name w:val="cit-last-page"/>
    <w:basedOn w:val="Carpredefinitoparagrafo"/>
    <w:rsid w:val="00DE0C91"/>
  </w:style>
  <w:style w:type="character" w:customStyle="1" w:styleId="jrnl">
    <w:name w:val="jrnl"/>
    <w:basedOn w:val="Carpredefinitoparagrafo"/>
    <w:rsid w:val="00B32ABD"/>
  </w:style>
  <w:style w:type="character" w:customStyle="1" w:styleId="a">
    <w:name w:val="a"/>
    <w:basedOn w:val="Carpredefinitoparagrafo"/>
    <w:rsid w:val="00024BA5"/>
  </w:style>
  <w:style w:type="character" w:customStyle="1" w:styleId="reference-text">
    <w:name w:val="reference-text"/>
    <w:basedOn w:val="Carpredefinitoparagrafo"/>
    <w:rsid w:val="00A52CFA"/>
  </w:style>
  <w:style w:type="character" w:styleId="Collegamentovisitato">
    <w:name w:val="FollowedHyperlink"/>
    <w:basedOn w:val="Carpredefinitoparagrafo"/>
    <w:uiPriority w:val="99"/>
    <w:semiHidden/>
    <w:unhideWhenUsed/>
    <w:rsid w:val="008909E9"/>
    <w:rPr>
      <w:color w:val="800080"/>
      <w:u w:val="single"/>
    </w:rPr>
  </w:style>
  <w:style w:type="paragraph" w:customStyle="1" w:styleId="font5">
    <w:name w:val="font5"/>
    <w:basedOn w:val="Normale"/>
    <w:rsid w:val="008909E9"/>
    <w:pPr>
      <w:spacing w:before="100" w:beforeAutospacing="1" w:after="100" w:afterAutospacing="1"/>
      <w:jc w:val="left"/>
    </w:pPr>
    <w:rPr>
      <w:rFonts w:cs="Arial"/>
      <w:sz w:val="16"/>
      <w:szCs w:val="16"/>
      <w:lang w:eastAsia="it-IT"/>
    </w:rPr>
  </w:style>
  <w:style w:type="paragraph" w:customStyle="1" w:styleId="font6">
    <w:name w:val="font6"/>
    <w:basedOn w:val="Normale"/>
    <w:rsid w:val="008909E9"/>
    <w:pPr>
      <w:spacing w:before="100" w:beforeAutospacing="1" w:after="100" w:afterAutospacing="1"/>
      <w:jc w:val="left"/>
    </w:pPr>
    <w:rPr>
      <w:rFonts w:cs="Arial"/>
      <w:i/>
      <w:iCs/>
      <w:sz w:val="16"/>
      <w:szCs w:val="16"/>
      <w:lang w:eastAsia="it-IT"/>
    </w:rPr>
  </w:style>
  <w:style w:type="paragraph" w:customStyle="1" w:styleId="xl63">
    <w:name w:val="xl63"/>
    <w:basedOn w:val="Normale"/>
    <w:rsid w:val="008909E9"/>
    <w:pPr>
      <w:spacing w:before="100" w:beforeAutospacing="1" w:after="100" w:afterAutospacing="1"/>
      <w:jc w:val="left"/>
    </w:pPr>
    <w:rPr>
      <w:rFonts w:cs="Arial"/>
      <w:sz w:val="16"/>
      <w:szCs w:val="16"/>
      <w:lang w:eastAsia="it-IT"/>
    </w:rPr>
  </w:style>
  <w:style w:type="paragraph" w:customStyle="1" w:styleId="xl64">
    <w:name w:val="xl64"/>
    <w:basedOn w:val="Normale"/>
    <w:rsid w:val="008909E9"/>
    <w:pPr>
      <w:spacing w:before="100" w:beforeAutospacing="1" w:after="100" w:afterAutospacing="1"/>
      <w:jc w:val="center"/>
    </w:pPr>
    <w:rPr>
      <w:rFonts w:cs="Arial"/>
      <w:sz w:val="16"/>
      <w:szCs w:val="16"/>
      <w:lang w:eastAsia="it-IT"/>
    </w:rPr>
  </w:style>
  <w:style w:type="paragraph" w:customStyle="1" w:styleId="xl65">
    <w:name w:val="xl65"/>
    <w:basedOn w:val="Normale"/>
    <w:rsid w:val="008909E9"/>
    <w:pPr>
      <w:spacing w:before="100" w:beforeAutospacing="1" w:after="100" w:afterAutospacing="1"/>
      <w:jc w:val="center"/>
    </w:pPr>
    <w:rPr>
      <w:rFonts w:cs="Arial"/>
      <w:b/>
      <w:bCs/>
      <w:sz w:val="16"/>
      <w:szCs w:val="16"/>
      <w:lang w:eastAsia="it-IT"/>
    </w:rPr>
  </w:style>
  <w:style w:type="paragraph" w:customStyle="1" w:styleId="xl66">
    <w:name w:val="xl66"/>
    <w:basedOn w:val="Normale"/>
    <w:rsid w:val="008909E9"/>
    <w:pPr>
      <w:spacing w:before="100" w:beforeAutospacing="1" w:after="100" w:afterAutospacing="1"/>
      <w:jc w:val="left"/>
    </w:pPr>
    <w:rPr>
      <w:rFonts w:cs="Arial"/>
      <w:b/>
      <w:bCs/>
      <w:i/>
      <w:iCs/>
      <w:sz w:val="16"/>
      <w:szCs w:val="16"/>
      <w:lang w:eastAsia="it-IT"/>
    </w:rPr>
  </w:style>
  <w:style w:type="paragraph" w:customStyle="1" w:styleId="xl67">
    <w:name w:val="xl67"/>
    <w:basedOn w:val="Normale"/>
    <w:rsid w:val="008909E9"/>
    <w:pPr>
      <w:spacing w:before="100" w:beforeAutospacing="1" w:after="100" w:afterAutospacing="1"/>
      <w:jc w:val="left"/>
    </w:pPr>
    <w:rPr>
      <w:rFonts w:cs="Arial"/>
      <w:sz w:val="16"/>
      <w:szCs w:val="16"/>
      <w:lang w:eastAsia="it-IT"/>
    </w:rPr>
  </w:style>
  <w:style w:type="paragraph" w:customStyle="1" w:styleId="xl68">
    <w:name w:val="xl68"/>
    <w:basedOn w:val="Normale"/>
    <w:rsid w:val="008909E9"/>
    <w:pPr>
      <w:spacing w:before="100" w:beforeAutospacing="1" w:after="100" w:afterAutospacing="1"/>
      <w:jc w:val="center"/>
    </w:pPr>
    <w:rPr>
      <w:rFonts w:cs="Arial"/>
      <w:sz w:val="16"/>
      <w:szCs w:val="16"/>
      <w:lang w:eastAsia="it-IT"/>
    </w:rPr>
  </w:style>
  <w:style w:type="paragraph" w:customStyle="1" w:styleId="xl69">
    <w:name w:val="xl69"/>
    <w:basedOn w:val="Normale"/>
    <w:rsid w:val="008909E9"/>
    <w:pPr>
      <w:spacing w:before="100" w:beforeAutospacing="1" w:after="100" w:afterAutospacing="1"/>
      <w:jc w:val="center"/>
    </w:pPr>
    <w:rPr>
      <w:rFonts w:cs="Arial"/>
      <w:color w:val="00B050"/>
      <w:sz w:val="16"/>
      <w:szCs w:val="16"/>
      <w:lang w:eastAsia="it-IT"/>
    </w:rPr>
  </w:style>
  <w:style w:type="paragraph" w:customStyle="1" w:styleId="xl70">
    <w:name w:val="xl70"/>
    <w:basedOn w:val="Normale"/>
    <w:rsid w:val="008909E9"/>
    <w:pPr>
      <w:spacing w:before="100" w:beforeAutospacing="1" w:after="100" w:afterAutospacing="1"/>
      <w:jc w:val="center"/>
    </w:pPr>
    <w:rPr>
      <w:rFonts w:cs="Arial"/>
      <w:sz w:val="16"/>
      <w:szCs w:val="16"/>
      <w:lang w:eastAsia="it-IT"/>
    </w:rPr>
  </w:style>
  <w:style w:type="paragraph" w:customStyle="1" w:styleId="xl71">
    <w:name w:val="xl71"/>
    <w:basedOn w:val="Normale"/>
    <w:rsid w:val="008909E9"/>
    <w:pPr>
      <w:spacing w:before="100" w:beforeAutospacing="1" w:after="100" w:afterAutospacing="1"/>
      <w:jc w:val="center"/>
    </w:pPr>
    <w:rPr>
      <w:rFonts w:cs="Arial"/>
      <w:color w:val="000000"/>
      <w:sz w:val="16"/>
      <w:szCs w:val="16"/>
      <w:lang w:eastAsia="it-IT"/>
    </w:rPr>
  </w:style>
  <w:style w:type="paragraph" w:customStyle="1" w:styleId="xl72">
    <w:name w:val="xl72"/>
    <w:basedOn w:val="Normale"/>
    <w:rsid w:val="008909E9"/>
    <w:pPr>
      <w:spacing w:before="100" w:beforeAutospacing="1" w:after="100" w:afterAutospacing="1"/>
      <w:jc w:val="left"/>
    </w:pPr>
    <w:rPr>
      <w:rFonts w:cs="Arial"/>
      <w:b/>
      <w:bCs/>
      <w:i/>
      <w:iCs/>
      <w:sz w:val="16"/>
      <w:szCs w:val="16"/>
      <w:lang w:eastAsia="it-IT"/>
    </w:rPr>
  </w:style>
  <w:style w:type="paragraph" w:customStyle="1" w:styleId="xl73">
    <w:name w:val="xl73"/>
    <w:basedOn w:val="Normale"/>
    <w:rsid w:val="008909E9"/>
    <w:pPr>
      <w:pBdr>
        <w:bottom w:val="single" w:sz="4" w:space="0" w:color="auto"/>
      </w:pBdr>
      <w:spacing w:before="100" w:beforeAutospacing="1" w:after="100" w:afterAutospacing="1"/>
      <w:jc w:val="left"/>
    </w:pPr>
    <w:rPr>
      <w:rFonts w:cs="Arial"/>
      <w:sz w:val="16"/>
      <w:szCs w:val="16"/>
      <w:lang w:eastAsia="it-IT"/>
    </w:rPr>
  </w:style>
  <w:style w:type="paragraph" w:customStyle="1" w:styleId="xl74">
    <w:name w:val="xl74"/>
    <w:basedOn w:val="Normale"/>
    <w:rsid w:val="008909E9"/>
    <w:pPr>
      <w:pBdr>
        <w:bottom w:val="single" w:sz="4" w:space="0" w:color="auto"/>
      </w:pBdr>
      <w:spacing w:before="100" w:beforeAutospacing="1" w:after="100" w:afterAutospacing="1"/>
      <w:jc w:val="center"/>
    </w:pPr>
    <w:rPr>
      <w:rFonts w:cs="Arial"/>
      <w:sz w:val="16"/>
      <w:szCs w:val="16"/>
      <w:lang w:eastAsia="it-IT"/>
    </w:rPr>
  </w:style>
  <w:style w:type="paragraph" w:customStyle="1" w:styleId="xl75">
    <w:name w:val="xl75"/>
    <w:basedOn w:val="Normale"/>
    <w:rsid w:val="008909E9"/>
    <w:pPr>
      <w:pBdr>
        <w:top w:val="single" w:sz="4" w:space="0" w:color="auto"/>
        <w:bottom w:val="single" w:sz="4" w:space="0" w:color="auto"/>
      </w:pBdr>
      <w:spacing w:before="100" w:beforeAutospacing="1" w:after="100" w:afterAutospacing="1"/>
      <w:jc w:val="left"/>
    </w:pPr>
    <w:rPr>
      <w:rFonts w:cs="Arial"/>
      <w:b/>
      <w:bCs/>
      <w:sz w:val="16"/>
      <w:szCs w:val="16"/>
      <w:lang w:eastAsia="it-IT"/>
    </w:rPr>
  </w:style>
  <w:style w:type="paragraph" w:customStyle="1" w:styleId="xl76">
    <w:name w:val="xl76"/>
    <w:basedOn w:val="Normale"/>
    <w:rsid w:val="008909E9"/>
    <w:pPr>
      <w:pBdr>
        <w:top w:val="single" w:sz="4" w:space="0" w:color="auto"/>
        <w:bottom w:val="single" w:sz="4" w:space="0" w:color="auto"/>
      </w:pBdr>
      <w:spacing w:before="100" w:beforeAutospacing="1" w:after="100" w:afterAutospacing="1"/>
      <w:jc w:val="center"/>
    </w:pPr>
    <w:rPr>
      <w:rFonts w:cs="Arial"/>
      <w:b/>
      <w:bCs/>
      <w:sz w:val="16"/>
      <w:szCs w:val="16"/>
      <w:lang w:eastAsia="it-IT"/>
    </w:rPr>
  </w:style>
  <w:style w:type="paragraph" w:customStyle="1" w:styleId="details1">
    <w:name w:val="details1"/>
    <w:basedOn w:val="Normale"/>
    <w:rsid w:val="008E2114"/>
    <w:pPr>
      <w:spacing w:after="0"/>
      <w:jc w:val="left"/>
    </w:pPr>
    <w:rPr>
      <w:rFonts w:ascii="Times New Roman" w:eastAsia="Times New Roman" w:hAnsi="Times New Roman" w:cs="Times New Roman"/>
      <w:sz w:val="22"/>
      <w:szCs w:val="22"/>
      <w:lang w:val="en-US"/>
    </w:rPr>
  </w:style>
  <w:style w:type="numbering" w:customStyle="1" w:styleId="Nessunelenco1">
    <w:name w:val="Nessun elenco1"/>
    <w:next w:val="Nessunelenco"/>
    <w:uiPriority w:val="99"/>
    <w:semiHidden/>
    <w:unhideWhenUsed/>
    <w:rsid w:val="007A386F"/>
  </w:style>
  <w:style w:type="paragraph" w:customStyle="1" w:styleId="font7">
    <w:name w:val="font7"/>
    <w:basedOn w:val="Normale"/>
    <w:rsid w:val="007A386F"/>
    <w:pPr>
      <w:spacing w:before="100" w:beforeAutospacing="1" w:after="100" w:afterAutospacing="1"/>
      <w:jc w:val="left"/>
    </w:pPr>
    <w:rPr>
      <w:rFonts w:eastAsia="Times New Roman" w:cs="Arial"/>
      <w:b/>
      <w:bCs/>
      <w:sz w:val="8"/>
      <w:szCs w:val="8"/>
      <w:lang w:val="en-US"/>
    </w:rPr>
  </w:style>
  <w:style w:type="paragraph" w:customStyle="1" w:styleId="font8">
    <w:name w:val="font8"/>
    <w:basedOn w:val="Normale"/>
    <w:rsid w:val="007A386F"/>
    <w:pPr>
      <w:spacing w:before="100" w:beforeAutospacing="1" w:after="100" w:afterAutospacing="1"/>
      <w:jc w:val="left"/>
    </w:pPr>
    <w:rPr>
      <w:rFonts w:ascii="Book Antiqua" w:eastAsia="Times New Roman" w:hAnsi="Book Antiqua" w:cs="Times New Roman"/>
      <w:sz w:val="8"/>
      <w:szCs w:val="8"/>
      <w:u w:val="single"/>
      <w:lang w:val="en-US"/>
    </w:rPr>
  </w:style>
  <w:style w:type="paragraph" w:customStyle="1" w:styleId="font9">
    <w:name w:val="font9"/>
    <w:basedOn w:val="Normale"/>
    <w:rsid w:val="007A386F"/>
    <w:pPr>
      <w:spacing w:before="100" w:beforeAutospacing="1" w:after="100" w:afterAutospacing="1"/>
      <w:jc w:val="left"/>
    </w:pPr>
    <w:rPr>
      <w:rFonts w:eastAsia="Times New Roman" w:cs="Arial"/>
      <w:b/>
      <w:bCs/>
      <w:sz w:val="8"/>
      <w:szCs w:val="8"/>
      <w:lang w:val="en-US"/>
    </w:rPr>
  </w:style>
  <w:style w:type="paragraph" w:customStyle="1" w:styleId="font10">
    <w:name w:val="font10"/>
    <w:basedOn w:val="Normale"/>
    <w:rsid w:val="007A386F"/>
    <w:pPr>
      <w:spacing w:before="100" w:beforeAutospacing="1" w:after="100" w:afterAutospacing="1"/>
      <w:jc w:val="left"/>
    </w:pPr>
    <w:rPr>
      <w:rFonts w:eastAsia="Times New Roman" w:cs="Arial"/>
      <w:b/>
      <w:bCs/>
      <w:color w:val="000000"/>
      <w:sz w:val="8"/>
      <w:szCs w:val="8"/>
      <w:lang w:val="en-US"/>
    </w:rPr>
  </w:style>
  <w:style w:type="paragraph" w:customStyle="1" w:styleId="xl77">
    <w:name w:val="xl77"/>
    <w:basedOn w:val="Normale"/>
    <w:rsid w:val="007A386F"/>
    <w:pPr>
      <w:spacing w:before="100" w:beforeAutospacing="1" w:after="100" w:afterAutospacing="1"/>
      <w:jc w:val="center"/>
      <w:textAlignment w:val="center"/>
    </w:pPr>
    <w:rPr>
      <w:rFonts w:ascii="Times New Roman" w:eastAsia="Times New Roman" w:hAnsi="Times New Roman" w:cs="Times New Roman"/>
      <w:sz w:val="8"/>
      <w:szCs w:val="8"/>
      <w:lang w:val="en-US"/>
    </w:rPr>
  </w:style>
  <w:style w:type="paragraph" w:customStyle="1" w:styleId="xl78">
    <w:name w:val="xl78"/>
    <w:basedOn w:val="Normale"/>
    <w:rsid w:val="007A386F"/>
    <w:pPr>
      <w:spacing w:before="100" w:beforeAutospacing="1" w:after="100" w:afterAutospacing="1"/>
      <w:jc w:val="left"/>
      <w:textAlignment w:val="center"/>
    </w:pPr>
    <w:rPr>
      <w:rFonts w:ascii="Book Antiqua" w:eastAsia="Times New Roman" w:hAnsi="Book Antiqua" w:cs="Times New Roman"/>
      <w:sz w:val="8"/>
      <w:szCs w:val="8"/>
      <w:lang w:val="en-US"/>
    </w:rPr>
  </w:style>
  <w:style w:type="paragraph" w:customStyle="1" w:styleId="xl79">
    <w:name w:val="xl79"/>
    <w:basedOn w:val="Normale"/>
    <w:rsid w:val="007A386F"/>
    <w:pPr>
      <w:spacing w:before="100" w:beforeAutospacing="1" w:after="100" w:afterAutospacing="1"/>
      <w:jc w:val="center"/>
      <w:textAlignment w:val="center"/>
    </w:pPr>
    <w:rPr>
      <w:rFonts w:ascii="Times New Roman" w:eastAsia="Times New Roman" w:hAnsi="Times New Roman" w:cs="Times New Roman"/>
      <w:b/>
      <w:bCs/>
      <w:sz w:val="8"/>
      <w:szCs w:val="8"/>
      <w:lang w:val="en-US"/>
    </w:rPr>
  </w:style>
  <w:style w:type="paragraph" w:customStyle="1" w:styleId="xl80">
    <w:name w:val="xl80"/>
    <w:basedOn w:val="Normale"/>
    <w:rsid w:val="007A386F"/>
    <w:pPr>
      <w:spacing w:before="100" w:beforeAutospacing="1" w:after="100" w:afterAutospacing="1"/>
      <w:jc w:val="center"/>
      <w:textAlignment w:val="center"/>
    </w:pPr>
    <w:rPr>
      <w:rFonts w:ascii="Times New Roman" w:eastAsia="Times New Roman" w:hAnsi="Times New Roman" w:cs="Times New Roman"/>
      <w:sz w:val="8"/>
      <w:szCs w:val="8"/>
      <w:lang w:val="en-US"/>
    </w:rPr>
  </w:style>
  <w:style w:type="paragraph" w:customStyle="1" w:styleId="xl81">
    <w:name w:val="xl81"/>
    <w:basedOn w:val="Normale"/>
    <w:rsid w:val="007A386F"/>
    <w:pPr>
      <w:spacing w:before="100" w:beforeAutospacing="1" w:after="100" w:afterAutospacing="1"/>
      <w:jc w:val="center"/>
      <w:textAlignment w:val="center"/>
    </w:pPr>
    <w:rPr>
      <w:rFonts w:ascii="Times New Roman" w:eastAsia="Times New Roman" w:hAnsi="Times New Roman" w:cs="Times New Roman"/>
      <w:sz w:val="8"/>
      <w:szCs w:val="8"/>
      <w:lang w:val="en-US"/>
    </w:rPr>
  </w:style>
  <w:style w:type="paragraph" w:customStyle="1" w:styleId="xl82">
    <w:name w:val="xl82"/>
    <w:basedOn w:val="Normale"/>
    <w:rsid w:val="007A386F"/>
    <w:pPr>
      <w:spacing w:before="100" w:beforeAutospacing="1" w:after="100" w:afterAutospacing="1"/>
      <w:jc w:val="left"/>
      <w:textAlignment w:val="center"/>
    </w:pPr>
    <w:rPr>
      <w:rFonts w:ascii="Book Antiqua" w:eastAsia="Times New Roman" w:hAnsi="Book Antiqua" w:cs="Times New Roman"/>
      <w:i/>
      <w:iCs/>
      <w:sz w:val="8"/>
      <w:szCs w:val="8"/>
      <w:lang w:val="en-US"/>
    </w:rPr>
  </w:style>
  <w:style w:type="paragraph" w:customStyle="1" w:styleId="xl83">
    <w:name w:val="xl83"/>
    <w:basedOn w:val="Normale"/>
    <w:rsid w:val="007A386F"/>
    <w:pPr>
      <w:spacing w:before="100" w:beforeAutospacing="1" w:after="100" w:afterAutospacing="1"/>
      <w:jc w:val="left"/>
      <w:textAlignment w:val="center"/>
    </w:pPr>
    <w:rPr>
      <w:rFonts w:ascii="Book Antiqua" w:eastAsia="Times New Roman" w:hAnsi="Book Antiqua" w:cs="Times New Roman"/>
      <w:i/>
      <w:iCs/>
      <w:sz w:val="8"/>
      <w:szCs w:val="8"/>
      <w:u w:val="single"/>
      <w:lang w:val="en-US"/>
    </w:rPr>
  </w:style>
  <w:style w:type="paragraph" w:customStyle="1" w:styleId="xl84">
    <w:name w:val="xl84"/>
    <w:basedOn w:val="Normale"/>
    <w:rsid w:val="007A386F"/>
    <w:pPr>
      <w:spacing w:before="100" w:beforeAutospacing="1" w:after="100" w:afterAutospacing="1"/>
      <w:jc w:val="center"/>
      <w:textAlignment w:val="center"/>
    </w:pPr>
    <w:rPr>
      <w:rFonts w:ascii="Times New Roman" w:eastAsia="Times New Roman" w:hAnsi="Times New Roman" w:cs="Times New Roman"/>
      <w:color w:val="C00000"/>
      <w:sz w:val="8"/>
      <w:szCs w:val="8"/>
      <w:lang w:val="en-US"/>
    </w:rPr>
  </w:style>
  <w:style w:type="paragraph" w:customStyle="1" w:styleId="xl85">
    <w:name w:val="xl85"/>
    <w:basedOn w:val="Normale"/>
    <w:rsid w:val="007A386F"/>
    <w:pPr>
      <w:spacing w:before="100" w:beforeAutospacing="1" w:after="100" w:afterAutospacing="1"/>
      <w:jc w:val="center"/>
      <w:textAlignment w:val="center"/>
    </w:pPr>
    <w:rPr>
      <w:rFonts w:ascii="Times New Roman" w:eastAsia="Times New Roman" w:hAnsi="Times New Roman" w:cs="Times New Roman"/>
      <w:i/>
      <w:iCs/>
      <w:color w:val="C00000"/>
      <w:sz w:val="8"/>
      <w:szCs w:val="8"/>
      <w:lang w:val="en-US"/>
    </w:rPr>
  </w:style>
  <w:style w:type="paragraph" w:customStyle="1" w:styleId="xl86">
    <w:name w:val="xl86"/>
    <w:basedOn w:val="Normale"/>
    <w:rsid w:val="007A386F"/>
    <w:pPr>
      <w:spacing w:before="100" w:beforeAutospacing="1" w:after="100" w:afterAutospacing="1"/>
      <w:jc w:val="center"/>
      <w:textAlignment w:val="center"/>
    </w:pPr>
    <w:rPr>
      <w:rFonts w:ascii="Times New Roman" w:eastAsia="Times New Roman" w:hAnsi="Times New Roman" w:cs="Times New Roman"/>
      <w:b/>
      <w:bCs/>
      <w:i/>
      <w:iCs/>
      <w:color w:val="C00000"/>
      <w:sz w:val="8"/>
      <w:szCs w:val="8"/>
      <w:lang w:val="en-US"/>
    </w:rPr>
  </w:style>
  <w:style w:type="paragraph" w:customStyle="1" w:styleId="xl87">
    <w:name w:val="xl87"/>
    <w:basedOn w:val="Normale"/>
    <w:rsid w:val="007A386F"/>
    <w:pPr>
      <w:spacing w:before="100" w:beforeAutospacing="1" w:after="100" w:afterAutospacing="1"/>
      <w:jc w:val="left"/>
      <w:textAlignment w:val="center"/>
    </w:pPr>
    <w:rPr>
      <w:rFonts w:ascii="Book Antiqua" w:eastAsia="Times New Roman" w:hAnsi="Book Antiqua" w:cs="Times New Roman"/>
      <w:sz w:val="8"/>
      <w:szCs w:val="8"/>
      <w:u w:val="single"/>
      <w:lang w:val="en-US"/>
    </w:rPr>
  </w:style>
  <w:style w:type="paragraph" w:customStyle="1" w:styleId="xl88">
    <w:name w:val="xl88"/>
    <w:basedOn w:val="Normale"/>
    <w:rsid w:val="007A386F"/>
    <w:pPr>
      <w:spacing w:before="100" w:beforeAutospacing="1" w:after="100" w:afterAutospacing="1"/>
      <w:jc w:val="center"/>
      <w:textAlignment w:val="center"/>
    </w:pPr>
    <w:rPr>
      <w:rFonts w:ascii="Times New Roman" w:eastAsia="Times New Roman" w:hAnsi="Times New Roman" w:cs="Times New Roman"/>
      <w:b/>
      <w:bCs/>
      <w:i/>
      <w:iCs/>
      <w:sz w:val="8"/>
      <w:szCs w:val="8"/>
      <w:lang w:val="en-US"/>
    </w:rPr>
  </w:style>
  <w:style w:type="paragraph" w:customStyle="1" w:styleId="xl89">
    <w:name w:val="xl89"/>
    <w:basedOn w:val="Normale"/>
    <w:rsid w:val="007A386F"/>
    <w:pPr>
      <w:spacing w:before="100" w:beforeAutospacing="1" w:after="100" w:afterAutospacing="1"/>
      <w:jc w:val="center"/>
      <w:textAlignment w:val="center"/>
    </w:pPr>
    <w:rPr>
      <w:rFonts w:ascii="Times New Roman" w:eastAsia="Times New Roman" w:hAnsi="Times New Roman" w:cs="Times New Roman"/>
      <w:b/>
      <w:bCs/>
      <w:sz w:val="8"/>
      <w:szCs w:val="8"/>
      <w:lang w:val="en-US"/>
    </w:rPr>
  </w:style>
  <w:style w:type="paragraph" w:customStyle="1" w:styleId="xl90">
    <w:name w:val="xl90"/>
    <w:basedOn w:val="Normale"/>
    <w:rsid w:val="007A386F"/>
    <w:pPr>
      <w:spacing w:before="100" w:beforeAutospacing="1" w:after="100" w:afterAutospacing="1"/>
      <w:jc w:val="center"/>
      <w:textAlignment w:val="center"/>
    </w:pPr>
    <w:rPr>
      <w:rFonts w:ascii="Times New Roman" w:eastAsia="Times New Roman" w:hAnsi="Times New Roman" w:cs="Times New Roman"/>
      <w:b/>
      <w:bCs/>
      <w:sz w:val="8"/>
      <w:szCs w:val="8"/>
      <w:lang w:val="en-US"/>
    </w:rPr>
  </w:style>
  <w:style w:type="paragraph" w:customStyle="1" w:styleId="xl91">
    <w:name w:val="xl91"/>
    <w:basedOn w:val="Normale"/>
    <w:rsid w:val="007A386F"/>
    <w:pPr>
      <w:spacing w:before="100" w:beforeAutospacing="1" w:after="100" w:afterAutospacing="1"/>
      <w:jc w:val="center"/>
      <w:textAlignment w:val="center"/>
    </w:pPr>
    <w:rPr>
      <w:rFonts w:ascii="Times New Roman" w:eastAsia="Times New Roman" w:hAnsi="Times New Roman" w:cs="Times New Roman"/>
      <w:color w:val="444444"/>
      <w:sz w:val="8"/>
      <w:szCs w:val="8"/>
      <w:lang w:val="en-US"/>
    </w:rPr>
  </w:style>
  <w:style w:type="paragraph" w:customStyle="1" w:styleId="xl92">
    <w:name w:val="xl92"/>
    <w:basedOn w:val="Normale"/>
    <w:rsid w:val="007A386F"/>
    <w:pPr>
      <w:pBdr>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8"/>
      <w:szCs w:val="8"/>
      <w:lang w:val="en-US"/>
    </w:rPr>
  </w:style>
  <w:style w:type="paragraph" w:customStyle="1" w:styleId="xl93">
    <w:name w:val="xl93"/>
    <w:basedOn w:val="Normale"/>
    <w:rsid w:val="007A386F"/>
    <w:pPr>
      <w:pBdr>
        <w:bottom w:val="single" w:sz="8" w:space="0" w:color="auto"/>
      </w:pBdr>
      <w:spacing w:before="100" w:beforeAutospacing="1" w:after="100" w:afterAutospacing="1"/>
      <w:jc w:val="left"/>
      <w:textAlignment w:val="center"/>
    </w:pPr>
    <w:rPr>
      <w:rFonts w:ascii="Times New Roman" w:eastAsia="Times New Roman" w:hAnsi="Times New Roman" w:cs="Times New Roman"/>
      <w:b/>
      <w:bCs/>
      <w:sz w:val="8"/>
      <w:szCs w:val="8"/>
      <w:lang w:val="en-US"/>
    </w:rPr>
  </w:style>
  <w:style w:type="paragraph" w:customStyle="1" w:styleId="xl94">
    <w:name w:val="xl94"/>
    <w:basedOn w:val="Normale"/>
    <w:rsid w:val="007A386F"/>
    <w:pPr>
      <w:pBdr>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8"/>
      <w:szCs w:val="8"/>
      <w:lang w:val="en-US"/>
    </w:rPr>
  </w:style>
  <w:style w:type="paragraph" w:customStyle="1" w:styleId="font11">
    <w:name w:val="font11"/>
    <w:basedOn w:val="Normale"/>
    <w:rsid w:val="007A386F"/>
    <w:pPr>
      <w:spacing w:before="100" w:beforeAutospacing="1" w:after="100" w:afterAutospacing="1"/>
      <w:jc w:val="left"/>
    </w:pPr>
    <w:rPr>
      <w:rFonts w:ascii="Arial Unicode MS" w:eastAsia="Arial Unicode MS" w:hAnsi="Arial Unicode MS" w:cs="Arial Unicode MS"/>
      <w:b/>
      <w:bCs/>
      <w:sz w:val="8"/>
      <w:szCs w:val="8"/>
      <w:lang w:val="en-US"/>
    </w:rPr>
  </w:style>
  <w:style w:type="paragraph" w:customStyle="1" w:styleId="xl95">
    <w:name w:val="xl95"/>
    <w:basedOn w:val="Normale"/>
    <w:rsid w:val="007A386F"/>
    <w:pPr>
      <w:pBdr>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8"/>
      <w:szCs w:val="8"/>
      <w:lang w:val="en-US"/>
    </w:rPr>
  </w:style>
  <w:style w:type="paragraph" w:customStyle="1" w:styleId="xl96">
    <w:name w:val="xl96"/>
    <w:basedOn w:val="Normale"/>
    <w:rsid w:val="007A386F"/>
    <w:pPr>
      <w:shd w:val="clear" w:color="000000" w:fill="FF0000"/>
      <w:spacing w:before="100" w:beforeAutospacing="1" w:after="100" w:afterAutospacing="1"/>
      <w:jc w:val="center"/>
      <w:textAlignment w:val="center"/>
    </w:pPr>
    <w:rPr>
      <w:rFonts w:ascii="Times New Roman" w:eastAsia="Times New Roman" w:hAnsi="Times New Roman" w:cs="Times New Roman"/>
      <w:b/>
      <w:bCs/>
      <w:sz w:val="8"/>
      <w:szCs w:val="8"/>
      <w:lang w:val="en-US"/>
    </w:rPr>
  </w:style>
  <w:style w:type="paragraph" w:customStyle="1" w:styleId="xl97">
    <w:name w:val="xl97"/>
    <w:basedOn w:val="Normale"/>
    <w:rsid w:val="007A386F"/>
    <w:pPr>
      <w:pBdr>
        <w:bottom w:val="single" w:sz="8" w:space="0" w:color="auto"/>
      </w:pBdr>
      <w:spacing w:before="100" w:beforeAutospacing="1" w:after="100" w:afterAutospacing="1"/>
      <w:jc w:val="left"/>
      <w:textAlignment w:val="center"/>
    </w:pPr>
    <w:rPr>
      <w:rFonts w:ascii="Times New Roman" w:eastAsia="Times New Roman" w:hAnsi="Times New Roman" w:cs="Times New Roman"/>
      <w:b/>
      <w:bCs/>
      <w:sz w:val="8"/>
      <w:szCs w:val="8"/>
      <w:lang w:val="en-US"/>
    </w:rPr>
  </w:style>
  <w:style w:type="paragraph" w:customStyle="1" w:styleId="xl98">
    <w:name w:val="xl98"/>
    <w:basedOn w:val="Normale"/>
    <w:rsid w:val="007A386F"/>
    <w:pPr>
      <w:spacing w:before="100" w:beforeAutospacing="1" w:after="100" w:afterAutospacing="1"/>
      <w:jc w:val="center"/>
      <w:textAlignment w:val="center"/>
    </w:pPr>
    <w:rPr>
      <w:rFonts w:ascii="Times New Roman" w:eastAsia="Times New Roman" w:hAnsi="Times New Roman" w:cs="Times New Roman"/>
      <w:b/>
      <w:bCs/>
      <w:color w:val="000000"/>
      <w:sz w:val="8"/>
      <w:szCs w:val="8"/>
      <w:lang w:val="en-US"/>
    </w:rPr>
  </w:style>
  <w:style w:type="paragraph" w:customStyle="1" w:styleId="msonormal0">
    <w:name w:val="msonormal"/>
    <w:basedOn w:val="Normale"/>
    <w:rsid w:val="00317BD2"/>
    <w:pPr>
      <w:spacing w:before="100" w:beforeAutospacing="1" w:after="100" w:afterAutospacing="1"/>
      <w:jc w:val="left"/>
    </w:pPr>
    <w:rPr>
      <w:rFonts w:ascii="Times New Roman" w:eastAsia="Times New Roman" w:hAnsi="Times New Roman" w:cs="Times New Roman"/>
      <w:sz w:val="24"/>
      <w:szCs w:val="24"/>
      <w:lang w:eastAsia="it-IT"/>
    </w:rPr>
  </w:style>
  <w:style w:type="paragraph" w:customStyle="1" w:styleId="xl99">
    <w:name w:val="xl99"/>
    <w:basedOn w:val="Normale"/>
    <w:rsid w:val="00C844BC"/>
    <w:pPr>
      <w:pBdr>
        <w:left w:val="single" w:sz="8" w:space="0" w:color="auto"/>
      </w:pBdr>
      <w:spacing w:before="100" w:beforeAutospacing="1" w:after="100" w:afterAutospacing="1"/>
      <w:jc w:val="center"/>
    </w:pPr>
    <w:rPr>
      <w:rFonts w:ascii="Times New Roman" w:eastAsia="Times New Roman" w:hAnsi="Times New Roman" w:cs="Times New Roman"/>
      <w:lang w:eastAsia="it-IT"/>
    </w:rPr>
  </w:style>
  <w:style w:type="paragraph" w:customStyle="1" w:styleId="xl100">
    <w:name w:val="xl100"/>
    <w:basedOn w:val="Normale"/>
    <w:rsid w:val="00C844BC"/>
    <w:pPr>
      <w:pBdr>
        <w:left w:val="single" w:sz="8" w:space="0" w:color="auto"/>
        <w:bottom w:val="single" w:sz="8" w:space="0" w:color="auto"/>
      </w:pBdr>
      <w:spacing w:before="100" w:beforeAutospacing="1" w:after="100" w:afterAutospacing="1"/>
      <w:jc w:val="center"/>
    </w:pPr>
    <w:rPr>
      <w:rFonts w:ascii="Times New Roman" w:eastAsia="Times New Roman" w:hAnsi="Times New Roman" w:cs="Times New Roman"/>
      <w:lang w:eastAsia="it-IT"/>
    </w:rPr>
  </w:style>
  <w:style w:type="paragraph" w:customStyle="1" w:styleId="xl101">
    <w:name w:val="xl101"/>
    <w:basedOn w:val="Normale"/>
    <w:rsid w:val="00C844BC"/>
    <w:pPr>
      <w:pBdr>
        <w:bottom w:val="single" w:sz="8" w:space="0" w:color="auto"/>
      </w:pBdr>
      <w:spacing w:before="100" w:beforeAutospacing="1" w:after="100" w:afterAutospacing="1"/>
      <w:jc w:val="center"/>
      <w:textAlignment w:val="center"/>
    </w:pPr>
    <w:rPr>
      <w:rFonts w:ascii="Times New Roman" w:eastAsia="Times New Roman" w:hAnsi="Times New Roman" w:cs="Times New Roman"/>
      <w:i/>
      <w:iCs/>
      <w:sz w:val="13"/>
      <w:szCs w:val="13"/>
      <w:lang w:eastAsia="it-IT"/>
    </w:rPr>
  </w:style>
  <w:style w:type="paragraph" w:styleId="NormaleWeb">
    <w:name w:val="Normal (Web)"/>
    <w:basedOn w:val="Normale"/>
    <w:uiPriority w:val="99"/>
    <w:semiHidden/>
    <w:unhideWhenUsed/>
    <w:rsid w:val="007E7A1C"/>
    <w:pPr>
      <w:spacing w:before="100" w:beforeAutospacing="1" w:after="100" w:afterAutospacing="1"/>
      <w:jc w:val="left"/>
    </w:pPr>
    <w:rPr>
      <w:rFonts w:ascii="Times New Roman" w:eastAsiaTheme="minorEastAsia" w:hAnsi="Times New Roman" w:cs="Times New Roman"/>
      <w:sz w:val="24"/>
      <w:szCs w:val="24"/>
      <w:lang w:eastAsia="it-IT"/>
    </w:rPr>
  </w:style>
  <w:style w:type="paragraph" w:customStyle="1" w:styleId="EndNoteBibliographyTitle">
    <w:name w:val="EndNote Bibliography Title"/>
    <w:basedOn w:val="Normale"/>
    <w:link w:val="EndNoteBibliographyTitleCarattere"/>
    <w:rsid w:val="00CE7C55"/>
    <w:pPr>
      <w:spacing w:after="0"/>
      <w:jc w:val="center"/>
    </w:pPr>
    <w:rPr>
      <w:rFonts w:cs="Arial"/>
      <w:noProof/>
      <w:lang w:val="en-US"/>
    </w:rPr>
  </w:style>
  <w:style w:type="character" w:customStyle="1" w:styleId="EndNoteBibliographyTitleCarattere">
    <w:name w:val="EndNote Bibliography Title Carattere"/>
    <w:basedOn w:val="Carpredefinitoparagrafo"/>
    <w:link w:val="EndNoteBibliographyTitle"/>
    <w:rsid w:val="00CE7C55"/>
    <w:rPr>
      <w:rFonts w:cs="Arial"/>
      <w:noProof/>
      <w:lang w:val="en-US"/>
    </w:rPr>
  </w:style>
  <w:style w:type="paragraph" w:customStyle="1" w:styleId="EndNoteBibliography">
    <w:name w:val="EndNote Bibliography"/>
    <w:basedOn w:val="Normale"/>
    <w:link w:val="EndNoteBibliographyCarattere"/>
    <w:rsid w:val="00CE7C55"/>
    <w:rPr>
      <w:rFonts w:cs="Arial"/>
      <w:noProof/>
      <w:lang w:val="en-US"/>
    </w:rPr>
  </w:style>
  <w:style w:type="character" w:customStyle="1" w:styleId="EndNoteBibliographyCarattere">
    <w:name w:val="EndNote Bibliography Carattere"/>
    <w:basedOn w:val="Carpredefinitoparagrafo"/>
    <w:link w:val="EndNoteBibliography"/>
    <w:rsid w:val="00CE7C55"/>
    <w:rPr>
      <w:rFonts w:cs="Arial"/>
      <w:noProof/>
      <w:lang w:val="en-US"/>
    </w:rPr>
  </w:style>
  <w:style w:type="paragraph" w:customStyle="1" w:styleId="EndNoteCategoryHeading">
    <w:name w:val="EndNote Category Heading"/>
    <w:basedOn w:val="Normale"/>
    <w:link w:val="EndNoteCategoryHeadingCarattere"/>
    <w:rsid w:val="00E173B0"/>
    <w:pPr>
      <w:spacing w:before="120" w:after="120"/>
      <w:jc w:val="left"/>
    </w:pPr>
    <w:rPr>
      <w:b/>
      <w:noProof/>
      <w:lang w:val="en-US"/>
    </w:rPr>
  </w:style>
  <w:style w:type="character" w:customStyle="1" w:styleId="EndNoteCategoryHeadingCarattere">
    <w:name w:val="EndNote Category Heading Carattere"/>
    <w:basedOn w:val="Carpredefinitoparagrafo"/>
    <w:link w:val="EndNoteCategoryHeading"/>
    <w:rsid w:val="00E173B0"/>
    <w:rPr>
      <w:b/>
      <w:noProof/>
      <w:lang w:val="en-US"/>
    </w:rPr>
  </w:style>
  <w:style w:type="table" w:styleId="Grigliatabella">
    <w:name w:val="Table Grid"/>
    <w:basedOn w:val="Tabellanormale"/>
    <w:uiPriority w:val="59"/>
    <w:rsid w:val="00CF00C4"/>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a">
    <w:name w:val="Tabella"/>
    <w:basedOn w:val="Normale"/>
    <w:uiPriority w:val="99"/>
    <w:rsid w:val="00A62411"/>
    <w:pPr>
      <w:spacing w:after="0"/>
    </w:pPr>
    <w:rPr>
      <w:rFonts w:ascii="Times New Roman" w:eastAsia="Times New Roman" w:hAnsi="Times New Roman" w:cs="Times New Roman"/>
      <w:sz w:val="22"/>
      <w:szCs w:val="26"/>
      <w:lang w:val="en-US" w:eastAsia="it-IT"/>
    </w:rPr>
  </w:style>
  <w:style w:type="paragraph" w:styleId="PreformattatoHTML">
    <w:name w:val="HTML Preformatted"/>
    <w:basedOn w:val="Normale"/>
    <w:link w:val="PreformattatoHTMLCarattere"/>
    <w:uiPriority w:val="99"/>
    <w:unhideWhenUsed/>
    <w:rsid w:val="00204061"/>
    <w:pPr>
      <w:spacing w:after="0"/>
    </w:pPr>
    <w:rPr>
      <w:rFonts w:ascii="Consolas" w:hAnsi="Consolas" w:cs="Consolas"/>
    </w:rPr>
  </w:style>
  <w:style w:type="character" w:customStyle="1" w:styleId="PreformattatoHTMLCarattere">
    <w:name w:val="Preformattato HTML Carattere"/>
    <w:basedOn w:val="Carpredefinitoparagrafo"/>
    <w:link w:val="PreformattatoHTML"/>
    <w:uiPriority w:val="99"/>
    <w:rsid w:val="00204061"/>
    <w:rPr>
      <w:rFonts w:ascii="Consolas" w:hAnsi="Consolas" w:cs="Consolas"/>
    </w:rPr>
  </w:style>
  <w:style w:type="paragraph" w:styleId="Paragrafoelenco">
    <w:name w:val="List Paragraph"/>
    <w:basedOn w:val="Normale"/>
    <w:uiPriority w:val="34"/>
    <w:qFormat/>
    <w:rsid w:val="003310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475065">
      <w:bodyDiv w:val="1"/>
      <w:marLeft w:val="0"/>
      <w:marRight w:val="0"/>
      <w:marTop w:val="0"/>
      <w:marBottom w:val="0"/>
      <w:divBdr>
        <w:top w:val="none" w:sz="0" w:space="0" w:color="auto"/>
        <w:left w:val="none" w:sz="0" w:space="0" w:color="auto"/>
        <w:bottom w:val="none" w:sz="0" w:space="0" w:color="auto"/>
        <w:right w:val="none" w:sz="0" w:space="0" w:color="auto"/>
      </w:divBdr>
    </w:div>
    <w:div w:id="39982103">
      <w:bodyDiv w:val="1"/>
      <w:marLeft w:val="0"/>
      <w:marRight w:val="0"/>
      <w:marTop w:val="0"/>
      <w:marBottom w:val="0"/>
      <w:divBdr>
        <w:top w:val="none" w:sz="0" w:space="0" w:color="auto"/>
        <w:left w:val="none" w:sz="0" w:space="0" w:color="auto"/>
        <w:bottom w:val="none" w:sz="0" w:space="0" w:color="auto"/>
        <w:right w:val="none" w:sz="0" w:space="0" w:color="auto"/>
      </w:divBdr>
    </w:div>
    <w:div w:id="41905124">
      <w:bodyDiv w:val="1"/>
      <w:marLeft w:val="0"/>
      <w:marRight w:val="0"/>
      <w:marTop w:val="0"/>
      <w:marBottom w:val="0"/>
      <w:divBdr>
        <w:top w:val="none" w:sz="0" w:space="0" w:color="auto"/>
        <w:left w:val="none" w:sz="0" w:space="0" w:color="auto"/>
        <w:bottom w:val="none" w:sz="0" w:space="0" w:color="auto"/>
        <w:right w:val="none" w:sz="0" w:space="0" w:color="auto"/>
      </w:divBdr>
    </w:div>
    <w:div w:id="49312545">
      <w:bodyDiv w:val="1"/>
      <w:marLeft w:val="0"/>
      <w:marRight w:val="0"/>
      <w:marTop w:val="0"/>
      <w:marBottom w:val="0"/>
      <w:divBdr>
        <w:top w:val="none" w:sz="0" w:space="0" w:color="auto"/>
        <w:left w:val="none" w:sz="0" w:space="0" w:color="auto"/>
        <w:bottom w:val="none" w:sz="0" w:space="0" w:color="auto"/>
        <w:right w:val="none" w:sz="0" w:space="0" w:color="auto"/>
      </w:divBdr>
    </w:div>
    <w:div w:id="108474075">
      <w:bodyDiv w:val="1"/>
      <w:marLeft w:val="0"/>
      <w:marRight w:val="0"/>
      <w:marTop w:val="0"/>
      <w:marBottom w:val="0"/>
      <w:divBdr>
        <w:top w:val="none" w:sz="0" w:space="0" w:color="auto"/>
        <w:left w:val="none" w:sz="0" w:space="0" w:color="auto"/>
        <w:bottom w:val="none" w:sz="0" w:space="0" w:color="auto"/>
        <w:right w:val="none" w:sz="0" w:space="0" w:color="auto"/>
      </w:divBdr>
    </w:div>
    <w:div w:id="111294021">
      <w:bodyDiv w:val="1"/>
      <w:marLeft w:val="0"/>
      <w:marRight w:val="0"/>
      <w:marTop w:val="0"/>
      <w:marBottom w:val="0"/>
      <w:divBdr>
        <w:top w:val="none" w:sz="0" w:space="0" w:color="auto"/>
        <w:left w:val="none" w:sz="0" w:space="0" w:color="auto"/>
        <w:bottom w:val="none" w:sz="0" w:space="0" w:color="auto"/>
        <w:right w:val="none" w:sz="0" w:space="0" w:color="auto"/>
      </w:divBdr>
    </w:div>
    <w:div w:id="114373962">
      <w:bodyDiv w:val="1"/>
      <w:marLeft w:val="0"/>
      <w:marRight w:val="0"/>
      <w:marTop w:val="0"/>
      <w:marBottom w:val="0"/>
      <w:divBdr>
        <w:top w:val="none" w:sz="0" w:space="0" w:color="auto"/>
        <w:left w:val="none" w:sz="0" w:space="0" w:color="auto"/>
        <w:bottom w:val="none" w:sz="0" w:space="0" w:color="auto"/>
        <w:right w:val="none" w:sz="0" w:space="0" w:color="auto"/>
      </w:divBdr>
    </w:div>
    <w:div w:id="143204343">
      <w:bodyDiv w:val="1"/>
      <w:marLeft w:val="0"/>
      <w:marRight w:val="0"/>
      <w:marTop w:val="0"/>
      <w:marBottom w:val="0"/>
      <w:divBdr>
        <w:top w:val="none" w:sz="0" w:space="0" w:color="auto"/>
        <w:left w:val="none" w:sz="0" w:space="0" w:color="auto"/>
        <w:bottom w:val="none" w:sz="0" w:space="0" w:color="auto"/>
        <w:right w:val="none" w:sz="0" w:space="0" w:color="auto"/>
      </w:divBdr>
    </w:div>
    <w:div w:id="152768731">
      <w:bodyDiv w:val="1"/>
      <w:marLeft w:val="0"/>
      <w:marRight w:val="0"/>
      <w:marTop w:val="0"/>
      <w:marBottom w:val="0"/>
      <w:divBdr>
        <w:top w:val="none" w:sz="0" w:space="0" w:color="auto"/>
        <w:left w:val="none" w:sz="0" w:space="0" w:color="auto"/>
        <w:bottom w:val="none" w:sz="0" w:space="0" w:color="auto"/>
        <w:right w:val="none" w:sz="0" w:space="0" w:color="auto"/>
      </w:divBdr>
    </w:div>
    <w:div w:id="156385733">
      <w:bodyDiv w:val="1"/>
      <w:marLeft w:val="0"/>
      <w:marRight w:val="0"/>
      <w:marTop w:val="0"/>
      <w:marBottom w:val="0"/>
      <w:divBdr>
        <w:top w:val="none" w:sz="0" w:space="0" w:color="auto"/>
        <w:left w:val="none" w:sz="0" w:space="0" w:color="auto"/>
        <w:bottom w:val="none" w:sz="0" w:space="0" w:color="auto"/>
        <w:right w:val="none" w:sz="0" w:space="0" w:color="auto"/>
      </w:divBdr>
    </w:div>
    <w:div w:id="188684888">
      <w:bodyDiv w:val="1"/>
      <w:marLeft w:val="0"/>
      <w:marRight w:val="0"/>
      <w:marTop w:val="0"/>
      <w:marBottom w:val="0"/>
      <w:divBdr>
        <w:top w:val="none" w:sz="0" w:space="0" w:color="auto"/>
        <w:left w:val="none" w:sz="0" w:space="0" w:color="auto"/>
        <w:bottom w:val="none" w:sz="0" w:space="0" w:color="auto"/>
        <w:right w:val="none" w:sz="0" w:space="0" w:color="auto"/>
      </w:divBdr>
    </w:div>
    <w:div w:id="231935908">
      <w:bodyDiv w:val="1"/>
      <w:marLeft w:val="0"/>
      <w:marRight w:val="0"/>
      <w:marTop w:val="0"/>
      <w:marBottom w:val="0"/>
      <w:divBdr>
        <w:top w:val="none" w:sz="0" w:space="0" w:color="auto"/>
        <w:left w:val="none" w:sz="0" w:space="0" w:color="auto"/>
        <w:bottom w:val="none" w:sz="0" w:space="0" w:color="auto"/>
        <w:right w:val="none" w:sz="0" w:space="0" w:color="auto"/>
      </w:divBdr>
    </w:div>
    <w:div w:id="243271580">
      <w:bodyDiv w:val="1"/>
      <w:marLeft w:val="0"/>
      <w:marRight w:val="0"/>
      <w:marTop w:val="0"/>
      <w:marBottom w:val="0"/>
      <w:divBdr>
        <w:top w:val="none" w:sz="0" w:space="0" w:color="auto"/>
        <w:left w:val="none" w:sz="0" w:space="0" w:color="auto"/>
        <w:bottom w:val="none" w:sz="0" w:space="0" w:color="auto"/>
        <w:right w:val="none" w:sz="0" w:space="0" w:color="auto"/>
      </w:divBdr>
    </w:div>
    <w:div w:id="243418086">
      <w:bodyDiv w:val="1"/>
      <w:marLeft w:val="0"/>
      <w:marRight w:val="0"/>
      <w:marTop w:val="0"/>
      <w:marBottom w:val="0"/>
      <w:divBdr>
        <w:top w:val="none" w:sz="0" w:space="0" w:color="auto"/>
        <w:left w:val="none" w:sz="0" w:space="0" w:color="auto"/>
        <w:bottom w:val="none" w:sz="0" w:space="0" w:color="auto"/>
        <w:right w:val="none" w:sz="0" w:space="0" w:color="auto"/>
      </w:divBdr>
    </w:div>
    <w:div w:id="247428474">
      <w:bodyDiv w:val="1"/>
      <w:marLeft w:val="0"/>
      <w:marRight w:val="0"/>
      <w:marTop w:val="0"/>
      <w:marBottom w:val="0"/>
      <w:divBdr>
        <w:top w:val="none" w:sz="0" w:space="0" w:color="auto"/>
        <w:left w:val="none" w:sz="0" w:space="0" w:color="auto"/>
        <w:bottom w:val="none" w:sz="0" w:space="0" w:color="auto"/>
        <w:right w:val="none" w:sz="0" w:space="0" w:color="auto"/>
      </w:divBdr>
    </w:div>
    <w:div w:id="249311502">
      <w:bodyDiv w:val="1"/>
      <w:marLeft w:val="0"/>
      <w:marRight w:val="0"/>
      <w:marTop w:val="0"/>
      <w:marBottom w:val="0"/>
      <w:divBdr>
        <w:top w:val="none" w:sz="0" w:space="0" w:color="auto"/>
        <w:left w:val="none" w:sz="0" w:space="0" w:color="auto"/>
        <w:bottom w:val="none" w:sz="0" w:space="0" w:color="auto"/>
        <w:right w:val="none" w:sz="0" w:space="0" w:color="auto"/>
      </w:divBdr>
    </w:div>
    <w:div w:id="252589672">
      <w:bodyDiv w:val="1"/>
      <w:marLeft w:val="0"/>
      <w:marRight w:val="0"/>
      <w:marTop w:val="0"/>
      <w:marBottom w:val="0"/>
      <w:divBdr>
        <w:top w:val="none" w:sz="0" w:space="0" w:color="auto"/>
        <w:left w:val="none" w:sz="0" w:space="0" w:color="auto"/>
        <w:bottom w:val="none" w:sz="0" w:space="0" w:color="auto"/>
        <w:right w:val="none" w:sz="0" w:space="0" w:color="auto"/>
      </w:divBdr>
    </w:div>
    <w:div w:id="254560722">
      <w:bodyDiv w:val="1"/>
      <w:marLeft w:val="0"/>
      <w:marRight w:val="0"/>
      <w:marTop w:val="0"/>
      <w:marBottom w:val="0"/>
      <w:divBdr>
        <w:top w:val="none" w:sz="0" w:space="0" w:color="auto"/>
        <w:left w:val="none" w:sz="0" w:space="0" w:color="auto"/>
        <w:bottom w:val="none" w:sz="0" w:space="0" w:color="auto"/>
        <w:right w:val="none" w:sz="0" w:space="0" w:color="auto"/>
      </w:divBdr>
    </w:div>
    <w:div w:id="333382993">
      <w:bodyDiv w:val="1"/>
      <w:marLeft w:val="0"/>
      <w:marRight w:val="0"/>
      <w:marTop w:val="0"/>
      <w:marBottom w:val="0"/>
      <w:divBdr>
        <w:top w:val="none" w:sz="0" w:space="0" w:color="auto"/>
        <w:left w:val="none" w:sz="0" w:space="0" w:color="auto"/>
        <w:bottom w:val="none" w:sz="0" w:space="0" w:color="auto"/>
        <w:right w:val="none" w:sz="0" w:space="0" w:color="auto"/>
      </w:divBdr>
    </w:div>
    <w:div w:id="354431962">
      <w:bodyDiv w:val="1"/>
      <w:marLeft w:val="0"/>
      <w:marRight w:val="0"/>
      <w:marTop w:val="0"/>
      <w:marBottom w:val="0"/>
      <w:divBdr>
        <w:top w:val="none" w:sz="0" w:space="0" w:color="auto"/>
        <w:left w:val="none" w:sz="0" w:space="0" w:color="auto"/>
        <w:bottom w:val="none" w:sz="0" w:space="0" w:color="auto"/>
        <w:right w:val="none" w:sz="0" w:space="0" w:color="auto"/>
      </w:divBdr>
    </w:div>
    <w:div w:id="372538163">
      <w:bodyDiv w:val="1"/>
      <w:marLeft w:val="0"/>
      <w:marRight w:val="0"/>
      <w:marTop w:val="0"/>
      <w:marBottom w:val="0"/>
      <w:divBdr>
        <w:top w:val="none" w:sz="0" w:space="0" w:color="auto"/>
        <w:left w:val="none" w:sz="0" w:space="0" w:color="auto"/>
        <w:bottom w:val="none" w:sz="0" w:space="0" w:color="auto"/>
        <w:right w:val="none" w:sz="0" w:space="0" w:color="auto"/>
      </w:divBdr>
    </w:div>
    <w:div w:id="405959015">
      <w:bodyDiv w:val="1"/>
      <w:marLeft w:val="0"/>
      <w:marRight w:val="0"/>
      <w:marTop w:val="0"/>
      <w:marBottom w:val="0"/>
      <w:divBdr>
        <w:top w:val="none" w:sz="0" w:space="0" w:color="auto"/>
        <w:left w:val="none" w:sz="0" w:space="0" w:color="auto"/>
        <w:bottom w:val="none" w:sz="0" w:space="0" w:color="auto"/>
        <w:right w:val="none" w:sz="0" w:space="0" w:color="auto"/>
      </w:divBdr>
    </w:div>
    <w:div w:id="424617187">
      <w:bodyDiv w:val="1"/>
      <w:marLeft w:val="0"/>
      <w:marRight w:val="0"/>
      <w:marTop w:val="0"/>
      <w:marBottom w:val="0"/>
      <w:divBdr>
        <w:top w:val="none" w:sz="0" w:space="0" w:color="auto"/>
        <w:left w:val="none" w:sz="0" w:space="0" w:color="auto"/>
        <w:bottom w:val="none" w:sz="0" w:space="0" w:color="auto"/>
        <w:right w:val="none" w:sz="0" w:space="0" w:color="auto"/>
      </w:divBdr>
    </w:div>
    <w:div w:id="434056477">
      <w:bodyDiv w:val="1"/>
      <w:marLeft w:val="0"/>
      <w:marRight w:val="0"/>
      <w:marTop w:val="0"/>
      <w:marBottom w:val="0"/>
      <w:divBdr>
        <w:top w:val="none" w:sz="0" w:space="0" w:color="auto"/>
        <w:left w:val="none" w:sz="0" w:space="0" w:color="auto"/>
        <w:bottom w:val="none" w:sz="0" w:space="0" w:color="auto"/>
        <w:right w:val="none" w:sz="0" w:space="0" w:color="auto"/>
      </w:divBdr>
    </w:div>
    <w:div w:id="436943894">
      <w:bodyDiv w:val="1"/>
      <w:marLeft w:val="0"/>
      <w:marRight w:val="0"/>
      <w:marTop w:val="0"/>
      <w:marBottom w:val="0"/>
      <w:divBdr>
        <w:top w:val="none" w:sz="0" w:space="0" w:color="auto"/>
        <w:left w:val="none" w:sz="0" w:space="0" w:color="auto"/>
        <w:bottom w:val="none" w:sz="0" w:space="0" w:color="auto"/>
        <w:right w:val="none" w:sz="0" w:space="0" w:color="auto"/>
      </w:divBdr>
    </w:div>
    <w:div w:id="495343393">
      <w:bodyDiv w:val="1"/>
      <w:marLeft w:val="0"/>
      <w:marRight w:val="0"/>
      <w:marTop w:val="0"/>
      <w:marBottom w:val="0"/>
      <w:divBdr>
        <w:top w:val="none" w:sz="0" w:space="0" w:color="auto"/>
        <w:left w:val="none" w:sz="0" w:space="0" w:color="auto"/>
        <w:bottom w:val="none" w:sz="0" w:space="0" w:color="auto"/>
        <w:right w:val="none" w:sz="0" w:space="0" w:color="auto"/>
      </w:divBdr>
      <w:divsChild>
        <w:div w:id="22945202">
          <w:marLeft w:val="0"/>
          <w:marRight w:val="0"/>
          <w:marTop w:val="0"/>
          <w:marBottom w:val="0"/>
          <w:divBdr>
            <w:top w:val="none" w:sz="0" w:space="0" w:color="auto"/>
            <w:left w:val="none" w:sz="0" w:space="0" w:color="auto"/>
            <w:bottom w:val="none" w:sz="0" w:space="0" w:color="auto"/>
            <w:right w:val="none" w:sz="0" w:space="0" w:color="auto"/>
          </w:divBdr>
          <w:divsChild>
            <w:div w:id="584339595">
              <w:marLeft w:val="0"/>
              <w:marRight w:val="0"/>
              <w:marTop w:val="0"/>
              <w:marBottom w:val="0"/>
              <w:divBdr>
                <w:top w:val="none" w:sz="0" w:space="0" w:color="auto"/>
                <w:left w:val="none" w:sz="0" w:space="0" w:color="auto"/>
                <w:bottom w:val="none" w:sz="0" w:space="0" w:color="auto"/>
                <w:right w:val="none" w:sz="0" w:space="0" w:color="auto"/>
              </w:divBdr>
            </w:div>
          </w:divsChild>
        </w:div>
        <w:div w:id="1816411868">
          <w:marLeft w:val="0"/>
          <w:marRight w:val="0"/>
          <w:marTop w:val="0"/>
          <w:marBottom w:val="0"/>
          <w:divBdr>
            <w:top w:val="none" w:sz="0" w:space="0" w:color="auto"/>
            <w:left w:val="none" w:sz="0" w:space="0" w:color="auto"/>
            <w:bottom w:val="none" w:sz="0" w:space="0" w:color="auto"/>
            <w:right w:val="none" w:sz="0" w:space="0" w:color="auto"/>
          </w:divBdr>
          <w:divsChild>
            <w:div w:id="101753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961032">
      <w:bodyDiv w:val="1"/>
      <w:marLeft w:val="0"/>
      <w:marRight w:val="0"/>
      <w:marTop w:val="0"/>
      <w:marBottom w:val="0"/>
      <w:divBdr>
        <w:top w:val="none" w:sz="0" w:space="0" w:color="auto"/>
        <w:left w:val="none" w:sz="0" w:space="0" w:color="auto"/>
        <w:bottom w:val="none" w:sz="0" w:space="0" w:color="auto"/>
        <w:right w:val="none" w:sz="0" w:space="0" w:color="auto"/>
      </w:divBdr>
    </w:div>
    <w:div w:id="503057635">
      <w:bodyDiv w:val="1"/>
      <w:marLeft w:val="0"/>
      <w:marRight w:val="0"/>
      <w:marTop w:val="0"/>
      <w:marBottom w:val="0"/>
      <w:divBdr>
        <w:top w:val="none" w:sz="0" w:space="0" w:color="auto"/>
        <w:left w:val="none" w:sz="0" w:space="0" w:color="auto"/>
        <w:bottom w:val="none" w:sz="0" w:space="0" w:color="auto"/>
        <w:right w:val="none" w:sz="0" w:space="0" w:color="auto"/>
      </w:divBdr>
    </w:div>
    <w:div w:id="512183008">
      <w:bodyDiv w:val="1"/>
      <w:marLeft w:val="0"/>
      <w:marRight w:val="0"/>
      <w:marTop w:val="0"/>
      <w:marBottom w:val="0"/>
      <w:divBdr>
        <w:top w:val="none" w:sz="0" w:space="0" w:color="auto"/>
        <w:left w:val="none" w:sz="0" w:space="0" w:color="auto"/>
        <w:bottom w:val="none" w:sz="0" w:space="0" w:color="auto"/>
        <w:right w:val="none" w:sz="0" w:space="0" w:color="auto"/>
      </w:divBdr>
    </w:div>
    <w:div w:id="515968252">
      <w:bodyDiv w:val="1"/>
      <w:marLeft w:val="0"/>
      <w:marRight w:val="0"/>
      <w:marTop w:val="0"/>
      <w:marBottom w:val="0"/>
      <w:divBdr>
        <w:top w:val="none" w:sz="0" w:space="0" w:color="auto"/>
        <w:left w:val="none" w:sz="0" w:space="0" w:color="auto"/>
        <w:bottom w:val="none" w:sz="0" w:space="0" w:color="auto"/>
        <w:right w:val="none" w:sz="0" w:space="0" w:color="auto"/>
      </w:divBdr>
    </w:div>
    <w:div w:id="528227916">
      <w:bodyDiv w:val="1"/>
      <w:marLeft w:val="0"/>
      <w:marRight w:val="0"/>
      <w:marTop w:val="0"/>
      <w:marBottom w:val="0"/>
      <w:divBdr>
        <w:top w:val="none" w:sz="0" w:space="0" w:color="auto"/>
        <w:left w:val="none" w:sz="0" w:space="0" w:color="auto"/>
        <w:bottom w:val="none" w:sz="0" w:space="0" w:color="auto"/>
        <w:right w:val="none" w:sz="0" w:space="0" w:color="auto"/>
      </w:divBdr>
    </w:div>
    <w:div w:id="533662223">
      <w:bodyDiv w:val="1"/>
      <w:marLeft w:val="0"/>
      <w:marRight w:val="0"/>
      <w:marTop w:val="0"/>
      <w:marBottom w:val="0"/>
      <w:divBdr>
        <w:top w:val="none" w:sz="0" w:space="0" w:color="auto"/>
        <w:left w:val="none" w:sz="0" w:space="0" w:color="auto"/>
        <w:bottom w:val="none" w:sz="0" w:space="0" w:color="auto"/>
        <w:right w:val="none" w:sz="0" w:space="0" w:color="auto"/>
      </w:divBdr>
    </w:div>
    <w:div w:id="547690815">
      <w:bodyDiv w:val="1"/>
      <w:marLeft w:val="0"/>
      <w:marRight w:val="0"/>
      <w:marTop w:val="0"/>
      <w:marBottom w:val="0"/>
      <w:divBdr>
        <w:top w:val="none" w:sz="0" w:space="0" w:color="auto"/>
        <w:left w:val="none" w:sz="0" w:space="0" w:color="auto"/>
        <w:bottom w:val="none" w:sz="0" w:space="0" w:color="auto"/>
        <w:right w:val="none" w:sz="0" w:space="0" w:color="auto"/>
      </w:divBdr>
    </w:div>
    <w:div w:id="603072288">
      <w:bodyDiv w:val="1"/>
      <w:marLeft w:val="0"/>
      <w:marRight w:val="0"/>
      <w:marTop w:val="0"/>
      <w:marBottom w:val="0"/>
      <w:divBdr>
        <w:top w:val="none" w:sz="0" w:space="0" w:color="auto"/>
        <w:left w:val="none" w:sz="0" w:space="0" w:color="auto"/>
        <w:bottom w:val="none" w:sz="0" w:space="0" w:color="auto"/>
        <w:right w:val="none" w:sz="0" w:space="0" w:color="auto"/>
      </w:divBdr>
    </w:div>
    <w:div w:id="619336730">
      <w:bodyDiv w:val="1"/>
      <w:marLeft w:val="0"/>
      <w:marRight w:val="0"/>
      <w:marTop w:val="0"/>
      <w:marBottom w:val="0"/>
      <w:divBdr>
        <w:top w:val="none" w:sz="0" w:space="0" w:color="auto"/>
        <w:left w:val="none" w:sz="0" w:space="0" w:color="auto"/>
        <w:bottom w:val="none" w:sz="0" w:space="0" w:color="auto"/>
        <w:right w:val="none" w:sz="0" w:space="0" w:color="auto"/>
      </w:divBdr>
    </w:div>
    <w:div w:id="640161999">
      <w:bodyDiv w:val="1"/>
      <w:marLeft w:val="0"/>
      <w:marRight w:val="0"/>
      <w:marTop w:val="0"/>
      <w:marBottom w:val="0"/>
      <w:divBdr>
        <w:top w:val="none" w:sz="0" w:space="0" w:color="auto"/>
        <w:left w:val="none" w:sz="0" w:space="0" w:color="auto"/>
        <w:bottom w:val="none" w:sz="0" w:space="0" w:color="auto"/>
        <w:right w:val="none" w:sz="0" w:space="0" w:color="auto"/>
      </w:divBdr>
    </w:div>
    <w:div w:id="644970014">
      <w:bodyDiv w:val="1"/>
      <w:marLeft w:val="0"/>
      <w:marRight w:val="0"/>
      <w:marTop w:val="0"/>
      <w:marBottom w:val="0"/>
      <w:divBdr>
        <w:top w:val="none" w:sz="0" w:space="0" w:color="auto"/>
        <w:left w:val="none" w:sz="0" w:space="0" w:color="auto"/>
        <w:bottom w:val="none" w:sz="0" w:space="0" w:color="auto"/>
        <w:right w:val="none" w:sz="0" w:space="0" w:color="auto"/>
      </w:divBdr>
    </w:div>
    <w:div w:id="653611279">
      <w:bodyDiv w:val="1"/>
      <w:marLeft w:val="0"/>
      <w:marRight w:val="0"/>
      <w:marTop w:val="0"/>
      <w:marBottom w:val="0"/>
      <w:divBdr>
        <w:top w:val="none" w:sz="0" w:space="0" w:color="auto"/>
        <w:left w:val="none" w:sz="0" w:space="0" w:color="auto"/>
        <w:bottom w:val="none" w:sz="0" w:space="0" w:color="auto"/>
        <w:right w:val="none" w:sz="0" w:space="0" w:color="auto"/>
      </w:divBdr>
    </w:div>
    <w:div w:id="695696274">
      <w:bodyDiv w:val="1"/>
      <w:marLeft w:val="0"/>
      <w:marRight w:val="0"/>
      <w:marTop w:val="0"/>
      <w:marBottom w:val="0"/>
      <w:divBdr>
        <w:top w:val="none" w:sz="0" w:space="0" w:color="auto"/>
        <w:left w:val="none" w:sz="0" w:space="0" w:color="auto"/>
        <w:bottom w:val="none" w:sz="0" w:space="0" w:color="auto"/>
        <w:right w:val="none" w:sz="0" w:space="0" w:color="auto"/>
      </w:divBdr>
    </w:div>
    <w:div w:id="708257951">
      <w:bodyDiv w:val="1"/>
      <w:marLeft w:val="0"/>
      <w:marRight w:val="0"/>
      <w:marTop w:val="0"/>
      <w:marBottom w:val="0"/>
      <w:divBdr>
        <w:top w:val="none" w:sz="0" w:space="0" w:color="auto"/>
        <w:left w:val="none" w:sz="0" w:space="0" w:color="auto"/>
        <w:bottom w:val="none" w:sz="0" w:space="0" w:color="auto"/>
        <w:right w:val="none" w:sz="0" w:space="0" w:color="auto"/>
      </w:divBdr>
    </w:div>
    <w:div w:id="715618351">
      <w:bodyDiv w:val="1"/>
      <w:marLeft w:val="0"/>
      <w:marRight w:val="0"/>
      <w:marTop w:val="0"/>
      <w:marBottom w:val="0"/>
      <w:divBdr>
        <w:top w:val="none" w:sz="0" w:space="0" w:color="auto"/>
        <w:left w:val="none" w:sz="0" w:space="0" w:color="auto"/>
        <w:bottom w:val="none" w:sz="0" w:space="0" w:color="auto"/>
        <w:right w:val="none" w:sz="0" w:space="0" w:color="auto"/>
      </w:divBdr>
    </w:div>
    <w:div w:id="716976012">
      <w:bodyDiv w:val="1"/>
      <w:marLeft w:val="0"/>
      <w:marRight w:val="0"/>
      <w:marTop w:val="0"/>
      <w:marBottom w:val="0"/>
      <w:divBdr>
        <w:top w:val="none" w:sz="0" w:space="0" w:color="auto"/>
        <w:left w:val="none" w:sz="0" w:space="0" w:color="auto"/>
        <w:bottom w:val="none" w:sz="0" w:space="0" w:color="auto"/>
        <w:right w:val="none" w:sz="0" w:space="0" w:color="auto"/>
      </w:divBdr>
    </w:div>
    <w:div w:id="733509833">
      <w:bodyDiv w:val="1"/>
      <w:marLeft w:val="0"/>
      <w:marRight w:val="0"/>
      <w:marTop w:val="0"/>
      <w:marBottom w:val="0"/>
      <w:divBdr>
        <w:top w:val="none" w:sz="0" w:space="0" w:color="auto"/>
        <w:left w:val="none" w:sz="0" w:space="0" w:color="auto"/>
        <w:bottom w:val="none" w:sz="0" w:space="0" w:color="auto"/>
        <w:right w:val="none" w:sz="0" w:space="0" w:color="auto"/>
      </w:divBdr>
    </w:div>
    <w:div w:id="737745770">
      <w:bodyDiv w:val="1"/>
      <w:marLeft w:val="0"/>
      <w:marRight w:val="0"/>
      <w:marTop w:val="0"/>
      <w:marBottom w:val="0"/>
      <w:divBdr>
        <w:top w:val="none" w:sz="0" w:space="0" w:color="auto"/>
        <w:left w:val="none" w:sz="0" w:space="0" w:color="auto"/>
        <w:bottom w:val="none" w:sz="0" w:space="0" w:color="auto"/>
        <w:right w:val="none" w:sz="0" w:space="0" w:color="auto"/>
      </w:divBdr>
    </w:div>
    <w:div w:id="781219529">
      <w:bodyDiv w:val="1"/>
      <w:marLeft w:val="0"/>
      <w:marRight w:val="0"/>
      <w:marTop w:val="0"/>
      <w:marBottom w:val="0"/>
      <w:divBdr>
        <w:top w:val="none" w:sz="0" w:space="0" w:color="auto"/>
        <w:left w:val="none" w:sz="0" w:space="0" w:color="auto"/>
        <w:bottom w:val="none" w:sz="0" w:space="0" w:color="auto"/>
        <w:right w:val="none" w:sz="0" w:space="0" w:color="auto"/>
      </w:divBdr>
    </w:div>
    <w:div w:id="800265422">
      <w:bodyDiv w:val="1"/>
      <w:marLeft w:val="0"/>
      <w:marRight w:val="0"/>
      <w:marTop w:val="0"/>
      <w:marBottom w:val="0"/>
      <w:divBdr>
        <w:top w:val="none" w:sz="0" w:space="0" w:color="auto"/>
        <w:left w:val="none" w:sz="0" w:space="0" w:color="auto"/>
        <w:bottom w:val="none" w:sz="0" w:space="0" w:color="auto"/>
        <w:right w:val="none" w:sz="0" w:space="0" w:color="auto"/>
      </w:divBdr>
      <w:divsChild>
        <w:div w:id="106587989">
          <w:marLeft w:val="0"/>
          <w:marRight w:val="0"/>
          <w:marTop w:val="0"/>
          <w:marBottom w:val="0"/>
          <w:divBdr>
            <w:top w:val="none" w:sz="0" w:space="0" w:color="auto"/>
            <w:left w:val="none" w:sz="0" w:space="0" w:color="auto"/>
            <w:bottom w:val="none" w:sz="0" w:space="0" w:color="auto"/>
            <w:right w:val="none" w:sz="0" w:space="0" w:color="auto"/>
          </w:divBdr>
          <w:divsChild>
            <w:div w:id="1328945524">
              <w:marLeft w:val="0"/>
              <w:marRight w:val="0"/>
              <w:marTop w:val="0"/>
              <w:marBottom w:val="0"/>
              <w:divBdr>
                <w:top w:val="none" w:sz="0" w:space="0" w:color="auto"/>
                <w:left w:val="none" w:sz="0" w:space="0" w:color="auto"/>
                <w:bottom w:val="none" w:sz="0" w:space="0" w:color="auto"/>
                <w:right w:val="none" w:sz="0" w:space="0" w:color="auto"/>
              </w:divBdr>
            </w:div>
          </w:divsChild>
        </w:div>
        <w:div w:id="831944130">
          <w:marLeft w:val="0"/>
          <w:marRight w:val="0"/>
          <w:marTop w:val="0"/>
          <w:marBottom w:val="0"/>
          <w:divBdr>
            <w:top w:val="none" w:sz="0" w:space="0" w:color="auto"/>
            <w:left w:val="none" w:sz="0" w:space="0" w:color="auto"/>
            <w:bottom w:val="none" w:sz="0" w:space="0" w:color="auto"/>
            <w:right w:val="none" w:sz="0" w:space="0" w:color="auto"/>
          </w:divBdr>
          <w:divsChild>
            <w:div w:id="880481159">
              <w:marLeft w:val="0"/>
              <w:marRight w:val="0"/>
              <w:marTop w:val="0"/>
              <w:marBottom w:val="0"/>
              <w:divBdr>
                <w:top w:val="none" w:sz="0" w:space="0" w:color="auto"/>
                <w:left w:val="none" w:sz="0" w:space="0" w:color="auto"/>
                <w:bottom w:val="none" w:sz="0" w:space="0" w:color="auto"/>
                <w:right w:val="none" w:sz="0" w:space="0" w:color="auto"/>
              </w:divBdr>
              <w:divsChild>
                <w:div w:id="1664354356">
                  <w:marLeft w:val="0"/>
                  <w:marRight w:val="0"/>
                  <w:marTop w:val="0"/>
                  <w:marBottom w:val="0"/>
                  <w:divBdr>
                    <w:top w:val="none" w:sz="0" w:space="0" w:color="auto"/>
                    <w:left w:val="none" w:sz="0" w:space="0" w:color="auto"/>
                    <w:bottom w:val="none" w:sz="0" w:space="0" w:color="auto"/>
                    <w:right w:val="none" w:sz="0" w:space="0" w:color="auto"/>
                  </w:divBdr>
                  <w:divsChild>
                    <w:div w:id="1863128431">
                      <w:marLeft w:val="0"/>
                      <w:marRight w:val="0"/>
                      <w:marTop w:val="0"/>
                      <w:marBottom w:val="0"/>
                      <w:divBdr>
                        <w:top w:val="none" w:sz="0" w:space="0" w:color="auto"/>
                        <w:left w:val="none" w:sz="0" w:space="0" w:color="auto"/>
                        <w:bottom w:val="none" w:sz="0" w:space="0" w:color="auto"/>
                        <w:right w:val="none" w:sz="0" w:space="0" w:color="auto"/>
                      </w:divBdr>
                      <w:divsChild>
                        <w:div w:id="2049522902">
                          <w:marLeft w:val="0"/>
                          <w:marRight w:val="0"/>
                          <w:marTop w:val="0"/>
                          <w:marBottom w:val="0"/>
                          <w:divBdr>
                            <w:top w:val="none" w:sz="0" w:space="0" w:color="auto"/>
                            <w:left w:val="none" w:sz="0" w:space="0" w:color="auto"/>
                            <w:bottom w:val="none" w:sz="0" w:space="0" w:color="auto"/>
                            <w:right w:val="none" w:sz="0" w:space="0" w:color="auto"/>
                          </w:divBdr>
                          <w:divsChild>
                            <w:div w:id="1621647610">
                              <w:marLeft w:val="0"/>
                              <w:marRight w:val="0"/>
                              <w:marTop w:val="0"/>
                              <w:marBottom w:val="0"/>
                              <w:divBdr>
                                <w:top w:val="none" w:sz="0" w:space="0" w:color="auto"/>
                                <w:left w:val="none" w:sz="0" w:space="0" w:color="auto"/>
                                <w:bottom w:val="none" w:sz="0" w:space="0" w:color="auto"/>
                                <w:right w:val="none" w:sz="0" w:space="0" w:color="auto"/>
                              </w:divBdr>
                              <w:divsChild>
                                <w:div w:id="123086399">
                                  <w:marLeft w:val="0"/>
                                  <w:marRight w:val="0"/>
                                  <w:marTop w:val="0"/>
                                  <w:marBottom w:val="0"/>
                                  <w:divBdr>
                                    <w:top w:val="none" w:sz="0" w:space="0" w:color="auto"/>
                                    <w:left w:val="none" w:sz="0" w:space="0" w:color="auto"/>
                                    <w:bottom w:val="none" w:sz="0" w:space="0" w:color="auto"/>
                                    <w:right w:val="none" w:sz="0" w:space="0" w:color="auto"/>
                                  </w:divBdr>
                                  <w:divsChild>
                                    <w:div w:id="195974230">
                                      <w:marLeft w:val="0"/>
                                      <w:marRight w:val="0"/>
                                      <w:marTop w:val="0"/>
                                      <w:marBottom w:val="0"/>
                                      <w:divBdr>
                                        <w:top w:val="none" w:sz="0" w:space="0" w:color="auto"/>
                                        <w:left w:val="none" w:sz="0" w:space="0" w:color="auto"/>
                                        <w:bottom w:val="none" w:sz="0" w:space="0" w:color="auto"/>
                                        <w:right w:val="none" w:sz="0" w:space="0" w:color="auto"/>
                                      </w:divBdr>
                                      <w:divsChild>
                                        <w:div w:id="1424447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4416661">
      <w:bodyDiv w:val="1"/>
      <w:marLeft w:val="0"/>
      <w:marRight w:val="0"/>
      <w:marTop w:val="0"/>
      <w:marBottom w:val="0"/>
      <w:divBdr>
        <w:top w:val="none" w:sz="0" w:space="0" w:color="auto"/>
        <w:left w:val="none" w:sz="0" w:space="0" w:color="auto"/>
        <w:bottom w:val="none" w:sz="0" w:space="0" w:color="auto"/>
        <w:right w:val="none" w:sz="0" w:space="0" w:color="auto"/>
      </w:divBdr>
    </w:div>
    <w:div w:id="818812008">
      <w:bodyDiv w:val="1"/>
      <w:marLeft w:val="0"/>
      <w:marRight w:val="0"/>
      <w:marTop w:val="0"/>
      <w:marBottom w:val="0"/>
      <w:divBdr>
        <w:top w:val="none" w:sz="0" w:space="0" w:color="auto"/>
        <w:left w:val="none" w:sz="0" w:space="0" w:color="auto"/>
        <w:bottom w:val="none" w:sz="0" w:space="0" w:color="auto"/>
        <w:right w:val="none" w:sz="0" w:space="0" w:color="auto"/>
      </w:divBdr>
    </w:div>
    <w:div w:id="826169984">
      <w:bodyDiv w:val="1"/>
      <w:marLeft w:val="0"/>
      <w:marRight w:val="0"/>
      <w:marTop w:val="0"/>
      <w:marBottom w:val="0"/>
      <w:divBdr>
        <w:top w:val="none" w:sz="0" w:space="0" w:color="auto"/>
        <w:left w:val="none" w:sz="0" w:space="0" w:color="auto"/>
        <w:bottom w:val="none" w:sz="0" w:space="0" w:color="auto"/>
        <w:right w:val="none" w:sz="0" w:space="0" w:color="auto"/>
      </w:divBdr>
    </w:div>
    <w:div w:id="829760496">
      <w:bodyDiv w:val="1"/>
      <w:marLeft w:val="0"/>
      <w:marRight w:val="0"/>
      <w:marTop w:val="0"/>
      <w:marBottom w:val="0"/>
      <w:divBdr>
        <w:top w:val="none" w:sz="0" w:space="0" w:color="auto"/>
        <w:left w:val="none" w:sz="0" w:space="0" w:color="auto"/>
        <w:bottom w:val="none" w:sz="0" w:space="0" w:color="auto"/>
        <w:right w:val="none" w:sz="0" w:space="0" w:color="auto"/>
      </w:divBdr>
    </w:div>
    <w:div w:id="835144035">
      <w:bodyDiv w:val="1"/>
      <w:marLeft w:val="0"/>
      <w:marRight w:val="0"/>
      <w:marTop w:val="0"/>
      <w:marBottom w:val="0"/>
      <w:divBdr>
        <w:top w:val="none" w:sz="0" w:space="0" w:color="auto"/>
        <w:left w:val="none" w:sz="0" w:space="0" w:color="auto"/>
        <w:bottom w:val="none" w:sz="0" w:space="0" w:color="auto"/>
        <w:right w:val="none" w:sz="0" w:space="0" w:color="auto"/>
      </w:divBdr>
    </w:div>
    <w:div w:id="837767360">
      <w:bodyDiv w:val="1"/>
      <w:marLeft w:val="0"/>
      <w:marRight w:val="0"/>
      <w:marTop w:val="0"/>
      <w:marBottom w:val="0"/>
      <w:divBdr>
        <w:top w:val="none" w:sz="0" w:space="0" w:color="auto"/>
        <w:left w:val="none" w:sz="0" w:space="0" w:color="auto"/>
        <w:bottom w:val="none" w:sz="0" w:space="0" w:color="auto"/>
        <w:right w:val="none" w:sz="0" w:space="0" w:color="auto"/>
      </w:divBdr>
    </w:div>
    <w:div w:id="878707182">
      <w:bodyDiv w:val="1"/>
      <w:marLeft w:val="0"/>
      <w:marRight w:val="0"/>
      <w:marTop w:val="0"/>
      <w:marBottom w:val="0"/>
      <w:divBdr>
        <w:top w:val="none" w:sz="0" w:space="0" w:color="auto"/>
        <w:left w:val="none" w:sz="0" w:space="0" w:color="auto"/>
        <w:bottom w:val="none" w:sz="0" w:space="0" w:color="auto"/>
        <w:right w:val="none" w:sz="0" w:space="0" w:color="auto"/>
      </w:divBdr>
    </w:div>
    <w:div w:id="932586640">
      <w:bodyDiv w:val="1"/>
      <w:marLeft w:val="0"/>
      <w:marRight w:val="0"/>
      <w:marTop w:val="0"/>
      <w:marBottom w:val="0"/>
      <w:divBdr>
        <w:top w:val="none" w:sz="0" w:space="0" w:color="auto"/>
        <w:left w:val="none" w:sz="0" w:space="0" w:color="auto"/>
        <w:bottom w:val="none" w:sz="0" w:space="0" w:color="auto"/>
        <w:right w:val="none" w:sz="0" w:space="0" w:color="auto"/>
      </w:divBdr>
    </w:div>
    <w:div w:id="955216691">
      <w:bodyDiv w:val="1"/>
      <w:marLeft w:val="0"/>
      <w:marRight w:val="0"/>
      <w:marTop w:val="0"/>
      <w:marBottom w:val="0"/>
      <w:divBdr>
        <w:top w:val="none" w:sz="0" w:space="0" w:color="auto"/>
        <w:left w:val="none" w:sz="0" w:space="0" w:color="auto"/>
        <w:bottom w:val="none" w:sz="0" w:space="0" w:color="auto"/>
        <w:right w:val="none" w:sz="0" w:space="0" w:color="auto"/>
      </w:divBdr>
    </w:div>
    <w:div w:id="972178785">
      <w:bodyDiv w:val="1"/>
      <w:marLeft w:val="0"/>
      <w:marRight w:val="0"/>
      <w:marTop w:val="0"/>
      <w:marBottom w:val="0"/>
      <w:divBdr>
        <w:top w:val="none" w:sz="0" w:space="0" w:color="auto"/>
        <w:left w:val="none" w:sz="0" w:space="0" w:color="auto"/>
        <w:bottom w:val="none" w:sz="0" w:space="0" w:color="auto"/>
        <w:right w:val="none" w:sz="0" w:space="0" w:color="auto"/>
      </w:divBdr>
    </w:div>
    <w:div w:id="987173672">
      <w:bodyDiv w:val="1"/>
      <w:marLeft w:val="0"/>
      <w:marRight w:val="0"/>
      <w:marTop w:val="0"/>
      <w:marBottom w:val="0"/>
      <w:divBdr>
        <w:top w:val="none" w:sz="0" w:space="0" w:color="auto"/>
        <w:left w:val="none" w:sz="0" w:space="0" w:color="auto"/>
        <w:bottom w:val="none" w:sz="0" w:space="0" w:color="auto"/>
        <w:right w:val="none" w:sz="0" w:space="0" w:color="auto"/>
      </w:divBdr>
    </w:div>
    <w:div w:id="989479060">
      <w:bodyDiv w:val="1"/>
      <w:marLeft w:val="0"/>
      <w:marRight w:val="0"/>
      <w:marTop w:val="0"/>
      <w:marBottom w:val="0"/>
      <w:divBdr>
        <w:top w:val="none" w:sz="0" w:space="0" w:color="auto"/>
        <w:left w:val="none" w:sz="0" w:space="0" w:color="auto"/>
        <w:bottom w:val="none" w:sz="0" w:space="0" w:color="auto"/>
        <w:right w:val="none" w:sz="0" w:space="0" w:color="auto"/>
      </w:divBdr>
      <w:divsChild>
        <w:div w:id="320161118">
          <w:marLeft w:val="0"/>
          <w:marRight w:val="0"/>
          <w:marTop w:val="0"/>
          <w:marBottom w:val="0"/>
          <w:divBdr>
            <w:top w:val="none" w:sz="0" w:space="0" w:color="auto"/>
            <w:left w:val="none" w:sz="0" w:space="0" w:color="auto"/>
            <w:bottom w:val="none" w:sz="0" w:space="0" w:color="auto"/>
            <w:right w:val="none" w:sz="0" w:space="0" w:color="auto"/>
          </w:divBdr>
        </w:div>
      </w:divsChild>
    </w:div>
    <w:div w:id="995108056">
      <w:bodyDiv w:val="1"/>
      <w:marLeft w:val="0"/>
      <w:marRight w:val="0"/>
      <w:marTop w:val="0"/>
      <w:marBottom w:val="0"/>
      <w:divBdr>
        <w:top w:val="none" w:sz="0" w:space="0" w:color="auto"/>
        <w:left w:val="none" w:sz="0" w:space="0" w:color="auto"/>
        <w:bottom w:val="none" w:sz="0" w:space="0" w:color="auto"/>
        <w:right w:val="none" w:sz="0" w:space="0" w:color="auto"/>
      </w:divBdr>
    </w:div>
    <w:div w:id="1006327108">
      <w:bodyDiv w:val="1"/>
      <w:marLeft w:val="0"/>
      <w:marRight w:val="0"/>
      <w:marTop w:val="0"/>
      <w:marBottom w:val="0"/>
      <w:divBdr>
        <w:top w:val="none" w:sz="0" w:space="0" w:color="auto"/>
        <w:left w:val="none" w:sz="0" w:space="0" w:color="auto"/>
        <w:bottom w:val="none" w:sz="0" w:space="0" w:color="auto"/>
        <w:right w:val="none" w:sz="0" w:space="0" w:color="auto"/>
      </w:divBdr>
    </w:div>
    <w:div w:id="1009408053">
      <w:bodyDiv w:val="1"/>
      <w:marLeft w:val="0"/>
      <w:marRight w:val="0"/>
      <w:marTop w:val="0"/>
      <w:marBottom w:val="0"/>
      <w:divBdr>
        <w:top w:val="none" w:sz="0" w:space="0" w:color="auto"/>
        <w:left w:val="none" w:sz="0" w:space="0" w:color="auto"/>
        <w:bottom w:val="none" w:sz="0" w:space="0" w:color="auto"/>
        <w:right w:val="none" w:sz="0" w:space="0" w:color="auto"/>
      </w:divBdr>
    </w:div>
    <w:div w:id="1011566448">
      <w:bodyDiv w:val="1"/>
      <w:marLeft w:val="0"/>
      <w:marRight w:val="0"/>
      <w:marTop w:val="0"/>
      <w:marBottom w:val="0"/>
      <w:divBdr>
        <w:top w:val="none" w:sz="0" w:space="0" w:color="auto"/>
        <w:left w:val="none" w:sz="0" w:space="0" w:color="auto"/>
        <w:bottom w:val="none" w:sz="0" w:space="0" w:color="auto"/>
        <w:right w:val="none" w:sz="0" w:space="0" w:color="auto"/>
      </w:divBdr>
    </w:div>
    <w:div w:id="1013147750">
      <w:bodyDiv w:val="1"/>
      <w:marLeft w:val="0"/>
      <w:marRight w:val="0"/>
      <w:marTop w:val="0"/>
      <w:marBottom w:val="0"/>
      <w:divBdr>
        <w:top w:val="none" w:sz="0" w:space="0" w:color="auto"/>
        <w:left w:val="none" w:sz="0" w:space="0" w:color="auto"/>
        <w:bottom w:val="none" w:sz="0" w:space="0" w:color="auto"/>
        <w:right w:val="none" w:sz="0" w:space="0" w:color="auto"/>
      </w:divBdr>
    </w:div>
    <w:div w:id="1029916759">
      <w:bodyDiv w:val="1"/>
      <w:marLeft w:val="0"/>
      <w:marRight w:val="0"/>
      <w:marTop w:val="0"/>
      <w:marBottom w:val="0"/>
      <w:divBdr>
        <w:top w:val="none" w:sz="0" w:space="0" w:color="auto"/>
        <w:left w:val="none" w:sz="0" w:space="0" w:color="auto"/>
        <w:bottom w:val="none" w:sz="0" w:space="0" w:color="auto"/>
        <w:right w:val="none" w:sz="0" w:space="0" w:color="auto"/>
      </w:divBdr>
    </w:div>
    <w:div w:id="1034503036">
      <w:bodyDiv w:val="1"/>
      <w:marLeft w:val="0"/>
      <w:marRight w:val="0"/>
      <w:marTop w:val="0"/>
      <w:marBottom w:val="0"/>
      <w:divBdr>
        <w:top w:val="none" w:sz="0" w:space="0" w:color="auto"/>
        <w:left w:val="none" w:sz="0" w:space="0" w:color="auto"/>
        <w:bottom w:val="none" w:sz="0" w:space="0" w:color="auto"/>
        <w:right w:val="none" w:sz="0" w:space="0" w:color="auto"/>
      </w:divBdr>
    </w:div>
    <w:div w:id="1074087658">
      <w:bodyDiv w:val="1"/>
      <w:marLeft w:val="0"/>
      <w:marRight w:val="0"/>
      <w:marTop w:val="0"/>
      <w:marBottom w:val="0"/>
      <w:divBdr>
        <w:top w:val="none" w:sz="0" w:space="0" w:color="auto"/>
        <w:left w:val="none" w:sz="0" w:space="0" w:color="auto"/>
        <w:bottom w:val="none" w:sz="0" w:space="0" w:color="auto"/>
        <w:right w:val="none" w:sz="0" w:space="0" w:color="auto"/>
      </w:divBdr>
    </w:div>
    <w:div w:id="1079595113">
      <w:bodyDiv w:val="1"/>
      <w:marLeft w:val="0"/>
      <w:marRight w:val="0"/>
      <w:marTop w:val="0"/>
      <w:marBottom w:val="0"/>
      <w:divBdr>
        <w:top w:val="none" w:sz="0" w:space="0" w:color="auto"/>
        <w:left w:val="none" w:sz="0" w:space="0" w:color="auto"/>
        <w:bottom w:val="none" w:sz="0" w:space="0" w:color="auto"/>
        <w:right w:val="none" w:sz="0" w:space="0" w:color="auto"/>
      </w:divBdr>
    </w:div>
    <w:div w:id="1082025163">
      <w:bodyDiv w:val="1"/>
      <w:marLeft w:val="0"/>
      <w:marRight w:val="0"/>
      <w:marTop w:val="0"/>
      <w:marBottom w:val="0"/>
      <w:divBdr>
        <w:top w:val="none" w:sz="0" w:space="0" w:color="auto"/>
        <w:left w:val="none" w:sz="0" w:space="0" w:color="auto"/>
        <w:bottom w:val="none" w:sz="0" w:space="0" w:color="auto"/>
        <w:right w:val="none" w:sz="0" w:space="0" w:color="auto"/>
      </w:divBdr>
    </w:div>
    <w:div w:id="1087770418">
      <w:bodyDiv w:val="1"/>
      <w:marLeft w:val="0"/>
      <w:marRight w:val="0"/>
      <w:marTop w:val="0"/>
      <w:marBottom w:val="0"/>
      <w:divBdr>
        <w:top w:val="none" w:sz="0" w:space="0" w:color="auto"/>
        <w:left w:val="none" w:sz="0" w:space="0" w:color="auto"/>
        <w:bottom w:val="none" w:sz="0" w:space="0" w:color="auto"/>
        <w:right w:val="none" w:sz="0" w:space="0" w:color="auto"/>
      </w:divBdr>
    </w:div>
    <w:div w:id="1091509773">
      <w:bodyDiv w:val="1"/>
      <w:marLeft w:val="0"/>
      <w:marRight w:val="0"/>
      <w:marTop w:val="0"/>
      <w:marBottom w:val="0"/>
      <w:divBdr>
        <w:top w:val="none" w:sz="0" w:space="0" w:color="auto"/>
        <w:left w:val="none" w:sz="0" w:space="0" w:color="auto"/>
        <w:bottom w:val="none" w:sz="0" w:space="0" w:color="auto"/>
        <w:right w:val="none" w:sz="0" w:space="0" w:color="auto"/>
      </w:divBdr>
    </w:div>
    <w:div w:id="1115715212">
      <w:bodyDiv w:val="1"/>
      <w:marLeft w:val="0"/>
      <w:marRight w:val="0"/>
      <w:marTop w:val="0"/>
      <w:marBottom w:val="0"/>
      <w:divBdr>
        <w:top w:val="none" w:sz="0" w:space="0" w:color="auto"/>
        <w:left w:val="none" w:sz="0" w:space="0" w:color="auto"/>
        <w:bottom w:val="none" w:sz="0" w:space="0" w:color="auto"/>
        <w:right w:val="none" w:sz="0" w:space="0" w:color="auto"/>
      </w:divBdr>
    </w:div>
    <w:div w:id="1116406251">
      <w:bodyDiv w:val="1"/>
      <w:marLeft w:val="0"/>
      <w:marRight w:val="0"/>
      <w:marTop w:val="0"/>
      <w:marBottom w:val="0"/>
      <w:divBdr>
        <w:top w:val="none" w:sz="0" w:space="0" w:color="auto"/>
        <w:left w:val="none" w:sz="0" w:space="0" w:color="auto"/>
        <w:bottom w:val="none" w:sz="0" w:space="0" w:color="auto"/>
        <w:right w:val="none" w:sz="0" w:space="0" w:color="auto"/>
      </w:divBdr>
    </w:div>
    <w:div w:id="1119683265">
      <w:bodyDiv w:val="1"/>
      <w:marLeft w:val="0"/>
      <w:marRight w:val="0"/>
      <w:marTop w:val="0"/>
      <w:marBottom w:val="0"/>
      <w:divBdr>
        <w:top w:val="none" w:sz="0" w:space="0" w:color="auto"/>
        <w:left w:val="none" w:sz="0" w:space="0" w:color="auto"/>
        <w:bottom w:val="none" w:sz="0" w:space="0" w:color="auto"/>
        <w:right w:val="none" w:sz="0" w:space="0" w:color="auto"/>
      </w:divBdr>
    </w:div>
    <w:div w:id="1120340301">
      <w:bodyDiv w:val="1"/>
      <w:marLeft w:val="0"/>
      <w:marRight w:val="0"/>
      <w:marTop w:val="0"/>
      <w:marBottom w:val="0"/>
      <w:divBdr>
        <w:top w:val="none" w:sz="0" w:space="0" w:color="auto"/>
        <w:left w:val="none" w:sz="0" w:space="0" w:color="auto"/>
        <w:bottom w:val="none" w:sz="0" w:space="0" w:color="auto"/>
        <w:right w:val="none" w:sz="0" w:space="0" w:color="auto"/>
      </w:divBdr>
    </w:div>
    <w:div w:id="1144590152">
      <w:bodyDiv w:val="1"/>
      <w:marLeft w:val="0"/>
      <w:marRight w:val="0"/>
      <w:marTop w:val="0"/>
      <w:marBottom w:val="0"/>
      <w:divBdr>
        <w:top w:val="none" w:sz="0" w:space="0" w:color="auto"/>
        <w:left w:val="none" w:sz="0" w:space="0" w:color="auto"/>
        <w:bottom w:val="none" w:sz="0" w:space="0" w:color="auto"/>
        <w:right w:val="none" w:sz="0" w:space="0" w:color="auto"/>
      </w:divBdr>
    </w:div>
    <w:div w:id="1171530183">
      <w:bodyDiv w:val="1"/>
      <w:marLeft w:val="0"/>
      <w:marRight w:val="0"/>
      <w:marTop w:val="0"/>
      <w:marBottom w:val="0"/>
      <w:divBdr>
        <w:top w:val="none" w:sz="0" w:space="0" w:color="auto"/>
        <w:left w:val="none" w:sz="0" w:space="0" w:color="auto"/>
        <w:bottom w:val="none" w:sz="0" w:space="0" w:color="auto"/>
        <w:right w:val="none" w:sz="0" w:space="0" w:color="auto"/>
      </w:divBdr>
      <w:divsChild>
        <w:div w:id="98256356">
          <w:marLeft w:val="0"/>
          <w:marRight w:val="0"/>
          <w:marTop w:val="0"/>
          <w:marBottom w:val="0"/>
          <w:divBdr>
            <w:top w:val="none" w:sz="0" w:space="0" w:color="auto"/>
            <w:left w:val="none" w:sz="0" w:space="0" w:color="auto"/>
            <w:bottom w:val="none" w:sz="0" w:space="0" w:color="auto"/>
            <w:right w:val="none" w:sz="0" w:space="0" w:color="auto"/>
          </w:divBdr>
        </w:div>
        <w:div w:id="1663924946">
          <w:marLeft w:val="0"/>
          <w:marRight w:val="0"/>
          <w:marTop w:val="0"/>
          <w:marBottom w:val="0"/>
          <w:divBdr>
            <w:top w:val="none" w:sz="0" w:space="0" w:color="auto"/>
            <w:left w:val="none" w:sz="0" w:space="0" w:color="auto"/>
            <w:bottom w:val="none" w:sz="0" w:space="0" w:color="auto"/>
            <w:right w:val="none" w:sz="0" w:space="0" w:color="auto"/>
          </w:divBdr>
        </w:div>
      </w:divsChild>
    </w:div>
    <w:div w:id="1222910689">
      <w:bodyDiv w:val="1"/>
      <w:marLeft w:val="0"/>
      <w:marRight w:val="0"/>
      <w:marTop w:val="0"/>
      <w:marBottom w:val="0"/>
      <w:divBdr>
        <w:top w:val="none" w:sz="0" w:space="0" w:color="auto"/>
        <w:left w:val="none" w:sz="0" w:space="0" w:color="auto"/>
        <w:bottom w:val="none" w:sz="0" w:space="0" w:color="auto"/>
        <w:right w:val="none" w:sz="0" w:space="0" w:color="auto"/>
      </w:divBdr>
    </w:div>
    <w:div w:id="1242176382">
      <w:bodyDiv w:val="1"/>
      <w:marLeft w:val="0"/>
      <w:marRight w:val="0"/>
      <w:marTop w:val="0"/>
      <w:marBottom w:val="0"/>
      <w:divBdr>
        <w:top w:val="none" w:sz="0" w:space="0" w:color="auto"/>
        <w:left w:val="none" w:sz="0" w:space="0" w:color="auto"/>
        <w:bottom w:val="none" w:sz="0" w:space="0" w:color="auto"/>
        <w:right w:val="none" w:sz="0" w:space="0" w:color="auto"/>
      </w:divBdr>
    </w:div>
    <w:div w:id="1244802875">
      <w:bodyDiv w:val="1"/>
      <w:marLeft w:val="0"/>
      <w:marRight w:val="0"/>
      <w:marTop w:val="0"/>
      <w:marBottom w:val="0"/>
      <w:divBdr>
        <w:top w:val="none" w:sz="0" w:space="0" w:color="auto"/>
        <w:left w:val="none" w:sz="0" w:space="0" w:color="auto"/>
        <w:bottom w:val="none" w:sz="0" w:space="0" w:color="auto"/>
        <w:right w:val="none" w:sz="0" w:space="0" w:color="auto"/>
      </w:divBdr>
    </w:div>
    <w:div w:id="1247112228">
      <w:bodyDiv w:val="1"/>
      <w:marLeft w:val="0"/>
      <w:marRight w:val="0"/>
      <w:marTop w:val="0"/>
      <w:marBottom w:val="0"/>
      <w:divBdr>
        <w:top w:val="none" w:sz="0" w:space="0" w:color="auto"/>
        <w:left w:val="none" w:sz="0" w:space="0" w:color="auto"/>
        <w:bottom w:val="none" w:sz="0" w:space="0" w:color="auto"/>
        <w:right w:val="none" w:sz="0" w:space="0" w:color="auto"/>
      </w:divBdr>
    </w:div>
    <w:div w:id="1286304201">
      <w:bodyDiv w:val="1"/>
      <w:marLeft w:val="0"/>
      <w:marRight w:val="0"/>
      <w:marTop w:val="0"/>
      <w:marBottom w:val="0"/>
      <w:divBdr>
        <w:top w:val="none" w:sz="0" w:space="0" w:color="auto"/>
        <w:left w:val="none" w:sz="0" w:space="0" w:color="auto"/>
        <w:bottom w:val="none" w:sz="0" w:space="0" w:color="auto"/>
        <w:right w:val="none" w:sz="0" w:space="0" w:color="auto"/>
      </w:divBdr>
    </w:div>
    <w:div w:id="1294403534">
      <w:bodyDiv w:val="1"/>
      <w:marLeft w:val="0"/>
      <w:marRight w:val="0"/>
      <w:marTop w:val="0"/>
      <w:marBottom w:val="0"/>
      <w:divBdr>
        <w:top w:val="none" w:sz="0" w:space="0" w:color="auto"/>
        <w:left w:val="none" w:sz="0" w:space="0" w:color="auto"/>
        <w:bottom w:val="none" w:sz="0" w:space="0" w:color="auto"/>
        <w:right w:val="none" w:sz="0" w:space="0" w:color="auto"/>
      </w:divBdr>
    </w:div>
    <w:div w:id="1300189370">
      <w:bodyDiv w:val="1"/>
      <w:marLeft w:val="0"/>
      <w:marRight w:val="0"/>
      <w:marTop w:val="0"/>
      <w:marBottom w:val="0"/>
      <w:divBdr>
        <w:top w:val="none" w:sz="0" w:space="0" w:color="auto"/>
        <w:left w:val="none" w:sz="0" w:space="0" w:color="auto"/>
        <w:bottom w:val="none" w:sz="0" w:space="0" w:color="auto"/>
        <w:right w:val="none" w:sz="0" w:space="0" w:color="auto"/>
      </w:divBdr>
    </w:div>
    <w:div w:id="1329135766">
      <w:bodyDiv w:val="1"/>
      <w:marLeft w:val="0"/>
      <w:marRight w:val="0"/>
      <w:marTop w:val="0"/>
      <w:marBottom w:val="0"/>
      <w:divBdr>
        <w:top w:val="none" w:sz="0" w:space="0" w:color="auto"/>
        <w:left w:val="none" w:sz="0" w:space="0" w:color="auto"/>
        <w:bottom w:val="none" w:sz="0" w:space="0" w:color="auto"/>
        <w:right w:val="none" w:sz="0" w:space="0" w:color="auto"/>
      </w:divBdr>
    </w:div>
    <w:div w:id="1382166883">
      <w:bodyDiv w:val="1"/>
      <w:marLeft w:val="0"/>
      <w:marRight w:val="0"/>
      <w:marTop w:val="0"/>
      <w:marBottom w:val="0"/>
      <w:divBdr>
        <w:top w:val="none" w:sz="0" w:space="0" w:color="auto"/>
        <w:left w:val="none" w:sz="0" w:space="0" w:color="auto"/>
        <w:bottom w:val="none" w:sz="0" w:space="0" w:color="auto"/>
        <w:right w:val="none" w:sz="0" w:space="0" w:color="auto"/>
      </w:divBdr>
      <w:divsChild>
        <w:div w:id="1205867767">
          <w:marLeft w:val="0"/>
          <w:marRight w:val="0"/>
          <w:marTop w:val="0"/>
          <w:marBottom w:val="0"/>
          <w:divBdr>
            <w:top w:val="none" w:sz="0" w:space="0" w:color="auto"/>
            <w:left w:val="none" w:sz="0" w:space="0" w:color="auto"/>
            <w:bottom w:val="none" w:sz="0" w:space="0" w:color="auto"/>
            <w:right w:val="none" w:sz="0" w:space="0" w:color="auto"/>
          </w:divBdr>
        </w:div>
      </w:divsChild>
    </w:div>
    <w:div w:id="1396393283">
      <w:bodyDiv w:val="1"/>
      <w:marLeft w:val="0"/>
      <w:marRight w:val="0"/>
      <w:marTop w:val="0"/>
      <w:marBottom w:val="0"/>
      <w:divBdr>
        <w:top w:val="none" w:sz="0" w:space="0" w:color="auto"/>
        <w:left w:val="none" w:sz="0" w:space="0" w:color="auto"/>
        <w:bottom w:val="none" w:sz="0" w:space="0" w:color="auto"/>
        <w:right w:val="none" w:sz="0" w:space="0" w:color="auto"/>
      </w:divBdr>
      <w:divsChild>
        <w:div w:id="2065517408">
          <w:marLeft w:val="0"/>
          <w:marRight w:val="0"/>
          <w:marTop w:val="0"/>
          <w:marBottom w:val="0"/>
          <w:divBdr>
            <w:top w:val="none" w:sz="0" w:space="0" w:color="auto"/>
            <w:left w:val="none" w:sz="0" w:space="0" w:color="auto"/>
            <w:bottom w:val="none" w:sz="0" w:space="0" w:color="auto"/>
            <w:right w:val="none" w:sz="0" w:space="0" w:color="auto"/>
          </w:divBdr>
          <w:divsChild>
            <w:div w:id="712122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211190">
      <w:bodyDiv w:val="1"/>
      <w:marLeft w:val="0"/>
      <w:marRight w:val="0"/>
      <w:marTop w:val="0"/>
      <w:marBottom w:val="0"/>
      <w:divBdr>
        <w:top w:val="none" w:sz="0" w:space="0" w:color="auto"/>
        <w:left w:val="none" w:sz="0" w:space="0" w:color="auto"/>
        <w:bottom w:val="none" w:sz="0" w:space="0" w:color="auto"/>
        <w:right w:val="none" w:sz="0" w:space="0" w:color="auto"/>
      </w:divBdr>
    </w:div>
    <w:div w:id="1399788687">
      <w:bodyDiv w:val="1"/>
      <w:marLeft w:val="0"/>
      <w:marRight w:val="0"/>
      <w:marTop w:val="0"/>
      <w:marBottom w:val="0"/>
      <w:divBdr>
        <w:top w:val="none" w:sz="0" w:space="0" w:color="auto"/>
        <w:left w:val="none" w:sz="0" w:space="0" w:color="auto"/>
        <w:bottom w:val="none" w:sz="0" w:space="0" w:color="auto"/>
        <w:right w:val="none" w:sz="0" w:space="0" w:color="auto"/>
      </w:divBdr>
    </w:div>
    <w:div w:id="1402363213">
      <w:bodyDiv w:val="1"/>
      <w:marLeft w:val="0"/>
      <w:marRight w:val="0"/>
      <w:marTop w:val="0"/>
      <w:marBottom w:val="0"/>
      <w:divBdr>
        <w:top w:val="none" w:sz="0" w:space="0" w:color="auto"/>
        <w:left w:val="none" w:sz="0" w:space="0" w:color="auto"/>
        <w:bottom w:val="none" w:sz="0" w:space="0" w:color="auto"/>
        <w:right w:val="none" w:sz="0" w:space="0" w:color="auto"/>
      </w:divBdr>
    </w:div>
    <w:div w:id="1413087429">
      <w:bodyDiv w:val="1"/>
      <w:marLeft w:val="0"/>
      <w:marRight w:val="0"/>
      <w:marTop w:val="0"/>
      <w:marBottom w:val="0"/>
      <w:divBdr>
        <w:top w:val="none" w:sz="0" w:space="0" w:color="auto"/>
        <w:left w:val="none" w:sz="0" w:space="0" w:color="auto"/>
        <w:bottom w:val="none" w:sz="0" w:space="0" w:color="auto"/>
        <w:right w:val="none" w:sz="0" w:space="0" w:color="auto"/>
      </w:divBdr>
    </w:div>
    <w:div w:id="1418289669">
      <w:bodyDiv w:val="1"/>
      <w:marLeft w:val="0"/>
      <w:marRight w:val="0"/>
      <w:marTop w:val="0"/>
      <w:marBottom w:val="0"/>
      <w:divBdr>
        <w:top w:val="none" w:sz="0" w:space="0" w:color="auto"/>
        <w:left w:val="none" w:sz="0" w:space="0" w:color="auto"/>
        <w:bottom w:val="none" w:sz="0" w:space="0" w:color="auto"/>
        <w:right w:val="none" w:sz="0" w:space="0" w:color="auto"/>
      </w:divBdr>
      <w:divsChild>
        <w:div w:id="723331097">
          <w:marLeft w:val="0"/>
          <w:marRight w:val="0"/>
          <w:marTop w:val="0"/>
          <w:marBottom w:val="0"/>
          <w:divBdr>
            <w:top w:val="none" w:sz="0" w:space="0" w:color="auto"/>
            <w:left w:val="none" w:sz="0" w:space="0" w:color="auto"/>
            <w:bottom w:val="none" w:sz="0" w:space="0" w:color="auto"/>
            <w:right w:val="none" w:sz="0" w:space="0" w:color="auto"/>
          </w:divBdr>
        </w:div>
      </w:divsChild>
    </w:div>
    <w:div w:id="1428235991">
      <w:bodyDiv w:val="1"/>
      <w:marLeft w:val="0"/>
      <w:marRight w:val="0"/>
      <w:marTop w:val="0"/>
      <w:marBottom w:val="0"/>
      <w:divBdr>
        <w:top w:val="none" w:sz="0" w:space="0" w:color="auto"/>
        <w:left w:val="none" w:sz="0" w:space="0" w:color="auto"/>
        <w:bottom w:val="none" w:sz="0" w:space="0" w:color="auto"/>
        <w:right w:val="none" w:sz="0" w:space="0" w:color="auto"/>
      </w:divBdr>
    </w:div>
    <w:div w:id="1431126839">
      <w:bodyDiv w:val="1"/>
      <w:marLeft w:val="0"/>
      <w:marRight w:val="0"/>
      <w:marTop w:val="0"/>
      <w:marBottom w:val="0"/>
      <w:divBdr>
        <w:top w:val="none" w:sz="0" w:space="0" w:color="auto"/>
        <w:left w:val="none" w:sz="0" w:space="0" w:color="auto"/>
        <w:bottom w:val="none" w:sz="0" w:space="0" w:color="auto"/>
        <w:right w:val="none" w:sz="0" w:space="0" w:color="auto"/>
      </w:divBdr>
    </w:div>
    <w:div w:id="1463309094">
      <w:bodyDiv w:val="1"/>
      <w:marLeft w:val="0"/>
      <w:marRight w:val="0"/>
      <w:marTop w:val="0"/>
      <w:marBottom w:val="0"/>
      <w:divBdr>
        <w:top w:val="none" w:sz="0" w:space="0" w:color="auto"/>
        <w:left w:val="none" w:sz="0" w:space="0" w:color="auto"/>
        <w:bottom w:val="none" w:sz="0" w:space="0" w:color="auto"/>
        <w:right w:val="none" w:sz="0" w:space="0" w:color="auto"/>
      </w:divBdr>
    </w:div>
    <w:div w:id="1484350329">
      <w:bodyDiv w:val="1"/>
      <w:marLeft w:val="0"/>
      <w:marRight w:val="0"/>
      <w:marTop w:val="0"/>
      <w:marBottom w:val="0"/>
      <w:divBdr>
        <w:top w:val="none" w:sz="0" w:space="0" w:color="auto"/>
        <w:left w:val="none" w:sz="0" w:space="0" w:color="auto"/>
        <w:bottom w:val="none" w:sz="0" w:space="0" w:color="auto"/>
        <w:right w:val="none" w:sz="0" w:space="0" w:color="auto"/>
      </w:divBdr>
    </w:div>
    <w:div w:id="1484663673">
      <w:bodyDiv w:val="1"/>
      <w:marLeft w:val="0"/>
      <w:marRight w:val="0"/>
      <w:marTop w:val="0"/>
      <w:marBottom w:val="0"/>
      <w:divBdr>
        <w:top w:val="none" w:sz="0" w:space="0" w:color="auto"/>
        <w:left w:val="none" w:sz="0" w:space="0" w:color="auto"/>
        <w:bottom w:val="none" w:sz="0" w:space="0" w:color="auto"/>
        <w:right w:val="none" w:sz="0" w:space="0" w:color="auto"/>
      </w:divBdr>
    </w:div>
    <w:div w:id="1486163553">
      <w:bodyDiv w:val="1"/>
      <w:marLeft w:val="0"/>
      <w:marRight w:val="0"/>
      <w:marTop w:val="0"/>
      <w:marBottom w:val="0"/>
      <w:divBdr>
        <w:top w:val="none" w:sz="0" w:space="0" w:color="auto"/>
        <w:left w:val="none" w:sz="0" w:space="0" w:color="auto"/>
        <w:bottom w:val="none" w:sz="0" w:space="0" w:color="auto"/>
        <w:right w:val="none" w:sz="0" w:space="0" w:color="auto"/>
      </w:divBdr>
    </w:div>
    <w:div w:id="1486430864">
      <w:bodyDiv w:val="1"/>
      <w:marLeft w:val="0"/>
      <w:marRight w:val="0"/>
      <w:marTop w:val="0"/>
      <w:marBottom w:val="0"/>
      <w:divBdr>
        <w:top w:val="none" w:sz="0" w:space="0" w:color="auto"/>
        <w:left w:val="none" w:sz="0" w:space="0" w:color="auto"/>
        <w:bottom w:val="none" w:sz="0" w:space="0" w:color="auto"/>
        <w:right w:val="none" w:sz="0" w:space="0" w:color="auto"/>
      </w:divBdr>
      <w:divsChild>
        <w:div w:id="83189085">
          <w:marLeft w:val="0"/>
          <w:marRight w:val="0"/>
          <w:marTop w:val="0"/>
          <w:marBottom w:val="0"/>
          <w:divBdr>
            <w:top w:val="none" w:sz="0" w:space="0" w:color="auto"/>
            <w:left w:val="none" w:sz="0" w:space="0" w:color="auto"/>
            <w:bottom w:val="none" w:sz="0" w:space="0" w:color="auto"/>
            <w:right w:val="none" w:sz="0" w:space="0" w:color="auto"/>
          </w:divBdr>
          <w:divsChild>
            <w:div w:id="1101729383">
              <w:marLeft w:val="0"/>
              <w:marRight w:val="0"/>
              <w:marTop w:val="0"/>
              <w:marBottom w:val="0"/>
              <w:divBdr>
                <w:top w:val="none" w:sz="0" w:space="0" w:color="auto"/>
                <w:left w:val="none" w:sz="0" w:space="0" w:color="auto"/>
                <w:bottom w:val="none" w:sz="0" w:space="0" w:color="auto"/>
                <w:right w:val="none" w:sz="0" w:space="0" w:color="auto"/>
              </w:divBdr>
              <w:divsChild>
                <w:div w:id="1786583774">
                  <w:marLeft w:val="0"/>
                  <w:marRight w:val="0"/>
                  <w:marTop w:val="0"/>
                  <w:marBottom w:val="0"/>
                  <w:divBdr>
                    <w:top w:val="none" w:sz="0" w:space="0" w:color="auto"/>
                    <w:left w:val="none" w:sz="0" w:space="0" w:color="auto"/>
                    <w:bottom w:val="none" w:sz="0" w:space="0" w:color="auto"/>
                    <w:right w:val="none" w:sz="0" w:space="0" w:color="auto"/>
                  </w:divBdr>
                  <w:divsChild>
                    <w:div w:id="143815330">
                      <w:marLeft w:val="0"/>
                      <w:marRight w:val="0"/>
                      <w:marTop w:val="0"/>
                      <w:marBottom w:val="0"/>
                      <w:divBdr>
                        <w:top w:val="none" w:sz="0" w:space="0" w:color="auto"/>
                        <w:left w:val="none" w:sz="0" w:space="0" w:color="auto"/>
                        <w:bottom w:val="none" w:sz="0" w:space="0" w:color="auto"/>
                        <w:right w:val="none" w:sz="0" w:space="0" w:color="auto"/>
                      </w:divBdr>
                    </w:div>
                    <w:div w:id="264464016">
                      <w:marLeft w:val="0"/>
                      <w:marRight w:val="0"/>
                      <w:marTop w:val="0"/>
                      <w:marBottom w:val="0"/>
                      <w:divBdr>
                        <w:top w:val="none" w:sz="0" w:space="0" w:color="auto"/>
                        <w:left w:val="none" w:sz="0" w:space="0" w:color="auto"/>
                        <w:bottom w:val="none" w:sz="0" w:space="0" w:color="auto"/>
                        <w:right w:val="none" w:sz="0" w:space="0" w:color="auto"/>
                      </w:divBdr>
                    </w:div>
                    <w:div w:id="823468111">
                      <w:marLeft w:val="0"/>
                      <w:marRight w:val="0"/>
                      <w:marTop w:val="0"/>
                      <w:marBottom w:val="0"/>
                      <w:divBdr>
                        <w:top w:val="none" w:sz="0" w:space="0" w:color="auto"/>
                        <w:left w:val="none" w:sz="0" w:space="0" w:color="auto"/>
                        <w:bottom w:val="none" w:sz="0" w:space="0" w:color="auto"/>
                        <w:right w:val="none" w:sz="0" w:space="0" w:color="auto"/>
                      </w:divBdr>
                    </w:div>
                    <w:div w:id="1161698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5439458">
      <w:bodyDiv w:val="1"/>
      <w:marLeft w:val="0"/>
      <w:marRight w:val="0"/>
      <w:marTop w:val="0"/>
      <w:marBottom w:val="0"/>
      <w:divBdr>
        <w:top w:val="none" w:sz="0" w:space="0" w:color="auto"/>
        <w:left w:val="none" w:sz="0" w:space="0" w:color="auto"/>
        <w:bottom w:val="none" w:sz="0" w:space="0" w:color="auto"/>
        <w:right w:val="none" w:sz="0" w:space="0" w:color="auto"/>
      </w:divBdr>
    </w:div>
    <w:div w:id="1537428700">
      <w:bodyDiv w:val="1"/>
      <w:marLeft w:val="0"/>
      <w:marRight w:val="0"/>
      <w:marTop w:val="0"/>
      <w:marBottom w:val="0"/>
      <w:divBdr>
        <w:top w:val="none" w:sz="0" w:space="0" w:color="auto"/>
        <w:left w:val="none" w:sz="0" w:space="0" w:color="auto"/>
        <w:bottom w:val="none" w:sz="0" w:space="0" w:color="auto"/>
        <w:right w:val="none" w:sz="0" w:space="0" w:color="auto"/>
      </w:divBdr>
    </w:div>
    <w:div w:id="1558198840">
      <w:bodyDiv w:val="1"/>
      <w:marLeft w:val="0"/>
      <w:marRight w:val="0"/>
      <w:marTop w:val="0"/>
      <w:marBottom w:val="0"/>
      <w:divBdr>
        <w:top w:val="none" w:sz="0" w:space="0" w:color="auto"/>
        <w:left w:val="none" w:sz="0" w:space="0" w:color="auto"/>
        <w:bottom w:val="none" w:sz="0" w:space="0" w:color="auto"/>
        <w:right w:val="none" w:sz="0" w:space="0" w:color="auto"/>
      </w:divBdr>
    </w:div>
    <w:div w:id="1575242276">
      <w:bodyDiv w:val="1"/>
      <w:marLeft w:val="0"/>
      <w:marRight w:val="0"/>
      <w:marTop w:val="0"/>
      <w:marBottom w:val="0"/>
      <w:divBdr>
        <w:top w:val="none" w:sz="0" w:space="0" w:color="auto"/>
        <w:left w:val="none" w:sz="0" w:space="0" w:color="auto"/>
        <w:bottom w:val="none" w:sz="0" w:space="0" w:color="auto"/>
        <w:right w:val="none" w:sz="0" w:space="0" w:color="auto"/>
      </w:divBdr>
    </w:div>
    <w:div w:id="1591504019">
      <w:bodyDiv w:val="1"/>
      <w:marLeft w:val="0"/>
      <w:marRight w:val="0"/>
      <w:marTop w:val="0"/>
      <w:marBottom w:val="0"/>
      <w:divBdr>
        <w:top w:val="none" w:sz="0" w:space="0" w:color="auto"/>
        <w:left w:val="none" w:sz="0" w:space="0" w:color="auto"/>
        <w:bottom w:val="none" w:sz="0" w:space="0" w:color="auto"/>
        <w:right w:val="none" w:sz="0" w:space="0" w:color="auto"/>
      </w:divBdr>
    </w:div>
    <w:div w:id="1600137124">
      <w:bodyDiv w:val="1"/>
      <w:marLeft w:val="0"/>
      <w:marRight w:val="0"/>
      <w:marTop w:val="0"/>
      <w:marBottom w:val="0"/>
      <w:divBdr>
        <w:top w:val="none" w:sz="0" w:space="0" w:color="auto"/>
        <w:left w:val="none" w:sz="0" w:space="0" w:color="auto"/>
        <w:bottom w:val="none" w:sz="0" w:space="0" w:color="auto"/>
        <w:right w:val="none" w:sz="0" w:space="0" w:color="auto"/>
      </w:divBdr>
    </w:div>
    <w:div w:id="1628465955">
      <w:bodyDiv w:val="1"/>
      <w:marLeft w:val="0"/>
      <w:marRight w:val="0"/>
      <w:marTop w:val="0"/>
      <w:marBottom w:val="0"/>
      <w:divBdr>
        <w:top w:val="none" w:sz="0" w:space="0" w:color="auto"/>
        <w:left w:val="none" w:sz="0" w:space="0" w:color="auto"/>
        <w:bottom w:val="none" w:sz="0" w:space="0" w:color="auto"/>
        <w:right w:val="none" w:sz="0" w:space="0" w:color="auto"/>
      </w:divBdr>
    </w:div>
    <w:div w:id="1653680108">
      <w:bodyDiv w:val="1"/>
      <w:marLeft w:val="0"/>
      <w:marRight w:val="0"/>
      <w:marTop w:val="0"/>
      <w:marBottom w:val="0"/>
      <w:divBdr>
        <w:top w:val="none" w:sz="0" w:space="0" w:color="auto"/>
        <w:left w:val="none" w:sz="0" w:space="0" w:color="auto"/>
        <w:bottom w:val="none" w:sz="0" w:space="0" w:color="auto"/>
        <w:right w:val="none" w:sz="0" w:space="0" w:color="auto"/>
      </w:divBdr>
      <w:divsChild>
        <w:div w:id="435374087">
          <w:marLeft w:val="0"/>
          <w:marRight w:val="0"/>
          <w:marTop w:val="0"/>
          <w:marBottom w:val="0"/>
          <w:divBdr>
            <w:top w:val="none" w:sz="0" w:space="0" w:color="auto"/>
            <w:left w:val="none" w:sz="0" w:space="0" w:color="auto"/>
            <w:bottom w:val="none" w:sz="0" w:space="0" w:color="auto"/>
            <w:right w:val="none" w:sz="0" w:space="0" w:color="auto"/>
          </w:divBdr>
        </w:div>
      </w:divsChild>
    </w:div>
    <w:div w:id="1662467657">
      <w:bodyDiv w:val="1"/>
      <w:marLeft w:val="0"/>
      <w:marRight w:val="0"/>
      <w:marTop w:val="0"/>
      <w:marBottom w:val="0"/>
      <w:divBdr>
        <w:top w:val="none" w:sz="0" w:space="0" w:color="auto"/>
        <w:left w:val="none" w:sz="0" w:space="0" w:color="auto"/>
        <w:bottom w:val="none" w:sz="0" w:space="0" w:color="auto"/>
        <w:right w:val="none" w:sz="0" w:space="0" w:color="auto"/>
      </w:divBdr>
    </w:div>
    <w:div w:id="1674333975">
      <w:bodyDiv w:val="1"/>
      <w:marLeft w:val="0"/>
      <w:marRight w:val="0"/>
      <w:marTop w:val="0"/>
      <w:marBottom w:val="0"/>
      <w:divBdr>
        <w:top w:val="none" w:sz="0" w:space="0" w:color="auto"/>
        <w:left w:val="none" w:sz="0" w:space="0" w:color="auto"/>
        <w:bottom w:val="none" w:sz="0" w:space="0" w:color="auto"/>
        <w:right w:val="none" w:sz="0" w:space="0" w:color="auto"/>
      </w:divBdr>
    </w:div>
    <w:div w:id="1679231869">
      <w:bodyDiv w:val="1"/>
      <w:marLeft w:val="0"/>
      <w:marRight w:val="0"/>
      <w:marTop w:val="0"/>
      <w:marBottom w:val="0"/>
      <w:divBdr>
        <w:top w:val="none" w:sz="0" w:space="0" w:color="auto"/>
        <w:left w:val="none" w:sz="0" w:space="0" w:color="auto"/>
        <w:bottom w:val="none" w:sz="0" w:space="0" w:color="auto"/>
        <w:right w:val="none" w:sz="0" w:space="0" w:color="auto"/>
      </w:divBdr>
    </w:div>
    <w:div w:id="1679969133">
      <w:bodyDiv w:val="1"/>
      <w:marLeft w:val="0"/>
      <w:marRight w:val="0"/>
      <w:marTop w:val="0"/>
      <w:marBottom w:val="0"/>
      <w:divBdr>
        <w:top w:val="none" w:sz="0" w:space="0" w:color="auto"/>
        <w:left w:val="none" w:sz="0" w:space="0" w:color="auto"/>
        <w:bottom w:val="none" w:sz="0" w:space="0" w:color="auto"/>
        <w:right w:val="none" w:sz="0" w:space="0" w:color="auto"/>
      </w:divBdr>
    </w:div>
    <w:div w:id="1724786903">
      <w:bodyDiv w:val="1"/>
      <w:marLeft w:val="0"/>
      <w:marRight w:val="0"/>
      <w:marTop w:val="0"/>
      <w:marBottom w:val="0"/>
      <w:divBdr>
        <w:top w:val="none" w:sz="0" w:space="0" w:color="auto"/>
        <w:left w:val="none" w:sz="0" w:space="0" w:color="auto"/>
        <w:bottom w:val="none" w:sz="0" w:space="0" w:color="auto"/>
        <w:right w:val="none" w:sz="0" w:space="0" w:color="auto"/>
      </w:divBdr>
      <w:divsChild>
        <w:div w:id="606545318">
          <w:marLeft w:val="0"/>
          <w:marRight w:val="0"/>
          <w:marTop w:val="0"/>
          <w:marBottom w:val="0"/>
          <w:divBdr>
            <w:top w:val="none" w:sz="0" w:space="0" w:color="auto"/>
            <w:left w:val="none" w:sz="0" w:space="0" w:color="auto"/>
            <w:bottom w:val="none" w:sz="0" w:space="0" w:color="auto"/>
            <w:right w:val="none" w:sz="0" w:space="0" w:color="auto"/>
          </w:divBdr>
          <w:divsChild>
            <w:div w:id="1879010005">
              <w:marLeft w:val="0"/>
              <w:marRight w:val="0"/>
              <w:marTop w:val="0"/>
              <w:marBottom w:val="0"/>
              <w:divBdr>
                <w:top w:val="none" w:sz="0" w:space="0" w:color="auto"/>
                <w:left w:val="none" w:sz="0" w:space="0" w:color="auto"/>
                <w:bottom w:val="none" w:sz="0" w:space="0" w:color="auto"/>
                <w:right w:val="none" w:sz="0" w:space="0" w:color="auto"/>
              </w:divBdr>
              <w:divsChild>
                <w:div w:id="1931887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9092316">
          <w:marLeft w:val="0"/>
          <w:marRight w:val="0"/>
          <w:marTop w:val="0"/>
          <w:marBottom w:val="0"/>
          <w:divBdr>
            <w:top w:val="none" w:sz="0" w:space="0" w:color="auto"/>
            <w:left w:val="none" w:sz="0" w:space="0" w:color="auto"/>
            <w:bottom w:val="none" w:sz="0" w:space="0" w:color="auto"/>
            <w:right w:val="none" w:sz="0" w:space="0" w:color="auto"/>
          </w:divBdr>
          <w:divsChild>
            <w:div w:id="209532699">
              <w:marLeft w:val="0"/>
              <w:marRight w:val="0"/>
              <w:marTop w:val="0"/>
              <w:marBottom w:val="0"/>
              <w:divBdr>
                <w:top w:val="none" w:sz="0" w:space="0" w:color="auto"/>
                <w:left w:val="none" w:sz="0" w:space="0" w:color="auto"/>
                <w:bottom w:val="none" w:sz="0" w:space="0" w:color="auto"/>
                <w:right w:val="none" w:sz="0" w:space="0" w:color="auto"/>
              </w:divBdr>
              <w:divsChild>
                <w:div w:id="149063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225794">
          <w:marLeft w:val="0"/>
          <w:marRight w:val="0"/>
          <w:marTop w:val="0"/>
          <w:marBottom w:val="0"/>
          <w:divBdr>
            <w:top w:val="none" w:sz="0" w:space="0" w:color="auto"/>
            <w:left w:val="none" w:sz="0" w:space="0" w:color="auto"/>
            <w:bottom w:val="none" w:sz="0" w:space="0" w:color="auto"/>
            <w:right w:val="none" w:sz="0" w:space="0" w:color="auto"/>
          </w:divBdr>
        </w:div>
      </w:divsChild>
    </w:div>
    <w:div w:id="1739596908">
      <w:bodyDiv w:val="1"/>
      <w:marLeft w:val="0"/>
      <w:marRight w:val="0"/>
      <w:marTop w:val="0"/>
      <w:marBottom w:val="0"/>
      <w:divBdr>
        <w:top w:val="none" w:sz="0" w:space="0" w:color="auto"/>
        <w:left w:val="none" w:sz="0" w:space="0" w:color="auto"/>
        <w:bottom w:val="none" w:sz="0" w:space="0" w:color="auto"/>
        <w:right w:val="none" w:sz="0" w:space="0" w:color="auto"/>
      </w:divBdr>
    </w:div>
    <w:div w:id="1766532227">
      <w:bodyDiv w:val="1"/>
      <w:marLeft w:val="0"/>
      <w:marRight w:val="0"/>
      <w:marTop w:val="0"/>
      <w:marBottom w:val="0"/>
      <w:divBdr>
        <w:top w:val="none" w:sz="0" w:space="0" w:color="auto"/>
        <w:left w:val="none" w:sz="0" w:space="0" w:color="auto"/>
        <w:bottom w:val="none" w:sz="0" w:space="0" w:color="auto"/>
        <w:right w:val="none" w:sz="0" w:space="0" w:color="auto"/>
      </w:divBdr>
    </w:div>
    <w:div w:id="1768651788">
      <w:bodyDiv w:val="1"/>
      <w:marLeft w:val="0"/>
      <w:marRight w:val="0"/>
      <w:marTop w:val="0"/>
      <w:marBottom w:val="0"/>
      <w:divBdr>
        <w:top w:val="none" w:sz="0" w:space="0" w:color="auto"/>
        <w:left w:val="none" w:sz="0" w:space="0" w:color="auto"/>
        <w:bottom w:val="none" w:sz="0" w:space="0" w:color="auto"/>
        <w:right w:val="none" w:sz="0" w:space="0" w:color="auto"/>
      </w:divBdr>
    </w:div>
    <w:div w:id="1913809342">
      <w:bodyDiv w:val="1"/>
      <w:marLeft w:val="0"/>
      <w:marRight w:val="0"/>
      <w:marTop w:val="0"/>
      <w:marBottom w:val="0"/>
      <w:divBdr>
        <w:top w:val="none" w:sz="0" w:space="0" w:color="auto"/>
        <w:left w:val="none" w:sz="0" w:space="0" w:color="auto"/>
        <w:bottom w:val="none" w:sz="0" w:space="0" w:color="auto"/>
        <w:right w:val="none" w:sz="0" w:space="0" w:color="auto"/>
      </w:divBdr>
    </w:div>
    <w:div w:id="1942226843">
      <w:bodyDiv w:val="1"/>
      <w:marLeft w:val="0"/>
      <w:marRight w:val="0"/>
      <w:marTop w:val="0"/>
      <w:marBottom w:val="0"/>
      <w:divBdr>
        <w:top w:val="none" w:sz="0" w:space="0" w:color="auto"/>
        <w:left w:val="none" w:sz="0" w:space="0" w:color="auto"/>
        <w:bottom w:val="none" w:sz="0" w:space="0" w:color="auto"/>
        <w:right w:val="none" w:sz="0" w:space="0" w:color="auto"/>
      </w:divBdr>
    </w:div>
    <w:div w:id="1972438401">
      <w:bodyDiv w:val="1"/>
      <w:marLeft w:val="0"/>
      <w:marRight w:val="0"/>
      <w:marTop w:val="0"/>
      <w:marBottom w:val="0"/>
      <w:divBdr>
        <w:top w:val="none" w:sz="0" w:space="0" w:color="auto"/>
        <w:left w:val="none" w:sz="0" w:space="0" w:color="auto"/>
        <w:bottom w:val="none" w:sz="0" w:space="0" w:color="auto"/>
        <w:right w:val="none" w:sz="0" w:space="0" w:color="auto"/>
      </w:divBdr>
    </w:div>
    <w:div w:id="1972443715">
      <w:bodyDiv w:val="1"/>
      <w:marLeft w:val="0"/>
      <w:marRight w:val="0"/>
      <w:marTop w:val="0"/>
      <w:marBottom w:val="0"/>
      <w:divBdr>
        <w:top w:val="none" w:sz="0" w:space="0" w:color="auto"/>
        <w:left w:val="none" w:sz="0" w:space="0" w:color="auto"/>
        <w:bottom w:val="none" w:sz="0" w:space="0" w:color="auto"/>
        <w:right w:val="none" w:sz="0" w:space="0" w:color="auto"/>
      </w:divBdr>
    </w:div>
    <w:div w:id="1990280465">
      <w:bodyDiv w:val="1"/>
      <w:marLeft w:val="0"/>
      <w:marRight w:val="0"/>
      <w:marTop w:val="0"/>
      <w:marBottom w:val="0"/>
      <w:divBdr>
        <w:top w:val="none" w:sz="0" w:space="0" w:color="auto"/>
        <w:left w:val="none" w:sz="0" w:space="0" w:color="auto"/>
        <w:bottom w:val="none" w:sz="0" w:space="0" w:color="auto"/>
        <w:right w:val="none" w:sz="0" w:space="0" w:color="auto"/>
      </w:divBdr>
    </w:div>
    <w:div w:id="2013606105">
      <w:bodyDiv w:val="1"/>
      <w:marLeft w:val="0"/>
      <w:marRight w:val="0"/>
      <w:marTop w:val="0"/>
      <w:marBottom w:val="0"/>
      <w:divBdr>
        <w:top w:val="none" w:sz="0" w:space="0" w:color="auto"/>
        <w:left w:val="none" w:sz="0" w:space="0" w:color="auto"/>
        <w:bottom w:val="none" w:sz="0" w:space="0" w:color="auto"/>
        <w:right w:val="none" w:sz="0" w:space="0" w:color="auto"/>
      </w:divBdr>
    </w:div>
    <w:div w:id="2014870478">
      <w:bodyDiv w:val="1"/>
      <w:marLeft w:val="0"/>
      <w:marRight w:val="0"/>
      <w:marTop w:val="0"/>
      <w:marBottom w:val="0"/>
      <w:divBdr>
        <w:top w:val="none" w:sz="0" w:space="0" w:color="auto"/>
        <w:left w:val="none" w:sz="0" w:space="0" w:color="auto"/>
        <w:bottom w:val="none" w:sz="0" w:space="0" w:color="auto"/>
        <w:right w:val="none" w:sz="0" w:space="0" w:color="auto"/>
      </w:divBdr>
    </w:div>
    <w:div w:id="2018264988">
      <w:bodyDiv w:val="1"/>
      <w:marLeft w:val="0"/>
      <w:marRight w:val="0"/>
      <w:marTop w:val="0"/>
      <w:marBottom w:val="0"/>
      <w:divBdr>
        <w:top w:val="none" w:sz="0" w:space="0" w:color="auto"/>
        <w:left w:val="none" w:sz="0" w:space="0" w:color="auto"/>
        <w:bottom w:val="none" w:sz="0" w:space="0" w:color="auto"/>
        <w:right w:val="none" w:sz="0" w:space="0" w:color="auto"/>
      </w:divBdr>
    </w:div>
    <w:div w:id="2049795217">
      <w:bodyDiv w:val="1"/>
      <w:marLeft w:val="0"/>
      <w:marRight w:val="0"/>
      <w:marTop w:val="0"/>
      <w:marBottom w:val="0"/>
      <w:divBdr>
        <w:top w:val="none" w:sz="0" w:space="0" w:color="auto"/>
        <w:left w:val="none" w:sz="0" w:space="0" w:color="auto"/>
        <w:bottom w:val="none" w:sz="0" w:space="0" w:color="auto"/>
        <w:right w:val="none" w:sz="0" w:space="0" w:color="auto"/>
      </w:divBdr>
    </w:div>
    <w:div w:id="2055501868">
      <w:bodyDiv w:val="1"/>
      <w:marLeft w:val="0"/>
      <w:marRight w:val="0"/>
      <w:marTop w:val="0"/>
      <w:marBottom w:val="0"/>
      <w:divBdr>
        <w:top w:val="none" w:sz="0" w:space="0" w:color="auto"/>
        <w:left w:val="none" w:sz="0" w:space="0" w:color="auto"/>
        <w:bottom w:val="none" w:sz="0" w:space="0" w:color="auto"/>
        <w:right w:val="none" w:sz="0" w:space="0" w:color="auto"/>
      </w:divBdr>
    </w:div>
    <w:div w:id="2058628532">
      <w:bodyDiv w:val="1"/>
      <w:marLeft w:val="0"/>
      <w:marRight w:val="0"/>
      <w:marTop w:val="0"/>
      <w:marBottom w:val="0"/>
      <w:divBdr>
        <w:top w:val="none" w:sz="0" w:space="0" w:color="auto"/>
        <w:left w:val="none" w:sz="0" w:space="0" w:color="auto"/>
        <w:bottom w:val="none" w:sz="0" w:space="0" w:color="auto"/>
        <w:right w:val="none" w:sz="0" w:space="0" w:color="auto"/>
      </w:divBdr>
      <w:divsChild>
        <w:div w:id="246576948">
          <w:marLeft w:val="0"/>
          <w:marRight w:val="0"/>
          <w:marTop w:val="0"/>
          <w:marBottom w:val="0"/>
          <w:divBdr>
            <w:top w:val="none" w:sz="0" w:space="0" w:color="auto"/>
            <w:left w:val="none" w:sz="0" w:space="0" w:color="auto"/>
            <w:bottom w:val="none" w:sz="0" w:space="0" w:color="auto"/>
            <w:right w:val="none" w:sz="0" w:space="0" w:color="auto"/>
          </w:divBdr>
        </w:div>
        <w:div w:id="626356492">
          <w:marLeft w:val="0"/>
          <w:marRight w:val="0"/>
          <w:marTop w:val="0"/>
          <w:marBottom w:val="0"/>
          <w:divBdr>
            <w:top w:val="none" w:sz="0" w:space="0" w:color="auto"/>
            <w:left w:val="none" w:sz="0" w:space="0" w:color="auto"/>
            <w:bottom w:val="none" w:sz="0" w:space="0" w:color="auto"/>
            <w:right w:val="none" w:sz="0" w:space="0" w:color="auto"/>
          </w:divBdr>
        </w:div>
      </w:divsChild>
    </w:div>
    <w:div w:id="2067020885">
      <w:bodyDiv w:val="1"/>
      <w:marLeft w:val="0"/>
      <w:marRight w:val="0"/>
      <w:marTop w:val="0"/>
      <w:marBottom w:val="0"/>
      <w:divBdr>
        <w:top w:val="none" w:sz="0" w:space="0" w:color="auto"/>
        <w:left w:val="none" w:sz="0" w:space="0" w:color="auto"/>
        <w:bottom w:val="none" w:sz="0" w:space="0" w:color="auto"/>
        <w:right w:val="none" w:sz="0" w:space="0" w:color="auto"/>
      </w:divBdr>
    </w:div>
    <w:div w:id="2069840492">
      <w:bodyDiv w:val="1"/>
      <w:marLeft w:val="0"/>
      <w:marRight w:val="0"/>
      <w:marTop w:val="0"/>
      <w:marBottom w:val="0"/>
      <w:divBdr>
        <w:top w:val="none" w:sz="0" w:space="0" w:color="auto"/>
        <w:left w:val="none" w:sz="0" w:space="0" w:color="auto"/>
        <w:bottom w:val="none" w:sz="0" w:space="0" w:color="auto"/>
        <w:right w:val="none" w:sz="0" w:space="0" w:color="auto"/>
      </w:divBdr>
    </w:div>
    <w:div w:id="2080708157">
      <w:bodyDiv w:val="1"/>
      <w:marLeft w:val="0"/>
      <w:marRight w:val="0"/>
      <w:marTop w:val="0"/>
      <w:marBottom w:val="0"/>
      <w:divBdr>
        <w:top w:val="none" w:sz="0" w:space="0" w:color="auto"/>
        <w:left w:val="none" w:sz="0" w:space="0" w:color="auto"/>
        <w:bottom w:val="none" w:sz="0" w:space="0" w:color="auto"/>
        <w:right w:val="none" w:sz="0" w:space="0" w:color="auto"/>
      </w:divBdr>
    </w:div>
    <w:div w:id="2083480106">
      <w:bodyDiv w:val="1"/>
      <w:marLeft w:val="0"/>
      <w:marRight w:val="0"/>
      <w:marTop w:val="0"/>
      <w:marBottom w:val="0"/>
      <w:divBdr>
        <w:top w:val="none" w:sz="0" w:space="0" w:color="auto"/>
        <w:left w:val="none" w:sz="0" w:space="0" w:color="auto"/>
        <w:bottom w:val="none" w:sz="0" w:space="0" w:color="auto"/>
        <w:right w:val="none" w:sz="0" w:space="0" w:color="auto"/>
      </w:divBdr>
    </w:div>
    <w:div w:id="2099056881">
      <w:bodyDiv w:val="1"/>
      <w:marLeft w:val="0"/>
      <w:marRight w:val="0"/>
      <w:marTop w:val="0"/>
      <w:marBottom w:val="0"/>
      <w:divBdr>
        <w:top w:val="none" w:sz="0" w:space="0" w:color="auto"/>
        <w:left w:val="none" w:sz="0" w:space="0" w:color="auto"/>
        <w:bottom w:val="none" w:sz="0" w:space="0" w:color="auto"/>
        <w:right w:val="none" w:sz="0" w:space="0" w:color="auto"/>
      </w:divBdr>
    </w:div>
    <w:div w:id="2101293501">
      <w:bodyDiv w:val="1"/>
      <w:marLeft w:val="0"/>
      <w:marRight w:val="0"/>
      <w:marTop w:val="0"/>
      <w:marBottom w:val="0"/>
      <w:divBdr>
        <w:top w:val="none" w:sz="0" w:space="0" w:color="auto"/>
        <w:left w:val="none" w:sz="0" w:space="0" w:color="auto"/>
        <w:bottom w:val="none" w:sz="0" w:space="0" w:color="auto"/>
        <w:right w:val="none" w:sz="0" w:space="0" w:color="auto"/>
      </w:divBdr>
    </w:div>
    <w:div w:id="2107380495">
      <w:bodyDiv w:val="1"/>
      <w:marLeft w:val="0"/>
      <w:marRight w:val="0"/>
      <w:marTop w:val="0"/>
      <w:marBottom w:val="0"/>
      <w:divBdr>
        <w:top w:val="none" w:sz="0" w:space="0" w:color="auto"/>
        <w:left w:val="none" w:sz="0" w:space="0" w:color="auto"/>
        <w:bottom w:val="none" w:sz="0" w:space="0" w:color="auto"/>
        <w:right w:val="none" w:sz="0" w:space="0" w:color="auto"/>
      </w:divBdr>
    </w:div>
    <w:div w:id="2126537943">
      <w:bodyDiv w:val="1"/>
      <w:marLeft w:val="0"/>
      <w:marRight w:val="0"/>
      <w:marTop w:val="0"/>
      <w:marBottom w:val="0"/>
      <w:divBdr>
        <w:top w:val="none" w:sz="0" w:space="0" w:color="auto"/>
        <w:left w:val="none" w:sz="0" w:space="0" w:color="auto"/>
        <w:bottom w:val="none" w:sz="0" w:space="0" w:color="auto"/>
        <w:right w:val="none" w:sz="0" w:space="0" w:color="auto"/>
      </w:divBdr>
    </w:div>
    <w:div w:id="2127847477">
      <w:bodyDiv w:val="1"/>
      <w:marLeft w:val="0"/>
      <w:marRight w:val="0"/>
      <w:marTop w:val="0"/>
      <w:marBottom w:val="0"/>
      <w:divBdr>
        <w:top w:val="none" w:sz="0" w:space="0" w:color="auto"/>
        <w:left w:val="none" w:sz="0" w:space="0" w:color="auto"/>
        <w:bottom w:val="none" w:sz="0" w:space="0" w:color="auto"/>
        <w:right w:val="none" w:sz="0" w:space="0" w:color="auto"/>
      </w:divBdr>
    </w:div>
    <w:div w:id="2128039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mapsopensource.com/italy-states-outline-map.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ti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jp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5D13BB-1DBE-46B0-90F0-4123BD959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22</Pages>
  <Words>10674</Words>
  <Characters>60844</Characters>
  <Application>Microsoft Office Word</Application>
  <DocSecurity>0</DocSecurity>
  <Lines>507</Lines>
  <Paragraphs>142</Paragraphs>
  <ScaleCrop>false</ScaleCrop>
  <HeadingPairs>
    <vt:vector size="2" baseType="variant">
      <vt:variant>
        <vt:lpstr>Titolo</vt:lpstr>
      </vt:variant>
      <vt:variant>
        <vt:i4>1</vt:i4>
      </vt:variant>
    </vt:vector>
  </HeadingPairs>
  <TitlesOfParts>
    <vt:vector size="1" baseType="lpstr">
      <vt:lpstr/>
    </vt:vector>
  </TitlesOfParts>
  <Company>Università Campus Bio Medico Roma</Company>
  <LinksUpToDate>false</LinksUpToDate>
  <CharactersWithSpaces>71376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Alpi Amedeo</dc:creator>
  <cp:keywords/>
  <dc:description/>
  <cp:lastModifiedBy>Rev_01</cp:lastModifiedBy>
  <cp:revision>3</cp:revision>
  <cp:lastPrinted>2017-08-23T18:21:00Z</cp:lastPrinted>
  <dcterms:created xsi:type="dcterms:W3CDTF">2018-02-22T17:29:00Z</dcterms:created>
  <dcterms:modified xsi:type="dcterms:W3CDTF">2018-04-27T15:52:00Z</dcterms:modified>
</cp:coreProperties>
</file>