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5B9697" w14:textId="30190595" w:rsidR="00FA10E9" w:rsidRDefault="00FA10E9" w:rsidP="00FA10E9">
      <w:pPr>
        <w:spacing w:line="240" w:lineRule="atLeast"/>
        <w:jc w:val="center"/>
        <w:rPr>
          <w:b/>
          <w:sz w:val="20"/>
        </w:rPr>
      </w:pPr>
      <w:r w:rsidRPr="00EA4A15">
        <w:rPr>
          <w:b/>
          <w:sz w:val="20"/>
        </w:rPr>
        <w:t>High pressure</w:t>
      </w:r>
      <w:r>
        <w:rPr>
          <w:b/>
          <w:sz w:val="20"/>
        </w:rPr>
        <w:t xml:space="preserve"> minerals</w:t>
      </w:r>
      <w:r w:rsidRPr="00EA4A15">
        <w:rPr>
          <w:b/>
          <w:sz w:val="20"/>
        </w:rPr>
        <w:t xml:space="preserve"> in the Château-Renard (L6) ordinary chondrite: implications for collisions on its parent body</w:t>
      </w:r>
    </w:p>
    <w:p w14:paraId="3C29F140" w14:textId="77777777" w:rsidR="00FA10E9" w:rsidRPr="00EA4A15" w:rsidRDefault="00FA10E9" w:rsidP="00FA10E9">
      <w:pPr>
        <w:spacing w:line="240" w:lineRule="atLeast"/>
        <w:jc w:val="both"/>
        <w:rPr>
          <w:sz w:val="20"/>
        </w:rPr>
      </w:pPr>
    </w:p>
    <w:p w14:paraId="14ACFCE5" w14:textId="77777777" w:rsidR="00FA10E9" w:rsidRPr="00EA4A15" w:rsidRDefault="00FA10E9" w:rsidP="00FA10E9">
      <w:pPr>
        <w:spacing w:line="240" w:lineRule="atLeast"/>
        <w:jc w:val="both"/>
        <w:rPr>
          <w:sz w:val="20"/>
        </w:rPr>
      </w:pPr>
      <w:r w:rsidRPr="00EA4A15">
        <w:rPr>
          <w:sz w:val="20"/>
        </w:rPr>
        <w:t>Ioannis Baziotis</w:t>
      </w:r>
      <w:r w:rsidRPr="00EA4A15">
        <w:rPr>
          <w:sz w:val="20"/>
          <w:vertAlign w:val="superscript"/>
        </w:rPr>
        <w:t>1</w:t>
      </w:r>
      <w:r w:rsidRPr="00EA4A15">
        <w:rPr>
          <w:sz w:val="20"/>
        </w:rPr>
        <w:t>, Paul D. Asimow</w:t>
      </w:r>
      <w:r w:rsidRPr="00EA4A15">
        <w:rPr>
          <w:sz w:val="20"/>
          <w:vertAlign w:val="superscript"/>
        </w:rPr>
        <w:t>2*</w:t>
      </w:r>
      <w:r w:rsidRPr="00EA4A15">
        <w:rPr>
          <w:sz w:val="20"/>
        </w:rPr>
        <w:t>, Jinping Hu</w:t>
      </w:r>
      <w:r w:rsidRPr="00EA4A15">
        <w:rPr>
          <w:sz w:val="20"/>
          <w:vertAlign w:val="superscript"/>
        </w:rPr>
        <w:t>2</w:t>
      </w:r>
      <w:r w:rsidRPr="00EA4A15">
        <w:rPr>
          <w:sz w:val="20"/>
        </w:rPr>
        <w:t>, Ludovic Ferrière</w:t>
      </w:r>
      <w:r w:rsidRPr="00EA4A15">
        <w:rPr>
          <w:sz w:val="20"/>
          <w:vertAlign w:val="superscript"/>
        </w:rPr>
        <w:t>3</w:t>
      </w:r>
      <w:r w:rsidRPr="00EA4A15">
        <w:rPr>
          <w:sz w:val="20"/>
        </w:rPr>
        <w:t>, Chi Ma</w:t>
      </w:r>
      <w:r w:rsidRPr="00EA4A15">
        <w:rPr>
          <w:sz w:val="20"/>
          <w:vertAlign w:val="superscript"/>
        </w:rPr>
        <w:t>2</w:t>
      </w:r>
      <w:r w:rsidRPr="00EA4A15">
        <w:rPr>
          <w:sz w:val="20"/>
        </w:rPr>
        <w:t>, Ana Cernok</w:t>
      </w:r>
      <w:r w:rsidRPr="00EA4A15">
        <w:rPr>
          <w:sz w:val="20"/>
          <w:vertAlign w:val="superscript"/>
        </w:rPr>
        <w:t>4</w:t>
      </w:r>
      <w:r w:rsidRPr="00EA4A15">
        <w:rPr>
          <w:sz w:val="20"/>
        </w:rPr>
        <w:t>, Mahesh Anand</w:t>
      </w:r>
      <w:r w:rsidRPr="00EA4A15">
        <w:rPr>
          <w:sz w:val="20"/>
          <w:vertAlign w:val="superscript"/>
        </w:rPr>
        <w:t>4</w:t>
      </w:r>
      <w:proofErr w:type="gramStart"/>
      <w:r w:rsidRPr="00EA4A15">
        <w:rPr>
          <w:sz w:val="20"/>
          <w:vertAlign w:val="superscript"/>
        </w:rPr>
        <w:t>,5</w:t>
      </w:r>
      <w:proofErr w:type="gramEnd"/>
      <w:r w:rsidRPr="00EA4A15">
        <w:rPr>
          <w:sz w:val="20"/>
        </w:rPr>
        <w:t>, Dan Topa</w:t>
      </w:r>
      <w:r w:rsidRPr="00EA4A15">
        <w:rPr>
          <w:sz w:val="20"/>
          <w:vertAlign w:val="superscript"/>
        </w:rPr>
        <w:t>3</w:t>
      </w:r>
      <w:r w:rsidRPr="00EA4A15">
        <w:rPr>
          <w:sz w:val="20"/>
        </w:rPr>
        <w:t xml:space="preserve"> </w:t>
      </w:r>
    </w:p>
    <w:p w14:paraId="4B6E8F18" w14:textId="77777777" w:rsidR="00FA10E9" w:rsidRPr="00EA4A15" w:rsidRDefault="00FA10E9" w:rsidP="00FA10E9">
      <w:pPr>
        <w:spacing w:line="240" w:lineRule="atLeast"/>
        <w:jc w:val="both"/>
        <w:rPr>
          <w:sz w:val="20"/>
        </w:rPr>
      </w:pPr>
      <w:r w:rsidRPr="00EA4A15">
        <w:rPr>
          <w:sz w:val="20"/>
          <w:vertAlign w:val="superscript"/>
        </w:rPr>
        <w:t>1</w:t>
      </w:r>
      <w:r w:rsidRPr="00EA4A15">
        <w:rPr>
          <w:sz w:val="20"/>
        </w:rPr>
        <w:t xml:space="preserve">Department of Natural Resources Management and Agricultural Engineering, Agricultural Univ. of Athens, Iera Odos 75, 11855 Athens, Greece, </w:t>
      </w:r>
      <w:r w:rsidRPr="00EA4A15">
        <w:t>ibaziotis@aua.gr</w:t>
      </w:r>
      <w:r w:rsidRPr="00EA4A15">
        <w:rPr>
          <w:sz w:val="20"/>
        </w:rPr>
        <w:t xml:space="preserve">, </w:t>
      </w:r>
    </w:p>
    <w:p w14:paraId="6B746482" w14:textId="77777777" w:rsidR="00FA10E9" w:rsidRPr="00EA4A15" w:rsidRDefault="00FA10E9" w:rsidP="00FA10E9">
      <w:pPr>
        <w:spacing w:line="240" w:lineRule="atLeast"/>
        <w:jc w:val="both"/>
        <w:rPr>
          <w:sz w:val="20"/>
        </w:rPr>
      </w:pPr>
      <w:r w:rsidRPr="00EA4A15">
        <w:rPr>
          <w:sz w:val="20"/>
          <w:vertAlign w:val="superscript"/>
        </w:rPr>
        <w:t>2</w:t>
      </w:r>
      <w:r w:rsidRPr="00EA4A15">
        <w:rPr>
          <w:sz w:val="20"/>
        </w:rPr>
        <w:t>California Institute of Technology, Division of Geological and Planetary Sciences, Pasadena, California 91125, USA,</w:t>
      </w:r>
    </w:p>
    <w:p w14:paraId="6B40B26E" w14:textId="77777777" w:rsidR="00FA10E9" w:rsidRPr="00EA4A15" w:rsidRDefault="00FA10E9" w:rsidP="00FA10E9">
      <w:pPr>
        <w:spacing w:line="240" w:lineRule="atLeast"/>
        <w:jc w:val="both"/>
        <w:rPr>
          <w:sz w:val="20"/>
        </w:rPr>
      </w:pPr>
      <w:r w:rsidRPr="00EA4A15">
        <w:rPr>
          <w:sz w:val="20"/>
          <w:vertAlign w:val="superscript"/>
        </w:rPr>
        <w:t>3</w:t>
      </w:r>
      <w:r w:rsidRPr="00EA4A15">
        <w:rPr>
          <w:sz w:val="20"/>
        </w:rPr>
        <w:t xml:space="preserve">Natural History Museum, </w:t>
      </w:r>
      <w:proofErr w:type="spellStart"/>
      <w:r w:rsidRPr="00EA4A15">
        <w:rPr>
          <w:sz w:val="20"/>
        </w:rPr>
        <w:t>Burgring</w:t>
      </w:r>
      <w:proofErr w:type="spellEnd"/>
      <w:r w:rsidRPr="00EA4A15">
        <w:rPr>
          <w:sz w:val="20"/>
        </w:rPr>
        <w:t xml:space="preserve"> 7, A-1010 Vienna, Austria, </w:t>
      </w:r>
    </w:p>
    <w:p w14:paraId="2C0A12AF" w14:textId="485A087F" w:rsidR="00FA10E9" w:rsidRPr="00EA4A15" w:rsidRDefault="00FF1121" w:rsidP="00FA10E9">
      <w:pPr>
        <w:spacing w:line="240" w:lineRule="atLeast"/>
        <w:jc w:val="both"/>
        <w:rPr>
          <w:sz w:val="20"/>
        </w:rPr>
      </w:pPr>
      <w:r w:rsidRPr="00FF1121">
        <w:rPr>
          <w:sz w:val="20"/>
          <w:vertAlign w:val="superscript"/>
        </w:rPr>
        <w:t>4</w:t>
      </w:r>
      <w:r w:rsidR="00FA10E9" w:rsidRPr="00EA4A15">
        <w:rPr>
          <w:sz w:val="20"/>
        </w:rPr>
        <w:t>Planetary and Space Sciences, The Open University, Milton Keynes MK7 6AA, United Kingdom.</w:t>
      </w:r>
    </w:p>
    <w:p w14:paraId="197B8CA2" w14:textId="77777777" w:rsidR="00FA10E9" w:rsidRPr="00EA4A15" w:rsidRDefault="00FA10E9" w:rsidP="00FA10E9">
      <w:pPr>
        <w:spacing w:line="240" w:lineRule="atLeast"/>
        <w:jc w:val="both"/>
        <w:rPr>
          <w:sz w:val="20"/>
        </w:rPr>
      </w:pPr>
      <w:r w:rsidRPr="00EA4A15">
        <w:rPr>
          <w:sz w:val="20"/>
          <w:vertAlign w:val="superscript"/>
        </w:rPr>
        <w:t>5</w:t>
      </w:r>
      <w:r w:rsidRPr="00EA4A15">
        <w:rPr>
          <w:sz w:val="20"/>
        </w:rPr>
        <w:t>Department of Earth Sciences, The Natural History Museum, London, SW7 5BD, United Kingdom.</w:t>
      </w:r>
    </w:p>
    <w:p w14:paraId="33CEDA26" w14:textId="77777777" w:rsidR="00FA10E9" w:rsidRPr="00EA4A15" w:rsidRDefault="00FA10E9" w:rsidP="00FA10E9">
      <w:pPr>
        <w:spacing w:line="360" w:lineRule="auto"/>
        <w:jc w:val="both"/>
        <w:rPr>
          <w:sz w:val="20"/>
        </w:rPr>
      </w:pPr>
    </w:p>
    <w:p w14:paraId="2193BF98" w14:textId="77777777" w:rsidR="00FA10E9" w:rsidRPr="00EA4A15" w:rsidRDefault="00FA10E9" w:rsidP="00FA10E9">
      <w:pPr>
        <w:spacing w:line="360" w:lineRule="auto"/>
        <w:jc w:val="both"/>
        <w:rPr>
          <w:sz w:val="20"/>
        </w:rPr>
      </w:pPr>
      <w:r w:rsidRPr="00EA4A15">
        <w:rPr>
          <w:sz w:val="20"/>
        </w:rPr>
        <w:t>*: Corresponding author (asimow@gps.caltech.edu)</w:t>
      </w:r>
    </w:p>
    <w:p w14:paraId="75F7580C" w14:textId="77777777" w:rsidR="00A73062" w:rsidRPr="009E0380" w:rsidRDefault="00A73062">
      <w:pPr>
        <w:spacing w:after="160" w:line="259" w:lineRule="auto"/>
        <w:rPr>
          <w:szCs w:val="18"/>
        </w:rPr>
      </w:pPr>
      <w:r w:rsidRPr="009E0380">
        <w:rPr>
          <w:szCs w:val="18"/>
        </w:rPr>
        <w:br w:type="page"/>
      </w:r>
    </w:p>
    <w:tbl>
      <w:tblPr>
        <w:tblStyle w:val="TableGrid"/>
        <w:tblW w:w="11065" w:type="dxa"/>
        <w:jc w:val="center"/>
        <w:tblLayout w:type="fixed"/>
        <w:tblLook w:val="04A0" w:firstRow="1" w:lastRow="0" w:firstColumn="1" w:lastColumn="0" w:noHBand="0" w:noVBand="1"/>
      </w:tblPr>
      <w:tblGrid>
        <w:gridCol w:w="693"/>
        <w:gridCol w:w="628"/>
        <w:gridCol w:w="654"/>
        <w:gridCol w:w="723"/>
        <w:gridCol w:w="614"/>
        <w:gridCol w:w="13"/>
        <w:gridCol w:w="646"/>
        <w:gridCol w:w="631"/>
        <w:gridCol w:w="13"/>
        <w:gridCol w:w="674"/>
        <w:gridCol w:w="720"/>
        <w:gridCol w:w="630"/>
        <w:gridCol w:w="646"/>
        <w:gridCol w:w="630"/>
        <w:gridCol w:w="540"/>
        <w:gridCol w:w="738"/>
        <w:gridCol w:w="702"/>
        <w:gridCol w:w="540"/>
        <w:gridCol w:w="630"/>
      </w:tblGrid>
      <w:tr w:rsidR="009E0380" w:rsidRPr="009E0380" w14:paraId="67E73862" w14:textId="77777777" w:rsidTr="00BB2C93">
        <w:trPr>
          <w:trHeight w:val="315"/>
          <w:jc w:val="center"/>
        </w:trPr>
        <w:tc>
          <w:tcPr>
            <w:tcW w:w="11065" w:type="dxa"/>
            <w:gridSpan w:val="19"/>
          </w:tcPr>
          <w:p w14:paraId="4D4B96DB" w14:textId="019DCDAD" w:rsidR="009E0380" w:rsidRPr="009E0380" w:rsidRDefault="009E0380" w:rsidP="00912F79">
            <w:pPr>
              <w:rPr>
                <w:b/>
                <w:bCs/>
                <w:szCs w:val="18"/>
                <w:lang w:eastAsia="el-GR"/>
              </w:rPr>
            </w:pPr>
            <w:r w:rsidRPr="009E0380">
              <w:rPr>
                <w:b/>
                <w:bCs/>
                <w:szCs w:val="18"/>
                <w:lang w:eastAsia="el-GR"/>
              </w:rPr>
              <w:lastRenderedPageBreak/>
              <w:t xml:space="preserve">Table 1: Major-element composition (wt%) of minerals observed in selected melt veins from </w:t>
            </w:r>
            <w:r w:rsidRPr="009E0380">
              <w:rPr>
                <w:b/>
                <w:bCs/>
                <w:i/>
                <w:szCs w:val="18"/>
                <w:lang w:eastAsia="el-GR"/>
              </w:rPr>
              <w:t>Château-Renard</w:t>
            </w:r>
          </w:p>
        </w:tc>
      </w:tr>
      <w:tr w:rsidR="009E0380" w:rsidRPr="009E0380" w14:paraId="1BAFB558" w14:textId="77777777" w:rsidTr="00BB2C93">
        <w:trPr>
          <w:trHeight w:val="210"/>
          <w:jc w:val="center"/>
        </w:trPr>
        <w:tc>
          <w:tcPr>
            <w:tcW w:w="693" w:type="dxa"/>
            <w:vAlign w:val="center"/>
          </w:tcPr>
          <w:p w14:paraId="2C6AE5DD" w14:textId="77777777" w:rsidR="009E0380" w:rsidRPr="009E0380" w:rsidRDefault="009E0380" w:rsidP="00912F79">
            <w:pPr>
              <w:jc w:val="center"/>
              <w:rPr>
                <w:szCs w:val="18"/>
              </w:rPr>
            </w:pPr>
          </w:p>
        </w:tc>
        <w:tc>
          <w:tcPr>
            <w:tcW w:w="2619" w:type="dxa"/>
            <w:gridSpan w:val="4"/>
            <w:vAlign w:val="center"/>
          </w:tcPr>
          <w:p w14:paraId="1C011618" w14:textId="77777777" w:rsidR="009E0380" w:rsidRPr="009E0380" w:rsidRDefault="009E0380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MV1-a</w:t>
            </w:r>
          </w:p>
        </w:tc>
        <w:tc>
          <w:tcPr>
            <w:tcW w:w="1290" w:type="dxa"/>
            <w:gridSpan w:val="3"/>
            <w:vAlign w:val="center"/>
          </w:tcPr>
          <w:p w14:paraId="70B96325" w14:textId="77777777" w:rsidR="009E0380" w:rsidRPr="009E0380" w:rsidRDefault="009E0380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MV1-b</w:t>
            </w:r>
          </w:p>
        </w:tc>
        <w:tc>
          <w:tcPr>
            <w:tcW w:w="2683" w:type="dxa"/>
            <w:gridSpan w:val="5"/>
            <w:vAlign w:val="center"/>
          </w:tcPr>
          <w:p w14:paraId="131D66C6" w14:textId="77777777" w:rsidR="009E0380" w:rsidRPr="009E0380" w:rsidRDefault="009E0380" w:rsidP="009E0380">
            <w:pPr>
              <w:ind w:right="415"/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MV2</w:t>
            </w:r>
          </w:p>
        </w:tc>
        <w:tc>
          <w:tcPr>
            <w:tcW w:w="630" w:type="dxa"/>
          </w:tcPr>
          <w:p w14:paraId="69FC75CC" w14:textId="77777777" w:rsidR="009E0380" w:rsidRPr="009E0380" w:rsidRDefault="009E0380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MV3</w:t>
            </w:r>
          </w:p>
        </w:tc>
        <w:tc>
          <w:tcPr>
            <w:tcW w:w="1980" w:type="dxa"/>
            <w:gridSpan w:val="3"/>
          </w:tcPr>
          <w:p w14:paraId="153FF1F9" w14:textId="5CB06A0E" w:rsidR="009E0380" w:rsidRPr="009E0380" w:rsidRDefault="009E0380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MV4</w:t>
            </w:r>
          </w:p>
        </w:tc>
        <w:tc>
          <w:tcPr>
            <w:tcW w:w="1170" w:type="dxa"/>
            <w:gridSpan w:val="2"/>
          </w:tcPr>
          <w:p w14:paraId="51328F49" w14:textId="77777777" w:rsidR="009E0380" w:rsidRPr="009E0380" w:rsidRDefault="009E0380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MV5</w:t>
            </w:r>
          </w:p>
        </w:tc>
      </w:tr>
      <w:tr w:rsidR="009E0380" w:rsidRPr="009E0380" w14:paraId="5C2A1C63" w14:textId="77777777" w:rsidTr="00BB2C93">
        <w:trPr>
          <w:trHeight w:val="210"/>
          <w:jc w:val="center"/>
        </w:trPr>
        <w:tc>
          <w:tcPr>
            <w:tcW w:w="693" w:type="dxa"/>
            <w:vAlign w:val="center"/>
          </w:tcPr>
          <w:p w14:paraId="3ECCB1EF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</w:p>
        </w:tc>
        <w:tc>
          <w:tcPr>
            <w:tcW w:w="628" w:type="dxa"/>
            <w:vAlign w:val="center"/>
          </w:tcPr>
          <w:p w14:paraId="4DD2E3CF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Ol</w:t>
            </w:r>
          </w:p>
        </w:tc>
        <w:tc>
          <w:tcPr>
            <w:tcW w:w="654" w:type="dxa"/>
            <w:vAlign w:val="center"/>
          </w:tcPr>
          <w:p w14:paraId="2E7A48B4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proofErr w:type="spellStart"/>
            <w:r w:rsidRPr="009E0380">
              <w:rPr>
                <w:szCs w:val="18"/>
              </w:rPr>
              <w:t>Rwt</w:t>
            </w:r>
            <w:proofErr w:type="spellEnd"/>
          </w:p>
        </w:tc>
        <w:tc>
          <w:tcPr>
            <w:tcW w:w="723" w:type="dxa"/>
            <w:vAlign w:val="center"/>
          </w:tcPr>
          <w:p w14:paraId="2443E654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proofErr w:type="spellStart"/>
            <w:r w:rsidRPr="009E0380">
              <w:rPr>
                <w:szCs w:val="18"/>
              </w:rPr>
              <w:t>Ahr</w:t>
            </w:r>
            <w:proofErr w:type="spellEnd"/>
          </w:p>
        </w:tc>
        <w:tc>
          <w:tcPr>
            <w:tcW w:w="627" w:type="dxa"/>
            <w:gridSpan w:val="2"/>
            <w:vAlign w:val="center"/>
          </w:tcPr>
          <w:p w14:paraId="5BE7DC30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proofErr w:type="spellStart"/>
            <w:r w:rsidRPr="009E0380">
              <w:rPr>
                <w:szCs w:val="18"/>
              </w:rPr>
              <w:t>Rwt</w:t>
            </w:r>
            <w:proofErr w:type="spellEnd"/>
          </w:p>
        </w:tc>
        <w:tc>
          <w:tcPr>
            <w:tcW w:w="646" w:type="dxa"/>
            <w:vAlign w:val="center"/>
          </w:tcPr>
          <w:p w14:paraId="68F6F5B3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Maj</w:t>
            </w:r>
          </w:p>
        </w:tc>
        <w:tc>
          <w:tcPr>
            <w:tcW w:w="644" w:type="dxa"/>
            <w:gridSpan w:val="2"/>
            <w:vAlign w:val="center"/>
          </w:tcPr>
          <w:p w14:paraId="653CD32E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Maj-</w:t>
            </w:r>
            <w:proofErr w:type="spellStart"/>
            <w:r w:rsidRPr="009E0380">
              <w:rPr>
                <w:szCs w:val="18"/>
              </w:rPr>
              <w:t>Prp</w:t>
            </w:r>
            <w:r w:rsidRPr="009E0380">
              <w:rPr>
                <w:szCs w:val="18"/>
                <w:vertAlign w:val="subscript"/>
              </w:rPr>
              <w:t>ss</w:t>
            </w:r>
            <w:proofErr w:type="spellEnd"/>
          </w:p>
        </w:tc>
        <w:tc>
          <w:tcPr>
            <w:tcW w:w="674" w:type="dxa"/>
            <w:vAlign w:val="center"/>
          </w:tcPr>
          <w:p w14:paraId="697E6EEA" w14:textId="6A01C4D1" w:rsidR="00A41AEE" w:rsidRPr="009E0380" w:rsidRDefault="009E0380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Ol </w:t>
            </w:r>
            <w:r w:rsidR="00A41AEE" w:rsidRPr="009E0380">
              <w:rPr>
                <w:szCs w:val="18"/>
              </w:rPr>
              <w:t>dark core</w:t>
            </w:r>
          </w:p>
        </w:tc>
        <w:tc>
          <w:tcPr>
            <w:tcW w:w="720" w:type="dxa"/>
            <w:vAlign w:val="center"/>
          </w:tcPr>
          <w:p w14:paraId="5E1BD1EE" w14:textId="77777777" w:rsidR="009E0380" w:rsidRDefault="009E0380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Ol</w:t>
            </w:r>
          </w:p>
          <w:p w14:paraId="3271F3BB" w14:textId="3264BFB8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bright rim</w:t>
            </w:r>
          </w:p>
        </w:tc>
        <w:tc>
          <w:tcPr>
            <w:tcW w:w="630" w:type="dxa"/>
            <w:vAlign w:val="center"/>
          </w:tcPr>
          <w:p w14:paraId="58A015EA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Opx</w:t>
            </w:r>
          </w:p>
          <w:p w14:paraId="107588B4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Al-poor</w:t>
            </w:r>
          </w:p>
        </w:tc>
        <w:tc>
          <w:tcPr>
            <w:tcW w:w="646" w:type="dxa"/>
            <w:vAlign w:val="center"/>
          </w:tcPr>
          <w:p w14:paraId="080A1AF0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Opx</w:t>
            </w:r>
          </w:p>
          <w:p w14:paraId="2081E320" w14:textId="77777777" w:rsid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Al-</w:t>
            </w:r>
          </w:p>
          <w:p w14:paraId="06B82FD9" w14:textId="7FC415B6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rich</w:t>
            </w:r>
          </w:p>
        </w:tc>
        <w:tc>
          <w:tcPr>
            <w:tcW w:w="630" w:type="dxa"/>
            <w:vAlign w:val="center"/>
          </w:tcPr>
          <w:p w14:paraId="63105652" w14:textId="6D517D8A" w:rsidR="00A41AEE" w:rsidRPr="009E0380" w:rsidRDefault="00A41AEE" w:rsidP="00912F79">
            <w:pPr>
              <w:jc w:val="center"/>
              <w:rPr>
                <w:szCs w:val="18"/>
                <w:lang w:val="el-GR"/>
              </w:rPr>
            </w:pPr>
            <w:proofErr w:type="spellStart"/>
            <w:r w:rsidRPr="009E0380">
              <w:rPr>
                <w:szCs w:val="18"/>
              </w:rPr>
              <w:t>Wds</w:t>
            </w:r>
            <w:proofErr w:type="spellEnd"/>
          </w:p>
        </w:tc>
        <w:tc>
          <w:tcPr>
            <w:tcW w:w="540" w:type="dxa"/>
            <w:vAlign w:val="center"/>
          </w:tcPr>
          <w:p w14:paraId="04CC745D" w14:textId="5F1C32FA" w:rsidR="00A41AEE" w:rsidRPr="009E0380" w:rsidRDefault="009E0380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Na-</w:t>
            </w:r>
            <w:r w:rsidR="00A41AEE" w:rsidRPr="009E0380">
              <w:rPr>
                <w:szCs w:val="18"/>
              </w:rPr>
              <w:t>Cpx</w:t>
            </w:r>
          </w:p>
        </w:tc>
        <w:tc>
          <w:tcPr>
            <w:tcW w:w="738" w:type="dxa"/>
            <w:vAlign w:val="center"/>
          </w:tcPr>
          <w:p w14:paraId="0FFDB0C0" w14:textId="166268BC" w:rsidR="00A41AEE" w:rsidRPr="009E0380" w:rsidRDefault="009E0380" w:rsidP="009E0380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Na-</w:t>
            </w:r>
          </w:p>
          <w:p w14:paraId="020B564D" w14:textId="6839E471" w:rsidR="00A41AEE" w:rsidRPr="009E0380" w:rsidRDefault="00A41AEE" w:rsidP="009E0380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Cpx</w:t>
            </w:r>
          </w:p>
        </w:tc>
        <w:tc>
          <w:tcPr>
            <w:tcW w:w="702" w:type="dxa"/>
            <w:vAlign w:val="center"/>
          </w:tcPr>
          <w:p w14:paraId="3298CED4" w14:textId="1B6CAF5E" w:rsidR="00A41AEE" w:rsidRPr="009E0380" w:rsidRDefault="00BB2C93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Ahr</w:t>
            </w:r>
            <w:proofErr w:type="spellEnd"/>
          </w:p>
        </w:tc>
        <w:tc>
          <w:tcPr>
            <w:tcW w:w="540" w:type="dxa"/>
            <w:vAlign w:val="center"/>
          </w:tcPr>
          <w:p w14:paraId="2B4379F4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proofErr w:type="spellStart"/>
            <w:r w:rsidRPr="009E0380">
              <w:rPr>
                <w:szCs w:val="18"/>
              </w:rPr>
              <w:t>Ahr</w:t>
            </w:r>
            <w:proofErr w:type="spellEnd"/>
          </w:p>
        </w:tc>
        <w:tc>
          <w:tcPr>
            <w:tcW w:w="630" w:type="dxa"/>
            <w:vAlign w:val="center"/>
          </w:tcPr>
          <w:p w14:paraId="56AA3E6F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proofErr w:type="spellStart"/>
            <w:r w:rsidRPr="009E0380">
              <w:rPr>
                <w:szCs w:val="18"/>
              </w:rPr>
              <w:t>Wds</w:t>
            </w:r>
            <w:proofErr w:type="spellEnd"/>
          </w:p>
        </w:tc>
      </w:tr>
      <w:tr w:rsidR="009E0380" w:rsidRPr="009E0380" w14:paraId="5858019F" w14:textId="77777777" w:rsidTr="00BB2C93">
        <w:trPr>
          <w:trHeight w:val="210"/>
          <w:jc w:val="center"/>
        </w:trPr>
        <w:tc>
          <w:tcPr>
            <w:tcW w:w="693" w:type="dxa"/>
            <w:vAlign w:val="center"/>
          </w:tcPr>
          <w:p w14:paraId="568FE9AA" w14:textId="74C1591F" w:rsidR="00A41AEE" w:rsidRPr="009E0380" w:rsidRDefault="009E0380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**</w:t>
            </w:r>
          </w:p>
        </w:tc>
        <w:tc>
          <w:tcPr>
            <w:tcW w:w="628" w:type="dxa"/>
            <w:vAlign w:val="center"/>
          </w:tcPr>
          <w:p w14:paraId="6A040795" w14:textId="32021C36" w:rsidR="00A41AEE" w:rsidRPr="009E0380" w:rsidRDefault="009E0380" w:rsidP="00912F79">
            <w:pPr>
              <w:jc w:val="center"/>
              <w:rPr>
                <w:sz w:val="14"/>
                <w:szCs w:val="14"/>
              </w:rPr>
            </w:pPr>
            <w:r w:rsidRPr="009E0380">
              <w:rPr>
                <w:sz w:val="14"/>
                <w:szCs w:val="14"/>
              </w:rPr>
              <w:t>EPMA</w:t>
            </w:r>
          </w:p>
        </w:tc>
        <w:tc>
          <w:tcPr>
            <w:tcW w:w="654" w:type="dxa"/>
            <w:vAlign w:val="center"/>
          </w:tcPr>
          <w:p w14:paraId="37A3BD64" w14:textId="3D3A6BEA" w:rsidR="00A41AEE" w:rsidRPr="009E0380" w:rsidRDefault="009E0380" w:rsidP="00912F79">
            <w:pPr>
              <w:jc w:val="center"/>
              <w:rPr>
                <w:szCs w:val="18"/>
              </w:rPr>
            </w:pPr>
            <w:r w:rsidRPr="009E0380">
              <w:rPr>
                <w:sz w:val="14"/>
                <w:szCs w:val="14"/>
              </w:rPr>
              <w:t>EPMA</w:t>
            </w:r>
          </w:p>
        </w:tc>
        <w:tc>
          <w:tcPr>
            <w:tcW w:w="723" w:type="dxa"/>
            <w:vAlign w:val="center"/>
          </w:tcPr>
          <w:p w14:paraId="1FA56C23" w14:textId="1D9964C3" w:rsidR="00A41AEE" w:rsidRPr="009E0380" w:rsidRDefault="009E0380" w:rsidP="00912F79">
            <w:pPr>
              <w:jc w:val="center"/>
              <w:rPr>
                <w:szCs w:val="18"/>
              </w:rPr>
            </w:pPr>
            <w:r w:rsidRPr="009E0380">
              <w:rPr>
                <w:sz w:val="14"/>
                <w:szCs w:val="14"/>
              </w:rPr>
              <w:t>EPMA</w:t>
            </w:r>
          </w:p>
        </w:tc>
        <w:tc>
          <w:tcPr>
            <w:tcW w:w="627" w:type="dxa"/>
            <w:gridSpan w:val="2"/>
            <w:vAlign w:val="center"/>
          </w:tcPr>
          <w:p w14:paraId="28324725" w14:textId="4C17C428" w:rsidR="00A41AEE" w:rsidRPr="009E0380" w:rsidRDefault="009E0380" w:rsidP="00912F79">
            <w:pPr>
              <w:jc w:val="center"/>
              <w:rPr>
                <w:szCs w:val="18"/>
              </w:rPr>
            </w:pPr>
            <w:r w:rsidRPr="009E0380">
              <w:rPr>
                <w:sz w:val="14"/>
                <w:szCs w:val="14"/>
              </w:rPr>
              <w:t>EPMA</w:t>
            </w:r>
          </w:p>
        </w:tc>
        <w:tc>
          <w:tcPr>
            <w:tcW w:w="646" w:type="dxa"/>
            <w:vAlign w:val="center"/>
          </w:tcPr>
          <w:p w14:paraId="2BE01469" w14:textId="42E4CFBF" w:rsidR="00A41AEE" w:rsidRPr="009E0380" w:rsidRDefault="009E0380" w:rsidP="00912F79">
            <w:pPr>
              <w:jc w:val="center"/>
              <w:rPr>
                <w:szCs w:val="18"/>
              </w:rPr>
            </w:pPr>
            <w:r w:rsidRPr="009E0380">
              <w:rPr>
                <w:sz w:val="14"/>
                <w:szCs w:val="14"/>
              </w:rPr>
              <w:t>EPMA</w:t>
            </w:r>
          </w:p>
        </w:tc>
        <w:tc>
          <w:tcPr>
            <w:tcW w:w="644" w:type="dxa"/>
            <w:gridSpan w:val="2"/>
            <w:vAlign w:val="center"/>
          </w:tcPr>
          <w:p w14:paraId="4E7BBBF0" w14:textId="025438BE" w:rsidR="00A41AEE" w:rsidRPr="009E0380" w:rsidRDefault="009E0380" w:rsidP="00912F79">
            <w:pPr>
              <w:jc w:val="center"/>
              <w:rPr>
                <w:szCs w:val="18"/>
              </w:rPr>
            </w:pPr>
            <w:r w:rsidRPr="009E0380">
              <w:rPr>
                <w:sz w:val="14"/>
                <w:szCs w:val="14"/>
              </w:rPr>
              <w:t>EPMA</w:t>
            </w:r>
          </w:p>
        </w:tc>
        <w:tc>
          <w:tcPr>
            <w:tcW w:w="674" w:type="dxa"/>
            <w:vAlign w:val="center"/>
          </w:tcPr>
          <w:p w14:paraId="7BE5BE13" w14:textId="5CAAEFFA" w:rsidR="00A41AEE" w:rsidRPr="009E0380" w:rsidRDefault="009E0380" w:rsidP="00912F79">
            <w:pPr>
              <w:jc w:val="center"/>
              <w:rPr>
                <w:szCs w:val="18"/>
                <w:lang w:val="el-GR"/>
              </w:rPr>
            </w:pPr>
            <w:r w:rsidRPr="009E0380">
              <w:rPr>
                <w:sz w:val="14"/>
                <w:szCs w:val="14"/>
              </w:rPr>
              <w:t>EPMA</w:t>
            </w:r>
          </w:p>
        </w:tc>
        <w:tc>
          <w:tcPr>
            <w:tcW w:w="720" w:type="dxa"/>
            <w:vAlign w:val="center"/>
          </w:tcPr>
          <w:p w14:paraId="37B9E194" w14:textId="3DE3EECE" w:rsidR="00A41AEE" w:rsidRPr="009E0380" w:rsidRDefault="009E0380" w:rsidP="00912F79">
            <w:pPr>
              <w:jc w:val="center"/>
              <w:rPr>
                <w:szCs w:val="18"/>
                <w:lang w:val="el-GR"/>
              </w:rPr>
            </w:pPr>
            <w:r w:rsidRPr="009E0380">
              <w:rPr>
                <w:sz w:val="14"/>
                <w:szCs w:val="14"/>
              </w:rPr>
              <w:t>EPMA</w:t>
            </w:r>
          </w:p>
        </w:tc>
        <w:tc>
          <w:tcPr>
            <w:tcW w:w="630" w:type="dxa"/>
            <w:vAlign w:val="center"/>
          </w:tcPr>
          <w:p w14:paraId="710FBC36" w14:textId="64839CDE" w:rsidR="00A41AEE" w:rsidRPr="009E0380" w:rsidRDefault="009E0380" w:rsidP="00912F79">
            <w:pPr>
              <w:jc w:val="center"/>
              <w:rPr>
                <w:szCs w:val="18"/>
                <w:lang w:val="el-GR"/>
              </w:rPr>
            </w:pPr>
            <w:r w:rsidRPr="009E0380">
              <w:rPr>
                <w:sz w:val="14"/>
                <w:szCs w:val="14"/>
              </w:rPr>
              <w:t>EPMA</w:t>
            </w:r>
          </w:p>
        </w:tc>
        <w:tc>
          <w:tcPr>
            <w:tcW w:w="646" w:type="dxa"/>
            <w:vAlign w:val="center"/>
          </w:tcPr>
          <w:p w14:paraId="03B44E78" w14:textId="4FC14D75" w:rsidR="00A41AEE" w:rsidRPr="009E0380" w:rsidRDefault="009E0380" w:rsidP="00912F79">
            <w:pPr>
              <w:jc w:val="center"/>
              <w:rPr>
                <w:szCs w:val="18"/>
                <w:lang w:val="el-GR"/>
              </w:rPr>
            </w:pPr>
            <w:r w:rsidRPr="009E0380">
              <w:rPr>
                <w:sz w:val="14"/>
                <w:szCs w:val="14"/>
              </w:rPr>
              <w:t>EPMA</w:t>
            </w:r>
          </w:p>
        </w:tc>
        <w:tc>
          <w:tcPr>
            <w:tcW w:w="630" w:type="dxa"/>
            <w:vAlign w:val="center"/>
          </w:tcPr>
          <w:p w14:paraId="373305F8" w14:textId="3FA44CC3" w:rsidR="00A41AEE" w:rsidRPr="009E0380" w:rsidRDefault="009E0380" w:rsidP="00912F79">
            <w:pPr>
              <w:jc w:val="center"/>
              <w:rPr>
                <w:szCs w:val="18"/>
                <w:lang w:val="el-GR"/>
              </w:rPr>
            </w:pPr>
            <w:r w:rsidRPr="009E0380">
              <w:rPr>
                <w:sz w:val="14"/>
                <w:szCs w:val="14"/>
              </w:rPr>
              <w:t>EPMA</w:t>
            </w:r>
          </w:p>
        </w:tc>
        <w:tc>
          <w:tcPr>
            <w:tcW w:w="540" w:type="dxa"/>
            <w:vAlign w:val="center"/>
          </w:tcPr>
          <w:p w14:paraId="3B78D3A9" w14:textId="1C0D869D" w:rsidR="00A41AEE" w:rsidRPr="009E0380" w:rsidRDefault="009E0380" w:rsidP="00912F79">
            <w:pPr>
              <w:jc w:val="center"/>
              <w:rPr>
                <w:sz w:val="14"/>
                <w:szCs w:val="14"/>
              </w:rPr>
            </w:pPr>
            <w:r w:rsidRPr="009E0380">
              <w:rPr>
                <w:sz w:val="14"/>
                <w:szCs w:val="14"/>
              </w:rPr>
              <w:t>SEM</w:t>
            </w:r>
          </w:p>
        </w:tc>
        <w:tc>
          <w:tcPr>
            <w:tcW w:w="738" w:type="dxa"/>
            <w:vAlign w:val="center"/>
          </w:tcPr>
          <w:p w14:paraId="301F53CA" w14:textId="0A271752" w:rsidR="00A41AEE" w:rsidRPr="009E0380" w:rsidRDefault="009E0380" w:rsidP="009E0380">
            <w:pPr>
              <w:jc w:val="center"/>
              <w:rPr>
                <w:szCs w:val="18"/>
              </w:rPr>
            </w:pPr>
            <w:r w:rsidRPr="009E0380">
              <w:rPr>
                <w:sz w:val="14"/>
                <w:szCs w:val="14"/>
              </w:rPr>
              <w:t>SEM</w:t>
            </w:r>
          </w:p>
        </w:tc>
        <w:tc>
          <w:tcPr>
            <w:tcW w:w="702" w:type="dxa"/>
            <w:vAlign w:val="center"/>
          </w:tcPr>
          <w:p w14:paraId="255CC8B2" w14:textId="18B664B5" w:rsidR="00A41AEE" w:rsidRPr="009E0380" w:rsidRDefault="009E0380" w:rsidP="00912F79">
            <w:pPr>
              <w:jc w:val="center"/>
              <w:rPr>
                <w:szCs w:val="18"/>
              </w:rPr>
            </w:pPr>
            <w:r w:rsidRPr="009E0380">
              <w:rPr>
                <w:sz w:val="14"/>
                <w:szCs w:val="14"/>
              </w:rPr>
              <w:t>SEM</w:t>
            </w:r>
          </w:p>
        </w:tc>
        <w:tc>
          <w:tcPr>
            <w:tcW w:w="540" w:type="dxa"/>
            <w:vAlign w:val="center"/>
          </w:tcPr>
          <w:p w14:paraId="738C2762" w14:textId="284224E9" w:rsidR="00A41AEE" w:rsidRPr="009E0380" w:rsidRDefault="009E0380" w:rsidP="00912F79">
            <w:pPr>
              <w:jc w:val="center"/>
              <w:rPr>
                <w:szCs w:val="18"/>
              </w:rPr>
            </w:pPr>
            <w:r w:rsidRPr="009E0380">
              <w:rPr>
                <w:sz w:val="14"/>
                <w:szCs w:val="14"/>
              </w:rPr>
              <w:t>SEM</w:t>
            </w:r>
          </w:p>
        </w:tc>
        <w:tc>
          <w:tcPr>
            <w:tcW w:w="630" w:type="dxa"/>
            <w:vAlign w:val="center"/>
          </w:tcPr>
          <w:p w14:paraId="62CFC8D2" w14:textId="0C8EB81E" w:rsidR="00A41AEE" w:rsidRPr="009E0380" w:rsidRDefault="009E0380" w:rsidP="00912F79">
            <w:pPr>
              <w:jc w:val="center"/>
              <w:rPr>
                <w:szCs w:val="18"/>
              </w:rPr>
            </w:pPr>
            <w:r w:rsidRPr="009E0380">
              <w:rPr>
                <w:sz w:val="14"/>
                <w:szCs w:val="14"/>
              </w:rPr>
              <w:t>SEM</w:t>
            </w:r>
          </w:p>
        </w:tc>
      </w:tr>
      <w:tr w:rsidR="00FF1237" w:rsidRPr="009E0380" w14:paraId="313DE976" w14:textId="77777777" w:rsidTr="00BB2C93">
        <w:trPr>
          <w:trHeight w:val="210"/>
          <w:jc w:val="center"/>
        </w:trPr>
        <w:tc>
          <w:tcPr>
            <w:tcW w:w="693" w:type="dxa"/>
            <w:vAlign w:val="center"/>
          </w:tcPr>
          <w:p w14:paraId="6E9D1BBC" w14:textId="57A95A8B" w:rsidR="00FF1237" w:rsidRDefault="00FF1237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***</w:t>
            </w:r>
          </w:p>
        </w:tc>
        <w:tc>
          <w:tcPr>
            <w:tcW w:w="628" w:type="dxa"/>
            <w:vAlign w:val="center"/>
          </w:tcPr>
          <w:p w14:paraId="1C3DEBEB" w14:textId="2F32349A" w:rsidR="00FF1237" w:rsidRPr="009E0380" w:rsidRDefault="00FF1237" w:rsidP="00912F7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654" w:type="dxa"/>
            <w:vAlign w:val="center"/>
          </w:tcPr>
          <w:p w14:paraId="0E904A26" w14:textId="3418BE87" w:rsidR="00FF1237" w:rsidRPr="009E0380" w:rsidRDefault="00FF1237" w:rsidP="00912F7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723" w:type="dxa"/>
            <w:vAlign w:val="center"/>
          </w:tcPr>
          <w:p w14:paraId="50795AFC" w14:textId="34521EEE" w:rsidR="00FF1237" w:rsidRPr="009E0380" w:rsidRDefault="00FF1237" w:rsidP="00912F7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627" w:type="dxa"/>
            <w:gridSpan w:val="2"/>
            <w:vAlign w:val="center"/>
          </w:tcPr>
          <w:p w14:paraId="5AA464D0" w14:textId="4D795ACA" w:rsidR="00FF1237" w:rsidRPr="009E0380" w:rsidRDefault="00FF1237" w:rsidP="00912F7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646" w:type="dxa"/>
            <w:vAlign w:val="center"/>
          </w:tcPr>
          <w:p w14:paraId="6FBC75A6" w14:textId="439CD86A" w:rsidR="00FF1237" w:rsidRPr="009E0380" w:rsidRDefault="00FF1237" w:rsidP="00912F7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644" w:type="dxa"/>
            <w:gridSpan w:val="2"/>
            <w:vAlign w:val="center"/>
          </w:tcPr>
          <w:p w14:paraId="2BFA4556" w14:textId="73273CF6" w:rsidR="00FF1237" w:rsidRPr="009E0380" w:rsidRDefault="00FF1237" w:rsidP="00912F7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674" w:type="dxa"/>
            <w:vAlign w:val="center"/>
          </w:tcPr>
          <w:p w14:paraId="3B42BA9A" w14:textId="435A9D22" w:rsidR="00FF1237" w:rsidRPr="009E0380" w:rsidRDefault="00FF1237" w:rsidP="00912F7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720" w:type="dxa"/>
            <w:vAlign w:val="center"/>
          </w:tcPr>
          <w:p w14:paraId="09FD6EEE" w14:textId="064AED42" w:rsidR="00FF1237" w:rsidRPr="009E0380" w:rsidRDefault="00FF1237" w:rsidP="00912F7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630" w:type="dxa"/>
            <w:vAlign w:val="center"/>
          </w:tcPr>
          <w:p w14:paraId="5A9550CA" w14:textId="037CB088" w:rsidR="00FF1237" w:rsidRPr="009E0380" w:rsidRDefault="00FF1237" w:rsidP="00912F7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646" w:type="dxa"/>
            <w:vAlign w:val="center"/>
          </w:tcPr>
          <w:p w14:paraId="2D49354B" w14:textId="618D03AE" w:rsidR="00FF1237" w:rsidRPr="009E0380" w:rsidRDefault="00FF1237" w:rsidP="00912F7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630" w:type="dxa"/>
            <w:vAlign w:val="center"/>
          </w:tcPr>
          <w:p w14:paraId="6C8E44E7" w14:textId="79D325D7" w:rsidR="00FF1237" w:rsidRPr="009E0380" w:rsidRDefault="00FF1237" w:rsidP="00912F7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540" w:type="dxa"/>
            <w:vAlign w:val="center"/>
          </w:tcPr>
          <w:p w14:paraId="28F636C6" w14:textId="345F9E12" w:rsidR="00FF1237" w:rsidRPr="009E0380" w:rsidRDefault="00FF1237" w:rsidP="00912F7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738" w:type="dxa"/>
            <w:vAlign w:val="center"/>
          </w:tcPr>
          <w:p w14:paraId="08A0104B" w14:textId="533FE0D8" w:rsidR="00FF1237" w:rsidRPr="009E0380" w:rsidRDefault="00FF1237" w:rsidP="009E03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702" w:type="dxa"/>
            <w:vAlign w:val="center"/>
          </w:tcPr>
          <w:p w14:paraId="7F9DAFDC" w14:textId="54A1A32C" w:rsidR="00FF1237" w:rsidRPr="009E0380" w:rsidRDefault="00FF1237" w:rsidP="00912F7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540" w:type="dxa"/>
            <w:vAlign w:val="center"/>
          </w:tcPr>
          <w:p w14:paraId="5F7087FA" w14:textId="57FDAD9E" w:rsidR="00FF1237" w:rsidRPr="009E0380" w:rsidRDefault="00FF1237" w:rsidP="00912F7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630" w:type="dxa"/>
            <w:vAlign w:val="center"/>
          </w:tcPr>
          <w:p w14:paraId="7B1D61CD" w14:textId="39FA700C" w:rsidR="00FF1237" w:rsidRPr="009E0380" w:rsidRDefault="00FF1237" w:rsidP="00912F7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</w:tr>
      <w:tr w:rsidR="009E0380" w:rsidRPr="009E0380" w14:paraId="4F52433B" w14:textId="77777777" w:rsidTr="00BB2C93">
        <w:trPr>
          <w:trHeight w:val="210"/>
          <w:jc w:val="center"/>
        </w:trPr>
        <w:tc>
          <w:tcPr>
            <w:tcW w:w="693" w:type="dxa"/>
            <w:vAlign w:val="bottom"/>
          </w:tcPr>
          <w:p w14:paraId="434308BA" w14:textId="77777777" w:rsidR="00A41AEE" w:rsidRPr="009E0380" w:rsidRDefault="00A41AEE" w:rsidP="00912F79">
            <w:pPr>
              <w:rPr>
                <w:color w:val="000000"/>
                <w:szCs w:val="18"/>
                <w:lang w:eastAsia="el-GR"/>
              </w:rPr>
            </w:pPr>
            <w:r w:rsidRPr="009E0380">
              <w:rPr>
                <w:color w:val="000000"/>
                <w:szCs w:val="18"/>
                <w:lang w:eastAsia="el-GR"/>
              </w:rPr>
              <w:t>SiO</w:t>
            </w:r>
            <w:r w:rsidRPr="009E0380">
              <w:rPr>
                <w:color w:val="000000"/>
                <w:szCs w:val="18"/>
                <w:vertAlign w:val="subscript"/>
                <w:lang w:eastAsia="el-GR"/>
              </w:rPr>
              <w:t>2</w:t>
            </w:r>
          </w:p>
        </w:tc>
        <w:tc>
          <w:tcPr>
            <w:tcW w:w="628" w:type="dxa"/>
            <w:vAlign w:val="center"/>
          </w:tcPr>
          <w:p w14:paraId="7DB2AAD9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38.5</w:t>
            </w:r>
          </w:p>
        </w:tc>
        <w:tc>
          <w:tcPr>
            <w:tcW w:w="654" w:type="dxa"/>
            <w:vAlign w:val="center"/>
          </w:tcPr>
          <w:p w14:paraId="4A513A85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37.2</w:t>
            </w:r>
          </w:p>
        </w:tc>
        <w:tc>
          <w:tcPr>
            <w:tcW w:w="723" w:type="dxa"/>
            <w:vAlign w:val="center"/>
          </w:tcPr>
          <w:p w14:paraId="293EEB8A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34.1</w:t>
            </w:r>
          </w:p>
        </w:tc>
        <w:tc>
          <w:tcPr>
            <w:tcW w:w="627" w:type="dxa"/>
            <w:gridSpan w:val="2"/>
            <w:vAlign w:val="center"/>
          </w:tcPr>
          <w:p w14:paraId="6DDEE432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36.8</w:t>
            </w:r>
          </w:p>
        </w:tc>
        <w:tc>
          <w:tcPr>
            <w:tcW w:w="646" w:type="dxa"/>
            <w:vAlign w:val="center"/>
          </w:tcPr>
          <w:p w14:paraId="1AE554EB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55.5</w:t>
            </w:r>
          </w:p>
        </w:tc>
        <w:tc>
          <w:tcPr>
            <w:tcW w:w="644" w:type="dxa"/>
            <w:gridSpan w:val="2"/>
            <w:vAlign w:val="center"/>
          </w:tcPr>
          <w:p w14:paraId="6AF76D7F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49.0</w:t>
            </w:r>
          </w:p>
        </w:tc>
        <w:tc>
          <w:tcPr>
            <w:tcW w:w="674" w:type="dxa"/>
            <w:vAlign w:val="center"/>
          </w:tcPr>
          <w:p w14:paraId="31308ED5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39.2</w:t>
            </w:r>
          </w:p>
        </w:tc>
        <w:tc>
          <w:tcPr>
            <w:tcW w:w="720" w:type="dxa"/>
            <w:vAlign w:val="center"/>
          </w:tcPr>
          <w:p w14:paraId="2EE45839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36.5</w:t>
            </w:r>
          </w:p>
        </w:tc>
        <w:tc>
          <w:tcPr>
            <w:tcW w:w="630" w:type="dxa"/>
            <w:vAlign w:val="center"/>
          </w:tcPr>
          <w:p w14:paraId="09194A31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53.8</w:t>
            </w:r>
          </w:p>
        </w:tc>
        <w:tc>
          <w:tcPr>
            <w:tcW w:w="646" w:type="dxa"/>
            <w:vAlign w:val="center"/>
          </w:tcPr>
          <w:p w14:paraId="2A3FF838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50.4</w:t>
            </w:r>
          </w:p>
        </w:tc>
        <w:tc>
          <w:tcPr>
            <w:tcW w:w="630" w:type="dxa"/>
          </w:tcPr>
          <w:p w14:paraId="73223B95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36.8</w:t>
            </w:r>
          </w:p>
        </w:tc>
        <w:tc>
          <w:tcPr>
            <w:tcW w:w="540" w:type="dxa"/>
          </w:tcPr>
          <w:p w14:paraId="0354A8A9" w14:textId="62CC42BC" w:rsidR="00A41AEE" w:rsidRPr="009E0380" w:rsidRDefault="009E0380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58.0</w:t>
            </w:r>
          </w:p>
        </w:tc>
        <w:tc>
          <w:tcPr>
            <w:tcW w:w="738" w:type="dxa"/>
          </w:tcPr>
          <w:p w14:paraId="32B796C1" w14:textId="1AF6DD19" w:rsidR="00A41AEE" w:rsidRPr="009E0380" w:rsidRDefault="00BB2C93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61.2</w:t>
            </w:r>
          </w:p>
        </w:tc>
        <w:tc>
          <w:tcPr>
            <w:tcW w:w="702" w:type="dxa"/>
            <w:vAlign w:val="center"/>
          </w:tcPr>
          <w:p w14:paraId="61D713AA" w14:textId="53546096" w:rsidR="00A41AEE" w:rsidRPr="009E0380" w:rsidRDefault="00BB2C93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32.7</w:t>
            </w:r>
          </w:p>
        </w:tc>
        <w:tc>
          <w:tcPr>
            <w:tcW w:w="540" w:type="dxa"/>
          </w:tcPr>
          <w:p w14:paraId="131A4A6A" w14:textId="211946DF" w:rsidR="00A41AEE" w:rsidRPr="009E0380" w:rsidRDefault="0058705C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33.6</w:t>
            </w:r>
          </w:p>
        </w:tc>
        <w:tc>
          <w:tcPr>
            <w:tcW w:w="630" w:type="dxa"/>
          </w:tcPr>
          <w:p w14:paraId="72A56CF7" w14:textId="3D8029EA" w:rsidR="00A41AEE" w:rsidRPr="009E0380" w:rsidRDefault="0058705C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41.1</w:t>
            </w:r>
          </w:p>
        </w:tc>
      </w:tr>
      <w:tr w:rsidR="009E0380" w:rsidRPr="009E0380" w14:paraId="65A07759" w14:textId="77777777" w:rsidTr="00BB2C93">
        <w:trPr>
          <w:trHeight w:val="196"/>
          <w:jc w:val="center"/>
        </w:trPr>
        <w:tc>
          <w:tcPr>
            <w:tcW w:w="693" w:type="dxa"/>
            <w:vAlign w:val="bottom"/>
          </w:tcPr>
          <w:p w14:paraId="21E9FFE2" w14:textId="77777777" w:rsidR="00A41AEE" w:rsidRPr="009E0380" w:rsidRDefault="00A41AEE" w:rsidP="00912F79">
            <w:pPr>
              <w:rPr>
                <w:color w:val="000000"/>
                <w:szCs w:val="18"/>
                <w:lang w:eastAsia="el-GR"/>
              </w:rPr>
            </w:pPr>
            <w:r w:rsidRPr="009E0380">
              <w:rPr>
                <w:color w:val="000000"/>
                <w:szCs w:val="18"/>
                <w:lang w:eastAsia="el-GR"/>
              </w:rPr>
              <w:t>TiO</w:t>
            </w:r>
            <w:r w:rsidRPr="009E0380">
              <w:rPr>
                <w:color w:val="000000"/>
                <w:szCs w:val="18"/>
                <w:vertAlign w:val="subscript"/>
                <w:lang w:eastAsia="el-GR"/>
              </w:rPr>
              <w:t>2</w:t>
            </w:r>
          </w:p>
        </w:tc>
        <w:tc>
          <w:tcPr>
            <w:tcW w:w="628" w:type="dxa"/>
            <w:vAlign w:val="center"/>
          </w:tcPr>
          <w:p w14:paraId="290A4596" w14:textId="28AAB244" w:rsidR="00A41AEE" w:rsidRPr="009E0380" w:rsidRDefault="009E0380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  <w:r w:rsidRPr="009E0380">
              <w:rPr>
                <w:szCs w:val="18"/>
                <w:vertAlign w:val="superscript"/>
              </w:rPr>
              <w:t>‡</w:t>
            </w:r>
          </w:p>
        </w:tc>
        <w:tc>
          <w:tcPr>
            <w:tcW w:w="654" w:type="dxa"/>
            <w:vAlign w:val="center"/>
          </w:tcPr>
          <w:p w14:paraId="0A1C6616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0.04</w:t>
            </w:r>
          </w:p>
        </w:tc>
        <w:tc>
          <w:tcPr>
            <w:tcW w:w="723" w:type="dxa"/>
            <w:vAlign w:val="center"/>
          </w:tcPr>
          <w:p w14:paraId="7E84FE41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0.04</w:t>
            </w:r>
          </w:p>
        </w:tc>
        <w:tc>
          <w:tcPr>
            <w:tcW w:w="627" w:type="dxa"/>
            <w:gridSpan w:val="2"/>
            <w:vAlign w:val="center"/>
          </w:tcPr>
          <w:p w14:paraId="4F1B0085" w14:textId="4C4BADAD" w:rsidR="00A41AEE" w:rsidRPr="009E0380" w:rsidRDefault="009E0380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646" w:type="dxa"/>
            <w:vAlign w:val="center"/>
          </w:tcPr>
          <w:p w14:paraId="59EFC05D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0.18</w:t>
            </w:r>
          </w:p>
        </w:tc>
        <w:tc>
          <w:tcPr>
            <w:tcW w:w="644" w:type="dxa"/>
            <w:gridSpan w:val="2"/>
            <w:vAlign w:val="center"/>
          </w:tcPr>
          <w:p w14:paraId="5DB385A7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0.10</w:t>
            </w:r>
          </w:p>
        </w:tc>
        <w:tc>
          <w:tcPr>
            <w:tcW w:w="674" w:type="dxa"/>
            <w:vAlign w:val="center"/>
          </w:tcPr>
          <w:p w14:paraId="4B1B37A7" w14:textId="6A1A8A4E" w:rsidR="00A41AEE" w:rsidRPr="009E0380" w:rsidRDefault="009E0380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720" w:type="dxa"/>
            <w:vAlign w:val="center"/>
          </w:tcPr>
          <w:p w14:paraId="6E32CF4B" w14:textId="5A01C56B" w:rsidR="00A41AEE" w:rsidRPr="009E0380" w:rsidRDefault="009E0380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630" w:type="dxa"/>
            <w:vAlign w:val="center"/>
          </w:tcPr>
          <w:p w14:paraId="2E4750FB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0.16</w:t>
            </w:r>
          </w:p>
        </w:tc>
        <w:tc>
          <w:tcPr>
            <w:tcW w:w="646" w:type="dxa"/>
            <w:vAlign w:val="center"/>
          </w:tcPr>
          <w:p w14:paraId="00FA73D8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0.14</w:t>
            </w:r>
          </w:p>
        </w:tc>
        <w:tc>
          <w:tcPr>
            <w:tcW w:w="630" w:type="dxa"/>
          </w:tcPr>
          <w:p w14:paraId="233AE3F6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0.03</w:t>
            </w:r>
          </w:p>
        </w:tc>
        <w:tc>
          <w:tcPr>
            <w:tcW w:w="540" w:type="dxa"/>
          </w:tcPr>
          <w:p w14:paraId="25481A94" w14:textId="2E83BE8B" w:rsidR="00A41AEE" w:rsidRPr="009E0380" w:rsidRDefault="009E0380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738" w:type="dxa"/>
          </w:tcPr>
          <w:p w14:paraId="72BB1698" w14:textId="31322C8E" w:rsidR="00A41AEE" w:rsidRPr="009E0380" w:rsidRDefault="00BB2C93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702" w:type="dxa"/>
            <w:vAlign w:val="center"/>
          </w:tcPr>
          <w:p w14:paraId="5A30664F" w14:textId="0ECE23D0" w:rsidR="00A41AEE" w:rsidRPr="009E0380" w:rsidRDefault="00BB2C93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540" w:type="dxa"/>
          </w:tcPr>
          <w:p w14:paraId="0DD1D249" w14:textId="36BFDC35" w:rsidR="00A41AEE" w:rsidRPr="009E0380" w:rsidRDefault="0058705C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630" w:type="dxa"/>
          </w:tcPr>
          <w:p w14:paraId="457CF3C4" w14:textId="15EED840" w:rsidR="00A41AEE" w:rsidRPr="009E0380" w:rsidRDefault="0058705C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</w:tr>
      <w:tr w:rsidR="009E0380" w:rsidRPr="009E0380" w14:paraId="12713309" w14:textId="77777777" w:rsidTr="00BB2C93">
        <w:trPr>
          <w:trHeight w:val="210"/>
          <w:jc w:val="center"/>
        </w:trPr>
        <w:tc>
          <w:tcPr>
            <w:tcW w:w="693" w:type="dxa"/>
            <w:vAlign w:val="bottom"/>
          </w:tcPr>
          <w:p w14:paraId="580F86AB" w14:textId="77777777" w:rsidR="00A41AEE" w:rsidRPr="009E0380" w:rsidRDefault="00A41AEE" w:rsidP="00912F79">
            <w:pPr>
              <w:rPr>
                <w:color w:val="000000"/>
                <w:szCs w:val="18"/>
                <w:lang w:eastAsia="el-GR"/>
              </w:rPr>
            </w:pPr>
            <w:r w:rsidRPr="009E0380">
              <w:rPr>
                <w:color w:val="000000"/>
                <w:szCs w:val="18"/>
                <w:lang w:eastAsia="el-GR"/>
              </w:rPr>
              <w:t>Al</w:t>
            </w:r>
            <w:r w:rsidRPr="009E0380">
              <w:rPr>
                <w:color w:val="000000"/>
                <w:szCs w:val="18"/>
                <w:vertAlign w:val="subscript"/>
                <w:lang w:eastAsia="el-GR"/>
              </w:rPr>
              <w:t>2</w:t>
            </w:r>
            <w:r w:rsidRPr="009E0380">
              <w:rPr>
                <w:color w:val="000000"/>
                <w:szCs w:val="18"/>
                <w:lang w:eastAsia="el-GR"/>
              </w:rPr>
              <w:t>O</w:t>
            </w:r>
            <w:r w:rsidRPr="009E0380">
              <w:rPr>
                <w:color w:val="000000"/>
                <w:szCs w:val="18"/>
                <w:vertAlign w:val="subscript"/>
                <w:lang w:eastAsia="el-GR"/>
              </w:rPr>
              <w:t>3</w:t>
            </w:r>
          </w:p>
        </w:tc>
        <w:tc>
          <w:tcPr>
            <w:tcW w:w="628" w:type="dxa"/>
            <w:vAlign w:val="center"/>
          </w:tcPr>
          <w:p w14:paraId="66AE3931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0.09</w:t>
            </w:r>
          </w:p>
        </w:tc>
        <w:tc>
          <w:tcPr>
            <w:tcW w:w="654" w:type="dxa"/>
            <w:vAlign w:val="center"/>
          </w:tcPr>
          <w:p w14:paraId="44D4FC4B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1.04</w:t>
            </w:r>
          </w:p>
        </w:tc>
        <w:tc>
          <w:tcPr>
            <w:tcW w:w="723" w:type="dxa"/>
            <w:vAlign w:val="center"/>
          </w:tcPr>
          <w:p w14:paraId="39DFADE0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0.31</w:t>
            </w:r>
          </w:p>
        </w:tc>
        <w:tc>
          <w:tcPr>
            <w:tcW w:w="627" w:type="dxa"/>
            <w:gridSpan w:val="2"/>
            <w:vAlign w:val="center"/>
          </w:tcPr>
          <w:p w14:paraId="551E420A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0.55</w:t>
            </w:r>
          </w:p>
        </w:tc>
        <w:tc>
          <w:tcPr>
            <w:tcW w:w="646" w:type="dxa"/>
            <w:vAlign w:val="center"/>
          </w:tcPr>
          <w:p w14:paraId="04D86768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0.33</w:t>
            </w:r>
          </w:p>
        </w:tc>
        <w:tc>
          <w:tcPr>
            <w:tcW w:w="644" w:type="dxa"/>
            <w:gridSpan w:val="2"/>
            <w:vAlign w:val="center"/>
          </w:tcPr>
          <w:p w14:paraId="7D03B83A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2.79</w:t>
            </w:r>
          </w:p>
        </w:tc>
        <w:tc>
          <w:tcPr>
            <w:tcW w:w="674" w:type="dxa"/>
            <w:vAlign w:val="center"/>
          </w:tcPr>
          <w:p w14:paraId="12BF72CC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0.02</w:t>
            </w:r>
          </w:p>
        </w:tc>
        <w:tc>
          <w:tcPr>
            <w:tcW w:w="720" w:type="dxa"/>
            <w:vAlign w:val="center"/>
          </w:tcPr>
          <w:p w14:paraId="55A3BAF9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1.36</w:t>
            </w:r>
          </w:p>
        </w:tc>
        <w:tc>
          <w:tcPr>
            <w:tcW w:w="630" w:type="dxa"/>
            <w:vAlign w:val="center"/>
          </w:tcPr>
          <w:p w14:paraId="0548CB83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0.64</w:t>
            </w:r>
          </w:p>
        </w:tc>
        <w:tc>
          <w:tcPr>
            <w:tcW w:w="646" w:type="dxa"/>
            <w:vAlign w:val="center"/>
          </w:tcPr>
          <w:p w14:paraId="54B40707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5.7</w:t>
            </w:r>
          </w:p>
        </w:tc>
        <w:tc>
          <w:tcPr>
            <w:tcW w:w="630" w:type="dxa"/>
          </w:tcPr>
          <w:p w14:paraId="197E785A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0.74</w:t>
            </w:r>
          </w:p>
        </w:tc>
        <w:tc>
          <w:tcPr>
            <w:tcW w:w="540" w:type="dxa"/>
          </w:tcPr>
          <w:p w14:paraId="23DBE240" w14:textId="5CE85D0E" w:rsidR="00A41AEE" w:rsidRPr="009E0380" w:rsidRDefault="009E0380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14.1</w:t>
            </w:r>
          </w:p>
        </w:tc>
        <w:tc>
          <w:tcPr>
            <w:tcW w:w="738" w:type="dxa"/>
          </w:tcPr>
          <w:p w14:paraId="633EC3C6" w14:textId="46B83AAA" w:rsidR="00A41AEE" w:rsidRPr="009E0380" w:rsidRDefault="00BB2C93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17.5</w:t>
            </w:r>
          </w:p>
        </w:tc>
        <w:tc>
          <w:tcPr>
            <w:tcW w:w="702" w:type="dxa"/>
            <w:vAlign w:val="center"/>
          </w:tcPr>
          <w:p w14:paraId="458364A7" w14:textId="1E5618E2" w:rsidR="00A41AEE" w:rsidRPr="009E0380" w:rsidRDefault="00BB2C93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0.8</w:t>
            </w:r>
          </w:p>
        </w:tc>
        <w:tc>
          <w:tcPr>
            <w:tcW w:w="540" w:type="dxa"/>
          </w:tcPr>
          <w:p w14:paraId="5CB9255F" w14:textId="693138DD" w:rsidR="00A41AEE" w:rsidRPr="009E0380" w:rsidRDefault="0058705C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1.2</w:t>
            </w:r>
          </w:p>
        </w:tc>
        <w:tc>
          <w:tcPr>
            <w:tcW w:w="630" w:type="dxa"/>
          </w:tcPr>
          <w:p w14:paraId="45DB8B06" w14:textId="78961BB8" w:rsidR="00A41AEE" w:rsidRPr="009E0380" w:rsidRDefault="0058705C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</w:tr>
      <w:tr w:rsidR="009E0380" w:rsidRPr="009E0380" w14:paraId="0EC45C3C" w14:textId="77777777" w:rsidTr="00BB2C93">
        <w:trPr>
          <w:trHeight w:val="210"/>
          <w:jc w:val="center"/>
        </w:trPr>
        <w:tc>
          <w:tcPr>
            <w:tcW w:w="693" w:type="dxa"/>
            <w:vAlign w:val="bottom"/>
          </w:tcPr>
          <w:p w14:paraId="1BBF892F" w14:textId="77777777" w:rsidR="00A41AEE" w:rsidRPr="009E0380" w:rsidRDefault="00A41AEE" w:rsidP="00912F79">
            <w:pPr>
              <w:rPr>
                <w:color w:val="000000"/>
                <w:szCs w:val="18"/>
                <w:lang w:eastAsia="el-GR"/>
              </w:rPr>
            </w:pPr>
            <w:r w:rsidRPr="009E0380">
              <w:rPr>
                <w:color w:val="000000"/>
                <w:szCs w:val="18"/>
                <w:lang w:eastAsia="el-GR"/>
              </w:rPr>
              <w:t>Cr</w:t>
            </w:r>
            <w:r w:rsidRPr="009E0380">
              <w:rPr>
                <w:color w:val="000000"/>
                <w:szCs w:val="18"/>
                <w:vertAlign w:val="subscript"/>
                <w:lang w:eastAsia="el-GR"/>
              </w:rPr>
              <w:t>2</w:t>
            </w:r>
            <w:r w:rsidRPr="009E0380">
              <w:rPr>
                <w:color w:val="000000"/>
                <w:szCs w:val="18"/>
                <w:lang w:eastAsia="el-GR"/>
              </w:rPr>
              <w:t>O</w:t>
            </w:r>
            <w:r w:rsidRPr="009E0380">
              <w:rPr>
                <w:color w:val="000000"/>
                <w:szCs w:val="18"/>
                <w:vertAlign w:val="subscript"/>
                <w:lang w:eastAsia="el-GR"/>
              </w:rPr>
              <w:t>3</w:t>
            </w:r>
          </w:p>
        </w:tc>
        <w:tc>
          <w:tcPr>
            <w:tcW w:w="628" w:type="dxa"/>
            <w:vAlign w:val="center"/>
          </w:tcPr>
          <w:p w14:paraId="1DFE8A4C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0.02</w:t>
            </w:r>
          </w:p>
        </w:tc>
        <w:tc>
          <w:tcPr>
            <w:tcW w:w="654" w:type="dxa"/>
            <w:vAlign w:val="center"/>
          </w:tcPr>
          <w:p w14:paraId="490C3E41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0.13</w:t>
            </w:r>
          </w:p>
        </w:tc>
        <w:tc>
          <w:tcPr>
            <w:tcW w:w="723" w:type="dxa"/>
            <w:vAlign w:val="center"/>
          </w:tcPr>
          <w:p w14:paraId="75BD29BD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0.12</w:t>
            </w:r>
          </w:p>
        </w:tc>
        <w:tc>
          <w:tcPr>
            <w:tcW w:w="627" w:type="dxa"/>
            <w:gridSpan w:val="2"/>
            <w:vAlign w:val="center"/>
          </w:tcPr>
          <w:p w14:paraId="74F7279A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0.11</w:t>
            </w:r>
          </w:p>
        </w:tc>
        <w:tc>
          <w:tcPr>
            <w:tcW w:w="646" w:type="dxa"/>
            <w:vAlign w:val="center"/>
          </w:tcPr>
          <w:p w14:paraId="48B7272C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0.23</w:t>
            </w:r>
          </w:p>
        </w:tc>
        <w:tc>
          <w:tcPr>
            <w:tcW w:w="644" w:type="dxa"/>
            <w:gridSpan w:val="2"/>
            <w:vAlign w:val="center"/>
          </w:tcPr>
          <w:p w14:paraId="35668FF0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0.33</w:t>
            </w:r>
          </w:p>
        </w:tc>
        <w:tc>
          <w:tcPr>
            <w:tcW w:w="674" w:type="dxa"/>
            <w:vAlign w:val="center"/>
          </w:tcPr>
          <w:p w14:paraId="3AACB292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0.03</w:t>
            </w:r>
          </w:p>
        </w:tc>
        <w:tc>
          <w:tcPr>
            <w:tcW w:w="720" w:type="dxa"/>
            <w:vAlign w:val="center"/>
          </w:tcPr>
          <w:p w14:paraId="0E4B505A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0.11</w:t>
            </w:r>
          </w:p>
        </w:tc>
        <w:tc>
          <w:tcPr>
            <w:tcW w:w="630" w:type="dxa"/>
            <w:vAlign w:val="center"/>
          </w:tcPr>
          <w:p w14:paraId="7A5640D8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0.07</w:t>
            </w:r>
          </w:p>
        </w:tc>
        <w:tc>
          <w:tcPr>
            <w:tcW w:w="646" w:type="dxa"/>
            <w:vAlign w:val="center"/>
          </w:tcPr>
          <w:p w14:paraId="5A02887E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0.19</w:t>
            </w:r>
          </w:p>
        </w:tc>
        <w:tc>
          <w:tcPr>
            <w:tcW w:w="630" w:type="dxa"/>
          </w:tcPr>
          <w:p w14:paraId="2E3B2483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0.03</w:t>
            </w:r>
          </w:p>
        </w:tc>
        <w:tc>
          <w:tcPr>
            <w:tcW w:w="540" w:type="dxa"/>
          </w:tcPr>
          <w:p w14:paraId="2DF48E28" w14:textId="0B39928A" w:rsidR="00A41AEE" w:rsidRPr="009E0380" w:rsidRDefault="009E0380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738" w:type="dxa"/>
          </w:tcPr>
          <w:p w14:paraId="08FD5EB7" w14:textId="7915A206" w:rsidR="00A41AEE" w:rsidRPr="009E0380" w:rsidRDefault="00BB2C93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702" w:type="dxa"/>
            <w:vAlign w:val="center"/>
          </w:tcPr>
          <w:p w14:paraId="19FE62D5" w14:textId="2E8E1CCF" w:rsidR="00A41AEE" w:rsidRPr="009E0380" w:rsidRDefault="00BB2C93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540" w:type="dxa"/>
          </w:tcPr>
          <w:p w14:paraId="4F225819" w14:textId="65ADEA40" w:rsidR="00A41AEE" w:rsidRPr="009E0380" w:rsidRDefault="0058705C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630" w:type="dxa"/>
          </w:tcPr>
          <w:p w14:paraId="739AA54C" w14:textId="23F7F1A4" w:rsidR="00A41AEE" w:rsidRPr="009E0380" w:rsidRDefault="0058705C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</w:tr>
      <w:tr w:rsidR="009E0380" w:rsidRPr="009E0380" w14:paraId="5A741960" w14:textId="77777777" w:rsidTr="00BB2C93">
        <w:trPr>
          <w:trHeight w:val="196"/>
          <w:jc w:val="center"/>
        </w:trPr>
        <w:tc>
          <w:tcPr>
            <w:tcW w:w="693" w:type="dxa"/>
            <w:vAlign w:val="bottom"/>
          </w:tcPr>
          <w:p w14:paraId="1E131495" w14:textId="77777777" w:rsidR="00A41AEE" w:rsidRPr="009E0380" w:rsidRDefault="00A41AEE" w:rsidP="00912F79">
            <w:pPr>
              <w:rPr>
                <w:szCs w:val="18"/>
                <w:lang w:eastAsia="el-GR"/>
              </w:rPr>
            </w:pPr>
            <w:r w:rsidRPr="009E0380">
              <w:rPr>
                <w:szCs w:val="18"/>
                <w:lang w:eastAsia="el-GR"/>
              </w:rPr>
              <w:t>FeO</w:t>
            </w:r>
          </w:p>
        </w:tc>
        <w:tc>
          <w:tcPr>
            <w:tcW w:w="628" w:type="dxa"/>
            <w:vAlign w:val="center"/>
          </w:tcPr>
          <w:p w14:paraId="5D09671A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18.65</w:t>
            </w:r>
          </w:p>
        </w:tc>
        <w:tc>
          <w:tcPr>
            <w:tcW w:w="654" w:type="dxa"/>
            <w:vAlign w:val="center"/>
          </w:tcPr>
          <w:p w14:paraId="4CC53B84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37.2</w:t>
            </w:r>
          </w:p>
        </w:tc>
        <w:tc>
          <w:tcPr>
            <w:tcW w:w="723" w:type="dxa"/>
            <w:vAlign w:val="center"/>
          </w:tcPr>
          <w:p w14:paraId="45892672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48.6</w:t>
            </w:r>
          </w:p>
        </w:tc>
        <w:tc>
          <w:tcPr>
            <w:tcW w:w="627" w:type="dxa"/>
            <w:gridSpan w:val="2"/>
            <w:vAlign w:val="center"/>
          </w:tcPr>
          <w:p w14:paraId="3994C80B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35.3</w:t>
            </w:r>
          </w:p>
        </w:tc>
        <w:tc>
          <w:tcPr>
            <w:tcW w:w="646" w:type="dxa"/>
            <w:vAlign w:val="center"/>
          </w:tcPr>
          <w:p w14:paraId="1BCB25AA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13.0</w:t>
            </w:r>
          </w:p>
        </w:tc>
        <w:tc>
          <w:tcPr>
            <w:tcW w:w="644" w:type="dxa"/>
            <w:gridSpan w:val="2"/>
            <w:vAlign w:val="center"/>
          </w:tcPr>
          <w:p w14:paraId="5B70B22A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15.8</w:t>
            </w:r>
          </w:p>
        </w:tc>
        <w:tc>
          <w:tcPr>
            <w:tcW w:w="674" w:type="dxa"/>
            <w:vAlign w:val="center"/>
          </w:tcPr>
          <w:p w14:paraId="0D6FD312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14.2</w:t>
            </w:r>
          </w:p>
        </w:tc>
        <w:tc>
          <w:tcPr>
            <w:tcW w:w="720" w:type="dxa"/>
            <w:vAlign w:val="center"/>
          </w:tcPr>
          <w:p w14:paraId="16011CE7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41.9</w:t>
            </w:r>
          </w:p>
        </w:tc>
        <w:tc>
          <w:tcPr>
            <w:tcW w:w="630" w:type="dxa"/>
            <w:vAlign w:val="center"/>
          </w:tcPr>
          <w:p w14:paraId="43BE88B5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13.9</w:t>
            </w:r>
          </w:p>
        </w:tc>
        <w:tc>
          <w:tcPr>
            <w:tcW w:w="646" w:type="dxa"/>
            <w:vAlign w:val="center"/>
          </w:tcPr>
          <w:p w14:paraId="7F8F69D5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16.1</w:t>
            </w:r>
          </w:p>
        </w:tc>
        <w:tc>
          <w:tcPr>
            <w:tcW w:w="630" w:type="dxa"/>
          </w:tcPr>
          <w:p w14:paraId="3BDC07AA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33.4</w:t>
            </w:r>
          </w:p>
        </w:tc>
        <w:tc>
          <w:tcPr>
            <w:tcW w:w="540" w:type="dxa"/>
          </w:tcPr>
          <w:p w14:paraId="031EE532" w14:textId="4B66B537" w:rsidR="00A41AEE" w:rsidRPr="009E0380" w:rsidRDefault="009E0380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6.5</w:t>
            </w:r>
          </w:p>
        </w:tc>
        <w:tc>
          <w:tcPr>
            <w:tcW w:w="738" w:type="dxa"/>
          </w:tcPr>
          <w:p w14:paraId="2E06CA6B" w14:textId="74F8A429" w:rsidR="00A41AEE" w:rsidRPr="009E0380" w:rsidRDefault="00BB2C93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4.3</w:t>
            </w:r>
          </w:p>
        </w:tc>
        <w:tc>
          <w:tcPr>
            <w:tcW w:w="702" w:type="dxa"/>
            <w:vAlign w:val="center"/>
          </w:tcPr>
          <w:p w14:paraId="534B59DF" w14:textId="1C857DBB" w:rsidR="00A41AEE" w:rsidRPr="009E0380" w:rsidRDefault="00BB2C93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51.3</w:t>
            </w:r>
          </w:p>
        </w:tc>
        <w:tc>
          <w:tcPr>
            <w:tcW w:w="540" w:type="dxa"/>
          </w:tcPr>
          <w:p w14:paraId="0CC3AE63" w14:textId="2A61F594" w:rsidR="00A41AEE" w:rsidRPr="009E0380" w:rsidRDefault="0058705C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47.8</w:t>
            </w:r>
          </w:p>
        </w:tc>
        <w:tc>
          <w:tcPr>
            <w:tcW w:w="630" w:type="dxa"/>
          </w:tcPr>
          <w:p w14:paraId="4A05C56F" w14:textId="3A4652AD" w:rsidR="00A41AEE" w:rsidRPr="009E0380" w:rsidRDefault="0058705C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14.4</w:t>
            </w:r>
          </w:p>
        </w:tc>
      </w:tr>
      <w:tr w:rsidR="009E0380" w:rsidRPr="009E0380" w14:paraId="5DFA6C40" w14:textId="77777777" w:rsidTr="00BB2C93">
        <w:trPr>
          <w:trHeight w:val="210"/>
          <w:jc w:val="center"/>
        </w:trPr>
        <w:tc>
          <w:tcPr>
            <w:tcW w:w="693" w:type="dxa"/>
            <w:vAlign w:val="bottom"/>
          </w:tcPr>
          <w:p w14:paraId="32FE60DA" w14:textId="77777777" w:rsidR="00A41AEE" w:rsidRPr="009E0380" w:rsidRDefault="00A41AEE" w:rsidP="00912F79">
            <w:pPr>
              <w:rPr>
                <w:szCs w:val="18"/>
                <w:lang w:eastAsia="el-GR"/>
              </w:rPr>
            </w:pPr>
            <w:r w:rsidRPr="009E0380">
              <w:rPr>
                <w:szCs w:val="18"/>
                <w:lang w:eastAsia="el-GR"/>
              </w:rPr>
              <w:t>MnO</w:t>
            </w:r>
          </w:p>
        </w:tc>
        <w:tc>
          <w:tcPr>
            <w:tcW w:w="628" w:type="dxa"/>
            <w:vAlign w:val="center"/>
          </w:tcPr>
          <w:p w14:paraId="63D65107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0.26</w:t>
            </w:r>
          </w:p>
        </w:tc>
        <w:tc>
          <w:tcPr>
            <w:tcW w:w="654" w:type="dxa"/>
            <w:vAlign w:val="center"/>
          </w:tcPr>
          <w:p w14:paraId="2FEF5E79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0.12</w:t>
            </w:r>
          </w:p>
        </w:tc>
        <w:tc>
          <w:tcPr>
            <w:tcW w:w="723" w:type="dxa"/>
            <w:vAlign w:val="center"/>
          </w:tcPr>
          <w:p w14:paraId="0D081523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0.08</w:t>
            </w:r>
          </w:p>
        </w:tc>
        <w:tc>
          <w:tcPr>
            <w:tcW w:w="627" w:type="dxa"/>
            <w:gridSpan w:val="2"/>
            <w:vAlign w:val="center"/>
          </w:tcPr>
          <w:p w14:paraId="0A1F96A4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0.17</w:t>
            </w:r>
          </w:p>
        </w:tc>
        <w:tc>
          <w:tcPr>
            <w:tcW w:w="646" w:type="dxa"/>
            <w:vAlign w:val="center"/>
          </w:tcPr>
          <w:p w14:paraId="78E2CA85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0.51</w:t>
            </w:r>
          </w:p>
        </w:tc>
        <w:tc>
          <w:tcPr>
            <w:tcW w:w="644" w:type="dxa"/>
            <w:gridSpan w:val="2"/>
            <w:vAlign w:val="center"/>
          </w:tcPr>
          <w:p w14:paraId="2F805251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0.68</w:t>
            </w:r>
          </w:p>
        </w:tc>
        <w:tc>
          <w:tcPr>
            <w:tcW w:w="674" w:type="dxa"/>
            <w:vAlign w:val="center"/>
          </w:tcPr>
          <w:p w14:paraId="68E2CCF5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0.37</w:t>
            </w:r>
          </w:p>
        </w:tc>
        <w:tc>
          <w:tcPr>
            <w:tcW w:w="720" w:type="dxa"/>
            <w:vAlign w:val="center"/>
          </w:tcPr>
          <w:p w14:paraId="5FDDC38B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0.15</w:t>
            </w:r>
          </w:p>
        </w:tc>
        <w:tc>
          <w:tcPr>
            <w:tcW w:w="630" w:type="dxa"/>
            <w:vAlign w:val="center"/>
          </w:tcPr>
          <w:p w14:paraId="59A3A4F4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0.52</w:t>
            </w:r>
          </w:p>
        </w:tc>
        <w:tc>
          <w:tcPr>
            <w:tcW w:w="646" w:type="dxa"/>
            <w:vAlign w:val="center"/>
          </w:tcPr>
          <w:p w14:paraId="75FC0F56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0.32</w:t>
            </w:r>
          </w:p>
        </w:tc>
        <w:tc>
          <w:tcPr>
            <w:tcW w:w="630" w:type="dxa"/>
          </w:tcPr>
          <w:p w14:paraId="61E54941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0.65</w:t>
            </w:r>
          </w:p>
        </w:tc>
        <w:tc>
          <w:tcPr>
            <w:tcW w:w="540" w:type="dxa"/>
          </w:tcPr>
          <w:p w14:paraId="34383BEC" w14:textId="24FAC82C" w:rsidR="00A41AEE" w:rsidRPr="009E0380" w:rsidRDefault="009E0380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738" w:type="dxa"/>
          </w:tcPr>
          <w:p w14:paraId="16B4F951" w14:textId="08C21498" w:rsidR="00A41AEE" w:rsidRPr="009E0380" w:rsidRDefault="00BB2C93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702" w:type="dxa"/>
            <w:vAlign w:val="center"/>
          </w:tcPr>
          <w:p w14:paraId="6C5FA97E" w14:textId="3DA057D6" w:rsidR="00A41AEE" w:rsidRPr="009E0380" w:rsidRDefault="00BB2C93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540" w:type="dxa"/>
          </w:tcPr>
          <w:p w14:paraId="2CF64208" w14:textId="0981C439" w:rsidR="00A41AEE" w:rsidRPr="009E0380" w:rsidRDefault="0058705C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630" w:type="dxa"/>
          </w:tcPr>
          <w:p w14:paraId="7E4FFF19" w14:textId="1344C2E8" w:rsidR="00A41AEE" w:rsidRPr="009E0380" w:rsidRDefault="0058705C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</w:tr>
      <w:tr w:rsidR="009E0380" w:rsidRPr="009E0380" w14:paraId="3642BA2D" w14:textId="77777777" w:rsidTr="00BB2C93">
        <w:trPr>
          <w:trHeight w:val="210"/>
          <w:jc w:val="center"/>
        </w:trPr>
        <w:tc>
          <w:tcPr>
            <w:tcW w:w="693" w:type="dxa"/>
            <w:vAlign w:val="bottom"/>
          </w:tcPr>
          <w:p w14:paraId="6B17AAFD" w14:textId="77777777" w:rsidR="00A41AEE" w:rsidRPr="009E0380" w:rsidRDefault="00A41AEE" w:rsidP="00912F79">
            <w:pPr>
              <w:rPr>
                <w:szCs w:val="18"/>
                <w:lang w:eastAsia="el-GR"/>
              </w:rPr>
            </w:pPr>
            <w:r w:rsidRPr="009E0380">
              <w:rPr>
                <w:szCs w:val="18"/>
                <w:lang w:eastAsia="el-GR"/>
              </w:rPr>
              <w:t>MgO</w:t>
            </w:r>
          </w:p>
        </w:tc>
        <w:tc>
          <w:tcPr>
            <w:tcW w:w="628" w:type="dxa"/>
            <w:vAlign w:val="center"/>
          </w:tcPr>
          <w:p w14:paraId="0607A0A7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41.4</w:t>
            </w:r>
          </w:p>
        </w:tc>
        <w:tc>
          <w:tcPr>
            <w:tcW w:w="654" w:type="dxa"/>
            <w:vAlign w:val="center"/>
          </w:tcPr>
          <w:p w14:paraId="6DAADA24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25.0</w:t>
            </w:r>
          </w:p>
        </w:tc>
        <w:tc>
          <w:tcPr>
            <w:tcW w:w="723" w:type="dxa"/>
            <w:vAlign w:val="center"/>
          </w:tcPr>
          <w:p w14:paraId="4E7F8F1D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17.4</w:t>
            </w:r>
          </w:p>
        </w:tc>
        <w:tc>
          <w:tcPr>
            <w:tcW w:w="627" w:type="dxa"/>
            <w:gridSpan w:val="2"/>
            <w:vAlign w:val="center"/>
          </w:tcPr>
          <w:p w14:paraId="0EA22514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27.9</w:t>
            </w:r>
          </w:p>
        </w:tc>
        <w:tc>
          <w:tcPr>
            <w:tcW w:w="646" w:type="dxa"/>
            <w:vAlign w:val="center"/>
          </w:tcPr>
          <w:p w14:paraId="7D752610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29.3</w:t>
            </w:r>
          </w:p>
        </w:tc>
        <w:tc>
          <w:tcPr>
            <w:tcW w:w="644" w:type="dxa"/>
            <w:gridSpan w:val="2"/>
            <w:vAlign w:val="center"/>
          </w:tcPr>
          <w:p w14:paraId="12421DB0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27.9</w:t>
            </w:r>
          </w:p>
        </w:tc>
        <w:tc>
          <w:tcPr>
            <w:tcW w:w="674" w:type="dxa"/>
            <w:vAlign w:val="center"/>
          </w:tcPr>
          <w:p w14:paraId="0D79B5BE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45.9</w:t>
            </w:r>
          </w:p>
        </w:tc>
        <w:tc>
          <w:tcPr>
            <w:tcW w:w="720" w:type="dxa"/>
            <w:vAlign w:val="center"/>
          </w:tcPr>
          <w:p w14:paraId="113DF478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18.9</w:t>
            </w:r>
          </w:p>
        </w:tc>
        <w:tc>
          <w:tcPr>
            <w:tcW w:w="630" w:type="dxa"/>
            <w:vAlign w:val="center"/>
          </w:tcPr>
          <w:p w14:paraId="10D86D26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28.2</w:t>
            </w:r>
          </w:p>
        </w:tc>
        <w:tc>
          <w:tcPr>
            <w:tcW w:w="646" w:type="dxa"/>
            <w:vAlign w:val="center"/>
          </w:tcPr>
          <w:p w14:paraId="59DFFE34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23.8</w:t>
            </w:r>
          </w:p>
        </w:tc>
        <w:tc>
          <w:tcPr>
            <w:tcW w:w="630" w:type="dxa"/>
          </w:tcPr>
          <w:p w14:paraId="012801F6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27.3</w:t>
            </w:r>
          </w:p>
        </w:tc>
        <w:tc>
          <w:tcPr>
            <w:tcW w:w="540" w:type="dxa"/>
          </w:tcPr>
          <w:p w14:paraId="76DFF183" w14:textId="36085BE9" w:rsidR="00A41AEE" w:rsidRPr="009E0380" w:rsidRDefault="009E0380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11.5</w:t>
            </w:r>
          </w:p>
        </w:tc>
        <w:tc>
          <w:tcPr>
            <w:tcW w:w="738" w:type="dxa"/>
          </w:tcPr>
          <w:p w14:paraId="58C07BC8" w14:textId="42A3789F" w:rsidR="00A41AEE" w:rsidRPr="009E0380" w:rsidRDefault="00BB2C93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6.5</w:t>
            </w:r>
          </w:p>
        </w:tc>
        <w:tc>
          <w:tcPr>
            <w:tcW w:w="702" w:type="dxa"/>
            <w:vAlign w:val="center"/>
          </w:tcPr>
          <w:p w14:paraId="084122CF" w14:textId="67C78AC7" w:rsidR="00A41AEE" w:rsidRPr="009E0380" w:rsidRDefault="00BB2C93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14.8</w:t>
            </w:r>
          </w:p>
        </w:tc>
        <w:tc>
          <w:tcPr>
            <w:tcW w:w="540" w:type="dxa"/>
          </w:tcPr>
          <w:p w14:paraId="45E113B9" w14:textId="435B4466" w:rsidR="00A41AEE" w:rsidRPr="009E0380" w:rsidRDefault="0058705C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16.9</w:t>
            </w:r>
          </w:p>
        </w:tc>
        <w:tc>
          <w:tcPr>
            <w:tcW w:w="630" w:type="dxa"/>
          </w:tcPr>
          <w:p w14:paraId="66BE86B5" w14:textId="4F4A8AE1" w:rsidR="00A41AEE" w:rsidRPr="009E0380" w:rsidRDefault="0058705C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44.5</w:t>
            </w:r>
          </w:p>
        </w:tc>
      </w:tr>
      <w:tr w:rsidR="009E0380" w:rsidRPr="009E0380" w14:paraId="0D032EB6" w14:textId="77777777" w:rsidTr="00BB2C93">
        <w:trPr>
          <w:trHeight w:val="196"/>
          <w:jc w:val="center"/>
        </w:trPr>
        <w:tc>
          <w:tcPr>
            <w:tcW w:w="693" w:type="dxa"/>
            <w:vAlign w:val="bottom"/>
          </w:tcPr>
          <w:p w14:paraId="38ED23D2" w14:textId="77777777" w:rsidR="00A41AEE" w:rsidRPr="009E0380" w:rsidRDefault="00A41AEE" w:rsidP="00912F79">
            <w:pPr>
              <w:rPr>
                <w:szCs w:val="18"/>
                <w:lang w:eastAsia="el-GR"/>
              </w:rPr>
            </w:pPr>
            <w:r w:rsidRPr="009E0380">
              <w:rPr>
                <w:szCs w:val="18"/>
                <w:lang w:eastAsia="el-GR"/>
              </w:rPr>
              <w:t>CaO</w:t>
            </w:r>
          </w:p>
        </w:tc>
        <w:tc>
          <w:tcPr>
            <w:tcW w:w="628" w:type="dxa"/>
            <w:vAlign w:val="center"/>
          </w:tcPr>
          <w:p w14:paraId="7C83F019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0.10</w:t>
            </w:r>
          </w:p>
        </w:tc>
        <w:tc>
          <w:tcPr>
            <w:tcW w:w="654" w:type="dxa"/>
            <w:vAlign w:val="center"/>
          </w:tcPr>
          <w:p w14:paraId="6C9EF3DA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0.36</w:t>
            </w:r>
          </w:p>
        </w:tc>
        <w:tc>
          <w:tcPr>
            <w:tcW w:w="723" w:type="dxa"/>
            <w:vAlign w:val="center"/>
          </w:tcPr>
          <w:p w14:paraId="28FDED4E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0.15</w:t>
            </w:r>
          </w:p>
        </w:tc>
        <w:tc>
          <w:tcPr>
            <w:tcW w:w="627" w:type="dxa"/>
            <w:gridSpan w:val="2"/>
            <w:vAlign w:val="center"/>
          </w:tcPr>
          <w:p w14:paraId="30858D99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0.28</w:t>
            </w:r>
          </w:p>
        </w:tc>
        <w:tc>
          <w:tcPr>
            <w:tcW w:w="646" w:type="dxa"/>
            <w:vAlign w:val="center"/>
          </w:tcPr>
          <w:p w14:paraId="0E95EC45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1.07</w:t>
            </w:r>
          </w:p>
        </w:tc>
        <w:tc>
          <w:tcPr>
            <w:tcW w:w="644" w:type="dxa"/>
            <w:gridSpan w:val="2"/>
            <w:vAlign w:val="center"/>
          </w:tcPr>
          <w:p w14:paraId="2895C3B2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2.12</w:t>
            </w:r>
          </w:p>
        </w:tc>
        <w:tc>
          <w:tcPr>
            <w:tcW w:w="674" w:type="dxa"/>
            <w:vAlign w:val="center"/>
          </w:tcPr>
          <w:p w14:paraId="14815916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0.09</w:t>
            </w:r>
          </w:p>
        </w:tc>
        <w:tc>
          <w:tcPr>
            <w:tcW w:w="720" w:type="dxa"/>
            <w:vAlign w:val="center"/>
          </w:tcPr>
          <w:p w14:paraId="4143572A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0.36</w:t>
            </w:r>
          </w:p>
        </w:tc>
        <w:tc>
          <w:tcPr>
            <w:tcW w:w="630" w:type="dxa"/>
            <w:vAlign w:val="center"/>
          </w:tcPr>
          <w:p w14:paraId="4F73CC9C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0.76</w:t>
            </w:r>
          </w:p>
        </w:tc>
        <w:tc>
          <w:tcPr>
            <w:tcW w:w="646" w:type="dxa"/>
            <w:vAlign w:val="center"/>
          </w:tcPr>
          <w:p w14:paraId="287D5B29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1.41</w:t>
            </w:r>
          </w:p>
        </w:tc>
        <w:tc>
          <w:tcPr>
            <w:tcW w:w="630" w:type="dxa"/>
          </w:tcPr>
          <w:p w14:paraId="6C1EE93E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0.46</w:t>
            </w:r>
          </w:p>
        </w:tc>
        <w:tc>
          <w:tcPr>
            <w:tcW w:w="540" w:type="dxa"/>
          </w:tcPr>
          <w:p w14:paraId="78E6D5F3" w14:textId="3A9D3A33" w:rsidR="00A41AEE" w:rsidRPr="009E0380" w:rsidRDefault="009E0380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2.6</w:t>
            </w:r>
          </w:p>
        </w:tc>
        <w:tc>
          <w:tcPr>
            <w:tcW w:w="738" w:type="dxa"/>
          </w:tcPr>
          <w:p w14:paraId="63793A6E" w14:textId="1128A026" w:rsidR="00A41AEE" w:rsidRPr="009E0380" w:rsidRDefault="00BB2C93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2.2</w:t>
            </w:r>
          </w:p>
        </w:tc>
        <w:tc>
          <w:tcPr>
            <w:tcW w:w="702" w:type="dxa"/>
            <w:vAlign w:val="center"/>
          </w:tcPr>
          <w:p w14:paraId="4AAAB0CE" w14:textId="5B4E765A" w:rsidR="00A41AEE" w:rsidRPr="009E0380" w:rsidRDefault="00BB2C93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0.4</w:t>
            </w:r>
          </w:p>
        </w:tc>
        <w:tc>
          <w:tcPr>
            <w:tcW w:w="540" w:type="dxa"/>
          </w:tcPr>
          <w:p w14:paraId="114DAD79" w14:textId="11784420" w:rsidR="00A41AEE" w:rsidRPr="009E0380" w:rsidRDefault="0058705C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0.6</w:t>
            </w:r>
          </w:p>
        </w:tc>
        <w:tc>
          <w:tcPr>
            <w:tcW w:w="630" w:type="dxa"/>
          </w:tcPr>
          <w:p w14:paraId="6C04BE3E" w14:textId="223B9A9D" w:rsidR="00A41AEE" w:rsidRPr="009E0380" w:rsidRDefault="0058705C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</w:tr>
      <w:tr w:rsidR="009E0380" w:rsidRPr="009E0380" w14:paraId="1DBF45A8" w14:textId="77777777" w:rsidTr="00BB2C93">
        <w:trPr>
          <w:trHeight w:val="210"/>
          <w:jc w:val="center"/>
        </w:trPr>
        <w:tc>
          <w:tcPr>
            <w:tcW w:w="693" w:type="dxa"/>
            <w:vAlign w:val="bottom"/>
          </w:tcPr>
          <w:p w14:paraId="4E23BC08" w14:textId="77777777" w:rsidR="00A41AEE" w:rsidRPr="009E0380" w:rsidRDefault="00A41AEE" w:rsidP="00912F79">
            <w:pPr>
              <w:rPr>
                <w:szCs w:val="18"/>
                <w:lang w:eastAsia="el-GR"/>
              </w:rPr>
            </w:pPr>
            <w:r w:rsidRPr="009E0380">
              <w:rPr>
                <w:szCs w:val="18"/>
                <w:lang w:eastAsia="el-GR"/>
              </w:rPr>
              <w:t>NiO</w:t>
            </w:r>
          </w:p>
        </w:tc>
        <w:tc>
          <w:tcPr>
            <w:tcW w:w="628" w:type="dxa"/>
            <w:vAlign w:val="center"/>
          </w:tcPr>
          <w:p w14:paraId="4BF1566C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0.07</w:t>
            </w:r>
          </w:p>
        </w:tc>
        <w:tc>
          <w:tcPr>
            <w:tcW w:w="654" w:type="dxa"/>
            <w:vAlign w:val="center"/>
          </w:tcPr>
          <w:p w14:paraId="048D4D12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0.05</w:t>
            </w:r>
          </w:p>
        </w:tc>
        <w:tc>
          <w:tcPr>
            <w:tcW w:w="723" w:type="dxa"/>
            <w:vAlign w:val="center"/>
          </w:tcPr>
          <w:p w14:paraId="3BD26B3B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0.05</w:t>
            </w:r>
          </w:p>
        </w:tc>
        <w:tc>
          <w:tcPr>
            <w:tcW w:w="627" w:type="dxa"/>
            <w:gridSpan w:val="2"/>
            <w:vAlign w:val="center"/>
          </w:tcPr>
          <w:p w14:paraId="1268790C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0.08</w:t>
            </w:r>
          </w:p>
        </w:tc>
        <w:tc>
          <w:tcPr>
            <w:tcW w:w="646" w:type="dxa"/>
            <w:vAlign w:val="center"/>
          </w:tcPr>
          <w:p w14:paraId="4CF88731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0.12</w:t>
            </w:r>
          </w:p>
        </w:tc>
        <w:tc>
          <w:tcPr>
            <w:tcW w:w="644" w:type="dxa"/>
            <w:gridSpan w:val="2"/>
            <w:vAlign w:val="center"/>
          </w:tcPr>
          <w:p w14:paraId="756747BA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0.10</w:t>
            </w:r>
          </w:p>
        </w:tc>
        <w:tc>
          <w:tcPr>
            <w:tcW w:w="674" w:type="dxa"/>
            <w:vAlign w:val="center"/>
          </w:tcPr>
          <w:p w14:paraId="16379E1D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0.06</w:t>
            </w:r>
          </w:p>
        </w:tc>
        <w:tc>
          <w:tcPr>
            <w:tcW w:w="720" w:type="dxa"/>
            <w:vAlign w:val="center"/>
          </w:tcPr>
          <w:p w14:paraId="6EB9759B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0.07</w:t>
            </w:r>
          </w:p>
        </w:tc>
        <w:tc>
          <w:tcPr>
            <w:tcW w:w="630" w:type="dxa"/>
            <w:vAlign w:val="center"/>
          </w:tcPr>
          <w:p w14:paraId="5BE1A88D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0.08</w:t>
            </w:r>
          </w:p>
        </w:tc>
        <w:tc>
          <w:tcPr>
            <w:tcW w:w="646" w:type="dxa"/>
            <w:vAlign w:val="center"/>
          </w:tcPr>
          <w:p w14:paraId="7B0C2321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0.07</w:t>
            </w:r>
          </w:p>
        </w:tc>
        <w:tc>
          <w:tcPr>
            <w:tcW w:w="630" w:type="dxa"/>
            <w:vAlign w:val="center"/>
          </w:tcPr>
          <w:p w14:paraId="1BAC9723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0.1</w:t>
            </w:r>
          </w:p>
        </w:tc>
        <w:tc>
          <w:tcPr>
            <w:tcW w:w="540" w:type="dxa"/>
          </w:tcPr>
          <w:p w14:paraId="472ECDCA" w14:textId="5AECDEAC" w:rsidR="00A41AEE" w:rsidRPr="009E0380" w:rsidRDefault="009E0380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738" w:type="dxa"/>
          </w:tcPr>
          <w:p w14:paraId="2F71F525" w14:textId="040BDE59" w:rsidR="00A41AEE" w:rsidRPr="009E0380" w:rsidRDefault="00BB2C93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702" w:type="dxa"/>
            <w:vAlign w:val="center"/>
          </w:tcPr>
          <w:p w14:paraId="6999A170" w14:textId="060F47D9" w:rsidR="00A41AEE" w:rsidRPr="009E0380" w:rsidRDefault="00BB2C93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540" w:type="dxa"/>
          </w:tcPr>
          <w:p w14:paraId="45D32479" w14:textId="4526D24B" w:rsidR="00A41AEE" w:rsidRPr="009E0380" w:rsidRDefault="0058705C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630" w:type="dxa"/>
          </w:tcPr>
          <w:p w14:paraId="502B072E" w14:textId="23B33D9A" w:rsidR="00A41AEE" w:rsidRPr="009E0380" w:rsidRDefault="0058705C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</w:tr>
      <w:tr w:rsidR="009E0380" w:rsidRPr="009E0380" w14:paraId="419D61CE" w14:textId="77777777" w:rsidTr="00BB2C93">
        <w:trPr>
          <w:trHeight w:val="210"/>
          <w:jc w:val="center"/>
        </w:trPr>
        <w:tc>
          <w:tcPr>
            <w:tcW w:w="693" w:type="dxa"/>
            <w:vAlign w:val="bottom"/>
          </w:tcPr>
          <w:p w14:paraId="4DDFFE9E" w14:textId="77777777" w:rsidR="00A41AEE" w:rsidRPr="009E0380" w:rsidRDefault="00A41AEE" w:rsidP="00912F79">
            <w:pPr>
              <w:rPr>
                <w:szCs w:val="18"/>
                <w:lang w:eastAsia="el-GR"/>
              </w:rPr>
            </w:pPr>
            <w:r w:rsidRPr="009E0380">
              <w:rPr>
                <w:szCs w:val="18"/>
                <w:lang w:eastAsia="el-GR"/>
              </w:rPr>
              <w:t>P</w:t>
            </w:r>
            <w:r w:rsidRPr="009E0380">
              <w:rPr>
                <w:szCs w:val="18"/>
                <w:vertAlign w:val="subscript"/>
                <w:lang w:eastAsia="el-GR"/>
              </w:rPr>
              <w:t>2</w:t>
            </w:r>
            <w:r w:rsidRPr="009E0380">
              <w:rPr>
                <w:szCs w:val="18"/>
                <w:lang w:eastAsia="el-GR"/>
              </w:rPr>
              <w:t>O</w:t>
            </w:r>
            <w:r w:rsidRPr="009E0380">
              <w:rPr>
                <w:szCs w:val="18"/>
                <w:vertAlign w:val="subscript"/>
                <w:lang w:eastAsia="el-GR"/>
              </w:rPr>
              <w:t>5</w:t>
            </w:r>
          </w:p>
        </w:tc>
        <w:tc>
          <w:tcPr>
            <w:tcW w:w="628" w:type="dxa"/>
            <w:vAlign w:val="center"/>
          </w:tcPr>
          <w:p w14:paraId="2537E345" w14:textId="2ED5FC8A" w:rsidR="00A41AEE" w:rsidRPr="009E0380" w:rsidRDefault="009E0380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654" w:type="dxa"/>
            <w:vAlign w:val="center"/>
          </w:tcPr>
          <w:p w14:paraId="6C1688CF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0.07</w:t>
            </w:r>
          </w:p>
        </w:tc>
        <w:tc>
          <w:tcPr>
            <w:tcW w:w="723" w:type="dxa"/>
            <w:vAlign w:val="center"/>
          </w:tcPr>
          <w:p w14:paraId="378B56A0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0.07</w:t>
            </w:r>
          </w:p>
        </w:tc>
        <w:tc>
          <w:tcPr>
            <w:tcW w:w="627" w:type="dxa"/>
            <w:gridSpan w:val="2"/>
            <w:vAlign w:val="center"/>
          </w:tcPr>
          <w:p w14:paraId="7787017A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0.03</w:t>
            </w:r>
          </w:p>
        </w:tc>
        <w:tc>
          <w:tcPr>
            <w:tcW w:w="646" w:type="dxa"/>
            <w:vAlign w:val="center"/>
          </w:tcPr>
          <w:p w14:paraId="11509EDB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0.04</w:t>
            </w:r>
          </w:p>
        </w:tc>
        <w:tc>
          <w:tcPr>
            <w:tcW w:w="644" w:type="dxa"/>
            <w:gridSpan w:val="2"/>
            <w:vAlign w:val="center"/>
          </w:tcPr>
          <w:p w14:paraId="5CEB0303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0.10</w:t>
            </w:r>
          </w:p>
        </w:tc>
        <w:tc>
          <w:tcPr>
            <w:tcW w:w="674" w:type="dxa"/>
            <w:vAlign w:val="center"/>
          </w:tcPr>
          <w:p w14:paraId="3EDF608F" w14:textId="61712E59" w:rsidR="00A41AEE" w:rsidRPr="009E0380" w:rsidRDefault="009E0380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720" w:type="dxa"/>
            <w:vAlign w:val="center"/>
          </w:tcPr>
          <w:p w14:paraId="1A8818F4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0.05</w:t>
            </w:r>
          </w:p>
        </w:tc>
        <w:tc>
          <w:tcPr>
            <w:tcW w:w="630" w:type="dxa"/>
            <w:vAlign w:val="center"/>
          </w:tcPr>
          <w:p w14:paraId="72321BA9" w14:textId="0A3EF8F0" w:rsidR="00A41AEE" w:rsidRPr="009E0380" w:rsidRDefault="009E0380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646" w:type="dxa"/>
            <w:vAlign w:val="center"/>
          </w:tcPr>
          <w:p w14:paraId="075C0621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0.06</w:t>
            </w:r>
          </w:p>
        </w:tc>
        <w:tc>
          <w:tcPr>
            <w:tcW w:w="630" w:type="dxa"/>
          </w:tcPr>
          <w:p w14:paraId="7063CA78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0.01</w:t>
            </w:r>
          </w:p>
        </w:tc>
        <w:tc>
          <w:tcPr>
            <w:tcW w:w="540" w:type="dxa"/>
          </w:tcPr>
          <w:p w14:paraId="3F5B5D6C" w14:textId="1DACE2B1" w:rsidR="00A41AEE" w:rsidRPr="009E0380" w:rsidRDefault="009E0380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738" w:type="dxa"/>
          </w:tcPr>
          <w:p w14:paraId="590D6A9A" w14:textId="697466BD" w:rsidR="00A41AEE" w:rsidRPr="009E0380" w:rsidRDefault="00BB2C93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702" w:type="dxa"/>
            <w:vAlign w:val="center"/>
          </w:tcPr>
          <w:p w14:paraId="2F1BCD94" w14:textId="338A7C02" w:rsidR="00A41AEE" w:rsidRPr="009E0380" w:rsidRDefault="00BB2C93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540" w:type="dxa"/>
          </w:tcPr>
          <w:p w14:paraId="58AA7C55" w14:textId="2749AB7A" w:rsidR="00A41AEE" w:rsidRPr="009E0380" w:rsidRDefault="0058705C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630" w:type="dxa"/>
          </w:tcPr>
          <w:p w14:paraId="1F70B35B" w14:textId="29A8C006" w:rsidR="00A41AEE" w:rsidRPr="009E0380" w:rsidRDefault="0058705C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</w:tr>
      <w:tr w:rsidR="009E0380" w:rsidRPr="009E0380" w14:paraId="61970E9A" w14:textId="77777777" w:rsidTr="00BB2C93">
        <w:trPr>
          <w:trHeight w:val="210"/>
          <w:jc w:val="center"/>
        </w:trPr>
        <w:tc>
          <w:tcPr>
            <w:tcW w:w="693" w:type="dxa"/>
            <w:vAlign w:val="bottom"/>
          </w:tcPr>
          <w:p w14:paraId="4DBDFB12" w14:textId="77777777" w:rsidR="00A41AEE" w:rsidRPr="009E0380" w:rsidRDefault="00A41AEE" w:rsidP="00912F79">
            <w:pPr>
              <w:rPr>
                <w:szCs w:val="18"/>
                <w:lang w:eastAsia="el-GR"/>
              </w:rPr>
            </w:pPr>
            <w:r w:rsidRPr="009E0380">
              <w:rPr>
                <w:szCs w:val="18"/>
                <w:lang w:eastAsia="el-GR"/>
              </w:rPr>
              <w:t>Na</w:t>
            </w:r>
            <w:r w:rsidRPr="009E0380">
              <w:rPr>
                <w:szCs w:val="18"/>
                <w:vertAlign w:val="subscript"/>
                <w:lang w:eastAsia="el-GR"/>
              </w:rPr>
              <w:t>2</w:t>
            </w:r>
            <w:r w:rsidRPr="009E0380">
              <w:rPr>
                <w:szCs w:val="18"/>
                <w:lang w:eastAsia="el-GR"/>
              </w:rPr>
              <w:t>O</w:t>
            </w:r>
          </w:p>
        </w:tc>
        <w:tc>
          <w:tcPr>
            <w:tcW w:w="628" w:type="dxa"/>
            <w:vAlign w:val="center"/>
          </w:tcPr>
          <w:p w14:paraId="0C55B636" w14:textId="2187EA12" w:rsidR="00A41AEE" w:rsidRPr="009E0380" w:rsidRDefault="009E0380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654" w:type="dxa"/>
            <w:vAlign w:val="center"/>
          </w:tcPr>
          <w:p w14:paraId="4F3BF2D5" w14:textId="72246F7C" w:rsidR="00A41AEE" w:rsidRPr="009E0380" w:rsidRDefault="009E0380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723" w:type="dxa"/>
            <w:vAlign w:val="center"/>
          </w:tcPr>
          <w:p w14:paraId="49DFBE94" w14:textId="5817DD3F" w:rsidR="00A41AEE" w:rsidRPr="009E0380" w:rsidRDefault="009E0380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627" w:type="dxa"/>
            <w:gridSpan w:val="2"/>
            <w:vAlign w:val="center"/>
          </w:tcPr>
          <w:p w14:paraId="279F0E81" w14:textId="3166678A" w:rsidR="00A41AEE" w:rsidRPr="009E0380" w:rsidRDefault="009E0380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646" w:type="dxa"/>
            <w:vAlign w:val="center"/>
          </w:tcPr>
          <w:p w14:paraId="1BFC436E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0.08</w:t>
            </w:r>
          </w:p>
        </w:tc>
        <w:tc>
          <w:tcPr>
            <w:tcW w:w="644" w:type="dxa"/>
            <w:gridSpan w:val="2"/>
            <w:vAlign w:val="center"/>
          </w:tcPr>
          <w:p w14:paraId="37B3A143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0.35</w:t>
            </w:r>
          </w:p>
        </w:tc>
        <w:tc>
          <w:tcPr>
            <w:tcW w:w="674" w:type="dxa"/>
            <w:vAlign w:val="center"/>
          </w:tcPr>
          <w:p w14:paraId="013E5A11" w14:textId="4B8FC738" w:rsidR="00A41AEE" w:rsidRPr="009E0380" w:rsidRDefault="009E0380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720" w:type="dxa"/>
            <w:vAlign w:val="center"/>
          </w:tcPr>
          <w:p w14:paraId="5011DFAB" w14:textId="2F45F5B9" w:rsidR="00A41AEE" w:rsidRPr="009E0380" w:rsidRDefault="009E0380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630" w:type="dxa"/>
            <w:vAlign w:val="center"/>
          </w:tcPr>
          <w:p w14:paraId="58BE8461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0.22</w:t>
            </w:r>
          </w:p>
        </w:tc>
        <w:tc>
          <w:tcPr>
            <w:tcW w:w="646" w:type="dxa"/>
            <w:vAlign w:val="center"/>
          </w:tcPr>
          <w:p w14:paraId="1FE959B4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2.42</w:t>
            </w:r>
          </w:p>
        </w:tc>
        <w:tc>
          <w:tcPr>
            <w:tcW w:w="630" w:type="dxa"/>
          </w:tcPr>
          <w:p w14:paraId="56230769" w14:textId="32672E82" w:rsidR="00A41AEE" w:rsidRPr="009E0380" w:rsidRDefault="009E0380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540" w:type="dxa"/>
          </w:tcPr>
          <w:p w14:paraId="18E029C1" w14:textId="5ED5B93D" w:rsidR="00A41AEE" w:rsidRPr="009E0380" w:rsidRDefault="009E0380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6.9</w:t>
            </w:r>
          </w:p>
        </w:tc>
        <w:tc>
          <w:tcPr>
            <w:tcW w:w="738" w:type="dxa"/>
          </w:tcPr>
          <w:p w14:paraId="38D399CA" w14:textId="21FC3FEC" w:rsidR="00A41AEE" w:rsidRPr="009E0380" w:rsidRDefault="00BB2C93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7.6</w:t>
            </w:r>
          </w:p>
        </w:tc>
        <w:tc>
          <w:tcPr>
            <w:tcW w:w="702" w:type="dxa"/>
            <w:vAlign w:val="center"/>
          </w:tcPr>
          <w:p w14:paraId="6AAE8616" w14:textId="1CF4296B" w:rsidR="00A41AEE" w:rsidRPr="009E0380" w:rsidRDefault="00BB2C93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540" w:type="dxa"/>
          </w:tcPr>
          <w:p w14:paraId="445AE3F1" w14:textId="653F96AB" w:rsidR="00A41AEE" w:rsidRPr="009E0380" w:rsidRDefault="0058705C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630" w:type="dxa"/>
          </w:tcPr>
          <w:p w14:paraId="6DE7683E" w14:textId="013EBA5C" w:rsidR="00A41AEE" w:rsidRPr="009E0380" w:rsidRDefault="0058705C" w:rsidP="0058705C">
            <w:pPr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</w:tr>
      <w:tr w:rsidR="00BB2C93" w:rsidRPr="009E0380" w14:paraId="344FE9E8" w14:textId="77777777" w:rsidTr="00BB2C93">
        <w:trPr>
          <w:trHeight w:val="196"/>
          <w:jc w:val="center"/>
        </w:trPr>
        <w:tc>
          <w:tcPr>
            <w:tcW w:w="693" w:type="dxa"/>
            <w:vAlign w:val="bottom"/>
          </w:tcPr>
          <w:p w14:paraId="257C4F00" w14:textId="188290AC" w:rsidR="00BB2C93" w:rsidRPr="009E0380" w:rsidRDefault="00BB2C93" w:rsidP="00912F79">
            <w:pPr>
              <w:rPr>
                <w:szCs w:val="18"/>
                <w:lang w:eastAsia="el-GR"/>
              </w:rPr>
            </w:pPr>
            <w:r>
              <w:rPr>
                <w:szCs w:val="18"/>
                <w:lang w:eastAsia="el-GR"/>
              </w:rPr>
              <w:t>K</w:t>
            </w:r>
            <w:r w:rsidRPr="00BB2C93">
              <w:rPr>
                <w:szCs w:val="18"/>
                <w:vertAlign w:val="subscript"/>
                <w:lang w:eastAsia="el-GR"/>
              </w:rPr>
              <w:t>2</w:t>
            </w:r>
            <w:r>
              <w:rPr>
                <w:szCs w:val="18"/>
                <w:lang w:eastAsia="el-GR"/>
              </w:rPr>
              <w:t>O</w:t>
            </w:r>
          </w:p>
        </w:tc>
        <w:tc>
          <w:tcPr>
            <w:tcW w:w="628" w:type="dxa"/>
            <w:vAlign w:val="center"/>
          </w:tcPr>
          <w:p w14:paraId="2CEF7AB5" w14:textId="450B04F7" w:rsidR="00BB2C93" w:rsidRPr="009E0380" w:rsidRDefault="00BB2C93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654" w:type="dxa"/>
            <w:vAlign w:val="center"/>
          </w:tcPr>
          <w:p w14:paraId="7A434512" w14:textId="36016736" w:rsidR="00BB2C93" w:rsidRPr="009E0380" w:rsidRDefault="00BB2C93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723" w:type="dxa"/>
            <w:vAlign w:val="center"/>
          </w:tcPr>
          <w:p w14:paraId="01BDC325" w14:textId="57E6B7B1" w:rsidR="00BB2C93" w:rsidRPr="009E0380" w:rsidRDefault="00BB2C93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627" w:type="dxa"/>
            <w:gridSpan w:val="2"/>
            <w:vAlign w:val="center"/>
          </w:tcPr>
          <w:p w14:paraId="67F422CD" w14:textId="32A74856" w:rsidR="00BB2C93" w:rsidRPr="009E0380" w:rsidRDefault="00BB2C93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646" w:type="dxa"/>
            <w:vAlign w:val="center"/>
          </w:tcPr>
          <w:p w14:paraId="1BE813CE" w14:textId="43C05F3F" w:rsidR="00BB2C93" w:rsidRPr="009E0380" w:rsidRDefault="00BB2C93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644" w:type="dxa"/>
            <w:gridSpan w:val="2"/>
            <w:vAlign w:val="center"/>
          </w:tcPr>
          <w:p w14:paraId="314C7D95" w14:textId="5D1D0B34" w:rsidR="00BB2C93" w:rsidRPr="009E0380" w:rsidRDefault="00BB2C93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674" w:type="dxa"/>
            <w:vAlign w:val="center"/>
          </w:tcPr>
          <w:p w14:paraId="5E7A9C5C" w14:textId="451DC0E6" w:rsidR="00BB2C93" w:rsidRPr="009E0380" w:rsidRDefault="00BB2C93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720" w:type="dxa"/>
            <w:vAlign w:val="center"/>
          </w:tcPr>
          <w:p w14:paraId="20CD7075" w14:textId="7A23BBBE" w:rsidR="00BB2C93" w:rsidRPr="009E0380" w:rsidRDefault="00BB2C93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630" w:type="dxa"/>
            <w:vAlign w:val="center"/>
          </w:tcPr>
          <w:p w14:paraId="045FF5B9" w14:textId="6CA99148" w:rsidR="00BB2C93" w:rsidRPr="009E0380" w:rsidRDefault="00BB2C93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646" w:type="dxa"/>
            <w:vAlign w:val="center"/>
          </w:tcPr>
          <w:p w14:paraId="70627D0A" w14:textId="2847547D" w:rsidR="00BB2C93" w:rsidRPr="009E0380" w:rsidRDefault="00BB2C93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630" w:type="dxa"/>
          </w:tcPr>
          <w:p w14:paraId="0D63E9BD" w14:textId="1648D0C0" w:rsidR="00BB2C93" w:rsidRPr="009E0380" w:rsidRDefault="00BB2C93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540" w:type="dxa"/>
          </w:tcPr>
          <w:p w14:paraId="4D0AA9F0" w14:textId="6DB2854F" w:rsidR="00BB2C93" w:rsidRDefault="00BB2C93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0.5</w:t>
            </w:r>
          </w:p>
        </w:tc>
        <w:tc>
          <w:tcPr>
            <w:tcW w:w="738" w:type="dxa"/>
          </w:tcPr>
          <w:p w14:paraId="2D263175" w14:textId="6B31CA4D" w:rsidR="00BB2C93" w:rsidRPr="009E0380" w:rsidRDefault="00BB2C93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0.7</w:t>
            </w:r>
          </w:p>
        </w:tc>
        <w:tc>
          <w:tcPr>
            <w:tcW w:w="702" w:type="dxa"/>
            <w:vAlign w:val="center"/>
          </w:tcPr>
          <w:p w14:paraId="2D44241B" w14:textId="4ED5D4B5" w:rsidR="00BB2C93" w:rsidRPr="009E0380" w:rsidRDefault="00BB2C93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540" w:type="dxa"/>
          </w:tcPr>
          <w:p w14:paraId="2A29E80B" w14:textId="0C0E048A" w:rsidR="00BB2C93" w:rsidRPr="009E0380" w:rsidRDefault="0058705C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  <w:tc>
          <w:tcPr>
            <w:tcW w:w="630" w:type="dxa"/>
          </w:tcPr>
          <w:p w14:paraId="24B7A55F" w14:textId="7166A39F" w:rsidR="00BB2C93" w:rsidRPr="009E0380" w:rsidRDefault="0058705C" w:rsidP="00912F79">
            <w:pPr>
              <w:jc w:val="center"/>
              <w:rPr>
                <w:szCs w:val="18"/>
              </w:rPr>
            </w:pPr>
            <w:proofErr w:type="spellStart"/>
            <w:r>
              <w:rPr>
                <w:szCs w:val="18"/>
              </w:rPr>
              <w:t>nd</w:t>
            </w:r>
            <w:proofErr w:type="spellEnd"/>
          </w:p>
        </w:tc>
      </w:tr>
      <w:tr w:rsidR="009E0380" w:rsidRPr="009E0380" w14:paraId="690AC319" w14:textId="77777777" w:rsidTr="00BB2C93">
        <w:trPr>
          <w:trHeight w:val="196"/>
          <w:jc w:val="center"/>
        </w:trPr>
        <w:tc>
          <w:tcPr>
            <w:tcW w:w="693" w:type="dxa"/>
            <w:vAlign w:val="bottom"/>
          </w:tcPr>
          <w:p w14:paraId="7B18225A" w14:textId="77777777" w:rsidR="00A41AEE" w:rsidRPr="009E0380" w:rsidRDefault="00A41AEE" w:rsidP="00912F79">
            <w:pPr>
              <w:rPr>
                <w:szCs w:val="18"/>
                <w:lang w:eastAsia="el-GR"/>
              </w:rPr>
            </w:pPr>
            <w:r w:rsidRPr="009E0380">
              <w:rPr>
                <w:szCs w:val="18"/>
                <w:lang w:eastAsia="el-GR"/>
              </w:rPr>
              <w:t>Total</w:t>
            </w:r>
          </w:p>
        </w:tc>
        <w:tc>
          <w:tcPr>
            <w:tcW w:w="628" w:type="dxa"/>
            <w:vAlign w:val="center"/>
          </w:tcPr>
          <w:p w14:paraId="67EAD2ED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99.1</w:t>
            </w:r>
          </w:p>
        </w:tc>
        <w:tc>
          <w:tcPr>
            <w:tcW w:w="654" w:type="dxa"/>
            <w:vAlign w:val="center"/>
          </w:tcPr>
          <w:p w14:paraId="36AAAE3B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101.2</w:t>
            </w:r>
          </w:p>
        </w:tc>
        <w:tc>
          <w:tcPr>
            <w:tcW w:w="723" w:type="dxa"/>
            <w:vAlign w:val="center"/>
          </w:tcPr>
          <w:p w14:paraId="4CEAE8FF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100.9</w:t>
            </w:r>
          </w:p>
        </w:tc>
        <w:tc>
          <w:tcPr>
            <w:tcW w:w="627" w:type="dxa"/>
            <w:gridSpan w:val="2"/>
            <w:vAlign w:val="center"/>
          </w:tcPr>
          <w:p w14:paraId="6AF95720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101.3</w:t>
            </w:r>
          </w:p>
        </w:tc>
        <w:tc>
          <w:tcPr>
            <w:tcW w:w="646" w:type="dxa"/>
            <w:vAlign w:val="center"/>
          </w:tcPr>
          <w:p w14:paraId="7A905451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100.4</w:t>
            </w:r>
          </w:p>
        </w:tc>
        <w:tc>
          <w:tcPr>
            <w:tcW w:w="644" w:type="dxa"/>
            <w:gridSpan w:val="2"/>
            <w:vAlign w:val="center"/>
          </w:tcPr>
          <w:p w14:paraId="0DFFA4A2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99.2</w:t>
            </w:r>
          </w:p>
        </w:tc>
        <w:tc>
          <w:tcPr>
            <w:tcW w:w="674" w:type="dxa"/>
            <w:vAlign w:val="center"/>
          </w:tcPr>
          <w:p w14:paraId="235BA269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99.9</w:t>
            </w:r>
          </w:p>
        </w:tc>
        <w:tc>
          <w:tcPr>
            <w:tcW w:w="720" w:type="dxa"/>
            <w:vAlign w:val="center"/>
          </w:tcPr>
          <w:p w14:paraId="0D725B88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99.4</w:t>
            </w:r>
          </w:p>
        </w:tc>
        <w:tc>
          <w:tcPr>
            <w:tcW w:w="630" w:type="dxa"/>
            <w:vAlign w:val="center"/>
          </w:tcPr>
          <w:p w14:paraId="772E2B86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98.4</w:t>
            </w:r>
          </w:p>
        </w:tc>
        <w:tc>
          <w:tcPr>
            <w:tcW w:w="646" w:type="dxa"/>
            <w:vAlign w:val="center"/>
          </w:tcPr>
          <w:p w14:paraId="41489995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100.5</w:t>
            </w:r>
          </w:p>
        </w:tc>
        <w:tc>
          <w:tcPr>
            <w:tcW w:w="630" w:type="dxa"/>
          </w:tcPr>
          <w:p w14:paraId="1938C42B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99.4</w:t>
            </w:r>
          </w:p>
        </w:tc>
        <w:tc>
          <w:tcPr>
            <w:tcW w:w="540" w:type="dxa"/>
          </w:tcPr>
          <w:p w14:paraId="31CA73B3" w14:textId="60167E26" w:rsidR="00A41AEE" w:rsidRPr="009E0380" w:rsidRDefault="00BB2C93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**</w:t>
            </w:r>
          </w:p>
        </w:tc>
        <w:tc>
          <w:tcPr>
            <w:tcW w:w="738" w:type="dxa"/>
          </w:tcPr>
          <w:p w14:paraId="5E85B3F6" w14:textId="38D8D5ED" w:rsidR="00A41AEE" w:rsidRPr="009E0380" w:rsidRDefault="00BB2C93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**</w:t>
            </w:r>
          </w:p>
        </w:tc>
        <w:tc>
          <w:tcPr>
            <w:tcW w:w="702" w:type="dxa"/>
            <w:vAlign w:val="center"/>
          </w:tcPr>
          <w:p w14:paraId="3EC557D8" w14:textId="59A163E3" w:rsidR="00A41AEE" w:rsidRPr="009E0380" w:rsidRDefault="00BB2C93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**</w:t>
            </w:r>
          </w:p>
        </w:tc>
        <w:tc>
          <w:tcPr>
            <w:tcW w:w="540" w:type="dxa"/>
          </w:tcPr>
          <w:p w14:paraId="33C7CDB0" w14:textId="35AE1E35" w:rsidR="00A41AEE" w:rsidRPr="009E0380" w:rsidRDefault="0058705C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**</w:t>
            </w:r>
          </w:p>
        </w:tc>
        <w:tc>
          <w:tcPr>
            <w:tcW w:w="630" w:type="dxa"/>
          </w:tcPr>
          <w:p w14:paraId="132AB913" w14:textId="5B785B69" w:rsidR="00A41AEE" w:rsidRPr="009E0380" w:rsidRDefault="0058705C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**</w:t>
            </w:r>
          </w:p>
        </w:tc>
      </w:tr>
      <w:tr w:rsidR="009E0380" w:rsidRPr="009E0380" w14:paraId="5ED75180" w14:textId="77777777" w:rsidTr="00BB2C93">
        <w:trPr>
          <w:trHeight w:val="196"/>
          <w:jc w:val="center"/>
        </w:trPr>
        <w:tc>
          <w:tcPr>
            <w:tcW w:w="693" w:type="dxa"/>
          </w:tcPr>
          <w:p w14:paraId="5CEB94EF" w14:textId="1F5BCBA4" w:rsidR="00A41AEE" w:rsidRPr="009E0380" w:rsidRDefault="00BB2C93" w:rsidP="00912F79">
            <w:pPr>
              <w:rPr>
                <w:szCs w:val="18"/>
              </w:rPr>
            </w:pPr>
            <w:r>
              <w:rPr>
                <w:szCs w:val="18"/>
              </w:rPr>
              <w:t>Fe#</w:t>
            </w:r>
            <w:r w:rsidR="00A41AEE" w:rsidRPr="009E0380">
              <w:rPr>
                <w:szCs w:val="18"/>
              </w:rPr>
              <w:t>*</w:t>
            </w:r>
          </w:p>
        </w:tc>
        <w:tc>
          <w:tcPr>
            <w:tcW w:w="628" w:type="dxa"/>
            <w:vAlign w:val="center"/>
          </w:tcPr>
          <w:p w14:paraId="54BD8285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20.2</w:t>
            </w:r>
          </w:p>
        </w:tc>
        <w:tc>
          <w:tcPr>
            <w:tcW w:w="654" w:type="dxa"/>
            <w:vAlign w:val="center"/>
          </w:tcPr>
          <w:p w14:paraId="0544FF2A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45.5</w:t>
            </w:r>
          </w:p>
        </w:tc>
        <w:tc>
          <w:tcPr>
            <w:tcW w:w="723" w:type="dxa"/>
            <w:vAlign w:val="center"/>
          </w:tcPr>
          <w:p w14:paraId="42FD8F60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61.1</w:t>
            </w:r>
          </w:p>
        </w:tc>
        <w:tc>
          <w:tcPr>
            <w:tcW w:w="627" w:type="dxa"/>
            <w:gridSpan w:val="2"/>
            <w:vAlign w:val="center"/>
          </w:tcPr>
          <w:p w14:paraId="14723AA8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30.8</w:t>
            </w:r>
          </w:p>
        </w:tc>
        <w:tc>
          <w:tcPr>
            <w:tcW w:w="646" w:type="dxa"/>
            <w:vAlign w:val="center"/>
          </w:tcPr>
          <w:p w14:paraId="7D40FE44" w14:textId="48D2249A" w:rsidR="00A41AEE" w:rsidRPr="009E0380" w:rsidRDefault="009E0380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49</w:t>
            </w:r>
          </w:p>
        </w:tc>
        <w:tc>
          <w:tcPr>
            <w:tcW w:w="644" w:type="dxa"/>
            <w:gridSpan w:val="2"/>
            <w:vAlign w:val="center"/>
          </w:tcPr>
          <w:p w14:paraId="41678298" w14:textId="5D70165D" w:rsidR="00A41AEE" w:rsidRPr="009E0380" w:rsidRDefault="009E0380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  <w:r w:rsidR="00BB2C93">
              <w:rPr>
                <w:szCs w:val="18"/>
              </w:rPr>
              <w:t>3</w:t>
            </w:r>
          </w:p>
        </w:tc>
        <w:tc>
          <w:tcPr>
            <w:tcW w:w="674" w:type="dxa"/>
            <w:vAlign w:val="center"/>
          </w:tcPr>
          <w:p w14:paraId="3B09DFDB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33.1</w:t>
            </w:r>
          </w:p>
        </w:tc>
        <w:tc>
          <w:tcPr>
            <w:tcW w:w="720" w:type="dxa"/>
            <w:vAlign w:val="center"/>
          </w:tcPr>
          <w:p w14:paraId="04DD97D9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61.1</w:t>
            </w:r>
          </w:p>
        </w:tc>
        <w:tc>
          <w:tcPr>
            <w:tcW w:w="630" w:type="dxa"/>
            <w:vAlign w:val="center"/>
          </w:tcPr>
          <w:p w14:paraId="441717A7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47.9</w:t>
            </w:r>
          </w:p>
        </w:tc>
        <w:tc>
          <w:tcPr>
            <w:tcW w:w="646" w:type="dxa"/>
            <w:vAlign w:val="center"/>
          </w:tcPr>
          <w:p w14:paraId="44F347DF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40.4</w:t>
            </w:r>
          </w:p>
        </w:tc>
        <w:tc>
          <w:tcPr>
            <w:tcW w:w="630" w:type="dxa"/>
          </w:tcPr>
          <w:p w14:paraId="4419068F" w14:textId="77777777" w:rsidR="00A41AEE" w:rsidRPr="009E0380" w:rsidRDefault="00A41AEE" w:rsidP="00912F79">
            <w:pPr>
              <w:jc w:val="center"/>
              <w:rPr>
                <w:szCs w:val="18"/>
              </w:rPr>
            </w:pPr>
            <w:r w:rsidRPr="009E0380">
              <w:rPr>
                <w:szCs w:val="18"/>
              </w:rPr>
              <w:t>40.7</w:t>
            </w:r>
          </w:p>
        </w:tc>
        <w:tc>
          <w:tcPr>
            <w:tcW w:w="540" w:type="dxa"/>
          </w:tcPr>
          <w:p w14:paraId="0F1D7FE8" w14:textId="0AF5C30E" w:rsidR="00A41AEE" w:rsidRPr="009E0380" w:rsidRDefault="00BB2C93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24.4</w:t>
            </w:r>
          </w:p>
        </w:tc>
        <w:tc>
          <w:tcPr>
            <w:tcW w:w="738" w:type="dxa"/>
          </w:tcPr>
          <w:p w14:paraId="5A515C2D" w14:textId="39B6B117" w:rsidR="00A41AEE" w:rsidRPr="009E0380" w:rsidRDefault="00BB2C93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26.7</w:t>
            </w:r>
          </w:p>
        </w:tc>
        <w:tc>
          <w:tcPr>
            <w:tcW w:w="702" w:type="dxa"/>
            <w:vAlign w:val="center"/>
          </w:tcPr>
          <w:p w14:paraId="79C0A698" w14:textId="50609D6C" w:rsidR="00A41AEE" w:rsidRPr="009E0380" w:rsidRDefault="00BB2C93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66.1</w:t>
            </w:r>
          </w:p>
        </w:tc>
        <w:tc>
          <w:tcPr>
            <w:tcW w:w="540" w:type="dxa"/>
          </w:tcPr>
          <w:p w14:paraId="6EC401B6" w14:textId="560A5249" w:rsidR="00A41AEE" w:rsidRPr="009E0380" w:rsidRDefault="0058705C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61.1</w:t>
            </w:r>
          </w:p>
        </w:tc>
        <w:tc>
          <w:tcPr>
            <w:tcW w:w="630" w:type="dxa"/>
          </w:tcPr>
          <w:p w14:paraId="7082A3EB" w14:textId="35136593" w:rsidR="00A41AEE" w:rsidRPr="009E0380" w:rsidRDefault="0058705C" w:rsidP="00912F7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15.4</w:t>
            </w:r>
          </w:p>
        </w:tc>
      </w:tr>
      <w:tr w:rsidR="009E0380" w:rsidRPr="009E0380" w14:paraId="748B17B0" w14:textId="77777777" w:rsidTr="00BB2C93">
        <w:trPr>
          <w:trHeight w:val="196"/>
          <w:jc w:val="center"/>
        </w:trPr>
        <w:tc>
          <w:tcPr>
            <w:tcW w:w="11065" w:type="dxa"/>
            <w:gridSpan w:val="19"/>
          </w:tcPr>
          <w:p w14:paraId="1737EBAA" w14:textId="7A41006B" w:rsidR="009E0380" w:rsidRDefault="009E0380" w:rsidP="00912F79">
            <w:pPr>
              <w:rPr>
                <w:szCs w:val="18"/>
              </w:rPr>
            </w:pPr>
            <w:r>
              <w:rPr>
                <w:szCs w:val="18"/>
              </w:rPr>
              <w:t xml:space="preserve">‡: </w:t>
            </w:r>
            <w:proofErr w:type="spellStart"/>
            <w:r>
              <w:rPr>
                <w:szCs w:val="18"/>
              </w:rPr>
              <w:t>nd</w:t>
            </w:r>
            <w:proofErr w:type="spellEnd"/>
            <w:r>
              <w:rPr>
                <w:szCs w:val="18"/>
              </w:rPr>
              <w:t xml:space="preserve"> = not detected; EPMA detection limit ~0.01 wt. %; SEM detection limit ~0.1 wt. %</w:t>
            </w:r>
          </w:p>
          <w:p w14:paraId="055E8155" w14:textId="4CE90645" w:rsidR="009E0380" w:rsidRPr="009E0380" w:rsidRDefault="009E0380" w:rsidP="00912F79">
            <w:pPr>
              <w:rPr>
                <w:szCs w:val="18"/>
              </w:rPr>
            </w:pPr>
            <w:r w:rsidRPr="009E0380">
              <w:rPr>
                <w:szCs w:val="18"/>
              </w:rPr>
              <w:t xml:space="preserve">*: </w:t>
            </w:r>
            <w:r w:rsidR="00BB2C93">
              <w:rPr>
                <w:szCs w:val="18"/>
              </w:rPr>
              <w:t xml:space="preserve">Fe# = </w:t>
            </w:r>
            <w:r w:rsidRPr="009E0380">
              <w:rPr>
                <w:szCs w:val="18"/>
              </w:rPr>
              <w:t>FeO/(</w:t>
            </w:r>
            <w:proofErr w:type="spellStart"/>
            <w:r w:rsidRPr="009E0380">
              <w:rPr>
                <w:szCs w:val="18"/>
              </w:rPr>
              <w:t>FeO+MgO</w:t>
            </w:r>
            <w:proofErr w:type="spellEnd"/>
            <w:r w:rsidRPr="009E0380">
              <w:rPr>
                <w:szCs w:val="18"/>
              </w:rPr>
              <w:t>)·100</w:t>
            </w:r>
            <w:r w:rsidR="00BB2C93">
              <w:rPr>
                <w:szCs w:val="18"/>
              </w:rPr>
              <w:t>; for olivine polymorphs this is equivalent to mol. % fayalite component</w:t>
            </w:r>
          </w:p>
          <w:p w14:paraId="17036CB3" w14:textId="77777777" w:rsidR="009E0380" w:rsidRDefault="00BB2C93" w:rsidP="00BB2C93">
            <w:pPr>
              <w:rPr>
                <w:szCs w:val="18"/>
              </w:rPr>
            </w:pPr>
            <w:r>
              <w:rPr>
                <w:szCs w:val="18"/>
              </w:rPr>
              <w:t>**</w:t>
            </w:r>
            <w:r w:rsidR="009E0380" w:rsidRPr="009E0380">
              <w:rPr>
                <w:szCs w:val="18"/>
              </w:rPr>
              <w:t xml:space="preserve">: </w:t>
            </w:r>
            <w:r w:rsidR="009E0380">
              <w:rPr>
                <w:szCs w:val="18"/>
              </w:rPr>
              <w:t xml:space="preserve">EPMA = Electron Microprobe WDS; SEM = Scanning Electron Microscope EDS. </w:t>
            </w:r>
            <w:r>
              <w:rPr>
                <w:szCs w:val="18"/>
              </w:rPr>
              <w:t xml:space="preserve">SEM analyses are normalized to 100% total. </w:t>
            </w:r>
            <w:r w:rsidR="009E0380" w:rsidRPr="009E0380">
              <w:rPr>
                <w:szCs w:val="18"/>
              </w:rPr>
              <w:t>See methods section for analytical protocol</w:t>
            </w:r>
            <w:r w:rsidR="009E0380">
              <w:rPr>
                <w:szCs w:val="18"/>
              </w:rPr>
              <w:t>s.</w:t>
            </w:r>
          </w:p>
          <w:p w14:paraId="15944797" w14:textId="20244E44" w:rsidR="00FF1237" w:rsidRPr="009E0380" w:rsidRDefault="00FF1237" w:rsidP="00FF1237">
            <w:pPr>
              <w:rPr>
                <w:szCs w:val="18"/>
              </w:rPr>
            </w:pPr>
            <w:r>
              <w:rPr>
                <w:szCs w:val="18"/>
              </w:rPr>
              <w:t>***: The number corresponds to the analysis location in the supplementary figures 1-6.</w:t>
            </w:r>
          </w:p>
        </w:tc>
      </w:tr>
    </w:tbl>
    <w:p w14:paraId="02053235" w14:textId="2EF76B19" w:rsidR="00261BB6" w:rsidRPr="009E0380" w:rsidRDefault="00261BB6">
      <w:pPr>
        <w:spacing w:after="160" w:line="259" w:lineRule="auto"/>
        <w:rPr>
          <w:szCs w:val="18"/>
        </w:rPr>
      </w:pPr>
    </w:p>
    <w:p w14:paraId="64D45DD8" w14:textId="77777777" w:rsidR="00261BB6" w:rsidRPr="009E0380" w:rsidRDefault="00261BB6">
      <w:pPr>
        <w:spacing w:after="160" w:line="259" w:lineRule="auto"/>
        <w:rPr>
          <w:szCs w:val="18"/>
        </w:rPr>
      </w:pPr>
      <w:r w:rsidRPr="009E0380">
        <w:rPr>
          <w:szCs w:val="18"/>
        </w:rPr>
        <w:br w:type="page"/>
      </w:r>
    </w:p>
    <w:p w14:paraId="4BBD0F0E" w14:textId="3B5554CD" w:rsidR="00681011" w:rsidRPr="009E0380" w:rsidRDefault="007B0EC0">
      <w:pPr>
        <w:spacing w:after="160" w:line="259" w:lineRule="auto"/>
        <w:rPr>
          <w:szCs w:val="18"/>
        </w:rPr>
      </w:pPr>
      <w:r>
        <w:rPr>
          <w:noProof/>
          <w:szCs w:val="18"/>
          <w:lang w:val="el-GR" w:eastAsia="el-GR"/>
        </w:rPr>
        <w:lastRenderedPageBreak/>
        <w:drawing>
          <wp:inline distT="0" distB="0" distL="0" distR="0" wp14:anchorId="53A3194F" wp14:editId="09A7B347">
            <wp:extent cx="5074921" cy="722071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 Fig. 1 Hres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4921" cy="722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74AA5" w14:textId="647B00F0" w:rsidR="00DF5589" w:rsidRPr="009E0380" w:rsidRDefault="00DF5589" w:rsidP="00DF5589">
      <w:pPr>
        <w:jc w:val="both"/>
        <w:rPr>
          <w:rStyle w:val="CommentReference"/>
        </w:rPr>
      </w:pPr>
      <w:r w:rsidRPr="009E0380">
        <w:rPr>
          <w:b/>
          <w:bCs/>
          <w:szCs w:val="18"/>
        </w:rPr>
        <w:t>Supplementary Figure 1:</w:t>
      </w:r>
      <w:r w:rsidRPr="009E0380">
        <w:rPr>
          <w:b/>
          <w:bCs/>
          <w:i/>
          <w:szCs w:val="18"/>
        </w:rPr>
        <w:t xml:space="preserve"> </w:t>
      </w:r>
      <w:r w:rsidRPr="009E0380">
        <w:rPr>
          <w:bCs/>
          <w:i/>
          <w:szCs w:val="18"/>
        </w:rPr>
        <w:t>Same as in figure 2 annotated for EPMA spots</w:t>
      </w:r>
      <w:r w:rsidR="00C15C87" w:rsidRPr="009E0380">
        <w:rPr>
          <w:bCs/>
          <w:i/>
          <w:szCs w:val="18"/>
        </w:rPr>
        <w:t xml:space="preserve"> (green </w:t>
      </w:r>
      <w:proofErr w:type="spellStart"/>
      <w:r w:rsidR="00C15C87" w:rsidRPr="009E0380">
        <w:rPr>
          <w:bCs/>
          <w:i/>
          <w:szCs w:val="18"/>
        </w:rPr>
        <w:t>coloured</w:t>
      </w:r>
      <w:proofErr w:type="spellEnd"/>
      <w:r w:rsidR="00C15C87" w:rsidRPr="009E0380">
        <w:rPr>
          <w:bCs/>
          <w:i/>
          <w:szCs w:val="18"/>
        </w:rPr>
        <w:t xml:space="preserve"> circles)</w:t>
      </w:r>
      <w:r w:rsidRPr="009E0380">
        <w:rPr>
          <w:bCs/>
          <w:i/>
          <w:szCs w:val="18"/>
        </w:rPr>
        <w:t>.</w:t>
      </w:r>
      <w:r w:rsidR="007B0EC0">
        <w:rPr>
          <w:bCs/>
          <w:i/>
          <w:szCs w:val="18"/>
        </w:rPr>
        <w:t xml:space="preserve"> </w:t>
      </w:r>
      <w:r w:rsidR="007B0EC0">
        <w:rPr>
          <w:i/>
          <w:szCs w:val="18"/>
        </w:rPr>
        <w:t xml:space="preserve">Mineral abbreviations: Ol: olivine; </w:t>
      </w:r>
      <w:proofErr w:type="spellStart"/>
      <w:r w:rsidR="007B0EC0">
        <w:rPr>
          <w:i/>
          <w:szCs w:val="18"/>
        </w:rPr>
        <w:t>Rwt</w:t>
      </w:r>
      <w:proofErr w:type="spellEnd"/>
      <w:r w:rsidR="007B0EC0">
        <w:rPr>
          <w:i/>
          <w:szCs w:val="18"/>
        </w:rPr>
        <w:t>: ringwoodite; Opx: orthopyroxene; Cpx: clinopyroxene.</w:t>
      </w:r>
    </w:p>
    <w:p w14:paraId="7ABFAD46" w14:textId="056F8B20" w:rsidR="00C15C87" w:rsidRPr="009E0380" w:rsidRDefault="00C15C87">
      <w:pPr>
        <w:spacing w:after="160" w:line="259" w:lineRule="auto"/>
        <w:rPr>
          <w:szCs w:val="18"/>
        </w:rPr>
      </w:pPr>
      <w:r w:rsidRPr="009E0380">
        <w:rPr>
          <w:szCs w:val="18"/>
        </w:rPr>
        <w:br w:type="page"/>
      </w:r>
    </w:p>
    <w:p w14:paraId="5A1A7867" w14:textId="5EFBB943" w:rsidR="00C15C87" w:rsidRPr="009E0380" w:rsidRDefault="007B0EC0" w:rsidP="00C15C87">
      <w:pPr>
        <w:spacing w:after="160" w:line="259" w:lineRule="auto"/>
        <w:rPr>
          <w:szCs w:val="18"/>
        </w:rPr>
      </w:pPr>
      <w:r>
        <w:rPr>
          <w:noProof/>
          <w:szCs w:val="18"/>
          <w:lang w:val="el-GR" w:eastAsia="el-GR"/>
        </w:rPr>
        <w:lastRenderedPageBreak/>
        <w:drawing>
          <wp:inline distT="0" distB="0" distL="0" distR="0" wp14:anchorId="79FF2610" wp14:editId="3A16E680">
            <wp:extent cx="5062729" cy="7257289"/>
            <wp:effectExtent l="0" t="0" r="508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 Fig. 2 Hres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2729" cy="7257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9FA5C" w14:textId="0C4A4FE5" w:rsidR="00C15C87" w:rsidRPr="009E0380" w:rsidRDefault="00C15C87" w:rsidP="00C15C87">
      <w:pPr>
        <w:jc w:val="both"/>
        <w:rPr>
          <w:rStyle w:val="CommentReference"/>
        </w:rPr>
      </w:pPr>
      <w:r w:rsidRPr="009E0380">
        <w:rPr>
          <w:b/>
          <w:bCs/>
          <w:szCs w:val="18"/>
        </w:rPr>
        <w:t>Supplementary Figure 2:</w:t>
      </w:r>
      <w:r w:rsidRPr="009E0380">
        <w:rPr>
          <w:b/>
          <w:bCs/>
          <w:i/>
          <w:szCs w:val="18"/>
        </w:rPr>
        <w:t xml:space="preserve"> </w:t>
      </w:r>
      <w:r w:rsidRPr="009E0380">
        <w:rPr>
          <w:bCs/>
          <w:i/>
          <w:szCs w:val="18"/>
        </w:rPr>
        <w:t xml:space="preserve">Same as in figure 3 annotated for EPMA spots (green </w:t>
      </w:r>
      <w:proofErr w:type="spellStart"/>
      <w:r w:rsidRPr="009E0380">
        <w:rPr>
          <w:bCs/>
          <w:i/>
          <w:szCs w:val="18"/>
        </w:rPr>
        <w:t>coloured</w:t>
      </w:r>
      <w:proofErr w:type="spellEnd"/>
      <w:r w:rsidRPr="009E0380">
        <w:rPr>
          <w:bCs/>
          <w:i/>
          <w:szCs w:val="18"/>
        </w:rPr>
        <w:t xml:space="preserve"> circles).</w:t>
      </w:r>
      <w:r w:rsidR="007B0EC0">
        <w:rPr>
          <w:bCs/>
          <w:i/>
          <w:szCs w:val="18"/>
        </w:rPr>
        <w:t xml:space="preserve"> Mineral abbreviations: Maj: majorite; </w:t>
      </w:r>
      <w:proofErr w:type="spellStart"/>
      <w:r w:rsidR="007B0EC0">
        <w:rPr>
          <w:bCs/>
          <w:i/>
          <w:szCs w:val="18"/>
        </w:rPr>
        <w:t>Ahr</w:t>
      </w:r>
      <w:proofErr w:type="spellEnd"/>
      <w:r w:rsidR="007B0EC0">
        <w:rPr>
          <w:bCs/>
          <w:i/>
          <w:szCs w:val="18"/>
        </w:rPr>
        <w:t xml:space="preserve">: </w:t>
      </w:r>
      <w:proofErr w:type="spellStart"/>
      <w:r w:rsidR="007B0EC0">
        <w:rPr>
          <w:bCs/>
          <w:i/>
          <w:szCs w:val="18"/>
        </w:rPr>
        <w:t>ahrensite</w:t>
      </w:r>
      <w:proofErr w:type="spellEnd"/>
      <w:r w:rsidR="007B0EC0">
        <w:rPr>
          <w:bCs/>
          <w:i/>
          <w:szCs w:val="18"/>
        </w:rPr>
        <w:t>.</w:t>
      </w:r>
    </w:p>
    <w:p w14:paraId="2338EE4B" w14:textId="77777777" w:rsidR="00DF5589" w:rsidRPr="009E0380" w:rsidRDefault="00DF5589">
      <w:pPr>
        <w:spacing w:after="160" w:line="259" w:lineRule="auto"/>
        <w:rPr>
          <w:szCs w:val="18"/>
        </w:rPr>
      </w:pPr>
    </w:p>
    <w:p w14:paraId="1C63C657" w14:textId="6443F9CA" w:rsidR="00681011" w:rsidRPr="009E0380" w:rsidRDefault="001267F1" w:rsidP="00681011">
      <w:pPr>
        <w:keepNext/>
        <w:jc w:val="center"/>
        <w:rPr>
          <w:szCs w:val="18"/>
        </w:rPr>
      </w:pPr>
      <w:r>
        <w:rPr>
          <w:noProof/>
          <w:szCs w:val="18"/>
          <w:lang w:val="el-GR" w:eastAsia="el-GR"/>
        </w:rPr>
        <w:lastRenderedPageBreak/>
        <w:drawing>
          <wp:inline distT="0" distB="0" distL="0" distR="0" wp14:anchorId="1ED2B053" wp14:editId="2DB9AAA2">
            <wp:extent cx="5047489" cy="3831336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 Fig. 3 Hres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7489" cy="383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CBC18" w14:textId="38BC99B3" w:rsidR="00914AF3" w:rsidRPr="009E0380" w:rsidRDefault="00681011" w:rsidP="00681011">
      <w:pPr>
        <w:jc w:val="both"/>
        <w:rPr>
          <w:bCs/>
          <w:i/>
          <w:szCs w:val="18"/>
        </w:rPr>
      </w:pPr>
      <w:r w:rsidRPr="009E0380">
        <w:rPr>
          <w:b/>
          <w:bCs/>
          <w:szCs w:val="18"/>
        </w:rPr>
        <w:t xml:space="preserve">Supplementary Figure </w:t>
      </w:r>
      <w:r w:rsidR="00DF5589" w:rsidRPr="009E0380">
        <w:rPr>
          <w:b/>
          <w:bCs/>
          <w:szCs w:val="18"/>
        </w:rPr>
        <w:t>3</w:t>
      </w:r>
      <w:r w:rsidRPr="009E0380">
        <w:rPr>
          <w:b/>
          <w:bCs/>
          <w:szCs w:val="18"/>
        </w:rPr>
        <w:t>:</w:t>
      </w:r>
      <w:r w:rsidRPr="009E0380">
        <w:rPr>
          <w:b/>
          <w:bCs/>
          <w:i/>
          <w:szCs w:val="18"/>
        </w:rPr>
        <w:t xml:space="preserve"> BSE images</w:t>
      </w:r>
      <w:r w:rsidRPr="009E0380">
        <w:rPr>
          <w:bCs/>
          <w:i/>
          <w:szCs w:val="18"/>
        </w:rPr>
        <w:t xml:space="preserve"> of MV2, a melt vein ~50 </w:t>
      </w:r>
      <w:r w:rsidRPr="009E0380">
        <w:rPr>
          <w:rFonts w:ascii="Symbol" w:hAnsi="Symbol"/>
          <w:bCs/>
          <w:i/>
          <w:szCs w:val="18"/>
        </w:rPr>
        <w:t></w:t>
      </w:r>
      <w:r w:rsidRPr="009E0380">
        <w:rPr>
          <w:bCs/>
          <w:i/>
          <w:szCs w:val="18"/>
        </w:rPr>
        <w:t xml:space="preserve">m wide </w:t>
      </w:r>
      <w:r w:rsidRPr="009E0380">
        <w:rPr>
          <w:i/>
          <w:szCs w:val="18"/>
        </w:rPr>
        <w:t>apparently devoid of high-pressure</w:t>
      </w:r>
      <w:r w:rsidRPr="009E0380">
        <w:rPr>
          <w:bCs/>
          <w:i/>
          <w:szCs w:val="18"/>
        </w:rPr>
        <w:t xml:space="preserve"> minerals</w:t>
      </w:r>
      <w:r w:rsidR="00F814D5" w:rsidRPr="009E0380">
        <w:rPr>
          <w:bCs/>
          <w:i/>
          <w:szCs w:val="18"/>
        </w:rPr>
        <w:t xml:space="preserve"> annotated for EPMA spots, too (green coloured circles)</w:t>
      </w:r>
      <w:r w:rsidRPr="009E0380">
        <w:rPr>
          <w:bCs/>
          <w:i/>
          <w:szCs w:val="18"/>
        </w:rPr>
        <w:t xml:space="preserve">. </w:t>
      </w:r>
      <w:r w:rsidR="007B0EC0">
        <w:rPr>
          <w:bCs/>
          <w:i/>
          <w:szCs w:val="18"/>
        </w:rPr>
        <w:t>Mineral abbreviations: Gl: glass.</w:t>
      </w:r>
      <w:bookmarkStart w:id="0" w:name="_GoBack"/>
      <w:bookmarkEnd w:id="0"/>
    </w:p>
    <w:p w14:paraId="06BB607D" w14:textId="77777777" w:rsidR="00914AF3" w:rsidRPr="009E0380" w:rsidRDefault="00914AF3">
      <w:pPr>
        <w:spacing w:after="160" w:line="259" w:lineRule="auto"/>
        <w:rPr>
          <w:bCs/>
          <w:i/>
          <w:szCs w:val="18"/>
        </w:rPr>
      </w:pPr>
      <w:r w:rsidRPr="009E0380">
        <w:rPr>
          <w:bCs/>
          <w:i/>
          <w:szCs w:val="18"/>
        </w:rPr>
        <w:br w:type="page"/>
      </w:r>
    </w:p>
    <w:p w14:paraId="5D714F42" w14:textId="36A28F63" w:rsidR="00914AF3" w:rsidRPr="009E0380" w:rsidRDefault="007B0EC0" w:rsidP="00914AF3">
      <w:pPr>
        <w:spacing w:after="160" w:line="259" w:lineRule="auto"/>
        <w:rPr>
          <w:szCs w:val="18"/>
        </w:rPr>
      </w:pPr>
      <w:r>
        <w:rPr>
          <w:noProof/>
          <w:szCs w:val="18"/>
          <w:lang w:val="el-GR" w:eastAsia="el-GR"/>
        </w:rPr>
        <w:lastRenderedPageBreak/>
        <w:drawing>
          <wp:inline distT="0" distB="0" distL="0" distR="0" wp14:anchorId="15639CAA" wp14:editId="1E681E9F">
            <wp:extent cx="5059681" cy="7263385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upp Fig. 4 Hres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9681" cy="726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A8B7D" w14:textId="30EE5C8F" w:rsidR="00914AF3" w:rsidRPr="009E0380" w:rsidRDefault="00914AF3" w:rsidP="00914AF3">
      <w:pPr>
        <w:jc w:val="both"/>
        <w:rPr>
          <w:rStyle w:val="CommentReference"/>
        </w:rPr>
      </w:pPr>
      <w:r w:rsidRPr="009E0380">
        <w:rPr>
          <w:b/>
          <w:bCs/>
          <w:szCs w:val="18"/>
        </w:rPr>
        <w:t>Supplementary Figure 4:</w:t>
      </w:r>
      <w:r w:rsidRPr="009E0380">
        <w:rPr>
          <w:b/>
          <w:bCs/>
          <w:i/>
          <w:szCs w:val="18"/>
        </w:rPr>
        <w:t xml:space="preserve"> </w:t>
      </w:r>
      <w:r w:rsidRPr="009E0380">
        <w:rPr>
          <w:bCs/>
          <w:i/>
          <w:szCs w:val="18"/>
        </w:rPr>
        <w:t xml:space="preserve">Same as in figure 4 annotated for EPMA spots (green </w:t>
      </w:r>
      <w:proofErr w:type="spellStart"/>
      <w:r w:rsidRPr="009E0380">
        <w:rPr>
          <w:bCs/>
          <w:i/>
          <w:szCs w:val="18"/>
        </w:rPr>
        <w:t>coloured</w:t>
      </w:r>
      <w:proofErr w:type="spellEnd"/>
      <w:r w:rsidRPr="009E0380">
        <w:rPr>
          <w:bCs/>
          <w:i/>
          <w:szCs w:val="18"/>
        </w:rPr>
        <w:t xml:space="preserve"> circles).</w:t>
      </w:r>
      <w:r w:rsidR="007B0EC0">
        <w:rPr>
          <w:bCs/>
          <w:i/>
          <w:szCs w:val="18"/>
        </w:rPr>
        <w:t xml:space="preserve"> Mineral abbreviations: </w:t>
      </w:r>
      <w:proofErr w:type="spellStart"/>
      <w:r w:rsidR="007B0EC0">
        <w:rPr>
          <w:bCs/>
          <w:i/>
          <w:szCs w:val="18"/>
        </w:rPr>
        <w:t>Wds</w:t>
      </w:r>
      <w:proofErr w:type="spellEnd"/>
      <w:r w:rsidR="007B0EC0">
        <w:rPr>
          <w:bCs/>
          <w:i/>
          <w:szCs w:val="18"/>
        </w:rPr>
        <w:t>: wadsleyite.</w:t>
      </w:r>
    </w:p>
    <w:p w14:paraId="683E3EA1" w14:textId="77777777" w:rsidR="00681011" w:rsidRPr="009E0380" w:rsidRDefault="00681011" w:rsidP="00681011">
      <w:pPr>
        <w:jc w:val="both"/>
        <w:rPr>
          <w:rStyle w:val="CommentReference"/>
        </w:rPr>
      </w:pPr>
    </w:p>
    <w:p w14:paraId="2BEE1433" w14:textId="4A0D391C" w:rsidR="00960EBB" w:rsidRPr="009E0380" w:rsidRDefault="0014452A" w:rsidP="00960EBB">
      <w:pPr>
        <w:spacing w:after="160" w:line="259" w:lineRule="auto"/>
        <w:rPr>
          <w:szCs w:val="18"/>
        </w:rPr>
      </w:pPr>
      <w:r w:rsidRPr="009E0380">
        <w:rPr>
          <w:szCs w:val="18"/>
        </w:rPr>
        <w:br w:type="page"/>
      </w:r>
      <w:r w:rsidR="007B0EC0">
        <w:rPr>
          <w:noProof/>
          <w:szCs w:val="18"/>
          <w:lang w:val="el-GR" w:eastAsia="el-GR"/>
        </w:rPr>
        <w:lastRenderedPageBreak/>
        <w:drawing>
          <wp:inline distT="0" distB="0" distL="0" distR="0" wp14:anchorId="7854B492" wp14:editId="7C9C56FF">
            <wp:extent cx="5059681" cy="7242049"/>
            <wp:effectExtent l="0" t="0" r="762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upp Fig. 5 Hres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9681" cy="7242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9BDDE" w14:textId="25A8D8B8" w:rsidR="00960EBB" w:rsidRPr="009E0380" w:rsidRDefault="00960EBB" w:rsidP="00960EBB">
      <w:pPr>
        <w:jc w:val="both"/>
        <w:rPr>
          <w:rStyle w:val="CommentReference"/>
        </w:rPr>
      </w:pPr>
      <w:r>
        <w:rPr>
          <w:b/>
          <w:bCs/>
          <w:szCs w:val="18"/>
        </w:rPr>
        <w:t>Supplementary Figure 5</w:t>
      </w:r>
      <w:r w:rsidRPr="009E0380">
        <w:rPr>
          <w:b/>
          <w:bCs/>
          <w:szCs w:val="18"/>
        </w:rPr>
        <w:t>:</w:t>
      </w:r>
      <w:r w:rsidRPr="009E0380">
        <w:rPr>
          <w:b/>
          <w:bCs/>
          <w:i/>
          <w:szCs w:val="18"/>
        </w:rPr>
        <w:t xml:space="preserve"> </w:t>
      </w:r>
      <w:r w:rsidRPr="009E0380">
        <w:rPr>
          <w:bCs/>
          <w:i/>
          <w:szCs w:val="18"/>
        </w:rPr>
        <w:t xml:space="preserve">Same as in figure </w:t>
      </w:r>
      <w:r>
        <w:rPr>
          <w:bCs/>
          <w:i/>
          <w:szCs w:val="18"/>
        </w:rPr>
        <w:t>5</w:t>
      </w:r>
      <w:r w:rsidRPr="009E0380">
        <w:rPr>
          <w:bCs/>
          <w:i/>
          <w:szCs w:val="18"/>
        </w:rPr>
        <w:t xml:space="preserve"> annotated for EPMA spots (green </w:t>
      </w:r>
      <w:proofErr w:type="spellStart"/>
      <w:r w:rsidRPr="009E0380">
        <w:rPr>
          <w:bCs/>
          <w:i/>
          <w:szCs w:val="18"/>
        </w:rPr>
        <w:t>coloured</w:t>
      </w:r>
      <w:proofErr w:type="spellEnd"/>
      <w:r w:rsidRPr="009E0380">
        <w:rPr>
          <w:bCs/>
          <w:i/>
          <w:szCs w:val="18"/>
        </w:rPr>
        <w:t xml:space="preserve"> circles).</w:t>
      </w:r>
      <w:r w:rsidR="007B0EC0">
        <w:rPr>
          <w:bCs/>
          <w:i/>
          <w:szCs w:val="18"/>
        </w:rPr>
        <w:t xml:space="preserve"> </w:t>
      </w:r>
      <w:r w:rsidR="007B0EC0">
        <w:rPr>
          <w:iCs/>
          <w:szCs w:val="18"/>
        </w:rPr>
        <w:t xml:space="preserve">Mineral abbreviations: </w:t>
      </w:r>
      <w:proofErr w:type="spellStart"/>
      <w:r w:rsidR="007B0EC0">
        <w:rPr>
          <w:iCs/>
          <w:szCs w:val="18"/>
        </w:rPr>
        <w:t>Merr</w:t>
      </w:r>
      <w:proofErr w:type="spellEnd"/>
      <w:r w:rsidR="007B0EC0">
        <w:rPr>
          <w:iCs/>
          <w:szCs w:val="18"/>
        </w:rPr>
        <w:t xml:space="preserve">: </w:t>
      </w:r>
      <w:proofErr w:type="spellStart"/>
      <w:r w:rsidR="007B0EC0">
        <w:rPr>
          <w:iCs/>
          <w:szCs w:val="18"/>
        </w:rPr>
        <w:t>merrilite</w:t>
      </w:r>
      <w:proofErr w:type="spellEnd"/>
      <w:r w:rsidR="007B0EC0">
        <w:rPr>
          <w:iCs/>
          <w:szCs w:val="18"/>
        </w:rPr>
        <w:t>.</w:t>
      </w:r>
    </w:p>
    <w:p w14:paraId="7588AFF2" w14:textId="77777777" w:rsidR="0014452A" w:rsidRPr="009E0380" w:rsidRDefault="0014452A">
      <w:pPr>
        <w:spacing w:after="160" w:line="259" w:lineRule="auto"/>
        <w:rPr>
          <w:szCs w:val="18"/>
        </w:rPr>
      </w:pPr>
    </w:p>
    <w:sectPr w:rsidR="0014452A" w:rsidRPr="009E03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35DF6"/>
    <w:multiLevelType w:val="hybridMultilevel"/>
    <w:tmpl w:val="D85498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0D43CD"/>
    <w:multiLevelType w:val="hybridMultilevel"/>
    <w:tmpl w:val="B2108F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062"/>
    <w:rsid w:val="00086E26"/>
    <w:rsid w:val="000F72A3"/>
    <w:rsid w:val="001267F1"/>
    <w:rsid w:val="0014452A"/>
    <w:rsid w:val="001D07DA"/>
    <w:rsid w:val="001E6B49"/>
    <w:rsid w:val="0021505F"/>
    <w:rsid w:val="00261BB6"/>
    <w:rsid w:val="00425B90"/>
    <w:rsid w:val="004D31BF"/>
    <w:rsid w:val="004D6132"/>
    <w:rsid w:val="0058705C"/>
    <w:rsid w:val="005A22F2"/>
    <w:rsid w:val="006666D5"/>
    <w:rsid w:val="00681011"/>
    <w:rsid w:val="007B0EC0"/>
    <w:rsid w:val="00864CFE"/>
    <w:rsid w:val="0091194D"/>
    <w:rsid w:val="00914AF3"/>
    <w:rsid w:val="00944181"/>
    <w:rsid w:val="009566FE"/>
    <w:rsid w:val="00960EBB"/>
    <w:rsid w:val="009E0380"/>
    <w:rsid w:val="009E7411"/>
    <w:rsid w:val="00A27E27"/>
    <w:rsid w:val="00A41AEE"/>
    <w:rsid w:val="00A73062"/>
    <w:rsid w:val="00B827F9"/>
    <w:rsid w:val="00B90640"/>
    <w:rsid w:val="00BB2C93"/>
    <w:rsid w:val="00C15C87"/>
    <w:rsid w:val="00C20546"/>
    <w:rsid w:val="00DF5589"/>
    <w:rsid w:val="00F814D5"/>
    <w:rsid w:val="00FA10E9"/>
    <w:rsid w:val="00FA5DA2"/>
    <w:rsid w:val="00FF1121"/>
    <w:rsid w:val="00FF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6EC773"/>
  <w15:chartTrackingRefBased/>
  <w15:docId w15:val="{D5B67FC1-A1AE-49B6-AB20-902441B6B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3062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rsid w:val="00681011"/>
    <w:rPr>
      <w:sz w:val="18"/>
      <w:szCs w:val="18"/>
    </w:rPr>
  </w:style>
  <w:style w:type="character" w:customStyle="1" w:styleId="apple-converted-space">
    <w:name w:val="apple-converted-space"/>
    <w:basedOn w:val="DefaultParagraphFont"/>
    <w:rsid w:val="0014452A"/>
  </w:style>
  <w:style w:type="paragraph" w:styleId="ListParagraph">
    <w:name w:val="List Paragraph"/>
    <w:basedOn w:val="Normal"/>
    <w:uiPriority w:val="34"/>
    <w:qFormat/>
    <w:rsid w:val="0014452A"/>
    <w:pPr>
      <w:ind w:left="720"/>
      <w:contextualSpacing/>
    </w:pPr>
  </w:style>
  <w:style w:type="table" w:styleId="TableGrid">
    <w:name w:val="Table Grid"/>
    <w:basedOn w:val="TableNormal"/>
    <w:uiPriority w:val="39"/>
    <w:rsid w:val="00261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1BB6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BB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549</Words>
  <Characters>2966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Tennessee</Company>
  <LinksUpToDate>false</LinksUpToDate>
  <CharactersWithSpaces>3508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Ioannis Baziotis</dc:creator>
  <cp:keywords/>
  <dc:description/>
  <cp:lastModifiedBy>Ioannis Baziotis</cp:lastModifiedBy>
  <cp:revision>3</cp:revision>
  <dcterms:created xsi:type="dcterms:W3CDTF">2018-04-13T08:02:00Z</dcterms:created>
  <dcterms:modified xsi:type="dcterms:W3CDTF">2018-04-13T08:05:00Z</dcterms:modified>
</cp:coreProperties>
</file>