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783BC" w14:textId="77777777" w:rsidR="00D37604" w:rsidRPr="006C7125" w:rsidRDefault="00D37604" w:rsidP="00D37604">
      <w:pPr>
        <w:spacing w:after="0" w:line="480" w:lineRule="auto"/>
        <w:jc w:val="both"/>
        <w:rPr>
          <w:rFonts w:ascii="Times New Roman" w:hAnsi="Times New Roman" w:cs="Times New Roman"/>
          <w:sz w:val="24"/>
          <w:szCs w:val="24"/>
          <w:lang w:val="en-US"/>
        </w:rPr>
      </w:pPr>
      <w:r w:rsidRPr="006C7125">
        <w:rPr>
          <w:rFonts w:ascii="Times New Roman" w:hAnsi="Times New Roman" w:cs="Times New Roman"/>
          <w:b/>
          <w:sz w:val="24"/>
          <w:szCs w:val="24"/>
          <w:lang w:val="en-US"/>
        </w:rPr>
        <w:t>Physical and chemical assessment of 1</w:t>
      </w:r>
      <w:proofErr w:type="gramStart"/>
      <w:r w:rsidRPr="006C7125">
        <w:rPr>
          <w:rFonts w:ascii="Times New Roman" w:hAnsi="Times New Roman" w:cs="Times New Roman"/>
          <w:b/>
          <w:sz w:val="24"/>
          <w:szCs w:val="24"/>
          <w:lang w:val="en-US"/>
        </w:rPr>
        <w:t>,3</w:t>
      </w:r>
      <w:proofErr w:type="gramEnd"/>
      <w:r w:rsidRPr="006C7125">
        <w:rPr>
          <w:rFonts w:ascii="Times New Roman" w:hAnsi="Times New Roman" w:cs="Times New Roman"/>
          <w:b/>
          <w:sz w:val="24"/>
          <w:szCs w:val="24"/>
          <w:lang w:val="en-US"/>
        </w:rPr>
        <w:t xml:space="preserve"> </w:t>
      </w:r>
      <w:proofErr w:type="spellStart"/>
      <w:r w:rsidRPr="006C7125">
        <w:rPr>
          <w:rFonts w:ascii="Times New Roman" w:hAnsi="Times New Roman" w:cs="Times New Roman"/>
          <w:b/>
          <w:sz w:val="24"/>
          <w:szCs w:val="24"/>
          <w:lang w:val="en-US"/>
        </w:rPr>
        <w:t>Propanediol</w:t>
      </w:r>
      <w:proofErr w:type="spellEnd"/>
      <w:r w:rsidRPr="006C7125">
        <w:rPr>
          <w:rFonts w:ascii="Times New Roman" w:hAnsi="Times New Roman" w:cs="Times New Roman"/>
          <w:b/>
          <w:sz w:val="24"/>
          <w:szCs w:val="24"/>
          <w:lang w:val="en-US"/>
        </w:rPr>
        <w:t xml:space="preserve"> as a potential substitute of propylene glycol in refill liquid for electronic cigarettes</w:t>
      </w:r>
    </w:p>
    <w:p w14:paraId="1CA5992B" w14:textId="77777777" w:rsidR="00D37604" w:rsidRPr="00BE7982" w:rsidRDefault="00D37604" w:rsidP="00D37604">
      <w:pPr>
        <w:spacing w:after="0" w:line="480" w:lineRule="auto"/>
        <w:jc w:val="both"/>
        <w:rPr>
          <w:rFonts w:ascii="Times New Roman" w:hAnsi="Times New Roman" w:cs="Times New Roman"/>
          <w:sz w:val="24"/>
          <w:szCs w:val="24"/>
          <w:lang w:val="en-US"/>
        </w:rPr>
      </w:pPr>
    </w:p>
    <w:p w14:paraId="17F1C03E" w14:textId="77777777" w:rsidR="00D37604" w:rsidRPr="00BE7982" w:rsidRDefault="00D37604" w:rsidP="00D37604">
      <w:pPr>
        <w:spacing w:after="0" w:line="480" w:lineRule="auto"/>
        <w:jc w:val="both"/>
        <w:rPr>
          <w:rFonts w:ascii="Times New Roman" w:hAnsi="Times New Roman" w:cs="Times New Roman"/>
          <w:sz w:val="24"/>
          <w:szCs w:val="24"/>
          <w:lang w:val="en-US"/>
        </w:rPr>
      </w:pPr>
    </w:p>
    <w:p w14:paraId="3068D827" w14:textId="77777777" w:rsidR="00D37604" w:rsidRPr="00BD2A2A" w:rsidRDefault="00D37604" w:rsidP="00D37604">
      <w:pPr>
        <w:spacing w:after="0" w:line="480" w:lineRule="auto"/>
        <w:jc w:val="both"/>
        <w:rPr>
          <w:rFonts w:ascii="Times New Roman" w:hAnsi="Times New Roman" w:cs="Times New Roman"/>
          <w:sz w:val="24"/>
          <w:szCs w:val="24"/>
          <w:vertAlign w:val="superscript"/>
        </w:rPr>
      </w:pPr>
      <w:r w:rsidRPr="00BD2A2A">
        <w:rPr>
          <w:rFonts w:ascii="Times New Roman" w:hAnsi="Times New Roman" w:cs="Times New Roman"/>
          <w:sz w:val="24"/>
          <w:szCs w:val="24"/>
        </w:rPr>
        <w:t>Philippe Bertrand</w:t>
      </w:r>
      <w:r>
        <w:rPr>
          <w:rFonts w:ascii="Times New Roman" w:hAnsi="Times New Roman" w:cs="Times New Roman"/>
          <w:sz w:val="24"/>
          <w:szCs w:val="24"/>
          <w:vertAlign w:val="superscript"/>
        </w:rPr>
        <w:t>1*</w:t>
      </w:r>
      <w:r w:rsidRPr="00BD2A2A">
        <w:rPr>
          <w:rFonts w:ascii="Times New Roman" w:hAnsi="Times New Roman" w:cs="Times New Roman"/>
          <w:sz w:val="24"/>
          <w:szCs w:val="24"/>
        </w:rPr>
        <w:t>, Vincent Bonnarme</w:t>
      </w:r>
      <w:r>
        <w:rPr>
          <w:rFonts w:ascii="Times New Roman" w:hAnsi="Times New Roman" w:cs="Times New Roman"/>
          <w:sz w:val="24"/>
          <w:szCs w:val="24"/>
          <w:vertAlign w:val="superscript"/>
        </w:rPr>
        <w:t>2</w:t>
      </w:r>
      <w:r w:rsidRPr="00BD2A2A">
        <w:rPr>
          <w:rFonts w:ascii="Times New Roman" w:hAnsi="Times New Roman" w:cs="Times New Roman"/>
          <w:sz w:val="24"/>
          <w:szCs w:val="24"/>
        </w:rPr>
        <w:t>, Antoine Piccirilli</w:t>
      </w:r>
      <w:r>
        <w:rPr>
          <w:rFonts w:ascii="Times New Roman" w:hAnsi="Times New Roman" w:cs="Times New Roman"/>
          <w:sz w:val="24"/>
          <w:szCs w:val="24"/>
          <w:vertAlign w:val="superscript"/>
        </w:rPr>
        <w:t>2</w:t>
      </w:r>
      <w:r w:rsidRPr="00BD2A2A">
        <w:rPr>
          <w:rFonts w:ascii="Times New Roman" w:hAnsi="Times New Roman" w:cs="Times New Roman"/>
          <w:sz w:val="24"/>
          <w:szCs w:val="24"/>
        </w:rPr>
        <w:t>, Philippe Ayrault</w:t>
      </w:r>
      <w:r>
        <w:rPr>
          <w:rFonts w:ascii="Times New Roman" w:hAnsi="Times New Roman" w:cs="Times New Roman"/>
          <w:sz w:val="24"/>
          <w:szCs w:val="24"/>
          <w:vertAlign w:val="superscript"/>
        </w:rPr>
        <w:t>1</w:t>
      </w:r>
      <w:r w:rsidRPr="00BD2A2A">
        <w:rPr>
          <w:rFonts w:ascii="Times New Roman" w:hAnsi="Times New Roman" w:cs="Times New Roman"/>
          <w:sz w:val="24"/>
          <w:szCs w:val="24"/>
        </w:rPr>
        <w:t>, Laurent Lemée</w:t>
      </w:r>
      <w:r>
        <w:rPr>
          <w:rFonts w:ascii="Times New Roman" w:hAnsi="Times New Roman" w:cs="Times New Roman"/>
          <w:sz w:val="24"/>
          <w:szCs w:val="24"/>
          <w:vertAlign w:val="superscript"/>
        </w:rPr>
        <w:t>1</w:t>
      </w:r>
      <w:r w:rsidRPr="00BD2A2A">
        <w:rPr>
          <w:rFonts w:ascii="Times New Roman" w:hAnsi="Times New Roman" w:cs="Times New Roman"/>
          <w:sz w:val="24"/>
          <w:szCs w:val="24"/>
        </w:rPr>
        <w:t>, Gilles Frapper</w:t>
      </w:r>
      <w:r>
        <w:rPr>
          <w:rFonts w:ascii="Times New Roman" w:hAnsi="Times New Roman" w:cs="Times New Roman"/>
          <w:sz w:val="24"/>
          <w:szCs w:val="24"/>
          <w:vertAlign w:val="superscript"/>
        </w:rPr>
        <w:t>1</w:t>
      </w:r>
      <w:r w:rsidRPr="00BD2A2A">
        <w:rPr>
          <w:rFonts w:ascii="Times New Roman" w:hAnsi="Times New Roman" w:cs="Times New Roman"/>
          <w:sz w:val="24"/>
          <w:szCs w:val="24"/>
        </w:rPr>
        <w:t>, Jérémie Pourchez</w:t>
      </w:r>
      <w:r w:rsidRPr="00BD2A2A">
        <w:rPr>
          <w:rFonts w:ascii="Times New Roman" w:hAnsi="Times New Roman" w:cs="Times New Roman"/>
          <w:sz w:val="24"/>
          <w:szCs w:val="24"/>
          <w:vertAlign w:val="superscript"/>
        </w:rPr>
        <w:t>3</w:t>
      </w:r>
      <w:r w:rsidRPr="006C7125">
        <w:rPr>
          <w:rFonts w:ascii="Times New Roman" w:hAnsi="Times New Roman" w:cs="Times New Roman"/>
          <w:sz w:val="24"/>
          <w:szCs w:val="24"/>
          <w:vertAlign w:val="superscript"/>
        </w:rPr>
        <w:t>*</w:t>
      </w:r>
    </w:p>
    <w:p w14:paraId="41390A8A" w14:textId="77777777" w:rsidR="00D37604" w:rsidRPr="00BD2A2A" w:rsidRDefault="00D37604" w:rsidP="00D37604">
      <w:pPr>
        <w:spacing w:after="0" w:line="480" w:lineRule="auto"/>
        <w:jc w:val="both"/>
        <w:rPr>
          <w:rFonts w:ascii="Times New Roman" w:hAnsi="Times New Roman" w:cs="Times New Roman"/>
          <w:b/>
          <w:sz w:val="24"/>
          <w:szCs w:val="24"/>
        </w:rPr>
      </w:pPr>
    </w:p>
    <w:p w14:paraId="445616B7" w14:textId="77777777" w:rsidR="00D37604" w:rsidRPr="00BD2A2A" w:rsidRDefault="00D37604" w:rsidP="00D37604">
      <w:pPr>
        <w:spacing w:before="120" w:after="0" w:line="480" w:lineRule="auto"/>
        <w:jc w:val="both"/>
        <w:rPr>
          <w:rFonts w:ascii="Times New Roman" w:hAnsi="Times New Roman" w:cs="Times New Roman"/>
          <w:b/>
          <w:sz w:val="24"/>
          <w:szCs w:val="24"/>
        </w:rPr>
      </w:pPr>
      <w:r>
        <w:rPr>
          <w:rFonts w:ascii="Times New Roman" w:hAnsi="Times New Roman" w:cs="Times New Roman"/>
          <w:sz w:val="24"/>
          <w:szCs w:val="24"/>
        </w:rPr>
        <w:t>1</w:t>
      </w:r>
      <w:r w:rsidRPr="00BD2A2A">
        <w:rPr>
          <w:rFonts w:ascii="Times New Roman" w:hAnsi="Times New Roman" w:cs="Times New Roman"/>
          <w:b/>
          <w:sz w:val="24"/>
          <w:szCs w:val="24"/>
        </w:rPr>
        <w:t xml:space="preserve"> </w:t>
      </w:r>
      <w:r w:rsidRPr="00BD2A2A">
        <w:rPr>
          <w:rFonts w:ascii="Times New Roman" w:hAnsi="Times New Roman" w:cs="Times New Roman"/>
          <w:sz w:val="24"/>
          <w:szCs w:val="24"/>
        </w:rPr>
        <w:t>Institut de Chimie des Milieux et Matériaux de Poitiers, UMR CNRS 7285, 4 rue Michel Brunet, TSA 51106, 86073, Poitiers cedex 09, France</w:t>
      </w:r>
    </w:p>
    <w:p w14:paraId="35B2485E" w14:textId="77777777" w:rsidR="00D37604" w:rsidRPr="00BD2A2A" w:rsidRDefault="00D37604" w:rsidP="00D37604">
      <w:pPr>
        <w:spacing w:before="120" w:after="0" w:line="480" w:lineRule="auto"/>
        <w:jc w:val="both"/>
        <w:rPr>
          <w:rFonts w:ascii="Times New Roman" w:hAnsi="Times New Roman" w:cs="Times New Roman"/>
          <w:sz w:val="24"/>
          <w:szCs w:val="24"/>
        </w:rPr>
      </w:pPr>
      <w:r>
        <w:rPr>
          <w:rFonts w:ascii="Times New Roman" w:hAnsi="Times New Roman" w:cs="Times New Roman"/>
          <w:sz w:val="24"/>
          <w:szCs w:val="24"/>
        </w:rPr>
        <w:t>2</w:t>
      </w:r>
      <w:r w:rsidRPr="00BD2A2A">
        <w:rPr>
          <w:rFonts w:ascii="Times New Roman" w:hAnsi="Times New Roman" w:cs="Times New Roman"/>
          <w:sz w:val="24"/>
          <w:szCs w:val="24"/>
        </w:rPr>
        <w:t xml:space="preserve"> Laboratoires Cérès, 18 chemin de Tison, 86 000 Poitiers</w:t>
      </w:r>
    </w:p>
    <w:p w14:paraId="138F087B" w14:textId="6FC64A52" w:rsidR="00D37604" w:rsidRDefault="00D37604" w:rsidP="00D37604">
      <w:pPr>
        <w:spacing w:before="120" w:after="0" w:line="480" w:lineRule="auto"/>
        <w:jc w:val="both"/>
        <w:rPr>
          <w:rFonts w:ascii="Times New Roman" w:hAnsi="Times New Roman" w:cs="Times New Roman"/>
          <w:bCs/>
          <w:sz w:val="24"/>
          <w:szCs w:val="24"/>
        </w:rPr>
      </w:pPr>
      <w:r w:rsidRPr="00BD2A2A">
        <w:rPr>
          <w:rFonts w:ascii="Times New Roman" w:hAnsi="Times New Roman" w:cs="Times New Roman"/>
          <w:sz w:val="24"/>
          <w:szCs w:val="24"/>
        </w:rPr>
        <w:t>3</w:t>
      </w:r>
      <w:r w:rsidRPr="00BD2A2A">
        <w:rPr>
          <w:rFonts w:ascii="Times New Roman" w:hAnsi="Times New Roman" w:cs="Times New Roman"/>
          <w:b/>
          <w:sz w:val="24"/>
          <w:szCs w:val="24"/>
        </w:rPr>
        <w:t xml:space="preserve"> </w:t>
      </w:r>
      <w:r w:rsidRPr="00442152">
        <w:rPr>
          <w:rFonts w:ascii="Times New Roman" w:hAnsi="Times New Roman" w:cs="Times New Roman"/>
        </w:rPr>
        <w:t xml:space="preserve">Mines Saint-Etienne, </w:t>
      </w:r>
      <w:proofErr w:type="spellStart"/>
      <w:r w:rsidRPr="00442152">
        <w:rPr>
          <w:rFonts w:ascii="Times New Roman" w:hAnsi="Times New Roman" w:cs="Times New Roman"/>
        </w:rPr>
        <w:t>Univ</w:t>
      </w:r>
      <w:proofErr w:type="spellEnd"/>
      <w:r w:rsidRPr="00442152">
        <w:rPr>
          <w:rFonts w:ascii="Times New Roman" w:hAnsi="Times New Roman" w:cs="Times New Roman"/>
        </w:rPr>
        <w:t xml:space="preserve"> Lyon, </w:t>
      </w:r>
      <w:proofErr w:type="spellStart"/>
      <w:r w:rsidRPr="00442152">
        <w:rPr>
          <w:rFonts w:ascii="Times New Roman" w:hAnsi="Times New Roman" w:cs="Times New Roman"/>
        </w:rPr>
        <w:t>Univ</w:t>
      </w:r>
      <w:proofErr w:type="spellEnd"/>
      <w:r w:rsidRPr="00442152">
        <w:rPr>
          <w:rFonts w:ascii="Times New Roman" w:hAnsi="Times New Roman" w:cs="Times New Roman"/>
        </w:rPr>
        <w:t xml:space="preserve"> Jean Monnet, INSERM, U 1059 </w:t>
      </w:r>
      <w:proofErr w:type="spellStart"/>
      <w:r w:rsidRPr="00442152">
        <w:rPr>
          <w:rFonts w:ascii="Times New Roman" w:hAnsi="Times New Roman" w:cs="Times New Roman"/>
        </w:rPr>
        <w:t>Sainbiose</w:t>
      </w:r>
      <w:proofErr w:type="spellEnd"/>
      <w:r w:rsidRPr="00442152">
        <w:rPr>
          <w:rFonts w:ascii="Times New Roman" w:hAnsi="Times New Roman" w:cs="Times New Roman"/>
        </w:rPr>
        <w:t>, Centre CIS, F - 42023 Saint-Etienne France</w:t>
      </w:r>
      <w:bookmarkStart w:id="0" w:name="_GoBack"/>
      <w:bookmarkEnd w:id="0"/>
    </w:p>
    <w:p w14:paraId="7145115A" w14:textId="77777777" w:rsidR="00D37604" w:rsidRPr="007F673F" w:rsidRDefault="00D37604" w:rsidP="00D37604">
      <w:pPr>
        <w:spacing w:before="120" w:after="0" w:line="480" w:lineRule="auto"/>
        <w:jc w:val="both"/>
        <w:rPr>
          <w:rFonts w:ascii="Times New Roman" w:hAnsi="Times New Roman" w:cs="Times New Roman"/>
          <w:b/>
          <w:sz w:val="24"/>
          <w:szCs w:val="24"/>
        </w:rPr>
      </w:pPr>
    </w:p>
    <w:p w14:paraId="01B78C28" w14:textId="77777777" w:rsidR="00D37604" w:rsidRDefault="00D37604" w:rsidP="00D37604">
      <w:pPr>
        <w:pStyle w:val="Titre3"/>
        <w:spacing w:line="480" w:lineRule="auto"/>
        <w:rPr>
          <w:rFonts w:ascii="Times New Roman" w:hAnsi="Times New Roman" w:cs="Times New Roman"/>
          <w:b w:val="0"/>
          <w:color w:val="auto"/>
          <w:sz w:val="24"/>
          <w:szCs w:val="24"/>
          <w:lang w:val="en-US"/>
        </w:rPr>
      </w:pPr>
      <w:r w:rsidRPr="00BE7982">
        <w:rPr>
          <w:rFonts w:ascii="Times New Roman" w:hAnsi="Times New Roman" w:cs="Times New Roman"/>
          <w:b w:val="0"/>
          <w:color w:val="auto"/>
          <w:sz w:val="24"/>
          <w:szCs w:val="24"/>
          <w:lang w:val="en-US"/>
        </w:rPr>
        <w:t xml:space="preserve">Running title: </w:t>
      </w:r>
      <w:r w:rsidRPr="006C7125">
        <w:rPr>
          <w:rFonts w:ascii="Times New Roman" w:hAnsi="Times New Roman" w:cs="Times New Roman"/>
          <w:b w:val="0"/>
          <w:color w:val="auto"/>
          <w:sz w:val="24"/>
          <w:szCs w:val="24"/>
          <w:lang w:val="en-US"/>
        </w:rPr>
        <w:t>assessment of 1</w:t>
      </w:r>
      <w:proofErr w:type="gramStart"/>
      <w:r w:rsidRPr="006C7125">
        <w:rPr>
          <w:rFonts w:ascii="Times New Roman" w:hAnsi="Times New Roman" w:cs="Times New Roman"/>
          <w:b w:val="0"/>
          <w:color w:val="auto"/>
          <w:sz w:val="24"/>
          <w:szCs w:val="24"/>
          <w:lang w:val="en-US"/>
        </w:rPr>
        <w:t>,3</w:t>
      </w:r>
      <w:proofErr w:type="gramEnd"/>
      <w:r w:rsidRPr="006C7125">
        <w:rPr>
          <w:rFonts w:ascii="Times New Roman" w:hAnsi="Times New Roman" w:cs="Times New Roman"/>
          <w:b w:val="0"/>
          <w:color w:val="auto"/>
          <w:sz w:val="24"/>
          <w:szCs w:val="24"/>
          <w:lang w:val="en-US"/>
        </w:rPr>
        <w:t xml:space="preserve"> </w:t>
      </w:r>
      <w:proofErr w:type="spellStart"/>
      <w:r w:rsidRPr="006C7125">
        <w:rPr>
          <w:rFonts w:ascii="Times New Roman" w:hAnsi="Times New Roman" w:cs="Times New Roman"/>
          <w:b w:val="0"/>
          <w:color w:val="auto"/>
          <w:sz w:val="24"/>
          <w:szCs w:val="24"/>
          <w:lang w:val="en-US"/>
        </w:rPr>
        <w:t>Propanediol</w:t>
      </w:r>
      <w:proofErr w:type="spellEnd"/>
      <w:r w:rsidRPr="006C7125">
        <w:rPr>
          <w:rFonts w:ascii="Times New Roman" w:hAnsi="Times New Roman" w:cs="Times New Roman"/>
          <w:b w:val="0"/>
          <w:color w:val="auto"/>
          <w:sz w:val="24"/>
          <w:szCs w:val="24"/>
          <w:lang w:val="en-US"/>
        </w:rPr>
        <w:t xml:space="preserve"> for electronic cigarette</w:t>
      </w:r>
    </w:p>
    <w:p w14:paraId="79888191" w14:textId="77777777" w:rsidR="00D37604" w:rsidRPr="007F673F" w:rsidRDefault="00D37604" w:rsidP="00D37604">
      <w:pPr>
        <w:rPr>
          <w:lang w:val="en-US"/>
        </w:rPr>
      </w:pPr>
    </w:p>
    <w:p w14:paraId="04DF89DF" w14:textId="77777777" w:rsidR="00D37604" w:rsidRPr="0014266C" w:rsidRDefault="00D37604" w:rsidP="00D37604">
      <w:pPr>
        <w:spacing w:after="0" w:line="480" w:lineRule="auto"/>
        <w:jc w:val="both"/>
        <w:rPr>
          <w:rFonts w:ascii="Times New Roman" w:hAnsi="Times New Roman" w:cs="Times New Roman"/>
          <w:sz w:val="24"/>
          <w:szCs w:val="24"/>
          <w:lang w:val="en-US"/>
        </w:rPr>
      </w:pPr>
      <w:r w:rsidRPr="0014266C">
        <w:rPr>
          <w:rFonts w:ascii="Times New Roman" w:hAnsi="Times New Roman" w:cs="Times New Roman"/>
          <w:sz w:val="24"/>
          <w:szCs w:val="24"/>
          <w:lang w:val="en-US"/>
        </w:rPr>
        <w:t>* Corresponding author</w:t>
      </w:r>
    </w:p>
    <w:p w14:paraId="0EB8F387" w14:textId="77777777" w:rsidR="00D37604" w:rsidRPr="0014266C" w:rsidRDefault="00D37604" w:rsidP="00D37604">
      <w:pPr>
        <w:spacing w:after="0" w:line="240" w:lineRule="auto"/>
        <w:jc w:val="both"/>
        <w:rPr>
          <w:rFonts w:ascii="Times New Roman" w:hAnsi="Times New Roman" w:cs="Times New Roman"/>
          <w:sz w:val="24"/>
          <w:szCs w:val="24"/>
          <w:lang w:val="en-US"/>
        </w:rPr>
      </w:pPr>
      <w:r w:rsidRPr="0014266C">
        <w:rPr>
          <w:rFonts w:ascii="Times New Roman" w:hAnsi="Times New Roman" w:cs="Times New Roman"/>
          <w:sz w:val="24"/>
          <w:szCs w:val="24"/>
          <w:lang w:val="en-US"/>
        </w:rPr>
        <w:t xml:space="preserve">Corresponding author: </w:t>
      </w:r>
      <w:proofErr w:type="spellStart"/>
      <w:r w:rsidRPr="0014266C">
        <w:rPr>
          <w:rFonts w:ascii="Times New Roman" w:hAnsi="Times New Roman" w:cs="Times New Roman"/>
          <w:sz w:val="24"/>
          <w:szCs w:val="24"/>
          <w:lang w:val="en-US"/>
        </w:rPr>
        <w:t>Jérémie</w:t>
      </w:r>
      <w:proofErr w:type="spellEnd"/>
      <w:r w:rsidRPr="0014266C">
        <w:rPr>
          <w:rFonts w:ascii="Times New Roman" w:hAnsi="Times New Roman" w:cs="Times New Roman"/>
          <w:sz w:val="24"/>
          <w:szCs w:val="24"/>
          <w:lang w:val="en-US"/>
        </w:rPr>
        <w:t xml:space="preserve"> POURCHEZ</w:t>
      </w:r>
    </w:p>
    <w:p w14:paraId="68632867" w14:textId="77777777" w:rsidR="00D37604" w:rsidRPr="00BD2A2A" w:rsidRDefault="00D37604" w:rsidP="00D37604">
      <w:pPr>
        <w:spacing w:after="0" w:line="240" w:lineRule="auto"/>
        <w:jc w:val="both"/>
        <w:rPr>
          <w:rFonts w:ascii="Times New Roman" w:hAnsi="Times New Roman" w:cs="Times New Roman"/>
          <w:sz w:val="24"/>
          <w:szCs w:val="24"/>
        </w:rPr>
      </w:pPr>
      <w:r w:rsidRPr="00BD2A2A">
        <w:rPr>
          <w:rFonts w:ascii="Times New Roman" w:hAnsi="Times New Roman" w:cs="Times New Roman"/>
          <w:sz w:val="24"/>
          <w:szCs w:val="24"/>
        </w:rPr>
        <w:t>École Nationale Supérieure des Mines de Saint-Etienne</w:t>
      </w:r>
    </w:p>
    <w:p w14:paraId="3F11F79F" w14:textId="77777777" w:rsidR="00D37604" w:rsidRPr="00BD2A2A" w:rsidRDefault="00D37604" w:rsidP="00D37604">
      <w:pPr>
        <w:spacing w:after="0" w:line="240" w:lineRule="auto"/>
        <w:jc w:val="both"/>
        <w:rPr>
          <w:rFonts w:ascii="Times New Roman" w:hAnsi="Times New Roman" w:cs="Times New Roman"/>
          <w:bCs/>
          <w:sz w:val="24"/>
          <w:szCs w:val="24"/>
        </w:rPr>
      </w:pPr>
      <w:r w:rsidRPr="00BD2A2A">
        <w:rPr>
          <w:rFonts w:ascii="Times New Roman" w:hAnsi="Times New Roman" w:cs="Times New Roman"/>
          <w:bCs/>
          <w:sz w:val="24"/>
          <w:szCs w:val="24"/>
        </w:rPr>
        <w:t xml:space="preserve">158 cours </w:t>
      </w:r>
      <w:proofErr w:type="spellStart"/>
      <w:r w:rsidRPr="00BD2A2A">
        <w:rPr>
          <w:rFonts w:ascii="Times New Roman" w:hAnsi="Times New Roman" w:cs="Times New Roman"/>
          <w:bCs/>
          <w:sz w:val="24"/>
          <w:szCs w:val="24"/>
        </w:rPr>
        <w:t>Fauriel</w:t>
      </w:r>
      <w:proofErr w:type="spellEnd"/>
      <w:r w:rsidRPr="00BD2A2A">
        <w:rPr>
          <w:rFonts w:ascii="Times New Roman" w:hAnsi="Times New Roman" w:cs="Times New Roman"/>
          <w:bCs/>
          <w:sz w:val="24"/>
          <w:szCs w:val="24"/>
        </w:rPr>
        <w:t>, CS 62362</w:t>
      </w:r>
    </w:p>
    <w:p w14:paraId="2F55606F" w14:textId="77777777" w:rsidR="00D37604" w:rsidRPr="00BD2A2A" w:rsidRDefault="00D37604" w:rsidP="00D37604">
      <w:pPr>
        <w:spacing w:after="0" w:line="240" w:lineRule="auto"/>
        <w:jc w:val="both"/>
        <w:rPr>
          <w:rFonts w:ascii="Times New Roman" w:hAnsi="Times New Roman" w:cs="Times New Roman"/>
          <w:sz w:val="24"/>
          <w:szCs w:val="24"/>
        </w:rPr>
      </w:pPr>
      <w:r w:rsidRPr="00BD2A2A">
        <w:rPr>
          <w:rFonts w:ascii="Times New Roman" w:hAnsi="Times New Roman" w:cs="Times New Roman"/>
          <w:bCs/>
          <w:sz w:val="24"/>
          <w:szCs w:val="24"/>
        </w:rPr>
        <w:t>42023 Saint-Etienne Cedex 2 FRANCE.</w:t>
      </w:r>
    </w:p>
    <w:p w14:paraId="79615BB6" w14:textId="77777777" w:rsidR="00D37604" w:rsidRPr="00D37604" w:rsidRDefault="00D37604" w:rsidP="00D37604">
      <w:pPr>
        <w:spacing w:after="0" w:line="240" w:lineRule="auto"/>
        <w:jc w:val="both"/>
        <w:rPr>
          <w:rFonts w:ascii="Times New Roman" w:hAnsi="Times New Roman" w:cs="Times New Roman"/>
          <w:sz w:val="24"/>
          <w:szCs w:val="24"/>
        </w:rPr>
      </w:pPr>
      <w:r w:rsidRPr="00D37604">
        <w:rPr>
          <w:rFonts w:ascii="Times New Roman" w:hAnsi="Times New Roman" w:cs="Times New Roman"/>
          <w:sz w:val="24"/>
          <w:szCs w:val="24"/>
        </w:rPr>
        <w:t xml:space="preserve">Email </w:t>
      </w:r>
      <w:proofErr w:type="spellStart"/>
      <w:r w:rsidRPr="00D37604">
        <w:rPr>
          <w:rFonts w:ascii="Times New Roman" w:hAnsi="Times New Roman" w:cs="Times New Roman"/>
          <w:sz w:val="24"/>
          <w:szCs w:val="24"/>
        </w:rPr>
        <w:t>address</w:t>
      </w:r>
      <w:proofErr w:type="spellEnd"/>
      <w:r w:rsidRPr="00D37604">
        <w:rPr>
          <w:rFonts w:ascii="Times New Roman" w:hAnsi="Times New Roman" w:cs="Times New Roman"/>
          <w:sz w:val="24"/>
          <w:szCs w:val="24"/>
        </w:rPr>
        <w:t xml:space="preserve">: </w:t>
      </w:r>
      <w:hyperlink r:id="rId9" w:history="1">
        <w:r w:rsidRPr="00D37604">
          <w:rPr>
            <w:rStyle w:val="Lienhypertexte"/>
            <w:rFonts w:ascii="Times New Roman" w:hAnsi="Times New Roman" w:cs="Times New Roman"/>
            <w:sz w:val="24"/>
            <w:szCs w:val="24"/>
          </w:rPr>
          <w:t>pourchez@emse.fr</w:t>
        </w:r>
      </w:hyperlink>
      <w:r w:rsidRPr="00D37604">
        <w:rPr>
          <w:rFonts w:ascii="Times New Roman" w:hAnsi="Times New Roman" w:cs="Times New Roman"/>
          <w:sz w:val="24"/>
          <w:szCs w:val="24"/>
        </w:rPr>
        <w:t xml:space="preserve"> </w:t>
      </w:r>
      <w:r w:rsidRPr="00D37604">
        <w:rPr>
          <w:rFonts w:ascii="Times New Roman" w:hAnsi="Times New Roman" w:cs="Times New Roman"/>
          <w:b/>
          <w:bCs/>
          <w:sz w:val="24"/>
          <w:szCs w:val="24"/>
        </w:rPr>
        <w:t xml:space="preserve">- </w:t>
      </w:r>
      <w:proofErr w:type="spellStart"/>
      <w:r w:rsidRPr="00D37604">
        <w:rPr>
          <w:rFonts w:ascii="Times New Roman" w:hAnsi="Times New Roman" w:cs="Times New Roman"/>
          <w:sz w:val="24"/>
          <w:szCs w:val="24"/>
        </w:rPr>
        <w:t>Telephone</w:t>
      </w:r>
      <w:proofErr w:type="spellEnd"/>
      <w:r w:rsidRPr="00D37604">
        <w:rPr>
          <w:rFonts w:ascii="Times New Roman" w:hAnsi="Times New Roman" w:cs="Times New Roman"/>
          <w:sz w:val="24"/>
          <w:szCs w:val="24"/>
        </w:rPr>
        <w:t xml:space="preserve"> </w:t>
      </w:r>
      <w:proofErr w:type="spellStart"/>
      <w:r w:rsidRPr="00D37604">
        <w:rPr>
          <w:rFonts w:ascii="Times New Roman" w:hAnsi="Times New Roman" w:cs="Times New Roman"/>
          <w:sz w:val="24"/>
          <w:szCs w:val="24"/>
        </w:rPr>
        <w:t>number</w:t>
      </w:r>
      <w:proofErr w:type="spellEnd"/>
      <w:r w:rsidRPr="00D37604">
        <w:rPr>
          <w:rFonts w:ascii="Times New Roman" w:hAnsi="Times New Roman" w:cs="Times New Roman"/>
          <w:sz w:val="24"/>
          <w:szCs w:val="24"/>
        </w:rPr>
        <w:t>: +33477420180</w:t>
      </w:r>
    </w:p>
    <w:p w14:paraId="270849B5" w14:textId="77777777" w:rsidR="00D37604" w:rsidRPr="00D37604" w:rsidRDefault="00D37604" w:rsidP="00D37604">
      <w:pPr>
        <w:spacing w:after="0" w:line="240" w:lineRule="auto"/>
        <w:jc w:val="both"/>
        <w:rPr>
          <w:rFonts w:ascii="Times New Roman" w:hAnsi="Times New Roman" w:cs="Times New Roman"/>
          <w:sz w:val="24"/>
          <w:szCs w:val="24"/>
        </w:rPr>
      </w:pPr>
    </w:p>
    <w:p w14:paraId="04007083" w14:textId="77777777" w:rsidR="00D37604" w:rsidRPr="006C7125" w:rsidRDefault="00D37604" w:rsidP="00D37604">
      <w:pPr>
        <w:spacing w:after="0" w:line="240" w:lineRule="auto"/>
        <w:jc w:val="both"/>
        <w:rPr>
          <w:rFonts w:ascii="Times New Roman" w:hAnsi="Times New Roman" w:cs="Times New Roman"/>
          <w:sz w:val="24"/>
          <w:szCs w:val="24"/>
        </w:rPr>
      </w:pPr>
      <w:proofErr w:type="spellStart"/>
      <w:r w:rsidRPr="006C7125">
        <w:rPr>
          <w:rFonts w:ascii="Times New Roman" w:hAnsi="Times New Roman" w:cs="Times New Roman"/>
          <w:sz w:val="24"/>
          <w:szCs w:val="24"/>
        </w:rPr>
        <w:t>Corresponding</w:t>
      </w:r>
      <w:proofErr w:type="spellEnd"/>
      <w:r w:rsidRPr="006C7125">
        <w:rPr>
          <w:rFonts w:ascii="Times New Roman" w:hAnsi="Times New Roman" w:cs="Times New Roman"/>
          <w:sz w:val="24"/>
          <w:szCs w:val="24"/>
        </w:rPr>
        <w:t xml:space="preserve"> </w:t>
      </w:r>
      <w:proofErr w:type="spellStart"/>
      <w:r w:rsidRPr="006C7125">
        <w:rPr>
          <w:rFonts w:ascii="Times New Roman" w:hAnsi="Times New Roman" w:cs="Times New Roman"/>
          <w:sz w:val="24"/>
          <w:szCs w:val="24"/>
        </w:rPr>
        <w:t>author</w:t>
      </w:r>
      <w:proofErr w:type="spellEnd"/>
      <w:r w:rsidRPr="006C7125">
        <w:rPr>
          <w:rFonts w:ascii="Times New Roman" w:hAnsi="Times New Roman" w:cs="Times New Roman"/>
          <w:sz w:val="24"/>
          <w:szCs w:val="24"/>
        </w:rPr>
        <w:t>: Philippe BERTRAND</w:t>
      </w:r>
    </w:p>
    <w:p w14:paraId="1FE8F735" w14:textId="77777777" w:rsidR="00D37604" w:rsidRPr="00BD2A2A" w:rsidRDefault="00D37604" w:rsidP="00D37604">
      <w:pPr>
        <w:spacing w:after="0" w:line="240" w:lineRule="auto"/>
        <w:jc w:val="both"/>
        <w:rPr>
          <w:rFonts w:ascii="Times New Roman" w:hAnsi="Times New Roman" w:cs="Times New Roman"/>
          <w:sz w:val="24"/>
          <w:szCs w:val="24"/>
        </w:rPr>
      </w:pPr>
      <w:r w:rsidRPr="00BD2A2A">
        <w:rPr>
          <w:rFonts w:ascii="Times New Roman" w:hAnsi="Times New Roman" w:cs="Times New Roman"/>
          <w:sz w:val="24"/>
          <w:szCs w:val="24"/>
        </w:rPr>
        <w:t>Institut de Chimie des Milieux et Matériaux de Poitiers</w:t>
      </w:r>
    </w:p>
    <w:p w14:paraId="476066C6" w14:textId="77777777" w:rsidR="00D37604" w:rsidRPr="00BD2A2A" w:rsidRDefault="00D37604" w:rsidP="00D37604">
      <w:pPr>
        <w:spacing w:after="0" w:line="240" w:lineRule="auto"/>
        <w:jc w:val="both"/>
        <w:rPr>
          <w:rFonts w:ascii="Times New Roman" w:hAnsi="Times New Roman" w:cs="Times New Roman"/>
          <w:bCs/>
          <w:sz w:val="24"/>
          <w:szCs w:val="24"/>
        </w:rPr>
      </w:pPr>
      <w:r w:rsidRPr="00BD2A2A">
        <w:rPr>
          <w:rFonts w:ascii="Times New Roman" w:hAnsi="Times New Roman" w:cs="Times New Roman"/>
          <w:bCs/>
          <w:sz w:val="24"/>
          <w:szCs w:val="24"/>
        </w:rPr>
        <w:t>4 rue Michel Brunet, TSA 51106</w:t>
      </w:r>
    </w:p>
    <w:p w14:paraId="58538E73" w14:textId="77777777" w:rsidR="00D37604" w:rsidRPr="00BD2A2A" w:rsidRDefault="00D37604" w:rsidP="00D37604">
      <w:pPr>
        <w:spacing w:after="0" w:line="240" w:lineRule="auto"/>
        <w:jc w:val="both"/>
        <w:rPr>
          <w:rFonts w:ascii="Times New Roman" w:hAnsi="Times New Roman" w:cs="Times New Roman"/>
          <w:sz w:val="24"/>
          <w:szCs w:val="24"/>
        </w:rPr>
      </w:pPr>
      <w:r w:rsidRPr="00BD2A2A">
        <w:rPr>
          <w:rFonts w:ascii="Times New Roman" w:hAnsi="Times New Roman" w:cs="Times New Roman"/>
          <w:bCs/>
          <w:sz w:val="24"/>
          <w:szCs w:val="24"/>
        </w:rPr>
        <w:t>86073 Poitiers Cedex 9 FRANCE.</w:t>
      </w:r>
    </w:p>
    <w:p w14:paraId="188CA76C" w14:textId="77777777" w:rsidR="00D37604" w:rsidRPr="00BE7982" w:rsidRDefault="00D37604" w:rsidP="00D37604">
      <w:pPr>
        <w:spacing w:after="0" w:line="240" w:lineRule="auto"/>
        <w:jc w:val="both"/>
        <w:rPr>
          <w:rFonts w:ascii="Times New Roman" w:hAnsi="Times New Roman" w:cs="Times New Roman"/>
          <w:sz w:val="24"/>
          <w:szCs w:val="24"/>
          <w:lang w:val="en-US"/>
        </w:rPr>
      </w:pPr>
      <w:r w:rsidRPr="00BE7982">
        <w:rPr>
          <w:rFonts w:ascii="Times New Roman" w:hAnsi="Times New Roman" w:cs="Times New Roman"/>
          <w:sz w:val="24"/>
          <w:szCs w:val="24"/>
          <w:lang w:val="en-US"/>
        </w:rPr>
        <w:t xml:space="preserve">Email address: philippe.bertrand@univ-poitiers.fr </w:t>
      </w:r>
      <w:r w:rsidRPr="00BE7982">
        <w:rPr>
          <w:rFonts w:ascii="Times New Roman" w:hAnsi="Times New Roman" w:cs="Times New Roman"/>
          <w:b/>
          <w:bCs/>
          <w:sz w:val="24"/>
          <w:szCs w:val="24"/>
          <w:lang w:val="en-US"/>
        </w:rPr>
        <w:t xml:space="preserve">- </w:t>
      </w:r>
      <w:r w:rsidRPr="00BE7982">
        <w:rPr>
          <w:rFonts w:ascii="Times New Roman" w:hAnsi="Times New Roman" w:cs="Times New Roman"/>
          <w:sz w:val="24"/>
          <w:szCs w:val="24"/>
          <w:lang w:val="en-US"/>
        </w:rPr>
        <w:t>Telephone number: +33549454085</w:t>
      </w:r>
    </w:p>
    <w:p w14:paraId="66FFA54F" w14:textId="77777777" w:rsidR="00D37604" w:rsidRPr="00BE7982" w:rsidRDefault="00D37604" w:rsidP="00D37604">
      <w:pPr>
        <w:spacing w:after="0" w:line="240" w:lineRule="auto"/>
        <w:jc w:val="both"/>
        <w:rPr>
          <w:rFonts w:ascii="Times New Roman" w:hAnsi="Times New Roman" w:cs="Times New Roman"/>
          <w:sz w:val="24"/>
          <w:szCs w:val="24"/>
          <w:lang w:val="en-US"/>
        </w:rPr>
      </w:pPr>
      <w:r w:rsidRPr="00BE7982">
        <w:rPr>
          <w:rFonts w:ascii="Times New Roman" w:hAnsi="Times New Roman" w:cs="Times New Roman"/>
          <w:sz w:val="24"/>
          <w:szCs w:val="24"/>
          <w:lang w:val="en-US"/>
        </w:rPr>
        <w:br w:type="page"/>
      </w:r>
    </w:p>
    <w:p w14:paraId="1DEF3E3D" w14:textId="21366272" w:rsidR="00BA0A5A" w:rsidRPr="009F1F73" w:rsidRDefault="00BA0A5A" w:rsidP="003042AB">
      <w:pPr>
        <w:spacing w:after="0" w:line="480" w:lineRule="auto"/>
        <w:jc w:val="both"/>
        <w:rPr>
          <w:rFonts w:ascii="Times New Roman" w:hAnsi="Times New Roman" w:cs="Times New Roman"/>
          <w:b/>
          <w:sz w:val="24"/>
          <w:szCs w:val="24"/>
          <w:lang w:val="en-US"/>
        </w:rPr>
      </w:pPr>
      <w:r w:rsidRPr="009F1F73">
        <w:rPr>
          <w:rFonts w:ascii="Times New Roman" w:hAnsi="Times New Roman" w:cs="Times New Roman"/>
          <w:b/>
          <w:sz w:val="24"/>
          <w:szCs w:val="24"/>
          <w:lang w:val="en-US"/>
        </w:rPr>
        <w:lastRenderedPageBreak/>
        <w:t xml:space="preserve">Supplementary information </w:t>
      </w:r>
    </w:p>
    <w:p w14:paraId="0E43976E" w14:textId="77777777" w:rsidR="002E32E3" w:rsidRPr="009F1F73" w:rsidRDefault="002E32E3" w:rsidP="002E32E3">
      <w:pPr>
        <w:spacing w:before="120" w:after="0" w:line="240" w:lineRule="auto"/>
        <w:jc w:val="both"/>
        <w:rPr>
          <w:rFonts w:cstheme="minorHAnsi"/>
          <w:b/>
          <w:lang w:val="en-US"/>
        </w:rPr>
      </w:pPr>
    </w:p>
    <w:p w14:paraId="68ABE1AE" w14:textId="37E0622A" w:rsidR="00991252" w:rsidRPr="009F1F73" w:rsidRDefault="00991252" w:rsidP="00991252">
      <w:pPr>
        <w:shd w:val="clear" w:color="auto" w:fill="FFFFFF"/>
        <w:spacing w:before="120" w:after="12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b/>
          <w:sz w:val="24"/>
          <w:szCs w:val="24"/>
          <w:lang w:val="en-US"/>
        </w:rPr>
        <w:t>Table S1</w:t>
      </w:r>
      <w:r w:rsidR="002B3E05">
        <w:rPr>
          <w:rFonts w:ascii="Times New Roman" w:hAnsi="Times New Roman" w:cs="Times New Roman"/>
          <w:b/>
          <w:sz w:val="24"/>
          <w:szCs w:val="24"/>
          <w:lang w:val="en-US"/>
        </w:rPr>
        <w:t>.</w:t>
      </w:r>
      <w:r w:rsidRPr="009F1F73">
        <w:rPr>
          <w:rFonts w:ascii="Times New Roman" w:hAnsi="Times New Roman" w:cs="Times New Roman"/>
          <w:sz w:val="24"/>
          <w:szCs w:val="24"/>
          <w:lang w:val="en-US"/>
        </w:rPr>
        <w:t xml:space="preserve"> Chemical and physical properties of PDO, PG and </w:t>
      </w:r>
      <w:r w:rsidR="008C4E04" w:rsidRPr="009F1F73">
        <w:rPr>
          <w:rFonts w:ascii="Times New Roman" w:hAnsi="Times New Roman" w:cs="Times New Roman"/>
          <w:sz w:val="24"/>
          <w:szCs w:val="24"/>
          <w:lang w:val="en-US"/>
        </w:rPr>
        <w:t>VG</w:t>
      </w:r>
    </w:p>
    <w:tbl>
      <w:tblPr>
        <w:tblStyle w:val="Grilledutableau"/>
        <w:tblW w:w="9067" w:type="dxa"/>
        <w:tblLook w:val="04A0" w:firstRow="1" w:lastRow="0" w:firstColumn="1" w:lastColumn="0" w:noHBand="0" w:noVBand="1"/>
      </w:tblPr>
      <w:tblGrid>
        <w:gridCol w:w="3103"/>
        <w:gridCol w:w="1778"/>
        <w:gridCol w:w="1918"/>
        <w:gridCol w:w="2268"/>
      </w:tblGrid>
      <w:tr w:rsidR="00991252" w:rsidRPr="002B3E05" w14:paraId="56267AF9" w14:textId="77777777" w:rsidTr="00070E3F">
        <w:tc>
          <w:tcPr>
            <w:tcW w:w="3103" w:type="dxa"/>
            <w:tcMar>
              <w:left w:w="0" w:type="dxa"/>
              <w:right w:w="0" w:type="dxa"/>
            </w:tcMar>
          </w:tcPr>
          <w:p w14:paraId="24FDAE3F" w14:textId="486D6434" w:rsidR="00991252" w:rsidRPr="009F1F73" w:rsidRDefault="0052120B"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Gly</w:t>
            </w:r>
            <w:r w:rsidR="00991252" w:rsidRPr="009F1F73">
              <w:rPr>
                <w:rFonts w:ascii="Times New Roman" w:hAnsi="Times New Roman" w:cs="Times New Roman"/>
                <w:sz w:val="24"/>
                <w:szCs w:val="24"/>
                <w:lang w:val="en-US"/>
              </w:rPr>
              <w:t>col / Physical property</w:t>
            </w:r>
          </w:p>
        </w:tc>
        <w:tc>
          <w:tcPr>
            <w:tcW w:w="1778" w:type="dxa"/>
            <w:tcMar>
              <w:left w:w="0" w:type="dxa"/>
              <w:right w:w="0" w:type="dxa"/>
            </w:tcMar>
          </w:tcPr>
          <w:p w14:paraId="33127F27"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PDO</w:t>
            </w:r>
          </w:p>
        </w:tc>
        <w:tc>
          <w:tcPr>
            <w:tcW w:w="1918" w:type="dxa"/>
            <w:tcMar>
              <w:left w:w="0" w:type="dxa"/>
              <w:right w:w="0" w:type="dxa"/>
            </w:tcMar>
          </w:tcPr>
          <w:p w14:paraId="67A4D3F5"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PG</w:t>
            </w:r>
          </w:p>
        </w:tc>
        <w:tc>
          <w:tcPr>
            <w:tcW w:w="2268" w:type="dxa"/>
            <w:tcMar>
              <w:left w:w="0" w:type="dxa"/>
              <w:right w:w="0" w:type="dxa"/>
            </w:tcMar>
          </w:tcPr>
          <w:p w14:paraId="39644136" w14:textId="1E20969F" w:rsidR="00991252" w:rsidRPr="009F1F73" w:rsidRDefault="00315EF5"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VG</w:t>
            </w:r>
          </w:p>
        </w:tc>
      </w:tr>
      <w:tr w:rsidR="00991252" w:rsidRPr="002B3E05" w14:paraId="7055CFA5" w14:textId="77777777" w:rsidTr="00070E3F">
        <w:tc>
          <w:tcPr>
            <w:tcW w:w="3103" w:type="dxa"/>
            <w:tcMar>
              <w:left w:w="0" w:type="dxa"/>
              <w:right w:w="0" w:type="dxa"/>
            </w:tcMar>
          </w:tcPr>
          <w:p w14:paraId="1D4891CE"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Formula</w:t>
            </w:r>
          </w:p>
        </w:tc>
        <w:tc>
          <w:tcPr>
            <w:tcW w:w="1778" w:type="dxa"/>
            <w:tcMar>
              <w:left w:w="0" w:type="dxa"/>
              <w:right w:w="0" w:type="dxa"/>
            </w:tcMar>
          </w:tcPr>
          <w:p w14:paraId="040E3C2B"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C</w:t>
            </w:r>
            <w:r w:rsidRPr="009F1F73">
              <w:rPr>
                <w:rFonts w:ascii="Times New Roman" w:hAnsi="Times New Roman" w:cs="Times New Roman"/>
                <w:color w:val="212121"/>
                <w:sz w:val="24"/>
                <w:szCs w:val="24"/>
                <w:shd w:val="clear" w:color="auto" w:fill="FFFFFF"/>
                <w:vertAlign w:val="subscript"/>
                <w:lang w:val="en-US"/>
              </w:rPr>
              <w:t>3</w:t>
            </w:r>
            <w:r w:rsidRPr="009F1F73">
              <w:rPr>
                <w:rFonts w:ascii="Times New Roman" w:hAnsi="Times New Roman" w:cs="Times New Roman"/>
                <w:color w:val="212121"/>
                <w:sz w:val="24"/>
                <w:szCs w:val="24"/>
                <w:shd w:val="clear" w:color="auto" w:fill="FFFFFF"/>
                <w:lang w:val="en-US"/>
              </w:rPr>
              <w:t>H</w:t>
            </w:r>
            <w:r w:rsidRPr="009F1F73">
              <w:rPr>
                <w:rFonts w:ascii="Times New Roman" w:hAnsi="Times New Roman" w:cs="Times New Roman"/>
                <w:color w:val="212121"/>
                <w:sz w:val="24"/>
                <w:szCs w:val="24"/>
                <w:shd w:val="clear" w:color="auto" w:fill="FFFFFF"/>
                <w:vertAlign w:val="subscript"/>
                <w:lang w:val="en-US"/>
              </w:rPr>
              <w:t>8</w:t>
            </w:r>
            <w:r w:rsidRPr="009F1F73">
              <w:rPr>
                <w:rFonts w:ascii="Times New Roman" w:hAnsi="Times New Roman" w:cs="Times New Roman"/>
                <w:color w:val="212121"/>
                <w:sz w:val="24"/>
                <w:szCs w:val="24"/>
                <w:shd w:val="clear" w:color="auto" w:fill="FFFFFF"/>
                <w:lang w:val="en-US"/>
              </w:rPr>
              <w:t>O</w:t>
            </w:r>
            <w:r w:rsidRPr="009F1F73">
              <w:rPr>
                <w:rFonts w:ascii="Times New Roman" w:hAnsi="Times New Roman" w:cs="Times New Roman"/>
                <w:color w:val="212121"/>
                <w:sz w:val="24"/>
                <w:szCs w:val="24"/>
                <w:shd w:val="clear" w:color="auto" w:fill="FFFFFF"/>
                <w:vertAlign w:val="subscript"/>
                <w:lang w:val="en-US"/>
              </w:rPr>
              <w:t>2</w:t>
            </w:r>
          </w:p>
        </w:tc>
        <w:tc>
          <w:tcPr>
            <w:tcW w:w="1918" w:type="dxa"/>
            <w:tcMar>
              <w:left w:w="0" w:type="dxa"/>
              <w:right w:w="0" w:type="dxa"/>
            </w:tcMar>
          </w:tcPr>
          <w:p w14:paraId="3126F72B"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C</w:t>
            </w:r>
            <w:r w:rsidRPr="009F1F73">
              <w:rPr>
                <w:rFonts w:ascii="Times New Roman" w:hAnsi="Times New Roman" w:cs="Times New Roman"/>
                <w:color w:val="212121"/>
                <w:sz w:val="24"/>
                <w:szCs w:val="24"/>
                <w:shd w:val="clear" w:color="auto" w:fill="FFFFFF"/>
                <w:vertAlign w:val="subscript"/>
                <w:lang w:val="en-US"/>
              </w:rPr>
              <w:t>3</w:t>
            </w:r>
            <w:r w:rsidRPr="009F1F73">
              <w:rPr>
                <w:rFonts w:ascii="Times New Roman" w:hAnsi="Times New Roman" w:cs="Times New Roman"/>
                <w:color w:val="212121"/>
                <w:sz w:val="24"/>
                <w:szCs w:val="24"/>
                <w:shd w:val="clear" w:color="auto" w:fill="FFFFFF"/>
                <w:lang w:val="en-US"/>
              </w:rPr>
              <w:t>H</w:t>
            </w:r>
            <w:r w:rsidRPr="009F1F73">
              <w:rPr>
                <w:rFonts w:ascii="Times New Roman" w:hAnsi="Times New Roman" w:cs="Times New Roman"/>
                <w:color w:val="212121"/>
                <w:sz w:val="24"/>
                <w:szCs w:val="24"/>
                <w:shd w:val="clear" w:color="auto" w:fill="FFFFFF"/>
                <w:vertAlign w:val="subscript"/>
                <w:lang w:val="en-US"/>
              </w:rPr>
              <w:t>8</w:t>
            </w:r>
            <w:r w:rsidRPr="009F1F73">
              <w:rPr>
                <w:rFonts w:ascii="Times New Roman" w:hAnsi="Times New Roman" w:cs="Times New Roman"/>
                <w:color w:val="212121"/>
                <w:sz w:val="24"/>
                <w:szCs w:val="24"/>
                <w:shd w:val="clear" w:color="auto" w:fill="FFFFFF"/>
                <w:lang w:val="en-US"/>
              </w:rPr>
              <w:t>O</w:t>
            </w:r>
            <w:r w:rsidRPr="009F1F73">
              <w:rPr>
                <w:rFonts w:ascii="Times New Roman" w:hAnsi="Times New Roman" w:cs="Times New Roman"/>
                <w:color w:val="212121"/>
                <w:sz w:val="24"/>
                <w:szCs w:val="24"/>
                <w:shd w:val="clear" w:color="auto" w:fill="FFFFFF"/>
                <w:vertAlign w:val="subscript"/>
                <w:lang w:val="en-US"/>
              </w:rPr>
              <w:t>2</w:t>
            </w:r>
          </w:p>
        </w:tc>
        <w:tc>
          <w:tcPr>
            <w:tcW w:w="2268" w:type="dxa"/>
            <w:tcMar>
              <w:left w:w="0" w:type="dxa"/>
              <w:right w:w="0" w:type="dxa"/>
            </w:tcMar>
          </w:tcPr>
          <w:p w14:paraId="3EE4F347"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C</w:t>
            </w:r>
            <w:r w:rsidRPr="009F1F73">
              <w:rPr>
                <w:rFonts w:ascii="Times New Roman" w:hAnsi="Times New Roman" w:cs="Times New Roman"/>
                <w:color w:val="212121"/>
                <w:sz w:val="24"/>
                <w:szCs w:val="24"/>
                <w:shd w:val="clear" w:color="auto" w:fill="FFFFFF"/>
                <w:vertAlign w:val="subscript"/>
                <w:lang w:val="en-US"/>
              </w:rPr>
              <w:t>3</w:t>
            </w:r>
            <w:r w:rsidRPr="009F1F73">
              <w:rPr>
                <w:rFonts w:ascii="Times New Roman" w:hAnsi="Times New Roman" w:cs="Times New Roman"/>
                <w:color w:val="212121"/>
                <w:sz w:val="24"/>
                <w:szCs w:val="24"/>
                <w:shd w:val="clear" w:color="auto" w:fill="FFFFFF"/>
                <w:lang w:val="en-US"/>
              </w:rPr>
              <w:t>H</w:t>
            </w:r>
            <w:r w:rsidRPr="009F1F73">
              <w:rPr>
                <w:rFonts w:ascii="Times New Roman" w:hAnsi="Times New Roman" w:cs="Times New Roman"/>
                <w:color w:val="212121"/>
                <w:sz w:val="24"/>
                <w:szCs w:val="24"/>
                <w:shd w:val="clear" w:color="auto" w:fill="FFFFFF"/>
                <w:vertAlign w:val="subscript"/>
                <w:lang w:val="en-US"/>
              </w:rPr>
              <w:t>8</w:t>
            </w:r>
            <w:r w:rsidRPr="009F1F73">
              <w:rPr>
                <w:rFonts w:ascii="Times New Roman" w:hAnsi="Times New Roman" w:cs="Times New Roman"/>
                <w:color w:val="212121"/>
                <w:sz w:val="24"/>
                <w:szCs w:val="24"/>
                <w:shd w:val="clear" w:color="auto" w:fill="FFFFFF"/>
                <w:lang w:val="en-US"/>
              </w:rPr>
              <w:t>O</w:t>
            </w:r>
            <w:r w:rsidRPr="009F1F73">
              <w:rPr>
                <w:rFonts w:ascii="Times New Roman" w:hAnsi="Times New Roman" w:cs="Times New Roman"/>
                <w:color w:val="212121"/>
                <w:sz w:val="24"/>
                <w:szCs w:val="24"/>
                <w:shd w:val="clear" w:color="auto" w:fill="FFFFFF"/>
                <w:vertAlign w:val="subscript"/>
                <w:lang w:val="en-US"/>
              </w:rPr>
              <w:t>3</w:t>
            </w:r>
          </w:p>
        </w:tc>
      </w:tr>
      <w:tr w:rsidR="00991252" w:rsidRPr="002B3E05" w14:paraId="374AB26E" w14:textId="77777777" w:rsidTr="00070E3F">
        <w:tc>
          <w:tcPr>
            <w:tcW w:w="3103" w:type="dxa"/>
            <w:tcMar>
              <w:left w:w="0" w:type="dxa"/>
              <w:right w:w="0" w:type="dxa"/>
            </w:tcMar>
          </w:tcPr>
          <w:p w14:paraId="270BD984"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Chemical structure</w:t>
            </w:r>
          </w:p>
        </w:tc>
        <w:tc>
          <w:tcPr>
            <w:tcW w:w="1778" w:type="dxa"/>
            <w:tcMar>
              <w:left w:w="0" w:type="dxa"/>
              <w:right w:w="0" w:type="dxa"/>
            </w:tcMar>
          </w:tcPr>
          <w:p w14:paraId="0CA45813"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noProof/>
                <w:sz w:val="24"/>
                <w:szCs w:val="24"/>
                <w:lang w:eastAsia="fr-FR"/>
              </w:rPr>
              <w:drawing>
                <wp:inline distT="0" distB="0" distL="0" distR="0" wp14:anchorId="70B93183" wp14:editId="0BAD4F40">
                  <wp:extent cx="690563" cy="417195"/>
                  <wp:effectExtent l="0" t="0" r="0" b="1905"/>
                  <wp:docPr id="97" name="Image 97"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993" cy="424704"/>
                          </a:xfrm>
                          <a:prstGeom prst="rect">
                            <a:avLst/>
                          </a:prstGeom>
                          <a:noFill/>
                          <a:ln>
                            <a:noFill/>
                          </a:ln>
                        </pic:spPr>
                      </pic:pic>
                    </a:graphicData>
                  </a:graphic>
                </wp:inline>
              </w:drawing>
            </w:r>
          </w:p>
        </w:tc>
        <w:tc>
          <w:tcPr>
            <w:tcW w:w="1918" w:type="dxa"/>
            <w:tcMar>
              <w:left w:w="0" w:type="dxa"/>
              <w:right w:w="0" w:type="dxa"/>
            </w:tcMar>
          </w:tcPr>
          <w:p w14:paraId="17D39072"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noProof/>
                <w:sz w:val="24"/>
                <w:szCs w:val="24"/>
                <w:lang w:eastAsia="fr-FR"/>
              </w:rPr>
              <w:drawing>
                <wp:inline distT="0" distB="0" distL="0" distR="0" wp14:anchorId="12C60A04" wp14:editId="527B0508">
                  <wp:extent cx="687600" cy="417600"/>
                  <wp:effectExtent l="0" t="0" r="0" b="1905"/>
                  <wp:docPr id="95" name="Image 95"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7600" cy="417600"/>
                          </a:xfrm>
                          <a:prstGeom prst="rect">
                            <a:avLst/>
                          </a:prstGeom>
                          <a:noFill/>
                          <a:ln>
                            <a:noFill/>
                          </a:ln>
                        </pic:spPr>
                      </pic:pic>
                    </a:graphicData>
                  </a:graphic>
                </wp:inline>
              </w:drawing>
            </w:r>
          </w:p>
        </w:tc>
        <w:tc>
          <w:tcPr>
            <w:tcW w:w="2268" w:type="dxa"/>
            <w:tcMar>
              <w:left w:w="0" w:type="dxa"/>
              <w:right w:w="0" w:type="dxa"/>
            </w:tcMar>
          </w:tcPr>
          <w:p w14:paraId="2A591A17"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noProof/>
                <w:sz w:val="24"/>
                <w:szCs w:val="24"/>
                <w:lang w:eastAsia="fr-FR"/>
              </w:rPr>
              <w:drawing>
                <wp:inline distT="0" distB="0" distL="0" distR="0" wp14:anchorId="547CEBFB" wp14:editId="5775E17C">
                  <wp:extent cx="943200" cy="403200"/>
                  <wp:effectExtent l="0" t="0" r="0" b="0"/>
                  <wp:docPr id="96" name="Image 9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3200" cy="403200"/>
                          </a:xfrm>
                          <a:prstGeom prst="rect">
                            <a:avLst/>
                          </a:prstGeom>
                          <a:noFill/>
                          <a:ln>
                            <a:noFill/>
                          </a:ln>
                        </pic:spPr>
                      </pic:pic>
                    </a:graphicData>
                  </a:graphic>
                </wp:inline>
              </w:drawing>
            </w:r>
          </w:p>
        </w:tc>
      </w:tr>
      <w:tr w:rsidR="00991252" w:rsidRPr="00D37604" w14:paraId="027FB8FD" w14:textId="77777777" w:rsidTr="00070E3F">
        <w:tc>
          <w:tcPr>
            <w:tcW w:w="3103" w:type="dxa"/>
            <w:tcMar>
              <w:left w:w="0" w:type="dxa"/>
              <w:right w:w="0" w:type="dxa"/>
            </w:tcMar>
          </w:tcPr>
          <w:p w14:paraId="47AC0A24"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Physical description</w:t>
            </w:r>
          </w:p>
        </w:tc>
        <w:tc>
          <w:tcPr>
            <w:tcW w:w="1778" w:type="dxa"/>
            <w:tcMar>
              <w:left w:w="0" w:type="dxa"/>
              <w:right w:w="0" w:type="dxa"/>
            </w:tcMar>
          </w:tcPr>
          <w:p w14:paraId="2E0DDB4D" w14:textId="47657886" w:rsidR="00991252" w:rsidRPr="009F1F73" w:rsidRDefault="009F1F73"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Colorless</w:t>
            </w:r>
            <w:r w:rsidR="00991252" w:rsidRPr="009F1F73">
              <w:rPr>
                <w:rFonts w:ascii="Times New Roman" w:hAnsi="Times New Roman" w:cs="Times New Roman"/>
                <w:color w:val="212121"/>
                <w:sz w:val="24"/>
                <w:szCs w:val="24"/>
                <w:shd w:val="clear" w:color="auto" w:fill="FFFFFF"/>
                <w:lang w:val="en-US"/>
              </w:rPr>
              <w:t xml:space="preserve"> and odorless liquid</w:t>
            </w:r>
          </w:p>
        </w:tc>
        <w:tc>
          <w:tcPr>
            <w:tcW w:w="1918" w:type="dxa"/>
            <w:tcMar>
              <w:left w:w="0" w:type="dxa"/>
              <w:right w:w="0" w:type="dxa"/>
            </w:tcMar>
          </w:tcPr>
          <w:p w14:paraId="64A2D2BE" w14:textId="5B85D8C7" w:rsidR="00991252" w:rsidRPr="009F1F73" w:rsidRDefault="009F1F73"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Colorless</w:t>
            </w:r>
            <w:r w:rsidR="00991252" w:rsidRPr="009F1F73">
              <w:rPr>
                <w:rFonts w:ascii="Times New Roman" w:hAnsi="Times New Roman" w:cs="Times New Roman"/>
                <w:color w:val="212121"/>
                <w:sz w:val="24"/>
                <w:szCs w:val="24"/>
                <w:shd w:val="clear" w:color="auto" w:fill="FFFFFF"/>
                <w:lang w:val="en-US"/>
              </w:rPr>
              <w:t xml:space="preserve"> and odorless liquid</w:t>
            </w:r>
          </w:p>
        </w:tc>
        <w:tc>
          <w:tcPr>
            <w:tcW w:w="2268" w:type="dxa"/>
            <w:tcMar>
              <w:left w:w="0" w:type="dxa"/>
              <w:right w:w="0" w:type="dxa"/>
            </w:tcMar>
          </w:tcPr>
          <w:p w14:paraId="557B9E96" w14:textId="25CB2574" w:rsidR="00991252" w:rsidRPr="009F1F73" w:rsidRDefault="009F1F73"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Colorless</w:t>
            </w:r>
            <w:r w:rsidR="00991252" w:rsidRPr="009F1F73">
              <w:rPr>
                <w:rFonts w:ascii="Times New Roman" w:hAnsi="Times New Roman" w:cs="Times New Roman"/>
                <w:color w:val="212121"/>
                <w:sz w:val="24"/>
                <w:szCs w:val="24"/>
                <w:shd w:val="clear" w:color="auto" w:fill="FFFFFF"/>
                <w:lang w:val="en-US"/>
              </w:rPr>
              <w:t>, odorless and syrupy liquid</w:t>
            </w:r>
          </w:p>
        </w:tc>
      </w:tr>
      <w:tr w:rsidR="00991252" w:rsidRPr="009F1F73" w14:paraId="5C7829D0" w14:textId="77777777" w:rsidTr="00070E3F">
        <w:tc>
          <w:tcPr>
            <w:tcW w:w="3103" w:type="dxa"/>
            <w:tcMar>
              <w:left w:w="0" w:type="dxa"/>
              <w:right w:w="0" w:type="dxa"/>
            </w:tcMar>
          </w:tcPr>
          <w:p w14:paraId="78E862E0" w14:textId="771D1021" w:rsidR="00991252" w:rsidRPr="009F1F73" w:rsidRDefault="00991252" w:rsidP="003042AB">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Molecular weight, g</w:t>
            </w:r>
            <w:r w:rsidR="003042AB" w:rsidRPr="009F1F73">
              <w:rPr>
                <w:rFonts w:ascii="Times New Roman" w:hAnsi="Times New Roman" w:cs="Times New Roman"/>
                <w:sz w:val="24"/>
                <w:szCs w:val="24"/>
                <w:lang w:val="en-US"/>
              </w:rPr>
              <w:t>.</w:t>
            </w:r>
            <w:r w:rsidRPr="009F1F73">
              <w:rPr>
                <w:rFonts w:ascii="Times New Roman" w:hAnsi="Times New Roman" w:cs="Times New Roman"/>
                <w:sz w:val="24"/>
                <w:szCs w:val="24"/>
                <w:lang w:val="en-US"/>
              </w:rPr>
              <w:t>mol</w:t>
            </w:r>
            <w:r w:rsidRPr="009F1F73">
              <w:rPr>
                <w:rFonts w:ascii="Times New Roman" w:hAnsi="Times New Roman" w:cs="Times New Roman"/>
                <w:sz w:val="24"/>
                <w:szCs w:val="24"/>
                <w:vertAlign w:val="superscript"/>
                <w:lang w:val="en-US"/>
              </w:rPr>
              <w:t>-1</w:t>
            </w:r>
          </w:p>
        </w:tc>
        <w:tc>
          <w:tcPr>
            <w:tcW w:w="1778" w:type="dxa"/>
            <w:tcMar>
              <w:left w:w="0" w:type="dxa"/>
              <w:right w:w="0" w:type="dxa"/>
            </w:tcMar>
          </w:tcPr>
          <w:p w14:paraId="06262896"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color w:val="212121"/>
                <w:sz w:val="24"/>
                <w:szCs w:val="24"/>
                <w:shd w:val="clear" w:color="auto" w:fill="FFFFFF"/>
                <w:lang w:val="en-US"/>
              </w:rPr>
              <w:t>76.095</w:t>
            </w:r>
          </w:p>
        </w:tc>
        <w:tc>
          <w:tcPr>
            <w:tcW w:w="1918" w:type="dxa"/>
            <w:tcMar>
              <w:left w:w="0" w:type="dxa"/>
              <w:right w:w="0" w:type="dxa"/>
            </w:tcMar>
          </w:tcPr>
          <w:p w14:paraId="00EFBA9E"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color w:val="212121"/>
                <w:sz w:val="24"/>
                <w:szCs w:val="24"/>
                <w:shd w:val="clear" w:color="auto" w:fill="FFFFFF"/>
                <w:lang w:val="en-US"/>
              </w:rPr>
              <w:t>76.095</w:t>
            </w:r>
          </w:p>
        </w:tc>
        <w:tc>
          <w:tcPr>
            <w:tcW w:w="2268" w:type="dxa"/>
            <w:tcMar>
              <w:left w:w="0" w:type="dxa"/>
              <w:right w:w="0" w:type="dxa"/>
            </w:tcMar>
          </w:tcPr>
          <w:p w14:paraId="07D6F4C0"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92,094</w:t>
            </w:r>
          </w:p>
        </w:tc>
      </w:tr>
      <w:tr w:rsidR="00991252" w:rsidRPr="009F1F73" w14:paraId="005B5EE5" w14:textId="77777777" w:rsidTr="00070E3F">
        <w:tc>
          <w:tcPr>
            <w:tcW w:w="3103" w:type="dxa"/>
            <w:tcMar>
              <w:left w:w="0" w:type="dxa"/>
              <w:right w:w="0" w:type="dxa"/>
            </w:tcMar>
          </w:tcPr>
          <w:p w14:paraId="08E90185"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Boiling point, °C (760 mmHg)</w:t>
            </w:r>
          </w:p>
        </w:tc>
        <w:tc>
          <w:tcPr>
            <w:tcW w:w="1778" w:type="dxa"/>
            <w:tcMar>
              <w:left w:w="0" w:type="dxa"/>
              <w:right w:w="0" w:type="dxa"/>
            </w:tcMar>
          </w:tcPr>
          <w:p w14:paraId="6DEC0B27"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214</w:t>
            </w:r>
          </w:p>
        </w:tc>
        <w:tc>
          <w:tcPr>
            <w:tcW w:w="1918" w:type="dxa"/>
            <w:tcMar>
              <w:left w:w="0" w:type="dxa"/>
              <w:right w:w="0" w:type="dxa"/>
            </w:tcMar>
          </w:tcPr>
          <w:p w14:paraId="1374CE15"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187</w:t>
            </w:r>
          </w:p>
        </w:tc>
        <w:tc>
          <w:tcPr>
            <w:tcW w:w="2268" w:type="dxa"/>
            <w:tcMar>
              <w:left w:w="0" w:type="dxa"/>
              <w:right w:w="0" w:type="dxa"/>
            </w:tcMar>
          </w:tcPr>
          <w:p w14:paraId="0312B94D"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290</w:t>
            </w:r>
            <w:r w:rsidRPr="009F1F73">
              <w:rPr>
                <w:rFonts w:ascii="Times New Roman" w:hAnsi="Times New Roman" w:cs="Times New Roman"/>
                <w:sz w:val="24"/>
                <w:szCs w:val="24"/>
                <w:vertAlign w:val="superscript"/>
                <w:lang w:val="en-US"/>
              </w:rPr>
              <w:t>1</w:t>
            </w:r>
          </w:p>
        </w:tc>
      </w:tr>
      <w:tr w:rsidR="00991252" w:rsidRPr="009F1F73" w14:paraId="74F9CAD7" w14:textId="77777777" w:rsidTr="00070E3F">
        <w:tc>
          <w:tcPr>
            <w:tcW w:w="3103" w:type="dxa"/>
            <w:tcMar>
              <w:left w:w="0" w:type="dxa"/>
              <w:right w:w="0" w:type="dxa"/>
            </w:tcMar>
          </w:tcPr>
          <w:p w14:paraId="4C543935"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Flash point, °C (closed cup)</w:t>
            </w:r>
          </w:p>
        </w:tc>
        <w:tc>
          <w:tcPr>
            <w:tcW w:w="1778" w:type="dxa"/>
            <w:tcMar>
              <w:left w:w="0" w:type="dxa"/>
              <w:right w:w="0" w:type="dxa"/>
            </w:tcMar>
          </w:tcPr>
          <w:p w14:paraId="562371B3"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129</w:t>
            </w:r>
          </w:p>
        </w:tc>
        <w:tc>
          <w:tcPr>
            <w:tcW w:w="1918" w:type="dxa"/>
            <w:tcMar>
              <w:left w:w="0" w:type="dxa"/>
              <w:right w:w="0" w:type="dxa"/>
            </w:tcMar>
          </w:tcPr>
          <w:p w14:paraId="28CDCC9A"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103</w:t>
            </w:r>
          </w:p>
        </w:tc>
        <w:tc>
          <w:tcPr>
            <w:tcW w:w="2268" w:type="dxa"/>
            <w:tcMar>
              <w:left w:w="0" w:type="dxa"/>
              <w:right w:w="0" w:type="dxa"/>
            </w:tcMar>
          </w:tcPr>
          <w:p w14:paraId="7A2EEAFC"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160</w:t>
            </w:r>
          </w:p>
        </w:tc>
      </w:tr>
      <w:tr w:rsidR="00991252" w:rsidRPr="009F1F73" w14:paraId="0367F4F8" w14:textId="77777777" w:rsidTr="00070E3F">
        <w:tc>
          <w:tcPr>
            <w:tcW w:w="3103" w:type="dxa"/>
            <w:tcMar>
              <w:left w:w="0" w:type="dxa"/>
              <w:right w:w="0" w:type="dxa"/>
            </w:tcMar>
          </w:tcPr>
          <w:p w14:paraId="2DE79FB4"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Density</w:t>
            </w:r>
          </w:p>
        </w:tc>
        <w:tc>
          <w:tcPr>
            <w:tcW w:w="1778" w:type="dxa"/>
            <w:tcMar>
              <w:left w:w="0" w:type="dxa"/>
              <w:right w:w="0" w:type="dxa"/>
            </w:tcMar>
          </w:tcPr>
          <w:p w14:paraId="29E69123"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1,0597</w:t>
            </w:r>
          </w:p>
        </w:tc>
        <w:tc>
          <w:tcPr>
            <w:tcW w:w="1918" w:type="dxa"/>
            <w:tcMar>
              <w:left w:w="0" w:type="dxa"/>
              <w:right w:w="0" w:type="dxa"/>
            </w:tcMar>
          </w:tcPr>
          <w:p w14:paraId="0D5AAFE7"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1,0361</w:t>
            </w:r>
          </w:p>
        </w:tc>
        <w:tc>
          <w:tcPr>
            <w:tcW w:w="2268" w:type="dxa"/>
            <w:tcMar>
              <w:left w:w="0" w:type="dxa"/>
              <w:right w:w="0" w:type="dxa"/>
            </w:tcMar>
          </w:tcPr>
          <w:p w14:paraId="6B1AEFA1"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1,2613</w:t>
            </w:r>
          </w:p>
        </w:tc>
      </w:tr>
      <w:tr w:rsidR="00991252" w:rsidRPr="009F1F73" w14:paraId="3DA6FD47" w14:textId="77777777" w:rsidTr="00070E3F">
        <w:tc>
          <w:tcPr>
            <w:tcW w:w="3103" w:type="dxa"/>
            <w:tcMar>
              <w:left w:w="0" w:type="dxa"/>
              <w:right w:w="0" w:type="dxa"/>
            </w:tcMar>
          </w:tcPr>
          <w:p w14:paraId="462D7CC6"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Vapor pressure a 25°C, mm Hg</w:t>
            </w:r>
          </w:p>
        </w:tc>
        <w:tc>
          <w:tcPr>
            <w:tcW w:w="1778" w:type="dxa"/>
            <w:tcMar>
              <w:left w:w="0" w:type="dxa"/>
              <w:right w:w="0" w:type="dxa"/>
            </w:tcMar>
          </w:tcPr>
          <w:p w14:paraId="5A1897FD"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color w:val="212121"/>
                <w:sz w:val="24"/>
                <w:szCs w:val="24"/>
                <w:shd w:val="clear" w:color="auto" w:fill="FFFFFF"/>
                <w:lang w:val="en-US"/>
              </w:rPr>
              <w:t>0.044</w:t>
            </w:r>
            <w:r w:rsidRPr="009F1F73">
              <w:rPr>
                <w:rStyle w:val="apple-converted-space"/>
                <w:rFonts w:ascii="Times New Roman" w:hAnsi="Times New Roman" w:cs="Times New Roman"/>
                <w:color w:val="212121"/>
                <w:sz w:val="24"/>
                <w:szCs w:val="24"/>
                <w:shd w:val="clear" w:color="auto" w:fill="FFFFFF"/>
                <w:lang w:val="en-US"/>
              </w:rPr>
              <w:t> </w:t>
            </w:r>
          </w:p>
        </w:tc>
        <w:tc>
          <w:tcPr>
            <w:tcW w:w="1918" w:type="dxa"/>
            <w:tcMar>
              <w:left w:w="0" w:type="dxa"/>
              <w:right w:w="0" w:type="dxa"/>
            </w:tcMar>
          </w:tcPr>
          <w:p w14:paraId="7C8B9980"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0,130</w:t>
            </w:r>
          </w:p>
        </w:tc>
        <w:tc>
          <w:tcPr>
            <w:tcW w:w="2268" w:type="dxa"/>
            <w:tcMar>
              <w:left w:w="0" w:type="dxa"/>
              <w:right w:w="0" w:type="dxa"/>
            </w:tcMar>
          </w:tcPr>
          <w:p w14:paraId="128CC67A"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&lt; 10</w:t>
            </w:r>
            <w:r w:rsidRPr="009F1F73">
              <w:rPr>
                <w:rFonts w:ascii="Times New Roman" w:hAnsi="Times New Roman" w:cs="Times New Roman"/>
                <w:sz w:val="24"/>
                <w:szCs w:val="24"/>
                <w:vertAlign w:val="superscript"/>
                <w:lang w:val="en-US"/>
              </w:rPr>
              <w:t>-3</w:t>
            </w:r>
          </w:p>
        </w:tc>
      </w:tr>
      <w:tr w:rsidR="00991252" w:rsidRPr="009F1F73" w14:paraId="41182A8A" w14:textId="77777777" w:rsidTr="00070E3F">
        <w:tc>
          <w:tcPr>
            <w:tcW w:w="3103" w:type="dxa"/>
            <w:tcMar>
              <w:left w:w="0" w:type="dxa"/>
              <w:right w:w="0" w:type="dxa"/>
            </w:tcMar>
          </w:tcPr>
          <w:p w14:paraId="4A4F6728"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Index of refraction at 20°C</w:t>
            </w:r>
          </w:p>
        </w:tc>
        <w:tc>
          <w:tcPr>
            <w:tcW w:w="1778" w:type="dxa"/>
            <w:tcMar>
              <w:left w:w="0" w:type="dxa"/>
              <w:right w:w="0" w:type="dxa"/>
            </w:tcMar>
          </w:tcPr>
          <w:p w14:paraId="6335459E"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1,439</w:t>
            </w:r>
          </w:p>
        </w:tc>
        <w:tc>
          <w:tcPr>
            <w:tcW w:w="1918" w:type="dxa"/>
            <w:tcMar>
              <w:left w:w="0" w:type="dxa"/>
              <w:right w:w="0" w:type="dxa"/>
            </w:tcMar>
          </w:tcPr>
          <w:p w14:paraId="0DBCA14F"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1,433</w:t>
            </w:r>
          </w:p>
        </w:tc>
        <w:tc>
          <w:tcPr>
            <w:tcW w:w="2268" w:type="dxa"/>
            <w:tcMar>
              <w:left w:w="0" w:type="dxa"/>
              <w:right w:w="0" w:type="dxa"/>
            </w:tcMar>
          </w:tcPr>
          <w:p w14:paraId="1884FE30"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1,4746</w:t>
            </w:r>
          </w:p>
        </w:tc>
      </w:tr>
      <w:tr w:rsidR="00991252" w:rsidRPr="009F1F73" w14:paraId="0B4C391C" w14:textId="77777777" w:rsidTr="00070E3F">
        <w:tc>
          <w:tcPr>
            <w:tcW w:w="3103" w:type="dxa"/>
            <w:tcMar>
              <w:left w:w="0" w:type="dxa"/>
              <w:right w:w="0" w:type="dxa"/>
            </w:tcMar>
          </w:tcPr>
          <w:p w14:paraId="5724C553"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 xml:space="preserve">Viscosity at 20°C, </w:t>
            </w:r>
            <w:proofErr w:type="spellStart"/>
            <w:r w:rsidRPr="009F1F73">
              <w:rPr>
                <w:rFonts w:ascii="Times New Roman" w:hAnsi="Times New Roman" w:cs="Times New Roman"/>
                <w:sz w:val="24"/>
                <w:szCs w:val="24"/>
                <w:lang w:val="en-US"/>
              </w:rPr>
              <w:t>cP</w:t>
            </w:r>
            <w:proofErr w:type="spellEnd"/>
          </w:p>
        </w:tc>
        <w:tc>
          <w:tcPr>
            <w:tcW w:w="1778" w:type="dxa"/>
            <w:tcMar>
              <w:left w:w="0" w:type="dxa"/>
              <w:right w:w="0" w:type="dxa"/>
            </w:tcMar>
          </w:tcPr>
          <w:p w14:paraId="38B2EF26"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52</w:t>
            </w:r>
          </w:p>
        </w:tc>
        <w:tc>
          <w:tcPr>
            <w:tcW w:w="1918" w:type="dxa"/>
            <w:tcMar>
              <w:left w:w="0" w:type="dxa"/>
              <w:right w:w="0" w:type="dxa"/>
            </w:tcMar>
          </w:tcPr>
          <w:p w14:paraId="438D5128"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56</w:t>
            </w:r>
          </w:p>
        </w:tc>
        <w:tc>
          <w:tcPr>
            <w:tcW w:w="2268" w:type="dxa"/>
            <w:tcMar>
              <w:left w:w="0" w:type="dxa"/>
              <w:right w:w="0" w:type="dxa"/>
            </w:tcMar>
          </w:tcPr>
          <w:p w14:paraId="1F6F48E5"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1412</w:t>
            </w:r>
          </w:p>
        </w:tc>
      </w:tr>
      <w:tr w:rsidR="00991252" w:rsidRPr="009F1F73" w14:paraId="7D3845C7" w14:textId="77777777" w:rsidTr="00070E3F">
        <w:tc>
          <w:tcPr>
            <w:tcW w:w="3103" w:type="dxa"/>
            <w:tcMar>
              <w:left w:w="0" w:type="dxa"/>
              <w:right w:w="0" w:type="dxa"/>
            </w:tcMar>
          </w:tcPr>
          <w:p w14:paraId="06379854"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proofErr w:type="spellStart"/>
            <w:r w:rsidRPr="009F1F73">
              <w:rPr>
                <w:rFonts w:ascii="Times New Roman" w:hAnsi="Times New Roman" w:cs="Times New Roman"/>
                <w:sz w:val="24"/>
                <w:szCs w:val="24"/>
                <w:lang w:val="en-US"/>
              </w:rPr>
              <w:t>pKa</w:t>
            </w:r>
            <w:proofErr w:type="spellEnd"/>
          </w:p>
        </w:tc>
        <w:tc>
          <w:tcPr>
            <w:tcW w:w="1778" w:type="dxa"/>
            <w:tcMar>
              <w:left w:w="0" w:type="dxa"/>
              <w:right w:w="0" w:type="dxa"/>
            </w:tcMar>
          </w:tcPr>
          <w:p w14:paraId="1DDB87FD"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16,3</w:t>
            </w:r>
          </w:p>
        </w:tc>
        <w:tc>
          <w:tcPr>
            <w:tcW w:w="1918" w:type="dxa"/>
            <w:tcMar>
              <w:left w:w="0" w:type="dxa"/>
              <w:right w:w="0" w:type="dxa"/>
            </w:tcMar>
          </w:tcPr>
          <w:p w14:paraId="09FCB49A"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14,8</w:t>
            </w:r>
          </w:p>
        </w:tc>
        <w:tc>
          <w:tcPr>
            <w:tcW w:w="2268" w:type="dxa"/>
            <w:tcMar>
              <w:left w:w="0" w:type="dxa"/>
              <w:right w:w="0" w:type="dxa"/>
            </w:tcMar>
          </w:tcPr>
          <w:p w14:paraId="3EA93A8F"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13,5</w:t>
            </w:r>
          </w:p>
        </w:tc>
      </w:tr>
      <w:tr w:rsidR="00991252" w:rsidRPr="009F1F73" w14:paraId="6CAE5F15" w14:textId="77777777" w:rsidTr="00070E3F">
        <w:tc>
          <w:tcPr>
            <w:tcW w:w="3103" w:type="dxa"/>
            <w:tcMar>
              <w:left w:w="0" w:type="dxa"/>
              <w:right w:w="0" w:type="dxa"/>
            </w:tcMar>
          </w:tcPr>
          <w:p w14:paraId="72D9EE95"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 xml:space="preserve">Heat of vaporization, J/g </w:t>
            </w:r>
          </w:p>
        </w:tc>
        <w:tc>
          <w:tcPr>
            <w:tcW w:w="1778" w:type="dxa"/>
            <w:tcMar>
              <w:left w:w="0" w:type="dxa"/>
              <w:right w:w="0" w:type="dxa"/>
            </w:tcMar>
          </w:tcPr>
          <w:p w14:paraId="2DA2BDBF"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771</w:t>
            </w:r>
          </w:p>
        </w:tc>
        <w:tc>
          <w:tcPr>
            <w:tcW w:w="1918" w:type="dxa"/>
            <w:tcMar>
              <w:left w:w="0" w:type="dxa"/>
              <w:right w:w="0" w:type="dxa"/>
            </w:tcMar>
          </w:tcPr>
          <w:p w14:paraId="5756065A"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753</w:t>
            </w:r>
          </w:p>
        </w:tc>
        <w:tc>
          <w:tcPr>
            <w:tcW w:w="2268" w:type="dxa"/>
            <w:tcMar>
              <w:left w:w="0" w:type="dxa"/>
              <w:right w:w="0" w:type="dxa"/>
            </w:tcMar>
          </w:tcPr>
          <w:p w14:paraId="1A3E8CDB" w14:textId="77777777" w:rsidR="00991252" w:rsidRPr="009F1F73" w:rsidRDefault="00991252" w:rsidP="00070E3F">
            <w:pPr>
              <w:spacing w:after="0" w:line="240" w:lineRule="auto"/>
              <w:ind w:right="301"/>
              <w:jc w:val="center"/>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853</w:t>
            </w:r>
          </w:p>
        </w:tc>
      </w:tr>
      <w:tr w:rsidR="00991252" w:rsidRPr="009F1F73" w14:paraId="5B1004A9" w14:textId="77777777" w:rsidTr="00070E3F">
        <w:tc>
          <w:tcPr>
            <w:tcW w:w="3103" w:type="dxa"/>
            <w:tcMar>
              <w:left w:w="0" w:type="dxa"/>
              <w:right w:w="0" w:type="dxa"/>
            </w:tcMar>
          </w:tcPr>
          <w:p w14:paraId="7882AB4D" w14:textId="77777777" w:rsidR="00991252" w:rsidRPr="009F1F73" w:rsidRDefault="00991252" w:rsidP="00070E3F">
            <w:pPr>
              <w:spacing w:after="0" w:line="240" w:lineRule="auto"/>
              <w:ind w:right="301"/>
              <w:jc w:val="both"/>
              <w:textAlignment w:val="baseline"/>
              <w:rPr>
                <w:rFonts w:ascii="Times New Roman" w:hAnsi="Times New Roman" w:cs="Times New Roman"/>
                <w:sz w:val="24"/>
                <w:szCs w:val="24"/>
                <w:lang w:val="en-US"/>
              </w:rPr>
            </w:pPr>
            <w:r w:rsidRPr="009F1F73">
              <w:rPr>
                <w:rFonts w:ascii="Times New Roman" w:hAnsi="Times New Roman" w:cs="Times New Roman"/>
                <w:sz w:val="24"/>
                <w:szCs w:val="24"/>
                <w:lang w:val="en-US"/>
              </w:rPr>
              <w:t>Water solubility at 25°C, g/l</w:t>
            </w:r>
          </w:p>
        </w:tc>
        <w:tc>
          <w:tcPr>
            <w:tcW w:w="1778" w:type="dxa"/>
            <w:tcMar>
              <w:left w:w="0" w:type="dxa"/>
              <w:right w:w="0" w:type="dxa"/>
            </w:tcMar>
          </w:tcPr>
          <w:p w14:paraId="47F2A0C8"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&gt; 1000</w:t>
            </w:r>
          </w:p>
        </w:tc>
        <w:tc>
          <w:tcPr>
            <w:tcW w:w="1918" w:type="dxa"/>
            <w:tcMar>
              <w:left w:w="0" w:type="dxa"/>
              <w:right w:w="0" w:type="dxa"/>
            </w:tcMar>
          </w:tcPr>
          <w:p w14:paraId="420F0394"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&gt; 1000</w:t>
            </w:r>
          </w:p>
        </w:tc>
        <w:tc>
          <w:tcPr>
            <w:tcW w:w="2268" w:type="dxa"/>
            <w:tcMar>
              <w:left w:w="0" w:type="dxa"/>
              <w:right w:w="0" w:type="dxa"/>
            </w:tcMar>
          </w:tcPr>
          <w:p w14:paraId="55092652" w14:textId="77777777" w:rsidR="00991252" w:rsidRPr="009F1F73" w:rsidRDefault="00991252" w:rsidP="00070E3F">
            <w:pPr>
              <w:spacing w:after="0" w:line="240" w:lineRule="auto"/>
              <w:ind w:right="301"/>
              <w:jc w:val="center"/>
              <w:textAlignment w:val="baseline"/>
              <w:rPr>
                <w:rFonts w:ascii="Times New Roman" w:hAnsi="Times New Roman" w:cs="Times New Roman"/>
                <w:color w:val="212121"/>
                <w:sz w:val="24"/>
                <w:szCs w:val="24"/>
                <w:shd w:val="clear" w:color="auto" w:fill="FFFFFF"/>
                <w:lang w:val="en-US"/>
              </w:rPr>
            </w:pPr>
            <w:r w:rsidRPr="009F1F73">
              <w:rPr>
                <w:rFonts w:ascii="Times New Roman" w:hAnsi="Times New Roman" w:cs="Times New Roman"/>
                <w:color w:val="212121"/>
                <w:sz w:val="24"/>
                <w:szCs w:val="24"/>
                <w:shd w:val="clear" w:color="auto" w:fill="FFFFFF"/>
                <w:lang w:val="en-US"/>
              </w:rPr>
              <w:t>&gt; 1000</w:t>
            </w:r>
          </w:p>
        </w:tc>
      </w:tr>
    </w:tbl>
    <w:p w14:paraId="37F75753" w14:textId="77777777" w:rsidR="003042AB" w:rsidRPr="009F1F73" w:rsidRDefault="003042AB" w:rsidP="00991252">
      <w:pPr>
        <w:shd w:val="clear" w:color="auto" w:fill="FFFFFF"/>
        <w:spacing w:before="120" w:after="0" w:line="240" w:lineRule="auto"/>
        <w:ind w:right="301"/>
        <w:jc w:val="both"/>
        <w:textAlignment w:val="baseline"/>
        <w:rPr>
          <w:rFonts w:cstheme="minorHAnsi"/>
          <w:lang w:val="en-US"/>
        </w:rPr>
      </w:pPr>
    </w:p>
    <w:p w14:paraId="477AFCF4" w14:textId="77777777" w:rsidR="003042AB" w:rsidRPr="009F1F73" w:rsidRDefault="003042AB">
      <w:pPr>
        <w:spacing w:after="160" w:line="259" w:lineRule="auto"/>
        <w:rPr>
          <w:rFonts w:cstheme="minorHAnsi"/>
          <w:b/>
          <w:lang w:val="en-US"/>
        </w:rPr>
      </w:pPr>
      <w:r w:rsidRPr="009F1F73">
        <w:rPr>
          <w:rFonts w:cstheme="minorHAnsi"/>
          <w:b/>
          <w:lang w:val="en-US"/>
        </w:rPr>
        <w:br w:type="page"/>
      </w:r>
    </w:p>
    <w:p w14:paraId="108F9E51" w14:textId="4387B015" w:rsidR="00991252" w:rsidRPr="009F1F73" w:rsidRDefault="003042AB" w:rsidP="003042AB">
      <w:pPr>
        <w:shd w:val="clear" w:color="auto" w:fill="FFFFFF"/>
        <w:spacing w:after="0" w:line="480" w:lineRule="auto"/>
        <w:ind w:right="301"/>
        <w:jc w:val="both"/>
        <w:textAlignment w:val="baseline"/>
        <w:rPr>
          <w:rFonts w:cstheme="minorHAnsi"/>
          <w:b/>
          <w:lang w:val="en-US"/>
        </w:rPr>
      </w:pPr>
      <w:r w:rsidRPr="009F1F73">
        <w:rPr>
          <w:rFonts w:cstheme="minorHAnsi"/>
          <w:b/>
          <w:lang w:val="en-US"/>
        </w:rPr>
        <w:lastRenderedPageBreak/>
        <w:t>T</w:t>
      </w:r>
      <w:r w:rsidR="00991252" w:rsidRPr="009F1F73">
        <w:rPr>
          <w:rFonts w:cstheme="minorHAnsi"/>
          <w:b/>
          <w:lang w:val="en-US"/>
        </w:rPr>
        <w:t>emperature of decomposition</w:t>
      </w:r>
    </w:p>
    <w:p w14:paraId="10FEA1F3" w14:textId="77777777" w:rsidR="003042AB" w:rsidRPr="009F1F73" w:rsidRDefault="003042AB" w:rsidP="003042AB">
      <w:pPr>
        <w:spacing w:after="0" w:line="480" w:lineRule="auto"/>
        <w:jc w:val="both"/>
        <w:rPr>
          <w:rFonts w:ascii="Times New Roman" w:hAnsi="Times New Roman" w:cs="Times New Roman"/>
          <w:sz w:val="24"/>
          <w:szCs w:val="24"/>
          <w:lang w:val="en-US"/>
        </w:rPr>
      </w:pPr>
      <w:r w:rsidRPr="009F1F73">
        <w:rPr>
          <w:rFonts w:ascii="Times New Roman" w:hAnsi="Times New Roman" w:cs="Times New Roman"/>
          <w:sz w:val="24"/>
          <w:szCs w:val="24"/>
          <w:lang w:val="en-US"/>
        </w:rPr>
        <w:t xml:space="preserve">Thermal analysis is the analysis of a change in a property of a sample which is related to an imposed change in the temperature. The analysis of the change in the mass of a sample on heating is known as Thermogravimetric analysis (TGA). TGA measures mass changes in a material as a function of temperature under a controlled atmosphere. Its principal uses include measurement of a material's thermal stability and composition. TGA is most useful for dehydration, decomposition, desorption, and oxidation processes. The most widely used thermal method of analysis is Differential thermal analysis (DTA). In DTA, the temperature of a sample is compared with that of an inert reference material during a programmed change of temperature. The temperature should be the same until thermal event occurs, such as melting, decomposition. In an endothermic event takes place within the sample, the temperature of the sample will lag behind that of the reference and a minimum will be observed on the curve. On the contrary, if an exothermal event takes place, then the temperature of the sample will exceed that of the reference and a maximum will be observed on the curve. The area under the endotherm or </w:t>
      </w:r>
      <w:proofErr w:type="spellStart"/>
      <w:r w:rsidRPr="009F1F73">
        <w:rPr>
          <w:rFonts w:ascii="Times New Roman" w:hAnsi="Times New Roman" w:cs="Times New Roman"/>
          <w:sz w:val="24"/>
          <w:szCs w:val="24"/>
          <w:lang w:val="en-US"/>
        </w:rPr>
        <w:t>exotherm</w:t>
      </w:r>
      <w:proofErr w:type="spellEnd"/>
      <w:r w:rsidRPr="009F1F73">
        <w:rPr>
          <w:rFonts w:ascii="Times New Roman" w:hAnsi="Times New Roman" w:cs="Times New Roman"/>
          <w:sz w:val="24"/>
          <w:szCs w:val="24"/>
          <w:lang w:val="en-US"/>
        </w:rPr>
        <w:t xml:space="preserve"> is related to the enthalpy of the thermal event, ΔH. In the case of liquid formulations, TGA-DTA modes can be used to determine the enthalpies of vaporization, the thermal and oxidative stability and transformation temperatures. </w:t>
      </w:r>
    </w:p>
    <w:p w14:paraId="55F665CA" w14:textId="77777777" w:rsidR="00991252" w:rsidRPr="009F1F73" w:rsidRDefault="00991252" w:rsidP="008E64F1">
      <w:pPr>
        <w:spacing w:after="0" w:line="240" w:lineRule="auto"/>
        <w:jc w:val="both"/>
        <w:rPr>
          <w:rFonts w:cstheme="minorHAnsi"/>
          <w:lang w:val="en-US"/>
        </w:rPr>
      </w:pPr>
    </w:p>
    <w:p w14:paraId="744C8DCB" w14:textId="774F9D6F" w:rsidR="00991252" w:rsidRPr="009F1F73" w:rsidRDefault="002B3E05" w:rsidP="003042AB">
      <w:pPr>
        <w:spacing w:after="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Table S2.</w:t>
      </w:r>
      <w:r w:rsidR="00991252" w:rsidRPr="009F1F73">
        <w:rPr>
          <w:rFonts w:ascii="Times New Roman" w:hAnsi="Times New Roman" w:cs="Times New Roman"/>
          <w:sz w:val="24"/>
          <w:szCs w:val="24"/>
          <w:lang w:val="en-US"/>
        </w:rPr>
        <w:t xml:space="preserve"> TDA/TGA Analysis of PDO, PG, </w:t>
      </w:r>
      <w:r w:rsidR="003042AB" w:rsidRPr="009F1F73">
        <w:rPr>
          <w:rFonts w:ascii="Times New Roman" w:hAnsi="Times New Roman" w:cs="Times New Roman"/>
          <w:sz w:val="24"/>
          <w:szCs w:val="24"/>
          <w:lang w:val="en-US"/>
        </w:rPr>
        <w:t>VG</w:t>
      </w:r>
      <w:r w:rsidR="00991252" w:rsidRPr="009F1F73">
        <w:rPr>
          <w:rFonts w:ascii="Times New Roman" w:hAnsi="Times New Roman" w:cs="Times New Roman"/>
          <w:sz w:val="24"/>
          <w:szCs w:val="24"/>
          <w:lang w:val="en-US"/>
        </w:rPr>
        <w:t xml:space="preserve"> and nicotine</w:t>
      </w:r>
    </w:p>
    <w:tbl>
      <w:tblPr>
        <w:tblStyle w:val="Grilledutableau"/>
        <w:tblW w:w="9067" w:type="dxa"/>
        <w:tblLook w:val="04A0" w:firstRow="1" w:lastRow="0" w:firstColumn="1" w:lastColumn="0" w:noHBand="0" w:noVBand="1"/>
      </w:tblPr>
      <w:tblGrid>
        <w:gridCol w:w="1510"/>
        <w:gridCol w:w="1889"/>
        <w:gridCol w:w="1889"/>
        <w:gridCol w:w="1889"/>
        <w:gridCol w:w="1890"/>
      </w:tblGrid>
      <w:tr w:rsidR="00991252" w:rsidRPr="002B3E05" w14:paraId="64100EF3" w14:textId="77777777" w:rsidTr="00070E3F">
        <w:tc>
          <w:tcPr>
            <w:tcW w:w="1510" w:type="dxa"/>
            <w:tcBorders>
              <w:left w:val="nil"/>
              <w:bottom w:val="single" w:sz="4" w:space="0" w:color="auto"/>
              <w:right w:val="nil"/>
            </w:tcBorders>
          </w:tcPr>
          <w:p w14:paraId="37E8A3AD" w14:textId="77777777" w:rsidR="00991252" w:rsidRPr="009F1F73" w:rsidRDefault="00991252" w:rsidP="00070E3F">
            <w:pPr>
              <w:spacing w:before="120" w:after="0" w:line="240" w:lineRule="auto"/>
              <w:jc w:val="both"/>
              <w:rPr>
                <w:rFonts w:cstheme="minorHAnsi"/>
                <w:lang w:val="en-US"/>
              </w:rPr>
            </w:pPr>
            <w:r w:rsidRPr="009F1F73">
              <w:rPr>
                <w:rFonts w:cstheme="minorHAnsi"/>
                <w:lang w:val="en-US"/>
              </w:rPr>
              <w:t>Compound</w:t>
            </w:r>
          </w:p>
        </w:tc>
        <w:tc>
          <w:tcPr>
            <w:tcW w:w="1889" w:type="dxa"/>
            <w:tcBorders>
              <w:top w:val="single" w:sz="4" w:space="0" w:color="auto"/>
              <w:left w:val="nil"/>
              <w:bottom w:val="single" w:sz="4" w:space="0" w:color="auto"/>
              <w:right w:val="nil"/>
            </w:tcBorders>
          </w:tcPr>
          <w:p w14:paraId="72DBF24B"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Endothermic peak (°C)</w:t>
            </w:r>
          </w:p>
        </w:tc>
        <w:tc>
          <w:tcPr>
            <w:tcW w:w="1889" w:type="dxa"/>
            <w:tcBorders>
              <w:top w:val="single" w:sz="4" w:space="0" w:color="auto"/>
              <w:left w:val="nil"/>
              <w:bottom w:val="single" w:sz="4" w:space="0" w:color="auto"/>
              <w:right w:val="nil"/>
            </w:tcBorders>
          </w:tcPr>
          <w:p w14:paraId="7AEB2E43"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Enthalpy of vaporization (J/g)</w:t>
            </w:r>
          </w:p>
        </w:tc>
        <w:tc>
          <w:tcPr>
            <w:tcW w:w="1889" w:type="dxa"/>
            <w:tcBorders>
              <w:top w:val="single" w:sz="4" w:space="0" w:color="auto"/>
              <w:left w:val="nil"/>
              <w:bottom w:val="single" w:sz="4" w:space="0" w:color="auto"/>
              <w:right w:val="nil"/>
            </w:tcBorders>
          </w:tcPr>
          <w:p w14:paraId="2B5ACCD5"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Exothermic peak (°C)</w:t>
            </w:r>
          </w:p>
        </w:tc>
        <w:tc>
          <w:tcPr>
            <w:tcW w:w="1890" w:type="dxa"/>
            <w:tcBorders>
              <w:top w:val="single" w:sz="4" w:space="0" w:color="auto"/>
              <w:left w:val="nil"/>
              <w:bottom w:val="single" w:sz="4" w:space="0" w:color="auto"/>
              <w:right w:val="nil"/>
            </w:tcBorders>
          </w:tcPr>
          <w:p w14:paraId="5570D108"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Residue at 350°C (</w:t>
            </w:r>
            <w:proofErr w:type="spellStart"/>
            <w:proofErr w:type="gramStart"/>
            <w:r w:rsidRPr="009F1F73">
              <w:rPr>
                <w:rFonts w:cstheme="minorHAnsi"/>
                <w:lang w:val="en-US"/>
              </w:rPr>
              <w:t>wt</w:t>
            </w:r>
            <w:proofErr w:type="spellEnd"/>
            <w:r w:rsidRPr="009F1F73">
              <w:rPr>
                <w:rFonts w:cstheme="minorHAnsi"/>
                <w:lang w:val="en-US"/>
              </w:rPr>
              <w:t>%</w:t>
            </w:r>
            <w:proofErr w:type="gramEnd"/>
            <w:r w:rsidRPr="009F1F73">
              <w:rPr>
                <w:rFonts w:cstheme="minorHAnsi"/>
                <w:lang w:val="en-US"/>
              </w:rPr>
              <w:t>)</w:t>
            </w:r>
          </w:p>
        </w:tc>
      </w:tr>
      <w:tr w:rsidR="00991252" w:rsidRPr="002B3E05" w14:paraId="7079079B" w14:textId="77777777" w:rsidTr="00070E3F">
        <w:tc>
          <w:tcPr>
            <w:tcW w:w="1510" w:type="dxa"/>
            <w:tcBorders>
              <w:top w:val="single" w:sz="4" w:space="0" w:color="auto"/>
              <w:left w:val="nil"/>
              <w:bottom w:val="nil"/>
              <w:right w:val="nil"/>
            </w:tcBorders>
          </w:tcPr>
          <w:p w14:paraId="571A6175" w14:textId="77777777" w:rsidR="00991252" w:rsidRPr="009F1F73" w:rsidRDefault="00991252" w:rsidP="00070E3F">
            <w:pPr>
              <w:spacing w:before="120" w:after="0" w:line="240" w:lineRule="auto"/>
              <w:jc w:val="both"/>
              <w:rPr>
                <w:rFonts w:cstheme="minorHAnsi"/>
                <w:lang w:val="en-US"/>
              </w:rPr>
            </w:pPr>
            <w:r w:rsidRPr="009F1F73">
              <w:rPr>
                <w:rFonts w:cstheme="minorHAnsi"/>
                <w:lang w:val="en-US"/>
              </w:rPr>
              <w:t>PDO</w:t>
            </w:r>
          </w:p>
        </w:tc>
        <w:tc>
          <w:tcPr>
            <w:tcW w:w="1889" w:type="dxa"/>
            <w:tcBorders>
              <w:top w:val="single" w:sz="4" w:space="0" w:color="auto"/>
              <w:left w:val="nil"/>
              <w:bottom w:val="nil"/>
              <w:right w:val="nil"/>
            </w:tcBorders>
          </w:tcPr>
          <w:p w14:paraId="2A19B5E6"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188</w:t>
            </w:r>
          </w:p>
        </w:tc>
        <w:tc>
          <w:tcPr>
            <w:tcW w:w="1889" w:type="dxa"/>
            <w:tcBorders>
              <w:top w:val="single" w:sz="4" w:space="0" w:color="auto"/>
              <w:left w:val="nil"/>
              <w:bottom w:val="nil"/>
              <w:right w:val="nil"/>
            </w:tcBorders>
          </w:tcPr>
          <w:p w14:paraId="3763FDB7"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821</w:t>
            </w:r>
          </w:p>
        </w:tc>
        <w:tc>
          <w:tcPr>
            <w:tcW w:w="1889" w:type="dxa"/>
            <w:tcBorders>
              <w:top w:val="single" w:sz="4" w:space="0" w:color="auto"/>
              <w:left w:val="nil"/>
              <w:bottom w:val="nil"/>
              <w:right w:val="nil"/>
            </w:tcBorders>
          </w:tcPr>
          <w:p w14:paraId="1209220F"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w:t>
            </w:r>
          </w:p>
        </w:tc>
        <w:tc>
          <w:tcPr>
            <w:tcW w:w="1890" w:type="dxa"/>
            <w:tcBorders>
              <w:top w:val="single" w:sz="4" w:space="0" w:color="auto"/>
              <w:left w:val="nil"/>
              <w:bottom w:val="nil"/>
              <w:right w:val="nil"/>
            </w:tcBorders>
          </w:tcPr>
          <w:p w14:paraId="036C655B"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w:t>
            </w:r>
          </w:p>
        </w:tc>
      </w:tr>
      <w:tr w:rsidR="00991252" w:rsidRPr="009F1F73" w14:paraId="18F2FC5A" w14:textId="77777777" w:rsidTr="00070E3F">
        <w:tc>
          <w:tcPr>
            <w:tcW w:w="1510" w:type="dxa"/>
            <w:tcBorders>
              <w:top w:val="nil"/>
              <w:left w:val="nil"/>
              <w:bottom w:val="nil"/>
              <w:right w:val="nil"/>
            </w:tcBorders>
          </w:tcPr>
          <w:p w14:paraId="6E25C44F" w14:textId="77777777" w:rsidR="00991252" w:rsidRPr="009F1F73" w:rsidRDefault="00991252" w:rsidP="00070E3F">
            <w:pPr>
              <w:spacing w:before="120" w:after="0" w:line="240" w:lineRule="auto"/>
              <w:jc w:val="both"/>
              <w:rPr>
                <w:rFonts w:cstheme="minorHAnsi"/>
                <w:lang w:val="en-US"/>
              </w:rPr>
            </w:pPr>
            <w:r w:rsidRPr="009F1F73">
              <w:rPr>
                <w:rFonts w:cstheme="minorHAnsi"/>
                <w:lang w:val="en-US"/>
              </w:rPr>
              <w:t>PG</w:t>
            </w:r>
          </w:p>
        </w:tc>
        <w:tc>
          <w:tcPr>
            <w:tcW w:w="1889" w:type="dxa"/>
            <w:tcBorders>
              <w:top w:val="nil"/>
              <w:left w:val="nil"/>
              <w:bottom w:val="nil"/>
              <w:right w:val="nil"/>
            </w:tcBorders>
          </w:tcPr>
          <w:p w14:paraId="39E90668"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160</w:t>
            </w:r>
          </w:p>
        </w:tc>
        <w:tc>
          <w:tcPr>
            <w:tcW w:w="1889" w:type="dxa"/>
            <w:tcBorders>
              <w:top w:val="nil"/>
              <w:left w:val="nil"/>
              <w:bottom w:val="nil"/>
              <w:right w:val="nil"/>
            </w:tcBorders>
          </w:tcPr>
          <w:p w14:paraId="3BA7996D"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757</w:t>
            </w:r>
          </w:p>
        </w:tc>
        <w:tc>
          <w:tcPr>
            <w:tcW w:w="1889" w:type="dxa"/>
            <w:tcBorders>
              <w:top w:val="nil"/>
              <w:left w:val="nil"/>
              <w:bottom w:val="nil"/>
              <w:right w:val="nil"/>
            </w:tcBorders>
          </w:tcPr>
          <w:p w14:paraId="27B5B5AD"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w:t>
            </w:r>
          </w:p>
        </w:tc>
        <w:tc>
          <w:tcPr>
            <w:tcW w:w="1890" w:type="dxa"/>
            <w:tcBorders>
              <w:top w:val="nil"/>
              <w:left w:val="nil"/>
              <w:bottom w:val="nil"/>
              <w:right w:val="nil"/>
            </w:tcBorders>
          </w:tcPr>
          <w:p w14:paraId="010787D7"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w:t>
            </w:r>
          </w:p>
        </w:tc>
      </w:tr>
      <w:tr w:rsidR="00991252" w:rsidRPr="009F1F73" w14:paraId="1857F3E2" w14:textId="77777777" w:rsidTr="00070E3F">
        <w:tc>
          <w:tcPr>
            <w:tcW w:w="1510" w:type="dxa"/>
            <w:tcBorders>
              <w:top w:val="nil"/>
              <w:left w:val="nil"/>
              <w:bottom w:val="nil"/>
              <w:right w:val="nil"/>
            </w:tcBorders>
          </w:tcPr>
          <w:p w14:paraId="3CC7D9D8" w14:textId="65E1C2C5" w:rsidR="00991252" w:rsidRPr="009F1F73" w:rsidRDefault="003042AB" w:rsidP="00070E3F">
            <w:pPr>
              <w:spacing w:before="120" w:after="0" w:line="240" w:lineRule="auto"/>
              <w:jc w:val="both"/>
              <w:rPr>
                <w:rFonts w:cstheme="minorHAnsi"/>
                <w:lang w:val="en-US"/>
              </w:rPr>
            </w:pPr>
            <w:r w:rsidRPr="009F1F73">
              <w:rPr>
                <w:rFonts w:cstheme="minorHAnsi"/>
                <w:lang w:val="en-US"/>
              </w:rPr>
              <w:t>VG</w:t>
            </w:r>
          </w:p>
        </w:tc>
        <w:tc>
          <w:tcPr>
            <w:tcW w:w="1889" w:type="dxa"/>
            <w:tcBorders>
              <w:top w:val="nil"/>
              <w:left w:val="nil"/>
              <w:bottom w:val="nil"/>
              <w:right w:val="nil"/>
            </w:tcBorders>
          </w:tcPr>
          <w:p w14:paraId="59FD0DF2"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251</w:t>
            </w:r>
          </w:p>
        </w:tc>
        <w:tc>
          <w:tcPr>
            <w:tcW w:w="1889" w:type="dxa"/>
            <w:tcBorders>
              <w:top w:val="nil"/>
              <w:left w:val="nil"/>
              <w:bottom w:val="nil"/>
              <w:right w:val="nil"/>
            </w:tcBorders>
          </w:tcPr>
          <w:p w14:paraId="5C0CD03C"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1127</w:t>
            </w:r>
          </w:p>
        </w:tc>
        <w:tc>
          <w:tcPr>
            <w:tcW w:w="1889" w:type="dxa"/>
            <w:tcBorders>
              <w:top w:val="nil"/>
              <w:left w:val="nil"/>
              <w:bottom w:val="nil"/>
              <w:right w:val="nil"/>
            </w:tcBorders>
          </w:tcPr>
          <w:p w14:paraId="729D6709"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w:t>
            </w:r>
          </w:p>
        </w:tc>
        <w:tc>
          <w:tcPr>
            <w:tcW w:w="1890" w:type="dxa"/>
            <w:tcBorders>
              <w:top w:val="nil"/>
              <w:left w:val="nil"/>
              <w:bottom w:val="nil"/>
              <w:right w:val="nil"/>
            </w:tcBorders>
          </w:tcPr>
          <w:p w14:paraId="1B86AAED"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0,2</w:t>
            </w:r>
          </w:p>
        </w:tc>
      </w:tr>
      <w:tr w:rsidR="00991252" w:rsidRPr="009F1F73" w14:paraId="327D1523" w14:textId="77777777" w:rsidTr="00070E3F">
        <w:tc>
          <w:tcPr>
            <w:tcW w:w="1510" w:type="dxa"/>
            <w:tcBorders>
              <w:top w:val="nil"/>
              <w:left w:val="nil"/>
              <w:right w:val="nil"/>
            </w:tcBorders>
          </w:tcPr>
          <w:p w14:paraId="0133D7E8" w14:textId="77777777" w:rsidR="00991252" w:rsidRPr="009F1F73" w:rsidRDefault="00991252" w:rsidP="00070E3F">
            <w:pPr>
              <w:spacing w:before="120" w:after="0" w:line="240" w:lineRule="auto"/>
              <w:jc w:val="both"/>
              <w:rPr>
                <w:rFonts w:cstheme="minorHAnsi"/>
                <w:lang w:val="en-US"/>
              </w:rPr>
            </w:pPr>
            <w:r w:rsidRPr="009F1F73">
              <w:rPr>
                <w:rFonts w:cstheme="minorHAnsi"/>
                <w:lang w:val="en-US"/>
              </w:rPr>
              <w:t>Nicotine</w:t>
            </w:r>
          </w:p>
        </w:tc>
        <w:tc>
          <w:tcPr>
            <w:tcW w:w="1889" w:type="dxa"/>
            <w:tcBorders>
              <w:top w:val="nil"/>
              <w:left w:val="nil"/>
              <w:bottom w:val="single" w:sz="4" w:space="0" w:color="auto"/>
              <w:right w:val="nil"/>
            </w:tcBorders>
          </w:tcPr>
          <w:p w14:paraId="3CEE989A"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197</w:t>
            </w:r>
          </w:p>
        </w:tc>
        <w:tc>
          <w:tcPr>
            <w:tcW w:w="1889" w:type="dxa"/>
            <w:tcBorders>
              <w:top w:val="nil"/>
              <w:left w:val="nil"/>
              <w:bottom w:val="single" w:sz="4" w:space="0" w:color="auto"/>
              <w:right w:val="nil"/>
            </w:tcBorders>
          </w:tcPr>
          <w:p w14:paraId="28612410"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175</w:t>
            </w:r>
          </w:p>
        </w:tc>
        <w:tc>
          <w:tcPr>
            <w:tcW w:w="1889" w:type="dxa"/>
            <w:tcBorders>
              <w:top w:val="nil"/>
              <w:left w:val="nil"/>
              <w:bottom w:val="single" w:sz="4" w:space="0" w:color="auto"/>
              <w:right w:val="nil"/>
            </w:tcBorders>
          </w:tcPr>
          <w:p w14:paraId="31B15022"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300</w:t>
            </w:r>
          </w:p>
        </w:tc>
        <w:tc>
          <w:tcPr>
            <w:tcW w:w="1890" w:type="dxa"/>
            <w:tcBorders>
              <w:top w:val="nil"/>
              <w:left w:val="nil"/>
              <w:bottom w:val="single" w:sz="4" w:space="0" w:color="auto"/>
              <w:right w:val="nil"/>
            </w:tcBorders>
          </w:tcPr>
          <w:p w14:paraId="7A5BE56A" w14:textId="77777777" w:rsidR="00991252" w:rsidRPr="009F1F73" w:rsidRDefault="00991252" w:rsidP="00070E3F">
            <w:pPr>
              <w:spacing w:before="120" w:after="0" w:line="240" w:lineRule="auto"/>
              <w:jc w:val="center"/>
              <w:rPr>
                <w:rFonts w:cstheme="minorHAnsi"/>
                <w:lang w:val="en-US"/>
              </w:rPr>
            </w:pPr>
            <w:r w:rsidRPr="009F1F73">
              <w:rPr>
                <w:rFonts w:cstheme="minorHAnsi"/>
                <w:lang w:val="en-US"/>
              </w:rPr>
              <w:t>0,5</w:t>
            </w:r>
          </w:p>
        </w:tc>
      </w:tr>
    </w:tbl>
    <w:p w14:paraId="434FBD0F" w14:textId="50EFA03F" w:rsidR="00F51A53" w:rsidRPr="009F1F73" w:rsidRDefault="00F51A53" w:rsidP="00F51A53">
      <w:pPr>
        <w:spacing w:after="0" w:line="240" w:lineRule="auto"/>
        <w:jc w:val="both"/>
        <w:rPr>
          <w:rFonts w:cstheme="minorHAnsi"/>
          <w:lang w:val="en-US"/>
        </w:rPr>
      </w:pPr>
    </w:p>
    <w:p w14:paraId="544708FC" w14:textId="77777777" w:rsidR="003042AB" w:rsidRPr="009F1F73" w:rsidRDefault="003042AB" w:rsidP="00F51A53">
      <w:pPr>
        <w:spacing w:after="0" w:line="240" w:lineRule="auto"/>
        <w:rPr>
          <w:rFonts w:cstheme="minorHAnsi"/>
          <w:b/>
          <w:lang w:val="en-US"/>
        </w:rPr>
      </w:pPr>
    </w:p>
    <w:p w14:paraId="44309E69" w14:textId="77777777" w:rsidR="003042AB" w:rsidRPr="009F1F73" w:rsidRDefault="003042AB" w:rsidP="00F51A53">
      <w:pPr>
        <w:spacing w:after="0" w:line="240" w:lineRule="auto"/>
        <w:rPr>
          <w:rFonts w:cstheme="minorHAnsi"/>
          <w:b/>
          <w:lang w:val="en-US"/>
        </w:rPr>
      </w:pPr>
    </w:p>
    <w:p w14:paraId="6514C968" w14:textId="7295A933" w:rsidR="00F51A53" w:rsidRPr="009F1F73" w:rsidRDefault="00F51A53" w:rsidP="003042AB">
      <w:pPr>
        <w:spacing w:after="0" w:line="480" w:lineRule="auto"/>
        <w:rPr>
          <w:rFonts w:ascii="Times New Roman" w:hAnsi="Times New Roman" w:cs="Times New Roman"/>
          <w:b/>
          <w:sz w:val="24"/>
          <w:szCs w:val="24"/>
          <w:lang w:val="en-US"/>
        </w:rPr>
      </w:pPr>
      <w:r w:rsidRPr="009F1F73">
        <w:rPr>
          <w:rFonts w:ascii="Times New Roman" w:hAnsi="Times New Roman" w:cs="Times New Roman"/>
          <w:b/>
          <w:sz w:val="24"/>
          <w:szCs w:val="24"/>
          <w:lang w:val="en-US"/>
        </w:rPr>
        <w:lastRenderedPageBreak/>
        <w:t>Figure S1</w:t>
      </w:r>
      <w:r w:rsidR="002B3E05">
        <w:rPr>
          <w:rFonts w:ascii="Times New Roman" w:hAnsi="Times New Roman" w:cs="Times New Roman"/>
          <w:b/>
          <w:sz w:val="24"/>
          <w:szCs w:val="24"/>
          <w:lang w:val="en-US"/>
        </w:rPr>
        <w:t>.</w:t>
      </w:r>
      <w:r w:rsidR="003042AB" w:rsidRPr="009F1F73">
        <w:rPr>
          <w:rFonts w:ascii="Times New Roman" w:hAnsi="Times New Roman" w:cs="Times New Roman"/>
          <w:b/>
          <w:sz w:val="24"/>
          <w:szCs w:val="24"/>
          <w:lang w:val="en-US"/>
        </w:rPr>
        <w:t xml:space="preserve"> </w:t>
      </w:r>
      <w:r w:rsidR="00B159D4" w:rsidRPr="009F1F73">
        <w:rPr>
          <w:rFonts w:ascii="Times New Roman" w:hAnsi="Times New Roman" w:cs="Times New Roman"/>
          <w:sz w:val="24"/>
          <w:szCs w:val="24"/>
          <w:lang w:val="en-US"/>
        </w:rPr>
        <w:t xml:space="preserve">DTA/TGA profiles of </w:t>
      </w:r>
      <w:proofErr w:type="spellStart"/>
      <w:r w:rsidR="00E9463C" w:rsidRPr="009F1F73">
        <w:rPr>
          <w:rFonts w:ascii="Times New Roman" w:hAnsi="Times New Roman" w:cs="Times New Roman"/>
          <w:sz w:val="24"/>
          <w:szCs w:val="24"/>
          <w:lang w:val="en-US"/>
        </w:rPr>
        <w:t>VG</w:t>
      </w:r>
      <w:r w:rsidR="00B159D4" w:rsidRPr="009F1F73">
        <w:rPr>
          <w:rFonts w:ascii="Times New Roman" w:hAnsi="Times New Roman" w:cs="Times New Roman"/>
          <w:sz w:val="24"/>
          <w:szCs w:val="24"/>
          <w:lang w:val="en-US"/>
        </w:rPr>
        <w:t>cols</w:t>
      </w:r>
      <w:proofErr w:type="spellEnd"/>
      <w:r w:rsidR="00B159D4" w:rsidRPr="009F1F73">
        <w:rPr>
          <w:rFonts w:ascii="Times New Roman" w:hAnsi="Times New Roman" w:cs="Times New Roman"/>
          <w:sz w:val="24"/>
          <w:szCs w:val="24"/>
          <w:lang w:val="en-US"/>
        </w:rPr>
        <w:t>-based formulations: (a) PDO-</w:t>
      </w:r>
      <w:r w:rsidR="00E9463C" w:rsidRPr="009F1F73">
        <w:rPr>
          <w:rFonts w:ascii="Times New Roman" w:hAnsi="Times New Roman" w:cs="Times New Roman"/>
          <w:sz w:val="24"/>
          <w:szCs w:val="24"/>
          <w:lang w:val="en-US"/>
        </w:rPr>
        <w:t>VG</w:t>
      </w:r>
      <w:r w:rsidR="00B159D4" w:rsidRPr="009F1F73">
        <w:rPr>
          <w:rFonts w:ascii="Times New Roman" w:hAnsi="Times New Roman" w:cs="Times New Roman"/>
          <w:sz w:val="24"/>
          <w:szCs w:val="24"/>
          <w:lang w:val="en-US"/>
        </w:rPr>
        <w:t xml:space="preserve"> 60/40 </w:t>
      </w:r>
      <w:proofErr w:type="spellStart"/>
      <w:r w:rsidR="00B159D4" w:rsidRPr="009F1F73">
        <w:rPr>
          <w:rFonts w:ascii="Times New Roman" w:hAnsi="Times New Roman" w:cs="Times New Roman"/>
          <w:sz w:val="24"/>
          <w:szCs w:val="24"/>
          <w:lang w:val="en-US"/>
        </w:rPr>
        <w:t>wt</w:t>
      </w:r>
      <w:proofErr w:type="spellEnd"/>
      <w:r w:rsidR="00B159D4" w:rsidRPr="009F1F73">
        <w:rPr>
          <w:rFonts w:ascii="Times New Roman" w:hAnsi="Times New Roman" w:cs="Times New Roman"/>
          <w:sz w:val="24"/>
          <w:szCs w:val="24"/>
          <w:lang w:val="en-US"/>
        </w:rPr>
        <w:t>%, (b) nicotine-PDO-</w:t>
      </w:r>
      <w:r w:rsidR="00E9463C" w:rsidRPr="009F1F73">
        <w:rPr>
          <w:rFonts w:ascii="Times New Roman" w:hAnsi="Times New Roman" w:cs="Times New Roman"/>
          <w:sz w:val="24"/>
          <w:szCs w:val="24"/>
          <w:lang w:val="en-US"/>
        </w:rPr>
        <w:t>VG</w:t>
      </w:r>
      <w:r w:rsidR="00B159D4" w:rsidRPr="009F1F73">
        <w:rPr>
          <w:rFonts w:ascii="Times New Roman" w:hAnsi="Times New Roman" w:cs="Times New Roman"/>
          <w:sz w:val="24"/>
          <w:szCs w:val="24"/>
          <w:lang w:val="en-US"/>
        </w:rPr>
        <w:t xml:space="preserve"> 10/55/35 </w:t>
      </w:r>
      <w:proofErr w:type="spellStart"/>
      <w:r w:rsidR="00B159D4" w:rsidRPr="009F1F73">
        <w:rPr>
          <w:rFonts w:ascii="Times New Roman" w:hAnsi="Times New Roman" w:cs="Times New Roman"/>
          <w:sz w:val="24"/>
          <w:szCs w:val="24"/>
          <w:lang w:val="en-US"/>
        </w:rPr>
        <w:t>wt</w:t>
      </w:r>
      <w:proofErr w:type="spellEnd"/>
      <w:r w:rsidR="00B159D4" w:rsidRPr="009F1F73">
        <w:rPr>
          <w:rFonts w:ascii="Times New Roman" w:hAnsi="Times New Roman" w:cs="Times New Roman"/>
          <w:sz w:val="24"/>
          <w:szCs w:val="24"/>
          <w:lang w:val="en-US"/>
        </w:rPr>
        <w:t xml:space="preserve">%- </w:t>
      </w:r>
      <w:r w:rsidR="00E9463C" w:rsidRPr="009F1F73">
        <w:rPr>
          <w:rFonts w:ascii="Times New Roman" w:hAnsi="Times New Roman" w:cs="Times New Roman"/>
          <w:sz w:val="24"/>
          <w:szCs w:val="24"/>
          <w:lang w:val="en-US"/>
        </w:rPr>
        <w:t>VG</w:t>
      </w:r>
      <w:r w:rsidR="00B159D4" w:rsidRPr="009F1F73">
        <w:rPr>
          <w:rFonts w:ascii="Times New Roman" w:hAnsi="Times New Roman" w:cs="Times New Roman"/>
          <w:sz w:val="24"/>
          <w:szCs w:val="24"/>
          <w:lang w:val="en-US"/>
        </w:rPr>
        <w:t xml:space="preserve"> 35 </w:t>
      </w:r>
      <w:proofErr w:type="spellStart"/>
      <w:r w:rsidR="00B159D4" w:rsidRPr="009F1F73">
        <w:rPr>
          <w:rFonts w:ascii="Times New Roman" w:hAnsi="Times New Roman" w:cs="Times New Roman"/>
          <w:sz w:val="24"/>
          <w:szCs w:val="24"/>
          <w:lang w:val="en-US"/>
        </w:rPr>
        <w:t>wt</w:t>
      </w:r>
      <w:proofErr w:type="spellEnd"/>
      <w:r w:rsidR="00B159D4" w:rsidRPr="009F1F73">
        <w:rPr>
          <w:rFonts w:ascii="Times New Roman" w:hAnsi="Times New Roman" w:cs="Times New Roman"/>
          <w:sz w:val="24"/>
          <w:szCs w:val="24"/>
          <w:lang w:val="en-US"/>
        </w:rPr>
        <w:t>%, (c) PG-</w:t>
      </w:r>
      <w:r w:rsidR="00E9463C" w:rsidRPr="009F1F73">
        <w:rPr>
          <w:rFonts w:ascii="Times New Roman" w:hAnsi="Times New Roman" w:cs="Times New Roman"/>
          <w:sz w:val="24"/>
          <w:szCs w:val="24"/>
          <w:lang w:val="en-US"/>
        </w:rPr>
        <w:t>VG</w:t>
      </w:r>
      <w:r w:rsidR="00B159D4" w:rsidRPr="009F1F73">
        <w:rPr>
          <w:rFonts w:ascii="Times New Roman" w:hAnsi="Times New Roman" w:cs="Times New Roman"/>
          <w:sz w:val="24"/>
          <w:szCs w:val="24"/>
          <w:lang w:val="en-US"/>
        </w:rPr>
        <w:t xml:space="preserve"> 60/40 </w:t>
      </w:r>
      <w:proofErr w:type="spellStart"/>
      <w:r w:rsidR="00B159D4" w:rsidRPr="009F1F73">
        <w:rPr>
          <w:rFonts w:ascii="Times New Roman" w:hAnsi="Times New Roman" w:cs="Times New Roman"/>
          <w:sz w:val="24"/>
          <w:szCs w:val="24"/>
          <w:lang w:val="en-US"/>
        </w:rPr>
        <w:t>wt</w:t>
      </w:r>
      <w:proofErr w:type="spellEnd"/>
      <w:r w:rsidR="00B159D4" w:rsidRPr="009F1F73">
        <w:rPr>
          <w:rFonts w:ascii="Times New Roman" w:hAnsi="Times New Roman" w:cs="Times New Roman"/>
          <w:sz w:val="24"/>
          <w:szCs w:val="24"/>
          <w:lang w:val="en-US"/>
        </w:rPr>
        <w:t>%, (d) nicotine-PG-</w:t>
      </w:r>
      <w:r w:rsidR="00E9463C" w:rsidRPr="009F1F73">
        <w:rPr>
          <w:rFonts w:ascii="Times New Roman" w:hAnsi="Times New Roman" w:cs="Times New Roman"/>
          <w:sz w:val="24"/>
          <w:szCs w:val="24"/>
          <w:lang w:val="en-US"/>
        </w:rPr>
        <w:t>VG</w:t>
      </w:r>
      <w:r w:rsidR="00B159D4" w:rsidRPr="009F1F73">
        <w:rPr>
          <w:rFonts w:ascii="Times New Roman" w:hAnsi="Times New Roman" w:cs="Times New Roman"/>
          <w:sz w:val="24"/>
          <w:szCs w:val="24"/>
          <w:lang w:val="en-US"/>
        </w:rPr>
        <w:t xml:space="preserve"> 10/55/35 </w:t>
      </w:r>
      <w:proofErr w:type="spellStart"/>
      <w:r w:rsidR="00B159D4" w:rsidRPr="009F1F73">
        <w:rPr>
          <w:rFonts w:ascii="Times New Roman" w:hAnsi="Times New Roman" w:cs="Times New Roman"/>
          <w:sz w:val="24"/>
          <w:szCs w:val="24"/>
          <w:lang w:val="en-US"/>
        </w:rPr>
        <w:t>wt</w:t>
      </w:r>
      <w:proofErr w:type="spellEnd"/>
      <w:r w:rsidR="00B159D4" w:rsidRPr="009F1F73">
        <w:rPr>
          <w:rFonts w:ascii="Times New Roman" w:hAnsi="Times New Roman" w:cs="Times New Roman"/>
          <w:sz w:val="24"/>
          <w:szCs w:val="24"/>
          <w:lang w:val="en-US"/>
        </w:rPr>
        <w:t xml:space="preserve">%- </w:t>
      </w:r>
      <w:r w:rsidR="00E9463C" w:rsidRPr="009F1F73">
        <w:rPr>
          <w:rFonts w:ascii="Times New Roman" w:hAnsi="Times New Roman" w:cs="Times New Roman"/>
          <w:sz w:val="24"/>
          <w:szCs w:val="24"/>
          <w:lang w:val="en-US"/>
        </w:rPr>
        <w:t>VG</w:t>
      </w:r>
      <w:r w:rsidR="00B159D4" w:rsidRPr="009F1F73">
        <w:rPr>
          <w:rFonts w:ascii="Times New Roman" w:hAnsi="Times New Roman" w:cs="Times New Roman"/>
          <w:sz w:val="24"/>
          <w:szCs w:val="24"/>
          <w:lang w:val="en-US"/>
        </w:rPr>
        <w:t xml:space="preserve"> 35 </w:t>
      </w:r>
      <w:proofErr w:type="spellStart"/>
      <w:r w:rsidR="00B159D4" w:rsidRPr="009F1F73">
        <w:rPr>
          <w:rFonts w:ascii="Times New Roman" w:hAnsi="Times New Roman" w:cs="Times New Roman"/>
          <w:sz w:val="24"/>
          <w:szCs w:val="24"/>
          <w:lang w:val="en-US"/>
        </w:rPr>
        <w:t>wt</w:t>
      </w:r>
      <w:proofErr w:type="spellEnd"/>
      <w:r w:rsidR="00B159D4" w:rsidRPr="009F1F73">
        <w:rPr>
          <w:rFonts w:ascii="Times New Roman" w:hAnsi="Times New Roman" w:cs="Times New Roman"/>
          <w:sz w:val="24"/>
          <w:szCs w:val="24"/>
          <w:lang w:val="en-US"/>
        </w:rPr>
        <w:t>%</w:t>
      </w:r>
    </w:p>
    <w:p w14:paraId="13E37166" w14:textId="178207BC" w:rsidR="003042AB" w:rsidRPr="009F1F73" w:rsidRDefault="003042AB" w:rsidP="00F51A53">
      <w:pPr>
        <w:spacing w:after="0" w:line="240" w:lineRule="auto"/>
        <w:rPr>
          <w:rFonts w:cstheme="minorHAnsi"/>
          <w:lang w:val="en-US"/>
        </w:rPr>
      </w:pPr>
      <w:r w:rsidRPr="009F1F73">
        <w:rPr>
          <w:rFonts w:cstheme="minorHAnsi"/>
          <w:noProof/>
          <w:lang w:eastAsia="fr-FR"/>
        </w:rPr>
        <w:drawing>
          <wp:inline distT="0" distB="0" distL="0" distR="0" wp14:anchorId="726F7B2E" wp14:editId="39D58348">
            <wp:extent cx="5334822" cy="40436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4855" cy="4051285"/>
                    </a:xfrm>
                    <a:prstGeom prst="rect">
                      <a:avLst/>
                    </a:prstGeom>
                  </pic:spPr>
                </pic:pic>
              </a:graphicData>
            </a:graphic>
          </wp:inline>
        </w:drawing>
      </w:r>
    </w:p>
    <w:p w14:paraId="61598D1E" w14:textId="77777777" w:rsidR="003042AB" w:rsidRPr="009F1F73" w:rsidRDefault="003042AB" w:rsidP="003042AB">
      <w:pPr>
        <w:spacing w:after="0" w:line="240" w:lineRule="auto"/>
        <w:jc w:val="center"/>
        <w:rPr>
          <w:rFonts w:cstheme="minorHAnsi"/>
          <w:lang w:val="en-US"/>
        </w:rPr>
      </w:pPr>
    </w:p>
    <w:p w14:paraId="2EC89DC6" w14:textId="0E66BB30" w:rsidR="003042AB" w:rsidRPr="009F1F73" w:rsidRDefault="003042AB" w:rsidP="003042AB">
      <w:pPr>
        <w:spacing w:after="0" w:line="240" w:lineRule="auto"/>
        <w:jc w:val="center"/>
        <w:rPr>
          <w:rFonts w:ascii="Times New Roman" w:hAnsi="Times New Roman" w:cs="Times New Roman"/>
          <w:sz w:val="24"/>
          <w:szCs w:val="24"/>
          <w:lang w:val="en-US"/>
        </w:rPr>
      </w:pPr>
      <w:r w:rsidRPr="009F1F73">
        <w:rPr>
          <w:rFonts w:ascii="Times New Roman" w:hAnsi="Times New Roman" w:cs="Times New Roman"/>
          <w:b/>
          <w:sz w:val="24"/>
          <w:szCs w:val="24"/>
          <w:lang w:val="en-US"/>
        </w:rPr>
        <w:t>Figure S2</w:t>
      </w:r>
      <w:r w:rsidR="002B3E05">
        <w:rPr>
          <w:rFonts w:ascii="Times New Roman" w:hAnsi="Times New Roman" w:cs="Times New Roman"/>
          <w:b/>
          <w:sz w:val="24"/>
          <w:szCs w:val="24"/>
          <w:lang w:val="en-US"/>
        </w:rPr>
        <w:t>.</w:t>
      </w:r>
      <w:r w:rsidRPr="009F1F73">
        <w:rPr>
          <w:rFonts w:ascii="Times New Roman" w:hAnsi="Times New Roman" w:cs="Times New Roman"/>
          <w:sz w:val="24"/>
          <w:szCs w:val="24"/>
          <w:lang w:val="en-US"/>
        </w:rPr>
        <w:t xml:space="preserve"> Pyrolysis profiles of nicotine at a) 900°C for 60 s; b) 1200°C for 60s; c) 1400°C for 60 s</w:t>
      </w:r>
    </w:p>
    <w:p w14:paraId="7CFDC702" w14:textId="77777777" w:rsidR="003042AB" w:rsidRPr="009F1F73" w:rsidRDefault="003042AB" w:rsidP="00F51A53">
      <w:pPr>
        <w:spacing w:after="0" w:line="240" w:lineRule="auto"/>
        <w:rPr>
          <w:rFonts w:cstheme="minorHAnsi"/>
          <w:lang w:val="en-US"/>
        </w:rPr>
      </w:pPr>
    </w:p>
    <w:p w14:paraId="7BD549F5" w14:textId="77777777" w:rsidR="001874B9" w:rsidRPr="009F1F73" w:rsidRDefault="001874B9" w:rsidP="001874B9">
      <w:pPr>
        <w:spacing w:after="0" w:line="240" w:lineRule="auto"/>
        <w:jc w:val="center"/>
        <w:rPr>
          <w:rFonts w:cstheme="minorHAnsi"/>
          <w:lang w:val="en-US"/>
        </w:rPr>
      </w:pPr>
      <w:r w:rsidRPr="009F1F73">
        <w:rPr>
          <w:rFonts w:cstheme="minorHAnsi"/>
          <w:noProof/>
          <w:lang w:eastAsia="fr-FR"/>
        </w:rPr>
        <mc:AlternateContent>
          <mc:Choice Requires="wps">
            <w:drawing>
              <wp:anchor distT="45720" distB="45720" distL="114300" distR="114300" simplePos="0" relativeHeight="251662336" behindDoc="0" locked="0" layoutInCell="1" allowOverlap="1" wp14:anchorId="60C7A7A8" wp14:editId="6677C7E6">
                <wp:simplePos x="0" y="0"/>
                <wp:positionH relativeFrom="column">
                  <wp:posOffset>4000818</wp:posOffset>
                </wp:positionH>
                <wp:positionV relativeFrom="paragraph">
                  <wp:posOffset>1896110</wp:posOffset>
                </wp:positionV>
                <wp:extent cx="485775" cy="304800"/>
                <wp:effectExtent l="0" t="0" r="9525" b="0"/>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04800"/>
                        </a:xfrm>
                        <a:prstGeom prst="rect">
                          <a:avLst/>
                        </a:prstGeom>
                        <a:solidFill>
                          <a:srgbClr val="FFFFFF"/>
                        </a:solidFill>
                        <a:ln w="9525">
                          <a:noFill/>
                          <a:miter lim="800000"/>
                          <a:headEnd/>
                          <a:tailEnd/>
                        </a:ln>
                      </wps:spPr>
                      <wps:txbx>
                        <w:txbxContent>
                          <w:p w14:paraId="230018E0" w14:textId="77777777" w:rsidR="001874B9" w:rsidRDefault="001874B9" w:rsidP="001874B9">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315.05pt;margin-top:149.3pt;width:38.25pt;height: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" stroked="f">
                <v:textbox>
                  <w:txbxContent>
                    <w:p w14:paraId="230018E0" w14:textId="77777777" w:rsidR="001874B9" w:rsidRDefault="001874B9" w:rsidP="001874B9">
                      <w:r>
                        <w:t>c)</w:t>
                      </w:r>
                    </w:p>
                  </w:txbxContent>
                </v:textbox>
              </v:shape>
            </w:pict>
          </mc:Fallback>
        </mc:AlternateContent>
      </w:r>
      <w:r w:rsidRPr="009F1F73">
        <w:rPr>
          <w:rFonts w:cstheme="minorHAnsi"/>
          <w:noProof/>
          <w:lang w:eastAsia="fr-FR"/>
        </w:rPr>
        <mc:AlternateContent>
          <mc:Choice Requires="wps">
            <w:drawing>
              <wp:anchor distT="45720" distB="45720" distL="114300" distR="114300" simplePos="0" relativeHeight="251661312" behindDoc="0" locked="0" layoutInCell="1" allowOverlap="1" wp14:anchorId="1C3CBAAB" wp14:editId="60D1EC1D">
                <wp:simplePos x="0" y="0"/>
                <wp:positionH relativeFrom="column">
                  <wp:posOffset>3962400</wp:posOffset>
                </wp:positionH>
                <wp:positionV relativeFrom="paragraph">
                  <wp:posOffset>1033780</wp:posOffset>
                </wp:positionV>
                <wp:extent cx="485775" cy="304800"/>
                <wp:effectExtent l="0" t="0" r="9525" b="0"/>
                <wp:wrapNone/>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04800"/>
                        </a:xfrm>
                        <a:prstGeom prst="rect">
                          <a:avLst/>
                        </a:prstGeom>
                        <a:solidFill>
                          <a:srgbClr val="FFFFFF"/>
                        </a:solidFill>
                        <a:ln w="9525">
                          <a:noFill/>
                          <a:miter lim="800000"/>
                          <a:headEnd/>
                          <a:tailEnd/>
                        </a:ln>
                      </wps:spPr>
                      <wps:txbx>
                        <w:txbxContent>
                          <w:p w14:paraId="522357B9" w14:textId="77777777" w:rsidR="001874B9" w:rsidRDefault="001874B9" w:rsidP="001874B9">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12pt;margin-top:81.4pt;width:38.25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" stroked="f">
                <v:textbox>
                  <w:txbxContent>
                    <w:p w14:paraId="522357B9" w14:textId="77777777" w:rsidR="001874B9" w:rsidRDefault="001874B9" w:rsidP="001874B9">
                      <w:r>
                        <w:t>b)</w:t>
                      </w:r>
                    </w:p>
                  </w:txbxContent>
                </v:textbox>
              </v:shape>
            </w:pict>
          </mc:Fallback>
        </mc:AlternateContent>
      </w:r>
      <w:r w:rsidRPr="009F1F73">
        <w:rPr>
          <w:rFonts w:cstheme="minorHAnsi"/>
          <w:noProof/>
          <w:lang w:eastAsia="fr-FR"/>
        </w:rPr>
        <mc:AlternateContent>
          <mc:Choice Requires="wps">
            <w:drawing>
              <wp:anchor distT="45720" distB="45720" distL="114300" distR="114300" simplePos="0" relativeHeight="251660288" behindDoc="0" locked="0" layoutInCell="1" allowOverlap="1" wp14:anchorId="705C0500" wp14:editId="1538C37E">
                <wp:simplePos x="0" y="0"/>
                <wp:positionH relativeFrom="column">
                  <wp:posOffset>3886517</wp:posOffset>
                </wp:positionH>
                <wp:positionV relativeFrom="paragraph">
                  <wp:posOffset>162560</wp:posOffset>
                </wp:positionV>
                <wp:extent cx="485775" cy="304800"/>
                <wp:effectExtent l="0" t="0" r="9525" b="0"/>
                <wp:wrapNone/>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04800"/>
                        </a:xfrm>
                        <a:prstGeom prst="rect">
                          <a:avLst/>
                        </a:prstGeom>
                        <a:solidFill>
                          <a:srgbClr val="FFFFFF"/>
                        </a:solidFill>
                        <a:ln w="9525">
                          <a:noFill/>
                          <a:miter lim="800000"/>
                          <a:headEnd/>
                          <a:tailEnd/>
                        </a:ln>
                      </wps:spPr>
                      <wps:txbx>
                        <w:txbxContent>
                          <w:p w14:paraId="7D8F88E8" w14:textId="77777777" w:rsidR="001874B9" w:rsidRDefault="001874B9" w:rsidP="001874B9">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06pt;margin-top:12.8pt;width:38.25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" stroked="f">
                <v:textbox>
                  <w:txbxContent>
                    <w:p w14:paraId="7D8F88E8" w14:textId="77777777" w:rsidR="001874B9" w:rsidRDefault="001874B9" w:rsidP="001874B9">
                      <w:r>
                        <w:t>a)</w:t>
                      </w:r>
                    </w:p>
                  </w:txbxContent>
                </v:textbox>
              </v:shape>
            </w:pict>
          </mc:Fallback>
        </mc:AlternateContent>
      </w:r>
      <w:r w:rsidRPr="009F1F73">
        <w:rPr>
          <w:rFonts w:cstheme="minorHAnsi"/>
          <w:noProof/>
          <w:lang w:eastAsia="fr-FR"/>
        </w:rPr>
        <mc:AlternateContent>
          <mc:Choice Requires="wps">
            <w:drawing>
              <wp:anchor distT="45720" distB="45720" distL="114300" distR="114300" simplePos="0" relativeHeight="251659264" behindDoc="0" locked="0" layoutInCell="1" allowOverlap="1" wp14:anchorId="3DB0813B" wp14:editId="375A80B6">
                <wp:simplePos x="0" y="0"/>
                <wp:positionH relativeFrom="leftMargin">
                  <wp:posOffset>266700</wp:posOffset>
                </wp:positionH>
                <wp:positionV relativeFrom="paragraph">
                  <wp:posOffset>1643380</wp:posOffset>
                </wp:positionV>
                <wp:extent cx="1571625" cy="238125"/>
                <wp:effectExtent l="0" t="0" r="0" b="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71625" cy="238125"/>
                        </a:xfrm>
                        <a:prstGeom prst="rect">
                          <a:avLst/>
                        </a:prstGeom>
                        <a:noFill/>
                        <a:ln w="9525">
                          <a:noFill/>
                          <a:miter lim="800000"/>
                          <a:headEnd/>
                          <a:tailEnd/>
                        </a:ln>
                      </wps:spPr>
                      <wps:txbx>
                        <w:txbxContent>
                          <w:p w14:paraId="163B735A" w14:textId="77777777" w:rsidR="001874B9" w:rsidRDefault="001874B9" w:rsidP="001874B9">
                            <w:r>
                              <w:t xml:space="preserve">Relative </w:t>
                            </w:r>
                            <w:proofErr w:type="spellStart"/>
                            <w:r>
                              <w:t>abundance</w:t>
                            </w:r>
                            <w:proofErr w:type="spell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1pt;margin-top:129.4pt;width:123.75pt;height:18.75pt;rotation:-90;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" filled="f" stroked="f">
                <v:textbox>
                  <w:txbxContent>
                    <w:p w14:paraId="163B735A" w14:textId="77777777" w:rsidR="001874B9" w:rsidRDefault="001874B9" w:rsidP="001874B9">
                      <w:r>
                        <w:t xml:space="preserve">Relative </w:t>
                      </w:r>
                      <w:proofErr w:type="spellStart"/>
                      <w:r>
                        <w:t>abundance</w:t>
                      </w:r>
                      <w:proofErr w:type="spellEnd"/>
                      <w:r>
                        <w:t xml:space="preserve"> (%)</w:t>
                      </w:r>
                    </w:p>
                  </w:txbxContent>
                </v:textbox>
                <w10:wrap anchorx="margin"/>
              </v:shape>
            </w:pict>
          </mc:Fallback>
        </mc:AlternateContent>
      </w:r>
      <w:r w:rsidRPr="009F1F73">
        <w:rPr>
          <w:rFonts w:cstheme="minorHAnsi"/>
          <w:noProof/>
          <w:lang w:eastAsia="fr-FR"/>
        </w:rPr>
        <w:drawing>
          <wp:inline distT="0" distB="0" distL="0" distR="0" wp14:anchorId="26089C83" wp14:editId="336911A0">
            <wp:extent cx="3438525" cy="2824269"/>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4389" cy="2837299"/>
                    </a:xfrm>
                    <a:prstGeom prst="rect">
                      <a:avLst/>
                    </a:prstGeom>
                    <a:noFill/>
                    <a:ln>
                      <a:noFill/>
                    </a:ln>
                  </pic:spPr>
                </pic:pic>
              </a:graphicData>
            </a:graphic>
          </wp:inline>
        </w:drawing>
      </w:r>
    </w:p>
    <w:p w14:paraId="408324E8" w14:textId="77777777" w:rsidR="001874B9" w:rsidRPr="009F1F73" w:rsidRDefault="001874B9" w:rsidP="001874B9">
      <w:pPr>
        <w:spacing w:after="0" w:line="240" w:lineRule="auto"/>
        <w:jc w:val="center"/>
        <w:rPr>
          <w:rFonts w:cstheme="minorHAnsi"/>
          <w:lang w:val="en-US"/>
        </w:rPr>
      </w:pPr>
      <w:proofErr w:type="gramStart"/>
      <w:r w:rsidRPr="009F1F73">
        <w:rPr>
          <w:rFonts w:cstheme="minorHAnsi"/>
          <w:lang w:val="en-US"/>
        </w:rPr>
        <w:t>Retention time (min.)</w:t>
      </w:r>
      <w:proofErr w:type="gramEnd"/>
    </w:p>
    <w:p w14:paraId="4CD9D170" w14:textId="0FDFD65B" w:rsidR="00424CFA" w:rsidRPr="009F1F73" w:rsidRDefault="00424CFA" w:rsidP="003042AB">
      <w:pPr>
        <w:spacing w:before="120" w:after="0" w:line="480" w:lineRule="auto"/>
        <w:rPr>
          <w:rFonts w:ascii="Times New Roman" w:hAnsi="Times New Roman" w:cs="Times New Roman"/>
          <w:sz w:val="24"/>
          <w:szCs w:val="24"/>
          <w:lang w:val="en-US"/>
        </w:rPr>
      </w:pPr>
      <w:r w:rsidRPr="009F1F73">
        <w:rPr>
          <w:rFonts w:ascii="Times New Roman" w:hAnsi="Times New Roman" w:cs="Times New Roman"/>
          <w:b/>
          <w:sz w:val="24"/>
          <w:szCs w:val="24"/>
          <w:lang w:val="en-US"/>
        </w:rPr>
        <w:lastRenderedPageBreak/>
        <w:t>Table S3</w:t>
      </w:r>
      <w:r w:rsidR="002B3E05">
        <w:rPr>
          <w:rFonts w:ascii="Times New Roman" w:hAnsi="Times New Roman" w:cs="Times New Roman"/>
          <w:b/>
          <w:sz w:val="24"/>
          <w:szCs w:val="24"/>
          <w:lang w:val="en-US"/>
        </w:rPr>
        <w:t>.</w:t>
      </w:r>
      <w:r w:rsidRPr="009F1F73">
        <w:rPr>
          <w:rFonts w:ascii="Times New Roman" w:hAnsi="Times New Roman" w:cs="Times New Roman"/>
          <w:sz w:val="24"/>
          <w:szCs w:val="24"/>
          <w:lang w:val="en-US"/>
        </w:rPr>
        <w:t xml:space="preserve"> </w:t>
      </w:r>
      <w:r w:rsidRPr="009F1F73">
        <w:rPr>
          <w:rFonts w:ascii="Times New Roman" w:hAnsi="Times New Roman" w:cs="Times New Roman"/>
          <w:sz w:val="24"/>
          <w:szCs w:val="24"/>
          <w:vertAlign w:val="superscript"/>
          <w:lang w:val="en-US"/>
        </w:rPr>
        <w:t>1</w:t>
      </w:r>
      <w:r w:rsidRPr="009F1F73">
        <w:rPr>
          <w:rFonts w:ascii="Times New Roman" w:hAnsi="Times New Roman" w:cs="Times New Roman"/>
          <w:sz w:val="24"/>
          <w:szCs w:val="24"/>
          <w:lang w:val="en-US"/>
        </w:rPr>
        <w:t>H NMR values of chemical shifts of nicotine measured in DMSO and D</w:t>
      </w:r>
      <w:r w:rsidRPr="009F1F73">
        <w:rPr>
          <w:rFonts w:ascii="Times New Roman" w:hAnsi="Times New Roman" w:cs="Times New Roman"/>
          <w:sz w:val="24"/>
          <w:szCs w:val="24"/>
          <w:vertAlign w:val="subscript"/>
          <w:lang w:val="en-US"/>
        </w:rPr>
        <w:t>2</w:t>
      </w:r>
      <w:r w:rsidRPr="009F1F73">
        <w:rPr>
          <w:rFonts w:ascii="Times New Roman" w:hAnsi="Times New Roman" w:cs="Times New Roman"/>
          <w:sz w:val="24"/>
          <w:szCs w:val="24"/>
          <w:lang w:val="en-US"/>
        </w:rPr>
        <w:t>O at selected pH</w:t>
      </w:r>
      <w:r w:rsidRPr="009F1F73">
        <w:rPr>
          <w:rFonts w:ascii="Times New Roman" w:eastAsia="Times New Roman" w:hAnsi="Times New Roman" w:cs="Times New Roman"/>
          <w:color w:val="000000"/>
          <w:sz w:val="24"/>
          <w:szCs w:val="24"/>
          <w:lang w:val="en-US" w:eastAsia="fr-FR"/>
        </w:rPr>
        <w:t xml:space="preserve"> with nicotine 1.8 </w:t>
      </w:r>
      <w:proofErr w:type="spellStart"/>
      <w:r w:rsidRPr="009F1F73">
        <w:rPr>
          <w:rFonts w:ascii="Times New Roman" w:eastAsia="Times New Roman" w:hAnsi="Times New Roman" w:cs="Times New Roman"/>
          <w:color w:val="000000"/>
          <w:sz w:val="24"/>
          <w:szCs w:val="24"/>
          <w:lang w:val="en-US" w:eastAsia="fr-FR"/>
        </w:rPr>
        <w:t>wt</w:t>
      </w:r>
      <w:proofErr w:type="spellEnd"/>
      <w:r w:rsidRPr="009F1F73">
        <w:rPr>
          <w:rFonts w:ascii="Times New Roman" w:eastAsia="Times New Roman" w:hAnsi="Times New Roman" w:cs="Times New Roman"/>
          <w:color w:val="000000"/>
          <w:sz w:val="24"/>
          <w:szCs w:val="24"/>
          <w:lang w:val="en-US" w:eastAsia="fr-FR"/>
        </w:rPr>
        <w:t xml:space="preserve"> % </w:t>
      </w:r>
      <w:proofErr w:type="gramStart"/>
      <w:r w:rsidRPr="009F1F73">
        <w:rPr>
          <w:rFonts w:ascii="Times New Roman" w:eastAsia="Times New Roman" w:hAnsi="Times New Roman" w:cs="Times New Roman"/>
          <w:color w:val="000000"/>
          <w:sz w:val="24"/>
          <w:szCs w:val="24"/>
          <w:lang w:val="en-US" w:eastAsia="fr-FR"/>
        </w:rPr>
        <w:t>formulation</w:t>
      </w:r>
      <w:proofErr w:type="gramEnd"/>
    </w:p>
    <w:p w14:paraId="5B44A1F5" w14:textId="77777777" w:rsidR="00424CFA" w:rsidRPr="009F1F73" w:rsidRDefault="00424CFA" w:rsidP="00424CFA">
      <w:pPr>
        <w:spacing w:after="0" w:line="240" w:lineRule="auto"/>
        <w:jc w:val="center"/>
        <w:rPr>
          <w:lang w:val="en-US"/>
        </w:rPr>
      </w:pPr>
      <w:r w:rsidRPr="009F1F73">
        <w:rPr>
          <w:lang w:val="en-US"/>
        </w:rPr>
        <w:object w:dxaOrig="4049" w:dyaOrig="2082" w14:anchorId="736034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9pt;height:63pt" o:ole="">
            <v:imagedata r:id="rId15" o:title=""/>
          </v:shape>
          <o:OLEObject Type="Embed" ProgID="ChemDraw.Document.6.0" ShapeID="_x0000_i1025" DrawAspect="Content" ObjectID="_1589970387" r:id="rId16"/>
        </w:objec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1007"/>
        <w:gridCol w:w="1007"/>
        <w:gridCol w:w="1007"/>
        <w:gridCol w:w="1007"/>
        <w:gridCol w:w="1007"/>
        <w:gridCol w:w="1007"/>
        <w:gridCol w:w="1007"/>
        <w:gridCol w:w="1007"/>
      </w:tblGrid>
      <w:tr w:rsidR="00424CFA" w:rsidRPr="009F1F73" w14:paraId="26FBDFD3" w14:textId="77777777" w:rsidTr="00070E3F">
        <w:tc>
          <w:tcPr>
            <w:tcW w:w="1006" w:type="dxa"/>
            <w:tcBorders>
              <w:top w:val="single" w:sz="4" w:space="0" w:color="auto"/>
            </w:tcBorders>
          </w:tcPr>
          <w:p w14:paraId="73061FE6" w14:textId="77777777" w:rsidR="00424CFA" w:rsidRPr="009F1F73" w:rsidRDefault="00424CFA" w:rsidP="00070E3F">
            <w:pPr>
              <w:spacing w:after="0" w:line="240" w:lineRule="auto"/>
              <w:jc w:val="both"/>
              <w:rPr>
                <w:rFonts w:cstheme="minorHAnsi"/>
                <w:lang w:val="en-US"/>
              </w:rPr>
            </w:pPr>
            <w:r w:rsidRPr="009F1F73">
              <w:rPr>
                <w:rFonts w:cstheme="minorHAnsi"/>
                <w:lang w:val="en-US"/>
              </w:rPr>
              <w:t>DMSO</w:t>
            </w:r>
          </w:p>
        </w:tc>
        <w:tc>
          <w:tcPr>
            <w:tcW w:w="1007" w:type="dxa"/>
            <w:tcBorders>
              <w:top w:val="single" w:sz="4" w:space="0" w:color="auto"/>
            </w:tcBorders>
          </w:tcPr>
          <w:p w14:paraId="4D02A9F9" w14:textId="77777777" w:rsidR="00424CFA" w:rsidRPr="009F1F73" w:rsidRDefault="00424CFA" w:rsidP="00070E3F">
            <w:pPr>
              <w:spacing w:after="0" w:line="240" w:lineRule="auto"/>
              <w:jc w:val="both"/>
              <w:rPr>
                <w:rFonts w:cstheme="minorHAnsi"/>
                <w:lang w:val="en-US"/>
              </w:rPr>
            </w:pPr>
          </w:p>
        </w:tc>
        <w:tc>
          <w:tcPr>
            <w:tcW w:w="1007" w:type="dxa"/>
            <w:tcBorders>
              <w:top w:val="single" w:sz="4" w:space="0" w:color="auto"/>
            </w:tcBorders>
          </w:tcPr>
          <w:p w14:paraId="7A3F9330" w14:textId="77777777" w:rsidR="00424CFA" w:rsidRPr="009F1F73" w:rsidRDefault="00424CFA" w:rsidP="00070E3F">
            <w:pPr>
              <w:spacing w:after="0" w:line="240" w:lineRule="auto"/>
              <w:jc w:val="both"/>
              <w:rPr>
                <w:rFonts w:cstheme="minorHAnsi"/>
                <w:lang w:val="en-US"/>
              </w:rPr>
            </w:pPr>
          </w:p>
        </w:tc>
        <w:tc>
          <w:tcPr>
            <w:tcW w:w="1007" w:type="dxa"/>
            <w:tcBorders>
              <w:top w:val="single" w:sz="4" w:space="0" w:color="auto"/>
            </w:tcBorders>
          </w:tcPr>
          <w:p w14:paraId="73FEA18E" w14:textId="77777777" w:rsidR="00424CFA" w:rsidRPr="009F1F73" w:rsidRDefault="00424CFA" w:rsidP="00070E3F">
            <w:pPr>
              <w:spacing w:after="0" w:line="240" w:lineRule="auto"/>
              <w:jc w:val="both"/>
              <w:rPr>
                <w:rFonts w:cstheme="minorHAnsi"/>
                <w:lang w:val="en-US"/>
              </w:rPr>
            </w:pPr>
          </w:p>
        </w:tc>
        <w:tc>
          <w:tcPr>
            <w:tcW w:w="1007" w:type="dxa"/>
            <w:tcBorders>
              <w:top w:val="single" w:sz="4" w:space="0" w:color="auto"/>
            </w:tcBorders>
          </w:tcPr>
          <w:p w14:paraId="0A88AE03" w14:textId="77777777" w:rsidR="00424CFA" w:rsidRPr="009F1F73" w:rsidRDefault="00424CFA" w:rsidP="00070E3F">
            <w:pPr>
              <w:spacing w:after="0" w:line="240" w:lineRule="auto"/>
              <w:jc w:val="both"/>
              <w:rPr>
                <w:rFonts w:cstheme="minorHAnsi"/>
                <w:lang w:val="en-US"/>
              </w:rPr>
            </w:pPr>
          </w:p>
        </w:tc>
        <w:tc>
          <w:tcPr>
            <w:tcW w:w="1007" w:type="dxa"/>
            <w:tcBorders>
              <w:top w:val="single" w:sz="4" w:space="0" w:color="auto"/>
            </w:tcBorders>
          </w:tcPr>
          <w:p w14:paraId="38887272" w14:textId="77777777" w:rsidR="00424CFA" w:rsidRPr="009F1F73" w:rsidRDefault="00424CFA" w:rsidP="00070E3F">
            <w:pPr>
              <w:spacing w:after="0" w:line="240" w:lineRule="auto"/>
              <w:jc w:val="both"/>
              <w:rPr>
                <w:rFonts w:cstheme="minorHAnsi"/>
                <w:lang w:val="en-US"/>
              </w:rPr>
            </w:pPr>
          </w:p>
        </w:tc>
        <w:tc>
          <w:tcPr>
            <w:tcW w:w="1007" w:type="dxa"/>
            <w:tcBorders>
              <w:top w:val="single" w:sz="4" w:space="0" w:color="auto"/>
            </w:tcBorders>
          </w:tcPr>
          <w:p w14:paraId="659B5295" w14:textId="77777777" w:rsidR="00424CFA" w:rsidRPr="009F1F73" w:rsidRDefault="00424CFA" w:rsidP="00070E3F">
            <w:pPr>
              <w:spacing w:after="0" w:line="240" w:lineRule="auto"/>
              <w:jc w:val="both"/>
              <w:rPr>
                <w:rFonts w:cstheme="minorHAnsi"/>
                <w:lang w:val="en-US"/>
              </w:rPr>
            </w:pPr>
          </w:p>
        </w:tc>
        <w:tc>
          <w:tcPr>
            <w:tcW w:w="1007" w:type="dxa"/>
            <w:tcBorders>
              <w:top w:val="single" w:sz="4" w:space="0" w:color="auto"/>
            </w:tcBorders>
          </w:tcPr>
          <w:p w14:paraId="12BC0FCC" w14:textId="77777777" w:rsidR="00424CFA" w:rsidRPr="009F1F73" w:rsidRDefault="00424CFA" w:rsidP="00070E3F">
            <w:pPr>
              <w:spacing w:after="0" w:line="240" w:lineRule="auto"/>
              <w:jc w:val="both"/>
              <w:rPr>
                <w:rFonts w:cstheme="minorHAnsi"/>
                <w:lang w:val="en-US"/>
              </w:rPr>
            </w:pPr>
          </w:p>
        </w:tc>
        <w:tc>
          <w:tcPr>
            <w:tcW w:w="1007" w:type="dxa"/>
            <w:tcBorders>
              <w:top w:val="single" w:sz="4" w:space="0" w:color="auto"/>
            </w:tcBorders>
          </w:tcPr>
          <w:p w14:paraId="53B6CDA4" w14:textId="77777777" w:rsidR="00424CFA" w:rsidRPr="009F1F73" w:rsidRDefault="00424CFA" w:rsidP="00070E3F">
            <w:pPr>
              <w:spacing w:after="0" w:line="240" w:lineRule="auto"/>
              <w:jc w:val="both"/>
              <w:rPr>
                <w:rFonts w:cstheme="minorHAnsi"/>
                <w:lang w:val="en-US"/>
              </w:rPr>
            </w:pPr>
          </w:p>
        </w:tc>
      </w:tr>
      <w:tr w:rsidR="00424CFA" w:rsidRPr="009F1F73" w14:paraId="488DC52F" w14:textId="77777777" w:rsidTr="00070E3F">
        <w:tc>
          <w:tcPr>
            <w:tcW w:w="1006" w:type="dxa"/>
            <w:tcBorders>
              <w:bottom w:val="single" w:sz="4" w:space="0" w:color="auto"/>
            </w:tcBorders>
          </w:tcPr>
          <w:p w14:paraId="27C673ED" w14:textId="77777777" w:rsidR="00424CFA" w:rsidRPr="009F1F73" w:rsidRDefault="00424CFA" w:rsidP="00070E3F">
            <w:pPr>
              <w:spacing w:after="0" w:line="240" w:lineRule="auto"/>
              <w:jc w:val="both"/>
              <w:rPr>
                <w:rFonts w:cstheme="minorHAnsi"/>
                <w:lang w:val="en-US"/>
              </w:rPr>
            </w:pPr>
            <w:r w:rsidRPr="009F1F73">
              <w:rPr>
                <w:rFonts w:cstheme="minorHAnsi"/>
                <w:lang w:val="en-US"/>
              </w:rPr>
              <w:t>pH</w:t>
            </w:r>
          </w:p>
        </w:tc>
        <w:tc>
          <w:tcPr>
            <w:tcW w:w="1007" w:type="dxa"/>
            <w:tcBorders>
              <w:bottom w:val="single" w:sz="4" w:space="0" w:color="auto"/>
            </w:tcBorders>
            <w:vAlign w:val="bottom"/>
          </w:tcPr>
          <w:p w14:paraId="035A0F83"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Ha</w:t>
            </w:r>
          </w:p>
        </w:tc>
        <w:tc>
          <w:tcPr>
            <w:tcW w:w="1007" w:type="dxa"/>
            <w:tcBorders>
              <w:bottom w:val="single" w:sz="4" w:space="0" w:color="auto"/>
            </w:tcBorders>
            <w:vAlign w:val="bottom"/>
          </w:tcPr>
          <w:p w14:paraId="3111C1D9" w14:textId="77777777" w:rsidR="00424CFA" w:rsidRPr="009F1F73" w:rsidRDefault="00424CFA" w:rsidP="00070E3F">
            <w:pPr>
              <w:spacing w:after="0" w:line="240" w:lineRule="auto"/>
              <w:jc w:val="center"/>
              <w:rPr>
                <w:rFonts w:cstheme="minorHAnsi"/>
                <w:lang w:val="en-US"/>
              </w:rPr>
            </w:pPr>
            <w:proofErr w:type="spellStart"/>
            <w:r w:rsidRPr="009F1F73">
              <w:rPr>
                <w:rFonts w:eastAsia="Times New Roman" w:cstheme="minorHAnsi"/>
                <w:color w:val="000000"/>
                <w:lang w:val="en-US" w:eastAsia="fr-FR"/>
              </w:rPr>
              <w:t>Hb</w:t>
            </w:r>
            <w:proofErr w:type="spellEnd"/>
          </w:p>
        </w:tc>
        <w:tc>
          <w:tcPr>
            <w:tcW w:w="1007" w:type="dxa"/>
            <w:tcBorders>
              <w:bottom w:val="single" w:sz="4" w:space="0" w:color="auto"/>
            </w:tcBorders>
            <w:vAlign w:val="bottom"/>
          </w:tcPr>
          <w:p w14:paraId="11467096" w14:textId="77777777" w:rsidR="00424CFA" w:rsidRPr="009F1F73" w:rsidRDefault="00424CFA" w:rsidP="00070E3F">
            <w:pPr>
              <w:spacing w:after="0" w:line="240" w:lineRule="auto"/>
              <w:jc w:val="center"/>
              <w:rPr>
                <w:rFonts w:cstheme="minorHAnsi"/>
                <w:lang w:val="en-US"/>
              </w:rPr>
            </w:pPr>
            <w:proofErr w:type="spellStart"/>
            <w:r w:rsidRPr="009F1F73">
              <w:rPr>
                <w:rFonts w:eastAsia="Times New Roman" w:cstheme="minorHAnsi"/>
                <w:color w:val="000000"/>
                <w:lang w:val="en-US" w:eastAsia="fr-FR"/>
              </w:rPr>
              <w:t>Hc</w:t>
            </w:r>
            <w:proofErr w:type="spellEnd"/>
          </w:p>
        </w:tc>
        <w:tc>
          <w:tcPr>
            <w:tcW w:w="1007" w:type="dxa"/>
            <w:tcBorders>
              <w:bottom w:val="single" w:sz="4" w:space="0" w:color="auto"/>
            </w:tcBorders>
            <w:vAlign w:val="bottom"/>
          </w:tcPr>
          <w:p w14:paraId="5659DA4C"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CH</w:t>
            </w:r>
            <w:r w:rsidRPr="009F1F73">
              <w:rPr>
                <w:rFonts w:eastAsia="Times New Roman" w:cstheme="minorHAnsi"/>
                <w:color w:val="000000"/>
                <w:vertAlign w:val="subscript"/>
                <w:lang w:val="en-US" w:eastAsia="fr-FR"/>
              </w:rPr>
              <w:t>3</w:t>
            </w:r>
          </w:p>
        </w:tc>
        <w:tc>
          <w:tcPr>
            <w:tcW w:w="1007" w:type="dxa"/>
            <w:tcBorders>
              <w:bottom w:val="single" w:sz="4" w:space="0" w:color="auto"/>
            </w:tcBorders>
            <w:vAlign w:val="bottom"/>
          </w:tcPr>
          <w:p w14:paraId="50186B1A" w14:textId="77777777" w:rsidR="00424CFA" w:rsidRPr="009F1F73" w:rsidRDefault="00424CFA" w:rsidP="00070E3F">
            <w:pPr>
              <w:spacing w:after="0" w:line="240" w:lineRule="auto"/>
              <w:jc w:val="center"/>
              <w:rPr>
                <w:rFonts w:cstheme="minorHAnsi"/>
                <w:lang w:val="en-US"/>
              </w:rPr>
            </w:pPr>
            <w:proofErr w:type="spellStart"/>
            <w:r w:rsidRPr="009F1F73">
              <w:rPr>
                <w:rFonts w:eastAsia="Times New Roman" w:cstheme="minorHAnsi"/>
                <w:color w:val="000000"/>
                <w:lang w:val="en-US" w:eastAsia="fr-FR"/>
              </w:rPr>
              <w:t>Hd</w:t>
            </w:r>
            <w:proofErr w:type="spellEnd"/>
          </w:p>
        </w:tc>
        <w:tc>
          <w:tcPr>
            <w:tcW w:w="1007" w:type="dxa"/>
            <w:tcBorders>
              <w:bottom w:val="single" w:sz="4" w:space="0" w:color="auto"/>
            </w:tcBorders>
            <w:vAlign w:val="bottom"/>
          </w:tcPr>
          <w:p w14:paraId="53D1A7F3"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He</w:t>
            </w:r>
          </w:p>
        </w:tc>
        <w:tc>
          <w:tcPr>
            <w:tcW w:w="1007" w:type="dxa"/>
            <w:tcBorders>
              <w:bottom w:val="single" w:sz="4" w:space="0" w:color="auto"/>
            </w:tcBorders>
            <w:vAlign w:val="bottom"/>
          </w:tcPr>
          <w:p w14:paraId="2D24F783" w14:textId="77777777" w:rsidR="00424CFA" w:rsidRPr="009F1F73" w:rsidRDefault="00424CFA" w:rsidP="00070E3F">
            <w:pPr>
              <w:spacing w:after="0" w:line="240" w:lineRule="auto"/>
              <w:jc w:val="center"/>
              <w:rPr>
                <w:rFonts w:cstheme="minorHAnsi"/>
                <w:lang w:val="en-US"/>
              </w:rPr>
            </w:pPr>
            <w:proofErr w:type="spellStart"/>
            <w:r w:rsidRPr="009F1F73">
              <w:rPr>
                <w:rFonts w:eastAsia="Times New Roman" w:cstheme="minorHAnsi"/>
                <w:color w:val="000000"/>
                <w:lang w:val="en-US" w:eastAsia="fr-FR"/>
              </w:rPr>
              <w:t>Hf</w:t>
            </w:r>
            <w:proofErr w:type="spellEnd"/>
          </w:p>
        </w:tc>
        <w:tc>
          <w:tcPr>
            <w:tcW w:w="1007" w:type="dxa"/>
            <w:tcBorders>
              <w:bottom w:val="single" w:sz="4" w:space="0" w:color="auto"/>
            </w:tcBorders>
            <w:vAlign w:val="bottom"/>
          </w:tcPr>
          <w:p w14:paraId="7E381515"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Hg</w:t>
            </w:r>
          </w:p>
        </w:tc>
      </w:tr>
      <w:tr w:rsidR="00424CFA" w:rsidRPr="009F1F73" w14:paraId="47A9AB0B" w14:textId="77777777" w:rsidTr="00070E3F">
        <w:tc>
          <w:tcPr>
            <w:tcW w:w="1006" w:type="dxa"/>
            <w:tcBorders>
              <w:top w:val="single" w:sz="4" w:space="0" w:color="auto"/>
            </w:tcBorders>
            <w:vAlign w:val="bottom"/>
          </w:tcPr>
          <w:p w14:paraId="01D26DFA" w14:textId="77777777" w:rsidR="00424CFA" w:rsidRPr="009F1F73" w:rsidRDefault="00424CFA" w:rsidP="00070E3F">
            <w:pPr>
              <w:spacing w:after="0" w:line="240" w:lineRule="auto"/>
              <w:jc w:val="both"/>
              <w:rPr>
                <w:rFonts w:cstheme="minorHAnsi"/>
                <w:lang w:val="en-US"/>
              </w:rPr>
            </w:pPr>
            <w:r w:rsidRPr="009F1F73">
              <w:rPr>
                <w:rFonts w:eastAsia="Times New Roman" w:cstheme="minorHAnsi"/>
                <w:color w:val="000000"/>
                <w:lang w:val="en-US" w:eastAsia="fr-FR"/>
              </w:rPr>
              <w:t>2</w:t>
            </w:r>
          </w:p>
        </w:tc>
        <w:tc>
          <w:tcPr>
            <w:tcW w:w="1007" w:type="dxa"/>
            <w:tcBorders>
              <w:top w:val="single" w:sz="4" w:space="0" w:color="auto"/>
            </w:tcBorders>
            <w:vAlign w:val="bottom"/>
          </w:tcPr>
          <w:p w14:paraId="00D1B164"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3,71</w:t>
            </w:r>
          </w:p>
        </w:tc>
        <w:tc>
          <w:tcPr>
            <w:tcW w:w="1007" w:type="dxa"/>
            <w:tcBorders>
              <w:top w:val="single" w:sz="4" w:space="0" w:color="auto"/>
            </w:tcBorders>
            <w:vAlign w:val="bottom"/>
          </w:tcPr>
          <w:p w14:paraId="078F0B32"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3,34</w:t>
            </w:r>
          </w:p>
        </w:tc>
        <w:tc>
          <w:tcPr>
            <w:tcW w:w="1007" w:type="dxa"/>
            <w:tcBorders>
              <w:top w:val="single" w:sz="4" w:space="0" w:color="auto"/>
            </w:tcBorders>
            <w:vAlign w:val="bottom"/>
          </w:tcPr>
          <w:p w14:paraId="15AD3AAD"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2,68</w:t>
            </w:r>
          </w:p>
        </w:tc>
        <w:tc>
          <w:tcPr>
            <w:tcW w:w="1007" w:type="dxa"/>
            <w:tcBorders>
              <w:top w:val="single" w:sz="4" w:space="0" w:color="auto"/>
            </w:tcBorders>
            <w:vAlign w:val="bottom"/>
          </w:tcPr>
          <w:p w14:paraId="31B0CA6F"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2,27</w:t>
            </w:r>
          </w:p>
        </w:tc>
        <w:tc>
          <w:tcPr>
            <w:tcW w:w="1007" w:type="dxa"/>
            <w:tcBorders>
              <w:top w:val="single" w:sz="4" w:space="0" w:color="auto"/>
            </w:tcBorders>
            <w:vAlign w:val="bottom"/>
          </w:tcPr>
          <w:p w14:paraId="6652CA36"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8,49</w:t>
            </w:r>
          </w:p>
        </w:tc>
        <w:tc>
          <w:tcPr>
            <w:tcW w:w="1007" w:type="dxa"/>
            <w:tcBorders>
              <w:top w:val="single" w:sz="4" w:space="0" w:color="auto"/>
            </w:tcBorders>
            <w:vAlign w:val="bottom"/>
          </w:tcPr>
          <w:p w14:paraId="11246D62"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8,48</w:t>
            </w:r>
          </w:p>
        </w:tc>
        <w:tc>
          <w:tcPr>
            <w:tcW w:w="1007" w:type="dxa"/>
            <w:tcBorders>
              <w:top w:val="single" w:sz="4" w:space="0" w:color="auto"/>
            </w:tcBorders>
            <w:vAlign w:val="bottom"/>
          </w:tcPr>
          <w:p w14:paraId="3D85146E"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7,85</w:t>
            </w:r>
          </w:p>
        </w:tc>
        <w:tc>
          <w:tcPr>
            <w:tcW w:w="1007" w:type="dxa"/>
            <w:tcBorders>
              <w:top w:val="single" w:sz="4" w:space="0" w:color="auto"/>
            </w:tcBorders>
            <w:vAlign w:val="bottom"/>
          </w:tcPr>
          <w:p w14:paraId="356D92E8"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7,45</w:t>
            </w:r>
          </w:p>
        </w:tc>
      </w:tr>
      <w:tr w:rsidR="00424CFA" w:rsidRPr="009F1F73" w14:paraId="40093BCB" w14:textId="77777777" w:rsidTr="00070E3F">
        <w:tc>
          <w:tcPr>
            <w:tcW w:w="1006" w:type="dxa"/>
            <w:vAlign w:val="bottom"/>
          </w:tcPr>
          <w:p w14:paraId="531399E4" w14:textId="77777777" w:rsidR="00424CFA" w:rsidRPr="009F1F73" w:rsidRDefault="00424CFA" w:rsidP="00070E3F">
            <w:pPr>
              <w:spacing w:after="0" w:line="240" w:lineRule="auto"/>
              <w:jc w:val="both"/>
              <w:rPr>
                <w:rFonts w:cstheme="minorHAnsi"/>
                <w:lang w:val="en-US"/>
              </w:rPr>
            </w:pPr>
            <w:r w:rsidRPr="009F1F73">
              <w:rPr>
                <w:rFonts w:eastAsia="Times New Roman" w:cstheme="minorHAnsi"/>
                <w:color w:val="000000"/>
                <w:lang w:val="en-US" w:eastAsia="fr-FR"/>
              </w:rPr>
              <w:t>3</w:t>
            </w:r>
          </w:p>
        </w:tc>
        <w:tc>
          <w:tcPr>
            <w:tcW w:w="1007" w:type="dxa"/>
            <w:vAlign w:val="bottom"/>
          </w:tcPr>
          <w:p w14:paraId="320391F3"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3,4</w:t>
            </w:r>
          </w:p>
        </w:tc>
        <w:tc>
          <w:tcPr>
            <w:tcW w:w="1007" w:type="dxa"/>
            <w:vAlign w:val="bottom"/>
          </w:tcPr>
          <w:p w14:paraId="4E02F41D"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3,2</w:t>
            </w:r>
          </w:p>
        </w:tc>
        <w:tc>
          <w:tcPr>
            <w:tcW w:w="1007" w:type="dxa"/>
            <w:vAlign w:val="bottom"/>
          </w:tcPr>
          <w:p w14:paraId="625BD865"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2,4</w:t>
            </w:r>
          </w:p>
        </w:tc>
        <w:tc>
          <w:tcPr>
            <w:tcW w:w="1007" w:type="dxa"/>
            <w:vAlign w:val="bottom"/>
          </w:tcPr>
          <w:p w14:paraId="78898F0D"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2,12</w:t>
            </w:r>
          </w:p>
        </w:tc>
        <w:tc>
          <w:tcPr>
            <w:tcW w:w="1007" w:type="dxa"/>
            <w:vAlign w:val="bottom"/>
          </w:tcPr>
          <w:p w14:paraId="5041E94C"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8,44</w:t>
            </w:r>
          </w:p>
        </w:tc>
        <w:tc>
          <w:tcPr>
            <w:tcW w:w="1007" w:type="dxa"/>
            <w:vAlign w:val="bottom"/>
          </w:tcPr>
          <w:p w14:paraId="0B9FE0F4"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8,42</w:t>
            </w:r>
          </w:p>
        </w:tc>
        <w:tc>
          <w:tcPr>
            <w:tcW w:w="1007" w:type="dxa"/>
            <w:vAlign w:val="bottom"/>
          </w:tcPr>
          <w:p w14:paraId="0F85AA0A"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7,8</w:t>
            </w:r>
          </w:p>
        </w:tc>
        <w:tc>
          <w:tcPr>
            <w:tcW w:w="1007" w:type="dxa"/>
            <w:vAlign w:val="bottom"/>
          </w:tcPr>
          <w:p w14:paraId="15D8FA5B"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7,41</w:t>
            </w:r>
          </w:p>
        </w:tc>
      </w:tr>
      <w:tr w:rsidR="00424CFA" w:rsidRPr="009F1F73" w14:paraId="27D827C4" w14:textId="77777777" w:rsidTr="00070E3F">
        <w:tc>
          <w:tcPr>
            <w:tcW w:w="1006" w:type="dxa"/>
            <w:vAlign w:val="bottom"/>
          </w:tcPr>
          <w:p w14:paraId="3D47A035" w14:textId="77777777" w:rsidR="00424CFA" w:rsidRPr="009F1F73" w:rsidRDefault="00424CFA" w:rsidP="00070E3F">
            <w:pPr>
              <w:spacing w:after="0" w:line="240" w:lineRule="auto"/>
              <w:jc w:val="both"/>
              <w:rPr>
                <w:rFonts w:cstheme="minorHAnsi"/>
                <w:lang w:val="en-US"/>
              </w:rPr>
            </w:pPr>
            <w:r w:rsidRPr="009F1F73">
              <w:rPr>
                <w:rFonts w:eastAsia="Times New Roman" w:cstheme="minorHAnsi"/>
                <w:color w:val="000000"/>
                <w:lang w:val="en-US" w:eastAsia="fr-FR"/>
              </w:rPr>
              <w:t>7</w:t>
            </w:r>
          </w:p>
        </w:tc>
        <w:tc>
          <w:tcPr>
            <w:tcW w:w="1007" w:type="dxa"/>
            <w:vAlign w:val="bottom"/>
          </w:tcPr>
          <w:p w14:paraId="7FD9D356"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3,12</w:t>
            </w:r>
          </w:p>
        </w:tc>
        <w:tc>
          <w:tcPr>
            <w:tcW w:w="1007" w:type="dxa"/>
            <w:vAlign w:val="bottom"/>
          </w:tcPr>
          <w:p w14:paraId="628D9263"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3,06</w:t>
            </w:r>
          </w:p>
        </w:tc>
        <w:tc>
          <w:tcPr>
            <w:tcW w:w="1007" w:type="dxa"/>
            <w:vAlign w:val="bottom"/>
          </w:tcPr>
          <w:p w14:paraId="6C35BB73"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2,1</w:t>
            </w:r>
          </w:p>
        </w:tc>
        <w:tc>
          <w:tcPr>
            <w:tcW w:w="1007" w:type="dxa"/>
            <w:vAlign w:val="bottom"/>
          </w:tcPr>
          <w:p w14:paraId="646522A9"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1,98</w:t>
            </w:r>
          </w:p>
        </w:tc>
        <w:tc>
          <w:tcPr>
            <w:tcW w:w="1007" w:type="dxa"/>
            <w:vAlign w:val="bottom"/>
          </w:tcPr>
          <w:p w14:paraId="16EF9F37"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8,37</w:t>
            </w:r>
          </w:p>
        </w:tc>
        <w:tc>
          <w:tcPr>
            <w:tcW w:w="1007" w:type="dxa"/>
            <w:vAlign w:val="bottom"/>
          </w:tcPr>
          <w:p w14:paraId="01BBB117"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8,36</w:t>
            </w:r>
          </w:p>
        </w:tc>
        <w:tc>
          <w:tcPr>
            <w:tcW w:w="1007" w:type="dxa"/>
            <w:vAlign w:val="bottom"/>
          </w:tcPr>
          <w:p w14:paraId="18856400"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7,75</w:t>
            </w:r>
          </w:p>
        </w:tc>
        <w:tc>
          <w:tcPr>
            <w:tcW w:w="1007" w:type="dxa"/>
            <w:vAlign w:val="bottom"/>
          </w:tcPr>
          <w:p w14:paraId="505A00A9"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7,38</w:t>
            </w:r>
          </w:p>
        </w:tc>
      </w:tr>
      <w:tr w:rsidR="00424CFA" w:rsidRPr="009F1F73" w14:paraId="677FD509" w14:textId="77777777" w:rsidTr="00070E3F">
        <w:tc>
          <w:tcPr>
            <w:tcW w:w="1006" w:type="dxa"/>
            <w:tcBorders>
              <w:bottom w:val="single" w:sz="4" w:space="0" w:color="auto"/>
            </w:tcBorders>
            <w:vAlign w:val="bottom"/>
          </w:tcPr>
          <w:p w14:paraId="2A7A51E9" w14:textId="77777777" w:rsidR="00424CFA" w:rsidRPr="009F1F73" w:rsidRDefault="00424CFA" w:rsidP="00070E3F">
            <w:pPr>
              <w:spacing w:after="0" w:line="240" w:lineRule="auto"/>
              <w:jc w:val="both"/>
              <w:rPr>
                <w:rFonts w:cstheme="minorHAnsi"/>
                <w:lang w:val="en-US"/>
              </w:rPr>
            </w:pPr>
            <w:r w:rsidRPr="009F1F73">
              <w:rPr>
                <w:rFonts w:eastAsia="Times New Roman" w:cstheme="minorHAnsi"/>
                <w:color w:val="000000"/>
                <w:lang w:val="en-US" w:eastAsia="fr-FR"/>
              </w:rPr>
              <w:t>10</w:t>
            </w:r>
          </w:p>
        </w:tc>
        <w:tc>
          <w:tcPr>
            <w:tcW w:w="1007" w:type="dxa"/>
            <w:tcBorders>
              <w:bottom w:val="single" w:sz="4" w:space="0" w:color="auto"/>
            </w:tcBorders>
            <w:vAlign w:val="bottom"/>
          </w:tcPr>
          <w:p w14:paraId="31A52AF7"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3,1</w:t>
            </w:r>
          </w:p>
        </w:tc>
        <w:tc>
          <w:tcPr>
            <w:tcW w:w="1007" w:type="dxa"/>
            <w:tcBorders>
              <w:bottom w:val="single" w:sz="4" w:space="0" w:color="auto"/>
            </w:tcBorders>
            <w:vAlign w:val="bottom"/>
          </w:tcPr>
          <w:p w14:paraId="286E1EF9"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3,06</w:t>
            </w:r>
          </w:p>
        </w:tc>
        <w:tc>
          <w:tcPr>
            <w:tcW w:w="1007" w:type="dxa"/>
            <w:tcBorders>
              <w:bottom w:val="single" w:sz="4" w:space="0" w:color="auto"/>
            </w:tcBorders>
            <w:vAlign w:val="bottom"/>
          </w:tcPr>
          <w:p w14:paraId="23A6F6BF"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2,1</w:t>
            </w:r>
          </w:p>
        </w:tc>
        <w:tc>
          <w:tcPr>
            <w:tcW w:w="1007" w:type="dxa"/>
            <w:tcBorders>
              <w:bottom w:val="single" w:sz="4" w:space="0" w:color="auto"/>
            </w:tcBorders>
            <w:vAlign w:val="bottom"/>
          </w:tcPr>
          <w:p w14:paraId="5754D161"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2.0</w:t>
            </w:r>
          </w:p>
        </w:tc>
        <w:tc>
          <w:tcPr>
            <w:tcW w:w="1007" w:type="dxa"/>
            <w:tcBorders>
              <w:bottom w:val="single" w:sz="4" w:space="0" w:color="auto"/>
            </w:tcBorders>
            <w:vAlign w:val="bottom"/>
          </w:tcPr>
          <w:p w14:paraId="6BF167D4"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8,4</w:t>
            </w:r>
          </w:p>
        </w:tc>
        <w:tc>
          <w:tcPr>
            <w:tcW w:w="1007" w:type="dxa"/>
            <w:tcBorders>
              <w:bottom w:val="single" w:sz="4" w:space="0" w:color="auto"/>
            </w:tcBorders>
            <w:vAlign w:val="bottom"/>
          </w:tcPr>
          <w:p w14:paraId="272917F1"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8,4</w:t>
            </w:r>
          </w:p>
        </w:tc>
        <w:tc>
          <w:tcPr>
            <w:tcW w:w="1007" w:type="dxa"/>
            <w:tcBorders>
              <w:bottom w:val="single" w:sz="4" w:space="0" w:color="auto"/>
            </w:tcBorders>
            <w:vAlign w:val="bottom"/>
          </w:tcPr>
          <w:p w14:paraId="6E884FFD"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7,75</w:t>
            </w:r>
          </w:p>
        </w:tc>
        <w:tc>
          <w:tcPr>
            <w:tcW w:w="1007" w:type="dxa"/>
            <w:tcBorders>
              <w:bottom w:val="single" w:sz="4" w:space="0" w:color="auto"/>
            </w:tcBorders>
            <w:vAlign w:val="bottom"/>
          </w:tcPr>
          <w:p w14:paraId="7E719C23" w14:textId="77777777" w:rsidR="00424CFA" w:rsidRPr="009F1F73" w:rsidRDefault="00424CFA" w:rsidP="00070E3F">
            <w:pPr>
              <w:spacing w:after="0" w:line="240" w:lineRule="auto"/>
              <w:jc w:val="center"/>
              <w:rPr>
                <w:rFonts w:cstheme="minorHAnsi"/>
                <w:lang w:val="en-US"/>
              </w:rPr>
            </w:pPr>
            <w:r w:rsidRPr="009F1F73">
              <w:rPr>
                <w:rFonts w:eastAsia="Times New Roman" w:cstheme="minorHAnsi"/>
                <w:color w:val="000000"/>
                <w:lang w:val="en-US" w:eastAsia="fr-FR"/>
              </w:rPr>
              <w:t>7,4</w:t>
            </w:r>
          </w:p>
        </w:tc>
      </w:tr>
      <w:tr w:rsidR="00424CFA" w:rsidRPr="009F1F73" w14:paraId="103066CD" w14:textId="77777777" w:rsidTr="00070E3F">
        <w:tc>
          <w:tcPr>
            <w:tcW w:w="1006" w:type="dxa"/>
            <w:tcBorders>
              <w:top w:val="single" w:sz="4" w:space="0" w:color="auto"/>
            </w:tcBorders>
            <w:vAlign w:val="bottom"/>
          </w:tcPr>
          <w:p w14:paraId="2E1CB0E2" w14:textId="77777777" w:rsidR="00424CFA" w:rsidRPr="009F1F73" w:rsidRDefault="00424CFA" w:rsidP="00070E3F">
            <w:pPr>
              <w:spacing w:after="0" w:line="240" w:lineRule="auto"/>
              <w:jc w:val="both"/>
              <w:rPr>
                <w:rFonts w:eastAsia="Times New Roman" w:cstheme="minorHAnsi"/>
                <w:color w:val="000000"/>
                <w:lang w:val="en-US" w:eastAsia="fr-FR"/>
              </w:rPr>
            </w:pPr>
            <w:r w:rsidRPr="009F1F73">
              <w:rPr>
                <w:rFonts w:eastAsia="Times New Roman" w:cstheme="minorHAnsi"/>
                <w:color w:val="000000"/>
                <w:lang w:val="en-US" w:eastAsia="fr-FR"/>
              </w:rPr>
              <w:t>D</w:t>
            </w:r>
            <w:r w:rsidRPr="009F1F73">
              <w:rPr>
                <w:rFonts w:eastAsia="Times New Roman" w:cstheme="minorHAnsi"/>
                <w:color w:val="000000"/>
                <w:vertAlign w:val="subscript"/>
                <w:lang w:val="en-US" w:eastAsia="fr-FR"/>
              </w:rPr>
              <w:t>2</w:t>
            </w:r>
            <w:r w:rsidRPr="009F1F73">
              <w:rPr>
                <w:rFonts w:eastAsia="Times New Roman" w:cstheme="minorHAnsi"/>
                <w:color w:val="000000"/>
                <w:lang w:val="en-US" w:eastAsia="fr-FR"/>
              </w:rPr>
              <w:t>O</w:t>
            </w:r>
          </w:p>
        </w:tc>
        <w:tc>
          <w:tcPr>
            <w:tcW w:w="1007" w:type="dxa"/>
            <w:tcBorders>
              <w:top w:val="single" w:sz="4" w:space="0" w:color="auto"/>
            </w:tcBorders>
            <w:vAlign w:val="bottom"/>
          </w:tcPr>
          <w:p w14:paraId="1DBA962F" w14:textId="77777777" w:rsidR="00424CFA" w:rsidRPr="009F1F73" w:rsidRDefault="00424CFA" w:rsidP="00070E3F">
            <w:pPr>
              <w:spacing w:after="0" w:line="240" w:lineRule="auto"/>
              <w:jc w:val="center"/>
              <w:rPr>
                <w:rFonts w:eastAsia="Times New Roman" w:cstheme="minorHAnsi"/>
                <w:color w:val="000000"/>
                <w:lang w:val="en-US" w:eastAsia="fr-FR"/>
              </w:rPr>
            </w:pPr>
          </w:p>
        </w:tc>
        <w:tc>
          <w:tcPr>
            <w:tcW w:w="1007" w:type="dxa"/>
            <w:tcBorders>
              <w:top w:val="single" w:sz="4" w:space="0" w:color="auto"/>
            </w:tcBorders>
            <w:vAlign w:val="bottom"/>
          </w:tcPr>
          <w:p w14:paraId="1A2058E0" w14:textId="77777777" w:rsidR="00424CFA" w:rsidRPr="009F1F73" w:rsidRDefault="00424CFA" w:rsidP="00070E3F">
            <w:pPr>
              <w:spacing w:after="0" w:line="240" w:lineRule="auto"/>
              <w:jc w:val="center"/>
              <w:rPr>
                <w:rFonts w:eastAsia="Times New Roman" w:cstheme="minorHAnsi"/>
                <w:color w:val="000000"/>
                <w:lang w:val="en-US" w:eastAsia="fr-FR"/>
              </w:rPr>
            </w:pPr>
          </w:p>
        </w:tc>
        <w:tc>
          <w:tcPr>
            <w:tcW w:w="1007" w:type="dxa"/>
            <w:tcBorders>
              <w:top w:val="single" w:sz="4" w:space="0" w:color="auto"/>
            </w:tcBorders>
            <w:vAlign w:val="bottom"/>
          </w:tcPr>
          <w:p w14:paraId="65FE4E02" w14:textId="77777777" w:rsidR="00424CFA" w:rsidRPr="009F1F73" w:rsidRDefault="00424CFA" w:rsidP="00070E3F">
            <w:pPr>
              <w:spacing w:after="0" w:line="240" w:lineRule="auto"/>
              <w:jc w:val="center"/>
              <w:rPr>
                <w:rFonts w:eastAsia="Times New Roman" w:cstheme="minorHAnsi"/>
                <w:color w:val="000000"/>
                <w:lang w:val="en-US" w:eastAsia="fr-FR"/>
              </w:rPr>
            </w:pPr>
          </w:p>
        </w:tc>
        <w:tc>
          <w:tcPr>
            <w:tcW w:w="1007" w:type="dxa"/>
            <w:tcBorders>
              <w:top w:val="single" w:sz="4" w:space="0" w:color="auto"/>
            </w:tcBorders>
            <w:vAlign w:val="bottom"/>
          </w:tcPr>
          <w:p w14:paraId="68038B40" w14:textId="77777777" w:rsidR="00424CFA" w:rsidRPr="009F1F73" w:rsidRDefault="00424CFA" w:rsidP="00070E3F">
            <w:pPr>
              <w:spacing w:after="0" w:line="240" w:lineRule="auto"/>
              <w:jc w:val="center"/>
              <w:rPr>
                <w:rFonts w:eastAsia="Times New Roman" w:cstheme="minorHAnsi"/>
                <w:color w:val="000000"/>
                <w:lang w:val="en-US" w:eastAsia="fr-FR"/>
              </w:rPr>
            </w:pPr>
          </w:p>
        </w:tc>
        <w:tc>
          <w:tcPr>
            <w:tcW w:w="1007" w:type="dxa"/>
            <w:tcBorders>
              <w:top w:val="single" w:sz="4" w:space="0" w:color="auto"/>
            </w:tcBorders>
            <w:vAlign w:val="bottom"/>
          </w:tcPr>
          <w:p w14:paraId="6B01FEFF" w14:textId="77777777" w:rsidR="00424CFA" w:rsidRPr="009F1F73" w:rsidRDefault="00424CFA" w:rsidP="00070E3F">
            <w:pPr>
              <w:spacing w:after="0" w:line="240" w:lineRule="auto"/>
              <w:jc w:val="center"/>
              <w:rPr>
                <w:rFonts w:eastAsia="Times New Roman" w:cstheme="minorHAnsi"/>
                <w:color w:val="000000"/>
                <w:lang w:val="en-US" w:eastAsia="fr-FR"/>
              </w:rPr>
            </w:pPr>
          </w:p>
        </w:tc>
        <w:tc>
          <w:tcPr>
            <w:tcW w:w="1007" w:type="dxa"/>
            <w:tcBorders>
              <w:top w:val="single" w:sz="4" w:space="0" w:color="auto"/>
            </w:tcBorders>
            <w:vAlign w:val="bottom"/>
          </w:tcPr>
          <w:p w14:paraId="46A07A4B" w14:textId="77777777" w:rsidR="00424CFA" w:rsidRPr="009F1F73" w:rsidRDefault="00424CFA" w:rsidP="00070E3F">
            <w:pPr>
              <w:spacing w:after="0" w:line="240" w:lineRule="auto"/>
              <w:jc w:val="center"/>
              <w:rPr>
                <w:rFonts w:eastAsia="Times New Roman" w:cstheme="minorHAnsi"/>
                <w:color w:val="000000"/>
                <w:lang w:val="en-US" w:eastAsia="fr-FR"/>
              </w:rPr>
            </w:pPr>
          </w:p>
        </w:tc>
        <w:tc>
          <w:tcPr>
            <w:tcW w:w="1007" w:type="dxa"/>
            <w:tcBorders>
              <w:top w:val="single" w:sz="4" w:space="0" w:color="auto"/>
            </w:tcBorders>
            <w:vAlign w:val="bottom"/>
          </w:tcPr>
          <w:p w14:paraId="15805A41" w14:textId="77777777" w:rsidR="00424CFA" w:rsidRPr="009F1F73" w:rsidRDefault="00424CFA" w:rsidP="00070E3F">
            <w:pPr>
              <w:spacing w:after="0" w:line="240" w:lineRule="auto"/>
              <w:jc w:val="center"/>
              <w:rPr>
                <w:rFonts w:eastAsia="Times New Roman" w:cstheme="minorHAnsi"/>
                <w:color w:val="000000"/>
                <w:lang w:val="en-US" w:eastAsia="fr-FR"/>
              </w:rPr>
            </w:pPr>
          </w:p>
        </w:tc>
        <w:tc>
          <w:tcPr>
            <w:tcW w:w="1007" w:type="dxa"/>
            <w:tcBorders>
              <w:top w:val="single" w:sz="4" w:space="0" w:color="auto"/>
            </w:tcBorders>
            <w:vAlign w:val="bottom"/>
          </w:tcPr>
          <w:p w14:paraId="78131C44" w14:textId="77777777" w:rsidR="00424CFA" w:rsidRPr="009F1F73" w:rsidRDefault="00424CFA" w:rsidP="00070E3F">
            <w:pPr>
              <w:spacing w:after="0" w:line="240" w:lineRule="auto"/>
              <w:jc w:val="center"/>
              <w:rPr>
                <w:rFonts w:eastAsia="Times New Roman" w:cstheme="minorHAnsi"/>
                <w:color w:val="000000"/>
                <w:lang w:val="en-US" w:eastAsia="fr-FR"/>
              </w:rPr>
            </w:pPr>
          </w:p>
        </w:tc>
      </w:tr>
      <w:tr w:rsidR="00424CFA" w:rsidRPr="009F1F73" w14:paraId="3FD40F6F" w14:textId="77777777" w:rsidTr="00070E3F">
        <w:tc>
          <w:tcPr>
            <w:tcW w:w="1006" w:type="dxa"/>
            <w:tcBorders>
              <w:bottom w:val="single" w:sz="4" w:space="0" w:color="auto"/>
            </w:tcBorders>
          </w:tcPr>
          <w:p w14:paraId="2BE470F5" w14:textId="77777777" w:rsidR="00424CFA" w:rsidRPr="009F1F73" w:rsidRDefault="00424CFA" w:rsidP="00070E3F">
            <w:pPr>
              <w:spacing w:after="0" w:line="240" w:lineRule="auto"/>
              <w:jc w:val="both"/>
              <w:rPr>
                <w:rFonts w:eastAsia="Times New Roman" w:cstheme="minorHAnsi"/>
                <w:color w:val="000000"/>
                <w:lang w:val="en-US" w:eastAsia="fr-FR"/>
              </w:rPr>
            </w:pPr>
            <w:r w:rsidRPr="009F1F73">
              <w:rPr>
                <w:rFonts w:cstheme="minorHAnsi"/>
                <w:lang w:val="en-US"/>
              </w:rPr>
              <w:t>pH</w:t>
            </w:r>
          </w:p>
        </w:tc>
        <w:tc>
          <w:tcPr>
            <w:tcW w:w="1007" w:type="dxa"/>
            <w:tcBorders>
              <w:bottom w:val="single" w:sz="4" w:space="0" w:color="auto"/>
            </w:tcBorders>
            <w:vAlign w:val="bottom"/>
          </w:tcPr>
          <w:p w14:paraId="75CE4077"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Ha</w:t>
            </w:r>
          </w:p>
        </w:tc>
        <w:tc>
          <w:tcPr>
            <w:tcW w:w="1007" w:type="dxa"/>
            <w:tcBorders>
              <w:bottom w:val="single" w:sz="4" w:space="0" w:color="auto"/>
            </w:tcBorders>
            <w:vAlign w:val="bottom"/>
          </w:tcPr>
          <w:p w14:paraId="048C10CB" w14:textId="77777777" w:rsidR="00424CFA" w:rsidRPr="009F1F73" w:rsidRDefault="00424CFA" w:rsidP="00070E3F">
            <w:pPr>
              <w:spacing w:after="0" w:line="240" w:lineRule="auto"/>
              <w:jc w:val="center"/>
              <w:rPr>
                <w:rFonts w:eastAsia="Times New Roman" w:cstheme="minorHAnsi"/>
                <w:color w:val="000000"/>
                <w:lang w:val="en-US" w:eastAsia="fr-FR"/>
              </w:rPr>
            </w:pPr>
            <w:proofErr w:type="spellStart"/>
            <w:r w:rsidRPr="009F1F73">
              <w:rPr>
                <w:rFonts w:eastAsia="Times New Roman" w:cstheme="minorHAnsi"/>
                <w:color w:val="000000"/>
                <w:lang w:val="en-US" w:eastAsia="fr-FR"/>
              </w:rPr>
              <w:t>Hb</w:t>
            </w:r>
            <w:proofErr w:type="spellEnd"/>
          </w:p>
        </w:tc>
        <w:tc>
          <w:tcPr>
            <w:tcW w:w="1007" w:type="dxa"/>
            <w:tcBorders>
              <w:bottom w:val="single" w:sz="4" w:space="0" w:color="auto"/>
            </w:tcBorders>
            <w:vAlign w:val="bottom"/>
          </w:tcPr>
          <w:p w14:paraId="0C6CDD18" w14:textId="77777777" w:rsidR="00424CFA" w:rsidRPr="009F1F73" w:rsidRDefault="00424CFA" w:rsidP="00070E3F">
            <w:pPr>
              <w:spacing w:after="0" w:line="240" w:lineRule="auto"/>
              <w:jc w:val="center"/>
              <w:rPr>
                <w:rFonts w:eastAsia="Times New Roman" w:cstheme="minorHAnsi"/>
                <w:color w:val="000000"/>
                <w:lang w:val="en-US" w:eastAsia="fr-FR"/>
              </w:rPr>
            </w:pPr>
            <w:proofErr w:type="spellStart"/>
            <w:r w:rsidRPr="009F1F73">
              <w:rPr>
                <w:rFonts w:eastAsia="Times New Roman" w:cstheme="minorHAnsi"/>
                <w:color w:val="000000"/>
                <w:lang w:val="en-US" w:eastAsia="fr-FR"/>
              </w:rPr>
              <w:t>Hc</w:t>
            </w:r>
            <w:proofErr w:type="spellEnd"/>
          </w:p>
        </w:tc>
        <w:tc>
          <w:tcPr>
            <w:tcW w:w="1007" w:type="dxa"/>
            <w:tcBorders>
              <w:bottom w:val="single" w:sz="4" w:space="0" w:color="auto"/>
            </w:tcBorders>
            <w:vAlign w:val="bottom"/>
          </w:tcPr>
          <w:p w14:paraId="476A8EAD"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CH</w:t>
            </w:r>
            <w:r w:rsidRPr="009F1F73">
              <w:rPr>
                <w:rFonts w:eastAsia="Times New Roman" w:cstheme="minorHAnsi"/>
                <w:color w:val="000000"/>
                <w:vertAlign w:val="subscript"/>
                <w:lang w:val="en-US" w:eastAsia="fr-FR"/>
              </w:rPr>
              <w:t>3</w:t>
            </w:r>
          </w:p>
        </w:tc>
        <w:tc>
          <w:tcPr>
            <w:tcW w:w="1007" w:type="dxa"/>
            <w:tcBorders>
              <w:bottom w:val="single" w:sz="4" w:space="0" w:color="auto"/>
            </w:tcBorders>
            <w:vAlign w:val="bottom"/>
          </w:tcPr>
          <w:p w14:paraId="5DF05C16" w14:textId="77777777" w:rsidR="00424CFA" w:rsidRPr="009F1F73" w:rsidRDefault="00424CFA" w:rsidP="00070E3F">
            <w:pPr>
              <w:spacing w:after="0" w:line="240" w:lineRule="auto"/>
              <w:jc w:val="center"/>
              <w:rPr>
                <w:rFonts w:eastAsia="Times New Roman" w:cstheme="minorHAnsi"/>
                <w:color w:val="000000"/>
                <w:lang w:val="en-US" w:eastAsia="fr-FR"/>
              </w:rPr>
            </w:pPr>
            <w:proofErr w:type="spellStart"/>
            <w:r w:rsidRPr="009F1F73">
              <w:rPr>
                <w:rFonts w:eastAsia="Times New Roman" w:cstheme="minorHAnsi"/>
                <w:color w:val="000000"/>
                <w:lang w:val="en-US" w:eastAsia="fr-FR"/>
              </w:rPr>
              <w:t>Hd</w:t>
            </w:r>
            <w:proofErr w:type="spellEnd"/>
          </w:p>
        </w:tc>
        <w:tc>
          <w:tcPr>
            <w:tcW w:w="1007" w:type="dxa"/>
            <w:tcBorders>
              <w:bottom w:val="single" w:sz="4" w:space="0" w:color="auto"/>
            </w:tcBorders>
            <w:vAlign w:val="bottom"/>
          </w:tcPr>
          <w:p w14:paraId="69099EA4"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He</w:t>
            </w:r>
          </w:p>
        </w:tc>
        <w:tc>
          <w:tcPr>
            <w:tcW w:w="1007" w:type="dxa"/>
            <w:tcBorders>
              <w:bottom w:val="single" w:sz="4" w:space="0" w:color="auto"/>
            </w:tcBorders>
            <w:vAlign w:val="bottom"/>
          </w:tcPr>
          <w:p w14:paraId="3117F3F0" w14:textId="77777777" w:rsidR="00424CFA" w:rsidRPr="009F1F73" w:rsidRDefault="00424CFA" w:rsidP="00070E3F">
            <w:pPr>
              <w:spacing w:after="0" w:line="240" w:lineRule="auto"/>
              <w:jc w:val="center"/>
              <w:rPr>
                <w:rFonts w:eastAsia="Times New Roman" w:cstheme="minorHAnsi"/>
                <w:color w:val="000000"/>
                <w:lang w:val="en-US" w:eastAsia="fr-FR"/>
              </w:rPr>
            </w:pPr>
            <w:proofErr w:type="spellStart"/>
            <w:r w:rsidRPr="009F1F73">
              <w:rPr>
                <w:rFonts w:eastAsia="Times New Roman" w:cstheme="minorHAnsi"/>
                <w:color w:val="000000"/>
                <w:lang w:val="en-US" w:eastAsia="fr-FR"/>
              </w:rPr>
              <w:t>Hf</w:t>
            </w:r>
            <w:proofErr w:type="spellEnd"/>
          </w:p>
        </w:tc>
        <w:tc>
          <w:tcPr>
            <w:tcW w:w="1007" w:type="dxa"/>
            <w:tcBorders>
              <w:bottom w:val="single" w:sz="4" w:space="0" w:color="auto"/>
            </w:tcBorders>
            <w:vAlign w:val="bottom"/>
          </w:tcPr>
          <w:p w14:paraId="7EF60969"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Hg</w:t>
            </w:r>
          </w:p>
        </w:tc>
      </w:tr>
      <w:tr w:rsidR="00424CFA" w:rsidRPr="009F1F73" w14:paraId="0F8EE6DD" w14:textId="77777777" w:rsidTr="00070E3F">
        <w:tc>
          <w:tcPr>
            <w:tcW w:w="1006" w:type="dxa"/>
            <w:tcBorders>
              <w:top w:val="single" w:sz="4" w:space="0" w:color="auto"/>
            </w:tcBorders>
            <w:vAlign w:val="bottom"/>
          </w:tcPr>
          <w:p w14:paraId="4560ECC4" w14:textId="77777777" w:rsidR="00424CFA" w:rsidRPr="009F1F73" w:rsidRDefault="00424CFA" w:rsidP="00070E3F">
            <w:pPr>
              <w:spacing w:after="0" w:line="240" w:lineRule="auto"/>
              <w:jc w:val="both"/>
              <w:rPr>
                <w:rFonts w:eastAsia="Times New Roman" w:cstheme="minorHAnsi"/>
                <w:color w:val="000000"/>
                <w:lang w:val="en-US" w:eastAsia="fr-FR"/>
              </w:rPr>
            </w:pPr>
            <w:r w:rsidRPr="009F1F73">
              <w:rPr>
                <w:rFonts w:eastAsia="Times New Roman" w:cstheme="minorHAnsi"/>
                <w:color w:val="000000"/>
                <w:lang w:val="en-US" w:eastAsia="fr-FR"/>
              </w:rPr>
              <w:t>1</w:t>
            </w:r>
          </w:p>
        </w:tc>
        <w:tc>
          <w:tcPr>
            <w:tcW w:w="1007" w:type="dxa"/>
            <w:tcBorders>
              <w:top w:val="single" w:sz="4" w:space="0" w:color="auto"/>
            </w:tcBorders>
            <w:vAlign w:val="bottom"/>
          </w:tcPr>
          <w:p w14:paraId="3267F412"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4,5</w:t>
            </w:r>
          </w:p>
        </w:tc>
        <w:tc>
          <w:tcPr>
            <w:tcW w:w="1007" w:type="dxa"/>
            <w:tcBorders>
              <w:top w:val="single" w:sz="4" w:space="0" w:color="auto"/>
            </w:tcBorders>
            <w:vAlign w:val="bottom"/>
          </w:tcPr>
          <w:p w14:paraId="590B1A59"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3,82</w:t>
            </w:r>
          </w:p>
        </w:tc>
        <w:tc>
          <w:tcPr>
            <w:tcW w:w="1007" w:type="dxa"/>
            <w:tcBorders>
              <w:top w:val="single" w:sz="4" w:space="0" w:color="auto"/>
            </w:tcBorders>
            <w:vAlign w:val="bottom"/>
          </w:tcPr>
          <w:p w14:paraId="19FEB0EF"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3,28</w:t>
            </w:r>
          </w:p>
        </w:tc>
        <w:tc>
          <w:tcPr>
            <w:tcW w:w="1007" w:type="dxa"/>
            <w:tcBorders>
              <w:top w:val="single" w:sz="4" w:space="0" w:color="auto"/>
            </w:tcBorders>
            <w:vAlign w:val="bottom"/>
          </w:tcPr>
          <w:p w14:paraId="5AD68A2D"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2,76</w:t>
            </w:r>
          </w:p>
        </w:tc>
        <w:tc>
          <w:tcPr>
            <w:tcW w:w="1007" w:type="dxa"/>
            <w:tcBorders>
              <w:top w:val="single" w:sz="4" w:space="0" w:color="auto"/>
            </w:tcBorders>
            <w:vAlign w:val="bottom"/>
          </w:tcPr>
          <w:p w14:paraId="737FD9E1"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8,91</w:t>
            </w:r>
          </w:p>
        </w:tc>
        <w:tc>
          <w:tcPr>
            <w:tcW w:w="1007" w:type="dxa"/>
            <w:tcBorders>
              <w:top w:val="single" w:sz="4" w:space="0" w:color="auto"/>
            </w:tcBorders>
            <w:vAlign w:val="bottom"/>
          </w:tcPr>
          <w:p w14:paraId="0AD67E68"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8,8</w:t>
            </w:r>
          </w:p>
        </w:tc>
        <w:tc>
          <w:tcPr>
            <w:tcW w:w="1007" w:type="dxa"/>
            <w:tcBorders>
              <w:top w:val="single" w:sz="4" w:space="0" w:color="auto"/>
            </w:tcBorders>
            <w:vAlign w:val="bottom"/>
          </w:tcPr>
          <w:p w14:paraId="61BC2463"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8,67</w:t>
            </w:r>
          </w:p>
        </w:tc>
        <w:tc>
          <w:tcPr>
            <w:tcW w:w="1007" w:type="dxa"/>
            <w:tcBorders>
              <w:top w:val="single" w:sz="4" w:space="0" w:color="auto"/>
            </w:tcBorders>
            <w:vAlign w:val="bottom"/>
          </w:tcPr>
          <w:p w14:paraId="09CCC42F"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8,08</w:t>
            </w:r>
          </w:p>
        </w:tc>
      </w:tr>
      <w:tr w:rsidR="00424CFA" w:rsidRPr="009F1F73" w14:paraId="24FE0DA3" w14:textId="77777777" w:rsidTr="00070E3F">
        <w:tc>
          <w:tcPr>
            <w:tcW w:w="1006" w:type="dxa"/>
            <w:vAlign w:val="bottom"/>
          </w:tcPr>
          <w:p w14:paraId="783B7111" w14:textId="77777777" w:rsidR="00424CFA" w:rsidRPr="009F1F73" w:rsidRDefault="00424CFA" w:rsidP="00070E3F">
            <w:pPr>
              <w:spacing w:after="0" w:line="240" w:lineRule="auto"/>
              <w:jc w:val="both"/>
              <w:rPr>
                <w:rFonts w:eastAsia="Times New Roman" w:cstheme="minorHAnsi"/>
                <w:color w:val="000000"/>
                <w:lang w:val="en-US" w:eastAsia="fr-FR"/>
              </w:rPr>
            </w:pPr>
            <w:r w:rsidRPr="009F1F73">
              <w:rPr>
                <w:rFonts w:eastAsia="Times New Roman" w:cstheme="minorHAnsi"/>
                <w:color w:val="000000"/>
                <w:lang w:val="en-US" w:eastAsia="fr-FR"/>
              </w:rPr>
              <w:t>2</w:t>
            </w:r>
          </w:p>
        </w:tc>
        <w:tc>
          <w:tcPr>
            <w:tcW w:w="1007" w:type="dxa"/>
            <w:vAlign w:val="bottom"/>
          </w:tcPr>
          <w:p w14:paraId="1B6D8FA4"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4,36</w:t>
            </w:r>
          </w:p>
        </w:tc>
        <w:tc>
          <w:tcPr>
            <w:tcW w:w="1007" w:type="dxa"/>
            <w:vAlign w:val="bottom"/>
          </w:tcPr>
          <w:p w14:paraId="552C40CC"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3,75</w:t>
            </w:r>
          </w:p>
        </w:tc>
        <w:tc>
          <w:tcPr>
            <w:tcW w:w="1007" w:type="dxa"/>
            <w:vAlign w:val="bottom"/>
          </w:tcPr>
          <w:p w14:paraId="1DBEB11F"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3,23</w:t>
            </w:r>
          </w:p>
        </w:tc>
        <w:tc>
          <w:tcPr>
            <w:tcW w:w="1007" w:type="dxa"/>
            <w:vAlign w:val="bottom"/>
          </w:tcPr>
          <w:p w14:paraId="379DB207"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2,68</w:t>
            </w:r>
          </w:p>
        </w:tc>
        <w:tc>
          <w:tcPr>
            <w:tcW w:w="1007" w:type="dxa"/>
            <w:vAlign w:val="bottom"/>
          </w:tcPr>
          <w:p w14:paraId="37C38020"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8,55</w:t>
            </w:r>
          </w:p>
        </w:tc>
        <w:tc>
          <w:tcPr>
            <w:tcW w:w="1007" w:type="dxa"/>
            <w:vAlign w:val="bottom"/>
          </w:tcPr>
          <w:p w14:paraId="62170D56"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8,52</w:t>
            </w:r>
          </w:p>
        </w:tc>
        <w:tc>
          <w:tcPr>
            <w:tcW w:w="1007" w:type="dxa"/>
            <w:vAlign w:val="bottom"/>
          </w:tcPr>
          <w:p w14:paraId="2967818C"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7,95</w:t>
            </w:r>
          </w:p>
        </w:tc>
        <w:tc>
          <w:tcPr>
            <w:tcW w:w="1007" w:type="dxa"/>
            <w:vAlign w:val="bottom"/>
          </w:tcPr>
          <w:p w14:paraId="02E1A185"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7,49</w:t>
            </w:r>
          </w:p>
        </w:tc>
      </w:tr>
      <w:tr w:rsidR="00424CFA" w:rsidRPr="009F1F73" w14:paraId="4C1992A0" w14:textId="77777777" w:rsidTr="00070E3F">
        <w:tc>
          <w:tcPr>
            <w:tcW w:w="1006" w:type="dxa"/>
            <w:vAlign w:val="bottom"/>
          </w:tcPr>
          <w:p w14:paraId="415DE109" w14:textId="77777777" w:rsidR="00424CFA" w:rsidRPr="009F1F73" w:rsidRDefault="00424CFA" w:rsidP="00070E3F">
            <w:pPr>
              <w:spacing w:after="0" w:line="240" w:lineRule="auto"/>
              <w:jc w:val="both"/>
              <w:rPr>
                <w:rFonts w:eastAsia="Times New Roman" w:cstheme="minorHAnsi"/>
                <w:color w:val="000000"/>
                <w:lang w:val="en-US" w:eastAsia="fr-FR"/>
              </w:rPr>
            </w:pPr>
            <w:r w:rsidRPr="009F1F73">
              <w:rPr>
                <w:rFonts w:eastAsia="Times New Roman" w:cstheme="minorHAnsi"/>
                <w:color w:val="000000"/>
                <w:lang w:val="en-US" w:eastAsia="fr-FR"/>
              </w:rPr>
              <w:t>3</w:t>
            </w:r>
          </w:p>
        </w:tc>
        <w:tc>
          <w:tcPr>
            <w:tcW w:w="1007" w:type="dxa"/>
            <w:vAlign w:val="bottom"/>
          </w:tcPr>
          <w:p w14:paraId="498EF74D"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4,4</w:t>
            </w:r>
          </w:p>
        </w:tc>
        <w:tc>
          <w:tcPr>
            <w:tcW w:w="1007" w:type="dxa"/>
            <w:vAlign w:val="bottom"/>
          </w:tcPr>
          <w:p w14:paraId="0CB2276F"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3,73</w:t>
            </w:r>
          </w:p>
        </w:tc>
        <w:tc>
          <w:tcPr>
            <w:tcW w:w="1007" w:type="dxa"/>
            <w:vAlign w:val="bottom"/>
          </w:tcPr>
          <w:p w14:paraId="299F745D"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3,22</w:t>
            </w:r>
          </w:p>
        </w:tc>
        <w:tc>
          <w:tcPr>
            <w:tcW w:w="1007" w:type="dxa"/>
            <w:vAlign w:val="bottom"/>
          </w:tcPr>
          <w:p w14:paraId="653FDF9C"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2,67</w:t>
            </w:r>
          </w:p>
        </w:tc>
        <w:tc>
          <w:tcPr>
            <w:tcW w:w="1007" w:type="dxa"/>
            <w:vAlign w:val="bottom"/>
          </w:tcPr>
          <w:p w14:paraId="5E725CFB"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8,54</w:t>
            </w:r>
          </w:p>
        </w:tc>
        <w:tc>
          <w:tcPr>
            <w:tcW w:w="1007" w:type="dxa"/>
            <w:vAlign w:val="bottom"/>
          </w:tcPr>
          <w:p w14:paraId="6465E5F1"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8,51</w:t>
            </w:r>
          </w:p>
        </w:tc>
        <w:tc>
          <w:tcPr>
            <w:tcW w:w="1007" w:type="dxa"/>
            <w:vAlign w:val="bottom"/>
          </w:tcPr>
          <w:p w14:paraId="343349CF"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7,92</w:t>
            </w:r>
          </w:p>
        </w:tc>
        <w:tc>
          <w:tcPr>
            <w:tcW w:w="1007" w:type="dxa"/>
            <w:vAlign w:val="bottom"/>
          </w:tcPr>
          <w:p w14:paraId="2EA35C52"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7,48</w:t>
            </w:r>
          </w:p>
        </w:tc>
      </w:tr>
      <w:tr w:rsidR="00424CFA" w:rsidRPr="009F1F73" w14:paraId="62549DDB" w14:textId="77777777" w:rsidTr="00070E3F">
        <w:tc>
          <w:tcPr>
            <w:tcW w:w="1006" w:type="dxa"/>
            <w:vAlign w:val="bottom"/>
          </w:tcPr>
          <w:p w14:paraId="0C1ADFFE" w14:textId="77777777" w:rsidR="00424CFA" w:rsidRPr="009F1F73" w:rsidRDefault="00424CFA" w:rsidP="00070E3F">
            <w:pPr>
              <w:spacing w:after="0" w:line="240" w:lineRule="auto"/>
              <w:jc w:val="both"/>
              <w:rPr>
                <w:rFonts w:eastAsia="Times New Roman" w:cstheme="minorHAnsi"/>
                <w:color w:val="000000"/>
                <w:lang w:val="en-US" w:eastAsia="fr-FR"/>
              </w:rPr>
            </w:pPr>
            <w:r w:rsidRPr="009F1F73">
              <w:rPr>
                <w:rFonts w:eastAsia="Times New Roman" w:cstheme="minorHAnsi"/>
                <w:color w:val="000000"/>
                <w:lang w:val="en-US" w:eastAsia="fr-FR"/>
              </w:rPr>
              <w:t>5</w:t>
            </w:r>
          </w:p>
        </w:tc>
        <w:tc>
          <w:tcPr>
            <w:tcW w:w="1007" w:type="dxa"/>
            <w:vAlign w:val="bottom"/>
          </w:tcPr>
          <w:p w14:paraId="7E0FBAE8"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4,35</w:t>
            </w:r>
          </w:p>
        </w:tc>
        <w:tc>
          <w:tcPr>
            <w:tcW w:w="1007" w:type="dxa"/>
            <w:vAlign w:val="bottom"/>
          </w:tcPr>
          <w:p w14:paraId="3C8259DB"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3,71</w:t>
            </w:r>
          </w:p>
        </w:tc>
        <w:tc>
          <w:tcPr>
            <w:tcW w:w="1007" w:type="dxa"/>
            <w:vAlign w:val="bottom"/>
          </w:tcPr>
          <w:p w14:paraId="6FBDFEE5"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3,23</w:t>
            </w:r>
          </w:p>
        </w:tc>
        <w:tc>
          <w:tcPr>
            <w:tcW w:w="1007" w:type="dxa"/>
            <w:vAlign w:val="bottom"/>
          </w:tcPr>
          <w:p w14:paraId="66E89D50"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2,65</w:t>
            </w:r>
          </w:p>
        </w:tc>
        <w:tc>
          <w:tcPr>
            <w:tcW w:w="1007" w:type="dxa"/>
            <w:vAlign w:val="bottom"/>
          </w:tcPr>
          <w:p w14:paraId="04E7E54D"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8,53</w:t>
            </w:r>
          </w:p>
        </w:tc>
        <w:tc>
          <w:tcPr>
            <w:tcW w:w="1007" w:type="dxa"/>
            <w:vAlign w:val="bottom"/>
          </w:tcPr>
          <w:p w14:paraId="4F546947"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8,5</w:t>
            </w:r>
          </w:p>
        </w:tc>
        <w:tc>
          <w:tcPr>
            <w:tcW w:w="1007" w:type="dxa"/>
            <w:vAlign w:val="bottom"/>
          </w:tcPr>
          <w:p w14:paraId="7457AC5F"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7,91</w:t>
            </w:r>
          </w:p>
        </w:tc>
        <w:tc>
          <w:tcPr>
            <w:tcW w:w="1007" w:type="dxa"/>
            <w:vAlign w:val="bottom"/>
          </w:tcPr>
          <w:p w14:paraId="627CA1B6"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7,46</w:t>
            </w:r>
          </w:p>
        </w:tc>
      </w:tr>
      <w:tr w:rsidR="00424CFA" w:rsidRPr="009F1F73" w14:paraId="2D346666" w14:textId="77777777" w:rsidTr="00070E3F">
        <w:tc>
          <w:tcPr>
            <w:tcW w:w="1006" w:type="dxa"/>
            <w:vAlign w:val="bottom"/>
          </w:tcPr>
          <w:p w14:paraId="6338B31F" w14:textId="77777777" w:rsidR="00424CFA" w:rsidRPr="009F1F73" w:rsidRDefault="00424CFA" w:rsidP="00070E3F">
            <w:pPr>
              <w:spacing w:after="0" w:line="240" w:lineRule="auto"/>
              <w:jc w:val="both"/>
              <w:rPr>
                <w:rFonts w:eastAsia="Times New Roman" w:cstheme="minorHAnsi"/>
                <w:color w:val="000000"/>
                <w:lang w:val="en-US" w:eastAsia="fr-FR"/>
              </w:rPr>
            </w:pPr>
            <w:r w:rsidRPr="009F1F73">
              <w:rPr>
                <w:rFonts w:eastAsia="Times New Roman" w:cstheme="minorHAnsi"/>
                <w:color w:val="000000"/>
                <w:lang w:val="en-US" w:eastAsia="fr-FR"/>
              </w:rPr>
              <w:t>6</w:t>
            </w:r>
          </w:p>
        </w:tc>
        <w:tc>
          <w:tcPr>
            <w:tcW w:w="1007" w:type="dxa"/>
            <w:vAlign w:val="bottom"/>
          </w:tcPr>
          <w:p w14:paraId="113CA0EE"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3,61</w:t>
            </w:r>
          </w:p>
        </w:tc>
        <w:tc>
          <w:tcPr>
            <w:tcW w:w="1007" w:type="dxa"/>
            <w:vAlign w:val="bottom"/>
          </w:tcPr>
          <w:p w14:paraId="5DF676D1"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3,27</w:t>
            </w:r>
          </w:p>
        </w:tc>
        <w:tc>
          <w:tcPr>
            <w:tcW w:w="1007" w:type="dxa"/>
            <w:vAlign w:val="bottom"/>
          </w:tcPr>
          <w:p w14:paraId="53391E25"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2,62</w:t>
            </w:r>
          </w:p>
        </w:tc>
        <w:tc>
          <w:tcPr>
            <w:tcW w:w="1007" w:type="dxa"/>
            <w:vAlign w:val="bottom"/>
          </w:tcPr>
          <w:p w14:paraId="514652B3"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2,23</w:t>
            </w:r>
          </w:p>
        </w:tc>
        <w:tc>
          <w:tcPr>
            <w:tcW w:w="1007" w:type="dxa"/>
            <w:vAlign w:val="bottom"/>
          </w:tcPr>
          <w:p w14:paraId="11DF6E07"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8,42</w:t>
            </w:r>
          </w:p>
        </w:tc>
        <w:tc>
          <w:tcPr>
            <w:tcW w:w="1007" w:type="dxa"/>
            <w:vAlign w:val="bottom"/>
          </w:tcPr>
          <w:p w14:paraId="438CC395"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8,39</w:t>
            </w:r>
          </w:p>
        </w:tc>
        <w:tc>
          <w:tcPr>
            <w:tcW w:w="1007" w:type="dxa"/>
            <w:vAlign w:val="bottom"/>
          </w:tcPr>
          <w:p w14:paraId="0A37F815"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7,8</w:t>
            </w:r>
          </w:p>
        </w:tc>
        <w:tc>
          <w:tcPr>
            <w:tcW w:w="1007" w:type="dxa"/>
            <w:vAlign w:val="bottom"/>
          </w:tcPr>
          <w:p w14:paraId="20350603"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7,38</w:t>
            </w:r>
          </w:p>
        </w:tc>
      </w:tr>
      <w:tr w:rsidR="00424CFA" w:rsidRPr="009F1F73" w14:paraId="65A6D511" w14:textId="77777777" w:rsidTr="00070E3F">
        <w:tc>
          <w:tcPr>
            <w:tcW w:w="1006" w:type="dxa"/>
            <w:vAlign w:val="bottom"/>
          </w:tcPr>
          <w:p w14:paraId="4E493191" w14:textId="77777777" w:rsidR="00424CFA" w:rsidRPr="009F1F73" w:rsidRDefault="00424CFA" w:rsidP="00070E3F">
            <w:pPr>
              <w:spacing w:after="0" w:line="240" w:lineRule="auto"/>
              <w:jc w:val="both"/>
              <w:rPr>
                <w:rFonts w:eastAsia="Times New Roman" w:cstheme="minorHAnsi"/>
                <w:color w:val="000000"/>
                <w:lang w:val="en-US" w:eastAsia="fr-FR"/>
              </w:rPr>
            </w:pPr>
            <w:r w:rsidRPr="009F1F73">
              <w:rPr>
                <w:rFonts w:eastAsia="Times New Roman" w:cstheme="minorHAnsi"/>
                <w:color w:val="000000"/>
                <w:lang w:val="en-US" w:eastAsia="fr-FR"/>
              </w:rPr>
              <w:t>7</w:t>
            </w:r>
          </w:p>
        </w:tc>
        <w:tc>
          <w:tcPr>
            <w:tcW w:w="1007" w:type="dxa"/>
            <w:vAlign w:val="bottom"/>
          </w:tcPr>
          <w:p w14:paraId="68FF71B2"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3,65</w:t>
            </w:r>
          </w:p>
        </w:tc>
        <w:tc>
          <w:tcPr>
            <w:tcW w:w="1007" w:type="dxa"/>
            <w:vAlign w:val="bottom"/>
          </w:tcPr>
          <w:p w14:paraId="2AB9BAB1"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3,29</w:t>
            </w:r>
          </w:p>
        </w:tc>
        <w:tc>
          <w:tcPr>
            <w:tcW w:w="1007" w:type="dxa"/>
            <w:vAlign w:val="bottom"/>
          </w:tcPr>
          <w:p w14:paraId="323BE9E6"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2,66</w:t>
            </w:r>
          </w:p>
        </w:tc>
        <w:tc>
          <w:tcPr>
            <w:tcW w:w="1007" w:type="dxa"/>
            <w:vAlign w:val="bottom"/>
          </w:tcPr>
          <w:p w14:paraId="3F88EEFA"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2,26</w:t>
            </w:r>
          </w:p>
        </w:tc>
        <w:tc>
          <w:tcPr>
            <w:tcW w:w="1007" w:type="dxa"/>
            <w:vAlign w:val="bottom"/>
          </w:tcPr>
          <w:p w14:paraId="0344BF2C"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8,42</w:t>
            </w:r>
          </w:p>
        </w:tc>
        <w:tc>
          <w:tcPr>
            <w:tcW w:w="1007" w:type="dxa"/>
            <w:vAlign w:val="bottom"/>
          </w:tcPr>
          <w:p w14:paraId="7F669FFF"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8,39</w:t>
            </w:r>
          </w:p>
        </w:tc>
        <w:tc>
          <w:tcPr>
            <w:tcW w:w="1007" w:type="dxa"/>
            <w:vAlign w:val="bottom"/>
          </w:tcPr>
          <w:p w14:paraId="1F14EF81"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7,8</w:t>
            </w:r>
          </w:p>
        </w:tc>
        <w:tc>
          <w:tcPr>
            <w:tcW w:w="1007" w:type="dxa"/>
            <w:vAlign w:val="bottom"/>
          </w:tcPr>
          <w:p w14:paraId="0134E7A2"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7,38</w:t>
            </w:r>
          </w:p>
        </w:tc>
      </w:tr>
      <w:tr w:rsidR="00424CFA" w:rsidRPr="009F1F73" w14:paraId="04A7DAF9" w14:textId="77777777" w:rsidTr="00070E3F">
        <w:tc>
          <w:tcPr>
            <w:tcW w:w="1006" w:type="dxa"/>
            <w:vAlign w:val="bottom"/>
          </w:tcPr>
          <w:p w14:paraId="4C48D540" w14:textId="77777777" w:rsidR="00424CFA" w:rsidRPr="009F1F73" w:rsidRDefault="00424CFA" w:rsidP="00070E3F">
            <w:pPr>
              <w:spacing w:after="0" w:line="240" w:lineRule="auto"/>
              <w:jc w:val="both"/>
              <w:rPr>
                <w:rFonts w:eastAsia="Times New Roman" w:cstheme="minorHAnsi"/>
                <w:color w:val="000000"/>
                <w:lang w:val="en-US" w:eastAsia="fr-FR"/>
              </w:rPr>
            </w:pPr>
            <w:r w:rsidRPr="009F1F73">
              <w:rPr>
                <w:rFonts w:eastAsia="Times New Roman" w:cstheme="minorHAnsi"/>
                <w:color w:val="000000"/>
                <w:lang w:val="en-US" w:eastAsia="fr-FR"/>
              </w:rPr>
              <w:t>8</w:t>
            </w:r>
          </w:p>
        </w:tc>
        <w:tc>
          <w:tcPr>
            <w:tcW w:w="1007" w:type="dxa"/>
            <w:vAlign w:val="bottom"/>
          </w:tcPr>
          <w:p w14:paraId="2129E905"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3,39</w:t>
            </w:r>
          </w:p>
        </w:tc>
        <w:tc>
          <w:tcPr>
            <w:tcW w:w="1007" w:type="dxa"/>
            <w:vAlign w:val="bottom"/>
          </w:tcPr>
          <w:p w14:paraId="5FDD2674"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3,14</w:t>
            </w:r>
          </w:p>
        </w:tc>
        <w:tc>
          <w:tcPr>
            <w:tcW w:w="1007" w:type="dxa"/>
            <w:vAlign w:val="bottom"/>
          </w:tcPr>
          <w:p w14:paraId="42190E7A"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2,44</w:t>
            </w:r>
          </w:p>
        </w:tc>
        <w:tc>
          <w:tcPr>
            <w:tcW w:w="1007" w:type="dxa"/>
            <w:vAlign w:val="bottom"/>
          </w:tcPr>
          <w:p w14:paraId="564D2C18"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2,11</w:t>
            </w:r>
          </w:p>
        </w:tc>
        <w:tc>
          <w:tcPr>
            <w:tcW w:w="1007" w:type="dxa"/>
            <w:vAlign w:val="bottom"/>
          </w:tcPr>
          <w:p w14:paraId="69A18363"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8,37</w:t>
            </w:r>
          </w:p>
        </w:tc>
        <w:tc>
          <w:tcPr>
            <w:tcW w:w="1007" w:type="dxa"/>
            <w:vAlign w:val="bottom"/>
          </w:tcPr>
          <w:p w14:paraId="743A51AA"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8,35</w:t>
            </w:r>
          </w:p>
        </w:tc>
        <w:tc>
          <w:tcPr>
            <w:tcW w:w="1007" w:type="dxa"/>
            <w:vAlign w:val="bottom"/>
          </w:tcPr>
          <w:p w14:paraId="7C5BEBC1"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7,75</w:t>
            </w:r>
          </w:p>
        </w:tc>
        <w:tc>
          <w:tcPr>
            <w:tcW w:w="1007" w:type="dxa"/>
            <w:vAlign w:val="bottom"/>
          </w:tcPr>
          <w:p w14:paraId="6D7034D6"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7,35</w:t>
            </w:r>
          </w:p>
        </w:tc>
      </w:tr>
      <w:tr w:rsidR="00424CFA" w:rsidRPr="009F1F73" w14:paraId="3D52835C" w14:textId="77777777" w:rsidTr="00070E3F">
        <w:tc>
          <w:tcPr>
            <w:tcW w:w="1006" w:type="dxa"/>
            <w:tcBorders>
              <w:bottom w:val="single" w:sz="4" w:space="0" w:color="auto"/>
            </w:tcBorders>
            <w:vAlign w:val="bottom"/>
          </w:tcPr>
          <w:p w14:paraId="36884538" w14:textId="77777777" w:rsidR="00424CFA" w:rsidRPr="009F1F73" w:rsidRDefault="00424CFA" w:rsidP="00070E3F">
            <w:pPr>
              <w:spacing w:after="0" w:line="240" w:lineRule="auto"/>
              <w:jc w:val="both"/>
              <w:rPr>
                <w:rFonts w:eastAsia="Times New Roman" w:cstheme="minorHAnsi"/>
                <w:color w:val="000000"/>
                <w:lang w:val="en-US" w:eastAsia="fr-FR"/>
              </w:rPr>
            </w:pPr>
            <w:r w:rsidRPr="009F1F73">
              <w:rPr>
                <w:rFonts w:eastAsia="Times New Roman" w:cstheme="minorHAnsi"/>
                <w:color w:val="000000"/>
                <w:lang w:val="en-US" w:eastAsia="fr-FR"/>
              </w:rPr>
              <w:t>10</w:t>
            </w:r>
          </w:p>
        </w:tc>
        <w:tc>
          <w:tcPr>
            <w:tcW w:w="1007" w:type="dxa"/>
            <w:tcBorders>
              <w:bottom w:val="single" w:sz="4" w:space="0" w:color="auto"/>
            </w:tcBorders>
            <w:vAlign w:val="bottom"/>
          </w:tcPr>
          <w:p w14:paraId="24D4491E"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3,17</w:t>
            </w:r>
          </w:p>
        </w:tc>
        <w:tc>
          <w:tcPr>
            <w:tcW w:w="1007" w:type="dxa"/>
            <w:tcBorders>
              <w:bottom w:val="single" w:sz="4" w:space="0" w:color="auto"/>
            </w:tcBorders>
            <w:vAlign w:val="bottom"/>
          </w:tcPr>
          <w:p w14:paraId="7F05BA38"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3,02</w:t>
            </w:r>
          </w:p>
        </w:tc>
        <w:tc>
          <w:tcPr>
            <w:tcW w:w="1007" w:type="dxa"/>
            <w:tcBorders>
              <w:bottom w:val="single" w:sz="4" w:space="0" w:color="auto"/>
            </w:tcBorders>
            <w:vAlign w:val="bottom"/>
          </w:tcPr>
          <w:p w14:paraId="19C5EAA3"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2,26</w:t>
            </w:r>
          </w:p>
        </w:tc>
        <w:tc>
          <w:tcPr>
            <w:tcW w:w="1007" w:type="dxa"/>
            <w:tcBorders>
              <w:bottom w:val="single" w:sz="4" w:space="0" w:color="auto"/>
            </w:tcBorders>
            <w:vAlign w:val="bottom"/>
          </w:tcPr>
          <w:p w14:paraId="58C71F18"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1,99</w:t>
            </w:r>
          </w:p>
        </w:tc>
        <w:tc>
          <w:tcPr>
            <w:tcW w:w="1007" w:type="dxa"/>
            <w:tcBorders>
              <w:bottom w:val="single" w:sz="4" w:space="0" w:color="auto"/>
            </w:tcBorders>
            <w:vAlign w:val="bottom"/>
          </w:tcPr>
          <w:p w14:paraId="6A00B82E"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8,34</w:t>
            </w:r>
          </w:p>
        </w:tc>
        <w:tc>
          <w:tcPr>
            <w:tcW w:w="1007" w:type="dxa"/>
            <w:tcBorders>
              <w:bottom w:val="single" w:sz="4" w:space="0" w:color="auto"/>
            </w:tcBorders>
            <w:vAlign w:val="bottom"/>
          </w:tcPr>
          <w:p w14:paraId="38A69C18"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8,31</w:t>
            </w:r>
          </w:p>
        </w:tc>
        <w:tc>
          <w:tcPr>
            <w:tcW w:w="1007" w:type="dxa"/>
            <w:tcBorders>
              <w:bottom w:val="single" w:sz="4" w:space="0" w:color="auto"/>
            </w:tcBorders>
            <w:vAlign w:val="bottom"/>
          </w:tcPr>
          <w:p w14:paraId="6ABF2752"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7,72</w:t>
            </w:r>
          </w:p>
        </w:tc>
        <w:tc>
          <w:tcPr>
            <w:tcW w:w="1007" w:type="dxa"/>
            <w:tcBorders>
              <w:bottom w:val="single" w:sz="4" w:space="0" w:color="auto"/>
            </w:tcBorders>
            <w:vAlign w:val="bottom"/>
          </w:tcPr>
          <w:p w14:paraId="4254767D" w14:textId="77777777" w:rsidR="00424CFA" w:rsidRPr="009F1F73" w:rsidRDefault="00424CFA" w:rsidP="00070E3F">
            <w:pPr>
              <w:spacing w:after="0" w:line="240" w:lineRule="auto"/>
              <w:jc w:val="center"/>
              <w:rPr>
                <w:rFonts w:eastAsia="Times New Roman" w:cstheme="minorHAnsi"/>
                <w:color w:val="000000"/>
                <w:lang w:val="en-US" w:eastAsia="fr-FR"/>
              </w:rPr>
            </w:pPr>
            <w:r w:rsidRPr="009F1F73">
              <w:rPr>
                <w:rFonts w:eastAsia="Times New Roman" w:cstheme="minorHAnsi"/>
                <w:color w:val="000000"/>
                <w:lang w:val="en-US" w:eastAsia="fr-FR"/>
              </w:rPr>
              <w:t>7,33</w:t>
            </w:r>
          </w:p>
        </w:tc>
      </w:tr>
    </w:tbl>
    <w:p w14:paraId="7BA66D92" w14:textId="3063D48A" w:rsidR="003042AB" w:rsidRPr="009F1F73" w:rsidRDefault="003042AB">
      <w:pPr>
        <w:spacing w:after="160" w:line="259" w:lineRule="auto"/>
        <w:rPr>
          <w:rFonts w:ascii="Times New Roman" w:hAnsi="Times New Roman" w:cs="Times New Roman"/>
          <w:b/>
          <w:sz w:val="24"/>
          <w:szCs w:val="24"/>
          <w:lang w:val="en-US"/>
        </w:rPr>
      </w:pPr>
    </w:p>
    <w:p w14:paraId="00DD77D2" w14:textId="77777777" w:rsidR="003042AB" w:rsidRPr="009F1F73" w:rsidRDefault="003042AB" w:rsidP="003042AB">
      <w:pPr>
        <w:spacing w:after="0" w:line="480" w:lineRule="auto"/>
        <w:rPr>
          <w:rFonts w:ascii="Times New Roman" w:hAnsi="Times New Roman" w:cs="Times New Roman"/>
          <w:b/>
          <w:sz w:val="24"/>
          <w:szCs w:val="24"/>
          <w:lang w:val="en-US"/>
        </w:rPr>
      </w:pPr>
    </w:p>
    <w:p w14:paraId="61F1707B" w14:textId="412A7B4D" w:rsidR="003042AB" w:rsidRPr="009F1F73" w:rsidRDefault="003042AB" w:rsidP="003042AB">
      <w:pPr>
        <w:spacing w:after="0" w:line="480" w:lineRule="auto"/>
        <w:rPr>
          <w:rFonts w:ascii="Times New Roman" w:hAnsi="Times New Roman" w:cs="Times New Roman"/>
          <w:b/>
          <w:sz w:val="24"/>
          <w:szCs w:val="24"/>
          <w:lang w:val="en-US"/>
        </w:rPr>
      </w:pPr>
      <w:r w:rsidRPr="009F1F73">
        <w:rPr>
          <w:rFonts w:ascii="Times New Roman" w:hAnsi="Times New Roman" w:cs="Times New Roman"/>
          <w:b/>
          <w:sz w:val="24"/>
          <w:szCs w:val="24"/>
          <w:lang w:val="en-US"/>
        </w:rPr>
        <w:t>Figure S3</w:t>
      </w:r>
      <w:r w:rsidR="002B3E05">
        <w:rPr>
          <w:rFonts w:ascii="Times New Roman" w:hAnsi="Times New Roman" w:cs="Times New Roman"/>
          <w:b/>
          <w:sz w:val="24"/>
          <w:szCs w:val="24"/>
          <w:lang w:val="en-US"/>
        </w:rPr>
        <w:t>.</w:t>
      </w:r>
      <w:r w:rsidRPr="009F1F73">
        <w:rPr>
          <w:rFonts w:ascii="Times New Roman" w:hAnsi="Times New Roman" w:cs="Times New Roman"/>
          <w:b/>
          <w:sz w:val="24"/>
          <w:szCs w:val="24"/>
          <w:lang w:val="en-US"/>
        </w:rPr>
        <w:t xml:space="preserve"> </w:t>
      </w:r>
      <w:r w:rsidRPr="009F1F73">
        <w:rPr>
          <w:rFonts w:ascii="Times New Roman" w:hAnsi="Times New Roman" w:cs="Times New Roman"/>
          <w:sz w:val="24"/>
          <w:szCs w:val="24"/>
          <w:lang w:val="en-US"/>
        </w:rPr>
        <w:t>Representation of the chemical shifts (</w:t>
      </w:r>
      <w:r w:rsidRPr="009F1F73">
        <w:rPr>
          <w:rFonts w:ascii="Symbol" w:hAnsi="Symbol" w:cs="Times New Roman"/>
          <w:sz w:val="24"/>
          <w:szCs w:val="24"/>
          <w:lang w:val="en-US"/>
        </w:rPr>
        <w:t></w:t>
      </w:r>
      <w:r w:rsidRPr="009F1F73">
        <w:rPr>
          <w:rFonts w:ascii="Times New Roman" w:hAnsi="Times New Roman" w:cs="Times New Roman"/>
          <w:sz w:val="24"/>
          <w:szCs w:val="24"/>
          <w:lang w:val="en-US"/>
        </w:rPr>
        <w:t xml:space="preserve"> ppm) of key hydrogens of the nicotine as a function of pH for left: DMSO D6 and right: D</w:t>
      </w:r>
      <w:r w:rsidRPr="009F1F73">
        <w:rPr>
          <w:rFonts w:ascii="Times New Roman" w:hAnsi="Times New Roman" w:cs="Times New Roman"/>
          <w:sz w:val="24"/>
          <w:szCs w:val="24"/>
          <w:vertAlign w:val="subscript"/>
          <w:lang w:val="en-US"/>
        </w:rPr>
        <w:t>2</w:t>
      </w:r>
      <w:r w:rsidRPr="009F1F73">
        <w:rPr>
          <w:rFonts w:ascii="Times New Roman" w:hAnsi="Times New Roman" w:cs="Times New Roman"/>
          <w:sz w:val="24"/>
          <w:szCs w:val="24"/>
          <w:lang w:val="en-US"/>
        </w:rPr>
        <w:t>O.</w:t>
      </w:r>
    </w:p>
    <w:p w14:paraId="35AAD772" w14:textId="77777777" w:rsidR="00424CFA" w:rsidRPr="009F1F73" w:rsidRDefault="00424CFA" w:rsidP="004E4676">
      <w:pPr>
        <w:spacing w:after="0" w:line="240" w:lineRule="auto"/>
        <w:jc w:val="center"/>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1"/>
        <w:gridCol w:w="5417"/>
      </w:tblGrid>
      <w:tr w:rsidR="0080052B" w:rsidRPr="002B3E05" w14:paraId="1748A88E" w14:textId="77777777" w:rsidTr="00F51A53">
        <w:tc>
          <w:tcPr>
            <w:tcW w:w="4531" w:type="dxa"/>
          </w:tcPr>
          <w:p w14:paraId="3AD8F7F9" w14:textId="3DAE9463" w:rsidR="00F51A53" w:rsidRPr="009F1F73" w:rsidRDefault="00F51A53" w:rsidP="004E4676">
            <w:pPr>
              <w:spacing w:after="0" w:line="240" w:lineRule="auto"/>
              <w:jc w:val="center"/>
              <w:rPr>
                <w:rFonts w:cstheme="minorHAnsi"/>
                <w:b/>
                <w:lang w:val="en-US"/>
              </w:rPr>
            </w:pPr>
            <w:r w:rsidRPr="009F1F73">
              <w:rPr>
                <w:lang w:val="en-US"/>
              </w:rPr>
              <w:object w:dxaOrig="4049" w:dyaOrig="2082" w14:anchorId="68904739">
                <v:shape id="_x0000_i1026" type="#_x0000_t75" style="width:104.55pt;height:53.3pt;mso-position-horizontal:absolute" o:ole="" o:bordertopcolor="black" o:borderleftcolor="black" o:borderbottomcolor="black" o:borderrightcolor="black" o:allowoverlap="f" filled="t" fillcolor="#d4d0c8">
                  <v:fill color2="#d4d0c8"/>
                  <v:imagedata r:id="rId17" o:title=""/>
                  <w10:bordertop type="single" width="6"/>
                  <w10:borderleft type="single" width="6"/>
                  <w10:borderbottom type="single" width="6"/>
                  <w10:borderright type="single" width="6"/>
                </v:shape>
                <o:OLEObject Type="Embed" ProgID="ChemDraw.Document.6.0" ShapeID="_x0000_i1026" DrawAspect="Content" ObjectID="_1589970388" r:id="rId18"/>
              </w:object>
            </w:r>
            <w:r w:rsidR="00A82725" w:rsidRPr="009F1F73">
              <w:rPr>
                <w:noProof/>
                <w:lang w:val="en-US" w:eastAsia="fr-FR"/>
              </w:rPr>
              <w:t xml:space="preserve"> </w:t>
            </w:r>
            <w:r w:rsidR="00A82725" w:rsidRPr="009F1F73">
              <w:rPr>
                <w:rFonts w:cstheme="minorHAnsi"/>
                <w:noProof/>
                <w:lang w:eastAsia="fr-FR"/>
              </w:rPr>
              <w:drawing>
                <wp:inline distT="0" distB="0" distL="0" distR="0" wp14:anchorId="25E53EA3" wp14:editId="131512A0">
                  <wp:extent cx="2339014" cy="1982696"/>
                  <wp:effectExtent l="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53312" cy="1994816"/>
                          </a:xfrm>
                          <a:prstGeom prst="rect">
                            <a:avLst/>
                          </a:prstGeom>
                        </pic:spPr>
                      </pic:pic>
                    </a:graphicData>
                  </a:graphic>
                </wp:inline>
              </w:drawing>
            </w:r>
          </w:p>
        </w:tc>
        <w:tc>
          <w:tcPr>
            <w:tcW w:w="4531" w:type="dxa"/>
          </w:tcPr>
          <w:p w14:paraId="30ADD171" w14:textId="442E1AA1" w:rsidR="00F51A53" w:rsidRPr="009F1F73" w:rsidRDefault="0080052B" w:rsidP="004E4676">
            <w:pPr>
              <w:spacing w:after="0" w:line="240" w:lineRule="auto"/>
              <w:jc w:val="center"/>
              <w:rPr>
                <w:rFonts w:cstheme="minorHAnsi"/>
                <w:b/>
                <w:lang w:val="en-US"/>
              </w:rPr>
            </w:pPr>
            <w:r w:rsidRPr="009F1F73">
              <w:rPr>
                <w:rFonts w:cstheme="minorHAnsi"/>
                <w:b/>
                <w:noProof/>
                <w:lang w:eastAsia="fr-FR"/>
              </w:rPr>
              <w:drawing>
                <wp:inline distT="0" distB="0" distL="0" distR="0" wp14:anchorId="37C0631D" wp14:editId="0BE1F75B">
                  <wp:extent cx="3332027" cy="2681929"/>
                  <wp:effectExtent l="0" t="0" r="1905"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40184" cy="2688495"/>
                          </a:xfrm>
                          <a:prstGeom prst="rect">
                            <a:avLst/>
                          </a:prstGeom>
                        </pic:spPr>
                      </pic:pic>
                    </a:graphicData>
                  </a:graphic>
                </wp:inline>
              </w:drawing>
            </w:r>
          </w:p>
        </w:tc>
      </w:tr>
    </w:tbl>
    <w:p w14:paraId="17DB5371" w14:textId="77777777" w:rsidR="004E4676" w:rsidRPr="009F1F73" w:rsidRDefault="004E4676" w:rsidP="008E64F1">
      <w:pPr>
        <w:spacing w:after="0" w:line="240" w:lineRule="auto"/>
        <w:jc w:val="both"/>
        <w:rPr>
          <w:rFonts w:cstheme="minorHAnsi"/>
          <w:lang w:val="en-US"/>
        </w:rPr>
      </w:pPr>
    </w:p>
    <w:p w14:paraId="68C6DEF2" w14:textId="5BC15FCE" w:rsidR="003042AB" w:rsidRPr="009F1F73" w:rsidRDefault="003042AB" w:rsidP="003042AB">
      <w:pPr>
        <w:spacing w:after="0" w:line="480" w:lineRule="auto"/>
        <w:rPr>
          <w:rFonts w:ascii="Times New Roman" w:hAnsi="Times New Roman" w:cs="Times New Roman"/>
          <w:b/>
          <w:sz w:val="24"/>
          <w:szCs w:val="24"/>
          <w:lang w:val="en-US"/>
        </w:rPr>
      </w:pPr>
      <w:r w:rsidRPr="009F1F73">
        <w:rPr>
          <w:rFonts w:ascii="Times New Roman" w:hAnsi="Times New Roman" w:cs="Times New Roman"/>
          <w:b/>
          <w:sz w:val="24"/>
          <w:szCs w:val="24"/>
          <w:lang w:val="en-US"/>
        </w:rPr>
        <w:lastRenderedPageBreak/>
        <w:t>Figure S4</w:t>
      </w:r>
      <w:r w:rsidR="002B3E05">
        <w:rPr>
          <w:rFonts w:ascii="Times New Roman" w:hAnsi="Times New Roman" w:cs="Times New Roman"/>
          <w:b/>
          <w:sz w:val="24"/>
          <w:szCs w:val="24"/>
          <w:lang w:val="en-US"/>
        </w:rPr>
        <w:t>.</w:t>
      </w:r>
      <w:r w:rsidRPr="009F1F73">
        <w:rPr>
          <w:rFonts w:ascii="Times New Roman" w:hAnsi="Times New Roman" w:cs="Times New Roman"/>
          <w:b/>
          <w:sz w:val="24"/>
          <w:szCs w:val="24"/>
          <w:lang w:val="en-US"/>
        </w:rPr>
        <w:t xml:space="preserve"> </w:t>
      </w:r>
      <w:r w:rsidRPr="009F1F73">
        <w:rPr>
          <w:rFonts w:ascii="Times New Roman" w:hAnsi="Times New Roman" w:cs="Times New Roman"/>
          <w:sz w:val="24"/>
          <w:szCs w:val="24"/>
          <w:vertAlign w:val="superscript"/>
          <w:lang w:val="en-US"/>
        </w:rPr>
        <w:t>1</w:t>
      </w:r>
      <w:r w:rsidRPr="009F1F73">
        <w:rPr>
          <w:rFonts w:ascii="Times New Roman" w:hAnsi="Times New Roman" w:cs="Times New Roman"/>
          <w:sz w:val="24"/>
          <w:szCs w:val="24"/>
          <w:lang w:val="en-US"/>
        </w:rPr>
        <w:t>H NMR 2D COSY of nicotine in buffer pH 5 (left) et zooms for regions in the range 2-2,8 and 3-3,8 ppm (right).</w:t>
      </w:r>
    </w:p>
    <w:p w14:paraId="5F9F508D" w14:textId="77777777" w:rsidR="00424CFA" w:rsidRPr="009F1F73" w:rsidRDefault="00424CFA" w:rsidP="008E64F1">
      <w:pPr>
        <w:spacing w:after="0" w:line="240" w:lineRule="auto"/>
        <w:jc w:val="both"/>
        <w:rPr>
          <w:rFonts w:cstheme="minorHAnsi"/>
          <w:lang w:val="en-US"/>
        </w:rPr>
      </w:pPr>
    </w:p>
    <w:tbl>
      <w:tblPr>
        <w:tblStyle w:val="Grilledutableau"/>
        <w:tblW w:w="0" w:type="auto"/>
        <w:tblLook w:val="04A0" w:firstRow="1" w:lastRow="0" w:firstColumn="1" w:lastColumn="0" w:noHBand="0" w:noVBand="1"/>
      </w:tblPr>
      <w:tblGrid>
        <w:gridCol w:w="5869"/>
        <w:gridCol w:w="3419"/>
      </w:tblGrid>
      <w:tr w:rsidR="008E64F1" w:rsidRPr="009F1F73" w14:paraId="220195F4" w14:textId="77777777" w:rsidTr="00145D1E">
        <w:tc>
          <w:tcPr>
            <w:tcW w:w="5976" w:type="dxa"/>
          </w:tcPr>
          <w:p w14:paraId="41E27D29" w14:textId="77777777" w:rsidR="008E64F1" w:rsidRPr="009F1F73" w:rsidRDefault="008E64F1" w:rsidP="00145D1E">
            <w:pPr>
              <w:jc w:val="both"/>
              <w:rPr>
                <w:rFonts w:cstheme="minorHAnsi"/>
                <w:lang w:val="en-US"/>
              </w:rPr>
            </w:pPr>
            <w:r w:rsidRPr="009F1F73">
              <w:rPr>
                <w:rFonts w:cstheme="minorHAnsi"/>
                <w:noProof/>
                <w:lang w:eastAsia="fr-FR"/>
              </w:rPr>
              <w:drawing>
                <wp:inline distT="0" distB="0" distL="0" distR="0" wp14:anchorId="136053AD" wp14:editId="7176D1D0">
                  <wp:extent cx="3862152" cy="4400550"/>
                  <wp:effectExtent l="0" t="0" r="508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co ph 5 cosy hh.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73302" cy="4413254"/>
                          </a:xfrm>
                          <a:prstGeom prst="rect">
                            <a:avLst/>
                          </a:prstGeom>
                        </pic:spPr>
                      </pic:pic>
                    </a:graphicData>
                  </a:graphic>
                </wp:inline>
              </w:drawing>
            </w:r>
          </w:p>
        </w:tc>
        <w:tc>
          <w:tcPr>
            <w:tcW w:w="4706" w:type="dxa"/>
          </w:tcPr>
          <w:p w14:paraId="28E868C9" w14:textId="77777777" w:rsidR="008E64F1" w:rsidRPr="009F1F73" w:rsidRDefault="008E64F1" w:rsidP="00145D1E">
            <w:pPr>
              <w:jc w:val="both"/>
              <w:rPr>
                <w:rFonts w:cstheme="minorHAnsi"/>
                <w:lang w:val="en-US"/>
              </w:rPr>
            </w:pPr>
            <w:r w:rsidRPr="009F1F73">
              <w:rPr>
                <w:rFonts w:cstheme="minorHAnsi"/>
                <w:noProof/>
                <w:lang w:eastAsia="fr-FR"/>
              </w:rPr>
              <w:drawing>
                <wp:inline distT="0" distB="0" distL="0" distR="0" wp14:anchorId="765BFAB7" wp14:editId="41AE3CE2">
                  <wp:extent cx="2187280" cy="2162175"/>
                  <wp:effectExtent l="0" t="0" r="381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89722" cy="2164589"/>
                          </a:xfrm>
                          <a:prstGeom prst="rect">
                            <a:avLst/>
                          </a:prstGeom>
                          <a:noFill/>
                          <a:ln>
                            <a:noFill/>
                          </a:ln>
                        </pic:spPr>
                      </pic:pic>
                    </a:graphicData>
                  </a:graphic>
                </wp:inline>
              </w:drawing>
            </w:r>
          </w:p>
          <w:p w14:paraId="7708A728" w14:textId="77777777" w:rsidR="008E64F1" w:rsidRPr="009F1F73" w:rsidRDefault="008E64F1" w:rsidP="00145D1E">
            <w:pPr>
              <w:jc w:val="both"/>
              <w:rPr>
                <w:rFonts w:cstheme="minorHAnsi"/>
                <w:lang w:val="en-US"/>
              </w:rPr>
            </w:pPr>
            <w:r w:rsidRPr="009F1F73">
              <w:rPr>
                <w:rFonts w:cstheme="minorHAnsi"/>
                <w:noProof/>
                <w:lang w:eastAsia="fr-FR"/>
              </w:rPr>
              <w:drawing>
                <wp:inline distT="0" distB="0" distL="0" distR="0" wp14:anchorId="5462946D" wp14:editId="64E4E9C5">
                  <wp:extent cx="2104556" cy="20955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07731" cy="2098662"/>
                          </a:xfrm>
                          <a:prstGeom prst="rect">
                            <a:avLst/>
                          </a:prstGeom>
                          <a:noFill/>
                          <a:ln>
                            <a:noFill/>
                          </a:ln>
                        </pic:spPr>
                      </pic:pic>
                    </a:graphicData>
                  </a:graphic>
                </wp:inline>
              </w:drawing>
            </w:r>
          </w:p>
        </w:tc>
      </w:tr>
    </w:tbl>
    <w:p w14:paraId="0C140BC8" w14:textId="77777777" w:rsidR="003042AB" w:rsidRPr="009F1F73" w:rsidRDefault="003042AB" w:rsidP="003042AB">
      <w:pPr>
        <w:spacing w:after="0" w:line="480" w:lineRule="auto"/>
        <w:jc w:val="both"/>
        <w:rPr>
          <w:rFonts w:ascii="Times New Roman" w:eastAsia="Times New Roman" w:hAnsi="Times New Roman" w:cs="Times New Roman"/>
          <w:b/>
          <w:color w:val="000000"/>
          <w:sz w:val="24"/>
          <w:szCs w:val="24"/>
          <w:lang w:val="en-US" w:eastAsia="fr-FR"/>
        </w:rPr>
      </w:pPr>
    </w:p>
    <w:p w14:paraId="7814B8C4" w14:textId="77777777" w:rsidR="003042AB" w:rsidRPr="009F1F73" w:rsidRDefault="003042AB" w:rsidP="003042AB">
      <w:pPr>
        <w:spacing w:after="0" w:line="480" w:lineRule="auto"/>
        <w:jc w:val="both"/>
        <w:rPr>
          <w:rFonts w:ascii="Times New Roman" w:eastAsia="Times New Roman" w:hAnsi="Times New Roman" w:cs="Times New Roman"/>
          <w:b/>
          <w:color w:val="000000"/>
          <w:sz w:val="24"/>
          <w:szCs w:val="24"/>
          <w:lang w:val="en-US" w:eastAsia="fr-FR"/>
        </w:rPr>
      </w:pPr>
    </w:p>
    <w:p w14:paraId="7D43A0F5" w14:textId="28999324" w:rsidR="00424CFA" w:rsidRPr="009F1F73" w:rsidRDefault="00424CFA" w:rsidP="003042AB">
      <w:pPr>
        <w:spacing w:after="0" w:line="48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b/>
          <w:color w:val="000000"/>
          <w:sz w:val="24"/>
          <w:szCs w:val="24"/>
          <w:lang w:val="en-US" w:eastAsia="fr-FR"/>
        </w:rPr>
        <w:t>Table S4</w:t>
      </w:r>
      <w:r w:rsidR="002B3E05">
        <w:rPr>
          <w:rFonts w:ascii="Times New Roman" w:eastAsia="Times New Roman" w:hAnsi="Times New Roman" w:cs="Times New Roman"/>
          <w:b/>
          <w:color w:val="000000"/>
          <w:sz w:val="24"/>
          <w:szCs w:val="24"/>
          <w:lang w:val="en-US" w:eastAsia="fr-FR"/>
        </w:rPr>
        <w:t>.</w:t>
      </w:r>
      <w:r w:rsidR="0052120B" w:rsidRPr="009F1F73">
        <w:rPr>
          <w:rFonts w:ascii="Times New Roman" w:eastAsia="Times New Roman" w:hAnsi="Times New Roman" w:cs="Times New Roman"/>
          <w:color w:val="000000"/>
          <w:sz w:val="24"/>
          <w:szCs w:val="24"/>
          <w:lang w:val="en-US" w:eastAsia="fr-FR"/>
        </w:rPr>
        <w:t xml:space="preserve"> pH measurements of gly</w:t>
      </w:r>
      <w:r w:rsidRPr="009F1F73">
        <w:rPr>
          <w:rFonts w:ascii="Times New Roman" w:eastAsia="Times New Roman" w:hAnsi="Times New Roman" w:cs="Times New Roman"/>
          <w:color w:val="000000"/>
          <w:sz w:val="24"/>
          <w:szCs w:val="24"/>
          <w:lang w:val="en-US" w:eastAsia="fr-FR"/>
        </w:rPr>
        <w:t>cols formulations</w:t>
      </w:r>
    </w:p>
    <w:tbl>
      <w:tblPr>
        <w:tblStyle w:val="Grilledutableau"/>
        <w:tblW w:w="0" w:type="auto"/>
        <w:tblLook w:val="04A0" w:firstRow="1" w:lastRow="0" w:firstColumn="1" w:lastColumn="0" w:noHBand="0" w:noVBand="1"/>
      </w:tblPr>
      <w:tblGrid>
        <w:gridCol w:w="1812"/>
        <w:gridCol w:w="1812"/>
        <w:gridCol w:w="1812"/>
        <w:gridCol w:w="1813"/>
        <w:gridCol w:w="1813"/>
      </w:tblGrid>
      <w:tr w:rsidR="00424CFA" w:rsidRPr="009F1F73" w14:paraId="206AE1EF" w14:textId="77777777" w:rsidTr="00070E3F">
        <w:tc>
          <w:tcPr>
            <w:tcW w:w="1812" w:type="dxa"/>
            <w:tcBorders>
              <w:top w:val="nil"/>
              <w:left w:val="nil"/>
            </w:tcBorders>
          </w:tcPr>
          <w:p w14:paraId="2682D75C"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p>
        </w:tc>
        <w:tc>
          <w:tcPr>
            <w:tcW w:w="5437" w:type="dxa"/>
            <w:gridSpan w:val="3"/>
          </w:tcPr>
          <w:p w14:paraId="048C9DBF" w14:textId="77777777" w:rsidR="00424CFA" w:rsidRPr="009F1F73" w:rsidRDefault="00424CFA" w:rsidP="00070E3F">
            <w:pPr>
              <w:spacing w:after="0" w:line="240" w:lineRule="auto"/>
              <w:jc w:val="center"/>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Composition (</w:t>
            </w:r>
            <w:proofErr w:type="spellStart"/>
            <w:proofErr w:type="gramStart"/>
            <w:r w:rsidRPr="009F1F73">
              <w:rPr>
                <w:rFonts w:ascii="Times New Roman" w:eastAsia="Times New Roman" w:hAnsi="Times New Roman" w:cs="Times New Roman"/>
                <w:color w:val="000000"/>
                <w:sz w:val="24"/>
                <w:szCs w:val="24"/>
                <w:lang w:val="en-US" w:eastAsia="fr-FR"/>
              </w:rPr>
              <w:t>wt</w:t>
            </w:r>
            <w:proofErr w:type="spellEnd"/>
            <w:r w:rsidRPr="009F1F73">
              <w:rPr>
                <w:rFonts w:ascii="Times New Roman" w:eastAsia="Times New Roman" w:hAnsi="Times New Roman" w:cs="Times New Roman"/>
                <w:color w:val="000000"/>
                <w:sz w:val="24"/>
                <w:szCs w:val="24"/>
                <w:lang w:val="en-US" w:eastAsia="fr-FR"/>
              </w:rPr>
              <w:t>%</w:t>
            </w:r>
            <w:proofErr w:type="gramEnd"/>
            <w:r w:rsidRPr="009F1F73">
              <w:rPr>
                <w:rFonts w:ascii="Times New Roman" w:eastAsia="Times New Roman" w:hAnsi="Times New Roman" w:cs="Times New Roman"/>
                <w:color w:val="000000"/>
                <w:sz w:val="24"/>
                <w:szCs w:val="24"/>
                <w:lang w:val="en-US" w:eastAsia="fr-FR"/>
              </w:rPr>
              <w:t>)</w:t>
            </w:r>
          </w:p>
        </w:tc>
        <w:tc>
          <w:tcPr>
            <w:tcW w:w="1813" w:type="dxa"/>
          </w:tcPr>
          <w:p w14:paraId="218C5A24" w14:textId="77777777" w:rsidR="00424CFA" w:rsidRPr="009F1F73" w:rsidRDefault="00424CFA" w:rsidP="00070E3F">
            <w:pPr>
              <w:spacing w:after="0" w:line="240" w:lineRule="auto"/>
              <w:jc w:val="center"/>
              <w:rPr>
                <w:rFonts w:ascii="Times New Roman" w:eastAsia="Times New Roman" w:hAnsi="Times New Roman" w:cs="Times New Roman"/>
                <w:color w:val="000000"/>
                <w:sz w:val="24"/>
                <w:szCs w:val="24"/>
                <w:lang w:val="en-US" w:eastAsia="fr-FR"/>
              </w:rPr>
            </w:pPr>
            <w:proofErr w:type="spellStart"/>
            <w:r w:rsidRPr="009F1F73">
              <w:rPr>
                <w:rFonts w:ascii="Times New Roman" w:eastAsia="Times New Roman" w:hAnsi="Times New Roman" w:cs="Times New Roman"/>
                <w:color w:val="000000"/>
                <w:sz w:val="24"/>
                <w:szCs w:val="24"/>
                <w:lang w:val="en-US" w:eastAsia="fr-FR"/>
              </w:rPr>
              <w:t>pKa</w:t>
            </w:r>
            <w:proofErr w:type="spellEnd"/>
            <w:r w:rsidRPr="009F1F73">
              <w:rPr>
                <w:rFonts w:ascii="Times New Roman" w:eastAsia="Times New Roman" w:hAnsi="Times New Roman" w:cs="Times New Roman"/>
                <w:color w:val="000000"/>
                <w:sz w:val="24"/>
                <w:szCs w:val="24"/>
                <w:lang w:val="en-US" w:eastAsia="fr-FR"/>
              </w:rPr>
              <w:t xml:space="preserve"> (25°C)</w:t>
            </w:r>
          </w:p>
        </w:tc>
      </w:tr>
      <w:tr w:rsidR="00424CFA" w:rsidRPr="009F1F73" w14:paraId="7FE4604D" w14:textId="77777777" w:rsidTr="00070E3F">
        <w:tc>
          <w:tcPr>
            <w:tcW w:w="1812" w:type="dxa"/>
          </w:tcPr>
          <w:p w14:paraId="3F6A52E9"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PDO</w:t>
            </w:r>
          </w:p>
        </w:tc>
        <w:tc>
          <w:tcPr>
            <w:tcW w:w="1812" w:type="dxa"/>
          </w:tcPr>
          <w:p w14:paraId="6CFB7A40"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100</w:t>
            </w:r>
          </w:p>
        </w:tc>
        <w:tc>
          <w:tcPr>
            <w:tcW w:w="1812" w:type="dxa"/>
          </w:tcPr>
          <w:p w14:paraId="068DDFA4"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60</w:t>
            </w:r>
          </w:p>
        </w:tc>
        <w:tc>
          <w:tcPr>
            <w:tcW w:w="1813" w:type="dxa"/>
          </w:tcPr>
          <w:p w14:paraId="0BC949C2"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w:t>
            </w:r>
          </w:p>
        </w:tc>
        <w:tc>
          <w:tcPr>
            <w:tcW w:w="1813" w:type="dxa"/>
          </w:tcPr>
          <w:p w14:paraId="441F4D46"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 xml:space="preserve">16,3 </w:t>
            </w:r>
            <w:r w:rsidRPr="009F1F73">
              <w:rPr>
                <w:rFonts w:ascii="Times New Roman" w:eastAsia="Times New Roman" w:hAnsi="Times New Roman" w:cs="Times New Roman"/>
                <w:color w:val="000000"/>
                <w:sz w:val="24"/>
                <w:szCs w:val="24"/>
                <w:vertAlign w:val="superscript"/>
                <w:lang w:val="en-US" w:eastAsia="fr-FR"/>
              </w:rPr>
              <w:fldChar w:fldCharType="begin"/>
            </w:r>
            <w:r w:rsidRPr="009F1F73">
              <w:rPr>
                <w:rFonts w:ascii="Times New Roman" w:eastAsia="Times New Roman" w:hAnsi="Times New Roman" w:cs="Times New Roman"/>
                <w:color w:val="000000"/>
                <w:sz w:val="24"/>
                <w:szCs w:val="24"/>
                <w:vertAlign w:val="superscript"/>
                <w:lang w:val="en-US" w:eastAsia="fr-FR"/>
              </w:rPr>
              <w:instrText xml:space="preserve"> NOTEREF _Ref495580664 \h  \* MERGEFORMAT </w:instrText>
            </w:r>
            <w:r w:rsidRPr="009F1F73">
              <w:rPr>
                <w:rFonts w:ascii="Times New Roman" w:eastAsia="Times New Roman" w:hAnsi="Times New Roman" w:cs="Times New Roman"/>
                <w:color w:val="000000"/>
                <w:sz w:val="24"/>
                <w:szCs w:val="24"/>
                <w:vertAlign w:val="superscript"/>
                <w:lang w:val="en-US" w:eastAsia="fr-FR"/>
              </w:rPr>
            </w:r>
            <w:r w:rsidRPr="009F1F73">
              <w:rPr>
                <w:rFonts w:ascii="Times New Roman" w:eastAsia="Times New Roman" w:hAnsi="Times New Roman" w:cs="Times New Roman"/>
                <w:color w:val="000000"/>
                <w:sz w:val="24"/>
                <w:szCs w:val="24"/>
                <w:vertAlign w:val="superscript"/>
                <w:lang w:val="en-US" w:eastAsia="fr-FR"/>
              </w:rPr>
              <w:fldChar w:fldCharType="separate"/>
            </w:r>
            <w:r w:rsidRPr="009F1F73">
              <w:rPr>
                <w:rFonts w:ascii="Times New Roman" w:eastAsia="Times New Roman" w:hAnsi="Times New Roman" w:cs="Times New Roman"/>
                <w:color w:val="000000"/>
                <w:sz w:val="24"/>
                <w:szCs w:val="24"/>
                <w:vertAlign w:val="superscript"/>
                <w:lang w:val="en-US" w:eastAsia="fr-FR"/>
              </w:rPr>
              <w:t>15</w:t>
            </w:r>
            <w:r w:rsidRPr="009F1F73">
              <w:rPr>
                <w:rFonts w:ascii="Times New Roman" w:eastAsia="Times New Roman" w:hAnsi="Times New Roman" w:cs="Times New Roman"/>
                <w:color w:val="000000"/>
                <w:sz w:val="24"/>
                <w:szCs w:val="24"/>
                <w:vertAlign w:val="superscript"/>
                <w:lang w:val="en-US" w:eastAsia="fr-FR"/>
              </w:rPr>
              <w:fldChar w:fldCharType="end"/>
            </w:r>
          </w:p>
        </w:tc>
      </w:tr>
      <w:tr w:rsidR="00424CFA" w:rsidRPr="009F1F73" w14:paraId="40D4E03E" w14:textId="77777777" w:rsidTr="00070E3F">
        <w:tc>
          <w:tcPr>
            <w:tcW w:w="1812" w:type="dxa"/>
          </w:tcPr>
          <w:p w14:paraId="774F5D0F"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PG</w:t>
            </w:r>
          </w:p>
        </w:tc>
        <w:tc>
          <w:tcPr>
            <w:tcW w:w="1812" w:type="dxa"/>
          </w:tcPr>
          <w:p w14:paraId="3AB208A7"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w:t>
            </w:r>
          </w:p>
        </w:tc>
        <w:tc>
          <w:tcPr>
            <w:tcW w:w="1812" w:type="dxa"/>
          </w:tcPr>
          <w:p w14:paraId="5B02C06A"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w:t>
            </w:r>
          </w:p>
        </w:tc>
        <w:tc>
          <w:tcPr>
            <w:tcW w:w="1813" w:type="dxa"/>
          </w:tcPr>
          <w:p w14:paraId="139C82DE"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60</w:t>
            </w:r>
          </w:p>
        </w:tc>
        <w:tc>
          <w:tcPr>
            <w:tcW w:w="1813" w:type="dxa"/>
          </w:tcPr>
          <w:p w14:paraId="765548C0"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14,8</w:t>
            </w:r>
          </w:p>
        </w:tc>
      </w:tr>
      <w:tr w:rsidR="00424CFA" w:rsidRPr="009F1F73" w14:paraId="15E328D0" w14:textId="77777777" w:rsidTr="00070E3F">
        <w:tc>
          <w:tcPr>
            <w:tcW w:w="1812" w:type="dxa"/>
          </w:tcPr>
          <w:p w14:paraId="41AB72FB" w14:textId="1ED44CAC" w:rsidR="00424CFA" w:rsidRPr="009F1F73" w:rsidRDefault="003042AB"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hAnsi="Times New Roman" w:cs="Times New Roman"/>
                <w:sz w:val="24"/>
                <w:szCs w:val="24"/>
                <w:lang w:val="en-US"/>
              </w:rPr>
              <w:t>VG</w:t>
            </w:r>
          </w:p>
        </w:tc>
        <w:tc>
          <w:tcPr>
            <w:tcW w:w="1812" w:type="dxa"/>
          </w:tcPr>
          <w:p w14:paraId="6966D375"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p>
        </w:tc>
        <w:tc>
          <w:tcPr>
            <w:tcW w:w="1812" w:type="dxa"/>
          </w:tcPr>
          <w:p w14:paraId="28CB2C43"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40</w:t>
            </w:r>
          </w:p>
        </w:tc>
        <w:tc>
          <w:tcPr>
            <w:tcW w:w="1813" w:type="dxa"/>
          </w:tcPr>
          <w:p w14:paraId="156DCA61"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40</w:t>
            </w:r>
          </w:p>
        </w:tc>
        <w:tc>
          <w:tcPr>
            <w:tcW w:w="1813" w:type="dxa"/>
            <w:tcBorders>
              <w:bottom w:val="single" w:sz="4" w:space="0" w:color="auto"/>
            </w:tcBorders>
          </w:tcPr>
          <w:p w14:paraId="2FF99C05"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13,5</w:t>
            </w:r>
          </w:p>
        </w:tc>
      </w:tr>
      <w:tr w:rsidR="00424CFA" w:rsidRPr="009F1F73" w14:paraId="6DB05A2F" w14:textId="77777777" w:rsidTr="00070E3F">
        <w:tc>
          <w:tcPr>
            <w:tcW w:w="1812" w:type="dxa"/>
          </w:tcPr>
          <w:p w14:paraId="46A1617E"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pH</w:t>
            </w:r>
          </w:p>
        </w:tc>
        <w:tc>
          <w:tcPr>
            <w:tcW w:w="1812" w:type="dxa"/>
          </w:tcPr>
          <w:p w14:paraId="382605E0"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9,6</w:t>
            </w:r>
          </w:p>
        </w:tc>
        <w:tc>
          <w:tcPr>
            <w:tcW w:w="1812" w:type="dxa"/>
          </w:tcPr>
          <w:p w14:paraId="25BC39D1"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7,4</w:t>
            </w:r>
          </w:p>
        </w:tc>
        <w:tc>
          <w:tcPr>
            <w:tcW w:w="1813" w:type="dxa"/>
          </w:tcPr>
          <w:p w14:paraId="4102DFCA"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r w:rsidRPr="009F1F73">
              <w:rPr>
                <w:rFonts w:ascii="Times New Roman" w:eastAsia="Times New Roman" w:hAnsi="Times New Roman" w:cs="Times New Roman"/>
                <w:color w:val="000000"/>
                <w:sz w:val="24"/>
                <w:szCs w:val="24"/>
                <w:lang w:val="en-US" w:eastAsia="fr-FR"/>
              </w:rPr>
              <w:t>6,8</w:t>
            </w:r>
          </w:p>
        </w:tc>
        <w:tc>
          <w:tcPr>
            <w:tcW w:w="1813" w:type="dxa"/>
            <w:tcBorders>
              <w:bottom w:val="nil"/>
              <w:right w:val="nil"/>
            </w:tcBorders>
          </w:tcPr>
          <w:p w14:paraId="2650328F" w14:textId="77777777" w:rsidR="00424CFA" w:rsidRPr="009F1F73" w:rsidRDefault="00424CFA" w:rsidP="00070E3F">
            <w:pPr>
              <w:spacing w:after="0" w:line="240" w:lineRule="auto"/>
              <w:jc w:val="both"/>
              <w:rPr>
                <w:rFonts w:ascii="Times New Roman" w:eastAsia="Times New Roman" w:hAnsi="Times New Roman" w:cs="Times New Roman"/>
                <w:color w:val="000000"/>
                <w:sz w:val="24"/>
                <w:szCs w:val="24"/>
                <w:lang w:val="en-US" w:eastAsia="fr-FR"/>
              </w:rPr>
            </w:pPr>
          </w:p>
        </w:tc>
      </w:tr>
    </w:tbl>
    <w:p w14:paraId="33A0686F" w14:textId="77777777" w:rsidR="00864682" w:rsidRPr="009F1F73" w:rsidRDefault="00864682">
      <w:pPr>
        <w:autoSpaceDE w:val="0"/>
        <w:autoSpaceDN w:val="0"/>
        <w:adjustRightInd w:val="0"/>
        <w:spacing w:before="120" w:after="0" w:line="240" w:lineRule="auto"/>
        <w:jc w:val="both"/>
        <w:rPr>
          <w:rFonts w:cstheme="minorHAnsi"/>
          <w:lang w:val="en-US"/>
        </w:rPr>
      </w:pPr>
    </w:p>
    <w:sectPr w:rsidR="00864682" w:rsidRPr="009F1F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B6DB8" w14:textId="77777777" w:rsidR="008B2B88" w:rsidRDefault="008B2B88" w:rsidP="008E64F1">
      <w:pPr>
        <w:spacing w:after="0" w:line="240" w:lineRule="auto"/>
      </w:pPr>
      <w:r>
        <w:separator/>
      </w:r>
    </w:p>
  </w:endnote>
  <w:endnote w:type="continuationSeparator" w:id="0">
    <w:p w14:paraId="16FFECCD" w14:textId="77777777" w:rsidR="008B2B88" w:rsidRDefault="008B2B88" w:rsidP="008E6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DGFAMB+Arial,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Yu Mincho">
    <w:altName w:val="游明朝"/>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A9637F" w14:textId="77777777" w:rsidR="008B2B88" w:rsidRDefault="008B2B88" w:rsidP="008E64F1">
      <w:pPr>
        <w:spacing w:after="0" w:line="240" w:lineRule="auto"/>
      </w:pPr>
      <w:r>
        <w:separator/>
      </w:r>
    </w:p>
  </w:footnote>
  <w:footnote w:type="continuationSeparator" w:id="0">
    <w:p w14:paraId="15C75191" w14:textId="77777777" w:rsidR="008B2B88" w:rsidRDefault="008B2B88" w:rsidP="008E64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CE087C"/>
    <w:multiLevelType w:val="hybridMultilevel"/>
    <w:tmpl w:val="A9F6DE2E"/>
    <w:lvl w:ilvl="0" w:tplc="149298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2E3"/>
    <w:rsid w:val="000007E8"/>
    <w:rsid w:val="000009E1"/>
    <w:rsid w:val="00004C1C"/>
    <w:rsid w:val="000201EB"/>
    <w:rsid w:val="0002058D"/>
    <w:rsid w:val="000249D7"/>
    <w:rsid w:val="00036A2B"/>
    <w:rsid w:val="00044434"/>
    <w:rsid w:val="000469A9"/>
    <w:rsid w:val="00046A77"/>
    <w:rsid w:val="00054AD0"/>
    <w:rsid w:val="0006519B"/>
    <w:rsid w:val="00065262"/>
    <w:rsid w:val="00070AB5"/>
    <w:rsid w:val="000719E1"/>
    <w:rsid w:val="0008681E"/>
    <w:rsid w:val="00091229"/>
    <w:rsid w:val="0009133F"/>
    <w:rsid w:val="00092C02"/>
    <w:rsid w:val="000972F0"/>
    <w:rsid w:val="000A0838"/>
    <w:rsid w:val="000B0583"/>
    <w:rsid w:val="000B0798"/>
    <w:rsid w:val="000B3140"/>
    <w:rsid w:val="000C6C6D"/>
    <w:rsid w:val="000C789C"/>
    <w:rsid w:val="000D4A61"/>
    <w:rsid w:val="000E15A8"/>
    <w:rsid w:val="000F5E52"/>
    <w:rsid w:val="000F7A04"/>
    <w:rsid w:val="001006D5"/>
    <w:rsid w:val="00111BCA"/>
    <w:rsid w:val="00121910"/>
    <w:rsid w:val="00123257"/>
    <w:rsid w:val="00141FBF"/>
    <w:rsid w:val="00142F99"/>
    <w:rsid w:val="00145D1E"/>
    <w:rsid w:val="0015472E"/>
    <w:rsid w:val="0015476C"/>
    <w:rsid w:val="00161827"/>
    <w:rsid w:val="00161B0E"/>
    <w:rsid w:val="00161FB7"/>
    <w:rsid w:val="001638E6"/>
    <w:rsid w:val="00185DB1"/>
    <w:rsid w:val="001874B9"/>
    <w:rsid w:val="00196DA4"/>
    <w:rsid w:val="001B2A06"/>
    <w:rsid w:val="001B309A"/>
    <w:rsid w:val="001B7707"/>
    <w:rsid w:val="001C0217"/>
    <w:rsid w:val="001C4DA1"/>
    <w:rsid w:val="001C517E"/>
    <w:rsid w:val="001D4991"/>
    <w:rsid w:val="001D611E"/>
    <w:rsid w:val="001E7536"/>
    <w:rsid w:val="001F7FF5"/>
    <w:rsid w:val="00201749"/>
    <w:rsid w:val="002165D9"/>
    <w:rsid w:val="00221C5A"/>
    <w:rsid w:val="00234049"/>
    <w:rsid w:val="002445C3"/>
    <w:rsid w:val="002537E2"/>
    <w:rsid w:val="0025783B"/>
    <w:rsid w:val="002645D8"/>
    <w:rsid w:val="00265796"/>
    <w:rsid w:val="002719A1"/>
    <w:rsid w:val="00272E7C"/>
    <w:rsid w:val="0027446E"/>
    <w:rsid w:val="00277C7A"/>
    <w:rsid w:val="00284E05"/>
    <w:rsid w:val="00286D92"/>
    <w:rsid w:val="00294383"/>
    <w:rsid w:val="00296E7C"/>
    <w:rsid w:val="002A7F72"/>
    <w:rsid w:val="002B12D9"/>
    <w:rsid w:val="002B3E05"/>
    <w:rsid w:val="002B7DA2"/>
    <w:rsid w:val="002C6BA2"/>
    <w:rsid w:val="002D067A"/>
    <w:rsid w:val="002D1F11"/>
    <w:rsid w:val="002D6711"/>
    <w:rsid w:val="002E0E05"/>
    <w:rsid w:val="002E291C"/>
    <w:rsid w:val="002E32E3"/>
    <w:rsid w:val="002E4281"/>
    <w:rsid w:val="002F1CE1"/>
    <w:rsid w:val="002F323E"/>
    <w:rsid w:val="00300A0E"/>
    <w:rsid w:val="00301CF4"/>
    <w:rsid w:val="003032B5"/>
    <w:rsid w:val="003042AB"/>
    <w:rsid w:val="00305133"/>
    <w:rsid w:val="00306F56"/>
    <w:rsid w:val="0031134C"/>
    <w:rsid w:val="00315EF5"/>
    <w:rsid w:val="003173BE"/>
    <w:rsid w:val="0032208E"/>
    <w:rsid w:val="00323CB4"/>
    <w:rsid w:val="00334CE9"/>
    <w:rsid w:val="00335D32"/>
    <w:rsid w:val="0033768C"/>
    <w:rsid w:val="0034717F"/>
    <w:rsid w:val="003531C1"/>
    <w:rsid w:val="0035653E"/>
    <w:rsid w:val="00357029"/>
    <w:rsid w:val="003623D9"/>
    <w:rsid w:val="00384F16"/>
    <w:rsid w:val="00392B17"/>
    <w:rsid w:val="00397D3A"/>
    <w:rsid w:val="003A1589"/>
    <w:rsid w:val="003A4579"/>
    <w:rsid w:val="003A4E7E"/>
    <w:rsid w:val="003A6D89"/>
    <w:rsid w:val="003B199F"/>
    <w:rsid w:val="003B1F2C"/>
    <w:rsid w:val="003D0F19"/>
    <w:rsid w:val="003D4FB4"/>
    <w:rsid w:val="003E01D6"/>
    <w:rsid w:val="003E3F97"/>
    <w:rsid w:val="00402125"/>
    <w:rsid w:val="00406A90"/>
    <w:rsid w:val="00414FC6"/>
    <w:rsid w:val="00421B49"/>
    <w:rsid w:val="00423021"/>
    <w:rsid w:val="00424CFA"/>
    <w:rsid w:val="00430115"/>
    <w:rsid w:val="004305F5"/>
    <w:rsid w:val="00434DB1"/>
    <w:rsid w:val="00436177"/>
    <w:rsid w:val="00437BD1"/>
    <w:rsid w:val="004402FD"/>
    <w:rsid w:val="00455500"/>
    <w:rsid w:val="004578FB"/>
    <w:rsid w:val="00461B50"/>
    <w:rsid w:val="0046292D"/>
    <w:rsid w:val="0047206E"/>
    <w:rsid w:val="00472385"/>
    <w:rsid w:val="0048074C"/>
    <w:rsid w:val="0048094D"/>
    <w:rsid w:val="004813DA"/>
    <w:rsid w:val="004834C8"/>
    <w:rsid w:val="0048567A"/>
    <w:rsid w:val="00486B79"/>
    <w:rsid w:val="00487EFF"/>
    <w:rsid w:val="00494867"/>
    <w:rsid w:val="00497A90"/>
    <w:rsid w:val="004A008A"/>
    <w:rsid w:val="004A7A80"/>
    <w:rsid w:val="004B5884"/>
    <w:rsid w:val="004C0C21"/>
    <w:rsid w:val="004C247E"/>
    <w:rsid w:val="004D288D"/>
    <w:rsid w:val="004D358E"/>
    <w:rsid w:val="004D426F"/>
    <w:rsid w:val="004D7186"/>
    <w:rsid w:val="004E0D9A"/>
    <w:rsid w:val="004E2232"/>
    <w:rsid w:val="004E248A"/>
    <w:rsid w:val="004E4676"/>
    <w:rsid w:val="004F3ECC"/>
    <w:rsid w:val="004F6A4D"/>
    <w:rsid w:val="00500B30"/>
    <w:rsid w:val="00502748"/>
    <w:rsid w:val="00504F23"/>
    <w:rsid w:val="00507D94"/>
    <w:rsid w:val="0052120B"/>
    <w:rsid w:val="00527CEC"/>
    <w:rsid w:val="00541EA2"/>
    <w:rsid w:val="00545FC5"/>
    <w:rsid w:val="00554511"/>
    <w:rsid w:val="00562280"/>
    <w:rsid w:val="00572EB3"/>
    <w:rsid w:val="0057758F"/>
    <w:rsid w:val="005A66FD"/>
    <w:rsid w:val="005B04B5"/>
    <w:rsid w:val="005B09B1"/>
    <w:rsid w:val="005B53D8"/>
    <w:rsid w:val="005B5B13"/>
    <w:rsid w:val="005B6DDE"/>
    <w:rsid w:val="005B7412"/>
    <w:rsid w:val="005C1C7E"/>
    <w:rsid w:val="005C31C5"/>
    <w:rsid w:val="005D6442"/>
    <w:rsid w:val="005F2275"/>
    <w:rsid w:val="005F3BFE"/>
    <w:rsid w:val="005F4E7A"/>
    <w:rsid w:val="005F75DB"/>
    <w:rsid w:val="00602660"/>
    <w:rsid w:val="00610C37"/>
    <w:rsid w:val="006218A7"/>
    <w:rsid w:val="006234CE"/>
    <w:rsid w:val="00635895"/>
    <w:rsid w:val="006371A2"/>
    <w:rsid w:val="00637B9A"/>
    <w:rsid w:val="006432F6"/>
    <w:rsid w:val="00645106"/>
    <w:rsid w:val="00645BE5"/>
    <w:rsid w:val="00645C38"/>
    <w:rsid w:val="0064691C"/>
    <w:rsid w:val="00647735"/>
    <w:rsid w:val="0065210E"/>
    <w:rsid w:val="00656C38"/>
    <w:rsid w:val="00666C2E"/>
    <w:rsid w:val="006673C8"/>
    <w:rsid w:val="006703C0"/>
    <w:rsid w:val="00681A5D"/>
    <w:rsid w:val="00692056"/>
    <w:rsid w:val="00693572"/>
    <w:rsid w:val="006A1901"/>
    <w:rsid w:val="006A1EA1"/>
    <w:rsid w:val="006A613C"/>
    <w:rsid w:val="006B48BA"/>
    <w:rsid w:val="006B5119"/>
    <w:rsid w:val="006C190F"/>
    <w:rsid w:val="006C1ADD"/>
    <w:rsid w:val="006C29A0"/>
    <w:rsid w:val="006C6578"/>
    <w:rsid w:val="006D29E1"/>
    <w:rsid w:val="006D311B"/>
    <w:rsid w:val="006D3C1C"/>
    <w:rsid w:val="006D7619"/>
    <w:rsid w:val="006E4EBA"/>
    <w:rsid w:val="006F5D19"/>
    <w:rsid w:val="006F638F"/>
    <w:rsid w:val="00700EA0"/>
    <w:rsid w:val="007056A8"/>
    <w:rsid w:val="00716D1A"/>
    <w:rsid w:val="00720B34"/>
    <w:rsid w:val="0072108E"/>
    <w:rsid w:val="00721936"/>
    <w:rsid w:val="0073007D"/>
    <w:rsid w:val="0073258E"/>
    <w:rsid w:val="007354A5"/>
    <w:rsid w:val="00744ADE"/>
    <w:rsid w:val="007849FD"/>
    <w:rsid w:val="007A3657"/>
    <w:rsid w:val="007A640B"/>
    <w:rsid w:val="007A7871"/>
    <w:rsid w:val="007B3F82"/>
    <w:rsid w:val="007C488B"/>
    <w:rsid w:val="007D0A4C"/>
    <w:rsid w:val="007D532A"/>
    <w:rsid w:val="007E2159"/>
    <w:rsid w:val="007E3F0D"/>
    <w:rsid w:val="007E4A79"/>
    <w:rsid w:val="007E5FBE"/>
    <w:rsid w:val="007E7089"/>
    <w:rsid w:val="007E7EF5"/>
    <w:rsid w:val="007F5890"/>
    <w:rsid w:val="007F632A"/>
    <w:rsid w:val="007F6EA3"/>
    <w:rsid w:val="0080052B"/>
    <w:rsid w:val="00801E5E"/>
    <w:rsid w:val="008072EA"/>
    <w:rsid w:val="00813BE6"/>
    <w:rsid w:val="00815618"/>
    <w:rsid w:val="00820E23"/>
    <w:rsid w:val="008245CA"/>
    <w:rsid w:val="00842215"/>
    <w:rsid w:val="00846674"/>
    <w:rsid w:val="008467A3"/>
    <w:rsid w:val="00851E98"/>
    <w:rsid w:val="00864682"/>
    <w:rsid w:val="008652EE"/>
    <w:rsid w:val="00870361"/>
    <w:rsid w:val="00873ECD"/>
    <w:rsid w:val="00877051"/>
    <w:rsid w:val="00884A5A"/>
    <w:rsid w:val="00890AFE"/>
    <w:rsid w:val="00891B40"/>
    <w:rsid w:val="00896B50"/>
    <w:rsid w:val="008A42A6"/>
    <w:rsid w:val="008A6A3A"/>
    <w:rsid w:val="008B13D3"/>
    <w:rsid w:val="008B2B88"/>
    <w:rsid w:val="008C4E04"/>
    <w:rsid w:val="008E64F1"/>
    <w:rsid w:val="008F530D"/>
    <w:rsid w:val="008F78AA"/>
    <w:rsid w:val="009016A7"/>
    <w:rsid w:val="00904EB3"/>
    <w:rsid w:val="00920C16"/>
    <w:rsid w:val="00925B40"/>
    <w:rsid w:val="0092687C"/>
    <w:rsid w:val="00926981"/>
    <w:rsid w:val="00932F02"/>
    <w:rsid w:val="009348AD"/>
    <w:rsid w:val="00944A83"/>
    <w:rsid w:val="00950989"/>
    <w:rsid w:val="00953DB0"/>
    <w:rsid w:val="0095774B"/>
    <w:rsid w:val="009615F5"/>
    <w:rsid w:val="00976981"/>
    <w:rsid w:val="0098116A"/>
    <w:rsid w:val="00991252"/>
    <w:rsid w:val="00992319"/>
    <w:rsid w:val="009A3577"/>
    <w:rsid w:val="009B0B1A"/>
    <w:rsid w:val="009B3E04"/>
    <w:rsid w:val="009B68B1"/>
    <w:rsid w:val="009C79B8"/>
    <w:rsid w:val="009D001D"/>
    <w:rsid w:val="009D1926"/>
    <w:rsid w:val="009D7000"/>
    <w:rsid w:val="009E46B5"/>
    <w:rsid w:val="009E4FE6"/>
    <w:rsid w:val="009E714C"/>
    <w:rsid w:val="009F1B44"/>
    <w:rsid w:val="009F1F73"/>
    <w:rsid w:val="009F6756"/>
    <w:rsid w:val="00A04C1F"/>
    <w:rsid w:val="00A06047"/>
    <w:rsid w:val="00A169A3"/>
    <w:rsid w:val="00A17008"/>
    <w:rsid w:val="00A2126F"/>
    <w:rsid w:val="00A2372D"/>
    <w:rsid w:val="00A304EC"/>
    <w:rsid w:val="00A43F9A"/>
    <w:rsid w:val="00A575AE"/>
    <w:rsid w:val="00A7551F"/>
    <w:rsid w:val="00A81C34"/>
    <w:rsid w:val="00A82725"/>
    <w:rsid w:val="00A868FD"/>
    <w:rsid w:val="00A93FAB"/>
    <w:rsid w:val="00AA28E9"/>
    <w:rsid w:val="00AB56E7"/>
    <w:rsid w:val="00AB664D"/>
    <w:rsid w:val="00AC60AA"/>
    <w:rsid w:val="00AC75F6"/>
    <w:rsid w:val="00AD1F92"/>
    <w:rsid w:val="00AD5945"/>
    <w:rsid w:val="00AD7241"/>
    <w:rsid w:val="00AF0E5F"/>
    <w:rsid w:val="00AF44BC"/>
    <w:rsid w:val="00B037E5"/>
    <w:rsid w:val="00B113EE"/>
    <w:rsid w:val="00B12C7C"/>
    <w:rsid w:val="00B159D4"/>
    <w:rsid w:val="00B26204"/>
    <w:rsid w:val="00B2725B"/>
    <w:rsid w:val="00B3265A"/>
    <w:rsid w:val="00B34F3F"/>
    <w:rsid w:val="00B35C59"/>
    <w:rsid w:val="00B4041E"/>
    <w:rsid w:val="00B417F0"/>
    <w:rsid w:val="00B60514"/>
    <w:rsid w:val="00B77CFD"/>
    <w:rsid w:val="00B81235"/>
    <w:rsid w:val="00B8609B"/>
    <w:rsid w:val="00B93DEB"/>
    <w:rsid w:val="00BA0A5A"/>
    <w:rsid w:val="00BB5245"/>
    <w:rsid w:val="00BB5A96"/>
    <w:rsid w:val="00BC4267"/>
    <w:rsid w:val="00BC5618"/>
    <w:rsid w:val="00BC6A3D"/>
    <w:rsid w:val="00BE1CAB"/>
    <w:rsid w:val="00BE309F"/>
    <w:rsid w:val="00BE4408"/>
    <w:rsid w:val="00BE5D12"/>
    <w:rsid w:val="00BF0B32"/>
    <w:rsid w:val="00BF249C"/>
    <w:rsid w:val="00BF4816"/>
    <w:rsid w:val="00BF6F97"/>
    <w:rsid w:val="00C02EC4"/>
    <w:rsid w:val="00C05BE3"/>
    <w:rsid w:val="00C0756D"/>
    <w:rsid w:val="00C1763E"/>
    <w:rsid w:val="00C247CF"/>
    <w:rsid w:val="00C26252"/>
    <w:rsid w:val="00C30792"/>
    <w:rsid w:val="00C3499C"/>
    <w:rsid w:val="00C367C6"/>
    <w:rsid w:val="00C52FCB"/>
    <w:rsid w:val="00C61BE6"/>
    <w:rsid w:val="00C66EE8"/>
    <w:rsid w:val="00C71FEE"/>
    <w:rsid w:val="00C72DEE"/>
    <w:rsid w:val="00C9533A"/>
    <w:rsid w:val="00C96410"/>
    <w:rsid w:val="00CA3DC8"/>
    <w:rsid w:val="00CA41AC"/>
    <w:rsid w:val="00CA6052"/>
    <w:rsid w:val="00CA6AA0"/>
    <w:rsid w:val="00CB01DD"/>
    <w:rsid w:val="00CB02DD"/>
    <w:rsid w:val="00CB1863"/>
    <w:rsid w:val="00CB21D3"/>
    <w:rsid w:val="00CC0887"/>
    <w:rsid w:val="00CC25ED"/>
    <w:rsid w:val="00CC75AE"/>
    <w:rsid w:val="00CC7ACA"/>
    <w:rsid w:val="00CD1ED4"/>
    <w:rsid w:val="00CD355A"/>
    <w:rsid w:val="00CD4647"/>
    <w:rsid w:val="00CD5C3C"/>
    <w:rsid w:val="00CE2C58"/>
    <w:rsid w:val="00CE5390"/>
    <w:rsid w:val="00CF0027"/>
    <w:rsid w:val="00CF0632"/>
    <w:rsid w:val="00CF4082"/>
    <w:rsid w:val="00D02728"/>
    <w:rsid w:val="00D10CA3"/>
    <w:rsid w:val="00D1332A"/>
    <w:rsid w:val="00D17977"/>
    <w:rsid w:val="00D307A8"/>
    <w:rsid w:val="00D32A0A"/>
    <w:rsid w:val="00D37604"/>
    <w:rsid w:val="00D42FED"/>
    <w:rsid w:val="00D56AAA"/>
    <w:rsid w:val="00D57B87"/>
    <w:rsid w:val="00D57C94"/>
    <w:rsid w:val="00D615E6"/>
    <w:rsid w:val="00D63AA5"/>
    <w:rsid w:val="00D64C56"/>
    <w:rsid w:val="00D667E6"/>
    <w:rsid w:val="00D81F04"/>
    <w:rsid w:val="00D846FD"/>
    <w:rsid w:val="00D854AF"/>
    <w:rsid w:val="00D91A44"/>
    <w:rsid w:val="00D974FD"/>
    <w:rsid w:val="00DA45E5"/>
    <w:rsid w:val="00DA7AB9"/>
    <w:rsid w:val="00DB2A4D"/>
    <w:rsid w:val="00DB3573"/>
    <w:rsid w:val="00DB605C"/>
    <w:rsid w:val="00DC47EA"/>
    <w:rsid w:val="00DC4F75"/>
    <w:rsid w:val="00DC5A43"/>
    <w:rsid w:val="00DC783B"/>
    <w:rsid w:val="00DD0A02"/>
    <w:rsid w:val="00DD3BFC"/>
    <w:rsid w:val="00DE2FE8"/>
    <w:rsid w:val="00DE34DC"/>
    <w:rsid w:val="00DE3D6C"/>
    <w:rsid w:val="00DF0E54"/>
    <w:rsid w:val="00E03EAC"/>
    <w:rsid w:val="00E0464E"/>
    <w:rsid w:val="00E1476C"/>
    <w:rsid w:val="00E14B72"/>
    <w:rsid w:val="00E16E4E"/>
    <w:rsid w:val="00E17532"/>
    <w:rsid w:val="00E1783A"/>
    <w:rsid w:val="00E21FD6"/>
    <w:rsid w:val="00E402BF"/>
    <w:rsid w:val="00E42736"/>
    <w:rsid w:val="00E4531B"/>
    <w:rsid w:val="00E46971"/>
    <w:rsid w:val="00E65456"/>
    <w:rsid w:val="00E66580"/>
    <w:rsid w:val="00E81A8A"/>
    <w:rsid w:val="00E91A72"/>
    <w:rsid w:val="00E9463C"/>
    <w:rsid w:val="00EB066C"/>
    <w:rsid w:val="00EB0D1B"/>
    <w:rsid w:val="00EB34D9"/>
    <w:rsid w:val="00EB70DD"/>
    <w:rsid w:val="00EC3732"/>
    <w:rsid w:val="00EC44AF"/>
    <w:rsid w:val="00EC4FE7"/>
    <w:rsid w:val="00EE360B"/>
    <w:rsid w:val="00EE4D6D"/>
    <w:rsid w:val="00EE5799"/>
    <w:rsid w:val="00F169DC"/>
    <w:rsid w:val="00F172D5"/>
    <w:rsid w:val="00F26548"/>
    <w:rsid w:val="00F2787B"/>
    <w:rsid w:val="00F3466A"/>
    <w:rsid w:val="00F43666"/>
    <w:rsid w:val="00F51A53"/>
    <w:rsid w:val="00F5683C"/>
    <w:rsid w:val="00F61170"/>
    <w:rsid w:val="00F617D4"/>
    <w:rsid w:val="00F6674F"/>
    <w:rsid w:val="00F76D21"/>
    <w:rsid w:val="00F80BE1"/>
    <w:rsid w:val="00F92104"/>
    <w:rsid w:val="00F95411"/>
    <w:rsid w:val="00FA21DD"/>
    <w:rsid w:val="00FA282A"/>
    <w:rsid w:val="00FA6162"/>
    <w:rsid w:val="00FC2F47"/>
    <w:rsid w:val="00FD2EEA"/>
    <w:rsid w:val="00FE38FF"/>
    <w:rsid w:val="00FE7247"/>
    <w:rsid w:val="00FF2831"/>
    <w:rsid w:val="00FF3BF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70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E3"/>
    <w:pPr>
      <w:spacing w:after="200" w:line="276" w:lineRule="auto"/>
    </w:pPr>
  </w:style>
  <w:style w:type="paragraph" w:styleId="Titre1">
    <w:name w:val="heading 1"/>
    <w:basedOn w:val="Normal"/>
    <w:link w:val="Titre1Car"/>
    <w:uiPriority w:val="9"/>
    <w:qFormat/>
    <w:rsid w:val="002E29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8E64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D37604"/>
    <w:pPr>
      <w:keepNext/>
      <w:keepLines/>
      <w:spacing w:before="200" w:after="0"/>
      <w:outlineLvl w:val="2"/>
    </w:pPr>
    <w:rPr>
      <w:rFonts w:asciiTheme="majorHAnsi" w:eastAsiaTheme="majorEastAsia" w:hAnsiTheme="majorHAnsi" w:cstheme="majorBidi"/>
      <w:b/>
      <w:b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2E32E3"/>
  </w:style>
  <w:style w:type="paragraph" w:styleId="Notedefin">
    <w:name w:val="endnote text"/>
    <w:basedOn w:val="Normal"/>
    <w:link w:val="NotedefinCar"/>
    <w:uiPriority w:val="99"/>
    <w:semiHidden/>
    <w:unhideWhenUsed/>
    <w:rsid w:val="00F95411"/>
    <w:pPr>
      <w:spacing w:after="0" w:line="240" w:lineRule="auto"/>
    </w:pPr>
    <w:rPr>
      <w:sz w:val="20"/>
      <w:szCs w:val="20"/>
    </w:rPr>
  </w:style>
  <w:style w:type="character" w:customStyle="1" w:styleId="NotedefinCar">
    <w:name w:val="Note de fin Car"/>
    <w:basedOn w:val="Policepardfaut"/>
    <w:link w:val="Notedefin"/>
    <w:uiPriority w:val="99"/>
    <w:semiHidden/>
    <w:rsid w:val="00F95411"/>
    <w:rPr>
      <w:sz w:val="20"/>
      <w:szCs w:val="20"/>
    </w:rPr>
  </w:style>
  <w:style w:type="character" w:styleId="Lienhypertexte">
    <w:name w:val="Hyperlink"/>
    <w:basedOn w:val="Policepardfaut"/>
    <w:unhideWhenUsed/>
    <w:rsid w:val="000469A9"/>
    <w:rPr>
      <w:color w:val="0000FF"/>
      <w:u w:val="single"/>
    </w:rPr>
  </w:style>
  <w:style w:type="paragraph" w:customStyle="1" w:styleId="Default">
    <w:name w:val="Default"/>
    <w:rsid w:val="000469A9"/>
    <w:pPr>
      <w:autoSpaceDE w:val="0"/>
      <w:autoSpaceDN w:val="0"/>
      <w:adjustRightInd w:val="0"/>
      <w:spacing w:after="0" w:line="240" w:lineRule="auto"/>
    </w:pPr>
    <w:rPr>
      <w:rFonts w:ascii="DGFAMB+Arial,Bold" w:hAnsi="DGFAMB+Arial,Bold" w:cs="DGFAMB+Arial,Bold"/>
      <w:color w:val="000000"/>
      <w:sz w:val="24"/>
      <w:szCs w:val="24"/>
    </w:rPr>
  </w:style>
  <w:style w:type="character" w:customStyle="1" w:styleId="Titre1Car">
    <w:name w:val="Titre 1 Car"/>
    <w:basedOn w:val="Policepardfaut"/>
    <w:link w:val="Titre1"/>
    <w:uiPriority w:val="9"/>
    <w:rsid w:val="002E291C"/>
    <w:rPr>
      <w:rFonts w:ascii="Times New Roman" w:eastAsia="Times New Roman" w:hAnsi="Times New Roman" w:cs="Times New Roman"/>
      <w:b/>
      <w:bCs/>
      <w:kern w:val="36"/>
      <w:sz w:val="48"/>
      <w:szCs w:val="48"/>
      <w:lang w:eastAsia="fr-FR"/>
    </w:rPr>
  </w:style>
  <w:style w:type="character" w:customStyle="1" w:styleId="hlfld-title">
    <w:name w:val="hlfld-title"/>
    <w:basedOn w:val="Policepardfaut"/>
    <w:rsid w:val="002E291C"/>
  </w:style>
  <w:style w:type="character" w:customStyle="1" w:styleId="hlfld-contribauthor">
    <w:name w:val="hlfld-contribauthor"/>
    <w:basedOn w:val="Policepardfaut"/>
    <w:rsid w:val="002E291C"/>
  </w:style>
  <w:style w:type="character" w:customStyle="1" w:styleId="institution">
    <w:name w:val="institution"/>
    <w:basedOn w:val="Policepardfaut"/>
    <w:rsid w:val="002E291C"/>
  </w:style>
  <w:style w:type="character" w:customStyle="1" w:styleId="country">
    <w:name w:val="country"/>
    <w:basedOn w:val="Policepardfaut"/>
    <w:rsid w:val="002E291C"/>
  </w:style>
  <w:style w:type="character" w:styleId="CitationHTML">
    <w:name w:val="HTML Cite"/>
    <w:basedOn w:val="Policepardfaut"/>
    <w:uiPriority w:val="99"/>
    <w:semiHidden/>
    <w:unhideWhenUsed/>
    <w:rsid w:val="002E291C"/>
    <w:rPr>
      <w:i/>
      <w:iCs/>
    </w:rPr>
  </w:style>
  <w:style w:type="character" w:customStyle="1" w:styleId="citationyear">
    <w:name w:val="citation_year"/>
    <w:basedOn w:val="Policepardfaut"/>
    <w:rsid w:val="002E291C"/>
  </w:style>
  <w:style w:type="character" w:customStyle="1" w:styleId="citationvolume">
    <w:name w:val="citation_volume"/>
    <w:basedOn w:val="Policepardfaut"/>
    <w:rsid w:val="002E291C"/>
  </w:style>
  <w:style w:type="character" w:customStyle="1" w:styleId="Mentionner1">
    <w:name w:val="Mentionner1"/>
    <w:basedOn w:val="Policepardfaut"/>
    <w:uiPriority w:val="99"/>
    <w:semiHidden/>
    <w:unhideWhenUsed/>
    <w:rsid w:val="004D358E"/>
    <w:rPr>
      <w:color w:val="2B579A"/>
      <w:shd w:val="clear" w:color="auto" w:fill="E6E6E6"/>
    </w:rPr>
  </w:style>
  <w:style w:type="table" w:styleId="Grilledutableau">
    <w:name w:val="Table Grid"/>
    <w:basedOn w:val="TableauNormal"/>
    <w:uiPriority w:val="59"/>
    <w:rsid w:val="006D7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60514"/>
    <w:pPr>
      <w:ind w:left="720"/>
      <w:contextualSpacing/>
    </w:pPr>
  </w:style>
  <w:style w:type="character" w:styleId="Appeldenotedefin">
    <w:name w:val="endnote reference"/>
    <w:basedOn w:val="Policepardfaut"/>
    <w:uiPriority w:val="99"/>
    <w:semiHidden/>
    <w:unhideWhenUsed/>
    <w:rsid w:val="008E64F1"/>
    <w:rPr>
      <w:vertAlign w:val="superscript"/>
    </w:rPr>
  </w:style>
  <w:style w:type="character" w:customStyle="1" w:styleId="Titre2Car">
    <w:name w:val="Titre 2 Car"/>
    <w:basedOn w:val="Policepardfaut"/>
    <w:link w:val="Titre2"/>
    <w:uiPriority w:val="9"/>
    <w:rsid w:val="008E64F1"/>
    <w:rPr>
      <w:rFonts w:asciiTheme="majorHAnsi" w:eastAsiaTheme="majorEastAsia" w:hAnsiTheme="majorHAnsi" w:cstheme="majorBidi"/>
      <w:color w:val="2F5496" w:themeColor="accent1" w:themeShade="BF"/>
      <w:sz w:val="26"/>
      <w:szCs w:val="26"/>
    </w:rPr>
  </w:style>
  <w:style w:type="paragraph" w:customStyle="1" w:styleId="Titre10">
    <w:name w:val="Titre1"/>
    <w:basedOn w:val="Normal"/>
    <w:rsid w:val="008E64F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sc">
    <w:name w:val="desc"/>
    <w:basedOn w:val="Normal"/>
    <w:rsid w:val="008E64F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tails">
    <w:name w:val="details"/>
    <w:basedOn w:val="Normal"/>
    <w:rsid w:val="008E64F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jrnl">
    <w:name w:val="jrnl"/>
    <w:basedOn w:val="Policepardfaut"/>
    <w:rsid w:val="008E64F1"/>
  </w:style>
  <w:style w:type="character" w:customStyle="1" w:styleId="singlehighlightclass">
    <w:name w:val="single_highlight_class"/>
    <w:basedOn w:val="Policepardfaut"/>
    <w:rsid w:val="008E64F1"/>
  </w:style>
  <w:style w:type="character" w:customStyle="1" w:styleId="articleentryauthorslinks">
    <w:name w:val="articleentryauthorslinks"/>
    <w:basedOn w:val="Policepardfaut"/>
    <w:rsid w:val="008E64F1"/>
  </w:style>
  <w:style w:type="character" w:customStyle="1" w:styleId="entryauthor">
    <w:name w:val="entryauthor"/>
    <w:basedOn w:val="Policepardfaut"/>
    <w:rsid w:val="008E64F1"/>
  </w:style>
  <w:style w:type="character" w:customStyle="1" w:styleId="notinjournal">
    <w:name w:val="notinjournal"/>
    <w:basedOn w:val="Policepardfaut"/>
    <w:rsid w:val="008E64F1"/>
  </w:style>
  <w:style w:type="character" w:styleId="lev">
    <w:name w:val="Strong"/>
    <w:basedOn w:val="Policepardfaut"/>
    <w:uiPriority w:val="22"/>
    <w:qFormat/>
    <w:rsid w:val="008E64F1"/>
    <w:rPr>
      <w:b/>
      <w:bCs/>
    </w:rPr>
  </w:style>
  <w:style w:type="character" w:styleId="Accentuation">
    <w:name w:val="Emphasis"/>
    <w:basedOn w:val="Policepardfaut"/>
    <w:uiPriority w:val="20"/>
    <w:qFormat/>
    <w:rsid w:val="008E64F1"/>
    <w:rPr>
      <w:i/>
      <w:iCs/>
    </w:rPr>
  </w:style>
  <w:style w:type="character" w:customStyle="1" w:styleId="articlepagerange">
    <w:name w:val="articlepagerange"/>
    <w:basedOn w:val="Policepardfaut"/>
    <w:rsid w:val="008E64F1"/>
  </w:style>
  <w:style w:type="character" w:customStyle="1" w:styleId="mantype">
    <w:name w:val="mantype"/>
    <w:basedOn w:val="Policepardfaut"/>
    <w:rsid w:val="008E64F1"/>
  </w:style>
  <w:style w:type="character" w:customStyle="1" w:styleId="nlmtitle">
    <w:name w:val="nlm_title"/>
    <w:basedOn w:val="Policepardfaut"/>
    <w:rsid w:val="008E64F1"/>
  </w:style>
  <w:style w:type="character" w:styleId="Marquedecommentaire">
    <w:name w:val="annotation reference"/>
    <w:basedOn w:val="Policepardfaut"/>
    <w:uiPriority w:val="99"/>
    <w:semiHidden/>
    <w:unhideWhenUsed/>
    <w:rsid w:val="008E64F1"/>
    <w:rPr>
      <w:sz w:val="16"/>
      <w:szCs w:val="16"/>
    </w:rPr>
  </w:style>
  <w:style w:type="paragraph" w:styleId="Commentaire">
    <w:name w:val="annotation text"/>
    <w:basedOn w:val="Normal"/>
    <w:link w:val="CommentaireCar"/>
    <w:uiPriority w:val="99"/>
    <w:semiHidden/>
    <w:unhideWhenUsed/>
    <w:rsid w:val="008E64F1"/>
    <w:pPr>
      <w:spacing w:line="240" w:lineRule="auto"/>
    </w:pPr>
    <w:rPr>
      <w:sz w:val="20"/>
      <w:szCs w:val="20"/>
    </w:rPr>
  </w:style>
  <w:style w:type="character" w:customStyle="1" w:styleId="CommentaireCar">
    <w:name w:val="Commentaire Car"/>
    <w:basedOn w:val="Policepardfaut"/>
    <w:link w:val="Commentaire"/>
    <w:uiPriority w:val="99"/>
    <w:semiHidden/>
    <w:rsid w:val="008E64F1"/>
    <w:rPr>
      <w:sz w:val="20"/>
      <w:szCs w:val="20"/>
    </w:rPr>
  </w:style>
  <w:style w:type="paragraph" w:styleId="Textedebulles">
    <w:name w:val="Balloon Text"/>
    <w:basedOn w:val="Normal"/>
    <w:link w:val="TextedebullesCar"/>
    <w:uiPriority w:val="99"/>
    <w:semiHidden/>
    <w:unhideWhenUsed/>
    <w:rsid w:val="008E64F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64F1"/>
    <w:rPr>
      <w:rFonts w:ascii="Segoe UI" w:hAnsi="Segoe UI" w:cs="Segoe UI"/>
      <w:sz w:val="18"/>
      <w:szCs w:val="18"/>
    </w:rPr>
  </w:style>
  <w:style w:type="paragraph" w:styleId="En-tte">
    <w:name w:val="header"/>
    <w:basedOn w:val="Normal"/>
    <w:link w:val="En-tteCar"/>
    <w:uiPriority w:val="99"/>
    <w:unhideWhenUsed/>
    <w:rsid w:val="00294383"/>
    <w:pPr>
      <w:tabs>
        <w:tab w:val="center" w:pos="4536"/>
        <w:tab w:val="right" w:pos="9072"/>
      </w:tabs>
      <w:spacing w:after="0" w:line="240" w:lineRule="auto"/>
    </w:pPr>
  </w:style>
  <w:style w:type="character" w:customStyle="1" w:styleId="En-tteCar">
    <w:name w:val="En-tête Car"/>
    <w:basedOn w:val="Policepardfaut"/>
    <w:link w:val="En-tte"/>
    <w:uiPriority w:val="99"/>
    <w:rsid w:val="00294383"/>
  </w:style>
  <w:style w:type="paragraph" w:styleId="Pieddepage">
    <w:name w:val="footer"/>
    <w:basedOn w:val="Normal"/>
    <w:link w:val="PieddepageCar"/>
    <w:uiPriority w:val="99"/>
    <w:unhideWhenUsed/>
    <w:rsid w:val="002943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4383"/>
  </w:style>
  <w:style w:type="paragraph" w:styleId="NormalWeb">
    <w:name w:val="Normal (Web)"/>
    <w:basedOn w:val="Normal"/>
    <w:uiPriority w:val="99"/>
    <w:semiHidden/>
    <w:unhideWhenUsed/>
    <w:rsid w:val="008F530D"/>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customStyle="1" w:styleId="Titre3Car">
    <w:name w:val="Titre 3 Car"/>
    <w:basedOn w:val="Policepardfaut"/>
    <w:link w:val="Titre3"/>
    <w:uiPriority w:val="9"/>
    <w:rsid w:val="00D37604"/>
    <w:rPr>
      <w:rFonts w:asciiTheme="majorHAnsi" w:eastAsiaTheme="majorEastAsia" w:hAnsiTheme="majorHAnsi" w:cstheme="majorBidi"/>
      <w:b/>
      <w:b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E3"/>
    <w:pPr>
      <w:spacing w:after="200" w:line="276" w:lineRule="auto"/>
    </w:pPr>
  </w:style>
  <w:style w:type="paragraph" w:styleId="Titre1">
    <w:name w:val="heading 1"/>
    <w:basedOn w:val="Normal"/>
    <w:link w:val="Titre1Car"/>
    <w:uiPriority w:val="9"/>
    <w:qFormat/>
    <w:rsid w:val="002E29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8E64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D37604"/>
    <w:pPr>
      <w:keepNext/>
      <w:keepLines/>
      <w:spacing w:before="200" w:after="0"/>
      <w:outlineLvl w:val="2"/>
    </w:pPr>
    <w:rPr>
      <w:rFonts w:asciiTheme="majorHAnsi" w:eastAsiaTheme="majorEastAsia" w:hAnsiTheme="majorHAnsi" w:cstheme="majorBidi"/>
      <w:b/>
      <w:bCs/>
      <w:color w:val="4472C4"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2E32E3"/>
  </w:style>
  <w:style w:type="paragraph" w:styleId="Notedefin">
    <w:name w:val="endnote text"/>
    <w:basedOn w:val="Normal"/>
    <w:link w:val="NotedefinCar"/>
    <w:uiPriority w:val="99"/>
    <w:semiHidden/>
    <w:unhideWhenUsed/>
    <w:rsid w:val="00F95411"/>
    <w:pPr>
      <w:spacing w:after="0" w:line="240" w:lineRule="auto"/>
    </w:pPr>
    <w:rPr>
      <w:sz w:val="20"/>
      <w:szCs w:val="20"/>
    </w:rPr>
  </w:style>
  <w:style w:type="character" w:customStyle="1" w:styleId="NotedefinCar">
    <w:name w:val="Note de fin Car"/>
    <w:basedOn w:val="Policepardfaut"/>
    <w:link w:val="Notedefin"/>
    <w:uiPriority w:val="99"/>
    <w:semiHidden/>
    <w:rsid w:val="00F95411"/>
    <w:rPr>
      <w:sz w:val="20"/>
      <w:szCs w:val="20"/>
    </w:rPr>
  </w:style>
  <w:style w:type="character" w:styleId="Lienhypertexte">
    <w:name w:val="Hyperlink"/>
    <w:basedOn w:val="Policepardfaut"/>
    <w:unhideWhenUsed/>
    <w:rsid w:val="000469A9"/>
    <w:rPr>
      <w:color w:val="0000FF"/>
      <w:u w:val="single"/>
    </w:rPr>
  </w:style>
  <w:style w:type="paragraph" w:customStyle="1" w:styleId="Default">
    <w:name w:val="Default"/>
    <w:rsid w:val="000469A9"/>
    <w:pPr>
      <w:autoSpaceDE w:val="0"/>
      <w:autoSpaceDN w:val="0"/>
      <w:adjustRightInd w:val="0"/>
      <w:spacing w:after="0" w:line="240" w:lineRule="auto"/>
    </w:pPr>
    <w:rPr>
      <w:rFonts w:ascii="DGFAMB+Arial,Bold" w:hAnsi="DGFAMB+Arial,Bold" w:cs="DGFAMB+Arial,Bold"/>
      <w:color w:val="000000"/>
      <w:sz w:val="24"/>
      <w:szCs w:val="24"/>
    </w:rPr>
  </w:style>
  <w:style w:type="character" w:customStyle="1" w:styleId="Titre1Car">
    <w:name w:val="Titre 1 Car"/>
    <w:basedOn w:val="Policepardfaut"/>
    <w:link w:val="Titre1"/>
    <w:uiPriority w:val="9"/>
    <w:rsid w:val="002E291C"/>
    <w:rPr>
      <w:rFonts w:ascii="Times New Roman" w:eastAsia="Times New Roman" w:hAnsi="Times New Roman" w:cs="Times New Roman"/>
      <w:b/>
      <w:bCs/>
      <w:kern w:val="36"/>
      <w:sz w:val="48"/>
      <w:szCs w:val="48"/>
      <w:lang w:eastAsia="fr-FR"/>
    </w:rPr>
  </w:style>
  <w:style w:type="character" w:customStyle="1" w:styleId="hlfld-title">
    <w:name w:val="hlfld-title"/>
    <w:basedOn w:val="Policepardfaut"/>
    <w:rsid w:val="002E291C"/>
  </w:style>
  <w:style w:type="character" w:customStyle="1" w:styleId="hlfld-contribauthor">
    <w:name w:val="hlfld-contribauthor"/>
    <w:basedOn w:val="Policepardfaut"/>
    <w:rsid w:val="002E291C"/>
  </w:style>
  <w:style w:type="character" w:customStyle="1" w:styleId="institution">
    <w:name w:val="institution"/>
    <w:basedOn w:val="Policepardfaut"/>
    <w:rsid w:val="002E291C"/>
  </w:style>
  <w:style w:type="character" w:customStyle="1" w:styleId="country">
    <w:name w:val="country"/>
    <w:basedOn w:val="Policepardfaut"/>
    <w:rsid w:val="002E291C"/>
  </w:style>
  <w:style w:type="character" w:styleId="CitationHTML">
    <w:name w:val="HTML Cite"/>
    <w:basedOn w:val="Policepardfaut"/>
    <w:uiPriority w:val="99"/>
    <w:semiHidden/>
    <w:unhideWhenUsed/>
    <w:rsid w:val="002E291C"/>
    <w:rPr>
      <w:i/>
      <w:iCs/>
    </w:rPr>
  </w:style>
  <w:style w:type="character" w:customStyle="1" w:styleId="citationyear">
    <w:name w:val="citation_year"/>
    <w:basedOn w:val="Policepardfaut"/>
    <w:rsid w:val="002E291C"/>
  </w:style>
  <w:style w:type="character" w:customStyle="1" w:styleId="citationvolume">
    <w:name w:val="citation_volume"/>
    <w:basedOn w:val="Policepardfaut"/>
    <w:rsid w:val="002E291C"/>
  </w:style>
  <w:style w:type="character" w:customStyle="1" w:styleId="Mentionner1">
    <w:name w:val="Mentionner1"/>
    <w:basedOn w:val="Policepardfaut"/>
    <w:uiPriority w:val="99"/>
    <w:semiHidden/>
    <w:unhideWhenUsed/>
    <w:rsid w:val="004D358E"/>
    <w:rPr>
      <w:color w:val="2B579A"/>
      <w:shd w:val="clear" w:color="auto" w:fill="E6E6E6"/>
    </w:rPr>
  </w:style>
  <w:style w:type="table" w:styleId="Grilledutableau">
    <w:name w:val="Table Grid"/>
    <w:basedOn w:val="TableauNormal"/>
    <w:uiPriority w:val="59"/>
    <w:rsid w:val="006D7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60514"/>
    <w:pPr>
      <w:ind w:left="720"/>
      <w:contextualSpacing/>
    </w:pPr>
  </w:style>
  <w:style w:type="character" w:styleId="Appeldenotedefin">
    <w:name w:val="endnote reference"/>
    <w:basedOn w:val="Policepardfaut"/>
    <w:uiPriority w:val="99"/>
    <w:semiHidden/>
    <w:unhideWhenUsed/>
    <w:rsid w:val="008E64F1"/>
    <w:rPr>
      <w:vertAlign w:val="superscript"/>
    </w:rPr>
  </w:style>
  <w:style w:type="character" w:customStyle="1" w:styleId="Titre2Car">
    <w:name w:val="Titre 2 Car"/>
    <w:basedOn w:val="Policepardfaut"/>
    <w:link w:val="Titre2"/>
    <w:uiPriority w:val="9"/>
    <w:rsid w:val="008E64F1"/>
    <w:rPr>
      <w:rFonts w:asciiTheme="majorHAnsi" w:eastAsiaTheme="majorEastAsia" w:hAnsiTheme="majorHAnsi" w:cstheme="majorBidi"/>
      <w:color w:val="2F5496" w:themeColor="accent1" w:themeShade="BF"/>
      <w:sz w:val="26"/>
      <w:szCs w:val="26"/>
    </w:rPr>
  </w:style>
  <w:style w:type="paragraph" w:customStyle="1" w:styleId="Titre10">
    <w:name w:val="Titre1"/>
    <w:basedOn w:val="Normal"/>
    <w:rsid w:val="008E64F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sc">
    <w:name w:val="desc"/>
    <w:basedOn w:val="Normal"/>
    <w:rsid w:val="008E64F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tails">
    <w:name w:val="details"/>
    <w:basedOn w:val="Normal"/>
    <w:rsid w:val="008E64F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jrnl">
    <w:name w:val="jrnl"/>
    <w:basedOn w:val="Policepardfaut"/>
    <w:rsid w:val="008E64F1"/>
  </w:style>
  <w:style w:type="character" w:customStyle="1" w:styleId="singlehighlightclass">
    <w:name w:val="single_highlight_class"/>
    <w:basedOn w:val="Policepardfaut"/>
    <w:rsid w:val="008E64F1"/>
  </w:style>
  <w:style w:type="character" w:customStyle="1" w:styleId="articleentryauthorslinks">
    <w:name w:val="articleentryauthorslinks"/>
    <w:basedOn w:val="Policepardfaut"/>
    <w:rsid w:val="008E64F1"/>
  </w:style>
  <w:style w:type="character" w:customStyle="1" w:styleId="entryauthor">
    <w:name w:val="entryauthor"/>
    <w:basedOn w:val="Policepardfaut"/>
    <w:rsid w:val="008E64F1"/>
  </w:style>
  <w:style w:type="character" w:customStyle="1" w:styleId="notinjournal">
    <w:name w:val="notinjournal"/>
    <w:basedOn w:val="Policepardfaut"/>
    <w:rsid w:val="008E64F1"/>
  </w:style>
  <w:style w:type="character" w:styleId="lev">
    <w:name w:val="Strong"/>
    <w:basedOn w:val="Policepardfaut"/>
    <w:uiPriority w:val="22"/>
    <w:qFormat/>
    <w:rsid w:val="008E64F1"/>
    <w:rPr>
      <w:b/>
      <w:bCs/>
    </w:rPr>
  </w:style>
  <w:style w:type="character" w:styleId="Accentuation">
    <w:name w:val="Emphasis"/>
    <w:basedOn w:val="Policepardfaut"/>
    <w:uiPriority w:val="20"/>
    <w:qFormat/>
    <w:rsid w:val="008E64F1"/>
    <w:rPr>
      <w:i/>
      <w:iCs/>
    </w:rPr>
  </w:style>
  <w:style w:type="character" w:customStyle="1" w:styleId="articlepagerange">
    <w:name w:val="articlepagerange"/>
    <w:basedOn w:val="Policepardfaut"/>
    <w:rsid w:val="008E64F1"/>
  </w:style>
  <w:style w:type="character" w:customStyle="1" w:styleId="mantype">
    <w:name w:val="mantype"/>
    <w:basedOn w:val="Policepardfaut"/>
    <w:rsid w:val="008E64F1"/>
  </w:style>
  <w:style w:type="character" w:customStyle="1" w:styleId="nlmtitle">
    <w:name w:val="nlm_title"/>
    <w:basedOn w:val="Policepardfaut"/>
    <w:rsid w:val="008E64F1"/>
  </w:style>
  <w:style w:type="character" w:styleId="Marquedecommentaire">
    <w:name w:val="annotation reference"/>
    <w:basedOn w:val="Policepardfaut"/>
    <w:uiPriority w:val="99"/>
    <w:semiHidden/>
    <w:unhideWhenUsed/>
    <w:rsid w:val="008E64F1"/>
    <w:rPr>
      <w:sz w:val="16"/>
      <w:szCs w:val="16"/>
    </w:rPr>
  </w:style>
  <w:style w:type="paragraph" w:styleId="Commentaire">
    <w:name w:val="annotation text"/>
    <w:basedOn w:val="Normal"/>
    <w:link w:val="CommentaireCar"/>
    <w:uiPriority w:val="99"/>
    <w:semiHidden/>
    <w:unhideWhenUsed/>
    <w:rsid w:val="008E64F1"/>
    <w:pPr>
      <w:spacing w:line="240" w:lineRule="auto"/>
    </w:pPr>
    <w:rPr>
      <w:sz w:val="20"/>
      <w:szCs w:val="20"/>
    </w:rPr>
  </w:style>
  <w:style w:type="character" w:customStyle="1" w:styleId="CommentaireCar">
    <w:name w:val="Commentaire Car"/>
    <w:basedOn w:val="Policepardfaut"/>
    <w:link w:val="Commentaire"/>
    <w:uiPriority w:val="99"/>
    <w:semiHidden/>
    <w:rsid w:val="008E64F1"/>
    <w:rPr>
      <w:sz w:val="20"/>
      <w:szCs w:val="20"/>
    </w:rPr>
  </w:style>
  <w:style w:type="paragraph" w:styleId="Textedebulles">
    <w:name w:val="Balloon Text"/>
    <w:basedOn w:val="Normal"/>
    <w:link w:val="TextedebullesCar"/>
    <w:uiPriority w:val="99"/>
    <w:semiHidden/>
    <w:unhideWhenUsed/>
    <w:rsid w:val="008E64F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64F1"/>
    <w:rPr>
      <w:rFonts w:ascii="Segoe UI" w:hAnsi="Segoe UI" w:cs="Segoe UI"/>
      <w:sz w:val="18"/>
      <w:szCs w:val="18"/>
    </w:rPr>
  </w:style>
  <w:style w:type="paragraph" w:styleId="En-tte">
    <w:name w:val="header"/>
    <w:basedOn w:val="Normal"/>
    <w:link w:val="En-tteCar"/>
    <w:uiPriority w:val="99"/>
    <w:unhideWhenUsed/>
    <w:rsid w:val="00294383"/>
    <w:pPr>
      <w:tabs>
        <w:tab w:val="center" w:pos="4536"/>
        <w:tab w:val="right" w:pos="9072"/>
      </w:tabs>
      <w:spacing w:after="0" w:line="240" w:lineRule="auto"/>
    </w:pPr>
  </w:style>
  <w:style w:type="character" w:customStyle="1" w:styleId="En-tteCar">
    <w:name w:val="En-tête Car"/>
    <w:basedOn w:val="Policepardfaut"/>
    <w:link w:val="En-tte"/>
    <w:uiPriority w:val="99"/>
    <w:rsid w:val="00294383"/>
  </w:style>
  <w:style w:type="paragraph" w:styleId="Pieddepage">
    <w:name w:val="footer"/>
    <w:basedOn w:val="Normal"/>
    <w:link w:val="PieddepageCar"/>
    <w:uiPriority w:val="99"/>
    <w:unhideWhenUsed/>
    <w:rsid w:val="002943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4383"/>
  </w:style>
  <w:style w:type="paragraph" w:styleId="NormalWeb">
    <w:name w:val="Normal (Web)"/>
    <w:basedOn w:val="Normal"/>
    <w:uiPriority w:val="99"/>
    <w:semiHidden/>
    <w:unhideWhenUsed/>
    <w:rsid w:val="008F530D"/>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customStyle="1" w:styleId="Titre3Car">
    <w:name w:val="Titre 3 Car"/>
    <w:basedOn w:val="Policepardfaut"/>
    <w:link w:val="Titre3"/>
    <w:uiPriority w:val="9"/>
    <w:rsid w:val="00D37604"/>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464688">
      <w:bodyDiv w:val="1"/>
      <w:marLeft w:val="0"/>
      <w:marRight w:val="0"/>
      <w:marTop w:val="0"/>
      <w:marBottom w:val="0"/>
      <w:divBdr>
        <w:top w:val="none" w:sz="0" w:space="0" w:color="auto"/>
        <w:left w:val="none" w:sz="0" w:space="0" w:color="auto"/>
        <w:bottom w:val="none" w:sz="0" w:space="0" w:color="auto"/>
        <w:right w:val="none" w:sz="0" w:space="0" w:color="auto"/>
      </w:divBdr>
    </w:div>
    <w:div w:id="1410955258">
      <w:bodyDiv w:val="1"/>
      <w:marLeft w:val="0"/>
      <w:marRight w:val="0"/>
      <w:marTop w:val="0"/>
      <w:marBottom w:val="0"/>
      <w:divBdr>
        <w:top w:val="none" w:sz="0" w:space="0" w:color="auto"/>
        <w:left w:val="none" w:sz="0" w:space="0" w:color="auto"/>
        <w:bottom w:val="none" w:sz="0" w:space="0" w:color="auto"/>
        <w:right w:val="none" w:sz="0" w:space="0" w:color="auto"/>
      </w:divBdr>
    </w:div>
    <w:div w:id="2077508385">
      <w:bodyDiv w:val="1"/>
      <w:marLeft w:val="0"/>
      <w:marRight w:val="0"/>
      <w:marTop w:val="0"/>
      <w:marBottom w:val="0"/>
      <w:divBdr>
        <w:top w:val="none" w:sz="0" w:space="0" w:color="auto"/>
        <w:left w:val="none" w:sz="0" w:space="0" w:color="auto"/>
        <w:bottom w:val="none" w:sz="0" w:space="0" w:color="auto"/>
        <w:right w:val="none" w:sz="0" w:space="0" w:color="auto"/>
      </w:divBdr>
      <w:divsChild>
        <w:div w:id="1979142783">
          <w:marLeft w:val="0"/>
          <w:marRight w:val="0"/>
          <w:marTop w:val="225"/>
          <w:marBottom w:val="450"/>
          <w:divBdr>
            <w:top w:val="none" w:sz="0" w:space="0" w:color="auto"/>
            <w:left w:val="none" w:sz="0" w:space="0" w:color="auto"/>
            <w:bottom w:val="none" w:sz="0" w:space="0" w:color="auto"/>
            <w:right w:val="none" w:sz="0" w:space="0" w:color="auto"/>
          </w:divBdr>
          <w:divsChild>
            <w:div w:id="1336107125">
              <w:marLeft w:val="0"/>
              <w:marRight w:val="0"/>
              <w:marTop w:val="0"/>
              <w:marBottom w:val="0"/>
              <w:divBdr>
                <w:top w:val="none" w:sz="0" w:space="0" w:color="auto"/>
                <w:left w:val="none" w:sz="0" w:space="0" w:color="auto"/>
                <w:bottom w:val="none" w:sz="0" w:space="0" w:color="auto"/>
                <w:right w:val="none" w:sz="0" w:space="0" w:color="auto"/>
              </w:divBdr>
            </w:div>
            <w:div w:id="994987105">
              <w:marLeft w:val="0"/>
              <w:marRight w:val="0"/>
              <w:marTop w:val="0"/>
              <w:marBottom w:val="0"/>
              <w:divBdr>
                <w:top w:val="none" w:sz="0" w:space="0" w:color="auto"/>
                <w:left w:val="none" w:sz="0" w:space="0" w:color="auto"/>
                <w:bottom w:val="none" w:sz="0" w:space="0" w:color="auto"/>
                <w:right w:val="none" w:sz="0" w:space="0" w:color="auto"/>
              </w:divBdr>
              <w:divsChild>
                <w:div w:id="3407950">
                  <w:marLeft w:val="0"/>
                  <w:marRight w:val="0"/>
                  <w:marTop w:val="0"/>
                  <w:marBottom w:val="0"/>
                  <w:divBdr>
                    <w:top w:val="none" w:sz="0" w:space="0" w:color="auto"/>
                    <w:left w:val="none" w:sz="0" w:space="0" w:color="auto"/>
                    <w:bottom w:val="none" w:sz="0" w:space="0" w:color="auto"/>
                    <w:right w:val="none" w:sz="0" w:space="0" w:color="auto"/>
                  </w:divBdr>
                </w:div>
              </w:divsChild>
            </w:div>
            <w:div w:id="9384154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10.tif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2.png"/><Relationship Id="rId10" Type="http://schemas.openxmlformats.org/officeDocument/2006/relationships/image" Target="media/image1.jpe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pourchez@emse.fr" TargetMode="External"/><Relationship Id="rId14" Type="http://schemas.openxmlformats.org/officeDocument/2006/relationships/image" Target="media/image5.png"/><Relationship Id="rId22"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7DFFC-F5D1-47E5-8A93-AF8D66E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801</Words>
  <Characters>4408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ENSM-SE</Company>
  <LinksUpToDate>false</LinksUpToDate>
  <CharactersWithSpaces>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antoine piccirilli</dc:creator>
  <cp:lastModifiedBy>POURCHEZ Jérémie</cp:lastModifiedBy>
  <cp:revision>4</cp:revision>
  <dcterms:created xsi:type="dcterms:W3CDTF">2018-02-28T14:57:00Z</dcterms:created>
  <dcterms:modified xsi:type="dcterms:W3CDTF">2018-06-08T11:40:00Z</dcterms:modified>
</cp:coreProperties>
</file>