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EBC" w:rsidRPr="00264EBC" w:rsidRDefault="00264EBC" w:rsidP="00264EBC">
      <w:pPr>
        <w:suppressLineNumbers/>
        <w:rPr>
          <w:b/>
          <w:bCs/>
          <w:sz w:val="42"/>
          <w:szCs w:val="42"/>
        </w:rPr>
      </w:pPr>
      <w:bookmarkStart w:id="0" w:name="_Ref457131926"/>
      <w:bookmarkStart w:id="1" w:name="_Ref501025810"/>
      <w:r w:rsidRPr="00264EBC">
        <w:rPr>
          <w:b/>
          <w:bCs/>
          <w:sz w:val="42"/>
          <w:szCs w:val="42"/>
        </w:rPr>
        <w:t>Radiocarbon analysis of modern olive wood raises doubts concerning a crucial piece of evidence in dating the Santorini eruption</w:t>
      </w:r>
    </w:p>
    <w:p w:rsidR="00264EBC" w:rsidRPr="00264EBC" w:rsidRDefault="00264EBC" w:rsidP="00264EBC">
      <w:pPr>
        <w:suppressLineNumbers/>
        <w:rPr>
          <w:b/>
          <w:bCs/>
        </w:rPr>
      </w:pPr>
      <w:r w:rsidRPr="00264EBC">
        <w:rPr>
          <w:b/>
          <w:bCs/>
        </w:rPr>
        <w:t>Yael Ehrlich</w:t>
      </w:r>
      <w:r w:rsidRPr="00264EBC">
        <w:rPr>
          <w:b/>
          <w:bCs/>
          <w:vertAlign w:val="superscript"/>
        </w:rPr>
        <w:t>1</w:t>
      </w:r>
      <w:r w:rsidRPr="00264EBC">
        <w:rPr>
          <w:b/>
          <w:bCs/>
        </w:rPr>
        <w:t xml:space="preserve">, </w:t>
      </w:r>
      <w:proofErr w:type="spellStart"/>
      <w:r w:rsidRPr="00264EBC">
        <w:rPr>
          <w:b/>
          <w:bCs/>
        </w:rPr>
        <w:t>Lior</w:t>
      </w:r>
      <w:proofErr w:type="spellEnd"/>
      <w:r w:rsidRPr="00264EBC">
        <w:rPr>
          <w:b/>
          <w:bCs/>
        </w:rPr>
        <w:t xml:space="preserve"> Regev</w:t>
      </w:r>
      <w:r w:rsidRPr="00264EBC">
        <w:rPr>
          <w:b/>
          <w:bCs/>
          <w:vertAlign w:val="superscript"/>
        </w:rPr>
        <w:t>1</w:t>
      </w:r>
      <w:r w:rsidRPr="00264EBC">
        <w:rPr>
          <w:b/>
          <w:bCs/>
        </w:rPr>
        <w:t xml:space="preserve">, </w:t>
      </w:r>
      <w:proofErr w:type="spellStart"/>
      <w:r w:rsidRPr="00264EBC">
        <w:rPr>
          <w:b/>
          <w:bCs/>
        </w:rPr>
        <w:t>Elisabetta</w:t>
      </w:r>
      <w:proofErr w:type="spellEnd"/>
      <w:r w:rsidRPr="00264EBC">
        <w:rPr>
          <w:b/>
          <w:bCs/>
        </w:rPr>
        <w:t xml:space="preserve"> Boaretto</w:t>
      </w:r>
      <w:r w:rsidRPr="00264EBC">
        <w:rPr>
          <w:b/>
          <w:bCs/>
          <w:vertAlign w:val="superscript"/>
        </w:rPr>
        <w:t>1*</w:t>
      </w:r>
    </w:p>
    <w:p w:rsidR="00264EBC" w:rsidRPr="00264EBC" w:rsidRDefault="00264EBC" w:rsidP="00264EBC">
      <w:pPr>
        <w:suppressLineNumbers/>
      </w:pPr>
      <w:r w:rsidRPr="00264EBC">
        <w:rPr>
          <w:vertAlign w:val="superscript"/>
        </w:rPr>
        <w:t>1</w:t>
      </w:r>
      <w:r w:rsidRPr="00264EBC">
        <w:t xml:space="preserve"> D-REAMS Radiocarbon Laboratory, Kimmel Center for Archaeological Science, Scientific Archaeology Unit, Weizmann Institute of Science, </w:t>
      </w:r>
      <w:proofErr w:type="spellStart"/>
      <w:r w:rsidRPr="00264EBC">
        <w:t>Rehovot</w:t>
      </w:r>
      <w:proofErr w:type="spellEnd"/>
      <w:r w:rsidRPr="00264EBC">
        <w:t>, Israel 7610001</w:t>
      </w:r>
    </w:p>
    <w:p w:rsidR="00264EBC" w:rsidRDefault="00264EBC" w:rsidP="00264EBC">
      <w:pPr>
        <w:suppressLineNumbers/>
        <w:rPr>
          <w:sz w:val="26"/>
          <w:szCs w:val="26"/>
        </w:rPr>
      </w:pPr>
    </w:p>
    <w:p w:rsidR="00264EBC" w:rsidRDefault="00264EBC" w:rsidP="00264EBC">
      <w:pPr>
        <w:suppressLineNumbers/>
        <w:rPr>
          <w:sz w:val="26"/>
          <w:szCs w:val="26"/>
        </w:rPr>
      </w:pPr>
    </w:p>
    <w:p w:rsidR="00264EBC" w:rsidRDefault="00264EBC" w:rsidP="00264EBC">
      <w:pPr>
        <w:suppressLineNumbers/>
        <w:rPr>
          <w:sz w:val="26"/>
          <w:szCs w:val="26"/>
        </w:rPr>
      </w:pPr>
    </w:p>
    <w:p w:rsidR="00264EBC" w:rsidRDefault="00264EBC" w:rsidP="00264EBC">
      <w:pPr>
        <w:suppressLineNumbers/>
        <w:rPr>
          <w:b/>
          <w:bCs/>
          <w:sz w:val="34"/>
          <w:szCs w:val="34"/>
        </w:rPr>
      </w:pPr>
      <w:r w:rsidRPr="00264EBC">
        <w:rPr>
          <w:b/>
          <w:bCs/>
          <w:sz w:val="34"/>
          <w:szCs w:val="34"/>
        </w:rPr>
        <w:t>Supplementary material</w:t>
      </w:r>
    </w:p>
    <w:p w:rsidR="00264EBC" w:rsidRDefault="00264EBC" w:rsidP="00264EBC">
      <w:pPr>
        <w:suppressLineNumbers/>
        <w:rPr>
          <w:b/>
          <w:bCs/>
          <w:sz w:val="28"/>
          <w:szCs w:val="28"/>
        </w:rPr>
      </w:pPr>
      <w:r w:rsidRPr="00264EBC">
        <w:rPr>
          <w:b/>
          <w:bCs/>
          <w:sz w:val="28"/>
          <w:szCs w:val="28"/>
        </w:rPr>
        <w:t>Table</w:t>
      </w:r>
      <w:r>
        <w:rPr>
          <w:b/>
          <w:bCs/>
          <w:sz w:val="28"/>
          <w:szCs w:val="28"/>
        </w:rPr>
        <w:t xml:space="preserve"> S1</w:t>
      </w:r>
    </w:p>
    <w:p w:rsidR="00264EBC" w:rsidRDefault="00264EBC" w:rsidP="00264EBC">
      <w:pPr>
        <w:suppressLineNumbers/>
        <w:rPr>
          <w:b/>
          <w:bCs/>
          <w:sz w:val="28"/>
          <w:szCs w:val="28"/>
        </w:rPr>
      </w:pPr>
      <w:r>
        <w:rPr>
          <w:b/>
          <w:bCs/>
          <w:sz w:val="28"/>
          <w:szCs w:val="28"/>
        </w:rPr>
        <w:t>Figure S1</w:t>
      </w:r>
    </w:p>
    <w:p w:rsidR="00264EBC" w:rsidRDefault="00264EBC" w:rsidP="00264EBC">
      <w:pPr>
        <w:suppressLineNumbers/>
        <w:rPr>
          <w:b/>
          <w:bCs/>
          <w:sz w:val="28"/>
          <w:szCs w:val="28"/>
        </w:rPr>
      </w:pPr>
      <w:proofErr w:type="spellStart"/>
      <w:r>
        <w:rPr>
          <w:b/>
          <w:bCs/>
          <w:sz w:val="28"/>
          <w:szCs w:val="28"/>
        </w:rPr>
        <w:t>OxCal</w:t>
      </w:r>
      <w:proofErr w:type="spellEnd"/>
      <w:r>
        <w:rPr>
          <w:b/>
          <w:bCs/>
          <w:sz w:val="28"/>
          <w:szCs w:val="28"/>
        </w:rPr>
        <w:t xml:space="preserve"> model</w:t>
      </w:r>
    </w:p>
    <w:p w:rsidR="00264EBC" w:rsidRDefault="00264EBC" w:rsidP="00264EBC">
      <w:pPr>
        <w:suppressLineNumbers/>
        <w:rPr>
          <w:b/>
          <w:bCs/>
          <w:sz w:val="28"/>
          <w:szCs w:val="28"/>
        </w:rPr>
      </w:pPr>
      <w:r>
        <w:rPr>
          <w:b/>
          <w:bCs/>
          <w:sz w:val="28"/>
          <w:szCs w:val="28"/>
        </w:rPr>
        <w:t>Theoretical considerations</w:t>
      </w:r>
    </w:p>
    <w:p w:rsidR="00264EBC" w:rsidRPr="00264EBC" w:rsidRDefault="00264EBC" w:rsidP="00264EBC">
      <w:pPr>
        <w:suppressLineNumbers/>
        <w:rPr>
          <w:b/>
          <w:bCs/>
          <w:sz w:val="28"/>
          <w:szCs w:val="28"/>
        </w:rPr>
      </w:pPr>
      <w:r>
        <w:rPr>
          <w:b/>
          <w:bCs/>
          <w:sz w:val="28"/>
          <w:szCs w:val="28"/>
        </w:rPr>
        <w:t>Figure S3</w:t>
      </w:r>
    </w:p>
    <w:p w:rsidR="00264EBC" w:rsidRDefault="00264EBC" w:rsidP="00264EBC">
      <w:pPr>
        <w:suppressLineNumbers/>
        <w:rPr>
          <w:b/>
          <w:bCs/>
          <w:sz w:val="18"/>
          <w:szCs w:val="18"/>
          <w:lang w:bidi="ar-SA"/>
        </w:rPr>
      </w:pPr>
      <w:r>
        <w:rPr>
          <w:b/>
          <w:bCs/>
        </w:rPr>
        <w:br w:type="page"/>
      </w:r>
    </w:p>
    <w:p w:rsidR="005E29F3" w:rsidRDefault="005E29F3" w:rsidP="007F0A79">
      <w:pPr>
        <w:pStyle w:val="Caption"/>
        <w:keepNext/>
      </w:pPr>
      <w:r w:rsidRPr="00AC0069">
        <w:rPr>
          <w:b/>
          <w:bCs/>
        </w:rPr>
        <w:lastRenderedPageBreak/>
        <w:t xml:space="preserve">Table </w:t>
      </w:r>
      <w:r>
        <w:rPr>
          <w:b/>
          <w:bCs/>
        </w:rPr>
        <w:t>S</w:t>
      </w:r>
      <w:r w:rsidRPr="00AC0069">
        <w:rPr>
          <w:b/>
          <w:bCs/>
        </w:rPr>
        <w:fldChar w:fldCharType="begin"/>
      </w:r>
      <w:r w:rsidRPr="00AC0069">
        <w:rPr>
          <w:b/>
          <w:bCs/>
        </w:rPr>
        <w:instrText xml:space="preserve"> SEQ Table \* ARABIC </w:instrText>
      </w:r>
      <w:r w:rsidRPr="00AC0069">
        <w:rPr>
          <w:b/>
          <w:bCs/>
        </w:rPr>
        <w:fldChar w:fldCharType="separate"/>
      </w:r>
      <w:r w:rsidR="002078AE">
        <w:rPr>
          <w:b/>
          <w:bCs/>
          <w:noProof/>
        </w:rPr>
        <w:t>1</w:t>
      </w:r>
      <w:r w:rsidRPr="00AC0069">
        <w:rPr>
          <w:b/>
          <w:bCs/>
        </w:rPr>
        <w:fldChar w:fldCharType="end"/>
      </w:r>
      <w:bookmarkEnd w:id="0"/>
      <w:bookmarkEnd w:id="1"/>
      <w:r w:rsidRPr="00AC0069">
        <w:rPr>
          <w:b/>
          <w:bCs/>
        </w:rPr>
        <w:t>.</w:t>
      </w:r>
      <w:r>
        <w:t xml:space="preserve"> </w:t>
      </w:r>
      <w:r w:rsidR="00077366">
        <w:t>F</w:t>
      </w:r>
      <w:r w:rsidR="00077366" w:rsidRPr="00077366">
        <w:rPr>
          <w:vertAlign w:val="superscript"/>
        </w:rPr>
        <w:t>14</w:t>
      </w:r>
      <w:r w:rsidR="00077366">
        <w:t>C</w:t>
      </w:r>
      <w:r>
        <w:t xml:space="preserve"> values for α-cellulose of samples along radius 1 of </w:t>
      </w:r>
      <w:r w:rsidR="007F0A79">
        <w:t xml:space="preserve">the </w:t>
      </w:r>
      <w:r>
        <w:t>olive wood branch</w:t>
      </w:r>
      <w:r w:rsidR="007D5C40">
        <w:t xml:space="preserve"> from </w:t>
      </w:r>
      <w:proofErr w:type="spellStart"/>
      <w:r w:rsidR="007D5C40">
        <w:t>Havat</w:t>
      </w:r>
      <w:proofErr w:type="spellEnd"/>
      <w:r w:rsidR="007D5C40">
        <w:t xml:space="preserve"> </w:t>
      </w:r>
      <w:proofErr w:type="spellStart"/>
      <w:r w:rsidR="007D5C40">
        <w:t>Hanania</w:t>
      </w:r>
      <w:proofErr w:type="spellEnd"/>
      <w:r>
        <w:t xml:space="preserve">. The putative ring or ring range from which the sample was taken is indicated, as well as the </w:t>
      </w:r>
      <w:proofErr w:type="spellStart"/>
      <w:r w:rsidR="007F0A79">
        <w:t>unmodelled</w:t>
      </w:r>
      <w:proofErr w:type="spellEnd"/>
      <w:r w:rsidR="007F0A79">
        <w:t xml:space="preserve"> and </w:t>
      </w:r>
      <w:r>
        <w:t>modelled calendar year</w:t>
      </w:r>
      <w:r w:rsidR="007F0A79">
        <w:t xml:space="preserve"> range</w:t>
      </w:r>
      <w:r>
        <w:t xml:space="preserve"> obtained with </w:t>
      </w:r>
      <w:proofErr w:type="spellStart"/>
      <w:r>
        <w:t>Oxcal</w:t>
      </w:r>
      <w:proofErr w:type="spellEnd"/>
      <w:r>
        <w:t>.</w:t>
      </w:r>
    </w:p>
    <w:tbl>
      <w:tblPr>
        <w:tblStyle w:val="LightShading"/>
        <w:tblW w:w="10440" w:type="dxa"/>
        <w:tblInd w:w="-1440" w:type="dxa"/>
        <w:tblLayout w:type="fixed"/>
        <w:tblLook w:val="04A0" w:firstRow="1" w:lastRow="0" w:firstColumn="1" w:lastColumn="0" w:noHBand="0" w:noVBand="1"/>
      </w:tblPr>
      <w:tblGrid>
        <w:gridCol w:w="900"/>
        <w:gridCol w:w="737"/>
        <w:gridCol w:w="616"/>
        <w:gridCol w:w="897"/>
        <w:gridCol w:w="900"/>
        <w:gridCol w:w="1800"/>
        <w:gridCol w:w="1890"/>
        <w:gridCol w:w="810"/>
        <w:gridCol w:w="720"/>
        <w:gridCol w:w="1170"/>
      </w:tblGrid>
      <w:tr w:rsidR="00287960" w:rsidRPr="00D00F55" w:rsidTr="00383666">
        <w:trPr>
          <w:cnfStyle w:val="100000000000" w:firstRow="1" w:lastRow="0" w:firstColumn="0" w:lastColumn="0" w:oddVBand="0" w:evenVBand="0" w:oddHBand="0"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900" w:type="dxa"/>
          </w:tcPr>
          <w:p w:rsidR="00287960" w:rsidRPr="00DB6F64" w:rsidRDefault="00287960" w:rsidP="002D4D41">
            <w:pPr>
              <w:contextualSpacing/>
              <w:jc w:val="center"/>
              <w:rPr>
                <w:color w:val="000000"/>
                <w:sz w:val="18"/>
                <w:szCs w:val="18"/>
              </w:rPr>
            </w:pPr>
            <w:r>
              <w:rPr>
                <w:color w:val="000000"/>
                <w:sz w:val="18"/>
                <w:szCs w:val="18"/>
              </w:rPr>
              <w:t>Sample number</w:t>
            </w:r>
          </w:p>
        </w:tc>
        <w:tc>
          <w:tcPr>
            <w:tcW w:w="737" w:type="dxa"/>
          </w:tcPr>
          <w:p w:rsidR="00287960" w:rsidRDefault="00287960" w:rsidP="00287960">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Ring no.</w:t>
            </w:r>
          </w:p>
        </w:tc>
        <w:tc>
          <w:tcPr>
            <w:tcW w:w="616" w:type="dxa"/>
          </w:tcPr>
          <w:p w:rsidR="00287960" w:rsidRPr="00EF1A7D" w:rsidRDefault="00287960" w:rsidP="00287960">
            <w:pPr>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Lab no.</w:t>
            </w:r>
          </w:p>
        </w:tc>
        <w:tc>
          <w:tcPr>
            <w:tcW w:w="897" w:type="dxa"/>
          </w:tcPr>
          <w:p w:rsidR="00287960" w:rsidRPr="00A96116" w:rsidRDefault="00287960" w:rsidP="00287960">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Pr>
                <w:sz w:val="20"/>
                <w:szCs w:val="20"/>
              </w:rPr>
              <w:t>F</w:t>
            </w:r>
            <w:r w:rsidRPr="00077366">
              <w:rPr>
                <w:sz w:val="20"/>
                <w:szCs w:val="20"/>
                <w:vertAlign w:val="superscript"/>
              </w:rPr>
              <w:t>14</w:t>
            </w:r>
            <w:r>
              <w:rPr>
                <w:sz w:val="20"/>
                <w:szCs w:val="20"/>
              </w:rPr>
              <w:t>C</w:t>
            </w:r>
          </w:p>
        </w:tc>
        <w:tc>
          <w:tcPr>
            <w:tcW w:w="900" w:type="dxa"/>
          </w:tcPr>
          <w:p w:rsidR="00287960" w:rsidRPr="00835C09" w:rsidRDefault="00287960" w:rsidP="00287960">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Pr>
                <w:sz w:val="22"/>
                <w:szCs w:val="22"/>
              </w:rPr>
              <w:t>F</w:t>
            </w:r>
            <w:r w:rsidRPr="00077366">
              <w:rPr>
                <w:sz w:val="22"/>
                <w:szCs w:val="22"/>
                <w:vertAlign w:val="superscript"/>
              </w:rPr>
              <w:t>14</w:t>
            </w:r>
            <w:r>
              <w:rPr>
                <w:sz w:val="22"/>
                <w:szCs w:val="22"/>
              </w:rPr>
              <w:t>C +/-</w:t>
            </w:r>
          </w:p>
        </w:tc>
        <w:tc>
          <w:tcPr>
            <w:tcW w:w="1800" w:type="dxa"/>
          </w:tcPr>
          <w:p w:rsidR="00287960" w:rsidRDefault="00287960" w:rsidP="00287960">
            <w:pPr>
              <w:contextualSpacing/>
              <w:cnfStyle w:val="100000000000" w:firstRow="1"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C</w:t>
            </w:r>
            <w:r w:rsidRPr="00DB6F64">
              <w:rPr>
                <w:color w:val="000000"/>
                <w:sz w:val="18"/>
                <w:szCs w:val="18"/>
              </w:rPr>
              <w:t>alibrat</w:t>
            </w:r>
            <w:r>
              <w:rPr>
                <w:color w:val="000000"/>
                <w:sz w:val="18"/>
                <w:szCs w:val="18"/>
              </w:rPr>
              <w:t xml:space="preserve">ed </w:t>
            </w:r>
            <w:r w:rsidRPr="00DB6F64">
              <w:rPr>
                <w:color w:val="000000"/>
                <w:sz w:val="18"/>
                <w:szCs w:val="18"/>
              </w:rPr>
              <w:t>1σ</w:t>
            </w:r>
            <w:r>
              <w:rPr>
                <w:color w:val="000000"/>
                <w:sz w:val="18"/>
                <w:szCs w:val="18"/>
              </w:rPr>
              <w:t xml:space="preserve"> range</w:t>
            </w:r>
          </w:p>
          <w:p w:rsidR="00287960" w:rsidRPr="0074058A" w:rsidRDefault="00935B82" w:rsidP="00287960">
            <w:pPr>
              <w:contextualSpacing/>
              <w:cnfStyle w:val="100000000000" w:firstRow="1" w:lastRow="0" w:firstColumn="0" w:lastColumn="0" w:oddVBand="0" w:evenVBand="0" w:oddHBand="0" w:evenHBand="0" w:firstRowFirstColumn="0" w:firstRowLastColumn="0" w:lastRowFirstColumn="0" w:lastRowLastColumn="0"/>
              <w:rPr>
                <w:color w:val="000000"/>
                <w:sz w:val="18"/>
                <w:szCs w:val="18"/>
              </w:rPr>
            </w:pPr>
            <w:proofErr w:type="spellStart"/>
            <w:r>
              <w:rPr>
                <w:color w:val="000000"/>
                <w:sz w:val="18"/>
                <w:szCs w:val="18"/>
              </w:rPr>
              <w:t>unmodelled</w:t>
            </w:r>
            <w:proofErr w:type="spellEnd"/>
          </w:p>
        </w:tc>
        <w:tc>
          <w:tcPr>
            <w:tcW w:w="1890" w:type="dxa"/>
          </w:tcPr>
          <w:p w:rsidR="00287960" w:rsidRDefault="00287960" w:rsidP="00935B82">
            <w:pPr>
              <w:contextualSpacing/>
              <w:cnfStyle w:val="100000000000" w:firstRow="1" w:lastRow="0" w:firstColumn="0" w:lastColumn="0" w:oddVBand="0" w:evenVBand="0" w:oddHBand="0" w:evenHBand="0" w:firstRowFirstColumn="0" w:firstRowLastColumn="0" w:lastRowFirstColumn="0" w:lastRowLastColumn="0"/>
              <w:rPr>
                <w:color w:val="000000"/>
                <w:sz w:val="18"/>
                <w:szCs w:val="18"/>
              </w:rPr>
            </w:pPr>
            <w:r>
              <w:rPr>
                <w:color w:val="000000"/>
                <w:sz w:val="18"/>
                <w:szCs w:val="18"/>
              </w:rPr>
              <w:t xml:space="preserve">Modelled </w:t>
            </w:r>
            <w:r w:rsidRPr="00DB6F64">
              <w:rPr>
                <w:color w:val="000000"/>
                <w:sz w:val="18"/>
                <w:szCs w:val="18"/>
              </w:rPr>
              <w:t>1σ</w:t>
            </w:r>
            <w:r>
              <w:rPr>
                <w:color w:val="000000"/>
                <w:sz w:val="18"/>
                <w:szCs w:val="18"/>
              </w:rPr>
              <w:t xml:space="preserve"> range </w:t>
            </w:r>
            <w:r w:rsidR="00935B82">
              <w:rPr>
                <w:color w:val="000000"/>
                <w:sz w:val="18"/>
                <w:szCs w:val="18"/>
              </w:rPr>
              <w:t>Sequence function</w:t>
            </w:r>
          </w:p>
        </w:tc>
        <w:tc>
          <w:tcPr>
            <w:tcW w:w="810" w:type="dxa"/>
          </w:tcPr>
          <w:p w:rsidR="00287960" w:rsidRPr="00287960" w:rsidRDefault="00287960" w:rsidP="00287960">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proofErr w:type="spellStart"/>
            <w:r w:rsidRPr="00287960">
              <w:rPr>
                <w:sz w:val="18"/>
                <w:szCs w:val="18"/>
              </w:rPr>
              <w:t>Δyears</w:t>
            </w:r>
            <w:proofErr w:type="spellEnd"/>
          </w:p>
        </w:tc>
        <w:tc>
          <w:tcPr>
            <w:tcW w:w="720" w:type="dxa"/>
          </w:tcPr>
          <w:p w:rsidR="00287960" w:rsidRPr="00287960" w:rsidRDefault="00287960" w:rsidP="00287960">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proofErr w:type="spellStart"/>
            <w:r w:rsidRPr="00287960">
              <w:rPr>
                <w:sz w:val="18"/>
                <w:szCs w:val="18"/>
              </w:rPr>
              <w:t>Δrings</w:t>
            </w:r>
            <w:proofErr w:type="spellEnd"/>
          </w:p>
        </w:tc>
        <w:tc>
          <w:tcPr>
            <w:tcW w:w="1170" w:type="dxa"/>
          </w:tcPr>
          <w:p w:rsidR="00287960" w:rsidRPr="00287960" w:rsidRDefault="00287960" w:rsidP="00287960">
            <w:pPr>
              <w:jc w:val="center"/>
              <w:cnfStyle w:val="100000000000" w:firstRow="1" w:lastRow="0" w:firstColumn="0" w:lastColumn="0" w:oddVBand="0" w:evenVBand="0" w:oddHBand="0" w:evenHBand="0" w:firstRowFirstColumn="0" w:firstRowLastColumn="0" w:lastRowFirstColumn="0" w:lastRowLastColumn="0"/>
              <w:rPr>
                <w:b w:val="0"/>
                <w:bCs w:val="0"/>
                <w:sz w:val="18"/>
                <w:szCs w:val="18"/>
              </w:rPr>
            </w:pPr>
            <w:r w:rsidRPr="00287960">
              <w:rPr>
                <w:sz w:val="18"/>
                <w:szCs w:val="18"/>
              </w:rPr>
              <w:t>Match between age and ring count</w:t>
            </w:r>
          </w:p>
        </w:tc>
      </w:tr>
      <w:tr w:rsidR="00287960" w:rsidRPr="00D00F55" w:rsidTr="00383666">
        <w:trPr>
          <w:cnfStyle w:val="000000100000" w:firstRow="0" w:lastRow="0" w:firstColumn="0" w:lastColumn="0" w:oddVBand="0" w:evenVBand="0" w:oddHBand="1"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900" w:type="dxa"/>
            <w:hideMark/>
          </w:tcPr>
          <w:p w:rsidR="00287960" w:rsidRPr="00DB6F64" w:rsidRDefault="00287960" w:rsidP="002D4D41">
            <w:pPr>
              <w:contextualSpacing/>
              <w:jc w:val="right"/>
              <w:rPr>
                <w:color w:val="000000"/>
                <w:sz w:val="18"/>
                <w:szCs w:val="18"/>
              </w:rPr>
            </w:pPr>
            <w:r w:rsidRPr="00DB6F64">
              <w:rPr>
                <w:color w:val="000000"/>
                <w:sz w:val="18"/>
                <w:szCs w:val="18"/>
              </w:rPr>
              <w:t>1</w:t>
            </w:r>
          </w:p>
        </w:tc>
        <w:tc>
          <w:tcPr>
            <w:tcW w:w="737" w:type="dxa"/>
          </w:tcPr>
          <w:p w:rsidR="00287960" w:rsidRPr="00873007" w:rsidRDefault="00287960" w:rsidP="0028796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616" w:type="dxa"/>
          </w:tcPr>
          <w:p w:rsidR="00287960" w:rsidRPr="00EF1A7D" w:rsidRDefault="00287960" w:rsidP="00287960">
            <w:pPr>
              <w:cnfStyle w:val="000000100000" w:firstRow="0" w:lastRow="0" w:firstColumn="0" w:lastColumn="0" w:oddVBand="0" w:evenVBand="0" w:oddHBand="1" w:evenHBand="0" w:firstRowFirstColumn="0" w:firstRowLastColumn="0" w:lastRowFirstColumn="0" w:lastRowLastColumn="0"/>
              <w:rPr>
                <w:sz w:val="20"/>
                <w:szCs w:val="20"/>
              </w:rPr>
            </w:pPr>
            <w:r w:rsidRPr="00EF1A7D">
              <w:rPr>
                <w:sz w:val="20"/>
                <w:szCs w:val="20"/>
              </w:rPr>
              <w:t>7871</w:t>
            </w:r>
          </w:p>
          <w:p w:rsidR="00287960" w:rsidRPr="006861F4" w:rsidRDefault="00287960" w:rsidP="00287960">
            <w:pPr>
              <w:cnfStyle w:val="000000100000" w:firstRow="0" w:lastRow="0" w:firstColumn="0" w:lastColumn="0" w:oddVBand="0" w:evenVBand="0" w:oddHBand="1" w:evenHBand="0" w:firstRowFirstColumn="0" w:firstRowLastColumn="0" w:lastRowFirstColumn="0" w:lastRowLastColumn="0"/>
              <w:rPr>
                <w:sz w:val="20"/>
                <w:szCs w:val="20"/>
              </w:rPr>
            </w:pPr>
          </w:p>
        </w:tc>
        <w:tc>
          <w:tcPr>
            <w:tcW w:w="897" w:type="dxa"/>
          </w:tcPr>
          <w:p w:rsidR="00287960" w:rsidRPr="006861F4" w:rsidRDefault="00287960" w:rsidP="00287960">
            <w:pPr>
              <w:cnfStyle w:val="000000100000" w:firstRow="0" w:lastRow="0" w:firstColumn="0" w:lastColumn="0" w:oddVBand="0" w:evenVBand="0" w:oddHBand="1" w:evenHBand="0" w:firstRowFirstColumn="0" w:firstRowLastColumn="0" w:lastRowFirstColumn="0" w:lastRowLastColumn="0"/>
              <w:rPr>
                <w:sz w:val="20"/>
                <w:szCs w:val="20"/>
              </w:rPr>
            </w:pPr>
            <w:r w:rsidRPr="006861F4">
              <w:rPr>
                <w:sz w:val="20"/>
                <w:szCs w:val="20"/>
              </w:rPr>
              <w:t>0.97753</w:t>
            </w:r>
          </w:p>
        </w:tc>
        <w:tc>
          <w:tcPr>
            <w:tcW w:w="900" w:type="dxa"/>
          </w:tcPr>
          <w:p w:rsidR="00287960" w:rsidRPr="006861F4" w:rsidRDefault="00287960" w:rsidP="00287960">
            <w:pPr>
              <w:cnfStyle w:val="000000100000" w:firstRow="0" w:lastRow="0" w:firstColumn="0" w:lastColumn="0" w:oddVBand="0" w:evenVBand="0" w:oddHBand="1" w:evenHBand="0" w:firstRowFirstColumn="0" w:firstRowLastColumn="0" w:lastRowFirstColumn="0" w:lastRowLastColumn="0"/>
              <w:rPr>
                <w:sz w:val="20"/>
                <w:szCs w:val="20"/>
              </w:rPr>
            </w:pPr>
            <w:r w:rsidRPr="006861F4">
              <w:rPr>
                <w:sz w:val="20"/>
                <w:szCs w:val="20"/>
              </w:rPr>
              <w:t>0.00194</w:t>
            </w:r>
          </w:p>
        </w:tc>
        <w:tc>
          <w:tcPr>
            <w:tcW w:w="1800" w:type="dxa"/>
          </w:tcPr>
          <w:p w:rsidR="00287960" w:rsidRPr="006861F4" w:rsidRDefault="00287960" w:rsidP="00935B82">
            <w:pPr>
              <w:contextualSpacing/>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1667</w:t>
            </w:r>
            <w:r w:rsidR="00935B82">
              <w:rPr>
                <w:color w:val="000000"/>
                <w:sz w:val="20"/>
                <w:szCs w:val="20"/>
              </w:rPr>
              <w:t>-</w:t>
            </w:r>
            <w:r>
              <w:rPr>
                <w:color w:val="000000"/>
                <w:sz w:val="20"/>
                <w:szCs w:val="20"/>
              </w:rPr>
              <w:t>1681</w:t>
            </w:r>
            <w:r w:rsidR="00935B82">
              <w:rPr>
                <w:color w:val="000000"/>
                <w:sz w:val="20"/>
                <w:szCs w:val="20"/>
              </w:rPr>
              <w:t xml:space="preserve"> (17.0%)</w:t>
            </w:r>
          </w:p>
          <w:p w:rsidR="00287960" w:rsidRPr="006861F4" w:rsidRDefault="00287960" w:rsidP="00935B82">
            <w:pPr>
              <w:contextualSpacing/>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1739</w:t>
            </w:r>
            <w:r w:rsidR="00935B82">
              <w:rPr>
                <w:color w:val="000000"/>
                <w:sz w:val="20"/>
                <w:szCs w:val="20"/>
              </w:rPr>
              <w:t>-</w:t>
            </w:r>
            <w:r>
              <w:rPr>
                <w:color w:val="000000"/>
                <w:sz w:val="20"/>
                <w:szCs w:val="20"/>
              </w:rPr>
              <w:t>1744</w:t>
            </w:r>
            <w:r w:rsidR="00935B82">
              <w:rPr>
                <w:color w:val="000000"/>
                <w:sz w:val="20"/>
                <w:szCs w:val="20"/>
              </w:rPr>
              <w:t xml:space="preserve"> (4.8%)</w:t>
            </w:r>
          </w:p>
          <w:p w:rsidR="00287960" w:rsidRPr="006861F4" w:rsidRDefault="00287960" w:rsidP="00935B82">
            <w:pPr>
              <w:contextualSpacing/>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1763</w:t>
            </w:r>
            <w:r w:rsidR="00935B82">
              <w:rPr>
                <w:color w:val="000000"/>
                <w:sz w:val="20"/>
                <w:szCs w:val="20"/>
              </w:rPr>
              <w:t>-</w:t>
            </w:r>
            <w:r>
              <w:rPr>
                <w:color w:val="000000"/>
                <w:sz w:val="20"/>
                <w:szCs w:val="20"/>
              </w:rPr>
              <w:t>1783</w:t>
            </w:r>
            <w:r w:rsidR="00935B82">
              <w:rPr>
                <w:color w:val="000000"/>
                <w:sz w:val="20"/>
                <w:szCs w:val="20"/>
              </w:rPr>
              <w:t xml:space="preserve"> (24.2%)</w:t>
            </w:r>
          </w:p>
          <w:p w:rsidR="00287960" w:rsidRPr="006861F4" w:rsidRDefault="00287960" w:rsidP="00935B82">
            <w:pPr>
              <w:contextualSpacing/>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1797</w:t>
            </w:r>
            <w:r w:rsidR="00935B82">
              <w:rPr>
                <w:color w:val="000000"/>
                <w:sz w:val="20"/>
                <w:szCs w:val="20"/>
              </w:rPr>
              <w:t>-</w:t>
            </w:r>
            <w:r>
              <w:rPr>
                <w:color w:val="000000"/>
                <w:sz w:val="20"/>
                <w:szCs w:val="20"/>
              </w:rPr>
              <w:t>1801</w:t>
            </w:r>
            <w:r w:rsidR="00935B82">
              <w:rPr>
                <w:color w:val="000000"/>
                <w:sz w:val="20"/>
                <w:szCs w:val="20"/>
              </w:rPr>
              <w:t xml:space="preserve"> (5.4%)</w:t>
            </w:r>
          </w:p>
          <w:p w:rsidR="00287960" w:rsidRPr="00D00F55" w:rsidRDefault="00287960" w:rsidP="00935B82">
            <w:pPr>
              <w:contextualSpacing/>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1938</w:t>
            </w:r>
            <w:r w:rsidR="00935B82">
              <w:rPr>
                <w:color w:val="000000"/>
                <w:sz w:val="20"/>
                <w:szCs w:val="20"/>
              </w:rPr>
              <w:t>-</w:t>
            </w:r>
            <w:r>
              <w:rPr>
                <w:color w:val="000000"/>
                <w:sz w:val="20"/>
                <w:szCs w:val="20"/>
              </w:rPr>
              <w:t>1952</w:t>
            </w:r>
            <w:r w:rsidR="00935B82">
              <w:rPr>
                <w:color w:val="000000"/>
                <w:sz w:val="20"/>
                <w:szCs w:val="20"/>
              </w:rPr>
              <w:t xml:space="preserve"> (16.7%)</w:t>
            </w:r>
          </w:p>
        </w:tc>
        <w:tc>
          <w:tcPr>
            <w:tcW w:w="1890" w:type="dxa"/>
          </w:tcPr>
          <w:p w:rsidR="00287960" w:rsidRDefault="00287960" w:rsidP="00287960">
            <w:pPr>
              <w:contextualSpacing/>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1918-1923 (27.1%)</w:t>
            </w:r>
          </w:p>
          <w:p w:rsidR="00287960" w:rsidRPr="00383666" w:rsidRDefault="00287960" w:rsidP="00287960">
            <w:pPr>
              <w:contextualSpacing/>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3666">
              <w:rPr>
                <w:b/>
                <w:bCs/>
                <w:color w:val="000000"/>
                <w:sz w:val="20"/>
                <w:szCs w:val="20"/>
              </w:rPr>
              <w:t>1945-1952 (41.1%)</w:t>
            </w:r>
          </w:p>
        </w:tc>
        <w:tc>
          <w:tcPr>
            <w:tcW w:w="810" w:type="dxa"/>
          </w:tcPr>
          <w:p w:rsidR="00287960" w:rsidRPr="00873007" w:rsidRDefault="00287960" w:rsidP="00287960">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720" w:type="dxa"/>
          </w:tcPr>
          <w:p w:rsidR="00287960" w:rsidRPr="00873007" w:rsidRDefault="00287960" w:rsidP="00287960">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170" w:type="dxa"/>
          </w:tcPr>
          <w:p w:rsidR="00287960" w:rsidRPr="00873007" w:rsidRDefault="00287960" w:rsidP="00287960">
            <w:pPr>
              <w:jc w:val="center"/>
              <w:cnfStyle w:val="000000100000" w:firstRow="0" w:lastRow="0" w:firstColumn="0" w:lastColumn="0" w:oddVBand="0" w:evenVBand="0" w:oddHBand="1" w:evenHBand="0" w:firstRowFirstColumn="0" w:firstRowLastColumn="0" w:lastRowFirstColumn="0" w:lastRowLastColumn="0"/>
              <w:rPr>
                <w:sz w:val="20"/>
                <w:szCs w:val="20"/>
              </w:rPr>
            </w:pPr>
          </w:p>
        </w:tc>
      </w:tr>
      <w:tr w:rsidR="00287960" w:rsidRPr="00D00F55" w:rsidTr="00383666">
        <w:trPr>
          <w:trHeight w:val="1413"/>
        </w:trPr>
        <w:tc>
          <w:tcPr>
            <w:cnfStyle w:val="001000000000" w:firstRow="0" w:lastRow="0" w:firstColumn="1" w:lastColumn="0" w:oddVBand="0" w:evenVBand="0" w:oddHBand="0" w:evenHBand="0" w:firstRowFirstColumn="0" w:firstRowLastColumn="0" w:lastRowFirstColumn="0" w:lastRowLastColumn="0"/>
            <w:tcW w:w="900" w:type="dxa"/>
            <w:hideMark/>
          </w:tcPr>
          <w:p w:rsidR="00287960" w:rsidRPr="00DB6F64" w:rsidRDefault="00287960" w:rsidP="002D4D41">
            <w:pPr>
              <w:contextualSpacing/>
              <w:jc w:val="right"/>
              <w:rPr>
                <w:color w:val="000000"/>
                <w:sz w:val="18"/>
                <w:szCs w:val="18"/>
              </w:rPr>
            </w:pPr>
            <w:r w:rsidRPr="00DB6F64">
              <w:rPr>
                <w:color w:val="000000"/>
                <w:sz w:val="18"/>
                <w:szCs w:val="18"/>
              </w:rPr>
              <w:t>2</w:t>
            </w:r>
          </w:p>
        </w:tc>
        <w:tc>
          <w:tcPr>
            <w:tcW w:w="737" w:type="dxa"/>
          </w:tcPr>
          <w:p w:rsidR="00287960" w:rsidRPr="00873007" w:rsidRDefault="00287960" w:rsidP="0028796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5</w:t>
            </w:r>
          </w:p>
        </w:tc>
        <w:tc>
          <w:tcPr>
            <w:tcW w:w="616" w:type="dxa"/>
          </w:tcPr>
          <w:p w:rsidR="00287960" w:rsidRPr="006861F4" w:rsidRDefault="00287960" w:rsidP="0028796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7872</w:t>
            </w:r>
          </w:p>
        </w:tc>
        <w:tc>
          <w:tcPr>
            <w:tcW w:w="897" w:type="dxa"/>
          </w:tcPr>
          <w:p w:rsidR="00287960" w:rsidRPr="006861F4" w:rsidRDefault="00287960" w:rsidP="00287960">
            <w:pPr>
              <w:cnfStyle w:val="000000000000" w:firstRow="0" w:lastRow="0" w:firstColumn="0" w:lastColumn="0" w:oddVBand="0" w:evenVBand="0" w:oddHBand="0" w:evenHBand="0" w:firstRowFirstColumn="0" w:firstRowLastColumn="0" w:lastRowFirstColumn="0" w:lastRowLastColumn="0"/>
              <w:rPr>
                <w:sz w:val="20"/>
                <w:szCs w:val="20"/>
              </w:rPr>
            </w:pPr>
            <w:r w:rsidRPr="006861F4">
              <w:rPr>
                <w:sz w:val="20"/>
                <w:szCs w:val="20"/>
              </w:rPr>
              <w:t>0.98304</w:t>
            </w:r>
          </w:p>
        </w:tc>
        <w:tc>
          <w:tcPr>
            <w:tcW w:w="900" w:type="dxa"/>
          </w:tcPr>
          <w:p w:rsidR="00287960" w:rsidRPr="006861F4" w:rsidRDefault="00287960" w:rsidP="00287960">
            <w:pPr>
              <w:cnfStyle w:val="000000000000" w:firstRow="0" w:lastRow="0" w:firstColumn="0" w:lastColumn="0" w:oddVBand="0" w:evenVBand="0" w:oddHBand="0" w:evenHBand="0" w:firstRowFirstColumn="0" w:firstRowLastColumn="0" w:lastRowFirstColumn="0" w:lastRowLastColumn="0"/>
              <w:rPr>
                <w:sz w:val="20"/>
                <w:szCs w:val="20"/>
              </w:rPr>
            </w:pPr>
            <w:r w:rsidRPr="006861F4">
              <w:rPr>
                <w:sz w:val="20"/>
                <w:szCs w:val="20"/>
              </w:rPr>
              <w:t>0.00278</w:t>
            </w:r>
          </w:p>
        </w:tc>
        <w:tc>
          <w:tcPr>
            <w:tcW w:w="1800" w:type="dxa"/>
          </w:tcPr>
          <w:p w:rsidR="00935B82" w:rsidRPr="00935B82" w:rsidRDefault="00935B82" w:rsidP="00935B82">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sidRPr="00935B82">
              <w:rPr>
                <w:color w:val="000000"/>
                <w:sz w:val="20"/>
                <w:szCs w:val="20"/>
              </w:rPr>
              <w:t>1681-1697</w:t>
            </w:r>
            <w:r>
              <w:rPr>
                <w:color w:val="000000"/>
                <w:sz w:val="20"/>
                <w:szCs w:val="20"/>
              </w:rPr>
              <w:t xml:space="preserve"> (10.0%)</w:t>
            </w:r>
          </w:p>
          <w:p w:rsidR="00935B82" w:rsidRPr="00935B82" w:rsidRDefault="00935B82" w:rsidP="00935B82">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sidRPr="00935B82">
              <w:rPr>
                <w:color w:val="000000"/>
                <w:sz w:val="20"/>
                <w:szCs w:val="20"/>
              </w:rPr>
              <w:t>1725-1738</w:t>
            </w:r>
            <w:r>
              <w:rPr>
                <w:color w:val="000000"/>
                <w:sz w:val="20"/>
                <w:szCs w:val="20"/>
              </w:rPr>
              <w:t xml:space="preserve"> (7.9%)</w:t>
            </w:r>
          </w:p>
          <w:p w:rsidR="00935B82" w:rsidRPr="00935B82" w:rsidRDefault="00935B82" w:rsidP="00935B82">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sidRPr="00935B82">
              <w:rPr>
                <w:color w:val="000000"/>
                <w:sz w:val="20"/>
                <w:szCs w:val="20"/>
              </w:rPr>
              <w:t>1745-1748</w:t>
            </w:r>
            <w:r>
              <w:rPr>
                <w:color w:val="000000"/>
                <w:sz w:val="20"/>
                <w:szCs w:val="20"/>
              </w:rPr>
              <w:t xml:space="preserve"> (1.2%)</w:t>
            </w:r>
          </w:p>
          <w:p w:rsidR="00935B82" w:rsidRPr="00935B82" w:rsidRDefault="00935B82" w:rsidP="00935B82">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w:t>
            </w:r>
            <w:r w:rsidRPr="00935B82">
              <w:rPr>
                <w:color w:val="000000"/>
                <w:sz w:val="20"/>
                <w:szCs w:val="20"/>
              </w:rPr>
              <w:t>750-1763</w:t>
            </w:r>
            <w:r>
              <w:rPr>
                <w:color w:val="000000"/>
                <w:sz w:val="20"/>
                <w:szCs w:val="20"/>
              </w:rPr>
              <w:t xml:space="preserve"> (5.8%)</w:t>
            </w:r>
          </w:p>
          <w:p w:rsidR="00935B82" w:rsidRPr="00935B82" w:rsidRDefault="00935B82" w:rsidP="00935B82">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sidRPr="00935B82">
              <w:rPr>
                <w:color w:val="000000"/>
                <w:sz w:val="20"/>
                <w:szCs w:val="20"/>
              </w:rPr>
              <w:t>1802-1815</w:t>
            </w:r>
            <w:r>
              <w:rPr>
                <w:color w:val="000000"/>
                <w:sz w:val="20"/>
                <w:szCs w:val="20"/>
              </w:rPr>
              <w:t xml:space="preserve"> (7.5%)</w:t>
            </w:r>
          </w:p>
          <w:p w:rsidR="00935B82" w:rsidRPr="00935B82" w:rsidRDefault="00935B82" w:rsidP="00935B82">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sidRPr="00935B82">
              <w:rPr>
                <w:color w:val="000000"/>
                <w:sz w:val="20"/>
                <w:szCs w:val="20"/>
              </w:rPr>
              <w:t>1835-1878</w:t>
            </w:r>
            <w:r>
              <w:rPr>
                <w:color w:val="000000"/>
                <w:sz w:val="20"/>
                <w:szCs w:val="20"/>
              </w:rPr>
              <w:t xml:space="preserve"> (22.0%)</w:t>
            </w:r>
          </w:p>
          <w:p w:rsidR="00935B82" w:rsidRPr="00935B82" w:rsidRDefault="00935B82" w:rsidP="00935B82">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sidRPr="00935B82">
              <w:rPr>
                <w:color w:val="000000"/>
                <w:sz w:val="20"/>
                <w:szCs w:val="20"/>
              </w:rPr>
              <w:t>1917-1938</w:t>
            </w:r>
            <w:r>
              <w:rPr>
                <w:color w:val="000000"/>
                <w:sz w:val="20"/>
                <w:szCs w:val="20"/>
              </w:rPr>
              <w:t xml:space="preserve"> (13.0%)</w:t>
            </w:r>
          </w:p>
          <w:p w:rsidR="00935B82" w:rsidRPr="00935B82" w:rsidRDefault="00935B82" w:rsidP="00935B82">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sidRPr="00935B82">
              <w:rPr>
                <w:color w:val="000000"/>
                <w:sz w:val="20"/>
                <w:szCs w:val="20"/>
              </w:rPr>
              <w:t>1952-1953</w:t>
            </w:r>
            <w:r>
              <w:rPr>
                <w:color w:val="000000"/>
                <w:sz w:val="20"/>
                <w:szCs w:val="20"/>
              </w:rPr>
              <w:t xml:space="preserve"> (0.3%)</w:t>
            </w:r>
          </w:p>
          <w:p w:rsidR="00287960" w:rsidRPr="00D00F55" w:rsidRDefault="00935B82" w:rsidP="00935B82">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sidRPr="00935B82">
              <w:rPr>
                <w:color w:val="000000"/>
                <w:sz w:val="20"/>
                <w:szCs w:val="20"/>
              </w:rPr>
              <w:t>1954-1954</w:t>
            </w:r>
            <w:r>
              <w:rPr>
                <w:color w:val="000000"/>
                <w:sz w:val="20"/>
                <w:szCs w:val="20"/>
              </w:rPr>
              <w:t xml:space="preserve"> (0.4%)</w:t>
            </w:r>
          </w:p>
        </w:tc>
        <w:tc>
          <w:tcPr>
            <w:tcW w:w="1890" w:type="dxa"/>
          </w:tcPr>
          <w:p w:rsidR="00287960" w:rsidRDefault="00287960" w:rsidP="00287960">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1920-1925 (25.7%)</w:t>
            </w:r>
          </w:p>
          <w:p w:rsidR="00287960" w:rsidRPr="00383666" w:rsidRDefault="00287960" w:rsidP="00287960">
            <w:pPr>
              <w:contextualSpacing/>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3666">
              <w:rPr>
                <w:b/>
                <w:bCs/>
                <w:color w:val="000000"/>
                <w:sz w:val="20"/>
                <w:szCs w:val="20"/>
              </w:rPr>
              <w:t>1951-1953 (42.5%)</w:t>
            </w:r>
          </w:p>
        </w:tc>
        <w:tc>
          <w:tcPr>
            <w:tcW w:w="810" w:type="dxa"/>
          </w:tcPr>
          <w:p w:rsidR="00287960" w:rsidRPr="00873007" w:rsidRDefault="00383666" w:rsidP="0028796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0-8</w:t>
            </w:r>
          </w:p>
        </w:tc>
        <w:tc>
          <w:tcPr>
            <w:tcW w:w="720" w:type="dxa"/>
          </w:tcPr>
          <w:p w:rsidR="00287960" w:rsidRPr="00873007" w:rsidRDefault="00287960" w:rsidP="0028796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4</w:t>
            </w:r>
          </w:p>
        </w:tc>
        <w:tc>
          <w:tcPr>
            <w:tcW w:w="1170" w:type="dxa"/>
          </w:tcPr>
          <w:p w:rsidR="00287960" w:rsidRPr="00873007" w:rsidRDefault="00383666" w:rsidP="0028796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r w:rsidR="00287960" w:rsidRPr="00D00F55" w:rsidTr="00383666">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00" w:type="dxa"/>
            <w:hideMark/>
          </w:tcPr>
          <w:p w:rsidR="00287960" w:rsidRPr="00DB6F64" w:rsidRDefault="00287960" w:rsidP="002D4D41">
            <w:pPr>
              <w:contextualSpacing/>
              <w:jc w:val="right"/>
              <w:rPr>
                <w:color w:val="000000"/>
                <w:sz w:val="18"/>
                <w:szCs w:val="18"/>
              </w:rPr>
            </w:pPr>
            <w:r w:rsidRPr="00DB6F64">
              <w:rPr>
                <w:color w:val="000000"/>
                <w:sz w:val="18"/>
                <w:szCs w:val="18"/>
              </w:rPr>
              <w:t>3</w:t>
            </w:r>
          </w:p>
        </w:tc>
        <w:tc>
          <w:tcPr>
            <w:tcW w:w="737" w:type="dxa"/>
          </w:tcPr>
          <w:p w:rsidR="00287960" w:rsidRPr="00873007" w:rsidRDefault="00287960" w:rsidP="0028796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9</w:t>
            </w:r>
          </w:p>
        </w:tc>
        <w:tc>
          <w:tcPr>
            <w:tcW w:w="616" w:type="dxa"/>
          </w:tcPr>
          <w:p w:rsidR="00287960" w:rsidRPr="006861F4" w:rsidRDefault="00287960" w:rsidP="0028796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7873</w:t>
            </w:r>
          </w:p>
        </w:tc>
        <w:tc>
          <w:tcPr>
            <w:tcW w:w="897" w:type="dxa"/>
          </w:tcPr>
          <w:p w:rsidR="00287960" w:rsidRPr="006861F4" w:rsidRDefault="00287960" w:rsidP="00287960">
            <w:pPr>
              <w:cnfStyle w:val="000000100000" w:firstRow="0" w:lastRow="0" w:firstColumn="0" w:lastColumn="0" w:oddVBand="0" w:evenVBand="0" w:oddHBand="1" w:evenHBand="0" w:firstRowFirstColumn="0" w:firstRowLastColumn="0" w:lastRowFirstColumn="0" w:lastRowLastColumn="0"/>
              <w:rPr>
                <w:sz w:val="20"/>
                <w:szCs w:val="20"/>
              </w:rPr>
            </w:pPr>
            <w:r w:rsidRPr="006861F4">
              <w:rPr>
                <w:sz w:val="20"/>
                <w:szCs w:val="20"/>
              </w:rPr>
              <w:t>0.99012</w:t>
            </w:r>
          </w:p>
        </w:tc>
        <w:tc>
          <w:tcPr>
            <w:tcW w:w="900" w:type="dxa"/>
          </w:tcPr>
          <w:p w:rsidR="00287960" w:rsidRPr="006861F4" w:rsidRDefault="00287960" w:rsidP="00287960">
            <w:pPr>
              <w:cnfStyle w:val="000000100000" w:firstRow="0" w:lastRow="0" w:firstColumn="0" w:lastColumn="0" w:oddVBand="0" w:evenVBand="0" w:oddHBand="1" w:evenHBand="0" w:firstRowFirstColumn="0" w:firstRowLastColumn="0" w:lastRowFirstColumn="0" w:lastRowLastColumn="0"/>
              <w:rPr>
                <w:sz w:val="20"/>
                <w:szCs w:val="20"/>
              </w:rPr>
            </w:pPr>
            <w:r w:rsidRPr="006861F4">
              <w:rPr>
                <w:sz w:val="20"/>
                <w:szCs w:val="20"/>
              </w:rPr>
              <w:t>0.00196</w:t>
            </w:r>
          </w:p>
        </w:tc>
        <w:tc>
          <w:tcPr>
            <w:tcW w:w="1800" w:type="dxa"/>
          </w:tcPr>
          <w:p w:rsidR="00287960" w:rsidRPr="001E3C11" w:rsidRDefault="00287960" w:rsidP="00935B82">
            <w:pPr>
              <w:contextualSpacing/>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1707</w:t>
            </w:r>
            <w:r w:rsidR="00935B82">
              <w:rPr>
                <w:color w:val="000000"/>
                <w:sz w:val="20"/>
                <w:szCs w:val="20"/>
              </w:rPr>
              <w:t>-</w:t>
            </w:r>
            <w:r>
              <w:rPr>
                <w:color w:val="000000"/>
                <w:sz w:val="20"/>
                <w:szCs w:val="20"/>
              </w:rPr>
              <w:t>1719</w:t>
            </w:r>
            <w:r w:rsidR="00935B82">
              <w:rPr>
                <w:color w:val="000000"/>
                <w:sz w:val="20"/>
                <w:szCs w:val="20"/>
              </w:rPr>
              <w:t xml:space="preserve"> (14.2%)</w:t>
            </w:r>
          </w:p>
          <w:p w:rsidR="00287960" w:rsidRPr="001E3C11" w:rsidRDefault="00287960" w:rsidP="00935B82">
            <w:pPr>
              <w:contextualSpacing/>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1820</w:t>
            </w:r>
            <w:r w:rsidR="00935B82">
              <w:rPr>
                <w:color w:val="000000"/>
                <w:sz w:val="20"/>
                <w:szCs w:val="20"/>
              </w:rPr>
              <w:t>-</w:t>
            </w:r>
            <w:r>
              <w:rPr>
                <w:color w:val="000000"/>
                <w:sz w:val="20"/>
                <w:szCs w:val="20"/>
              </w:rPr>
              <w:t>1822</w:t>
            </w:r>
            <w:r w:rsidR="00935B82">
              <w:rPr>
                <w:color w:val="000000"/>
                <w:sz w:val="20"/>
                <w:szCs w:val="20"/>
              </w:rPr>
              <w:t xml:space="preserve"> (2.0%)</w:t>
            </w:r>
          </w:p>
          <w:p w:rsidR="00287960" w:rsidRPr="001E3C11" w:rsidRDefault="00287960" w:rsidP="00935B82">
            <w:pPr>
              <w:contextualSpacing/>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1826</w:t>
            </w:r>
            <w:r w:rsidR="00935B82">
              <w:rPr>
                <w:color w:val="000000"/>
                <w:sz w:val="20"/>
                <w:szCs w:val="20"/>
              </w:rPr>
              <w:t>-</w:t>
            </w:r>
            <w:r w:rsidRPr="001E3C11">
              <w:rPr>
                <w:color w:val="000000"/>
                <w:sz w:val="20"/>
                <w:szCs w:val="20"/>
              </w:rPr>
              <w:t>1832</w:t>
            </w:r>
            <w:r w:rsidR="00935B82">
              <w:rPr>
                <w:color w:val="000000"/>
                <w:sz w:val="20"/>
                <w:szCs w:val="20"/>
              </w:rPr>
              <w:t xml:space="preserve"> (</w:t>
            </w:r>
            <w:r w:rsidR="00935B82" w:rsidRPr="001E3C11">
              <w:rPr>
                <w:color w:val="000000"/>
                <w:sz w:val="20"/>
                <w:szCs w:val="20"/>
              </w:rPr>
              <w:t>7.</w:t>
            </w:r>
            <w:r w:rsidR="00935B82">
              <w:rPr>
                <w:color w:val="000000"/>
                <w:sz w:val="20"/>
                <w:szCs w:val="20"/>
              </w:rPr>
              <w:t>5</w:t>
            </w:r>
            <w:r w:rsidR="00935B82" w:rsidRPr="001E3C11">
              <w:rPr>
                <w:color w:val="000000"/>
                <w:sz w:val="20"/>
                <w:szCs w:val="20"/>
              </w:rPr>
              <w:t>%)</w:t>
            </w:r>
          </w:p>
          <w:p w:rsidR="00287960" w:rsidRPr="001E3C11" w:rsidRDefault="00287960" w:rsidP="00935B82">
            <w:pPr>
              <w:contextualSpacing/>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1882</w:t>
            </w:r>
            <w:r w:rsidR="00935B82">
              <w:rPr>
                <w:color w:val="000000"/>
                <w:sz w:val="20"/>
                <w:szCs w:val="20"/>
              </w:rPr>
              <w:t>-</w:t>
            </w:r>
            <w:r>
              <w:rPr>
                <w:color w:val="000000"/>
                <w:sz w:val="20"/>
                <w:szCs w:val="20"/>
              </w:rPr>
              <w:t>1914</w:t>
            </w:r>
            <w:r w:rsidR="00935B82">
              <w:rPr>
                <w:color w:val="000000"/>
                <w:sz w:val="20"/>
                <w:szCs w:val="20"/>
              </w:rPr>
              <w:t xml:space="preserve"> (44.3%)</w:t>
            </w:r>
          </w:p>
          <w:p w:rsidR="00287960" w:rsidRPr="00935B82" w:rsidRDefault="00287960" w:rsidP="00935B82">
            <w:pPr>
              <w:contextualSpacing/>
              <w:cnfStyle w:val="000000100000" w:firstRow="0" w:lastRow="0" w:firstColumn="0" w:lastColumn="0" w:oddVBand="0" w:evenVBand="0" w:oddHBand="1" w:evenHBand="0" w:firstRowFirstColumn="0" w:firstRowLastColumn="0" w:lastRowFirstColumn="0" w:lastRowLastColumn="0"/>
              <w:rPr>
                <w:b/>
                <w:bCs/>
                <w:color w:val="000000"/>
                <w:sz w:val="20"/>
                <w:szCs w:val="20"/>
              </w:rPr>
            </w:pPr>
            <w:r>
              <w:rPr>
                <w:color w:val="000000"/>
                <w:sz w:val="20"/>
                <w:szCs w:val="20"/>
              </w:rPr>
              <w:t>1954</w:t>
            </w:r>
            <w:r w:rsidR="00935B82">
              <w:rPr>
                <w:color w:val="000000"/>
                <w:sz w:val="20"/>
                <w:szCs w:val="20"/>
              </w:rPr>
              <w:t>-</w:t>
            </w:r>
            <w:r>
              <w:rPr>
                <w:color w:val="000000"/>
                <w:sz w:val="20"/>
                <w:szCs w:val="20"/>
              </w:rPr>
              <w:t>1955</w:t>
            </w:r>
            <w:r w:rsidR="00935B82">
              <w:rPr>
                <w:color w:val="000000"/>
                <w:sz w:val="20"/>
                <w:szCs w:val="20"/>
              </w:rPr>
              <w:t xml:space="preserve"> (0.1%)</w:t>
            </w:r>
          </w:p>
        </w:tc>
        <w:tc>
          <w:tcPr>
            <w:tcW w:w="1890" w:type="dxa"/>
          </w:tcPr>
          <w:p w:rsidR="00287960" w:rsidRDefault="00287960" w:rsidP="00287960">
            <w:pPr>
              <w:contextualSpacing/>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1923-1925 (9.9%)</w:t>
            </w:r>
          </w:p>
          <w:p w:rsidR="00287960" w:rsidRPr="00383666" w:rsidRDefault="00287960" w:rsidP="00287960">
            <w:pPr>
              <w:contextualSpacing/>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3666">
              <w:rPr>
                <w:b/>
                <w:bCs/>
                <w:color w:val="000000"/>
                <w:sz w:val="20"/>
                <w:szCs w:val="20"/>
              </w:rPr>
              <w:t>1952-1953 (58.3%)</w:t>
            </w:r>
          </w:p>
        </w:tc>
        <w:tc>
          <w:tcPr>
            <w:tcW w:w="810" w:type="dxa"/>
          </w:tcPr>
          <w:p w:rsidR="00287960" w:rsidRPr="00873007" w:rsidRDefault="00383666" w:rsidP="0028796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0-2</w:t>
            </w:r>
          </w:p>
        </w:tc>
        <w:tc>
          <w:tcPr>
            <w:tcW w:w="720" w:type="dxa"/>
          </w:tcPr>
          <w:p w:rsidR="00287960" w:rsidRPr="00873007" w:rsidRDefault="00287960" w:rsidP="0028796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w:t>
            </w:r>
          </w:p>
        </w:tc>
        <w:tc>
          <w:tcPr>
            <w:tcW w:w="1170" w:type="dxa"/>
          </w:tcPr>
          <w:p w:rsidR="00287960" w:rsidRPr="00873007" w:rsidRDefault="00383666" w:rsidP="0028796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r>
      <w:tr w:rsidR="00287960" w:rsidRPr="00D00F55" w:rsidTr="00383666">
        <w:trPr>
          <w:trHeight w:val="1020"/>
        </w:trPr>
        <w:tc>
          <w:tcPr>
            <w:cnfStyle w:val="001000000000" w:firstRow="0" w:lastRow="0" w:firstColumn="1" w:lastColumn="0" w:oddVBand="0" w:evenVBand="0" w:oddHBand="0" w:evenHBand="0" w:firstRowFirstColumn="0" w:firstRowLastColumn="0" w:lastRowFirstColumn="0" w:lastRowLastColumn="0"/>
            <w:tcW w:w="900" w:type="dxa"/>
            <w:hideMark/>
          </w:tcPr>
          <w:p w:rsidR="00287960" w:rsidRPr="00DB6F64" w:rsidRDefault="00287960" w:rsidP="002D4D41">
            <w:pPr>
              <w:contextualSpacing/>
              <w:jc w:val="right"/>
              <w:rPr>
                <w:color w:val="000000"/>
                <w:sz w:val="18"/>
                <w:szCs w:val="18"/>
              </w:rPr>
            </w:pPr>
            <w:r w:rsidRPr="00DB6F64">
              <w:rPr>
                <w:color w:val="000000"/>
                <w:sz w:val="18"/>
                <w:szCs w:val="18"/>
              </w:rPr>
              <w:t>4</w:t>
            </w:r>
          </w:p>
        </w:tc>
        <w:tc>
          <w:tcPr>
            <w:tcW w:w="737" w:type="dxa"/>
          </w:tcPr>
          <w:p w:rsidR="00287960" w:rsidRPr="00873007" w:rsidRDefault="00287960" w:rsidP="0028796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10</w:t>
            </w:r>
          </w:p>
        </w:tc>
        <w:tc>
          <w:tcPr>
            <w:tcW w:w="616" w:type="dxa"/>
          </w:tcPr>
          <w:p w:rsidR="00287960" w:rsidRPr="006861F4" w:rsidRDefault="00287960" w:rsidP="0028796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7874</w:t>
            </w:r>
          </w:p>
        </w:tc>
        <w:tc>
          <w:tcPr>
            <w:tcW w:w="897" w:type="dxa"/>
          </w:tcPr>
          <w:p w:rsidR="00287960" w:rsidRPr="006861F4" w:rsidRDefault="00287960" w:rsidP="00287960">
            <w:pPr>
              <w:cnfStyle w:val="000000000000" w:firstRow="0" w:lastRow="0" w:firstColumn="0" w:lastColumn="0" w:oddVBand="0" w:evenVBand="0" w:oddHBand="0" w:evenHBand="0" w:firstRowFirstColumn="0" w:firstRowLastColumn="0" w:lastRowFirstColumn="0" w:lastRowLastColumn="0"/>
              <w:rPr>
                <w:sz w:val="20"/>
                <w:szCs w:val="20"/>
              </w:rPr>
            </w:pPr>
            <w:r w:rsidRPr="006861F4">
              <w:rPr>
                <w:sz w:val="20"/>
                <w:szCs w:val="20"/>
              </w:rPr>
              <w:t>0.98701</w:t>
            </w:r>
          </w:p>
        </w:tc>
        <w:tc>
          <w:tcPr>
            <w:tcW w:w="900" w:type="dxa"/>
          </w:tcPr>
          <w:p w:rsidR="00287960" w:rsidRPr="006861F4" w:rsidRDefault="00287960" w:rsidP="00287960">
            <w:pPr>
              <w:cnfStyle w:val="000000000000" w:firstRow="0" w:lastRow="0" w:firstColumn="0" w:lastColumn="0" w:oddVBand="0" w:evenVBand="0" w:oddHBand="0" w:evenHBand="0" w:firstRowFirstColumn="0" w:firstRowLastColumn="0" w:lastRowFirstColumn="0" w:lastRowLastColumn="0"/>
              <w:rPr>
                <w:sz w:val="20"/>
                <w:szCs w:val="20"/>
              </w:rPr>
            </w:pPr>
            <w:r w:rsidRPr="006861F4">
              <w:rPr>
                <w:sz w:val="20"/>
                <w:szCs w:val="20"/>
              </w:rPr>
              <w:t>0.00193</w:t>
            </w:r>
          </w:p>
        </w:tc>
        <w:tc>
          <w:tcPr>
            <w:tcW w:w="1800" w:type="dxa"/>
          </w:tcPr>
          <w:p w:rsidR="00287960" w:rsidRPr="001E3C11" w:rsidRDefault="00287960" w:rsidP="002B2342">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1695</w:t>
            </w:r>
            <w:r w:rsidR="002B2342">
              <w:rPr>
                <w:color w:val="000000"/>
                <w:sz w:val="20"/>
                <w:szCs w:val="20"/>
              </w:rPr>
              <w:t>-</w:t>
            </w:r>
            <w:r>
              <w:rPr>
                <w:color w:val="000000"/>
                <w:sz w:val="20"/>
                <w:szCs w:val="20"/>
              </w:rPr>
              <w:t>1713</w:t>
            </w:r>
            <w:r w:rsidR="002B2342">
              <w:rPr>
                <w:color w:val="000000"/>
                <w:sz w:val="20"/>
                <w:szCs w:val="20"/>
              </w:rPr>
              <w:t xml:space="preserve"> (14.2%)</w:t>
            </w:r>
          </w:p>
          <w:p w:rsidR="00287960" w:rsidRPr="001E3C11" w:rsidRDefault="002B2342" w:rsidP="002B2342">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1715-</w:t>
            </w:r>
            <w:r w:rsidR="00287960">
              <w:rPr>
                <w:color w:val="000000"/>
                <w:sz w:val="20"/>
                <w:szCs w:val="20"/>
              </w:rPr>
              <w:t>1726</w:t>
            </w:r>
            <w:r>
              <w:rPr>
                <w:color w:val="000000"/>
                <w:sz w:val="20"/>
                <w:szCs w:val="20"/>
              </w:rPr>
              <w:t xml:space="preserve"> (8.4%)</w:t>
            </w:r>
          </w:p>
          <w:p w:rsidR="00287960" w:rsidRPr="001E3C11" w:rsidRDefault="002B2342" w:rsidP="002B2342">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1813-</w:t>
            </w:r>
            <w:r w:rsidR="00287960">
              <w:rPr>
                <w:color w:val="000000"/>
                <w:sz w:val="20"/>
                <w:szCs w:val="20"/>
              </w:rPr>
              <w:t>1836</w:t>
            </w:r>
            <w:r>
              <w:rPr>
                <w:color w:val="000000"/>
                <w:sz w:val="20"/>
                <w:szCs w:val="20"/>
              </w:rPr>
              <w:t xml:space="preserve"> (17.7%)</w:t>
            </w:r>
          </w:p>
          <w:p w:rsidR="00287960" w:rsidRPr="001E3C11" w:rsidRDefault="00287960" w:rsidP="002B2342">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1843</w:t>
            </w:r>
            <w:r w:rsidR="002B2342">
              <w:rPr>
                <w:color w:val="000000"/>
                <w:sz w:val="20"/>
                <w:szCs w:val="20"/>
              </w:rPr>
              <w:t>-</w:t>
            </w:r>
            <w:r w:rsidRPr="001E3C11">
              <w:rPr>
                <w:color w:val="000000"/>
                <w:sz w:val="20"/>
                <w:szCs w:val="20"/>
              </w:rPr>
              <w:t>1852</w:t>
            </w:r>
            <w:r w:rsidR="002B2342">
              <w:rPr>
                <w:color w:val="000000"/>
                <w:sz w:val="20"/>
                <w:szCs w:val="20"/>
              </w:rPr>
              <w:t xml:space="preserve"> (</w:t>
            </w:r>
            <w:r w:rsidR="002B2342" w:rsidRPr="001E3C11">
              <w:rPr>
                <w:color w:val="000000"/>
                <w:sz w:val="20"/>
                <w:szCs w:val="20"/>
              </w:rPr>
              <w:t>5.6%)</w:t>
            </w:r>
          </w:p>
          <w:p w:rsidR="00287960" w:rsidRPr="001E3C11" w:rsidRDefault="002B2342" w:rsidP="002B2342">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1868-</w:t>
            </w:r>
            <w:r w:rsidR="00287960">
              <w:rPr>
                <w:color w:val="000000"/>
                <w:sz w:val="20"/>
                <w:szCs w:val="20"/>
              </w:rPr>
              <w:t>1873</w:t>
            </w:r>
            <w:r>
              <w:rPr>
                <w:color w:val="000000"/>
                <w:sz w:val="20"/>
                <w:szCs w:val="20"/>
              </w:rPr>
              <w:t xml:space="preserve"> (3.2%)</w:t>
            </w:r>
          </w:p>
          <w:p w:rsidR="00287960" w:rsidRPr="001E3C11" w:rsidRDefault="002B2342" w:rsidP="002B2342">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1876-</w:t>
            </w:r>
            <w:r w:rsidR="00287960">
              <w:rPr>
                <w:color w:val="000000"/>
                <w:sz w:val="20"/>
                <w:szCs w:val="20"/>
              </w:rPr>
              <w:t>1891</w:t>
            </w:r>
            <w:r>
              <w:rPr>
                <w:color w:val="000000"/>
                <w:sz w:val="20"/>
                <w:szCs w:val="20"/>
              </w:rPr>
              <w:t xml:space="preserve"> (12.0%)</w:t>
            </w:r>
          </w:p>
          <w:p w:rsidR="00287960" w:rsidRPr="00D00F55" w:rsidRDefault="002B2342" w:rsidP="002B2342">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1908-</w:t>
            </w:r>
            <w:r w:rsidR="00287960">
              <w:rPr>
                <w:color w:val="000000"/>
                <w:sz w:val="20"/>
                <w:szCs w:val="20"/>
              </w:rPr>
              <w:t>1918</w:t>
            </w:r>
            <w:r>
              <w:rPr>
                <w:color w:val="000000"/>
                <w:sz w:val="20"/>
                <w:szCs w:val="20"/>
              </w:rPr>
              <w:t xml:space="preserve"> (7.2%)</w:t>
            </w:r>
          </w:p>
        </w:tc>
        <w:tc>
          <w:tcPr>
            <w:tcW w:w="1890" w:type="dxa"/>
          </w:tcPr>
          <w:p w:rsidR="00287960" w:rsidRDefault="00287960" w:rsidP="00287960">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1925-1926 (9.5%)</w:t>
            </w:r>
          </w:p>
          <w:p w:rsidR="00287960" w:rsidRPr="00383666" w:rsidRDefault="00287960" w:rsidP="00287960">
            <w:pPr>
              <w:contextualSpacing/>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3666">
              <w:rPr>
                <w:b/>
                <w:bCs/>
                <w:color w:val="000000"/>
                <w:sz w:val="20"/>
                <w:szCs w:val="20"/>
              </w:rPr>
              <w:t>1952-1954 (58.7%)</w:t>
            </w:r>
          </w:p>
        </w:tc>
        <w:tc>
          <w:tcPr>
            <w:tcW w:w="810" w:type="dxa"/>
          </w:tcPr>
          <w:p w:rsidR="00287960" w:rsidRPr="00873007" w:rsidRDefault="00383666" w:rsidP="0028796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0-2</w:t>
            </w:r>
          </w:p>
        </w:tc>
        <w:tc>
          <w:tcPr>
            <w:tcW w:w="720" w:type="dxa"/>
          </w:tcPr>
          <w:p w:rsidR="00287960" w:rsidRPr="00873007" w:rsidRDefault="00287960" w:rsidP="0028796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w:t>
            </w:r>
          </w:p>
        </w:tc>
        <w:tc>
          <w:tcPr>
            <w:tcW w:w="1170" w:type="dxa"/>
          </w:tcPr>
          <w:p w:rsidR="00287960" w:rsidRPr="00873007" w:rsidRDefault="00383666" w:rsidP="0028796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r w:rsidR="00287960" w:rsidRPr="00D00F55" w:rsidTr="00383666">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900" w:type="dxa"/>
            <w:hideMark/>
          </w:tcPr>
          <w:p w:rsidR="00287960" w:rsidRPr="00DB6F64" w:rsidRDefault="00287960" w:rsidP="002D4D41">
            <w:pPr>
              <w:contextualSpacing/>
              <w:jc w:val="right"/>
              <w:rPr>
                <w:color w:val="000000"/>
                <w:sz w:val="18"/>
                <w:szCs w:val="18"/>
              </w:rPr>
            </w:pPr>
            <w:r w:rsidRPr="00DB6F64">
              <w:rPr>
                <w:color w:val="000000"/>
                <w:sz w:val="18"/>
                <w:szCs w:val="18"/>
              </w:rPr>
              <w:t>5</w:t>
            </w:r>
          </w:p>
        </w:tc>
        <w:tc>
          <w:tcPr>
            <w:tcW w:w="737" w:type="dxa"/>
          </w:tcPr>
          <w:p w:rsidR="00287960" w:rsidRPr="00873007" w:rsidRDefault="00287960" w:rsidP="0028796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w:t>
            </w:r>
          </w:p>
        </w:tc>
        <w:tc>
          <w:tcPr>
            <w:tcW w:w="616" w:type="dxa"/>
          </w:tcPr>
          <w:p w:rsidR="00287960" w:rsidRPr="006861F4" w:rsidRDefault="00287960" w:rsidP="0028796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7688</w:t>
            </w:r>
          </w:p>
        </w:tc>
        <w:tc>
          <w:tcPr>
            <w:tcW w:w="897" w:type="dxa"/>
          </w:tcPr>
          <w:p w:rsidR="00287960" w:rsidRPr="006861F4" w:rsidRDefault="00287960" w:rsidP="00287960">
            <w:pPr>
              <w:cnfStyle w:val="000000100000" w:firstRow="0" w:lastRow="0" w:firstColumn="0" w:lastColumn="0" w:oddVBand="0" w:evenVBand="0" w:oddHBand="1" w:evenHBand="0" w:firstRowFirstColumn="0" w:firstRowLastColumn="0" w:lastRowFirstColumn="0" w:lastRowLastColumn="0"/>
              <w:rPr>
                <w:sz w:val="20"/>
                <w:szCs w:val="20"/>
              </w:rPr>
            </w:pPr>
            <w:r w:rsidRPr="006861F4">
              <w:rPr>
                <w:sz w:val="20"/>
                <w:szCs w:val="20"/>
              </w:rPr>
              <w:t>0.97499</w:t>
            </w:r>
          </w:p>
        </w:tc>
        <w:tc>
          <w:tcPr>
            <w:tcW w:w="900" w:type="dxa"/>
          </w:tcPr>
          <w:p w:rsidR="00287960" w:rsidRPr="006861F4" w:rsidRDefault="00287960" w:rsidP="00287960">
            <w:pPr>
              <w:cnfStyle w:val="000000100000" w:firstRow="0" w:lastRow="0" w:firstColumn="0" w:lastColumn="0" w:oddVBand="0" w:evenVBand="0" w:oddHBand="1" w:evenHBand="0" w:firstRowFirstColumn="0" w:firstRowLastColumn="0" w:lastRowFirstColumn="0" w:lastRowLastColumn="0"/>
              <w:rPr>
                <w:sz w:val="20"/>
                <w:szCs w:val="20"/>
              </w:rPr>
            </w:pPr>
            <w:r w:rsidRPr="006861F4">
              <w:rPr>
                <w:sz w:val="20"/>
                <w:szCs w:val="20"/>
              </w:rPr>
              <w:t>0.00326</w:t>
            </w:r>
          </w:p>
        </w:tc>
        <w:tc>
          <w:tcPr>
            <w:tcW w:w="1800" w:type="dxa"/>
          </w:tcPr>
          <w:p w:rsidR="00287960" w:rsidRPr="001E3C11" w:rsidRDefault="002423CA" w:rsidP="002423CA">
            <w:pPr>
              <w:contextualSpacing/>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1657-</w:t>
            </w:r>
            <w:r w:rsidR="00287960">
              <w:rPr>
                <w:color w:val="000000"/>
                <w:sz w:val="20"/>
                <w:szCs w:val="20"/>
              </w:rPr>
              <w:t>1679</w:t>
            </w:r>
            <w:r>
              <w:rPr>
                <w:color w:val="000000"/>
                <w:sz w:val="20"/>
                <w:szCs w:val="20"/>
              </w:rPr>
              <w:t xml:space="preserve"> (21.1%)</w:t>
            </w:r>
          </w:p>
          <w:p w:rsidR="00287960" w:rsidRPr="001E3C11" w:rsidRDefault="002423CA" w:rsidP="002423CA">
            <w:pPr>
              <w:contextualSpacing/>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1764-</w:t>
            </w:r>
            <w:r w:rsidR="00287960">
              <w:rPr>
                <w:color w:val="000000"/>
                <w:sz w:val="20"/>
                <w:szCs w:val="20"/>
              </w:rPr>
              <w:t>1773</w:t>
            </w:r>
            <w:r>
              <w:rPr>
                <w:color w:val="000000"/>
                <w:sz w:val="20"/>
                <w:szCs w:val="20"/>
              </w:rPr>
              <w:t xml:space="preserve"> (6.8%)</w:t>
            </w:r>
          </w:p>
          <w:p w:rsidR="00287960" w:rsidRPr="001E3C11" w:rsidRDefault="002423CA" w:rsidP="002423CA">
            <w:pPr>
              <w:contextualSpacing/>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1776-</w:t>
            </w:r>
            <w:r w:rsidR="00287960">
              <w:rPr>
                <w:color w:val="000000"/>
                <w:sz w:val="20"/>
                <w:szCs w:val="20"/>
              </w:rPr>
              <w:t>1800</w:t>
            </w:r>
            <w:r>
              <w:rPr>
                <w:color w:val="000000"/>
                <w:sz w:val="20"/>
                <w:szCs w:val="20"/>
              </w:rPr>
              <w:t xml:space="preserve"> (27.3%)</w:t>
            </w:r>
          </w:p>
          <w:p w:rsidR="00287960" w:rsidRPr="00D00F55" w:rsidRDefault="002423CA" w:rsidP="002423CA">
            <w:pPr>
              <w:contextualSpacing/>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1939-</w:t>
            </w:r>
            <w:r w:rsidR="00287960">
              <w:rPr>
                <w:color w:val="000000"/>
                <w:sz w:val="20"/>
                <w:szCs w:val="20"/>
              </w:rPr>
              <w:t>1952</w:t>
            </w:r>
            <w:r>
              <w:rPr>
                <w:color w:val="000000"/>
                <w:sz w:val="20"/>
                <w:szCs w:val="20"/>
              </w:rPr>
              <w:t xml:space="preserve"> (13.0%)</w:t>
            </w:r>
          </w:p>
        </w:tc>
        <w:tc>
          <w:tcPr>
            <w:tcW w:w="1890" w:type="dxa"/>
          </w:tcPr>
          <w:p w:rsidR="00287960" w:rsidRDefault="00287960" w:rsidP="00287960">
            <w:pPr>
              <w:contextualSpacing/>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1943-1947 (8.0%)</w:t>
            </w:r>
          </w:p>
          <w:p w:rsidR="00287960" w:rsidRPr="00383666" w:rsidRDefault="00287960" w:rsidP="00287960">
            <w:pPr>
              <w:contextualSpacing/>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3666">
              <w:rPr>
                <w:b/>
                <w:bCs/>
                <w:color w:val="000000"/>
                <w:sz w:val="20"/>
                <w:szCs w:val="20"/>
              </w:rPr>
              <w:t>1953-1954 (60.2%)</w:t>
            </w:r>
          </w:p>
        </w:tc>
        <w:tc>
          <w:tcPr>
            <w:tcW w:w="810" w:type="dxa"/>
          </w:tcPr>
          <w:p w:rsidR="00287960" w:rsidRPr="00873007" w:rsidRDefault="00383666" w:rsidP="0028796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0-2</w:t>
            </w:r>
          </w:p>
        </w:tc>
        <w:tc>
          <w:tcPr>
            <w:tcW w:w="720" w:type="dxa"/>
          </w:tcPr>
          <w:p w:rsidR="00287960" w:rsidRPr="00873007" w:rsidRDefault="00287960" w:rsidP="0028796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w:t>
            </w:r>
          </w:p>
        </w:tc>
        <w:tc>
          <w:tcPr>
            <w:tcW w:w="1170" w:type="dxa"/>
          </w:tcPr>
          <w:p w:rsidR="00287960" w:rsidRPr="00873007" w:rsidRDefault="00383666" w:rsidP="0028796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r>
      <w:tr w:rsidR="00287960" w:rsidRPr="00D00F55" w:rsidTr="00383666">
        <w:trPr>
          <w:trHeight w:val="1233"/>
        </w:trPr>
        <w:tc>
          <w:tcPr>
            <w:cnfStyle w:val="001000000000" w:firstRow="0" w:lastRow="0" w:firstColumn="1" w:lastColumn="0" w:oddVBand="0" w:evenVBand="0" w:oddHBand="0" w:evenHBand="0" w:firstRowFirstColumn="0" w:firstRowLastColumn="0" w:lastRowFirstColumn="0" w:lastRowLastColumn="0"/>
            <w:tcW w:w="900" w:type="dxa"/>
            <w:hideMark/>
          </w:tcPr>
          <w:p w:rsidR="00287960" w:rsidRPr="00DB6F64" w:rsidRDefault="00287960" w:rsidP="002D4D41">
            <w:pPr>
              <w:contextualSpacing/>
              <w:jc w:val="right"/>
              <w:rPr>
                <w:color w:val="000000"/>
                <w:sz w:val="18"/>
                <w:szCs w:val="18"/>
              </w:rPr>
            </w:pPr>
            <w:r w:rsidRPr="00DB6F64">
              <w:rPr>
                <w:color w:val="000000"/>
                <w:sz w:val="18"/>
                <w:szCs w:val="18"/>
              </w:rPr>
              <w:t>6</w:t>
            </w:r>
          </w:p>
        </w:tc>
        <w:tc>
          <w:tcPr>
            <w:tcW w:w="737" w:type="dxa"/>
          </w:tcPr>
          <w:p w:rsidR="00287960" w:rsidRPr="00873007" w:rsidRDefault="00287960" w:rsidP="0028796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19</w:t>
            </w:r>
          </w:p>
        </w:tc>
        <w:tc>
          <w:tcPr>
            <w:tcW w:w="616" w:type="dxa"/>
          </w:tcPr>
          <w:p w:rsidR="00287960" w:rsidRPr="006861F4" w:rsidRDefault="00287960" w:rsidP="0028796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7689</w:t>
            </w:r>
          </w:p>
        </w:tc>
        <w:tc>
          <w:tcPr>
            <w:tcW w:w="897" w:type="dxa"/>
          </w:tcPr>
          <w:p w:rsidR="00287960" w:rsidRPr="006861F4" w:rsidRDefault="00287960" w:rsidP="00287960">
            <w:pPr>
              <w:cnfStyle w:val="000000000000" w:firstRow="0" w:lastRow="0" w:firstColumn="0" w:lastColumn="0" w:oddVBand="0" w:evenVBand="0" w:oddHBand="0" w:evenHBand="0" w:firstRowFirstColumn="0" w:firstRowLastColumn="0" w:lastRowFirstColumn="0" w:lastRowLastColumn="0"/>
              <w:rPr>
                <w:sz w:val="20"/>
                <w:szCs w:val="20"/>
              </w:rPr>
            </w:pPr>
            <w:r w:rsidRPr="006861F4">
              <w:rPr>
                <w:sz w:val="20"/>
                <w:szCs w:val="20"/>
              </w:rPr>
              <w:t>0.98483</w:t>
            </w:r>
          </w:p>
        </w:tc>
        <w:tc>
          <w:tcPr>
            <w:tcW w:w="900" w:type="dxa"/>
          </w:tcPr>
          <w:p w:rsidR="00287960" w:rsidRPr="006861F4" w:rsidRDefault="00287960" w:rsidP="00287960">
            <w:pPr>
              <w:cnfStyle w:val="000000000000" w:firstRow="0" w:lastRow="0" w:firstColumn="0" w:lastColumn="0" w:oddVBand="0" w:evenVBand="0" w:oddHBand="0" w:evenHBand="0" w:firstRowFirstColumn="0" w:firstRowLastColumn="0" w:lastRowFirstColumn="0" w:lastRowLastColumn="0"/>
              <w:rPr>
                <w:sz w:val="20"/>
                <w:szCs w:val="20"/>
              </w:rPr>
            </w:pPr>
            <w:r w:rsidRPr="006861F4">
              <w:rPr>
                <w:sz w:val="20"/>
                <w:szCs w:val="20"/>
              </w:rPr>
              <w:t>0.00349</w:t>
            </w:r>
          </w:p>
        </w:tc>
        <w:tc>
          <w:tcPr>
            <w:tcW w:w="1800" w:type="dxa"/>
          </w:tcPr>
          <w:p w:rsidR="00287960" w:rsidRPr="001E3C11" w:rsidRDefault="00287960" w:rsidP="002D4D41">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1684</w:t>
            </w:r>
            <w:r w:rsidR="002D4D41">
              <w:rPr>
                <w:color w:val="000000"/>
                <w:sz w:val="20"/>
                <w:szCs w:val="20"/>
              </w:rPr>
              <w:t>-</w:t>
            </w:r>
            <w:r>
              <w:rPr>
                <w:color w:val="000000"/>
                <w:sz w:val="20"/>
                <w:szCs w:val="20"/>
              </w:rPr>
              <w:t>1708</w:t>
            </w:r>
            <w:r w:rsidR="002D4D41" w:rsidRPr="001E3C11">
              <w:rPr>
                <w:color w:val="000000"/>
                <w:sz w:val="20"/>
                <w:szCs w:val="20"/>
              </w:rPr>
              <w:t xml:space="preserve"> (12.1%)</w:t>
            </w:r>
          </w:p>
          <w:p w:rsidR="00287960" w:rsidRPr="001E3C11" w:rsidRDefault="00287960" w:rsidP="002D4D41">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1718</w:t>
            </w:r>
            <w:r w:rsidR="002D4D41">
              <w:rPr>
                <w:color w:val="000000"/>
                <w:sz w:val="20"/>
                <w:szCs w:val="20"/>
              </w:rPr>
              <w:t>-</w:t>
            </w:r>
            <w:r>
              <w:rPr>
                <w:color w:val="000000"/>
                <w:sz w:val="20"/>
                <w:szCs w:val="20"/>
              </w:rPr>
              <w:t>1732</w:t>
            </w:r>
            <w:r w:rsidR="002D4D41">
              <w:rPr>
                <w:color w:val="000000"/>
                <w:sz w:val="20"/>
                <w:szCs w:val="20"/>
              </w:rPr>
              <w:t xml:space="preserve"> (7.3%)</w:t>
            </w:r>
          </w:p>
          <w:p w:rsidR="00287960" w:rsidRPr="001E3C11" w:rsidRDefault="002D4D41" w:rsidP="002D4D41">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1807-</w:t>
            </w:r>
            <w:r w:rsidR="00287960">
              <w:rPr>
                <w:color w:val="000000"/>
                <w:sz w:val="20"/>
                <w:szCs w:val="20"/>
              </w:rPr>
              <w:t>182</w:t>
            </w:r>
            <w:r>
              <w:rPr>
                <w:color w:val="000000"/>
                <w:sz w:val="20"/>
                <w:szCs w:val="20"/>
              </w:rPr>
              <w:t>7 (9.5%)</w:t>
            </w:r>
          </w:p>
          <w:p w:rsidR="00287960" w:rsidRPr="001E3C11" w:rsidRDefault="002D4D41" w:rsidP="002D4D41">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1832-</w:t>
            </w:r>
            <w:r w:rsidR="00287960">
              <w:rPr>
                <w:color w:val="000000"/>
                <w:sz w:val="20"/>
                <w:szCs w:val="20"/>
              </w:rPr>
              <w:t>188</w:t>
            </w:r>
            <w:r>
              <w:rPr>
                <w:color w:val="000000"/>
                <w:sz w:val="20"/>
                <w:szCs w:val="20"/>
              </w:rPr>
              <w:t>9 (30.4%)</w:t>
            </w:r>
          </w:p>
          <w:p w:rsidR="00287960" w:rsidRPr="00D00F55" w:rsidRDefault="002D4D41" w:rsidP="002D4D41">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1911-</w:t>
            </w:r>
            <w:r w:rsidR="00287960">
              <w:rPr>
                <w:color w:val="000000"/>
                <w:sz w:val="20"/>
                <w:szCs w:val="20"/>
              </w:rPr>
              <w:t>1928</w:t>
            </w:r>
            <w:r>
              <w:rPr>
                <w:color w:val="000000"/>
                <w:sz w:val="20"/>
                <w:szCs w:val="20"/>
              </w:rPr>
              <w:t xml:space="preserve"> (8.8%)</w:t>
            </w:r>
          </w:p>
        </w:tc>
        <w:tc>
          <w:tcPr>
            <w:tcW w:w="1890" w:type="dxa"/>
          </w:tcPr>
          <w:p w:rsidR="00287960" w:rsidRPr="00383666" w:rsidRDefault="00287960" w:rsidP="00287960">
            <w:pPr>
              <w:contextualSpacing/>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383666">
              <w:rPr>
                <w:b/>
                <w:bCs/>
                <w:color w:val="000000"/>
                <w:sz w:val="20"/>
                <w:szCs w:val="20"/>
              </w:rPr>
              <w:t>1953-1955 (68.2%)</w:t>
            </w:r>
          </w:p>
        </w:tc>
        <w:tc>
          <w:tcPr>
            <w:tcW w:w="810" w:type="dxa"/>
          </w:tcPr>
          <w:p w:rsidR="00287960" w:rsidRPr="00873007" w:rsidRDefault="00383666" w:rsidP="0028796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0-2</w:t>
            </w:r>
          </w:p>
        </w:tc>
        <w:tc>
          <w:tcPr>
            <w:tcW w:w="720" w:type="dxa"/>
          </w:tcPr>
          <w:p w:rsidR="00287960" w:rsidRPr="00873007" w:rsidRDefault="00287960" w:rsidP="0028796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w:t>
            </w:r>
          </w:p>
        </w:tc>
        <w:tc>
          <w:tcPr>
            <w:tcW w:w="1170" w:type="dxa"/>
          </w:tcPr>
          <w:p w:rsidR="00287960" w:rsidRPr="00873007" w:rsidRDefault="00383666" w:rsidP="0028796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r w:rsidR="00287960" w:rsidRPr="00D00F55" w:rsidTr="00383666">
        <w:trPr>
          <w:cnfStyle w:val="000000100000" w:firstRow="0" w:lastRow="0" w:firstColumn="0" w:lastColumn="0" w:oddVBand="0" w:evenVBand="0" w:oddHBand="1" w:evenHBand="0" w:firstRowFirstColumn="0" w:firstRowLastColumn="0" w:lastRowFirstColumn="0" w:lastRowLastColumn="0"/>
          <w:trHeight w:val="783"/>
        </w:trPr>
        <w:tc>
          <w:tcPr>
            <w:cnfStyle w:val="001000000000" w:firstRow="0" w:lastRow="0" w:firstColumn="1" w:lastColumn="0" w:oddVBand="0" w:evenVBand="0" w:oddHBand="0" w:evenHBand="0" w:firstRowFirstColumn="0" w:firstRowLastColumn="0" w:lastRowFirstColumn="0" w:lastRowLastColumn="0"/>
            <w:tcW w:w="900" w:type="dxa"/>
            <w:hideMark/>
          </w:tcPr>
          <w:p w:rsidR="00287960" w:rsidRPr="00DB6F64" w:rsidRDefault="00287960" w:rsidP="002D4D41">
            <w:pPr>
              <w:contextualSpacing/>
              <w:jc w:val="right"/>
              <w:rPr>
                <w:color w:val="000000"/>
                <w:sz w:val="18"/>
                <w:szCs w:val="18"/>
              </w:rPr>
            </w:pPr>
            <w:r w:rsidRPr="00DB6F64">
              <w:rPr>
                <w:color w:val="000000"/>
                <w:sz w:val="18"/>
                <w:szCs w:val="18"/>
              </w:rPr>
              <w:t>7</w:t>
            </w:r>
          </w:p>
        </w:tc>
        <w:tc>
          <w:tcPr>
            <w:tcW w:w="737" w:type="dxa"/>
          </w:tcPr>
          <w:p w:rsidR="00287960" w:rsidRPr="00873007" w:rsidRDefault="00287960" w:rsidP="0028796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30</w:t>
            </w:r>
          </w:p>
        </w:tc>
        <w:tc>
          <w:tcPr>
            <w:tcW w:w="616" w:type="dxa"/>
          </w:tcPr>
          <w:p w:rsidR="00287960" w:rsidRPr="006861F4" w:rsidRDefault="00287960" w:rsidP="0028796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7690</w:t>
            </w:r>
          </w:p>
        </w:tc>
        <w:tc>
          <w:tcPr>
            <w:tcW w:w="897" w:type="dxa"/>
          </w:tcPr>
          <w:p w:rsidR="00287960" w:rsidRPr="006861F4" w:rsidRDefault="00287960" w:rsidP="00287960">
            <w:pPr>
              <w:cnfStyle w:val="000000100000" w:firstRow="0" w:lastRow="0" w:firstColumn="0" w:lastColumn="0" w:oddVBand="0" w:evenVBand="0" w:oddHBand="1" w:evenHBand="0" w:firstRowFirstColumn="0" w:firstRowLastColumn="0" w:lastRowFirstColumn="0" w:lastRowLastColumn="0"/>
              <w:rPr>
                <w:sz w:val="20"/>
                <w:szCs w:val="20"/>
              </w:rPr>
            </w:pPr>
            <w:r w:rsidRPr="006861F4">
              <w:rPr>
                <w:sz w:val="20"/>
                <w:szCs w:val="20"/>
              </w:rPr>
              <w:t>1.41897</w:t>
            </w:r>
          </w:p>
        </w:tc>
        <w:tc>
          <w:tcPr>
            <w:tcW w:w="900" w:type="dxa"/>
          </w:tcPr>
          <w:p w:rsidR="00287960" w:rsidRPr="006861F4" w:rsidRDefault="00287960" w:rsidP="00287960">
            <w:pPr>
              <w:cnfStyle w:val="000000100000" w:firstRow="0" w:lastRow="0" w:firstColumn="0" w:lastColumn="0" w:oddVBand="0" w:evenVBand="0" w:oddHBand="1" w:evenHBand="0" w:firstRowFirstColumn="0" w:firstRowLastColumn="0" w:lastRowFirstColumn="0" w:lastRowLastColumn="0"/>
              <w:rPr>
                <w:sz w:val="20"/>
                <w:szCs w:val="20"/>
              </w:rPr>
            </w:pPr>
            <w:r w:rsidRPr="006861F4">
              <w:rPr>
                <w:sz w:val="20"/>
                <w:szCs w:val="20"/>
              </w:rPr>
              <w:t>0.00431</w:t>
            </w:r>
          </w:p>
        </w:tc>
        <w:tc>
          <w:tcPr>
            <w:tcW w:w="1800" w:type="dxa"/>
          </w:tcPr>
          <w:p w:rsidR="002D4D41" w:rsidRDefault="002D4D41" w:rsidP="00287960">
            <w:pPr>
              <w:contextualSpacing/>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1962-1962 (10.6%)</w:t>
            </w:r>
          </w:p>
          <w:p w:rsidR="00287960" w:rsidRPr="00D00F55" w:rsidRDefault="002D4D41" w:rsidP="002D4D41">
            <w:pPr>
              <w:contextualSpacing/>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1974-1</w:t>
            </w:r>
            <w:r w:rsidR="00287960">
              <w:rPr>
                <w:color w:val="000000"/>
                <w:sz w:val="20"/>
                <w:szCs w:val="20"/>
              </w:rPr>
              <w:t>974</w:t>
            </w:r>
            <w:r>
              <w:rPr>
                <w:color w:val="000000"/>
                <w:sz w:val="20"/>
                <w:szCs w:val="20"/>
              </w:rPr>
              <w:t xml:space="preserve"> (57.6%)</w:t>
            </w:r>
          </w:p>
        </w:tc>
        <w:tc>
          <w:tcPr>
            <w:tcW w:w="1890" w:type="dxa"/>
          </w:tcPr>
          <w:p w:rsidR="00287960" w:rsidRPr="00383666" w:rsidRDefault="00287960" w:rsidP="00287960">
            <w:pPr>
              <w:contextualSpacing/>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383666">
              <w:rPr>
                <w:b/>
                <w:bCs/>
                <w:color w:val="000000"/>
                <w:sz w:val="20"/>
                <w:szCs w:val="20"/>
              </w:rPr>
              <w:t>1962-1963 (68.2%)</w:t>
            </w:r>
          </w:p>
        </w:tc>
        <w:tc>
          <w:tcPr>
            <w:tcW w:w="810" w:type="dxa"/>
          </w:tcPr>
          <w:p w:rsidR="00287960" w:rsidRPr="00873007" w:rsidRDefault="007F7D11" w:rsidP="0028796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7-10</w:t>
            </w:r>
          </w:p>
        </w:tc>
        <w:tc>
          <w:tcPr>
            <w:tcW w:w="720" w:type="dxa"/>
          </w:tcPr>
          <w:p w:rsidR="00287960" w:rsidRPr="00873007" w:rsidRDefault="00287960" w:rsidP="0028796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w:t>
            </w:r>
          </w:p>
        </w:tc>
        <w:tc>
          <w:tcPr>
            <w:tcW w:w="1170" w:type="dxa"/>
          </w:tcPr>
          <w:p w:rsidR="00287960" w:rsidRPr="00873007" w:rsidRDefault="007F7D11" w:rsidP="0028796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r>
      <w:tr w:rsidR="00287960" w:rsidRPr="00D00F55" w:rsidTr="00383666">
        <w:trPr>
          <w:trHeight w:val="300"/>
        </w:trPr>
        <w:tc>
          <w:tcPr>
            <w:cnfStyle w:val="001000000000" w:firstRow="0" w:lastRow="0" w:firstColumn="1" w:lastColumn="0" w:oddVBand="0" w:evenVBand="0" w:oddHBand="0" w:evenHBand="0" w:firstRowFirstColumn="0" w:firstRowLastColumn="0" w:lastRowFirstColumn="0" w:lastRowLastColumn="0"/>
            <w:tcW w:w="900" w:type="dxa"/>
            <w:hideMark/>
          </w:tcPr>
          <w:p w:rsidR="00287960" w:rsidRPr="00DB6F64" w:rsidRDefault="00287960" w:rsidP="002D4D41">
            <w:pPr>
              <w:contextualSpacing/>
              <w:jc w:val="right"/>
              <w:rPr>
                <w:color w:val="000000"/>
                <w:sz w:val="18"/>
                <w:szCs w:val="18"/>
              </w:rPr>
            </w:pPr>
            <w:r w:rsidRPr="00DB6F64">
              <w:rPr>
                <w:color w:val="000000"/>
                <w:sz w:val="18"/>
                <w:szCs w:val="18"/>
              </w:rPr>
              <w:t>8</w:t>
            </w:r>
          </w:p>
        </w:tc>
        <w:tc>
          <w:tcPr>
            <w:tcW w:w="737" w:type="dxa"/>
          </w:tcPr>
          <w:p w:rsidR="00287960" w:rsidRPr="00873007" w:rsidRDefault="00287960" w:rsidP="0028796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33-36</w:t>
            </w:r>
          </w:p>
        </w:tc>
        <w:tc>
          <w:tcPr>
            <w:tcW w:w="616" w:type="dxa"/>
          </w:tcPr>
          <w:p w:rsidR="00287960" w:rsidRPr="006861F4" w:rsidRDefault="00287960" w:rsidP="00287960">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7691</w:t>
            </w:r>
          </w:p>
        </w:tc>
        <w:tc>
          <w:tcPr>
            <w:tcW w:w="897" w:type="dxa"/>
          </w:tcPr>
          <w:p w:rsidR="00287960" w:rsidRPr="006861F4" w:rsidRDefault="00287960" w:rsidP="00287960">
            <w:pPr>
              <w:cnfStyle w:val="000000000000" w:firstRow="0" w:lastRow="0" w:firstColumn="0" w:lastColumn="0" w:oddVBand="0" w:evenVBand="0" w:oddHBand="0" w:evenHBand="0" w:firstRowFirstColumn="0" w:firstRowLastColumn="0" w:lastRowFirstColumn="0" w:lastRowLastColumn="0"/>
              <w:rPr>
                <w:sz w:val="20"/>
                <w:szCs w:val="20"/>
              </w:rPr>
            </w:pPr>
            <w:r w:rsidRPr="006861F4">
              <w:rPr>
                <w:sz w:val="20"/>
                <w:szCs w:val="20"/>
              </w:rPr>
              <w:t>1.46153</w:t>
            </w:r>
          </w:p>
        </w:tc>
        <w:tc>
          <w:tcPr>
            <w:tcW w:w="900" w:type="dxa"/>
          </w:tcPr>
          <w:p w:rsidR="00287960" w:rsidRPr="006861F4" w:rsidRDefault="00287960" w:rsidP="00287960">
            <w:pPr>
              <w:cnfStyle w:val="000000000000" w:firstRow="0" w:lastRow="0" w:firstColumn="0" w:lastColumn="0" w:oddVBand="0" w:evenVBand="0" w:oddHBand="0" w:evenHBand="0" w:firstRowFirstColumn="0" w:firstRowLastColumn="0" w:lastRowFirstColumn="0" w:lastRowLastColumn="0"/>
              <w:rPr>
                <w:sz w:val="20"/>
                <w:szCs w:val="20"/>
              </w:rPr>
            </w:pPr>
            <w:r w:rsidRPr="006861F4">
              <w:rPr>
                <w:sz w:val="20"/>
                <w:szCs w:val="20"/>
              </w:rPr>
              <w:t>0.00434</w:t>
            </w:r>
          </w:p>
        </w:tc>
        <w:tc>
          <w:tcPr>
            <w:tcW w:w="1800" w:type="dxa"/>
          </w:tcPr>
          <w:p w:rsidR="00287960" w:rsidRDefault="00287960" w:rsidP="002D4D41">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197</w:t>
            </w:r>
            <w:r w:rsidR="002D4D41">
              <w:rPr>
                <w:color w:val="000000"/>
                <w:sz w:val="20"/>
                <w:szCs w:val="20"/>
              </w:rPr>
              <w:t>1-1971 (9.3%)</w:t>
            </w:r>
          </w:p>
          <w:p w:rsidR="002D4D41" w:rsidRPr="00D00F55" w:rsidRDefault="002D4D41" w:rsidP="002D4D41">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1972-1973 (58.9%)</w:t>
            </w:r>
          </w:p>
        </w:tc>
        <w:tc>
          <w:tcPr>
            <w:tcW w:w="1890" w:type="dxa"/>
          </w:tcPr>
          <w:p w:rsidR="00287960" w:rsidRDefault="00287960" w:rsidP="00287960">
            <w:pPr>
              <w:contextualSpacing/>
              <w:cnfStyle w:val="000000000000" w:firstRow="0" w:lastRow="0" w:firstColumn="0" w:lastColumn="0" w:oddVBand="0" w:evenVBand="0" w:oddHBand="0" w:evenHBand="0" w:firstRowFirstColumn="0" w:firstRowLastColumn="0" w:lastRowFirstColumn="0" w:lastRowLastColumn="0"/>
              <w:rPr>
                <w:color w:val="000000"/>
                <w:sz w:val="20"/>
                <w:szCs w:val="20"/>
              </w:rPr>
            </w:pPr>
            <w:r>
              <w:rPr>
                <w:color w:val="000000"/>
                <w:sz w:val="20"/>
                <w:szCs w:val="20"/>
              </w:rPr>
              <w:t>1962-1963 (11.7%)</w:t>
            </w:r>
          </w:p>
          <w:p w:rsidR="00287960" w:rsidRPr="007F7D11" w:rsidRDefault="00287960" w:rsidP="00287960">
            <w:pPr>
              <w:contextualSpacing/>
              <w:cnfStyle w:val="000000000000" w:firstRow="0" w:lastRow="0" w:firstColumn="0" w:lastColumn="0" w:oddVBand="0" w:evenVBand="0" w:oddHBand="0" w:evenHBand="0" w:firstRowFirstColumn="0" w:firstRowLastColumn="0" w:lastRowFirstColumn="0" w:lastRowLastColumn="0"/>
              <w:rPr>
                <w:b/>
                <w:bCs/>
                <w:color w:val="000000"/>
                <w:sz w:val="20"/>
                <w:szCs w:val="20"/>
              </w:rPr>
            </w:pPr>
            <w:r w:rsidRPr="007F7D11">
              <w:rPr>
                <w:b/>
                <w:bCs/>
                <w:color w:val="000000"/>
                <w:sz w:val="20"/>
                <w:szCs w:val="20"/>
              </w:rPr>
              <w:t>1972-1973 (56.5%)</w:t>
            </w:r>
          </w:p>
        </w:tc>
        <w:tc>
          <w:tcPr>
            <w:tcW w:w="810" w:type="dxa"/>
          </w:tcPr>
          <w:p w:rsidR="00287960" w:rsidRPr="00873007" w:rsidRDefault="007F7D11" w:rsidP="007F7D11">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9</w:t>
            </w:r>
            <w:r w:rsidR="00287960">
              <w:rPr>
                <w:sz w:val="20"/>
                <w:szCs w:val="20"/>
              </w:rPr>
              <w:t>-</w:t>
            </w:r>
            <w:r>
              <w:rPr>
                <w:sz w:val="20"/>
                <w:szCs w:val="20"/>
              </w:rPr>
              <w:t>11</w:t>
            </w:r>
          </w:p>
        </w:tc>
        <w:tc>
          <w:tcPr>
            <w:tcW w:w="720" w:type="dxa"/>
          </w:tcPr>
          <w:p w:rsidR="00287960" w:rsidRPr="00873007" w:rsidRDefault="00287960" w:rsidP="0028796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3-6</w:t>
            </w:r>
          </w:p>
        </w:tc>
        <w:tc>
          <w:tcPr>
            <w:tcW w:w="1170" w:type="dxa"/>
          </w:tcPr>
          <w:p w:rsidR="00287960" w:rsidRPr="00873007" w:rsidRDefault="007F7D11" w:rsidP="00287960">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r>
      <w:tr w:rsidR="00287960" w:rsidRPr="00D00F55" w:rsidTr="00383666">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900" w:type="dxa"/>
            <w:hideMark/>
          </w:tcPr>
          <w:p w:rsidR="00287960" w:rsidRPr="00DB6F64" w:rsidRDefault="00287960" w:rsidP="002D4D41">
            <w:pPr>
              <w:contextualSpacing/>
              <w:jc w:val="right"/>
              <w:rPr>
                <w:color w:val="000000"/>
                <w:sz w:val="18"/>
                <w:szCs w:val="18"/>
              </w:rPr>
            </w:pPr>
            <w:r w:rsidRPr="00DB6F64">
              <w:rPr>
                <w:color w:val="000000"/>
                <w:sz w:val="18"/>
                <w:szCs w:val="18"/>
              </w:rPr>
              <w:t>9</w:t>
            </w:r>
          </w:p>
        </w:tc>
        <w:tc>
          <w:tcPr>
            <w:tcW w:w="737" w:type="dxa"/>
          </w:tcPr>
          <w:p w:rsidR="00287960" w:rsidRPr="00873007" w:rsidRDefault="00287960" w:rsidP="0028796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43-47</w:t>
            </w:r>
          </w:p>
        </w:tc>
        <w:tc>
          <w:tcPr>
            <w:tcW w:w="616" w:type="dxa"/>
          </w:tcPr>
          <w:p w:rsidR="00287960" w:rsidRPr="006861F4" w:rsidRDefault="00287960" w:rsidP="0028796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7692</w:t>
            </w:r>
          </w:p>
        </w:tc>
        <w:tc>
          <w:tcPr>
            <w:tcW w:w="897" w:type="dxa"/>
          </w:tcPr>
          <w:p w:rsidR="00287960" w:rsidRPr="006861F4" w:rsidRDefault="00287960" w:rsidP="00287960">
            <w:pPr>
              <w:cnfStyle w:val="000000100000" w:firstRow="0" w:lastRow="0" w:firstColumn="0" w:lastColumn="0" w:oddVBand="0" w:evenVBand="0" w:oddHBand="1" w:evenHBand="0" w:firstRowFirstColumn="0" w:firstRowLastColumn="0" w:lastRowFirstColumn="0" w:lastRowLastColumn="0"/>
              <w:rPr>
                <w:sz w:val="20"/>
                <w:szCs w:val="20"/>
              </w:rPr>
            </w:pPr>
            <w:r w:rsidRPr="006861F4">
              <w:rPr>
                <w:sz w:val="20"/>
                <w:szCs w:val="20"/>
              </w:rPr>
              <w:t>1.20034</w:t>
            </w:r>
          </w:p>
        </w:tc>
        <w:tc>
          <w:tcPr>
            <w:tcW w:w="900" w:type="dxa"/>
          </w:tcPr>
          <w:p w:rsidR="00287960" w:rsidRPr="006861F4" w:rsidRDefault="00287960" w:rsidP="00287960">
            <w:pPr>
              <w:cnfStyle w:val="000000100000" w:firstRow="0" w:lastRow="0" w:firstColumn="0" w:lastColumn="0" w:oddVBand="0" w:evenVBand="0" w:oddHBand="1" w:evenHBand="0" w:firstRowFirstColumn="0" w:firstRowLastColumn="0" w:lastRowFirstColumn="0" w:lastRowLastColumn="0"/>
              <w:rPr>
                <w:sz w:val="20"/>
                <w:szCs w:val="20"/>
              </w:rPr>
            </w:pPr>
            <w:r w:rsidRPr="006861F4">
              <w:rPr>
                <w:sz w:val="20"/>
                <w:szCs w:val="20"/>
              </w:rPr>
              <w:t>0.00378</w:t>
            </w:r>
          </w:p>
        </w:tc>
        <w:tc>
          <w:tcPr>
            <w:tcW w:w="1800" w:type="dxa"/>
          </w:tcPr>
          <w:p w:rsidR="00287960" w:rsidRPr="001E3C11" w:rsidRDefault="002D4D41" w:rsidP="002D4D41">
            <w:pPr>
              <w:contextualSpacing/>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1985-</w:t>
            </w:r>
            <w:r w:rsidR="00287960">
              <w:rPr>
                <w:color w:val="000000"/>
                <w:sz w:val="20"/>
                <w:szCs w:val="20"/>
              </w:rPr>
              <w:t>1985</w:t>
            </w:r>
            <w:r>
              <w:rPr>
                <w:color w:val="000000"/>
                <w:sz w:val="20"/>
                <w:szCs w:val="20"/>
              </w:rPr>
              <w:t xml:space="preserve"> (14.0%)</w:t>
            </w:r>
          </w:p>
          <w:p w:rsidR="00287960" w:rsidRPr="00D00F55" w:rsidRDefault="002D4D41" w:rsidP="002D4D41">
            <w:pPr>
              <w:contextualSpacing/>
              <w:cnfStyle w:val="000000100000" w:firstRow="0" w:lastRow="0" w:firstColumn="0" w:lastColumn="0" w:oddVBand="0" w:evenVBand="0" w:oddHBand="1" w:evenHBand="0" w:firstRowFirstColumn="0" w:firstRowLastColumn="0" w:lastRowFirstColumn="0" w:lastRowLastColumn="0"/>
              <w:rPr>
                <w:color w:val="000000"/>
                <w:sz w:val="20"/>
                <w:szCs w:val="20"/>
              </w:rPr>
            </w:pPr>
            <w:r>
              <w:rPr>
                <w:color w:val="000000"/>
                <w:sz w:val="20"/>
                <w:szCs w:val="20"/>
              </w:rPr>
              <w:t>1985-</w:t>
            </w:r>
            <w:r w:rsidR="00287960">
              <w:rPr>
                <w:color w:val="000000"/>
                <w:sz w:val="20"/>
                <w:szCs w:val="20"/>
              </w:rPr>
              <w:t>1986</w:t>
            </w:r>
            <w:r>
              <w:rPr>
                <w:color w:val="000000"/>
                <w:sz w:val="20"/>
                <w:szCs w:val="20"/>
              </w:rPr>
              <w:t xml:space="preserve"> (54.2%)</w:t>
            </w:r>
          </w:p>
        </w:tc>
        <w:tc>
          <w:tcPr>
            <w:tcW w:w="1890" w:type="dxa"/>
          </w:tcPr>
          <w:p w:rsidR="00287960" w:rsidRPr="007F7D11" w:rsidRDefault="00287960" w:rsidP="00287960">
            <w:pPr>
              <w:contextualSpacing/>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7F7D11">
              <w:rPr>
                <w:b/>
                <w:bCs/>
                <w:color w:val="000000"/>
                <w:sz w:val="20"/>
                <w:szCs w:val="20"/>
              </w:rPr>
              <w:t>1985-1986 (68.2%)</w:t>
            </w:r>
          </w:p>
        </w:tc>
        <w:tc>
          <w:tcPr>
            <w:tcW w:w="810" w:type="dxa"/>
          </w:tcPr>
          <w:p w:rsidR="00287960" w:rsidRPr="00873007" w:rsidRDefault="007F7D11" w:rsidP="007F7D11">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12</w:t>
            </w:r>
            <w:r w:rsidR="00287960">
              <w:rPr>
                <w:sz w:val="20"/>
                <w:szCs w:val="20"/>
              </w:rPr>
              <w:t>-</w:t>
            </w:r>
            <w:r>
              <w:rPr>
                <w:sz w:val="20"/>
                <w:szCs w:val="20"/>
              </w:rPr>
              <w:t>14</w:t>
            </w:r>
          </w:p>
        </w:tc>
        <w:tc>
          <w:tcPr>
            <w:tcW w:w="720" w:type="dxa"/>
          </w:tcPr>
          <w:p w:rsidR="00287960" w:rsidRPr="00873007" w:rsidRDefault="00287960" w:rsidP="0028796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7-14</w:t>
            </w:r>
          </w:p>
        </w:tc>
        <w:tc>
          <w:tcPr>
            <w:tcW w:w="1170" w:type="dxa"/>
          </w:tcPr>
          <w:p w:rsidR="00287960" w:rsidRPr="00873007" w:rsidRDefault="00287960" w:rsidP="00287960">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r>
    </w:tbl>
    <w:p w:rsidR="005E29F3" w:rsidRDefault="005E29F3" w:rsidP="005E29F3"/>
    <w:p w:rsidR="007F0A79" w:rsidRDefault="00F71986" w:rsidP="007F0A79">
      <w:pPr>
        <w:keepNext/>
      </w:pPr>
      <w:r>
        <w:rPr>
          <w:noProof/>
        </w:rPr>
        <w:lastRenderedPageBreak/>
        <w:drawing>
          <wp:inline distT="0" distB="0" distL="0" distR="0">
            <wp:extent cx="5381625" cy="548766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S1 Ehrlich.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03767" cy="5510245"/>
                    </a:xfrm>
                    <a:prstGeom prst="rect">
                      <a:avLst/>
                    </a:prstGeom>
                  </pic:spPr>
                </pic:pic>
              </a:graphicData>
            </a:graphic>
          </wp:inline>
        </w:drawing>
      </w:r>
    </w:p>
    <w:p w:rsidR="007F0A79" w:rsidRDefault="007F0A79" w:rsidP="00143EA3">
      <w:pPr>
        <w:pStyle w:val="Caption"/>
        <w:jc w:val="left"/>
      </w:pPr>
      <w:r w:rsidRPr="00162E6B">
        <w:rPr>
          <w:b/>
          <w:bCs/>
        </w:rPr>
        <w:t xml:space="preserve">Figure S </w:t>
      </w:r>
      <w:r w:rsidRPr="00162E6B">
        <w:rPr>
          <w:b/>
          <w:bCs/>
        </w:rPr>
        <w:fldChar w:fldCharType="begin"/>
      </w:r>
      <w:r w:rsidRPr="00162E6B">
        <w:rPr>
          <w:b/>
          <w:bCs/>
        </w:rPr>
        <w:instrText xml:space="preserve"> SEQ Figure_S \* ARABIC </w:instrText>
      </w:r>
      <w:r w:rsidRPr="00162E6B">
        <w:rPr>
          <w:b/>
          <w:bCs/>
        </w:rPr>
        <w:fldChar w:fldCharType="separate"/>
      </w:r>
      <w:r w:rsidR="00162E6B">
        <w:rPr>
          <w:b/>
          <w:bCs/>
          <w:noProof/>
        </w:rPr>
        <w:t>1</w:t>
      </w:r>
      <w:r w:rsidRPr="00162E6B">
        <w:rPr>
          <w:b/>
          <w:bCs/>
        </w:rPr>
        <w:fldChar w:fldCharType="end"/>
      </w:r>
      <w:r w:rsidR="00162E6B" w:rsidRPr="00162E6B">
        <w:rPr>
          <w:b/>
          <w:bCs/>
        </w:rPr>
        <w:t>.</w:t>
      </w:r>
      <w:r w:rsidR="00162E6B">
        <w:t xml:space="preserve"> Bomb peak curve with modelled dates indicated (see</w:t>
      </w:r>
      <w:r w:rsidR="00143EA3">
        <w:t xml:space="preserve"> Table S1</w:t>
      </w:r>
      <w:r w:rsidR="00162E6B">
        <w:t>).</w:t>
      </w:r>
    </w:p>
    <w:p w:rsidR="005E29F3" w:rsidRDefault="005E29F3">
      <w:r>
        <w:br w:type="page"/>
      </w:r>
    </w:p>
    <w:p w:rsidR="00826CE7" w:rsidRDefault="00162E6B">
      <w:r>
        <w:lastRenderedPageBreak/>
        <w:t>Sequence</w:t>
      </w:r>
      <w:r w:rsidR="00826CE7">
        <w:t xml:space="preserve"> model used in </w:t>
      </w:r>
      <w:proofErr w:type="spellStart"/>
      <w:r w:rsidR="00826CE7">
        <w:t>Oxcal</w:t>
      </w:r>
      <w:proofErr w:type="spellEnd"/>
      <w:r w:rsidR="00826CE7">
        <w:t>:</w:t>
      </w:r>
    </w:p>
    <w:p w:rsidR="00826CE7" w:rsidRPr="00826CE7" w:rsidRDefault="00826CE7" w:rsidP="00826CE7">
      <w:pPr>
        <w:spacing w:line="240" w:lineRule="auto"/>
        <w:ind w:left="720"/>
        <w:rPr>
          <w:sz w:val="20"/>
          <w:szCs w:val="20"/>
        </w:rPr>
      </w:pPr>
      <w:proofErr w:type="gramStart"/>
      <w:r w:rsidRPr="00826CE7">
        <w:rPr>
          <w:sz w:val="20"/>
          <w:szCs w:val="20"/>
        </w:rPr>
        <w:t>Options()</w:t>
      </w:r>
      <w:proofErr w:type="gramEnd"/>
    </w:p>
    <w:p w:rsidR="00826CE7" w:rsidRPr="00826CE7" w:rsidRDefault="00826CE7" w:rsidP="00826CE7">
      <w:pPr>
        <w:spacing w:line="240" w:lineRule="auto"/>
        <w:ind w:left="720"/>
        <w:rPr>
          <w:sz w:val="20"/>
          <w:szCs w:val="20"/>
        </w:rPr>
      </w:pPr>
      <w:r w:rsidRPr="00826CE7">
        <w:rPr>
          <w:sz w:val="20"/>
          <w:szCs w:val="20"/>
        </w:rPr>
        <w:t xml:space="preserve"> {</w:t>
      </w:r>
    </w:p>
    <w:p w:rsidR="00826CE7" w:rsidRPr="00826CE7" w:rsidRDefault="00826CE7" w:rsidP="00826CE7">
      <w:pPr>
        <w:spacing w:line="240" w:lineRule="auto"/>
        <w:ind w:left="720"/>
        <w:rPr>
          <w:sz w:val="20"/>
          <w:szCs w:val="20"/>
        </w:rPr>
      </w:pPr>
      <w:r w:rsidRPr="00826CE7">
        <w:rPr>
          <w:sz w:val="20"/>
          <w:szCs w:val="20"/>
        </w:rPr>
        <w:t xml:space="preserve">  Resolution=0.2;</w:t>
      </w:r>
    </w:p>
    <w:p w:rsidR="00826CE7" w:rsidRPr="00826CE7" w:rsidRDefault="00826CE7" w:rsidP="00826CE7">
      <w:pPr>
        <w:spacing w:line="240" w:lineRule="auto"/>
        <w:ind w:left="720"/>
        <w:rPr>
          <w:sz w:val="20"/>
          <w:szCs w:val="20"/>
        </w:rPr>
      </w:pPr>
      <w:r w:rsidRPr="00826CE7">
        <w:rPr>
          <w:sz w:val="20"/>
          <w:szCs w:val="20"/>
        </w:rPr>
        <w:t xml:space="preserve">  Curve="Bomb13NH2.14c";</w:t>
      </w:r>
    </w:p>
    <w:p w:rsidR="00826CE7" w:rsidRPr="00826CE7" w:rsidRDefault="00826CE7" w:rsidP="00826CE7">
      <w:pPr>
        <w:spacing w:line="240" w:lineRule="auto"/>
        <w:ind w:left="720"/>
        <w:rPr>
          <w:sz w:val="20"/>
          <w:szCs w:val="20"/>
        </w:rPr>
      </w:pPr>
      <w:r w:rsidRPr="00826CE7">
        <w:rPr>
          <w:sz w:val="20"/>
          <w:szCs w:val="20"/>
        </w:rPr>
        <w:t xml:space="preserve"> };</w:t>
      </w:r>
    </w:p>
    <w:p w:rsidR="00826CE7" w:rsidRPr="00826CE7" w:rsidRDefault="00826CE7" w:rsidP="00826CE7">
      <w:pPr>
        <w:spacing w:line="240" w:lineRule="auto"/>
        <w:ind w:left="720"/>
        <w:rPr>
          <w:sz w:val="20"/>
          <w:szCs w:val="20"/>
        </w:rPr>
      </w:pPr>
      <w:r w:rsidRPr="00826CE7">
        <w:rPr>
          <w:sz w:val="20"/>
          <w:szCs w:val="20"/>
        </w:rPr>
        <w:t xml:space="preserve"> </w:t>
      </w:r>
      <w:proofErr w:type="gramStart"/>
      <w:r w:rsidRPr="00826CE7">
        <w:rPr>
          <w:sz w:val="20"/>
          <w:szCs w:val="20"/>
        </w:rPr>
        <w:t>Plot()</w:t>
      </w:r>
      <w:proofErr w:type="gramEnd"/>
    </w:p>
    <w:p w:rsidR="00826CE7" w:rsidRPr="00826CE7" w:rsidRDefault="00826CE7" w:rsidP="00826CE7">
      <w:pPr>
        <w:spacing w:line="240" w:lineRule="auto"/>
        <w:ind w:left="720"/>
        <w:rPr>
          <w:sz w:val="20"/>
          <w:szCs w:val="20"/>
        </w:rPr>
      </w:pPr>
      <w:r w:rsidRPr="00826CE7">
        <w:rPr>
          <w:sz w:val="20"/>
          <w:szCs w:val="20"/>
        </w:rPr>
        <w:t xml:space="preserve"> {</w:t>
      </w:r>
    </w:p>
    <w:p w:rsidR="00826CE7" w:rsidRPr="00826CE7" w:rsidRDefault="00826CE7" w:rsidP="00826CE7">
      <w:pPr>
        <w:spacing w:line="240" w:lineRule="auto"/>
        <w:ind w:left="720"/>
        <w:rPr>
          <w:sz w:val="20"/>
          <w:szCs w:val="20"/>
        </w:rPr>
      </w:pPr>
      <w:r w:rsidRPr="00826CE7">
        <w:rPr>
          <w:sz w:val="20"/>
          <w:szCs w:val="20"/>
        </w:rPr>
        <w:t xml:space="preserve">  </w:t>
      </w:r>
      <w:proofErr w:type="gramStart"/>
      <w:r w:rsidRPr="00826CE7">
        <w:rPr>
          <w:sz w:val="20"/>
          <w:szCs w:val="20"/>
        </w:rPr>
        <w:t>Sequence()</w:t>
      </w:r>
      <w:proofErr w:type="gramEnd"/>
    </w:p>
    <w:p w:rsidR="00826CE7" w:rsidRPr="00826CE7" w:rsidRDefault="00826CE7" w:rsidP="00826CE7">
      <w:pPr>
        <w:spacing w:line="240" w:lineRule="auto"/>
        <w:ind w:left="720"/>
        <w:rPr>
          <w:sz w:val="20"/>
          <w:szCs w:val="20"/>
        </w:rPr>
      </w:pPr>
      <w:r w:rsidRPr="00826CE7">
        <w:rPr>
          <w:sz w:val="20"/>
          <w:szCs w:val="20"/>
        </w:rPr>
        <w:t xml:space="preserve">  {</w:t>
      </w:r>
    </w:p>
    <w:p w:rsidR="00826CE7" w:rsidRPr="00826CE7" w:rsidRDefault="00826CE7" w:rsidP="00826CE7">
      <w:pPr>
        <w:spacing w:line="240" w:lineRule="auto"/>
        <w:ind w:left="720"/>
        <w:rPr>
          <w:sz w:val="20"/>
          <w:szCs w:val="20"/>
        </w:rPr>
      </w:pPr>
      <w:r w:rsidRPr="00826CE7">
        <w:rPr>
          <w:sz w:val="20"/>
          <w:szCs w:val="20"/>
        </w:rPr>
        <w:t xml:space="preserve">   </w:t>
      </w:r>
      <w:proofErr w:type="gramStart"/>
      <w:r w:rsidRPr="00826CE7">
        <w:rPr>
          <w:sz w:val="20"/>
          <w:szCs w:val="20"/>
        </w:rPr>
        <w:t>Boundary(</w:t>
      </w:r>
      <w:proofErr w:type="gramEnd"/>
      <w:r w:rsidRPr="00826CE7">
        <w:rPr>
          <w:sz w:val="20"/>
          <w:szCs w:val="20"/>
        </w:rPr>
        <w:t>"Start 1");</w:t>
      </w:r>
    </w:p>
    <w:p w:rsidR="00826CE7" w:rsidRPr="00826CE7" w:rsidRDefault="00826CE7" w:rsidP="00826CE7">
      <w:pPr>
        <w:spacing w:line="240" w:lineRule="auto"/>
        <w:ind w:left="720"/>
        <w:rPr>
          <w:sz w:val="20"/>
          <w:szCs w:val="20"/>
        </w:rPr>
      </w:pPr>
      <w:r w:rsidRPr="00826CE7">
        <w:rPr>
          <w:sz w:val="20"/>
          <w:szCs w:val="20"/>
        </w:rPr>
        <w:t xml:space="preserve">   </w:t>
      </w:r>
      <w:proofErr w:type="gramStart"/>
      <w:r w:rsidRPr="00826CE7">
        <w:rPr>
          <w:sz w:val="20"/>
          <w:szCs w:val="20"/>
        </w:rPr>
        <w:t>Sequence(</w:t>
      </w:r>
      <w:proofErr w:type="gramEnd"/>
      <w:r w:rsidRPr="00826CE7">
        <w:rPr>
          <w:sz w:val="20"/>
          <w:szCs w:val="20"/>
        </w:rPr>
        <w:t>"1")</w:t>
      </w:r>
    </w:p>
    <w:p w:rsidR="00826CE7" w:rsidRPr="00826CE7" w:rsidRDefault="00826CE7" w:rsidP="00826CE7">
      <w:pPr>
        <w:spacing w:line="240" w:lineRule="auto"/>
        <w:ind w:left="720"/>
        <w:rPr>
          <w:sz w:val="20"/>
          <w:szCs w:val="20"/>
        </w:rPr>
      </w:pPr>
      <w:r w:rsidRPr="00826CE7">
        <w:rPr>
          <w:sz w:val="20"/>
          <w:szCs w:val="20"/>
        </w:rPr>
        <w:t xml:space="preserve">   {</w:t>
      </w:r>
    </w:p>
    <w:p w:rsidR="00826CE7" w:rsidRPr="00826CE7" w:rsidRDefault="00826CE7" w:rsidP="00826CE7">
      <w:pPr>
        <w:spacing w:line="240" w:lineRule="auto"/>
        <w:ind w:left="720"/>
        <w:rPr>
          <w:sz w:val="20"/>
          <w:szCs w:val="20"/>
        </w:rPr>
      </w:pPr>
      <w:r w:rsidRPr="00826CE7">
        <w:rPr>
          <w:sz w:val="20"/>
          <w:szCs w:val="20"/>
        </w:rPr>
        <w:t xml:space="preserve">    </w:t>
      </w:r>
      <w:proofErr w:type="gramStart"/>
      <w:r w:rsidRPr="00826CE7">
        <w:rPr>
          <w:sz w:val="20"/>
          <w:szCs w:val="20"/>
        </w:rPr>
        <w:t>After(</w:t>
      </w:r>
      <w:proofErr w:type="spellStart"/>
      <w:proofErr w:type="gramEnd"/>
      <w:r w:rsidRPr="00826CE7">
        <w:rPr>
          <w:sz w:val="20"/>
          <w:szCs w:val="20"/>
        </w:rPr>
        <w:t>C_Date</w:t>
      </w:r>
      <w:proofErr w:type="spellEnd"/>
      <w:r w:rsidRPr="00826CE7">
        <w:rPr>
          <w:sz w:val="20"/>
          <w:szCs w:val="20"/>
        </w:rPr>
        <w:t>("Year",1900,2));</w:t>
      </w:r>
    </w:p>
    <w:p w:rsidR="00826CE7" w:rsidRPr="00826CE7" w:rsidRDefault="00826CE7" w:rsidP="00826CE7">
      <w:pPr>
        <w:spacing w:line="240" w:lineRule="auto"/>
        <w:ind w:left="720"/>
        <w:rPr>
          <w:sz w:val="20"/>
          <w:szCs w:val="20"/>
        </w:rPr>
      </w:pPr>
      <w:r w:rsidRPr="00826CE7">
        <w:rPr>
          <w:sz w:val="20"/>
          <w:szCs w:val="20"/>
        </w:rPr>
        <w:t xml:space="preserve">    R_</w:t>
      </w:r>
      <w:proofErr w:type="gramStart"/>
      <w:r w:rsidRPr="00826CE7">
        <w:rPr>
          <w:sz w:val="20"/>
          <w:szCs w:val="20"/>
        </w:rPr>
        <w:t>F14C(</w:t>
      </w:r>
      <w:proofErr w:type="gramEnd"/>
      <w:r w:rsidRPr="00826CE7">
        <w:rPr>
          <w:sz w:val="20"/>
          <w:szCs w:val="20"/>
        </w:rPr>
        <w:t>"7871", 0.97753, 0.00194);</w:t>
      </w:r>
    </w:p>
    <w:p w:rsidR="00826CE7" w:rsidRPr="00826CE7" w:rsidRDefault="00826CE7" w:rsidP="00826CE7">
      <w:pPr>
        <w:spacing w:line="240" w:lineRule="auto"/>
        <w:ind w:left="720"/>
        <w:rPr>
          <w:sz w:val="20"/>
          <w:szCs w:val="20"/>
        </w:rPr>
      </w:pPr>
      <w:r w:rsidRPr="00826CE7">
        <w:rPr>
          <w:sz w:val="20"/>
          <w:szCs w:val="20"/>
        </w:rPr>
        <w:t xml:space="preserve">    R_</w:t>
      </w:r>
      <w:proofErr w:type="gramStart"/>
      <w:r w:rsidRPr="00826CE7">
        <w:rPr>
          <w:sz w:val="20"/>
          <w:szCs w:val="20"/>
        </w:rPr>
        <w:t>F14C(</w:t>
      </w:r>
      <w:proofErr w:type="gramEnd"/>
      <w:r w:rsidRPr="00826CE7">
        <w:rPr>
          <w:sz w:val="20"/>
          <w:szCs w:val="20"/>
        </w:rPr>
        <w:t>"7872", 0.98304, 0.00278);</w:t>
      </w:r>
    </w:p>
    <w:p w:rsidR="00826CE7" w:rsidRPr="00826CE7" w:rsidRDefault="00826CE7" w:rsidP="00826CE7">
      <w:pPr>
        <w:spacing w:line="240" w:lineRule="auto"/>
        <w:ind w:left="720"/>
        <w:rPr>
          <w:sz w:val="20"/>
          <w:szCs w:val="20"/>
        </w:rPr>
      </w:pPr>
      <w:r w:rsidRPr="00826CE7">
        <w:rPr>
          <w:sz w:val="20"/>
          <w:szCs w:val="20"/>
        </w:rPr>
        <w:t xml:space="preserve">    R_</w:t>
      </w:r>
      <w:proofErr w:type="gramStart"/>
      <w:r w:rsidRPr="00826CE7">
        <w:rPr>
          <w:sz w:val="20"/>
          <w:szCs w:val="20"/>
        </w:rPr>
        <w:t>F14C(</w:t>
      </w:r>
      <w:proofErr w:type="gramEnd"/>
      <w:r w:rsidRPr="00826CE7">
        <w:rPr>
          <w:sz w:val="20"/>
          <w:szCs w:val="20"/>
        </w:rPr>
        <w:t>"7873", 0.99012, 0.00196);</w:t>
      </w:r>
    </w:p>
    <w:p w:rsidR="00826CE7" w:rsidRPr="00826CE7" w:rsidRDefault="00826CE7" w:rsidP="00826CE7">
      <w:pPr>
        <w:spacing w:line="240" w:lineRule="auto"/>
        <w:ind w:left="720"/>
        <w:rPr>
          <w:sz w:val="20"/>
          <w:szCs w:val="20"/>
        </w:rPr>
      </w:pPr>
      <w:r w:rsidRPr="00826CE7">
        <w:rPr>
          <w:sz w:val="20"/>
          <w:szCs w:val="20"/>
        </w:rPr>
        <w:t xml:space="preserve">    R_</w:t>
      </w:r>
      <w:proofErr w:type="gramStart"/>
      <w:r w:rsidRPr="00826CE7">
        <w:rPr>
          <w:sz w:val="20"/>
          <w:szCs w:val="20"/>
        </w:rPr>
        <w:t>F14C(</w:t>
      </w:r>
      <w:proofErr w:type="gramEnd"/>
      <w:r w:rsidRPr="00826CE7">
        <w:rPr>
          <w:sz w:val="20"/>
          <w:szCs w:val="20"/>
        </w:rPr>
        <w:t>"7874", 0.98701, 0.00193);</w:t>
      </w:r>
    </w:p>
    <w:p w:rsidR="00826CE7" w:rsidRPr="00826CE7" w:rsidRDefault="00826CE7" w:rsidP="00826CE7">
      <w:pPr>
        <w:spacing w:line="240" w:lineRule="auto"/>
        <w:ind w:left="720"/>
        <w:rPr>
          <w:sz w:val="20"/>
          <w:szCs w:val="20"/>
        </w:rPr>
      </w:pPr>
      <w:r w:rsidRPr="00826CE7">
        <w:rPr>
          <w:sz w:val="20"/>
          <w:szCs w:val="20"/>
        </w:rPr>
        <w:t xml:space="preserve">    R_</w:t>
      </w:r>
      <w:proofErr w:type="gramStart"/>
      <w:r w:rsidRPr="00826CE7">
        <w:rPr>
          <w:sz w:val="20"/>
          <w:szCs w:val="20"/>
        </w:rPr>
        <w:t>F14C(</w:t>
      </w:r>
      <w:proofErr w:type="gramEnd"/>
      <w:r w:rsidRPr="00826CE7">
        <w:rPr>
          <w:sz w:val="20"/>
          <w:szCs w:val="20"/>
        </w:rPr>
        <w:t>"7688", 0.97499, 0.00326);</w:t>
      </w:r>
    </w:p>
    <w:p w:rsidR="00826CE7" w:rsidRPr="00826CE7" w:rsidRDefault="00826CE7" w:rsidP="00826CE7">
      <w:pPr>
        <w:spacing w:line="240" w:lineRule="auto"/>
        <w:ind w:left="720"/>
        <w:rPr>
          <w:sz w:val="20"/>
          <w:szCs w:val="20"/>
        </w:rPr>
      </w:pPr>
      <w:r w:rsidRPr="00826CE7">
        <w:rPr>
          <w:sz w:val="20"/>
          <w:szCs w:val="20"/>
        </w:rPr>
        <w:t xml:space="preserve">    R_</w:t>
      </w:r>
      <w:proofErr w:type="gramStart"/>
      <w:r w:rsidRPr="00826CE7">
        <w:rPr>
          <w:sz w:val="20"/>
          <w:szCs w:val="20"/>
        </w:rPr>
        <w:t>F14C(</w:t>
      </w:r>
      <w:proofErr w:type="gramEnd"/>
      <w:r w:rsidRPr="00826CE7">
        <w:rPr>
          <w:sz w:val="20"/>
          <w:szCs w:val="20"/>
        </w:rPr>
        <w:t>"7689", 0.98483, 0.00349);</w:t>
      </w:r>
    </w:p>
    <w:p w:rsidR="00826CE7" w:rsidRPr="00826CE7" w:rsidRDefault="00826CE7" w:rsidP="00826CE7">
      <w:pPr>
        <w:spacing w:line="240" w:lineRule="auto"/>
        <w:ind w:left="720"/>
        <w:rPr>
          <w:sz w:val="20"/>
          <w:szCs w:val="20"/>
        </w:rPr>
      </w:pPr>
      <w:r w:rsidRPr="00826CE7">
        <w:rPr>
          <w:sz w:val="20"/>
          <w:szCs w:val="20"/>
        </w:rPr>
        <w:t xml:space="preserve">    R_</w:t>
      </w:r>
      <w:proofErr w:type="gramStart"/>
      <w:r w:rsidRPr="00826CE7">
        <w:rPr>
          <w:sz w:val="20"/>
          <w:szCs w:val="20"/>
        </w:rPr>
        <w:t>F14C(</w:t>
      </w:r>
      <w:proofErr w:type="gramEnd"/>
      <w:r w:rsidRPr="00826CE7">
        <w:rPr>
          <w:sz w:val="20"/>
          <w:szCs w:val="20"/>
        </w:rPr>
        <w:t>"7690", 1.41897, 0.00431);</w:t>
      </w:r>
    </w:p>
    <w:p w:rsidR="00826CE7" w:rsidRPr="00826CE7" w:rsidRDefault="00826CE7" w:rsidP="00826CE7">
      <w:pPr>
        <w:spacing w:line="240" w:lineRule="auto"/>
        <w:ind w:left="720"/>
        <w:rPr>
          <w:sz w:val="20"/>
          <w:szCs w:val="20"/>
        </w:rPr>
      </w:pPr>
      <w:r w:rsidRPr="00826CE7">
        <w:rPr>
          <w:sz w:val="20"/>
          <w:szCs w:val="20"/>
        </w:rPr>
        <w:t xml:space="preserve">    R_</w:t>
      </w:r>
      <w:proofErr w:type="gramStart"/>
      <w:r w:rsidRPr="00826CE7">
        <w:rPr>
          <w:sz w:val="20"/>
          <w:szCs w:val="20"/>
        </w:rPr>
        <w:t>F14C(</w:t>
      </w:r>
      <w:proofErr w:type="gramEnd"/>
      <w:r w:rsidRPr="00826CE7">
        <w:rPr>
          <w:sz w:val="20"/>
          <w:szCs w:val="20"/>
        </w:rPr>
        <w:t>"7691", 1.46153, 0.00434);</w:t>
      </w:r>
    </w:p>
    <w:p w:rsidR="00826CE7" w:rsidRPr="00826CE7" w:rsidRDefault="00826CE7" w:rsidP="00826CE7">
      <w:pPr>
        <w:spacing w:line="240" w:lineRule="auto"/>
        <w:ind w:left="720"/>
        <w:rPr>
          <w:sz w:val="20"/>
          <w:szCs w:val="20"/>
        </w:rPr>
      </w:pPr>
      <w:r w:rsidRPr="00826CE7">
        <w:rPr>
          <w:sz w:val="20"/>
          <w:szCs w:val="20"/>
        </w:rPr>
        <w:t xml:space="preserve">    R_</w:t>
      </w:r>
      <w:proofErr w:type="gramStart"/>
      <w:r w:rsidRPr="00826CE7">
        <w:rPr>
          <w:sz w:val="20"/>
          <w:szCs w:val="20"/>
        </w:rPr>
        <w:t>F14C(</w:t>
      </w:r>
      <w:proofErr w:type="gramEnd"/>
      <w:r w:rsidRPr="00826CE7">
        <w:rPr>
          <w:sz w:val="20"/>
          <w:szCs w:val="20"/>
        </w:rPr>
        <w:t>"7692", 1.20034, 0.00378);</w:t>
      </w:r>
    </w:p>
    <w:p w:rsidR="00826CE7" w:rsidRPr="00826CE7" w:rsidRDefault="00826CE7" w:rsidP="00826CE7">
      <w:pPr>
        <w:spacing w:line="240" w:lineRule="auto"/>
        <w:ind w:left="720"/>
        <w:rPr>
          <w:sz w:val="20"/>
          <w:szCs w:val="20"/>
        </w:rPr>
      </w:pPr>
      <w:r w:rsidRPr="00826CE7">
        <w:rPr>
          <w:sz w:val="20"/>
          <w:szCs w:val="20"/>
        </w:rPr>
        <w:t xml:space="preserve">   };</w:t>
      </w:r>
    </w:p>
    <w:p w:rsidR="00826CE7" w:rsidRPr="00826CE7" w:rsidRDefault="00826CE7" w:rsidP="00826CE7">
      <w:pPr>
        <w:spacing w:line="240" w:lineRule="auto"/>
        <w:ind w:left="720"/>
        <w:rPr>
          <w:sz w:val="20"/>
          <w:szCs w:val="20"/>
        </w:rPr>
      </w:pPr>
      <w:r w:rsidRPr="00826CE7">
        <w:rPr>
          <w:sz w:val="20"/>
          <w:szCs w:val="20"/>
        </w:rPr>
        <w:t xml:space="preserve">   </w:t>
      </w:r>
      <w:proofErr w:type="gramStart"/>
      <w:r w:rsidRPr="00826CE7">
        <w:rPr>
          <w:sz w:val="20"/>
          <w:szCs w:val="20"/>
        </w:rPr>
        <w:t>Boundary(</w:t>
      </w:r>
      <w:proofErr w:type="gramEnd"/>
      <w:r w:rsidRPr="00826CE7">
        <w:rPr>
          <w:sz w:val="20"/>
          <w:szCs w:val="20"/>
        </w:rPr>
        <w:t>"End 1");</w:t>
      </w:r>
    </w:p>
    <w:p w:rsidR="00826CE7" w:rsidRPr="00826CE7" w:rsidRDefault="00826CE7" w:rsidP="00826CE7">
      <w:pPr>
        <w:spacing w:line="240" w:lineRule="auto"/>
        <w:ind w:left="720"/>
        <w:rPr>
          <w:sz w:val="20"/>
          <w:szCs w:val="20"/>
        </w:rPr>
      </w:pPr>
      <w:r w:rsidRPr="00826CE7">
        <w:rPr>
          <w:sz w:val="20"/>
          <w:szCs w:val="20"/>
        </w:rPr>
        <w:t xml:space="preserve">  };</w:t>
      </w:r>
    </w:p>
    <w:p w:rsidR="00826CE7" w:rsidRPr="00826CE7" w:rsidRDefault="00826CE7" w:rsidP="00826CE7">
      <w:pPr>
        <w:spacing w:line="240" w:lineRule="auto"/>
        <w:ind w:left="720"/>
        <w:rPr>
          <w:sz w:val="20"/>
          <w:szCs w:val="20"/>
        </w:rPr>
      </w:pPr>
      <w:r w:rsidRPr="00826CE7">
        <w:rPr>
          <w:sz w:val="20"/>
          <w:szCs w:val="20"/>
        </w:rPr>
        <w:t xml:space="preserve"> };</w:t>
      </w:r>
    </w:p>
    <w:p w:rsidR="00826CE7" w:rsidRDefault="00826CE7">
      <w:pPr>
        <w:rPr>
          <w:rFonts w:eastAsiaTheme="majorEastAsia"/>
          <w:b/>
          <w:bCs/>
          <w:i/>
          <w:iCs/>
          <w:lang w:bidi="ar-SA"/>
        </w:rPr>
      </w:pPr>
    </w:p>
    <w:p w:rsidR="00826CE7" w:rsidRDefault="00826CE7">
      <w:pPr>
        <w:rPr>
          <w:rFonts w:eastAsiaTheme="majorEastAsia"/>
          <w:b/>
          <w:bCs/>
          <w:i/>
          <w:iCs/>
          <w:lang w:bidi="ar-SA"/>
        </w:rPr>
      </w:pPr>
      <w:r>
        <w:br w:type="page"/>
      </w:r>
    </w:p>
    <w:p w:rsidR="0029524A" w:rsidRDefault="0029524A" w:rsidP="00CD5C23">
      <w:pPr>
        <w:pStyle w:val="Heading3"/>
      </w:pPr>
      <w:r>
        <w:lastRenderedPageBreak/>
        <w:t>Theoretical considerations</w:t>
      </w:r>
    </w:p>
    <w:p w:rsidR="0029524A" w:rsidRDefault="0029524A" w:rsidP="0054003A">
      <w:r w:rsidRPr="00CD5C23">
        <w:t xml:space="preserve">Samples were collected </w:t>
      </w:r>
      <w:r>
        <w:t xml:space="preserve">as sawdust from the wood section, using a 2.8 mm drill bit. Visually, the 2.8 mm samples did not appear to span more than a few rings. However, as annual rings in olive wood are difficult to identify, the possibility of an artifact date caused by accidentally sampling a large number of rings in one sample might be possible. Considering this, the earlier than expected dates obtained for numerous points, such as </w:t>
      </w:r>
      <w:r w:rsidR="00DA5692">
        <w:t>9</w:t>
      </w:r>
      <w:r>
        <w:t xml:space="preserve"> and </w:t>
      </w:r>
      <w:r w:rsidR="00DA5692">
        <w:t>10</w:t>
      </w:r>
      <w:r w:rsidR="00C46097">
        <w:t xml:space="preserve"> of the </w:t>
      </w:r>
      <w:proofErr w:type="spellStart"/>
      <w:r w:rsidR="00C46097">
        <w:t>Zippori</w:t>
      </w:r>
      <w:proofErr w:type="spellEnd"/>
      <w:r w:rsidR="00C46097">
        <w:t xml:space="preserve"> cross section (Figure 3)</w:t>
      </w:r>
      <w:r>
        <w:t xml:space="preserve">, and points </w:t>
      </w:r>
      <w:r w:rsidR="0054003A">
        <w:t>1-4 and 11</w:t>
      </w:r>
      <w:r>
        <w:t xml:space="preserve"> in the tree from </w:t>
      </w:r>
      <w:proofErr w:type="spellStart"/>
      <w:r>
        <w:t>Havat</w:t>
      </w:r>
      <w:proofErr w:type="spellEnd"/>
      <w:r>
        <w:t xml:space="preserve"> </w:t>
      </w:r>
      <w:proofErr w:type="spellStart"/>
      <w:r>
        <w:t>Hanania</w:t>
      </w:r>
      <w:proofErr w:type="spellEnd"/>
      <w:r>
        <w:t xml:space="preserve"> (</w:t>
      </w:r>
      <w:r w:rsidR="00C46097">
        <w:t xml:space="preserve">Figure </w:t>
      </w:r>
      <w:r w:rsidR="0054003A">
        <w:t>2</w:t>
      </w:r>
      <w:r>
        <w:t xml:space="preserve">), might possibly have been caused by the 2.8mm diameter spanning numerous older unidentified rings, which would lead to higher concentrations of </w:t>
      </w:r>
      <w:r w:rsidRPr="00C65584">
        <w:rPr>
          <w:vertAlign w:val="superscript"/>
        </w:rPr>
        <w:t>14</w:t>
      </w:r>
      <w:r>
        <w:t xml:space="preserve">C, and in turn, an earlier date. </w:t>
      </w:r>
    </w:p>
    <w:p w:rsidR="0029524A" w:rsidRDefault="0029524A" w:rsidP="00CD5C23">
      <w:r>
        <w:t>The following formula can be used to calculate the percentage of such assumed contamination</w:t>
      </w:r>
      <w:r w:rsidR="0054003A">
        <w:t xml:space="preserve"> (%</w:t>
      </w:r>
      <w:proofErr w:type="spellStart"/>
      <w:r w:rsidR="0054003A" w:rsidRPr="00A74002">
        <w:rPr>
          <w:sz w:val="20"/>
          <w:szCs w:val="20"/>
          <w:vertAlign w:val="subscript"/>
        </w:rPr>
        <w:t>cont</w:t>
      </w:r>
      <w:proofErr w:type="spellEnd"/>
      <w:r w:rsidR="0054003A">
        <w:t>)</w:t>
      </w:r>
      <w:r>
        <w:t>:</w:t>
      </w:r>
    </w:p>
    <w:p w:rsidR="0029524A" w:rsidRDefault="0029524A" w:rsidP="00CD5C23">
      <w:pPr>
        <w:pStyle w:val="Caption"/>
        <w:rPr>
          <w:sz w:val="20"/>
          <w:szCs w:val="20"/>
          <w:vertAlign w:val="subscript"/>
        </w:rPr>
      </w:pPr>
      <w:r>
        <w:t>(F</w:t>
      </w:r>
      <w:r w:rsidRPr="00C329CC">
        <w:rPr>
          <w:vertAlign w:val="superscript"/>
        </w:rPr>
        <w:t>14</w:t>
      </w:r>
      <w:r>
        <w:t>C</w:t>
      </w:r>
      <w:r w:rsidRPr="00A74002">
        <w:rPr>
          <w:vertAlign w:val="subscript"/>
        </w:rPr>
        <w:t>2009</w:t>
      </w:r>
      <w:r>
        <w:t xml:space="preserve"> * (1-%</w:t>
      </w:r>
      <w:proofErr w:type="spellStart"/>
      <w:r w:rsidRPr="00A74002">
        <w:rPr>
          <w:sz w:val="20"/>
          <w:szCs w:val="20"/>
          <w:vertAlign w:val="subscript"/>
        </w:rPr>
        <w:t>cont</w:t>
      </w:r>
      <w:proofErr w:type="spellEnd"/>
      <w:r>
        <w:t>)) + (F</w:t>
      </w:r>
      <w:r w:rsidRPr="00C329CC">
        <w:rPr>
          <w:vertAlign w:val="superscript"/>
        </w:rPr>
        <w:t>14</w:t>
      </w:r>
      <w:r>
        <w:t>C</w:t>
      </w:r>
      <w:r w:rsidRPr="00A74002">
        <w:rPr>
          <w:sz w:val="20"/>
          <w:szCs w:val="20"/>
          <w:vertAlign w:val="subscript"/>
        </w:rPr>
        <w:t>cont_year</w:t>
      </w:r>
      <w:r w:rsidRPr="00A74002">
        <w:rPr>
          <w:vertAlign w:val="subscript"/>
        </w:rPr>
        <w:t xml:space="preserve"> </w:t>
      </w:r>
      <w:r w:rsidRPr="00A74002">
        <w:t xml:space="preserve">* </w:t>
      </w:r>
      <w:r>
        <w:t>%</w:t>
      </w:r>
      <w:proofErr w:type="spellStart"/>
      <w:r w:rsidRPr="00A74002">
        <w:rPr>
          <w:sz w:val="20"/>
          <w:szCs w:val="20"/>
          <w:vertAlign w:val="subscript"/>
        </w:rPr>
        <w:t>cont</w:t>
      </w:r>
      <w:proofErr w:type="spellEnd"/>
      <w:r w:rsidRPr="00A74002">
        <w:t>)</w:t>
      </w:r>
      <w:r>
        <w:t xml:space="preserve"> = F</w:t>
      </w:r>
      <w:r w:rsidRPr="00C329CC">
        <w:rPr>
          <w:vertAlign w:val="superscript"/>
        </w:rPr>
        <w:t>14</w:t>
      </w:r>
      <w:r>
        <w:t>C</w:t>
      </w:r>
      <w:r>
        <w:rPr>
          <w:sz w:val="20"/>
          <w:szCs w:val="20"/>
          <w:vertAlign w:val="subscript"/>
        </w:rPr>
        <w:t>measured</w:t>
      </w:r>
    </w:p>
    <w:p w:rsidR="0029524A" w:rsidRPr="00BA79AA" w:rsidRDefault="0029524A" w:rsidP="00CD5C23">
      <w:pPr>
        <w:pStyle w:val="Caption"/>
      </w:pPr>
      <w:bookmarkStart w:id="2" w:name="_Ref501885800"/>
      <w:r w:rsidRPr="00431FD4">
        <w:rPr>
          <w:b/>
          <w:bCs/>
        </w:rPr>
        <w:t xml:space="preserve">Equation </w:t>
      </w:r>
      <w:r w:rsidRPr="00431FD4">
        <w:rPr>
          <w:b/>
          <w:bCs/>
        </w:rPr>
        <w:fldChar w:fldCharType="begin"/>
      </w:r>
      <w:r w:rsidRPr="00431FD4">
        <w:rPr>
          <w:b/>
          <w:bCs/>
        </w:rPr>
        <w:instrText xml:space="preserve"> SEQ Equation \* ARABIC </w:instrText>
      </w:r>
      <w:r w:rsidRPr="00431FD4">
        <w:rPr>
          <w:b/>
          <w:bCs/>
        </w:rPr>
        <w:fldChar w:fldCharType="separate"/>
      </w:r>
      <w:r w:rsidR="002078AE">
        <w:rPr>
          <w:b/>
          <w:bCs/>
          <w:noProof/>
        </w:rPr>
        <w:t>1</w:t>
      </w:r>
      <w:r w:rsidRPr="00431FD4">
        <w:rPr>
          <w:b/>
          <w:bCs/>
        </w:rPr>
        <w:fldChar w:fldCharType="end"/>
      </w:r>
      <w:bookmarkEnd w:id="2"/>
      <w:r w:rsidRPr="00431FD4">
        <w:rPr>
          <w:b/>
          <w:bCs/>
        </w:rPr>
        <w:t>.</w:t>
      </w:r>
      <w:r w:rsidRPr="00BA79AA">
        <w:t xml:space="preserve"> </w:t>
      </w:r>
      <w:r>
        <w:t>T</w:t>
      </w:r>
      <w:r w:rsidRPr="00BA79AA">
        <w:t xml:space="preserve">heoretical calculation of percent contamination of </w:t>
      </w:r>
      <w:r>
        <w:t>F</w:t>
      </w:r>
      <w:r w:rsidRPr="00C329CC">
        <w:rPr>
          <w:vertAlign w:val="superscript"/>
        </w:rPr>
        <w:t>14</w:t>
      </w:r>
      <w:r>
        <w:t>C from a certain year</w:t>
      </w:r>
      <w:r w:rsidRPr="00BA79AA">
        <w:t xml:space="preserve"> required for obtaining a </w:t>
      </w:r>
      <w:r>
        <w:t>given</w:t>
      </w:r>
      <w:r w:rsidRPr="00BA79AA">
        <w:t xml:space="preserve"> </w:t>
      </w:r>
      <w:r>
        <w:t>F</w:t>
      </w:r>
      <w:r w:rsidRPr="00C329CC">
        <w:rPr>
          <w:vertAlign w:val="superscript"/>
        </w:rPr>
        <w:t>14</w:t>
      </w:r>
      <w:r>
        <w:t>C</w:t>
      </w:r>
      <w:r w:rsidRPr="00BA79AA">
        <w:t xml:space="preserve"> value</w:t>
      </w:r>
      <w:r>
        <w:t>.</w:t>
      </w:r>
    </w:p>
    <w:p w:rsidR="0029524A" w:rsidRDefault="0029524A" w:rsidP="00C54536">
      <w:proofErr w:type="gramStart"/>
      <w:r>
        <w:t>where</w:t>
      </w:r>
      <w:proofErr w:type="gramEnd"/>
      <w:r>
        <w:t xml:space="preserve"> F</w:t>
      </w:r>
      <w:r w:rsidRPr="00C329CC">
        <w:rPr>
          <w:vertAlign w:val="superscript"/>
        </w:rPr>
        <w:t>14</w:t>
      </w:r>
      <w:r>
        <w:t>C</w:t>
      </w:r>
      <w:r w:rsidRPr="008D51B6">
        <w:rPr>
          <w:sz w:val="20"/>
          <w:szCs w:val="20"/>
          <w:vertAlign w:val="subscript"/>
        </w:rPr>
        <w:t>2009</w:t>
      </w:r>
      <w:r>
        <w:t xml:space="preserve"> is the fraction modern carbon (F</w:t>
      </w:r>
      <w:r w:rsidRPr="00C329CC">
        <w:rPr>
          <w:vertAlign w:val="superscript"/>
        </w:rPr>
        <w:t>14</w:t>
      </w:r>
      <w:r>
        <w:t xml:space="preserve">C) known for 2009, which is </w:t>
      </w:r>
      <w:r w:rsidRPr="006D0190">
        <w:t>1.0487</w:t>
      </w:r>
      <w:r>
        <w:t xml:space="preserve"> (the latest available from </w:t>
      </w:r>
      <w:r w:rsidR="00BE6176">
        <w:t xml:space="preserve">the latest bomb </w:t>
      </w:r>
      <w:r w:rsidR="00BE6176" w:rsidRPr="00513EB5">
        <w:rPr>
          <w:vertAlign w:val="superscript"/>
        </w:rPr>
        <w:t>14</w:t>
      </w:r>
      <w:r w:rsidR="00BE6176">
        <w:t>C calibration curve, NHZ2</w:t>
      </w:r>
      <w:r w:rsidR="00BE6176" w:rsidRPr="00BE6176">
        <w:rPr>
          <w:vertAlign w:val="superscript"/>
        </w:rPr>
        <w:t>3</w:t>
      </w:r>
      <w:r w:rsidR="00C54536">
        <w:rPr>
          <w:vertAlign w:val="superscript"/>
        </w:rPr>
        <w:t>2</w:t>
      </w:r>
      <w:r>
        <w:t>). F</w:t>
      </w:r>
      <w:r w:rsidRPr="00C329CC">
        <w:rPr>
          <w:vertAlign w:val="superscript"/>
        </w:rPr>
        <w:t>14</w:t>
      </w:r>
      <w:r>
        <w:t>C</w:t>
      </w:r>
      <w:r w:rsidRPr="00A74002">
        <w:rPr>
          <w:sz w:val="20"/>
          <w:szCs w:val="20"/>
          <w:vertAlign w:val="subscript"/>
        </w:rPr>
        <w:t>cont_year</w:t>
      </w:r>
      <w:r>
        <w:rPr>
          <w:sz w:val="20"/>
          <w:szCs w:val="20"/>
        </w:rPr>
        <w:t xml:space="preserve"> </w:t>
      </w:r>
      <w:r w:rsidRPr="004E6BE7">
        <w:t>is the</w:t>
      </w:r>
      <w:r>
        <w:t xml:space="preserve"> F</w:t>
      </w:r>
      <w:r w:rsidRPr="00C329CC">
        <w:rPr>
          <w:vertAlign w:val="superscript"/>
        </w:rPr>
        <w:t>14</w:t>
      </w:r>
      <w:r>
        <w:t>C value from the possible year of contamination, and the F</w:t>
      </w:r>
      <w:r w:rsidRPr="00C329CC">
        <w:rPr>
          <w:vertAlign w:val="superscript"/>
        </w:rPr>
        <w:t>14</w:t>
      </w:r>
      <w:r>
        <w:t>C</w:t>
      </w:r>
      <w:r>
        <w:rPr>
          <w:sz w:val="20"/>
          <w:szCs w:val="20"/>
          <w:vertAlign w:val="subscript"/>
        </w:rPr>
        <w:t>measured</w:t>
      </w:r>
      <w:r>
        <w:t xml:space="preserve"> is the final result as measured by AMS.</w:t>
      </w:r>
    </w:p>
    <w:p w:rsidR="0029524A" w:rsidRPr="00D60CA7" w:rsidRDefault="0029524A" w:rsidP="00CD5C23">
      <w:r>
        <w:t>The highest amount of atmospheric F</w:t>
      </w:r>
      <w:r w:rsidRPr="00C329CC">
        <w:rPr>
          <w:vertAlign w:val="superscript"/>
        </w:rPr>
        <w:t>14</w:t>
      </w:r>
      <w:r>
        <w:t>C occurred during 1963, with a value of nearly 2. This value has since been decreasing, and is expected to return to pre-bomb concentrations (below 1) in the near future, if it has not already. Thus, the worst case scenario would be that in which the tree had produced wood during 1963, and that this wood would be immediately adjacent to the most recent wood near the bark, causing contamination of the sample with higher levels of F</w:t>
      </w:r>
      <w:r w:rsidRPr="00C329CC">
        <w:rPr>
          <w:vertAlign w:val="superscript"/>
        </w:rPr>
        <w:t>14</w:t>
      </w:r>
      <w:r>
        <w:t xml:space="preserve">C, </w:t>
      </w:r>
      <w:proofErr w:type="gramStart"/>
      <w:r>
        <w:t>leading</w:t>
      </w:r>
      <w:proofErr w:type="gramEnd"/>
      <w:r>
        <w:t xml:space="preserve"> to an earlier date. This is the extreme scenario and does not take into consideration the more likely event, of wood having been produced between 1963 and the last year of growth, years in which the F</w:t>
      </w:r>
      <w:r w:rsidRPr="00C329CC">
        <w:rPr>
          <w:vertAlign w:val="superscript"/>
        </w:rPr>
        <w:t>14</w:t>
      </w:r>
      <w:r>
        <w:t>C was lower, which therefore would have diluted the signal. The following equations calculate the required percentage of contamination of old carbon, given the known F</w:t>
      </w:r>
      <w:r w:rsidRPr="00C329CC">
        <w:rPr>
          <w:vertAlign w:val="superscript"/>
        </w:rPr>
        <w:t>14</w:t>
      </w:r>
      <w:r>
        <w:t>C for each year of the “bomb peak”, which would result in the amount we have measured by AMS for the cellulose samples nearest the bark.</w:t>
      </w:r>
    </w:p>
    <w:p w:rsidR="0029524A" w:rsidRDefault="0029524A" w:rsidP="00F27113">
      <w:r>
        <w:t>The F</w:t>
      </w:r>
      <w:r w:rsidRPr="00C329CC">
        <w:rPr>
          <w:vertAlign w:val="superscript"/>
        </w:rPr>
        <w:t>14</w:t>
      </w:r>
      <w:r>
        <w:t>C measured by AMS for point 9</w:t>
      </w:r>
      <w:r w:rsidRPr="008D51B6">
        <w:t xml:space="preserve"> </w:t>
      </w:r>
      <w:r>
        <w:t xml:space="preserve">from the outer circumference of the </w:t>
      </w:r>
      <w:proofErr w:type="spellStart"/>
      <w:r>
        <w:t>Havat</w:t>
      </w:r>
      <w:proofErr w:type="spellEnd"/>
      <w:r>
        <w:t xml:space="preserve"> </w:t>
      </w:r>
      <w:proofErr w:type="spellStart"/>
      <w:r>
        <w:t>Hanania</w:t>
      </w:r>
      <w:proofErr w:type="spellEnd"/>
      <w:r>
        <w:t xml:space="preserve"> cross section (</w:t>
      </w:r>
      <w:r w:rsidR="00C46097">
        <w:t>Figure 2</w:t>
      </w:r>
      <w:r>
        <w:t xml:space="preserve">) was </w:t>
      </w:r>
      <w:r w:rsidRPr="006D0190">
        <w:t>1.20034</w:t>
      </w:r>
      <w:r>
        <w:t xml:space="preserve">. Rearranging </w:t>
      </w:r>
      <w:r w:rsidRPr="007E6CD9">
        <w:fldChar w:fldCharType="begin"/>
      </w:r>
      <w:r w:rsidRPr="007E6CD9">
        <w:instrText xml:space="preserve"> REF _Ref501885800 \h  \* MERGEFORMAT </w:instrText>
      </w:r>
      <w:r w:rsidRPr="007E6CD9">
        <w:fldChar w:fldCharType="separate"/>
      </w:r>
      <w:r w:rsidR="002078AE" w:rsidRPr="002078AE">
        <w:t xml:space="preserve">Equation </w:t>
      </w:r>
      <w:r w:rsidR="002078AE" w:rsidRPr="002078AE">
        <w:rPr>
          <w:noProof/>
        </w:rPr>
        <w:t>1</w:t>
      </w:r>
      <w:r w:rsidRPr="007E6CD9">
        <w:fldChar w:fldCharType="end"/>
      </w:r>
      <w:r>
        <w:t xml:space="preserve"> </w:t>
      </w:r>
      <w:r w:rsidRPr="007E6CD9">
        <w:t>and</w:t>
      </w:r>
      <w:r>
        <w:t xml:space="preserve"> assigning F</w:t>
      </w:r>
      <w:r w:rsidRPr="00C329CC">
        <w:rPr>
          <w:vertAlign w:val="superscript"/>
        </w:rPr>
        <w:t>14</w:t>
      </w:r>
      <w:r>
        <w:t>C</w:t>
      </w:r>
      <w:r w:rsidRPr="00A74002">
        <w:rPr>
          <w:sz w:val="18"/>
          <w:szCs w:val="18"/>
          <w:vertAlign w:val="subscript"/>
        </w:rPr>
        <w:t>2009</w:t>
      </w:r>
      <w:r>
        <w:t>=1.0487 and F</w:t>
      </w:r>
      <w:r w:rsidRPr="00C329CC">
        <w:rPr>
          <w:vertAlign w:val="superscript"/>
        </w:rPr>
        <w:t>14</w:t>
      </w:r>
      <w:r>
        <w:t>C</w:t>
      </w:r>
      <w:r>
        <w:rPr>
          <w:sz w:val="20"/>
          <w:szCs w:val="20"/>
          <w:vertAlign w:val="subscript"/>
        </w:rPr>
        <w:t>measured</w:t>
      </w:r>
      <w:r>
        <w:t xml:space="preserve">=1.20034 results in </w:t>
      </w:r>
      <w:r w:rsidRPr="00B55C06">
        <w:fldChar w:fldCharType="begin"/>
      </w:r>
      <w:r w:rsidRPr="00B55C06">
        <w:instrText xml:space="preserve"> REF _Ref457133962 \h  \* MERGEFORMAT </w:instrText>
      </w:r>
      <w:r w:rsidRPr="00B55C06">
        <w:fldChar w:fldCharType="separate"/>
      </w:r>
      <w:r w:rsidR="002078AE" w:rsidRPr="002078AE">
        <w:t xml:space="preserve">Equation </w:t>
      </w:r>
      <w:r w:rsidR="002078AE" w:rsidRPr="002078AE">
        <w:rPr>
          <w:noProof/>
        </w:rPr>
        <w:t>2</w:t>
      </w:r>
      <w:r w:rsidRPr="00B55C06">
        <w:fldChar w:fldCharType="end"/>
      </w:r>
      <w:r>
        <w:t xml:space="preserve">a. For the </w:t>
      </w:r>
      <w:proofErr w:type="spellStart"/>
      <w:r>
        <w:t>Zippori</w:t>
      </w:r>
      <w:proofErr w:type="spellEnd"/>
      <w:r>
        <w:t xml:space="preserve"> cross section, using F</w:t>
      </w:r>
      <w:r w:rsidRPr="00C329CC">
        <w:rPr>
          <w:vertAlign w:val="superscript"/>
        </w:rPr>
        <w:t>14</w:t>
      </w:r>
      <w:r>
        <w:t>C</w:t>
      </w:r>
      <w:r w:rsidRPr="00A74002">
        <w:rPr>
          <w:sz w:val="18"/>
          <w:szCs w:val="18"/>
          <w:vertAlign w:val="subscript"/>
        </w:rPr>
        <w:t>2009</w:t>
      </w:r>
      <w:r>
        <w:t>=1.0487, and F</w:t>
      </w:r>
      <w:r w:rsidRPr="00C329CC">
        <w:rPr>
          <w:vertAlign w:val="superscript"/>
        </w:rPr>
        <w:t>14</w:t>
      </w:r>
      <w:r>
        <w:t>C</w:t>
      </w:r>
      <w:r>
        <w:rPr>
          <w:sz w:val="20"/>
          <w:szCs w:val="20"/>
          <w:vertAlign w:val="subscript"/>
        </w:rPr>
        <w:t>measured</w:t>
      </w:r>
      <w:r>
        <w:t xml:space="preserve"> for point </w:t>
      </w:r>
      <w:r w:rsidR="00F27113">
        <w:t>9</w:t>
      </w:r>
      <w:r>
        <w:t xml:space="preserve"> as 1.2</w:t>
      </w:r>
      <w:r w:rsidRPr="00C329CC">
        <w:t>14</w:t>
      </w:r>
      <w:r>
        <w:t xml:space="preserve">99, results in </w:t>
      </w:r>
      <w:r w:rsidRPr="00B55C06">
        <w:fldChar w:fldCharType="begin"/>
      </w:r>
      <w:r w:rsidRPr="00B55C06">
        <w:instrText xml:space="preserve"> REF _Ref457133962 \h  \* MERGEFORMAT </w:instrText>
      </w:r>
      <w:r w:rsidRPr="00B55C06">
        <w:fldChar w:fldCharType="separate"/>
      </w:r>
      <w:r w:rsidR="002078AE" w:rsidRPr="002078AE">
        <w:t xml:space="preserve">Equation </w:t>
      </w:r>
      <w:r w:rsidR="002078AE" w:rsidRPr="002078AE">
        <w:rPr>
          <w:noProof/>
        </w:rPr>
        <w:t>2</w:t>
      </w:r>
      <w:r w:rsidRPr="00B55C06">
        <w:fldChar w:fldCharType="end"/>
      </w:r>
      <w:r>
        <w:t>b.</w:t>
      </w:r>
    </w:p>
    <w:p w:rsidR="0029524A" w:rsidRPr="000D34A6" w:rsidRDefault="0029524A" w:rsidP="00CD5C23">
      <w:pPr>
        <w:pStyle w:val="Caption"/>
        <w:rPr>
          <w:rFonts w:eastAsiaTheme="minorEastAsia"/>
        </w:rPr>
      </w:pPr>
      <w:r>
        <w:rPr>
          <w:b/>
          <w:bCs/>
        </w:rPr>
        <w:t>(</w:t>
      </w:r>
      <w:r w:rsidRPr="00D22E17">
        <w:rPr>
          <w:b/>
          <w:bCs/>
        </w:rPr>
        <w:t>a</w:t>
      </w:r>
      <w:r>
        <w:rPr>
          <w:b/>
          <w:bCs/>
        </w:rPr>
        <w:t>)</w:t>
      </w:r>
      <w:r>
        <w:t xml:space="preserve"> </w:t>
      </w:r>
      <w:r w:rsidRPr="000D34A6">
        <w:t>%</w:t>
      </w:r>
      <w:proofErr w:type="spellStart"/>
      <w:r w:rsidRPr="000D34A6">
        <w:rPr>
          <w:sz w:val="24"/>
          <w:szCs w:val="24"/>
          <w:vertAlign w:val="subscript"/>
        </w:rPr>
        <w:t>cont</w:t>
      </w:r>
      <w:proofErr w:type="spellEnd"/>
      <w:r w:rsidRPr="000D34A6">
        <w:rPr>
          <w:sz w:val="24"/>
          <w:szCs w:val="24"/>
          <w:vertAlign w:val="subscript"/>
        </w:rPr>
        <w:t xml:space="preserve"> </w:t>
      </w:r>
      <w:r w:rsidRPr="000D34A6">
        <w:t xml:space="preserve">= </w:t>
      </w:r>
      <m:oMath>
        <m:f>
          <m:fPr>
            <m:ctrlPr>
              <w:rPr>
                <w:rFonts w:ascii="Cambria Math" w:hAnsi="Cambria Math"/>
                <w:i/>
              </w:rPr>
            </m:ctrlPr>
          </m:fPr>
          <m:num>
            <m:r>
              <w:rPr>
                <w:rFonts w:ascii="Cambria Math" w:hAnsi="Cambria Math"/>
              </w:rPr>
              <m:t>0.15164</m:t>
            </m:r>
          </m:num>
          <m:den>
            <m:sSub>
              <m:sSubPr>
                <m:ctrlPr>
                  <w:rPr>
                    <w:rFonts w:ascii="Cambria Math" w:hAnsi="Cambria Math"/>
                    <w:sz w:val="24"/>
                    <w:szCs w:val="24"/>
                    <w:vertAlign w:val="subscript"/>
                  </w:rPr>
                </m:ctrlPr>
              </m:sSubPr>
              <m:e>
                <m:r>
                  <m:rPr>
                    <m:sty m:val="p"/>
                  </m:rPr>
                  <w:rPr>
                    <w:rFonts w:ascii="Cambria Math" w:hAnsi="Cambria Math"/>
                  </w:rPr>
                  <m:t>F</m:t>
                </m:r>
                <m:r>
                  <m:rPr>
                    <m:sty m:val="p"/>
                  </m:rPr>
                  <w:rPr>
                    <w:rFonts w:ascii="Cambria Math" w:hAnsi="Cambria Math"/>
                    <w:vertAlign w:val="superscript"/>
                  </w:rPr>
                  <m:t>14</m:t>
                </m:r>
                <m:r>
                  <m:rPr>
                    <m:sty m:val="p"/>
                  </m:rPr>
                  <w:rPr>
                    <w:rFonts w:ascii="Cambria Math" w:hAnsi="Cambria Math"/>
                  </w:rPr>
                  <m:t>C</m:t>
                </m:r>
              </m:e>
              <m:sub>
                <m:r>
                  <m:rPr>
                    <m:sty m:val="p"/>
                  </m:rPr>
                  <w:rPr>
                    <w:rFonts w:ascii="Cambria Math" w:hAnsi="Cambria Math"/>
                    <w:sz w:val="24"/>
                    <w:szCs w:val="24"/>
                    <w:vertAlign w:val="subscript"/>
                  </w:rPr>
                  <m:t>cont_year</m:t>
                </m:r>
              </m:sub>
            </m:sSub>
            <m:r>
              <m:rPr>
                <m:sty m:val="p"/>
              </m:rPr>
              <w:rPr>
                <w:rFonts w:ascii="Cambria Math" w:hAnsi="Cambria Math"/>
                <w:sz w:val="24"/>
                <w:szCs w:val="24"/>
                <w:vertAlign w:val="subscript"/>
              </w:rPr>
              <m:t>-1.0487</m:t>
            </m:r>
          </m:den>
        </m:f>
      </m:oMath>
      <w:r>
        <w:rPr>
          <w:rFonts w:eastAsiaTheme="minorEastAsia"/>
        </w:rPr>
        <w:t xml:space="preserve">       (</w:t>
      </w:r>
      <w:r w:rsidRPr="00D22E17">
        <w:rPr>
          <w:rFonts w:eastAsiaTheme="minorEastAsia"/>
          <w:b/>
          <w:bCs/>
        </w:rPr>
        <w:t>b</w:t>
      </w:r>
      <w:proofErr w:type="gramStart"/>
      <w:r>
        <w:rPr>
          <w:rFonts w:eastAsiaTheme="minorEastAsia"/>
          <w:b/>
          <w:bCs/>
        </w:rPr>
        <w:t>)</w:t>
      </w:r>
      <w:r>
        <w:rPr>
          <w:rFonts w:eastAsiaTheme="minorEastAsia"/>
        </w:rPr>
        <w:t xml:space="preserve">  </w:t>
      </w:r>
      <w:r w:rsidRPr="000D34A6">
        <w:t>%</w:t>
      </w:r>
      <w:proofErr w:type="spellStart"/>
      <w:proofErr w:type="gramEnd"/>
      <w:r w:rsidRPr="000D34A6">
        <w:rPr>
          <w:sz w:val="24"/>
          <w:szCs w:val="24"/>
          <w:vertAlign w:val="subscript"/>
        </w:rPr>
        <w:t>cont</w:t>
      </w:r>
      <w:proofErr w:type="spellEnd"/>
      <w:r w:rsidRPr="000D34A6">
        <w:rPr>
          <w:sz w:val="24"/>
          <w:szCs w:val="24"/>
          <w:vertAlign w:val="subscript"/>
        </w:rPr>
        <w:t xml:space="preserve"> </w:t>
      </w:r>
      <w:r w:rsidRPr="000D34A6">
        <w:t xml:space="preserve">= </w:t>
      </w:r>
      <m:oMath>
        <m:f>
          <m:fPr>
            <m:ctrlPr>
              <w:rPr>
                <w:rFonts w:ascii="Cambria Math" w:hAnsi="Cambria Math"/>
                <w:i/>
              </w:rPr>
            </m:ctrlPr>
          </m:fPr>
          <m:num>
            <m:r>
              <w:rPr>
                <w:rFonts w:ascii="Cambria Math" w:hAnsi="Cambria Math"/>
              </w:rPr>
              <m:t>0.16629</m:t>
            </m:r>
          </m:num>
          <m:den>
            <m:sSub>
              <m:sSubPr>
                <m:ctrlPr>
                  <w:rPr>
                    <w:rFonts w:ascii="Cambria Math" w:hAnsi="Cambria Math"/>
                    <w:sz w:val="24"/>
                    <w:szCs w:val="24"/>
                    <w:vertAlign w:val="subscript"/>
                  </w:rPr>
                </m:ctrlPr>
              </m:sSubPr>
              <m:e>
                <m:r>
                  <m:rPr>
                    <m:sty m:val="p"/>
                  </m:rPr>
                  <w:rPr>
                    <w:rFonts w:ascii="Cambria Math" w:hAnsi="Cambria Math"/>
                  </w:rPr>
                  <m:t>F</m:t>
                </m:r>
                <m:r>
                  <m:rPr>
                    <m:sty m:val="p"/>
                  </m:rPr>
                  <w:rPr>
                    <w:rFonts w:ascii="Cambria Math" w:hAnsi="Cambria Math"/>
                    <w:vertAlign w:val="superscript"/>
                  </w:rPr>
                  <m:t>14</m:t>
                </m:r>
                <m:r>
                  <m:rPr>
                    <m:sty m:val="p"/>
                  </m:rPr>
                  <w:rPr>
                    <w:rFonts w:ascii="Cambria Math" w:hAnsi="Cambria Math"/>
                  </w:rPr>
                  <m:t>C</m:t>
                </m:r>
              </m:e>
              <m:sub>
                <m:r>
                  <m:rPr>
                    <m:sty m:val="p"/>
                  </m:rPr>
                  <w:rPr>
                    <w:rFonts w:ascii="Cambria Math" w:hAnsi="Cambria Math"/>
                    <w:sz w:val="24"/>
                    <w:szCs w:val="24"/>
                    <w:vertAlign w:val="subscript"/>
                  </w:rPr>
                  <m:t>cont_year</m:t>
                </m:r>
              </m:sub>
            </m:sSub>
            <m:r>
              <m:rPr>
                <m:sty m:val="p"/>
              </m:rPr>
              <w:rPr>
                <w:rFonts w:ascii="Cambria Math" w:hAnsi="Cambria Math"/>
                <w:sz w:val="24"/>
                <w:szCs w:val="24"/>
                <w:vertAlign w:val="subscript"/>
              </w:rPr>
              <m:t>-1.0487</m:t>
            </m:r>
          </m:den>
        </m:f>
      </m:oMath>
    </w:p>
    <w:p w:rsidR="0029524A" w:rsidRPr="00D22E17" w:rsidRDefault="0029524A" w:rsidP="00CD5C23">
      <w:pPr>
        <w:pStyle w:val="Caption"/>
        <w:rPr>
          <w:rFonts w:eastAsiaTheme="minorEastAsia"/>
        </w:rPr>
      </w:pPr>
      <w:bookmarkStart w:id="3" w:name="_Ref457133962"/>
      <w:r w:rsidRPr="00431FD4">
        <w:rPr>
          <w:b/>
          <w:bCs/>
        </w:rPr>
        <w:t xml:space="preserve">Equation </w:t>
      </w:r>
      <w:r w:rsidRPr="00431FD4">
        <w:rPr>
          <w:b/>
          <w:bCs/>
        </w:rPr>
        <w:fldChar w:fldCharType="begin"/>
      </w:r>
      <w:r w:rsidRPr="00431FD4">
        <w:rPr>
          <w:b/>
          <w:bCs/>
        </w:rPr>
        <w:instrText xml:space="preserve"> SEQ Equation \* ARABIC </w:instrText>
      </w:r>
      <w:r w:rsidRPr="00431FD4">
        <w:rPr>
          <w:b/>
          <w:bCs/>
        </w:rPr>
        <w:fldChar w:fldCharType="separate"/>
      </w:r>
      <w:r w:rsidR="002078AE">
        <w:rPr>
          <w:b/>
          <w:bCs/>
          <w:noProof/>
        </w:rPr>
        <w:t>2</w:t>
      </w:r>
      <w:r w:rsidRPr="00431FD4">
        <w:rPr>
          <w:b/>
          <w:bCs/>
        </w:rPr>
        <w:fldChar w:fldCharType="end"/>
      </w:r>
      <w:bookmarkEnd w:id="3"/>
      <w:r>
        <w:rPr>
          <w:b/>
          <w:bCs/>
        </w:rPr>
        <w:t xml:space="preserve">. </w:t>
      </w:r>
      <w:r>
        <w:t>(</w:t>
      </w:r>
      <w:r w:rsidRPr="00632EA0">
        <w:t>a</w:t>
      </w:r>
      <w:r>
        <w:t>)</w:t>
      </w:r>
      <w:r>
        <w:rPr>
          <w:b/>
          <w:bCs/>
        </w:rPr>
        <w:t xml:space="preserve"> </w:t>
      </w:r>
      <w:r>
        <w:t xml:space="preserve">Calculation for </w:t>
      </w:r>
      <w:proofErr w:type="spellStart"/>
      <w:r>
        <w:t>Hanania</w:t>
      </w:r>
      <w:proofErr w:type="spellEnd"/>
      <w:r>
        <w:t xml:space="preserve"> branch; (b) Calculation for </w:t>
      </w:r>
      <w:proofErr w:type="spellStart"/>
      <w:r>
        <w:t>Zippori</w:t>
      </w:r>
      <w:proofErr w:type="spellEnd"/>
      <w:r>
        <w:t xml:space="preserve"> whole tree</w:t>
      </w:r>
    </w:p>
    <w:p w:rsidR="0029524A" w:rsidRPr="00A63863" w:rsidRDefault="0029524A" w:rsidP="00CD5C23">
      <w:r>
        <w:lastRenderedPageBreak/>
        <w:t>Constraining percent contamination to between 0 and 100, and F</w:t>
      </w:r>
      <w:r w:rsidRPr="00C329CC">
        <w:rPr>
          <w:vertAlign w:val="superscript"/>
        </w:rPr>
        <w:t>14</w:t>
      </w:r>
      <w:r>
        <w:t>C values to between one and two, which is the range of F</w:t>
      </w:r>
      <w:r w:rsidRPr="00A63863">
        <w:rPr>
          <w:vertAlign w:val="superscript"/>
        </w:rPr>
        <w:t>14</w:t>
      </w:r>
      <w:r>
        <w:t xml:space="preserve">C between today and the increase from ~1955, the two versions of </w:t>
      </w:r>
      <w:r w:rsidRPr="00431FD4">
        <w:fldChar w:fldCharType="begin"/>
      </w:r>
      <w:r w:rsidRPr="00431FD4">
        <w:instrText xml:space="preserve"> REF _Ref457133962 \h  \* MERGEFORMAT </w:instrText>
      </w:r>
      <w:r w:rsidRPr="00431FD4">
        <w:fldChar w:fldCharType="separate"/>
      </w:r>
      <w:r w:rsidR="002078AE" w:rsidRPr="002078AE">
        <w:t xml:space="preserve">Equation </w:t>
      </w:r>
      <w:r w:rsidR="002078AE" w:rsidRPr="002078AE">
        <w:rPr>
          <w:noProof/>
        </w:rPr>
        <w:t>2</w:t>
      </w:r>
      <w:r w:rsidRPr="00431FD4">
        <w:fldChar w:fldCharType="end"/>
      </w:r>
      <w:r>
        <w:t xml:space="preserve"> result in the following graphs:</w:t>
      </w:r>
    </w:p>
    <w:p w:rsidR="007F0A79" w:rsidRDefault="0029524A" w:rsidP="007F0A79">
      <w:pPr>
        <w:keepNext/>
      </w:pPr>
      <w:r>
        <w:rPr>
          <w:noProof/>
        </w:rPr>
        <w:drawing>
          <wp:inline distT="0" distB="0" distL="0" distR="0" wp14:anchorId="604E926A" wp14:editId="4153E6CB">
            <wp:extent cx="2676525" cy="1571625"/>
            <wp:effectExtent l="0" t="0" r="9525"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007F0A79">
        <w:rPr>
          <w:noProof/>
        </w:rPr>
        <w:drawing>
          <wp:inline distT="0" distB="0" distL="0" distR="0" wp14:anchorId="273005D9" wp14:editId="785D2C5F">
            <wp:extent cx="2638425" cy="1562100"/>
            <wp:effectExtent l="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9524A" w:rsidRDefault="007F0A79" w:rsidP="00C54536">
      <w:pPr>
        <w:pStyle w:val="Caption"/>
      </w:pPr>
      <w:r>
        <w:t xml:space="preserve">Figure S </w:t>
      </w:r>
      <w:r w:rsidR="006F07C8">
        <w:fldChar w:fldCharType="begin"/>
      </w:r>
      <w:r w:rsidR="006F07C8">
        <w:instrText xml:space="preserve"> SEQ Figure_S \* ARABIC </w:instrText>
      </w:r>
      <w:r w:rsidR="006F07C8">
        <w:fldChar w:fldCharType="separate"/>
      </w:r>
      <w:r w:rsidR="00162E6B">
        <w:rPr>
          <w:noProof/>
        </w:rPr>
        <w:t>2</w:t>
      </w:r>
      <w:r w:rsidR="006F07C8">
        <w:rPr>
          <w:noProof/>
        </w:rPr>
        <w:fldChar w:fldCharType="end"/>
      </w:r>
      <w:r>
        <w:t>. Percent contamination necessary of F</w:t>
      </w:r>
      <w:r w:rsidRPr="00077366">
        <w:rPr>
          <w:vertAlign w:val="superscript"/>
        </w:rPr>
        <w:t>14</w:t>
      </w:r>
      <w:r>
        <w:t>C in point sampled, in order to obtain 1.20034, a F</w:t>
      </w:r>
      <w:r w:rsidRPr="00077366">
        <w:rPr>
          <w:vertAlign w:val="superscript"/>
        </w:rPr>
        <w:t>14</w:t>
      </w:r>
      <w:r>
        <w:t xml:space="preserve">C value corresponding </w:t>
      </w:r>
      <w:proofErr w:type="gramStart"/>
      <w:r>
        <w:t>to  2009</w:t>
      </w:r>
      <w:r w:rsidR="002552F5" w:rsidRPr="002552F5">
        <w:rPr>
          <w:vertAlign w:val="superscript"/>
        </w:rPr>
        <w:t>3</w:t>
      </w:r>
      <w:r w:rsidR="00C54536">
        <w:rPr>
          <w:vertAlign w:val="superscript"/>
        </w:rPr>
        <w:t>2</w:t>
      </w:r>
      <w:proofErr w:type="gramEnd"/>
      <w:r>
        <w:t xml:space="preserve">. (a) </w:t>
      </w:r>
      <w:proofErr w:type="spellStart"/>
      <w:r>
        <w:t>Hanania</w:t>
      </w:r>
      <w:proofErr w:type="spellEnd"/>
      <w:r>
        <w:t xml:space="preserve">, using equation 2a; (b) </w:t>
      </w:r>
      <w:proofErr w:type="spellStart"/>
      <w:r>
        <w:t>Zippori</w:t>
      </w:r>
      <w:proofErr w:type="spellEnd"/>
      <w:r>
        <w:t>, using equation 2b.</w:t>
      </w:r>
    </w:p>
    <w:p w:rsidR="0030060B" w:rsidRDefault="0029524A" w:rsidP="006F0266">
      <w:r>
        <w:t>From the above graphs, it is clear that the plausible range for obtaining a result of 1.20034 F</w:t>
      </w:r>
      <w:r w:rsidRPr="00C329CC">
        <w:rPr>
          <w:vertAlign w:val="superscript"/>
        </w:rPr>
        <w:t>14</w:t>
      </w:r>
      <w:r>
        <w:t>C would be between 100% input of 1.2 F</w:t>
      </w:r>
      <w:r w:rsidRPr="00C329CC">
        <w:rPr>
          <w:vertAlign w:val="superscript"/>
        </w:rPr>
        <w:t>14</w:t>
      </w:r>
      <w:r>
        <w:t>C (1986-carbon at the latest) with no 2009-carbon input at all, to 17% contamination of 1.9387 F</w:t>
      </w:r>
      <w:r w:rsidRPr="00C329CC">
        <w:rPr>
          <w:vertAlign w:val="superscript"/>
        </w:rPr>
        <w:t>14</w:t>
      </w:r>
      <w:r>
        <w:t>C (1963-carbon) and 83% 2009-carbon. Thus, even if the drilling method caused 10 or even 20 year old wood to be included along with the assumed 2009 ring, it could still not account for the observed F</w:t>
      </w:r>
      <w:r w:rsidRPr="00C329CC">
        <w:rPr>
          <w:vertAlign w:val="superscript"/>
        </w:rPr>
        <w:t>14</w:t>
      </w:r>
      <w:r>
        <w:t xml:space="preserve">C values. In addition, the tree from </w:t>
      </w:r>
      <w:proofErr w:type="spellStart"/>
      <w:r>
        <w:t>Havat</w:t>
      </w:r>
      <w:proofErr w:type="spellEnd"/>
      <w:r>
        <w:t xml:space="preserve"> </w:t>
      </w:r>
      <w:proofErr w:type="spellStart"/>
      <w:r>
        <w:t>Hanania</w:t>
      </w:r>
      <w:proofErr w:type="spellEnd"/>
      <w:r>
        <w:t xml:space="preserve"> was cut down alive in 2013, and thus the expected F</w:t>
      </w:r>
      <w:r w:rsidRPr="00C329CC">
        <w:rPr>
          <w:vertAlign w:val="superscript"/>
        </w:rPr>
        <w:t>14</w:t>
      </w:r>
      <w:r>
        <w:t>C value should be lower than 2009, requiring even more unidentified rings to have been accidentally sampled, making this scenario even less plausible</w:t>
      </w:r>
      <w:r w:rsidR="006F0266">
        <w:t>.</w:t>
      </w:r>
    </w:p>
    <w:p w:rsidR="00AC1186" w:rsidRDefault="00AC1186" w:rsidP="006F0266"/>
    <w:p w:rsidR="00AC1186" w:rsidRDefault="00AC1186">
      <w:pPr>
        <w:rPr>
          <w:sz w:val="18"/>
          <w:szCs w:val="18"/>
          <w:lang w:bidi="ar-SA"/>
        </w:rPr>
      </w:pPr>
      <w:r>
        <w:br w:type="page"/>
      </w:r>
    </w:p>
    <w:p w:rsidR="00162E6B" w:rsidRDefault="00AC1186" w:rsidP="00162E6B">
      <w:pPr>
        <w:pStyle w:val="Caption"/>
        <w:keepNext/>
      </w:pPr>
      <w:r>
        <w:rPr>
          <w:noProof/>
          <w:lang w:bidi="he-IL"/>
        </w:rPr>
        <w:lastRenderedPageBreak/>
        <w:drawing>
          <wp:inline distT="0" distB="0" distL="0" distR="0">
            <wp:extent cx="5676900" cy="484193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S2-1 Ehrlich.jpg"/>
                    <pic:cNvPicPr/>
                  </pic:nvPicPr>
                  <pic:blipFill rotWithShape="1">
                    <a:blip r:embed="rId8">
                      <a:extLst>
                        <a:ext uri="{28A0092B-C50C-407E-A947-70E740481C1C}">
                          <a14:useLocalDpi xmlns:a14="http://schemas.microsoft.com/office/drawing/2010/main" val="0"/>
                        </a:ext>
                      </a:extLst>
                    </a:blip>
                    <a:srcRect l="16522" t="3266" r="12604" b="5932"/>
                    <a:stretch/>
                  </pic:blipFill>
                  <pic:spPr bwMode="auto">
                    <a:xfrm>
                      <a:off x="0" y="0"/>
                      <a:ext cx="5699219" cy="4860967"/>
                    </a:xfrm>
                    <a:prstGeom prst="rect">
                      <a:avLst/>
                    </a:prstGeom>
                    <a:ln>
                      <a:noFill/>
                    </a:ln>
                    <a:extLst>
                      <a:ext uri="{53640926-AAD7-44D8-BBD7-CCE9431645EC}">
                        <a14:shadowObscured xmlns:a14="http://schemas.microsoft.com/office/drawing/2010/main"/>
                      </a:ext>
                    </a:extLst>
                  </pic:spPr>
                </pic:pic>
              </a:graphicData>
            </a:graphic>
          </wp:inline>
        </w:drawing>
      </w:r>
    </w:p>
    <w:p w:rsidR="00162E6B" w:rsidRDefault="00162E6B" w:rsidP="006F07C8">
      <w:pPr>
        <w:pStyle w:val="Caption"/>
      </w:pPr>
      <w:r w:rsidRPr="00162E6B">
        <w:rPr>
          <w:b/>
          <w:bCs/>
        </w:rPr>
        <w:t xml:space="preserve">Figure S </w:t>
      </w:r>
      <w:r w:rsidRPr="00162E6B">
        <w:rPr>
          <w:b/>
          <w:bCs/>
        </w:rPr>
        <w:fldChar w:fldCharType="begin"/>
      </w:r>
      <w:r w:rsidRPr="00162E6B">
        <w:rPr>
          <w:b/>
          <w:bCs/>
        </w:rPr>
        <w:instrText xml:space="preserve"> SEQ Figure_S \* ARABIC </w:instrText>
      </w:r>
      <w:r w:rsidRPr="00162E6B">
        <w:rPr>
          <w:b/>
          <w:bCs/>
        </w:rPr>
        <w:fldChar w:fldCharType="separate"/>
      </w:r>
      <w:r w:rsidRPr="00162E6B">
        <w:rPr>
          <w:b/>
          <w:bCs/>
          <w:noProof/>
        </w:rPr>
        <w:t>3</w:t>
      </w:r>
      <w:r w:rsidRPr="00162E6B">
        <w:rPr>
          <w:b/>
          <w:bCs/>
        </w:rPr>
        <w:fldChar w:fldCharType="end"/>
      </w:r>
      <w:r w:rsidRPr="00162E6B">
        <w:rPr>
          <w:b/>
          <w:bCs/>
        </w:rPr>
        <w:t>.</w:t>
      </w:r>
      <w:r>
        <w:t xml:space="preserve"> Transverse section of olive tree trunk, cut down in 2013 in </w:t>
      </w:r>
      <w:proofErr w:type="spellStart"/>
      <w:r>
        <w:t>Zippori</w:t>
      </w:r>
      <w:proofErr w:type="spellEnd"/>
      <w:r>
        <w:t>, northern Israel, several years after the tree had died.</w:t>
      </w:r>
      <w:r w:rsidR="006F07C8">
        <w:t xml:space="preserve"> © </w:t>
      </w:r>
      <w:r w:rsidR="006F07C8" w:rsidRPr="006F07C8">
        <w:t xml:space="preserve">Weizmann Institute </w:t>
      </w:r>
      <w:bookmarkStart w:id="4" w:name="_GoBack"/>
      <w:bookmarkEnd w:id="4"/>
      <w:r w:rsidR="006F07C8" w:rsidRPr="006F07C8">
        <w:t xml:space="preserve">of Science. Photo by: </w:t>
      </w:r>
      <w:proofErr w:type="spellStart"/>
      <w:r w:rsidR="006F07C8" w:rsidRPr="006F07C8">
        <w:t>Itai</w:t>
      </w:r>
      <w:proofErr w:type="spellEnd"/>
      <w:r w:rsidR="006F07C8" w:rsidRPr="006F07C8">
        <w:t xml:space="preserve"> </w:t>
      </w:r>
      <w:proofErr w:type="spellStart"/>
      <w:r w:rsidR="006F07C8" w:rsidRPr="006F07C8">
        <w:t>Belson</w:t>
      </w:r>
      <w:proofErr w:type="spellEnd"/>
    </w:p>
    <w:p w:rsidR="00AC1186" w:rsidRDefault="00AC1186" w:rsidP="00162E6B">
      <w:pPr>
        <w:pStyle w:val="Caption"/>
      </w:pPr>
    </w:p>
    <w:sectPr w:rsidR="00AC1186" w:rsidSect="00BE6176">
      <w:pgSz w:w="12240" w:h="15840"/>
      <w:pgMar w:top="1440" w:right="1800" w:bottom="1440" w:left="180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24A"/>
    <w:rsid w:val="00077366"/>
    <w:rsid w:val="00143EA3"/>
    <w:rsid w:val="00162E6B"/>
    <w:rsid w:val="002078AE"/>
    <w:rsid w:val="002423CA"/>
    <w:rsid w:val="002552F5"/>
    <w:rsid w:val="00264EBC"/>
    <w:rsid w:val="002836EF"/>
    <w:rsid w:val="00287960"/>
    <w:rsid w:val="0029524A"/>
    <w:rsid w:val="002B2342"/>
    <w:rsid w:val="002D4D41"/>
    <w:rsid w:val="0030060B"/>
    <w:rsid w:val="00383666"/>
    <w:rsid w:val="003D14D9"/>
    <w:rsid w:val="0054003A"/>
    <w:rsid w:val="005E0D30"/>
    <w:rsid w:val="005E29F3"/>
    <w:rsid w:val="00631FEA"/>
    <w:rsid w:val="006F0266"/>
    <w:rsid w:val="006F07C8"/>
    <w:rsid w:val="0071594D"/>
    <w:rsid w:val="0074058A"/>
    <w:rsid w:val="007D5C40"/>
    <w:rsid w:val="007F0A79"/>
    <w:rsid w:val="007F7D11"/>
    <w:rsid w:val="00826CE7"/>
    <w:rsid w:val="00935B82"/>
    <w:rsid w:val="00A664AC"/>
    <w:rsid w:val="00AC1186"/>
    <w:rsid w:val="00BE6176"/>
    <w:rsid w:val="00C46097"/>
    <w:rsid w:val="00C54536"/>
    <w:rsid w:val="00CD5C23"/>
    <w:rsid w:val="00CE7BB6"/>
    <w:rsid w:val="00D4164B"/>
    <w:rsid w:val="00DA5692"/>
    <w:rsid w:val="00F27113"/>
    <w:rsid w:val="00F441F0"/>
    <w:rsid w:val="00F7198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0EE73"/>
  <w15:chartTrackingRefBased/>
  <w15:docId w15:val="{8D3B1C92-F21B-408A-8AF8-6EA91D5A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C23"/>
    <w:rPr>
      <w:rFonts w:asciiTheme="majorBidi" w:hAnsiTheme="majorBidi" w:cstheme="majorBidi"/>
      <w:sz w:val="24"/>
      <w:szCs w:val="24"/>
    </w:rPr>
  </w:style>
  <w:style w:type="paragraph" w:styleId="Heading3">
    <w:name w:val="heading 3"/>
    <w:basedOn w:val="Normal"/>
    <w:next w:val="Normal"/>
    <w:link w:val="Heading3Char"/>
    <w:uiPriority w:val="9"/>
    <w:unhideWhenUsed/>
    <w:qFormat/>
    <w:rsid w:val="0029524A"/>
    <w:pPr>
      <w:keepNext/>
      <w:keepLines/>
      <w:spacing w:before="200" w:after="0" w:line="276" w:lineRule="auto"/>
      <w:jc w:val="both"/>
      <w:outlineLvl w:val="2"/>
    </w:pPr>
    <w:rPr>
      <w:rFonts w:eastAsiaTheme="majorEastAsia"/>
      <w:b/>
      <w:bCs/>
      <w:i/>
      <w:iCs/>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9524A"/>
    <w:rPr>
      <w:rFonts w:asciiTheme="majorBidi" w:eastAsiaTheme="majorEastAsia" w:hAnsiTheme="majorBidi" w:cstheme="majorBidi"/>
      <w:b/>
      <w:bCs/>
      <w:i/>
      <w:iCs/>
      <w:sz w:val="24"/>
      <w:szCs w:val="24"/>
      <w:lang w:bidi="ar-SA"/>
    </w:rPr>
  </w:style>
  <w:style w:type="paragraph" w:styleId="Caption">
    <w:name w:val="caption"/>
    <w:basedOn w:val="Normal"/>
    <w:next w:val="Normal"/>
    <w:uiPriority w:val="35"/>
    <w:unhideWhenUsed/>
    <w:qFormat/>
    <w:rsid w:val="0029524A"/>
    <w:pPr>
      <w:spacing w:after="200" w:line="240" w:lineRule="auto"/>
      <w:jc w:val="both"/>
    </w:pPr>
    <w:rPr>
      <w:sz w:val="18"/>
      <w:szCs w:val="18"/>
      <w:lang w:bidi="ar-SA"/>
    </w:rPr>
  </w:style>
  <w:style w:type="table" w:styleId="TableGrid">
    <w:name w:val="Table Grid"/>
    <w:basedOn w:val="TableNormal"/>
    <w:uiPriority w:val="59"/>
    <w:rsid w:val="005E29F3"/>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5E29F3"/>
    <w:pPr>
      <w:spacing w:after="0" w:line="240" w:lineRule="auto"/>
    </w:pPr>
    <w:rPr>
      <w:color w:val="000000" w:themeColor="text1" w:themeShade="BF"/>
      <w:lang w:bidi="ar-SA"/>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LineNumber">
    <w:name w:val="line number"/>
    <w:basedOn w:val="DefaultParagraphFont"/>
    <w:uiPriority w:val="99"/>
    <w:semiHidden/>
    <w:unhideWhenUsed/>
    <w:rsid w:val="00BE61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8856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kimmel815\allusers\Yael_E\Submissions\Zippori%20HAN%20article\contamination%20percen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kimmel815\allusers\Yael_E\Submissions\Zippori%20HAN%20article\contamination%20percen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marker>
            <c:symbol val="diamond"/>
            <c:size val="2"/>
          </c:marker>
          <c:xVal>
            <c:numRef>
              <c:f>'HAN point9'!$A$2:$A$554</c:f>
              <c:numCache>
                <c:formatCode>General</c:formatCode>
                <c:ptCount val="553"/>
                <c:pt idx="0">
                  <c:v>0.97699999999999998</c:v>
                </c:pt>
                <c:pt idx="1">
                  <c:v>0.97789999999999999</c:v>
                </c:pt>
                <c:pt idx="2">
                  <c:v>0.98</c:v>
                </c:pt>
                <c:pt idx="3">
                  <c:v>0.98040000000000005</c:v>
                </c:pt>
                <c:pt idx="4">
                  <c:v>0.98270000000000002</c:v>
                </c:pt>
                <c:pt idx="5">
                  <c:v>1.0049999999999999</c:v>
                </c:pt>
                <c:pt idx="6">
                  <c:v>1.0396000000000001</c:v>
                </c:pt>
                <c:pt idx="7">
                  <c:v>1.0466</c:v>
                </c:pt>
                <c:pt idx="8">
                  <c:v>1.0487</c:v>
                </c:pt>
                <c:pt idx="9">
                  <c:v>1.0496000000000001</c:v>
                </c:pt>
                <c:pt idx="10">
                  <c:v>1.0528999999999999</c:v>
                </c:pt>
                <c:pt idx="11">
                  <c:v>1.0538000000000001</c:v>
                </c:pt>
                <c:pt idx="12">
                  <c:v>1.0569999999999999</c:v>
                </c:pt>
                <c:pt idx="13">
                  <c:v>1.0569999999999999</c:v>
                </c:pt>
                <c:pt idx="14">
                  <c:v>1.0570999999999999</c:v>
                </c:pt>
                <c:pt idx="15">
                  <c:v>1.0579000000000001</c:v>
                </c:pt>
                <c:pt idx="16">
                  <c:v>1.0580000000000001</c:v>
                </c:pt>
                <c:pt idx="17">
                  <c:v>1.0581</c:v>
                </c:pt>
                <c:pt idx="18">
                  <c:v>1.0586</c:v>
                </c:pt>
                <c:pt idx="19">
                  <c:v>1.0587</c:v>
                </c:pt>
                <c:pt idx="20">
                  <c:v>1.0589</c:v>
                </c:pt>
                <c:pt idx="21">
                  <c:v>1.0590999999999999</c:v>
                </c:pt>
                <c:pt idx="22">
                  <c:v>1.0592999999999999</c:v>
                </c:pt>
                <c:pt idx="23">
                  <c:v>1.0592999999999999</c:v>
                </c:pt>
                <c:pt idx="24">
                  <c:v>1.0597000000000001</c:v>
                </c:pt>
                <c:pt idx="25">
                  <c:v>1.0609999999999999</c:v>
                </c:pt>
                <c:pt idx="26">
                  <c:v>1.0609999999999999</c:v>
                </c:pt>
                <c:pt idx="27">
                  <c:v>1.0616000000000001</c:v>
                </c:pt>
                <c:pt idx="28">
                  <c:v>1.0619000000000001</c:v>
                </c:pt>
                <c:pt idx="29">
                  <c:v>1.0622</c:v>
                </c:pt>
                <c:pt idx="30">
                  <c:v>1.0623</c:v>
                </c:pt>
                <c:pt idx="31">
                  <c:v>1.0629</c:v>
                </c:pt>
                <c:pt idx="32">
                  <c:v>1.0629999999999999</c:v>
                </c:pt>
                <c:pt idx="33">
                  <c:v>1.0634999999999999</c:v>
                </c:pt>
                <c:pt idx="34">
                  <c:v>1.0638000000000001</c:v>
                </c:pt>
                <c:pt idx="35">
                  <c:v>1.0639000000000001</c:v>
                </c:pt>
                <c:pt idx="36">
                  <c:v>1.0640000000000001</c:v>
                </c:pt>
                <c:pt idx="37">
                  <c:v>1.0642</c:v>
                </c:pt>
                <c:pt idx="38">
                  <c:v>1.0648</c:v>
                </c:pt>
                <c:pt idx="39">
                  <c:v>1.0648</c:v>
                </c:pt>
                <c:pt idx="40">
                  <c:v>1.0649</c:v>
                </c:pt>
                <c:pt idx="41">
                  <c:v>1.0650999999999999</c:v>
                </c:pt>
                <c:pt idx="42">
                  <c:v>1.0651999999999999</c:v>
                </c:pt>
                <c:pt idx="43">
                  <c:v>1.0656000000000001</c:v>
                </c:pt>
                <c:pt idx="44">
                  <c:v>1.0670999999999999</c:v>
                </c:pt>
                <c:pt idx="45">
                  <c:v>1.0671999999999999</c:v>
                </c:pt>
                <c:pt idx="46">
                  <c:v>1.0674999999999999</c:v>
                </c:pt>
                <c:pt idx="47">
                  <c:v>1.0674999999999999</c:v>
                </c:pt>
                <c:pt idx="48">
                  <c:v>1.0681</c:v>
                </c:pt>
                <c:pt idx="49">
                  <c:v>1.0686</c:v>
                </c:pt>
                <c:pt idx="50">
                  <c:v>1.0691999999999999</c:v>
                </c:pt>
                <c:pt idx="51">
                  <c:v>1.0706</c:v>
                </c:pt>
                <c:pt idx="52">
                  <c:v>1.0708</c:v>
                </c:pt>
                <c:pt idx="53">
                  <c:v>1.0709</c:v>
                </c:pt>
                <c:pt idx="54">
                  <c:v>1.0709</c:v>
                </c:pt>
                <c:pt idx="55">
                  <c:v>1.0713999999999999</c:v>
                </c:pt>
                <c:pt idx="56">
                  <c:v>1.0714999999999999</c:v>
                </c:pt>
                <c:pt idx="57">
                  <c:v>1.0717000000000001</c:v>
                </c:pt>
                <c:pt idx="58">
                  <c:v>1.0726</c:v>
                </c:pt>
                <c:pt idx="59">
                  <c:v>1.073</c:v>
                </c:pt>
                <c:pt idx="60">
                  <c:v>1.073</c:v>
                </c:pt>
                <c:pt idx="61">
                  <c:v>1.0733999999999999</c:v>
                </c:pt>
                <c:pt idx="62">
                  <c:v>1.0737000000000001</c:v>
                </c:pt>
                <c:pt idx="63">
                  <c:v>1.0739000000000001</c:v>
                </c:pt>
                <c:pt idx="64">
                  <c:v>1.0740000000000001</c:v>
                </c:pt>
                <c:pt idx="65">
                  <c:v>1.0742</c:v>
                </c:pt>
                <c:pt idx="66">
                  <c:v>1.0742</c:v>
                </c:pt>
                <c:pt idx="67">
                  <c:v>1.0748</c:v>
                </c:pt>
                <c:pt idx="68">
                  <c:v>1.0750999999999999</c:v>
                </c:pt>
                <c:pt idx="69">
                  <c:v>1.0750999999999999</c:v>
                </c:pt>
                <c:pt idx="70">
                  <c:v>1.0753999999999999</c:v>
                </c:pt>
                <c:pt idx="71">
                  <c:v>1.0769</c:v>
                </c:pt>
                <c:pt idx="72">
                  <c:v>1.0772999999999999</c:v>
                </c:pt>
                <c:pt idx="73">
                  <c:v>1.0773999999999999</c:v>
                </c:pt>
                <c:pt idx="74">
                  <c:v>1.0774999999999999</c:v>
                </c:pt>
                <c:pt idx="75">
                  <c:v>1.0779000000000001</c:v>
                </c:pt>
                <c:pt idx="76">
                  <c:v>1.0781000000000001</c:v>
                </c:pt>
                <c:pt idx="77">
                  <c:v>1.0793999999999999</c:v>
                </c:pt>
                <c:pt idx="78">
                  <c:v>1.0803</c:v>
                </c:pt>
                <c:pt idx="79">
                  <c:v>1.0806</c:v>
                </c:pt>
                <c:pt idx="80">
                  <c:v>1.0808</c:v>
                </c:pt>
                <c:pt idx="81">
                  <c:v>1.0809</c:v>
                </c:pt>
                <c:pt idx="82">
                  <c:v>1.0819000000000001</c:v>
                </c:pt>
                <c:pt idx="83">
                  <c:v>1.0822000000000001</c:v>
                </c:pt>
                <c:pt idx="84">
                  <c:v>1.0825</c:v>
                </c:pt>
                <c:pt idx="85">
                  <c:v>1.0826</c:v>
                </c:pt>
                <c:pt idx="86">
                  <c:v>1.0828</c:v>
                </c:pt>
                <c:pt idx="87">
                  <c:v>1.0834999999999999</c:v>
                </c:pt>
                <c:pt idx="88">
                  <c:v>1.0835999999999999</c:v>
                </c:pt>
                <c:pt idx="89">
                  <c:v>1.0844</c:v>
                </c:pt>
                <c:pt idx="90">
                  <c:v>1.0848</c:v>
                </c:pt>
                <c:pt idx="91">
                  <c:v>1.0854999999999999</c:v>
                </c:pt>
                <c:pt idx="92">
                  <c:v>1.0855999999999999</c:v>
                </c:pt>
                <c:pt idx="93">
                  <c:v>1.0857000000000001</c:v>
                </c:pt>
                <c:pt idx="94">
                  <c:v>1.0878000000000001</c:v>
                </c:pt>
                <c:pt idx="95">
                  <c:v>1.0880000000000001</c:v>
                </c:pt>
                <c:pt idx="96">
                  <c:v>1.0888</c:v>
                </c:pt>
                <c:pt idx="97">
                  <c:v>1.0891</c:v>
                </c:pt>
                <c:pt idx="98">
                  <c:v>1.0899000000000001</c:v>
                </c:pt>
                <c:pt idx="99">
                  <c:v>1.0900000000000001</c:v>
                </c:pt>
                <c:pt idx="100">
                  <c:v>1.0912999999999999</c:v>
                </c:pt>
                <c:pt idx="101">
                  <c:v>1.0918000000000001</c:v>
                </c:pt>
                <c:pt idx="102">
                  <c:v>1.0918000000000001</c:v>
                </c:pt>
                <c:pt idx="103">
                  <c:v>1.0926</c:v>
                </c:pt>
                <c:pt idx="104">
                  <c:v>1.0928</c:v>
                </c:pt>
                <c:pt idx="105">
                  <c:v>1.0928</c:v>
                </c:pt>
                <c:pt idx="106">
                  <c:v>1.093</c:v>
                </c:pt>
                <c:pt idx="107">
                  <c:v>1.093</c:v>
                </c:pt>
                <c:pt idx="108">
                  <c:v>1.0941000000000001</c:v>
                </c:pt>
                <c:pt idx="109">
                  <c:v>1.0941000000000001</c:v>
                </c:pt>
                <c:pt idx="110">
                  <c:v>1.095</c:v>
                </c:pt>
                <c:pt idx="111">
                  <c:v>1.0968</c:v>
                </c:pt>
                <c:pt idx="112">
                  <c:v>1.0972</c:v>
                </c:pt>
                <c:pt idx="113">
                  <c:v>1.0972999999999999</c:v>
                </c:pt>
                <c:pt idx="114">
                  <c:v>1.0984</c:v>
                </c:pt>
                <c:pt idx="115">
                  <c:v>1.0987</c:v>
                </c:pt>
                <c:pt idx="116">
                  <c:v>1.0989</c:v>
                </c:pt>
                <c:pt idx="117">
                  <c:v>1.099</c:v>
                </c:pt>
                <c:pt idx="118">
                  <c:v>1.099</c:v>
                </c:pt>
                <c:pt idx="119">
                  <c:v>1.0999000000000001</c:v>
                </c:pt>
                <c:pt idx="120">
                  <c:v>1.1011</c:v>
                </c:pt>
                <c:pt idx="121">
                  <c:v>1.1012</c:v>
                </c:pt>
                <c:pt idx="122">
                  <c:v>1.1012999999999999</c:v>
                </c:pt>
                <c:pt idx="123">
                  <c:v>1.1012999999999999</c:v>
                </c:pt>
                <c:pt idx="124">
                  <c:v>1.1015999999999999</c:v>
                </c:pt>
                <c:pt idx="125">
                  <c:v>1.1021000000000001</c:v>
                </c:pt>
                <c:pt idx="126">
                  <c:v>1.1023000000000001</c:v>
                </c:pt>
                <c:pt idx="127">
                  <c:v>1.103</c:v>
                </c:pt>
                <c:pt idx="128">
                  <c:v>1.1031</c:v>
                </c:pt>
                <c:pt idx="129">
                  <c:v>1.1035999999999999</c:v>
                </c:pt>
                <c:pt idx="130">
                  <c:v>1.1036999999999999</c:v>
                </c:pt>
                <c:pt idx="131">
                  <c:v>1.1042000000000001</c:v>
                </c:pt>
                <c:pt idx="132">
                  <c:v>1.1044</c:v>
                </c:pt>
                <c:pt idx="133">
                  <c:v>1.1045</c:v>
                </c:pt>
                <c:pt idx="134">
                  <c:v>1.1045</c:v>
                </c:pt>
                <c:pt idx="135">
                  <c:v>1.1047</c:v>
                </c:pt>
                <c:pt idx="136">
                  <c:v>1.1062000000000001</c:v>
                </c:pt>
                <c:pt idx="137">
                  <c:v>1.1063000000000001</c:v>
                </c:pt>
                <c:pt idx="138">
                  <c:v>1.1065</c:v>
                </c:pt>
                <c:pt idx="139">
                  <c:v>1.1069</c:v>
                </c:pt>
                <c:pt idx="140">
                  <c:v>1.107</c:v>
                </c:pt>
                <c:pt idx="141">
                  <c:v>1.1073</c:v>
                </c:pt>
                <c:pt idx="142">
                  <c:v>1.1073</c:v>
                </c:pt>
                <c:pt idx="143">
                  <c:v>1.1073999999999999</c:v>
                </c:pt>
                <c:pt idx="144">
                  <c:v>1.1081000000000001</c:v>
                </c:pt>
                <c:pt idx="145">
                  <c:v>1.1084000000000001</c:v>
                </c:pt>
                <c:pt idx="146">
                  <c:v>1.1089</c:v>
                </c:pt>
                <c:pt idx="147">
                  <c:v>1.1093999999999999</c:v>
                </c:pt>
                <c:pt idx="148">
                  <c:v>1.1096999999999999</c:v>
                </c:pt>
                <c:pt idx="149">
                  <c:v>1.1106</c:v>
                </c:pt>
                <c:pt idx="150">
                  <c:v>1.1114999999999999</c:v>
                </c:pt>
                <c:pt idx="151">
                  <c:v>1.1114999999999999</c:v>
                </c:pt>
                <c:pt idx="152">
                  <c:v>1.1115999999999999</c:v>
                </c:pt>
                <c:pt idx="153">
                  <c:v>1.1115999999999999</c:v>
                </c:pt>
                <c:pt idx="154">
                  <c:v>1.1117999999999999</c:v>
                </c:pt>
                <c:pt idx="155">
                  <c:v>1.1121000000000001</c:v>
                </c:pt>
                <c:pt idx="156">
                  <c:v>1.1124000000000001</c:v>
                </c:pt>
                <c:pt idx="157">
                  <c:v>1.113</c:v>
                </c:pt>
                <c:pt idx="158">
                  <c:v>1.1138999999999999</c:v>
                </c:pt>
                <c:pt idx="159">
                  <c:v>1.1140000000000001</c:v>
                </c:pt>
                <c:pt idx="160">
                  <c:v>1.1168</c:v>
                </c:pt>
                <c:pt idx="161">
                  <c:v>1.1171</c:v>
                </c:pt>
                <c:pt idx="162">
                  <c:v>1.1175999999999999</c:v>
                </c:pt>
                <c:pt idx="163">
                  <c:v>1.1184000000000001</c:v>
                </c:pt>
                <c:pt idx="164">
                  <c:v>1.1186</c:v>
                </c:pt>
                <c:pt idx="165">
                  <c:v>1.1191</c:v>
                </c:pt>
                <c:pt idx="166">
                  <c:v>1.1198999999999999</c:v>
                </c:pt>
                <c:pt idx="167">
                  <c:v>1.1207</c:v>
                </c:pt>
                <c:pt idx="168">
                  <c:v>1.1207</c:v>
                </c:pt>
                <c:pt idx="169">
                  <c:v>1.1208</c:v>
                </c:pt>
                <c:pt idx="170">
                  <c:v>1.1211</c:v>
                </c:pt>
                <c:pt idx="171">
                  <c:v>1.1214999999999999</c:v>
                </c:pt>
                <c:pt idx="172">
                  <c:v>1.1214999999999999</c:v>
                </c:pt>
                <c:pt idx="173">
                  <c:v>1.1222000000000001</c:v>
                </c:pt>
                <c:pt idx="174">
                  <c:v>1.1237999999999999</c:v>
                </c:pt>
                <c:pt idx="175">
                  <c:v>1.1238999999999999</c:v>
                </c:pt>
                <c:pt idx="176">
                  <c:v>1.1243000000000001</c:v>
                </c:pt>
                <c:pt idx="177">
                  <c:v>1.1248</c:v>
                </c:pt>
                <c:pt idx="178">
                  <c:v>1.1258999999999999</c:v>
                </c:pt>
                <c:pt idx="179">
                  <c:v>1.1262000000000001</c:v>
                </c:pt>
                <c:pt idx="180">
                  <c:v>1.1263000000000001</c:v>
                </c:pt>
                <c:pt idx="181">
                  <c:v>1.1265000000000001</c:v>
                </c:pt>
                <c:pt idx="182">
                  <c:v>1.127</c:v>
                </c:pt>
                <c:pt idx="183">
                  <c:v>1.1271</c:v>
                </c:pt>
                <c:pt idx="184">
                  <c:v>1.1271</c:v>
                </c:pt>
                <c:pt idx="185">
                  <c:v>1.1273</c:v>
                </c:pt>
                <c:pt idx="186">
                  <c:v>1.1307</c:v>
                </c:pt>
                <c:pt idx="187">
                  <c:v>1.1309</c:v>
                </c:pt>
                <c:pt idx="188">
                  <c:v>1.1309</c:v>
                </c:pt>
                <c:pt idx="189">
                  <c:v>1.1314</c:v>
                </c:pt>
                <c:pt idx="190">
                  <c:v>1.1316999999999999</c:v>
                </c:pt>
                <c:pt idx="191">
                  <c:v>1.1319999999999999</c:v>
                </c:pt>
                <c:pt idx="192">
                  <c:v>1.1331</c:v>
                </c:pt>
                <c:pt idx="193">
                  <c:v>1.1343000000000001</c:v>
                </c:pt>
                <c:pt idx="194">
                  <c:v>1.1347</c:v>
                </c:pt>
                <c:pt idx="195">
                  <c:v>1.1361000000000001</c:v>
                </c:pt>
                <c:pt idx="196">
                  <c:v>1.1364000000000001</c:v>
                </c:pt>
                <c:pt idx="197">
                  <c:v>1.1364000000000001</c:v>
                </c:pt>
                <c:pt idx="198">
                  <c:v>1.1393</c:v>
                </c:pt>
                <c:pt idx="199">
                  <c:v>1.1396999999999999</c:v>
                </c:pt>
                <c:pt idx="200">
                  <c:v>1.1402000000000001</c:v>
                </c:pt>
                <c:pt idx="201">
                  <c:v>1.1403000000000001</c:v>
                </c:pt>
                <c:pt idx="202">
                  <c:v>1.1405000000000001</c:v>
                </c:pt>
                <c:pt idx="203">
                  <c:v>1.1406000000000001</c:v>
                </c:pt>
                <c:pt idx="204">
                  <c:v>1.1415</c:v>
                </c:pt>
                <c:pt idx="205">
                  <c:v>1.1417999999999999</c:v>
                </c:pt>
                <c:pt idx="206">
                  <c:v>1.1418999999999999</c:v>
                </c:pt>
                <c:pt idx="207">
                  <c:v>1.1423000000000001</c:v>
                </c:pt>
                <c:pt idx="208">
                  <c:v>1.1426000000000001</c:v>
                </c:pt>
                <c:pt idx="209">
                  <c:v>1.1433</c:v>
                </c:pt>
                <c:pt idx="210">
                  <c:v>1.1439999999999999</c:v>
                </c:pt>
                <c:pt idx="211">
                  <c:v>1.1446000000000001</c:v>
                </c:pt>
                <c:pt idx="212">
                  <c:v>1.1447000000000001</c:v>
                </c:pt>
                <c:pt idx="213">
                  <c:v>1.1448</c:v>
                </c:pt>
                <c:pt idx="214">
                  <c:v>1.1456</c:v>
                </c:pt>
                <c:pt idx="215">
                  <c:v>1.1456999999999999</c:v>
                </c:pt>
                <c:pt idx="216">
                  <c:v>1.1469</c:v>
                </c:pt>
                <c:pt idx="217">
                  <c:v>1.1471</c:v>
                </c:pt>
                <c:pt idx="218">
                  <c:v>1.1471</c:v>
                </c:pt>
                <c:pt idx="219">
                  <c:v>1.1484000000000001</c:v>
                </c:pt>
                <c:pt idx="220">
                  <c:v>1.1493</c:v>
                </c:pt>
                <c:pt idx="221">
                  <c:v>1.1511</c:v>
                </c:pt>
                <c:pt idx="222">
                  <c:v>1.1520999999999999</c:v>
                </c:pt>
                <c:pt idx="223">
                  <c:v>1.153</c:v>
                </c:pt>
                <c:pt idx="224">
                  <c:v>1.1536999999999999</c:v>
                </c:pt>
                <c:pt idx="225">
                  <c:v>1.1548</c:v>
                </c:pt>
                <c:pt idx="226">
                  <c:v>1.1575</c:v>
                </c:pt>
                <c:pt idx="227">
                  <c:v>1.1581999999999999</c:v>
                </c:pt>
                <c:pt idx="228">
                  <c:v>1.1581999999999999</c:v>
                </c:pt>
                <c:pt idx="229">
                  <c:v>1.1586000000000001</c:v>
                </c:pt>
                <c:pt idx="230">
                  <c:v>1.1587000000000001</c:v>
                </c:pt>
                <c:pt idx="231">
                  <c:v>1.1606000000000001</c:v>
                </c:pt>
                <c:pt idx="232">
                  <c:v>1.1606000000000001</c:v>
                </c:pt>
                <c:pt idx="233">
                  <c:v>1.1621999999999999</c:v>
                </c:pt>
                <c:pt idx="234">
                  <c:v>1.1636</c:v>
                </c:pt>
                <c:pt idx="235">
                  <c:v>1.1647000000000001</c:v>
                </c:pt>
                <c:pt idx="236">
                  <c:v>1.1658999999999999</c:v>
                </c:pt>
                <c:pt idx="237">
                  <c:v>1.1667000000000001</c:v>
                </c:pt>
                <c:pt idx="238">
                  <c:v>1.1672</c:v>
                </c:pt>
                <c:pt idx="239">
                  <c:v>1.1677999999999999</c:v>
                </c:pt>
                <c:pt idx="240">
                  <c:v>1.1682999999999999</c:v>
                </c:pt>
                <c:pt idx="241">
                  <c:v>1.1688000000000001</c:v>
                </c:pt>
                <c:pt idx="242">
                  <c:v>1.1689000000000001</c:v>
                </c:pt>
                <c:pt idx="243">
                  <c:v>1.1695</c:v>
                </c:pt>
                <c:pt idx="244">
                  <c:v>1.1711</c:v>
                </c:pt>
                <c:pt idx="245">
                  <c:v>1.1721999999999999</c:v>
                </c:pt>
                <c:pt idx="246">
                  <c:v>1.1731</c:v>
                </c:pt>
                <c:pt idx="247">
                  <c:v>1.1745000000000001</c:v>
                </c:pt>
                <c:pt idx="248">
                  <c:v>1.1748000000000001</c:v>
                </c:pt>
                <c:pt idx="249">
                  <c:v>1.1755</c:v>
                </c:pt>
                <c:pt idx="250">
                  <c:v>1.1757</c:v>
                </c:pt>
                <c:pt idx="251">
                  <c:v>1.177</c:v>
                </c:pt>
                <c:pt idx="252">
                  <c:v>1.1778999999999999</c:v>
                </c:pt>
                <c:pt idx="253">
                  <c:v>1.1789000000000001</c:v>
                </c:pt>
                <c:pt idx="254">
                  <c:v>1.179</c:v>
                </c:pt>
                <c:pt idx="255">
                  <c:v>1.1798</c:v>
                </c:pt>
                <c:pt idx="256">
                  <c:v>1.18</c:v>
                </c:pt>
                <c:pt idx="257">
                  <c:v>1.1806000000000001</c:v>
                </c:pt>
                <c:pt idx="258">
                  <c:v>1.1821999999999999</c:v>
                </c:pt>
                <c:pt idx="259">
                  <c:v>1.1828000000000001</c:v>
                </c:pt>
                <c:pt idx="260">
                  <c:v>1.1843999999999999</c:v>
                </c:pt>
                <c:pt idx="261">
                  <c:v>1.1845000000000001</c:v>
                </c:pt>
                <c:pt idx="262">
                  <c:v>1.1863999999999999</c:v>
                </c:pt>
                <c:pt idx="263">
                  <c:v>1.1875</c:v>
                </c:pt>
                <c:pt idx="264">
                  <c:v>1.1879999999999999</c:v>
                </c:pt>
                <c:pt idx="265">
                  <c:v>1.1888000000000001</c:v>
                </c:pt>
                <c:pt idx="266">
                  <c:v>1.1889000000000001</c:v>
                </c:pt>
                <c:pt idx="267">
                  <c:v>1.1907000000000001</c:v>
                </c:pt>
                <c:pt idx="268">
                  <c:v>1.1910000000000001</c:v>
                </c:pt>
                <c:pt idx="269">
                  <c:v>1.1913</c:v>
                </c:pt>
                <c:pt idx="270">
                  <c:v>1.1916</c:v>
                </c:pt>
                <c:pt idx="271">
                  <c:v>1.1917</c:v>
                </c:pt>
                <c:pt idx="272">
                  <c:v>1.1919</c:v>
                </c:pt>
                <c:pt idx="273">
                  <c:v>1.1931</c:v>
                </c:pt>
                <c:pt idx="274">
                  <c:v>1.1940999999999999</c:v>
                </c:pt>
                <c:pt idx="275">
                  <c:v>1.1952</c:v>
                </c:pt>
                <c:pt idx="276">
                  <c:v>1.1954</c:v>
                </c:pt>
                <c:pt idx="277">
                  <c:v>1.1964999999999999</c:v>
                </c:pt>
                <c:pt idx="278">
                  <c:v>1.1972</c:v>
                </c:pt>
                <c:pt idx="279">
                  <c:v>1.198</c:v>
                </c:pt>
                <c:pt idx="280">
                  <c:v>1.1982999999999999</c:v>
                </c:pt>
                <c:pt idx="281">
                  <c:v>1.1990000000000001</c:v>
                </c:pt>
                <c:pt idx="282">
                  <c:v>1.1998</c:v>
                </c:pt>
                <c:pt idx="283">
                  <c:v>1.2011000000000001</c:v>
                </c:pt>
                <c:pt idx="284">
                  <c:v>1.2021999999999999</c:v>
                </c:pt>
                <c:pt idx="285">
                  <c:v>1.2047000000000001</c:v>
                </c:pt>
                <c:pt idx="286">
                  <c:v>1.2057</c:v>
                </c:pt>
                <c:pt idx="287">
                  <c:v>1.2071000000000001</c:v>
                </c:pt>
                <c:pt idx="288">
                  <c:v>1.208</c:v>
                </c:pt>
                <c:pt idx="289">
                  <c:v>1.2102999999999999</c:v>
                </c:pt>
                <c:pt idx="290">
                  <c:v>1.2116</c:v>
                </c:pt>
                <c:pt idx="291">
                  <c:v>1.2116</c:v>
                </c:pt>
                <c:pt idx="292">
                  <c:v>1.2126999999999999</c:v>
                </c:pt>
                <c:pt idx="293">
                  <c:v>1.2131000000000001</c:v>
                </c:pt>
                <c:pt idx="294">
                  <c:v>1.2133</c:v>
                </c:pt>
                <c:pt idx="295">
                  <c:v>1.2138</c:v>
                </c:pt>
                <c:pt idx="296">
                  <c:v>1.2150000000000001</c:v>
                </c:pt>
                <c:pt idx="297">
                  <c:v>1.2166999999999999</c:v>
                </c:pt>
                <c:pt idx="298">
                  <c:v>1.2171000000000001</c:v>
                </c:pt>
                <c:pt idx="299">
                  <c:v>1.2171000000000001</c:v>
                </c:pt>
                <c:pt idx="300">
                  <c:v>1.2175</c:v>
                </c:pt>
                <c:pt idx="301">
                  <c:v>1.2190000000000001</c:v>
                </c:pt>
                <c:pt idx="302">
                  <c:v>1.2194</c:v>
                </c:pt>
                <c:pt idx="303">
                  <c:v>1.2210000000000001</c:v>
                </c:pt>
                <c:pt idx="304">
                  <c:v>1.2210000000000001</c:v>
                </c:pt>
                <c:pt idx="305">
                  <c:v>1.2215</c:v>
                </c:pt>
                <c:pt idx="306">
                  <c:v>1.2215</c:v>
                </c:pt>
                <c:pt idx="307">
                  <c:v>1.2255</c:v>
                </c:pt>
                <c:pt idx="308">
                  <c:v>1.2264999999999999</c:v>
                </c:pt>
                <c:pt idx="309">
                  <c:v>1.2291000000000001</c:v>
                </c:pt>
                <c:pt idx="310">
                  <c:v>1.2296</c:v>
                </c:pt>
                <c:pt idx="311">
                  <c:v>1.2309000000000001</c:v>
                </c:pt>
                <c:pt idx="312">
                  <c:v>1.2313000000000001</c:v>
                </c:pt>
                <c:pt idx="313">
                  <c:v>1.2315</c:v>
                </c:pt>
                <c:pt idx="314">
                  <c:v>1.2345999999999999</c:v>
                </c:pt>
                <c:pt idx="315">
                  <c:v>1.2345999999999999</c:v>
                </c:pt>
                <c:pt idx="316">
                  <c:v>1.236</c:v>
                </c:pt>
                <c:pt idx="317">
                  <c:v>1.2364999999999999</c:v>
                </c:pt>
                <c:pt idx="318">
                  <c:v>1.2366999999999999</c:v>
                </c:pt>
                <c:pt idx="319">
                  <c:v>1.2367999999999999</c:v>
                </c:pt>
                <c:pt idx="320">
                  <c:v>1.2371000000000001</c:v>
                </c:pt>
                <c:pt idx="321">
                  <c:v>1.2378</c:v>
                </c:pt>
                <c:pt idx="322">
                  <c:v>1.2411000000000001</c:v>
                </c:pt>
                <c:pt idx="323">
                  <c:v>1.2432000000000001</c:v>
                </c:pt>
                <c:pt idx="324">
                  <c:v>1.2432000000000001</c:v>
                </c:pt>
                <c:pt idx="325">
                  <c:v>1.2432000000000001</c:v>
                </c:pt>
                <c:pt idx="326">
                  <c:v>1.2433000000000001</c:v>
                </c:pt>
                <c:pt idx="327">
                  <c:v>1.2441</c:v>
                </c:pt>
                <c:pt idx="328">
                  <c:v>1.2455000000000001</c:v>
                </c:pt>
                <c:pt idx="329">
                  <c:v>1.2473000000000001</c:v>
                </c:pt>
                <c:pt idx="330">
                  <c:v>1.2475000000000001</c:v>
                </c:pt>
                <c:pt idx="331">
                  <c:v>1.2487999999999999</c:v>
                </c:pt>
                <c:pt idx="332">
                  <c:v>1.2514000000000001</c:v>
                </c:pt>
                <c:pt idx="333">
                  <c:v>1.2527999999999999</c:v>
                </c:pt>
                <c:pt idx="334">
                  <c:v>1.2532000000000001</c:v>
                </c:pt>
                <c:pt idx="335">
                  <c:v>1.2554000000000001</c:v>
                </c:pt>
                <c:pt idx="336">
                  <c:v>1.2579</c:v>
                </c:pt>
                <c:pt idx="337">
                  <c:v>1.2579</c:v>
                </c:pt>
                <c:pt idx="338">
                  <c:v>1.2588999999999999</c:v>
                </c:pt>
                <c:pt idx="339">
                  <c:v>1.2596000000000001</c:v>
                </c:pt>
                <c:pt idx="340">
                  <c:v>1.2598</c:v>
                </c:pt>
                <c:pt idx="341">
                  <c:v>1.2624</c:v>
                </c:pt>
                <c:pt idx="342">
                  <c:v>1.2625</c:v>
                </c:pt>
                <c:pt idx="343">
                  <c:v>1.2638</c:v>
                </c:pt>
                <c:pt idx="344">
                  <c:v>1.2663</c:v>
                </c:pt>
                <c:pt idx="345">
                  <c:v>1.2677</c:v>
                </c:pt>
                <c:pt idx="346">
                  <c:v>1.2685</c:v>
                </c:pt>
                <c:pt idx="347">
                  <c:v>1.2688999999999999</c:v>
                </c:pt>
                <c:pt idx="348">
                  <c:v>1.2694000000000001</c:v>
                </c:pt>
                <c:pt idx="349">
                  <c:v>1.2697000000000001</c:v>
                </c:pt>
                <c:pt idx="350">
                  <c:v>1.2709999999999999</c:v>
                </c:pt>
                <c:pt idx="351">
                  <c:v>1.2727999999999999</c:v>
                </c:pt>
                <c:pt idx="352">
                  <c:v>1.2736000000000001</c:v>
                </c:pt>
                <c:pt idx="353">
                  <c:v>1.2746999999999999</c:v>
                </c:pt>
                <c:pt idx="354">
                  <c:v>1.2750999999999999</c:v>
                </c:pt>
                <c:pt idx="355">
                  <c:v>1.2761</c:v>
                </c:pt>
                <c:pt idx="356">
                  <c:v>1.2810999999999999</c:v>
                </c:pt>
                <c:pt idx="357">
                  <c:v>1.2905</c:v>
                </c:pt>
                <c:pt idx="358">
                  <c:v>1.2916000000000001</c:v>
                </c:pt>
                <c:pt idx="359">
                  <c:v>1.2927</c:v>
                </c:pt>
                <c:pt idx="360">
                  <c:v>1.2939000000000001</c:v>
                </c:pt>
                <c:pt idx="361">
                  <c:v>1.2945</c:v>
                </c:pt>
                <c:pt idx="362">
                  <c:v>1.2975000000000001</c:v>
                </c:pt>
                <c:pt idx="363">
                  <c:v>1.2991999999999999</c:v>
                </c:pt>
                <c:pt idx="364">
                  <c:v>1.2994000000000001</c:v>
                </c:pt>
                <c:pt idx="365">
                  <c:v>1.3036000000000001</c:v>
                </c:pt>
                <c:pt idx="366">
                  <c:v>1.3038000000000001</c:v>
                </c:pt>
                <c:pt idx="367">
                  <c:v>1.3089999999999999</c:v>
                </c:pt>
                <c:pt idx="368">
                  <c:v>1.3165</c:v>
                </c:pt>
                <c:pt idx="369">
                  <c:v>1.3185</c:v>
                </c:pt>
                <c:pt idx="370">
                  <c:v>1.3186</c:v>
                </c:pt>
                <c:pt idx="371">
                  <c:v>1.3199000000000001</c:v>
                </c:pt>
                <c:pt idx="372">
                  <c:v>1.3211999999999999</c:v>
                </c:pt>
                <c:pt idx="373">
                  <c:v>1.3212999999999999</c:v>
                </c:pt>
                <c:pt idx="374">
                  <c:v>1.3253999999999999</c:v>
                </c:pt>
                <c:pt idx="375">
                  <c:v>1.3261000000000001</c:v>
                </c:pt>
                <c:pt idx="376">
                  <c:v>1.3267</c:v>
                </c:pt>
                <c:pt idx="377">
                  <c:v>1.3270999999999999</c:v>
                </c:pt>
                <c:pt idx="378">
                  <c:v>1.3272999999999999</c:v>
                </c:pt>
                <c:pt idx="379">
                  <c:v>1.3278000000000001</c:v>
                </c:pt>
                <c:pt idx="380">
                  <c:v>1.3307</c:v>
                </c:pt>
                <c:pt idx="381">
                  <c:v>1.333</c:v>
                </c:pt>
                <c:pt idx="382">
                  <c:v>1.3335999999999999</c:v>
                </c:pt>
                <c:pt idx="383">
                  <c:v>1.3339000000000001</c:v>
                </c:pt>
                <c:pt idx="384">
                  <c:v>1.3349</c:v>
                </c:pt>
                <c:pt idx="385">
                  <c:v>1.3361000000000001</c:v>
                </c:pt>
                <c:pt idx="386">
                  <c:v>1.3363</c:v>
                </c:pt>
                <c:pt idx="387">
                  <c:v>1.3371</c:v>
                </c:pt>
                <c:pt idx="388">
                  <c:v>1.3371</c:v>
                </c:pt>
                <c:pt idx="389">
                  <c:v>1.3379000000000001</c:v>
                </c:pt>
                <c:pt idx="390">
                  <c:v>1.3385</c:v>
                </c:pt>
                <c:pt idx="391">
                  <c:v>1.3391</c:v>
                </c:pt>
                <c:pt idx="392">
                  <c:v>1.3391999999999999</c:v>
                </c:pt>
                <c:pt idx="393">
                  <c:v>1.3442000000000001</c:v>
                </c:pt>
                <c:pt idx="394">
                  <c:v>1.3443000000000001</c:v>
                </c:pt>
                <c:pt idx="395">
                  <c:v>1.3444</c:v>
                </c:pt>
                <c:pt idx="396">
                  <c:v>1.3460000000000001</c:v>
                </c:pt>
                <c:pt idx="397">
                  <c:v>1.3484</c:v>
                </c:pt>
                <c:pt idx="398">
                  <c:v>1.3507</c:v>
                </c:pt>
                <c:pt idx="399">
                  <c:v>1.3509</c:v>
                </c:pt>
                <c:pt idx="400">
                  <c:v>1.3532999999999999</c:v>
                </c:pt>
                <c:pt idx="401">
                  <c:v>1.3557999999999999</c:v>
                </c:pt>
                <c:pt idx="402">
                  <c:v>1.3614999999999999</c:v>
                </c:pt>
                <c:pt idx="403">
                  <c:v>1.3631</c:v>
                </c:pt>
                <c:pt idx="404">
                  <c:v>1.3637999999999999</c:v>
                </c:pt>
                <c:pt idx="405">
                  <c:v>1.3684000000000001</c:v>
                </c:pt>
                <c:pt idx="406">
                  <c:v>1.3734</c:v>
                </c:pt>
                <c:pt idx="407">
                  <c:v>1.377</c:v>
                </c:pt>
                <c:pt idx="408">
                  <c:v>1.377</c:v>
                </c:pt>
                <c:pt idx="409">
                  <c:v>1.3788</c:v>
                </c:pt>
                <c:pt idx="410">
                  <c:v>1.3804000000000001</c:v>
                </c:pt>
                <c:pt idx="411">
                  <c:v>1.381</c:v>
                </c:pt>
                <c:pt idx="412">
                  <c:v>1.3815999999999999</c:v>
                </c:pt>
                <c:pt idx="413">
                  <c:v>1.3863000000000001</c:v>
                </c:pt>
                <c:pt idx="414">
                  <c:v>1.3963000000000001</c:v>
                </c:pt>
                <c:pt idx="415">
                  <c:v>1.3973</c:v>
                </c:pt>
                <c:pt idx="416">
                  <c:v>1.3980999999999999</c:v>
                </c:pt>
                <c:pt idx="417">
                  <c:v>1.4005000000000001</c:v>
                </c:pt>
                <c:pt idx="418">
                  <c:v>1.4037999999999999</c:v>
                </c:pt>
                <c:pt idx="419">
                  <c:v>1.4051</c:v>
                </c:pt>
                <c:pt idx="420">
                  <c:v>1.4073</c:v>
                </c:pt>
                <c:pt idx="421">
                  <c:v>1.4127000000000001</c:v>
                </c:pt>
                <c:pt idx="422">
                  <c:v>1.4141999999999999</c:v>
                </c:pt>
                <c:pt idx="423">
                  <c:v>1.4193</c:v>
                </c:pt>
                <c:pt idx="424">
                  <c:v>1.4198</c:v>
                </c:pt>
                <c:pt idx="425">
                  <c:v>1.4222999999999999</c:v>
                </c:pt>
                <c:pt idx="426">
                  <c:v>1.4227000000000001</c:v>
                </c:pt>
                <c:pt idx="427">
                  <c:v>1.4258999999999999</c:v>
                </c:pt>
                <c:pt idx="428">
                  <c:v>1.4259999999999999</c:v>
                </c:pt>
                <c:pt idx="429">
                  <c:v>1.4261999999999999</c:v>
                </c:pt>
                <c:pt idx="430">
                  <c:v>1.4303999999999999</c:v>
                </c:pt>
                <c:pt idx="431">
                  <c:v>1.4339</c:v>
                </c:pt>
                <c:pt idx="432">
                  <c:v>1.4379999999999999</c:v>
                </c:pt>
                <c:pt idx="433">
                  <c:v>1.4380999999999999</c:v>
                </c:pt>
                <c:pt idx="434">
                  <c:v>1.4390000000000001</c:v>
                </c:pt>
                <c:pt idx="435">
                  <c:v>1.4421999999999999</c:v>
                </c:pt>
                <c:pt idx="436">
                  <c:v>1.4428000000000001</c:v>
                </c:pt>
                <c:pt idx="437">
                  <c:v>1.4438</c:v>
                </c:pt>
                <c:pt idx="438">
                  <c:v>1.4510000000000001</c:v>
                </c:pt>
                <c:pt idx="439">
                  <c:v>1.4516</c:v>
                </c:pt>
                <c:pt idx="440">
                  <c:v>1.4552</c:v>
                </c:pt>
                <c:pt idx="441">
                  <c:v>1.4613</c:v>
                </c:pt>
                <c:pt idx="442">
                  <c:v>1.4673</c:v>
                </c:pt>
                <c:pt idx="443">
                  <c:v>1.4722999999999999</c:v>
                </c:pt>
                <c:pt idx="444">
                  <c:v>1.4734</c:v>
                </c:pt>
                <c:pt idx="445">
                  <c:v>1.4742</c:v>
                </c:pt>
                <c:pt idx="446">
                  <c:v>1.4742999999999999</c:v>
                </c:pt>
                <c:pt idx="447">
                  <c:v>1.4742999999999999</c:v>
                </c:pt>
                <c:pt idx="448">
                  <c:v>1.4803999999999999</c:v>
                </c:pt>
                <c:pt idx="449">
                  <c:v>1.4816</c:v>
                </c:pt>
                <c:pt idx="450">
                  <c:v>1.4833000000000001</c:v>
                </c:pt>
                <c:pt idx="451">
                  <c:v>1.4834000000000001</c:v>
                </c:pt>
                <c:pt idx="452">
                  <c:v>1.4863</c:v>
                </c:pt>
                <c:pt idx="453">
                  <c:v>1.4893000000000001</c:v>
                </c:pt>
                <c:pt idx="454">
                  <c:v>1.4893000000000001</c:v>
                </c:pt>
                <c:pt idx="455">
                  <c:v>1.4933000000000001</c:v>
                </c:pt>
                <c:pt idx="456">
                  <c:v>1.4934000000000001</c:v>
                </c:pt>
                <c:pt idx="457">
                  <c:v>1.4974000000000001</c:v>
                </c:pt>
                <c:pt idx="458">
                  <c:v>1.4983</c:v>
                </c:pt>
                <c:pt idx="459">
                  <c:v>1.4993000000000001</c:v>
                </c:pt>
                <c:pt idx="460">
                  <c:v>1.5015000000000001</c:v>
                </c:pt>
                <c:pt idx="461">
                  <c:v>1.5064</c:v>
                </c:pt>
                <c:pt idx="462">
                  <c:v>1.5066999999999999</c:v>
                </c:pt>
                <c:pt idx="463">
                  <c:v>1.5088999999999999</c:v>
                </c:pt>
                <c:pt idx="464">
                  <c:v>1.5104</c:v>
                </c:pt>
                <c:pt idx="465">
                  <c:v>1.5115000000000001</c:v>
                </c:pt>
                <c:pt idx="466">
                  <c:v>1.5123</c:v>
                </c:pt>
                <c:pt idx="467">
                  <c:v>1.5132000000000001</c:v>
                </c:pt>
                <c:pt idx="468">
                  <c:v>1.5143</c:v>
                </c:pt>
                <c:pt idx="469">
                  <c:v>1.5153000000000001</c:v>
                </c:pt>
                <c:pt idx="470">
                  <c:v>1.5224</c:v>
                </c:pt>
                <c:pt idx="471">
                  <c:v>1.5264</c:v>
                </c:pt>
                <c:pt idx="472">
                  <c:v>1.5345</c:v>
                </c:pt>
                <c:pt idx="473">
                  <c:v>1.5402</c:v>
                </c:pt>
                <c:pt idx="474">
                  <c:v>1.5444</c:v>
                </c:pt>
                <c:pt idx="475">
                  <c:v>1.5472999999999999</c:v>
                </c:pt>
                <c:pt idx="476">
                  <c:v>1.5483</c:v>
                </c:pt>
                <c:pt idx="477">
                  <c:v>1.5494000000000001</c:v>
                </c:pt>
                <c:pt idx="478">
                  <c:v>1.5504</c:v>
                </c:pt>
                <c:pt idx="479">
                  <c:v>1.5521</c:v>
                </c:pt>
                <c:pt idx="480">
                  <c:v>1.5523</c:v>
                </c:pt>
                <c:pt idx="481">
                  <c:v>1.5533999999999999</c:v>
                </c:pt>
                <c:pt idx="482">
                  <c:v>1.5544</c:v>
                </c:pt>
                <c:pt idx="483">
                  <c:v>1.5587</c:v>
                </c:pt>
                <c:pt idx="484">
                  <c:v>1.5593999999999999</c:v>
                </c:pt>
                <c:pt idx="485">
                  <c:v>1.5593999999999999</c:v>
                </c:pt>
                <c:pt idx="486">
                  <c:v>1.5602</c:v>
                </c:pt>
                <c:pt idx="487">
                  <c:v>1.5644</c:v>
                </c:pt>
                <c:pt idx="488">
                  <c:v>1.5663</c:v>
                </c:pt>
                <c:pt idx="489">
                  <c:v>1.5663</c:v>
                </c:pt>
                <c:pt idx="490">
                  <c:v>1.5737000000000001</c:v>
                </c:pt>
                <c:pt idx="491">
                  <c:v>1.5772999999999999</c:v>
                </c:pt>
                <c:pt idx="492">
                  <c:v>1.5784</c:v>
                </c:pt>
                <c:pt idx="493">
                  <c:v>1.5823</c:v>
                </c:pt>
                <c:pt idx="494">
                  <c:v>1.5829</c:v>
                </c:pt>
                <c:pt idx="495">
                  <c:v>1.5943000000000001</c:v>
                </c:pt>
                <c:pt idx="496">
                  <c:v>1.5972999999999999</c:v>
                </c:pt>
                <c:pt idx="497">
                  <c:v>1.5972999999999999</c:v>
                </c:pt>
                <c:pt idx="498">
                  <c:v>1.6023000000000001</c:v>
                </c:pt>
                <c:pt idx="499">
                  <c:v>1.6029</c:v>
                </c:pt>
                <c:pt idx="500">
                  <c:v>1.6031</c:v>
                </c:pt>
                <c:pt idx="501">
                  <c:v>1.6033999999999999</c:v>
                </c:pt>
                <c:pt idx="502">
                  <c:v>1.6128</c:v>
                </c:pt>
                <c:pt idx="503">
                  <c:v>1.6203000000000001</c:v>
                </c:pt>
                <c:pt idx="504">
                  <c:v>1.6208</c:v>
                </c:pt>
                <c:pt idx="505">
                  <c:v>1.6302000000000001</c:v>
                </c:pt>
                <c:pt idx="506">
                  <c:v>1.6404000000000001</c:v>
                </c:pt>
                <c:pt idx="507">
                  <c:v>1.6442000000000001</c:v>
                </c:pt>
                <c:pt idx="508">
                  <c:v>1.6489</c:v>
                </c:pt>
                <c:pt idx="509">
                  <c:v>1.6517999999999999</c:v>
                </c:pt>
                <c:pt idx="510">
                  <c:v>1.6537999999999999</c:v>
                </c:pt>
                <c:pt idx="511">
                  <c:v>1.6577999999999999</c:v>
                </c:pt>
                <c:pt idx="512">
                  <c:v>1.6584000000000001</c:v>
                </c:pt>
                <c:pt idx="513">
                  <c:v>1.6645000000000001</c:v>
                </c:pt>
                <c:pt idx="514">
                  <c:v>1.6692</c:v>
                </c:pt>
                <c:pt idx="515">
                  <c:v>1.6693</c:v>
                </c:pt>
                <c:pt idx="516">
                  <c:v>1.671</c:v>
                </c:pt>
                <c:pt idx="517">
                  <c:v>1.6724000000000001</c:v>
                </c:pt>
                <c:pt idx="518">
                  <c:v>1.677</c:v>
                </c:pt>
                <c:pt idx="519">
                  <c:v>1.6808000000000001</c:v>
                </c:pt>
                <c:pt idx="520">
                  <c:v>1.6818</c:v>
                </c:pt>
                <c:pt idx="521">
                  <c:v>1.6836</c:v>
                </c:pt>
                <c:pt idx="522">
                  <c:v>1.6942999999999999</c:v>
                </c:pt>
                <c:pt idx="523">
                  <c:v>1.6970000000000001</c:v>
                </c:pt>
                <c:pt idx="524">
                  <c:v>1.722</c:v>
                </c:pt>
                <c:pt idx="525">
                  <c:v>1.7242999999999999</c:v>
                </c:pt>
                <c:pt idx="526">
                  <c:v>1.7293000000000001</c:v>
                </c:pt>
                <c:pt idx="527">
                  <c:v>1.7338</c:v>
                </c:pt>
                <c:pt idx="528">
                  <c:v>1.7352000000000001</c:v>
                </c:pt>
                <c:pt idx="529">
                  <c:v>1.7378</c:v>
                </c:pt>
                <c:pt idx="530">
                  <c:v>1.742</c:v>
                </c:pt>
                <c:pt idx="531">
                  <c:v>1.7486999999999999</c:v>
                </c:pt>
                <c:pt idx="532">
                  <c:v>1.7528999999999999</c:v>
                </c:pt>
                <c:pt idx="533">
                  <c:v>1.756</c:v>
                </c:pt>
                <c:pt idx="534">
                  <c:v>1.7567999999999999</c:v>
                </c:pt>
                <c:pt idx="535">
                  <c:v>1.7591000000000001</c:v>
                </c:pt>
                <c:pt idx="536">
                  <c:v>1.7654000000000001</c:v>
                </c:pt>
                <c:pt idx="537">
                  <c:v>1.7690999999999999</c:v>
                </c:pt>
                <c:pt idx="538">
                  <c:v>1.7723</c:v>
                </c:pt>
                <c:pt idx="539">
                  <c:v>1.7753000000000001</c:v>
                </c:pt>
                <c:pt idx="540">
                  <c:v>1.7756000000000001</c:v>
                </c:pt>
                <c:pt idx="541">
                  <c:v>1.7765</c:v>
                </c:pt>
                <c:pt idx="542">
                  <c:v>1.7787999999999999</c:v>
                </c:pt>
                <c:pt idx="543">
                  <c:v>1.7830999999999999</c:v>
                </c:pt>
                <c:pt idx="544">
                  <c:v>1.8078000000000001</c:v>
                </c:pt>
                <c:pt idx="545">
                  <c:v>1.8162</c:v>
                </c:pt>
                <c:pt idx="546">
                  <c:v>1.8294999999999999</c:v>
                </c:pt>
                <c:pt idx="547">
                  <c:v>1.8527</c:v>
                </c:pt>
                <c:pt idx="548">
                  <c:v>1.8562000000000001</c:v>
                </c:pt>
                <c:pt idx="549">
                  <c:v>1.8751</c:v>
                </c:pt>
                <c:pt idx="550">
                  <c:v>1.8851</c:v>
                </c:pt>
                <c:pt idx="551">
                  <c:v>1.8953</c:v>
                </c:pt>
                <c:pt idx="552">
                  <c:v>1.9387000000000001</c:v>
                </c:pt>
              </c:numCache>
            </c:numRef>
          </c:xVal>
          <c:yVal>
            <c:numRef>
              <c:f>'HAN point9'!$E$2:$E$554</c:f>
              <c:numCache>
                <c:formatCode>General</c:formatCode>
                <c:ptCount val="553"/>
                <c:pt idx="0">
                  <c:v>-211.49232914923294</c:v>
                </c:pt>
                <c:pt idx="1">
                  <c:v>-214.18079096045207</c:v>
                </c:pt>
                <c:pt idx="2">
                  <c:v>-220.72780203784578</c:v>
                </c:pt>
                <c:pt idx="3">
                  <c:v>-222.02049780380699</c:v>
                </c:pt>
                <c:pt idx="4">
                  <c:v>-229.75757575757592</c:v>
                </c:pt>
                <c:pt idx="5">
                  <c:v>-347.00228832951888</c:v>
                </c:pt>
                <c:pt idx="6">
                  <c:v>-1666.3736263736471</c:v>
                </c:pt>
                <c:pt idx="7">
                  <c:v>-7220.9523809524126</c:v>
                </c:pt>
                <c:pt idx="8">
                  <c:v>0</c:v>
                </c:pt>
                <c:pt idx="9">
                  <c:v>16848.888888886588</c:v>
                </c:pt>
                <c:pt idx="10">
                  <c:v>3610.4761904762063</c:v>
                </c:pt>
                <c:pt idx="11">
                  <c:v>2973.3333333332721</c:v>
                </c:pt>
                <c:pt idx="12">
                  <c:v>1826.9879518072348</c:v>
                </c:pt>
                <c:pt idx="13">
                  <c:v>1826.9879518072348</c:v>
                </c:pt>
                <c:pt idx="14">
                  <c:v>1805.2380952381031</c:v>
                </c:pt>
                <c:pt idx="15">
                  <c:v>1648.2608695652</c:v>
                </c:pt>
                <c:pt idx="16">
                  <c:v>1630.5376344085871</c:v>
                </c:pt>
                <c:pt idx="17">
                  <c:v>1613.191489361689</c:v>
                </c:pt>
                <c:pt idx="18">
                  <c:v>1531.7171717171686</c:v>
                </c:pt>
                <c:pt idx="19">
                  <c:v>1516.3999999999985</c:v>
                </c:pt>
                <c:pt idx="20">
                  <c:v>1486.6666666666686</c:v>
                </c:pt>
                <c:pt idx="21">
                  <c:v>1458.0769230769279</c:v>
                </c:pt>
                <c:pt idx="22">
                  <c:v>1430.5660377358568</c:v>
                </c:pt>
                <c:pt idx="23">
                  <c:v>1430.5660377358568</c:v>
                </c:pt>
                <c:pt idx="24">
                  <c:v>1378.5454545454395</c:v>
                </c:pt>
                <c:pt idx="25">
                  <c:v>1232.8455284552867</c:v>
                </c:pt>
                <c:pt idx="26">
                  <c:v>1232.8455284552867</c:v>
                </c:pt>
                <c:pt idx="27">
                  <c:v>1175.5038759689801</c:v>
                </c:pt>
                <c:pt idx="28">
                  <c:v>1148.7878787878699</c:v>
                </c:pt>
                <c:pt idx="29">
                  <c:v>1123.2592592592534</c:v>
                </c:pt>
                <c:pt idx="30">
                  <c:v>1114.9999999999955</c:v>
                </c:pt>
                <c:pt idx="31">
                  <c:v>1067.8873239436625</c:v>
                </c:pt>
                <c:pt idx="32">
                  <c:v>1060.419580419582</c:v>
                </c:pt>
                <c:pt idx="33">
                  <c:v>1024.5945945945998</c:v>
                </c:pt>
                <c:pt idx="34">
                  <c:v>1004.238410596019</c:v>
                </c:pt>
                <c:pt idx="35">
                  <c:v>997.63157894736173</c:v>
                </c:pt>
                <c:pt idx="36">
                  <c:v>991.11111111110506</c:v>
                </c:pt>
                <c:pt idx="37">
                  <c:v>978.3225806451569</c:v>
                </c:pt>
                <c:pt idx="38">
                  <c:v>941.86335403726696</c:v>
                </c:pt>
                <c:pt idx="39">
                  <c:v>941.86335403726696</c:v>
                </c:pt>
                <c:pt idx="40">
                  <c:v>936.04938271604988</c:v>
                </c:pt>
                <c:pt idx="41">
                  <c:v>924.634146341465</c:v>
                </c:pt>
                <c:pt idx="42">
                  <c:v>919.03030303030528</c:v>
                </c:pt>
                <c:pt idx="43">
                  <c:v>897.2781065088684</c:v>
                </c:pt>
                <c:pt idx="44">
                  <c:v>824.13043478261</c:v>
                </c:pt>
                <c:pt idx="45">
                  <c:v>819.67567567567733</c:v>
                </c:pt>
                <c:pt idx="46">
                  <c:v>806.59574468085418</c:v>
                </c:pt>
                <c:pt idx="47">
                  <c:v>806.59574468085418</c:v>
                </c:pt>
                <c:pt idx="48">
                  <c:v>781.64948453607906</c:v>
                </c:pt>
                <c:pt idx="49">
                  <c:v>762.01005025125517</c:v>
                </c:pt>
                <c:pt idx="50">
                  <c:v>739.70731707317213</c:v>
                </c:pt>
                <c:pt idx="51">
                  <c:v>692.42009132419992</c:v>
                </c:pt>
                <c:pt idx="52">
                  <c:v>686.15384615384585</c:v>
                </c:pt>
                <c:pt idx="53">
                  <c:v>683.06306306306317</c:v>
                </c:pt>
                <c:pt idx="54">
                  <c:v>683.06306306306317</c:v>
                </c:pt>
                <c:pt idx="55">
                  <c:v>668.0176211453761</c:v>
                </c:pt>
                <c:pt idx="56">
                  <c:v>665.08771929824752</c:v>
                </c:pt>
                <c:pt idx="57">
                  <c:v>659.30434782608313</c:v>
                </c:pt>
                <c:pt idx="58">
                  <c:v>634.47698744769787</c:v>
                </c:pt>
                <c:pt idx="59">
                  <c:v>624.03292181069992</c:v>
                </c:pt>
                <c:pt idx="60">
                  <c:v>624.03292181069992</c:v>
                </c:pt>
                <c:pt idx="61">
                  <c:v>613.92712550607428</c:v>
                </c:pt>
                <c:pt idx="62">
                  <c:v>606.55999999999676</c:v>
                </c:pt>
                <c:pt idx="63">
                  <c:v>601.74603174602908</c:v>
                </c:pt>
                <c:pt idx="64">
                  <c:v>599.36758893280398</c:v>
                </c:pt>
                <c:pt idx="65">
                  <c:v>594.66666666666481</c:v>
                </c:pt>
                <c:pt idx="66">
                  <c:v>594.66666666666481</c:v>
                </c:pt>
                <c:pt idx="67">
                  <c:v>580.99616858237516</c:v>
                </c:pt>
                <c:pt idx="68">
                  <c:v>574.39393939393983</c:v>
                </c:pt>
                <c:pt idx="69">
                  <c:v>574.39393939393983</c:v>
                </c:pt>
                <c:pt idx="70">
                  <c:v>567.94007490636818</c:v>
                </c:pt>
                <c:pt idx="71">
                  <c:v>537.73049645390063</c:v>
                </c:pt>
                <c:pt idx="72">
                  <c:v>530.20979020979098</c:v>
                </c:pt>
                <c:pt idx="73">
                  <c:v>528.36236933798</c:v>
                </c:pt>
                <c:pt idx="74">
                  <c:v>526.52777777777885</c:v>
                </c:pt>
                <c:pt idx="75">
                  <c:v>519.3150684931486</c:v>
                </c:pt>
                <c:pt idx="76">
                  <c:v>515.78231292516841</c:v>
                </c:pt>
                <c:pt idx="77">
                  <c:v>493.94136807817671</c:v>
                </c:pt>
                <c:pt idx="78">
                  <c:v>479.87341772151791</c:v>
                </c:pt>
                <c:pt idx="79">
                  <c:v>475.36050156739753</c:v>
                </c:pt>
                <c:pt idx="80">
                  <c:v>472.39875389408076</c:v>
                </c:pt>
                <c:pt idx="81">
                  <c:v>470.93167701863348</c:v>
                </c:pt>
                <c:pt idx="82">
                  <c:v>456.74698795180558</c:v>
                </c:pt>
                <c:pt idx="83">
                  <c:v>452.65671641790925</c:v>
                </c:pt>
                <c:pt idx="84">
                  <c:v>448.63905325443716</c:v>
                </c:pt>
                <c:pt idx="85">
                  <c:v>447.31563421828849</c:v>
                </c:pt>
                <c:pt idx="86">
                  <c:v>444.69208211143672</c:v>
                </c:pt>
                <c:pt idx="87">
                  <c:v>435.74712643678231</c:v>
                </c:pt>
                <c:pt idx="88">
                  <c:v>434.49856733524445</c:v>
                </c:pt>
                <c:pt idx="89">
                  <c:v>424.76190476190396</c:v>
                </c:pt>
                <c:pt idx="90">
                  <c:v>420.05540166204963</c:v>
                </c:pt>
                <c:pt idx="91">
                  <c:v>412.065217391305</c:v>
                </c:pt>
                <c:pt idx="92">
                  <c:v>410.9485094850956</c:v>
                </c:pt>
                <c:pt idx="93">
                  <c:v>409.83783783783628</c:v>
                </c:pt>
                <c:pt idx="94">
                  <c:v>387.82608695652038</c:v>
                </c:pt>
                <c:pt idx="95">
                  <c:v>385.85241730279785</c:v>
                </c:pt>
                <c:pt idx="96">
                  <c:v>378.1546134663339</c:v>
                </c:pt>
                <c:pt idx="97">
                  <c:v>375.34653465346543</c:v>
                </c:pt>
                <c:pt idx="98">
                  <c:v>368.05825242718333</c:v>
                </c:pt>
                <c:pt idx="99">
                  <c:v>367.16707021791666</c:v>
                </c:pt>
                <c:pt idx="100">
                  <c:v>355.96244131455421</c:v>
                </c:pt>
                <c:pt idx="101">
                  <c:v>351.83294663572974</c:v>
                </c:pt>
                <c:pt idx="102">
                  <c:v>351.83294663572974</c:v>
                </c:pt>
                <c:pt idx="103">
                  <c:v>345.42141230068296</c:v>
                </c:pt>
                <c:pt idx="104">
                  <c:v>343.85487528344652</c:v>
                </c:pt>
                <c:pt idx="105">
                  <c:v>343.85487528344652</c:v>
                </c:pt>
                <c:pt idx="106">
                  <c:v>342.30248306997737</c:v>
                </c:pt>
                <c:pt idx="107">
                  <c:v>342.30248306997737</c:v>
                </c:pt>
                <c:pt idx="108">
                  <c:v>334.00881057268646</c:v>
                </c:pt>
                <c:pt idx="109">
                  <c:v>334.00881057268646</c:v>
                </c:pt>
                <c:pt idx="110">
                  <c:v>327.5161987041036</c:v>
                </c:pt>
                <c:pt idx="111">
                  <c:v>315.25987525987506</c:v>
                </c:pt>
                <c:pt idx="112">
                  <c:v>312.65979381443304</c:v>
                </c:pt>
                <c:pt idx="113">
                  <c:v>312.01646090534996</c:v>
                </c:pt>
                <c:pt idx="114">
                  <c:v>305.1106639839029</c:v>
                </c:pt>
                <c:pt idx="115">
                  <c:v>303.27999999999975</c:v>
                </c:pt>
                <c:pt idx="116">
                  <c:v>302.07171314741021</c:v>
                </c:pt>
                <c:pt idx="117">
                  <c:v>301.4711729622266</c:v>
                </c:pt>
                <c:pt idx="118">
                  <c:v>301.4711729622266</c:v>
                </c:pt>
                <c:pt idx="119">
                  <c:v>296.1718749999992</c:v>
                </c:pt>
                <c:pt idx="120">
                  <c:v>289.38931297709922</c:v>
                </c:pt>
                <c:pt idx="121">
                  <c:v>288.83809523809532</c:v>
                </c:pt>
                <c:pt idx="122">
                  <c:v>288.2889733840305</c:v>
                </c:pt>
                <c:pt idx="123">
                  <c:v>288.2889733840305</c:v>
                </c:pt>
                <c:pt idx="124">
                  <c:v>286.654064272212</c:v>
                </c:pt>
                <c:pt idx="125">
                  <c:v>283.9700374531829</c:v>
                </c:pt>
                <c:pt idx="126">
                  <c:v>282.91044776119355</c:v>
                </c:pt>
                <c:pt idx="127">
                  <c:v>279.26335174953954</c:v>
                </c:pt>
                <c:pt idx="128">
                  <c:v>278.74999999999994</c:v>
                </c:pt>
                <c:pt idx="129">
                  <c:v>276.21129326047384</c:v>
                </c:pt>
                <c:pt idx="130">
                  <c:v>275.70909090909123</c:v>
                </c:pt>
                <c:pt idx="131">
                  <c:v>273.22522522522468</c:v>
                </c:pt>
                <c:pt idx="132">
                  <c:v>272.24416517055613</c:v>
                </c:pt>
                <c:pt idx="133">
                  <c:v>271.75627240143336</c:v>
                </c:pt>
                <c:pt idx="134">
                  <c:v>271.75627240143336</c:v>
                </c:pt>
                <c:pt idx="135">
                  <c:v>270.78571428571405</c:v>
                </c:pt>
                <c:pt idx="136">
                  <c:v>263.72173913043429</c:v>
                </c:pt>
                <c:pt idx="137">
                  <c:v>263.26388888888846</c:v>
                </c:pt>
                <c:pt idx="138">
                  <c:v>262.35294117647021</c:v>
                </c:pt>
                <c:pt idx="139">
                  <c:v>260.54982817869404</c:v>
                </c:pt>
                <c:pt idx="140">
                  <c:v>260.10291595197248</c:v>
                </c:pt>
                <c:pt idx="141">
                  <c:v>258.77133105802056</c:v>
                </c:pt>
                <c:pt idx="142">
                  <c:v>258.77133105802056</c:v>
                </c:pt>
                <c:pt idx="143">
                  <c:v>258.33049403747884</c:v>
                </c:pt>
                <c:pt idx="144">
                  <c:v>255.28619528619475</c:v>
                </c:pt>
                <c:pt idx="145">
                  <c:v>254.00335008375171</c:v>
                </c:pt>
                <c:pt idx="146">
                  <c:v>251.89368770764108</c:v>
                </c:pt>
                <c:pt idx="147">
                  <c:v>249.81878088962119</c:v>
                </c:pt>
                <c:pt idx="148">
                  <c:v>248.59016393442647</c:v>
                </c:pt>
                <c:pt idx="149">
                  <c:v>244.97576736672025</c:v>
                </c:pt>
                <c:pt idx="150">
                  <c:v>241.46496815286636</c:v>
                </c:pt>
                <c:pt idx="151">
                  <c:v>241.46496815286636</c:v>
                </c:pt>
                <c:pt idx="152">
                  <c:v>241.08108108108124</c:v>
                </c:pt>
                <c:pt idx="153">
                  <c:v>241.08108108108124</c:v>
                </c:pt>
                <c:pt idx="154">
                  <c:v>240.31695721077679</c:v>
                </c:pt>
                <c:pt idx="155">
                  <c:v>239.17981072555156</c:v>
                </c:pt>
                <c:pt idx="156">
                  <c:v>238.05337519623203</c:v>
                </c:pt>
                <c:pt idx="157">
                  <c:v>235.83203732503878</c:v>
                </c:pt>
                <c:pt idx="158">
                  <c:v>232.5766871165647</c:v>
                </c:pt>
                <c:pt idx="159">
                  <c:v>232.2205206738127</c:v>
                </c:pt>
                <c:pt idx="160">
                  <c:v>222.67254038179129</c:v>
                </c:pt>
                <c:pt idx="161">
                  <c:v>221.69590643274847</c:v>
                </c:pt>
                <c:pt idx="162">
                  <c:v>220.08708272859229</c:v>
                </c:pt>
                <c:pt idx="163">
                  <c:v>217.56097560975581</c:v>
                </c:pt>
                <c:pt idx="164">
                  <c:v>216.93848354792539</c:v>
                </c:pt>
                <c:pt idx="165">
                  <c:v>215.39772727272722</c:v>
                </c:pt>
                <c:pt idx="166">
                  <c:v>212.97752808988784</c:v>
                </c:pt>
                <c:pt idx="167">
                  <c:v>210.61111111111092</c:v>
                </c:pt>
                <c:pt idx="168">
                  <c:v>210.61111111111092</c:v>
                </c:pt>
                <c:pt idx="169">
                  <c:v>210.31900138696238</c:v>
                </c:pt>
                <c:pt idx="170">
                  <c:v>209.44751381215463</c:v>
                </c:pt>
                <c:pt idx="171">
                  <c:v>208.29670329670336</c:v>
                </c:pt>
                <c:pt idx="172">
                  <c:v>208.29670329670336</c:v>
                </c:pt>
                <c:pt idx="173">
                  <c:v>206.31292517006767</c:v>
                </c:pt>
                <c:pt idx="174">
                  <c:v>201.91744340878844</c:v>
                </c:pt>
                <c:pt idx="175">
                  <c:v>201.64893617021295</c:v>
                </c:pt>
                <c:pt idx="176">
                  <c:v>200.5820105820103</c:v>
                </c:pt>
                <c:pt idx="177">
                  <c:v>199.26412614980273</c:v>
                </c:pt>
                <c:pt idx="178">
                  <c:v>196.42487046632141</c:v>
                </c:pt>
                <c:pt idx="179">
                  <c:v>195.66451612903194</c:v>
                </c:pt>
                <c:pt idx="180">
                  <c:v>195.41237113402033</c:v>
                </c:pt>
                <c:pt idx="181">
                  <c:v>194.91002570694064</c:v>
                </c:pt>
                <c:pt idx="182">
                  <c:v>193.66538952745839</c:v>
                </c:pt>
                <c:pt idx="183">
                  <c:v>193.41836734693871</c:v>
                </c:pt>
                <c:pt idx="184">
                  <c:v>193.41836734693871</c:v>
                </c:pt>
                <c:pt idx="185">
                  <c:v>192.92620865139949</c:v>
                </c:pt>
                <c:pt idx="186">
                  <c:v>184.92682926829252</c:v>
                </c:pt>
                <c:pt idx="187">
                  <c:v>184.47688564476874</c:v>
                </c:pt>
                <c:pt idx="188">
                  <c:v>184.47688564476874</c:v>
                </c:pt>
                <c:pt idx="189">
                  <c:v>183.36154776299881</c:v>
                </c:pt>
                <c:pt idx="190">
                  <c:v>182.69879518072295</c:v>
                </c:pt>
                <c:pt idx="191">
                  <c:v>182.04081632653075</c:v>
                </c:pt>
                <c:pt idx="192">
                  <c:v>179.66824644549757</c:v>
                </c:pt>
                <c:pt idx="193">
                  <c:v>177.14953271028011</c:v>
                </c:pt>
                <c:pt idx="194">
                  <c:v>176.32558139534868</c:v>
                </c:pt>
                <c:pt idx="195">
                  <c:v>173.50114416475944</c:v>
                </c:pt>
                <c:pt idx="196">
                  <c:v>172.90763968072952</c:v>
                </c:pt>
                <c:pt idx="197">
                  <c:v>172.90763968072952</c:v>
                </c:pt>
                <c:pt idx="198">
                  <c:v>167.37306843267106</c:v>
                </c:pt>
                <c:pt idx="199">
                  <c:v>166.63736263736268</c:v>
                </c:pt>
                <c:pt idx="200">
                  <c:v>165.72677595628392</c:v>
                </c:pt>
                <c:pt idx="201">
                  <c:v>165.54585152838405</c:v>
                </c:pt>
                <c:pt idx="202">
                  <c:v>165.18518518518499</c:v>
                </c:pt>
                <c:pt idx="203">
                  <c:v>165.00544069640895</c:v>
                </c:pt>
                <c:pt idx="204">
                  <c:v>163.40517241379311</c:v>
                </c:pt>
                <c:pt idx="205">
                  <c:v>162.8786251342643</c:v>
                </c:pt>
                <c:pt idx="206">
                  <c:v>162.70386266094431</c:v>
                </c:pt>
                <c:pt idx="207">
                  <c:v>162.0085470085468</c:v>
                </c:pt>
                <c:pt idx="208">
                  <c:v>161.49094781682624</c:v>
                </c:pt>
                <c:pt idx="209">
                  <c:v>160.29598308668074</c:v>
                </c:pt>
                <c:pt idx="210">
                  <c:v>159.11857292759717</c:v>
                </c:pt>
                <c:pt idx="211">
                  <c:v>158.12304483837315</c:v>
                </c:pt>
                <c:pt idx="212">
                  <c:v>157.9583333333332</c:v>
                </c:pt>
                <c:pt idx="213">
                  <c:v>157.79396462018718</c:v>
                </c:pt>
                <c:pt idx="214">
                  <c:v>156.49122807017545</c:v>
                </c:pt>
                <c:pt idx="215">
                  <c:v>156.32989690721652</c:v>
                </c:pt>
                <c:pt idx="216">
                  <c:v>154.41955193482676</c:v>
                </c:pt>
                <c:pt idx="217">
                  <c:v>154.1056910569105</c:v>
                </c:pt>
                <c:pt idx="218">
                  <c:v>154.1056910569105</c:v>
                </c:pt>
                <c:pt idx="219">
                  <c:v>152.09628886659959</c:v>
                </c:pt>
                <c:pt idx="220">
                  <c:v>150.7355864811133</c:v>
                </c:pt>
                <c:pt idx="221">
                  <c:v>148.08593749999991</c:v>
                </c:pt>
                <c:pt idx="222">
                  <c:v>146.65377176015483</c:v>
                </c:pt>
                <c:pt idx="223">
                  <c:v>145.3883029721955</c:v>
                </c:pt>
                <c:pt idx="224">
                  <c:v>144.41904761904766</c:v>
                </c:pt>
                <c:pt idx="225">
                  <c:v>142.92177191328923</c:v>
                </c:pt>
                <c:pt idx="226">
                  <c:v>139.37499999999997</c:v>
                </c:pt>
                <c:pt idx="227">
                  <c:v>138.48401826484027</c:v>
                </c:pt>
                <c:pt idx="228">
                  <c:v>138.48401826484027</c:v>
                </c:pt>
                <c:pt idx="229">
                  <c:v>137.97998180163771</c:v>
                </c:pt>
                <c:pt idx="230">
                  <c:v>137.85454545454533</c:v>
                </c:pt>
                <c:pt idx="231">
                  <c:v>135.5138516532617</c:v>
                </c:pt>
                <c:pt idx="232">
                  <c:v>135.5138516532617</c:v>
                </c:pt>
                <c:pt idx="233">
                  <c:v>133.60352422907496</c:v>
                </c:pt>
                <c:pt idx="234">
                  <c:v>131.97563098346387</c:v>
                </c:pt>
                <c:pt idx="235">
                  <c:v>130.72413793103436</c:v>
                </c:pt>
                <c:pt idx="236">
                  <c:v>129.38566552901028</c:v>
                </c:pt>
                <c:pt idx="237">
                  <c:v>128.50847457627106</c:v>
                </c:pt>
                <c:pt idx="238">
                  <c:v>127.96624472573835</c:v>
                </c:pt>
                <c:pt idx="239">
                  <c:v>127.32157850545762</c:v>
                </c:pt>
                <c:pt idx="240">
                  <c:v>126.78929765886295</c:v>
                </c:pt>
                <c:pt idx="241">
                  <c:v>126.26144879267267</c:v>
                </c:pt>
                <c:pt idx="242">
                  <c:v>126.15640599001654</c:v>
                </c:pt>
                <c:pt idx="243">
                  <c:v>125.52980132450328</c:v>
                </c:pt>
                <c:pt idx="244">
                  <c:v>123.88888888888883</c:v>
                </c:pt>
                <c:pt idx="245">
                  <c:v>122.78542510121461</c:v>
                </c:pt>
                <c:pt idx="246">
                  <c:v>121.8971061093247</c:v>
                </c:pt>
                <c:pt idx="247">
                  <c:v>120.54054054054042</c:v>
                </c:pt>
                <c:pt idx="248">
                  <c:v>120.2537668517049</c:v>
                </c:pt>
                <c:pt idx="249">
                  <c:v>119.58990536277601</c:v>
                </c:pt>
                <c:pt idx="250">
                  <c:v>119.40157480314961</c:v>
                </c:pt>
                <c:pt idx="251">
                  <c:v>118.19173811379571</c:v>
                </c:pt>
                <c:pt idx="252">
                  <c:v>117.36842105263159</c:v>
                </c:pt>
                <c:pt idx="253">
                  <c:v>116.46697388632863</c:v>
                </c:pt>
                <c:pt idx="254">
                  <c:v>116.37759017651565</c:v>
                </c:pt>
                <c:pt idx="255">
                  <c:v>115.66742944317315</c:v>
                </c:pt>
                <c:pt idx="256">
                  <c:v>115.4912414318355</c:v>
                </c:pt>
                <c:pt idx="257">
                  <c:v>114.96588324488238</c:v>
                </c:pt>
                <c:pt idx="258">
                  <c:v>113.58801498127345</c:v>
                </c:pt>
                <c:pt idx="259">
                  <c:v>113.07979120059647</c:v>
                </c:pt>
                <c:pt idx="260">
                  <c:v>111.74649963154022</c:v>
                </c:pt>
                <c:pt idx="261">
                  <c:v>111.66421207658308</c:v>
                </c:pt>
                <c:pt idx="262">
                  <c:v>110.1234567901235</c:v>
                </c:pt>
                <c:pt idx="263">
                  <c:v>109.25072046109507</c:v>
                </c:pt>
                <c:pt idx="264">
                  <c:v>108.85857860732233</c:v>
                </c:pt>
                <c:pt idx="265">
                  <c:v>108.23697359029256</c:v>
                </c:pt>
                <c:pt idx="266">
                  <c:v>108.15977175463615</c:v>
                </c:pt>
                <c:pt idx="267">
                  <c:v>106.78873239436611</c:v>
                </c:pt>
                <c:pt idx="268">
                  <c:v>106.563598032326</c:v>
                </c:pt>
                <c:pt idx="269">
                  <c:v>106.33941093969139</c:v>
                </c:pt>
                <c:pt idx="270">
                  <c:v>106.11616515045483</c:v>
                </c:pt>
                <c:pt idx="271">
                  <c:v>106.04195804195801</c:v>
                </c:pt>
                <c:pt idx="272">
                  <c:v>105.89385474860336</c:v>
                </c:pt>
                <c:pt idx="273">
                  <c:v>105.01385041551241</c:v>
                </c:pt>
                <c:pt idx="274">
                  <c:v>104.29160935350758</c:v>
                </c:pt>
                <c:pt idx="275">
                  <c:v>103.50853242320814</c:v>
                </c:pt>
                <c:pt idx="276">
                  <c:v>103.36741649625081</c:v>
                </c:pt>
                <c:pt idx="277">
                  <c:v>102.59810554803795</c:v>
                </c:pt>
                <c:pt idx="278">
                  <c:v>102.11447811447808</c:v>
                </c:pt>
                <c:pt idx="279">
                  <c:v>101.5673141326189</c:v>
                </c:pt>
                <c:pt idx="280">
                  <c:v>101.36363636363639</c:v>
                </c:pt>
                <c:pt idx="281">
                  <c:v>100.89155023286753</c:v>
                </c:pt>
                <c:pt idx="282">
                  <c:v>100.35737921906021</c:v>
                </c:pt>
                <c:pt idx="283">
                  <c:v>99.501312335957948</c:v>
                </c:pt>
                <c:pt idx="284">
                  <c:v>98.788273615635191</c:v>
                </c:pt>
                <c:pt idx="285">
                  <c:v>97.205128205128119</c:v>
                </c:pt>
                <c:pt idx="286">
                  <c:v>96.585987261146471</c:v>
                </c:pt>
                <c:pt idx="287">
                  <c:v>95.732323232323168</c:v>
                </c:pt>
                <c:pt idx="288">
                  <c:v>95.191462649089758</c:v>
                </c:pt>
                <c:pt idx="289">
                  <c:v>93.836633663366356</c:v>
                </c:pt>
                <c:pt idx="290">
                  <c:v>93.08778391651316</c:v>
                </c:pt>
                <c:pt idx="291">
                  <c:v>93.08778391651316</c:v>
                </c:pt>
                <c:pt idx="292">
                  <c:v>92.463414634146375</c:v>
                </c:pt>
                <c:pt idx="293">
                  <c:v>92.238442822384371</c:v>
                </c:pt>
                <c:pt idx="294">
                  <c:v>92.126366950182216</c:v>
                </c:pt>
                <c:pt idx="295">
                  <c:v>91.847365233191994</c:v>
                </c:pt>
                <c:pt idx="296">
                  <c:v>91.184606133493617</c:v>
                </c:pt>
                <c:pt idx="297">
                  <c:v>90.261904761904802</c:v>
                </c:pt>
                <c:pt idx="298">
                  <c:v>90.047505938242224</c:v>
                </c:pt>
                <c:pt idx="299">
                  <c:v>90.047505938242224</c:v>
                </c:pt>
                <c:pt idx="300">
                  <c:v>89.834123222748786</c:v>
                </c:pt>
                <c:pt idx="301">
                  <c:v>89.042865531415089</c:v>
                </c:pt>
                <c:pt idx="302">
                  <c:v>88.834212067955448</c:v>
                </c:pt>
                <c:pt idx="303">
                  <c:v>88.009286128844977</c:v>
                </c:pt>
                <c:pt idx="304">
                  <c:v>88.009286128844977</c:v>
                </c:pt>
                <c:pt idx="305">
                  <c:v>87.754629629629605</c:v>
                </c:pt>
                <c:pt idx="306">
                  <c:v>87.754629629629605</c:v>
                </c:pt>
                <c:pt idx="307">
                  <c:v>85.769230769230731</c:v>
                </c:pt>
                <c:pt idx="308">
                  <c:v>85.286839145106882</c:v>
                </c:pt>
                <c:pt idx="309">
                  <c:v>84.057649667405713</c:v>
                </c:pt>
                <c:pt idx="310">
                  <c:v>83.825317855168564</c:v>
                </c:pt>
                <c:pt idx="311">
                  <c:v>83.227222832052632</c:v>
                </c:pt>
                <c:pt idx="312">
                  <c:v>83.044906900328542</c:v>
                </c:pt>
                <c:pt idx="313">
                  <c:v>82.954048140043724</c:v>
                </c:pt>
                <c:pt idx="314">
                  <c:v>81.570736955352359</c:v>
                </c:pt>
                <c:pt idx="315">
                  <c:v>81.570736955352359</c:v>
                </c:pt>
                <c:pt idx="316">
                  <c:v>80.96102509343298</c:v>
                </c:pt>
                <c:pt idx="317">
                  <c:v>80.745473908413217</c:v>
                </c:pt>
                <c:pt idx="318">
                  <c:v>80.659574468085125</c:v>
                </c:pt>
                <c:pt idx="319">
                  <c:v>80.616693248272213</c:v>
                </c:pt>
                <c:pt idx="320">
                  <c:v>80.488322717622026</c:v>
                </c:pt>
                <c:pt idx="321">
                  <c:v>80.190375462718123</c:v>
                </c:pt>
                <c:pt idx="322">
                  <c:v>78.814968814968765</c:v>
                </c:pt>
                <c:pt idx="323">
                  <c:v>77.9640102827763</c:v>
                </c:pt>
                <c:pt idx="324">
                  <c:v>77.9640102827763</c:v>
                </c:pt>
                <c:pt idx="325">
                  <c:v>77.9640102827763</c:v>
                </c:pt>
                <c:pt idx="326">
                  <c:v>77.92394655704004</c:v>
                </c:pt>
                <c:pt idx="327">
                  <c:v>77.604912998976445</c:v>
                </c:pt>
                <c:pt idx="328">
                  <c:v>77.052845528455251</c:v>
                </c:pt>
                <c:pt idx="329">
                  <c:v>76.354481369587063</c:v>
                </c:pt>
                <c:pt idx="330">
                  <c:v>76.277665995975823</c:v>
                </c:pt>
                <c:pt idx="331">
                  <c:v>75.782108945527256</c:v>
                </c:pt>
                <c:pt idx="332">
                  <c:v>74.810064134188409</c:v>
                </c:pt>
                <c:pt idx="333">
                  <c:v>74.296913277805004</c:v>
                </c:pt>
                <c:pt idx="334">
                  <c:v>74.151589242053745</c:v>
                </c:pt>
                <c:pt idx="335">
                  <c:v>73.362360909530679</c:v>
                </c:pt>
                <c:pt idx="336">
                  <c:v>72.485659655831725</c:v>
                </c:pt>
                <c:pt idx="337">
                  <c:v>72.485659655831725</c:v>
                </c:pt>
                <c:pt idx="338">
                  <c:v>72.140818268315911</c:v>
                </c:pt>
                <c:pt idx="339">
                  <c:v>71.901375059269768</c:v>
                </c:pt>
                <c:pt idx="340">
                  <c:v>71.833254381809539</c:v>
                </c:pt>
                <c:pt idx="341">
                  <c:v>70.959288722508191</c:v>
                </c:pt>
                <c:pt idx="342">
                  <c:v>70.926099158091674</c:v>
                </c:pt>
                <c:pt idx="343">
                  <c:v>70.497443049744277</c:v>
                </c:pt>
                <c:pt idx="344">
                  <c:v>69.687499999999986</c:v>
                </c:pt>
                <c:pt idx="345">
                  <c:v>69.242009132420065</c:v>
                </c:pt>
                <c:pt idx="346">
                  <c:v>68.989990900818938</c:v>
                </c:pt>
                <c:pt idx="347">
                  <c:v>68.864668483197107</c:v>
                </c:pt>
                <c:pt idx="348">
                  <c:v>68.708654281830505</c:v>
                </c:pt>
                <c:pt idx="349">
                  <c:v>68.615384615384585</c:v>
                </c:pt>
                <c:pt idx="350">
                  <c:v>68.21412505623033</c:v>
                </c:pt>
                <c:pt idx="351">
                  <c:v>67.666220437304787</c:v>
                </c:pt>
                <c:pt idx="352">
                  <c:v>67.425522454424154</c:v>
                </c:pt>
                <c:pt idx="353">
                  <c:v>67.097345132743371</c:v>
                </c:pt>
                <c:pt idx="354">
                  <c:v>66.978798586572452</c:v>
                </c:pt>
                <c:pt idx="355">
                  <c:v>66.684256816182923</c:v>
                </c:pt>
                <c:pt idx="356">
                  <c:v>65.249569707401051</c:v>
                </c:pt>
                <c:pt idx="357">
                  <c:v>62.712985938792386</c:v>
                </c:pt>
                <c:pt idx="358">
                  <c:v>62.428983120625738</c:v>
                </c:pt>
                <c:pt idx="359">
                  <c:v>62.147540983606554</c:v>
                </c:pt>
                <c:pt idx="360">
                  <c:v>61.843393148450218</c:v>
                </c:pt>
                <c:pt idx="361">
                  <c:v>61.692432872253853</c:v>
                </c:pt>
                <c:pt idx="362">
                  <c:v>60.948553054662348</c:v>
                </c:pt>
                <c:pt idx="363">
                  <c:v>60.534930139720565</c:v>
                </c:pt>
                <c:pt idx="364">
                  <c:v>60.486637415237297</c:v>
                </c:pt>
                <c:pt idx="365">
                  <c:v>59.489996076892872</c:v>
                </c:pt>
                <c:pt idx="366">
                  <c:v>59.443355546844344</c:v>
                </c:pt>
                <c:pt idx="367">
                  <c:v>58.255858624663858</c:v>
                </c:pt>
                <c:pt idx="368">
                  <c:v>56.624346527259142</c:v>
                </c:pt>
                <c:pt idx="369">
                  <c:v>56.204595997034836</c:v>
                </c:pt>
                <c:pt idx="370">
                  <c:v>56.183771767321225</c:v>
                </c:pt>
                <c:pt idx="371">
                  <c:v>55.914454277286104</c:v>
                </c:pt>
                <c:pt idx="372">
                  <c:v>55.647706422018352</c:v>
                </c:pt>
                <c:pt idx="373">
                  <c:v>55.627292736610421</c:v>
                </c:pt>
                <c:pt idx="374">
                  <c:v>54.803035778821837</c:v>
                </c:pt>
                <c:pt idx="375">
                  <c:v>54.664744051910574</c:v>
                </c:pt>
                <c:pt idx="376">
                  <c:v>54.546762589928058</c:v>
                </c:pt>
                <c:pt idx="377">
                  <c:v>54.468390804597696</c:v>
                </c:pt>
                <c:pt idx="378">
                  <c:v>54.429289303661164</c:v>
                </c:pt>
                <c:pt idx="379">
                  <c:v>54.331780723754896</c:v>
                </c:pt>
                <c:pt idx="380">
                  <c:v>53.773049645390067</c:v>
                </c:pt>
                <c:pt idx="381">
                  <c:v>53.338023214913818</c:v>
                </c:pt>
                <c:pt idx="382">
                  <c:v>53.225693225693234</c:v>
                </c:pt>
                <c:pt idx="383">
                  <c:v>53.169705469845695</c:v>
                </c:pt>
                <c:pt idx="384">
                  <c:v>52.983927323549963</c:v>
                </c:pt>
                <c:pt idx="385">
                  <c:v>52.762700069589407</c:v>
                </c:pt>
                <c:pt idx="386">
                  <c:v>52.726008344923493</c:v>
                </c:pt>
                <c:pt idx="387">
                  <c:v>52.579750346740639</c:v>
                </c:pt>
                <c:pt idx="388">
                  <c:v>52.579750346740639</c:v>
                </c:pt>
                <c:pt idx="389">
                  <c:v>52.434301521438428</c:v>
                </c:pt>
                <c:pt idx="390">
                  <c:v>52.325741890959264</c:v>
                </c:pt>
                <c:pt idx="391">
                  <c:v>52.217630853994493</c:v>
                </c:pt>
                <c:pt idx="392">
                  <c:v>52.199655765920824</c:v>
                </c:pt>
                <c:pt idx="393">
                  <c:v>51.316412859560046</c:v>
                </c:pt>
                <c:pt idx="394">
                  <c:v>51.299052774018925</c:v>
                </c:pt>
                <c:pt idx="395">
                  <c:v>51.281704430165696</c:v>
                </c:pt>
                <c:pt idx="396">
                  <c:v>51.005718129835167</c:v>
                </c:pt>
                <c:pt idx="397">
                  <c:v>50.597263930597251</c:v>
                </c:pt>
                <c:pt idx="398">
                  <c:v>50.211920529801311</c:v>
                </c:pt>
                <c:pt idx="399">
                  <c:v>50.178689609530103</c:v>
                </c:pt>
                <c:pt idx="400">
                  <c:v>49.783322390019705</c:v>
                </c:pt>
                <c:pt idx="401">
                  <c:v>49.378052751546733</c:v>
                </c:pt>
                <c:pt idx="402">
                  <c:v>48.478260869565219</c:v>
                </c:pt>
                <c:pt idx="403">
                  <c:v>48.231552162849873</c:v>
                </c:pt>
                <c:pt idx="404">
                  <c:v>48.124404950809271</c:v>
                </c:pt>
                <c:pt idx="405">
                  <c:v>47.431967469502645</c:v>
                </c:pt>
                <c:pt idx="406">
                  <c:v>46.701570680628272</c:v>
                </c:pt>
                <c:pt idx="407">
                  <c:v>46.189460858970449</c:v>
                </c:pt>
                <c:pt idx="408">
                  <c:v>46.189460858970449</c:v>
                </c:pt>
                <c:pt idx="409">
                  <c:v>45.93759466828233</c:v>
                </c:pt>
                <c:pt idx="410">
                  <c:v>45.716008441362661</c:v>
                </c:pt>
                <c:pt idx="411">
                  <c:v>45.63346373758651</c:v>
                </c:pt>
                <c:pt idx="412">
                  <c:v>45.551216581556027</c:v>
                </c:pt>
                <c:pt idx="413">
                  <c:v>44.917061611374393</c:v>
                </c:pt>
                <c:pt idx="414">
                  <c:v>43.624856156501707</c:v>
                </c:pt>
                <c:pt idx="415">
                  <c:v>43.499713138267353</c:v>
                </c:pt>
                <c:pt idx="416">
                  <c:v>43.400114481969098</c:v>
                </c:pt>
                <c:pt idx="417">
                  <c:v>43.104036384309254</c:v>
                </c:pt>
                <c:pt idx="418">
                  <c:v>42.703463813010423</c:v>
                </c:pt>
                <c:pt idx="419">
                  <c:v>42.547699214365878</c:v>
                </c:pt>
                <c:pt idx="420">
                  <c:v>42.28667038482989</c:v>
                </c:pt>
                <c:pt idx="421">
                  <c:v>41.65934065934065</c:v>
                </c:pt>
                <c:pt idx="422">
                  <c:v>41.488372093023266</c:v>
                </c:pt>
                <c:pt idx="423">
                  <c:v>40.917431192660544</c:v>
                </c:pt>
                <c:pt idx="424">
                  <c:v>40.862301266504986</c:v>
                </c:pt>
                <c:pt idx="425">
                  <c:v>40.588865096359747</c:v>
                </c:pt>
                <c:pt idx="426">
                  <c:v>40.545454545454533</c:v>
                </c:pt>
                <c:pt idx="427">
                  <c:v>40.201484623541887</c:v>
                </c:pt>
                <c:pt idx="428">
                  <c:v>40.190829578584683</c:v>
                </c:pt>
                <c:pt idx="429">
                  <c:v>40.169536423841059</c:v>
                </c:pt>
                <c:pt idx="430">
                  <c:v>39.727534713125493</c:v>
                </c:pt>
                <c:pt idx="431">
                  <c:v>39.366562824506751</c:v>
                </c:pt>
                <c:pt idx="432">
                  <c:v>38.951965065502186</c:v>
                </c:pt>
                <c:pt idx="433">
                  <c:v>38.941961992809453</c:v>
                </c:pt>
                <c:pt idx="434">
                  <c:v>38.852165001281058</c:v>
                </c:pt>
                <c:pt idx="435">
                  <c:v>38.536213468869121</c:v>
                </c:pt>
                <c:pt idx="436">
                  <c:v>38.477543770616585</c:v>
                </c:pt>
                <c:pt idx="437">
                  <c:v>38.380156922298156</c:v>
                </c:pt>
                <c:pt idx="438">
                  <c:v>37.693263733532177</c:v>
                </c:pt>
                <c:pt idx="439">
                  <c:v>37.637130801687761</c:v>
                </c:pt>
                <c:pt idx="440">
                  <c:v>37.303813038130372</c:v>
                </c:pt>
                <c:pt idx="441">
                  <c:v>36.752302472127965</c:v>
                </c:pt>
                <c:pt idx="442">
                  <c:v>36.225513616817956</c:v>
                </c:pt>
                <c:pt idx="443">
                  <c:v>35.79792256846082</c:v>
                </c:pt>
                <c:pt idx="444">
                  <c:v>35.70520367318106</c:v>
                </c:pt>
                <c:pt idx="445">
                  <c:v>35.638072855464159</c:v>
                </c:pt>
                <c:pt idx="446">
                  <c:v>35.629699248120303</c:v>
                </c:pt>
                <c:pt idx="447">
                  <c:v>35.629699248120303</c:v>
                </c:pt>
                <c:pt idx="448">
                  <c:v>35.126245077600188</c:v>
                </c:pt>
                <c:pt idx="449">
                  <c:v>35.028875028875021</c:v>
                </c:pt>
                <c:pt idx="450">
                  <c:v>34.891854578923137</c:v>
                </c:pt>
                <c:pt idx="451">
                  <c:v>34.883827927306186</c:v>
                </c:pt>
                <c:pt idx="452">
                  <c:v>34.652650822669109</c:v>
                </c:pt>
                <c:pt idx="453">
                  <c:v>34.416704493871983</c:v>
                </c:pt>
                <c:pt idx="454">
                  <c:v>34.416704493871983</c:v>
                </c:pt>
                <c:pt idx="455">
                  <c:v>34.107062528115151</c:v>
                </c:pt>
                <c:pt idx="456">
                  <c:v>34.099392849111752</c:v>
                </c:pt>
                <c:pt idx="457">
                  <c:v>33.795408959215507</c:v>
                </c:pt>
                <c:pt idx="458">
                  <c:v>33.727758007117437</c:v>
                </c:pt>
                <c:pt idx="459">
                  <c:v>33.652907234798043</c:v>
                </c:pt>
                <c:pt idx="460">
                  <c:v>33.489399293286212</c:v>
                </c:pt>
                <c:pt idx="461">
                  <c:v>33.130871750054617</c:v>
                </c:pt>
                <c:pt idx="462">
                  <c:v>33.109170305676862</c:v>
                </c:pt>
                <c:pt idx="463">
                  <c:v>32.950890916992613</c:v>
                </c:pt>
                <c:pt idx="464">
                  <c:v>32.843837990036818</c:v>
                </c:pt>
                <c:pt idx="465">
                  <c:v>32.765773552290398</c:v>
                </c:pt>
                <c:pt idx="466">
                  <c:v>32.709232096635027</c:v>
                </c:pt>
                <c:pt idx="467">
                  <c:v>32.645855758880501</c:v>
                </c:pt>
                <c:pt idx="468">
                  <c:v>32.56872852233677</c:v>
                </c:pt>
                <c:pt idx="469">
                  <c:v>32.498928418345471</c:v>
                </c:pt>
                <c:pt idx="470">
                  <c:v>32.011821828161281</c:v>
                </c:pt>
                <c:pt idx="471">
                  <c:v>31.743772241992879</c:v>
                </c:pt>
                <c:pt idx="472">
                  <c:v>31.214491560312887</c:v>
                </c:pt>
                <c:pt idx="473">
                  <c:v>30.85249237029501</c:v>
                </c:pt>
                <c:pt idx="474">
                  <c:v>30.591083316522088</c:v>
                </c:pt>
                <c:pt idx="475">
                  <c:v>30.413156839149625</c:v>
                </c:pt>
                <c:pt idx="476">
                  <c:v>30.352281825460363</c:v>
                </c:pt>
                <c:pt idx="477">
                  <c:v>30.285600159776305</c:v>
                </c:pt>
                <c:pt idx="478">
                  <c:v>30.225234203707391</c:v>
                </c:pt>
                <c:pt idx="479">
                  <c:v>30.123162495033768</c:v>
                </c:pt>
                <c:pt idx="480">
                  <c:v>30.111199364575057</c:v>
                </c:pt>
                <c:pt idx="481">
                  <c:v>30.045571626708938</c:v>
                </c:pt>
                <c:pt idx="482">
                  <c:v>29.986157801067826</c:v>
                </c:pt>
                <c:pt idx="483">
                  <c:v>29.733333333333334</c:v>
                </c:pt>
                <c:pt idx="484">
                  <c:v>29.692578813393382</c:v>
                </c:pt>
                <c:pt idx="485">
                  <c:v>29.692578813393382</c:v>
                </c:pt>
                <c:pt idx="486">
                  <c:v>29.646138807429125</c:v>
                </c:pt>
                <c:pt idx="487">
                  <c:v>29.404692650765945</c:v>
                </c:pt>
                <c:pt idx="488">
                  <c:v>29.296754250386392</c:v>
                </c:pt>
                <c:pt idx="489">
                  <c:v>29.296754250386392</c:v>
                </c:pt>
                <c:pt idx="490">
                  <c:v>28.883809523809518</c:v>
                </c:pt>
                <c:pt idx="491">
                  <c:v>28.687097994702992</c:v>
                </c:pt>
                <c:pt idx="492">
                  <c:v>28.627525014158955</c:v>
                </c:pt>
                <c:pt idx="493">
                  <c:v>28.41829085457271</c:v>
                </c:pt>
                <c:pt idx="494">
                  <c:v>28.386372145263945</c:v>
                </c:pt>
                <c:pt idx="495">
                  <c:v>27.793255131964806</c:v>
                </c:pt>
                <c:pt idx="496">
                  <c:v>27.641268683922714</c:v>
                </c:pt>
                <c:pt idx="497">
                  <c:v>27.641268683922714</c:v>
                </c:pt>
                <c:pt idx="498">
                  <c:v>27.391618497109821</c:v>
                </c:pt>
                <c:pt idx="499">
                  <c:v>27.361963190184046</c:v>
                </c:pt>
                <c:pt idx="500">
                  <c:v>27.352092352092349</c:v>
                </c:pt>
                <c:pt idx="501">
                  <c:v>27.337299441139358</c:v>
                </c:pt>
                <c:pt idx="502">
                  <c:v>26.881758553447966</c:v>
                </c:pt>
                <c:pt idx="503">
                  <c:v>26.529041287613708</c:v>
                </c:pt>
                <c:pt idx="504">
                  <c:v>26.505855619646912</c:v>
                </c:pt>
                <c:pt idx="505">
                  <c:v>26.077386070507302</c:v>
                </c:pt>
                <c:pt idx="506">
                  <c:v>25.6278519520027</c:v>
                </c:pt>
                <c:pt idx="507">
                  <c:v>25.464315701091511</c:v>
                </c:pt>
                <c:pt idx="508">
                  <c:v>25.264911696101294</c:v>
                </c:pt>
                <c:pt idx="509">
                  <c:v>25.143425634223181</c:v>
                </c:pt>
                <c:pt idx="510">
                  <c:v>25.060320608163938</c:v>
                </c:pt>
                <c:pt idx="511">
                  <c:v>24.895747824659335</c:v>
                </c:pt>
                <c:pt idx="512">
                  <c:v>24.871248154830241</c:v>
                </c:pt>
                <c:pt idx="513">
                  <c:v>24.624878207210127</c:v>
                </c:pt>
                <c:pt idx="514">
                  <c:v>24.43835616438356</c:v>
                </c:pt>
                <c:pt idx="515">
                  <c:v>24.434418304866256</c:v>
                </c:pt>
                <c:pt idx="516">
                  <c:v>24.367668327173387</c:v>
                </c:pt>
                <c:pt idx="517">
                  <c:v>24.31297097963764</c:v>
                </c:pt>
                <c:pt idx="518">
                  <c:v>24.134967372274389</c:v>
                </c:pt>
                <c:pt idx="519">
                  <c:v>23.989875019775347</c:v>
                </c:pt>
                <c:pt idx="520">
                  <c:v>23.951982309271834</c:v>
                </c:pt>
                <c:pt idx="521">
                  <c:v>23.884076232477554</c:v>
                </c:pt>
                <c:pt idx="522">
                  <c:v>23.488228004956628</c:v>
                </c:pt>
                <c:pt idx="523">
                  <c:v>23.390405676384386</c:v>
                </c:pt>
                <c:pt idx="524">
                  <c:v>22.521907025100251</c:v>
                </c:pt>
                <c:pt idx="525">
                  <c:v>22.445233866193014</c:v>
                </c:pt>
                <c:pt idx="526">
                  <c:v>22.28034087569791</c:v>
                </c:pt>
                <c:pt idx="527">
                  <c:v>22.133995037220842</c:v>
                </c:pt>
                <c:pt idx="528">
                  <c:v>22.088856518572463</c:v>
                </c:pt>
                <c:pt idx="529">
                  <c:v>22.005514439123491</c:v>
                </c:pt>
                <c:pt idx="530">
                  <c:v>21.87220539449012</c:v>
                </c:pt>
                <c:pt idx="531">
                  <c:v>21.662857142857145</c:v>
                </c:pt>
                <c:pt idx="532">
                  <c:v>21.533655211587618</c:v>
                </c:pt>
                <c:pt idx="533">
                  <c:v>21.439276120458079</c:v>
                </c:pt>
                <c:pt idx="534">
                  <c:v>21.415054370851575</c:v>
                </c:pt>
                <c:pt idx="535">
                  <c:v>21.345720720720713</c:v>
                </c:pt>
                <c:pt idx="536">
                  <c:v>21.15808567043393</c:v>
                </c:pt>
                <c:pt idx="537">
                  <c:v>21.0494169905608</c:v>
                </c:pt>
                <c:pt idx="538">
                  <c:v>20.956329463792152</c:v>
                </c:pt>
                <c:pt idx="539">
                  <c:v>20.869804569226531</c:v>
                </c:pt>
                <c:pt idx="540">
                  <c:v>20.861191360572288</c:v>
                </c:pt>
                <c:pt idx="541">
                  <c:v>20.835394339104148</c:v>
                </c:pt>
                <c:pt idx="542">
                  <c:v>20.769757567456512</c:v>
                </c:pt>
                <c:pt idx="543">
                  <c:v>20.648148148148149</c:v>
                </c:pt>
                <c:pt idx="544">
                  <c:v>19.976287709129227</c:v>
                </c:pt>
                <c:pt idx="545">
                  <c:v>19.757654723127033</c:v>
                </c:pt>
                <c:pt idx="546">
                  <c:v>19.421106557377048</c:v>
                </c:pt>
                <c:pt idx="547">
                  <c:v>18.860696517412933</c:v>
                </c:pt>
                <c:pt idx="548">
                  <c:v>18.778947368421051</c:v>
                </c:pt>
                <c:pt idx="549">
                  <c:v>18.349467570183929</c:v>
                </c:pt>
                <c:pt idx="550">
                  <c:v>18.130081300813007</c:v>
                </c:pt>
                <c:pt idx="551">
                  <c:v>17.91164658634538</c:v>
                </c:pt>
                <c:pt idx="552">
                  <c:v>17.038202247191009</c:v>
                </c:pt>
              </c:numCache>
            </c:numRef>
          </c:yVal>
          <c:smooth val="0"/>
          <c:extLst>
            <c:ext xmlns:c16="http://schemas.microsoft.com/office/drawing/2014/chart" uri="{C3380CC4-5D6E-409C-BE32-E72D297353CC}">
              <c16:uniqueId val="{00000000-F287-4AC5-8DB0-6CB6B90684C4}"/>
            </c:ext>
          </c:extLst>
        </c:ser>
        <c:dLbls>
          <c:showLegendKey val="0"/>
          <c:showVal val="0"/>
          <c:showCatName val="0"/>
          <c:showSerName val="0"/>
          <c:showPercent val="0"/>
          <c:showBubbleSize val="0"/>
        </c:dLbls>
        <c:axId val="519306512"/>
        <c:axId val="519307688"/>
      </c:scatterChart>
      <c:valAx>
        <c:axId val="519306512"/>
        <c:scaling>
          <c:orientation val="minMax"/>
          <c:max val="2.5"/>
          <c:min val="1"/>
        </c:scaling>
        <c:delete val="0"/>
        <c:axPos val="b"/>
        <c:title>
          <c:tx>
            <c:rich>
              <a:bodyPr/>
              <a:lstStyle/>
              <a:p>
                <a:pPr>
                  <a:defRPr/>
                </a:pPr>
                <a:r>
                  <a:rPr lang="en-US"/>
                  <a:t>F</a:t>
                </a:r>
                <a:r>
                  <a:rPr lang="en-US" baseline="30000"/>
                  <a:t>14</a:t>
                </a:r>
                <a:r>
                  <a:rPr lang="en-US"/>
                  <a:t>C</a:t>
                </a:r>
              </a:p>
            </c:rich>
          </c:tx>
          <c:layout/>
          <c:overlay val="0"/>
        </c:title>
        <c:numFmt formatCode="General" sourceLinked="1"/>
        <c:majorTickMark val="out"/>
        <c:minorTickMark val="none"/>
        <c:tickLblPos val="nextTo"/>
        <c:crossAx val="519307688"/>
        <c:crosses val="autoZero"/>
        <c:crossBetween val="midCat"/>
      </c:valAx>
      <c:valAx>
        <c:axId val="519307688"/>
        <c:scaling>
          <c:orientation val="minMax"/>
          <c:max val="100"/>
          <c:min val="0"/>
        </c:scaling>
        <c:delete val="0"/>
        <c:axPos val="l"/>
        <c:majorGridlines/>
        <c:title>
          <c:tx>
            <c:rich>
              <a:bodyPr rot="-5400000" vert="horz"/>
              <a:lstStyle/>
              <a:p>
                <a:pPr>
                  <a:defRPr/>
                </a:pPr>
                <a:r>
                  <a:rPr lang="en-US"/>
                  <a:t>% contamination</a:t>
                </a:r>
              </a:p>
            </c:rich>
          </c:tx>
          <c:layout/>
          <c:overlay val="0"/>
        </c:title>
        <c:numFmt formatCode="General" sourceLinked="1"/>
        <c:majorTickMark val="out"/>
        <c:minorTickMark val="none"/>
        <c:tickLblPos val="nextTo"/>
        <c:crossAx val="519306512"/>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marker>
            <c:symbol val="diamond"/>
            <c:size val="2"/>
          </c:marker>
          <c:xVal>
            <c:numRef>
              <c:f>'Zippori point 33'!$A$2:$A$554</c:f>
              <c:numCache>
                <c:formatCode>General</c:formatCode>
                <c:ptCount val="553"/>
                <c:pt idx="0">
                  <c:v>0.97789999999999999</c:v>
                </c:pt>
                <c:pt idx="1">
                  <c:v>0.97699999999999998</c:v>
                </c:pt>
                <c:pt idx="2">
                  <c:v>0.98040000000000005</c:v>
                </c:pt>
                <c:pt idx="3">
                  <c:v>0.98</c:v>
                </c:pt>
                <c:pt idx="4">
                  <c:v>0.98270000000000002</c:v>
                </c:pt>
                <c:pt idx="5">
                  <c:v>1.0049999999999999</c:v>
                </c:pt>
                <c:pt idx="6">
                  <c:v>1.0396000000000001</c:v>
                </c:pt>
                <c:pt idx="7">
                  <c:v>1.0708</c:v>
                </c:pt>
                <c:pt idx="8">
                  <c:v>1.1446000000000001</c:v>
                </c:pt>
                <c:pt idx="9">
                  <c:v>1.2345999999999999</c:v>
                </c:pt>
                <c:pt idx="10">
                  <c:v>1.2255</c:v>
                </c:pt>
                <c:pt idx="11">
                  <c:v>1.2210000000000001</c:v>
                </c:pt>
                <c:pt idx="12">
                  <c:v>1.3442000000000001</c:v>
                </c:pt>
                <c:pt idx="13">
                  <c:v>1.5066999999999999</c:v>
                </c:pt>
                <c:pt idx="14">
                  <c:v>1.5521</c:v>
                </c:pt>
                <c:pt idx="15">
                  <c:v>1.671</c:v>
                </c:pt>
                <c:pt idx="16">
                  <c:v>1.7378</c:v>
                </c:pt>
                <c:pt idx="17">
                  <c:v>1.8851</c:v>
                </c:pt>
                <c:pt idx="18">
                  <c:v>1.9387000000000001</c:v>
                </c:pt>
                <c:pt idx="19">
                  <c:v>1.8953</c:v>
                </c:pt>
                <c:pt idx="20">
                  <c:v>1.7690999999999999</c:v>
                </c:pt>
                <c:pt idx="21">
                  <c:v>1.7787999999999999</c:v>
                </c:pt>
                <c:pt idx="22">
                  <c:v>1.8294999999999999</c:v>
                </c:pt>
                <c:pt idx="23">
                  <c:v>1.7753000000000001</c:v>
                </c:pt>
                <c:pt idx="24">
                  <c:v>1.7352000000000001</c:v>
                </c:pt>
                <c:pt idx="25">
                  <c:v>1.722</c:v>
                </c:pt>
                <c:pt idx="26">
                  <c:v>1.7830999999999999</c:v>
                </c:pt>
                <c:pt idx="27">
                  <c:v>1.7756000000000001</c:v>
                </c:pt>
                <c:pt idx="28">
                  <c:v>1.8562000000000001</c:v>
                </c:pt>
                <c:pt idx="29">
                  <c:v>1.8527</c:v>
                </c:pt>
                <c:pt idx="30">
                  <c:v>1.8751</c:v>
                </c:pt>
                <c:pt idx="31">
                  <c:v>1.8162</c:v>
                </c:pt>
                <c:pt idx="32">
                  <c:v>1.8078000000000001</c:v>
                </c:pt>
                <c:pt idx="33">
                  <c:v>1.7723</c:v>
                </c:pt>
                <c:pt idx="34">
                  <c:v>1.7765</c:v>
                </c:pt>
                <c:pt idx="35">
                  <c:v>1.7654000000000001</c:v>
                </c:pt>
                <c:pt idx="36">
                  <c:v>1.7567999999999999</c:v>
                </c:pt>
                <c:pt idx="37">
                  <c:v>1.742</c:v>
                </c:pt>
                <c:pt idx="38">
                  <c:v>1.7486999999999999</c:v>
                </c:pt>
                <c:pt idx="39">
                  <c:v>1.7528999999999999</c:v>
                </c:pt>
                <c:pt idx="40">
                  <c:v>1.756</c:v>
                </c:pt>
                <c:pt idx="41">
                  <c:v>1.7591000000000001</c:v>
                </c:pt>
                <c:pt idx="42">
                  <c:v>1.7338</c:v>
                </c:pt>
                <c:pt idx="43">
                  <c:v>1.6942999999999999</c:v>
                </c:pt>
                <c:pt idx="44">
                  <c:v>1.7242999999999999</c:v>
                </c:pt>
                <c:pt idx="45">
                  <c:v>1.7293000000000001</c:v>
                </c:pt>
                <c:pt idx="46">
                  <c:v>1.6808000000000001</c:v>
                </c:pt>
                <c:pt idx="47">
                  <c:v>1.6693</c:v>
                </c:pt>
                <c:pt idx="48">
                  <c:v>1.6645000000000001</c:v>
                </c:pt>
                <c:pt idx="49">
                  <c:v>1.677</c:v>
                </c:pt>
                <c:pt idx="50">
                  <c:v>1.6818</c:v>
                </c:pt>
                <c:pt idx="51">
                  <c:v>1.6692</c:v>
                </c:pt>
                <c:pt idx="52">
                  <c:v>1.6724000000000001</c:v>
                </c:pt>
                <c:pt idx="53">
                  <c:v>1.6970000000000001</c:v>
                </c:pt>
                <c:pt idx="54">
                  <c:v>1.6836</c:v>
                </c:pt>
                <c:pt idx="55">
                  <c:v>1.6584000000000001</c:v>
                </c:pt>
                <c:pt idx="56">
                  <c:v>1.6517999999999999</c:v>
                </c:pt>
                <c:pt idx="57">
                  <c:v>1.6489</c:v>
                </c:pt>
                <c:pt idx="58">
                  <c:v>1.6577999999999999</c:v>
                </c:pt>
                <c:pt idx="59">
                  <c:v>1.6029</c:v>
                </c:pt>
                <c:pt idx="60">
                  <c:v>1.6442000000000001</c:v>
                </c:pt>
                <c:pt idx="61">
                  <c:v>1.6302000000000001</c:v>
                </c:pt>
                <c:pt idx="62">
                  <c:v>1.6537999999999999</c:v>
                </c:pt>
                <c:pt idx="63">
                  <c:v>1.6203000000000001</c:v>
                </c:pt>
                <c:pt idx="64">
                  <c:v>1.6208</c:v>
                </c:pt>
                <c:pt idx="65">
                  <c:v>1.6023000000000001</c:v>
                </c:pt>
                <c:pt idx="66">
                  <c:v>1.6404000000000001</c:v>
                </c:pt>
                <c:pt idx="67">
                  <c:v>1.5972999999999999</c:v>
                </c:pt>
                <c:pt idx="68">
                  <c:v>1.5972999999999999</c:v>
                </c:pt>
                <c:pt idx="69">
                  <c:v>1.6128</c:v>
                </c:pt>
                <c:pt idx="70">
                  <c:v>1.6031</c:v>
                </c:pt>
                <c:pt idx="71">
                  <c:v>1.5829</c:v>
                </c:pt>
                <c:pt idx="72">
                  <c:v>1.5943000000000001</c:v>
                </c:pt>
                <c:pt idx="73">
                  <c:v>1.5823</c:v>
                </c:pt>
                <c:pt idx="74">
                  <c:v>1.5602</c:v>
                </c:pt>
                <c:pt idx="75">
                  <c:v>1.5772999999999999</c:v>
                </c:pt>
                <c:pt idx="76">
                  <c:v>1.5402</c:v>
                </c:pt>
                <c:pt idx="77">
                  <c:v>1.5663</c:v>
                </c:pt>
                <c:pt idx="78">
                  <c:v>1.6033999999999999</c:v>
                </c:pt>
                <c:pt idx="79">
                  <c:v>1.5644</c:v>
                </c:pt>
                <c:pt idx="80">
                  <c:v>1.5483</c:v>
                </c:pt>
                <c:pt idx="81">
                  <c:v>1.5132000000000001</c:v>
                </c:pt>
                <c:pt idx="82">
                  <c:v>1.5587</c:v>
                </c:pt>
                <c:pt idx="83">
                  <c:v>1.5663</c:v>
                </c:pt>
                <c:pt idx="84">
                  <c:v>1.5737000000000001</c:v>
                </c:pt>
                <c:pt idx="85">
                  <c:v>1.5472999999999999</c:v>
                </c:pt>
                <c:pt idx="86">
                  <c:v>1.5784</c:v>
                </c:pt>
                <c:pt idx="87">
                  <c:v>1.5523</c:v>
                </c:pt>
                <c:pt idx="88">
                  <c:v>1.5533999999999999</c:v>
                </c:pt>
                <c:pt idx="89">
                  <c:v>1.5504</c:v>
                </c:pt>
                <c:pt idx="90">
                  <c:v>1.5153000000000001</c:v>
                </c:pt>
                <c:pt idx="91">
                  <c:v>1.5593999999999999</c:v>
                </c:pt>
                <c:pt idx="92">
                  <c:v>1.5544</c:v>
                </c:pt>
                <c:pt idx="93">
                  <c:v>1.5494000000000001</c:v>
                </c:pt>
                <c:pt idx="94">
                  <c:v>1.4742</c:v>
                </c:pt>
                <c:pt idx="95">
                  <c:v>1.5123</c:v>
                </c:pt>
                <c:pt idx="96">
                  <c:v>1.5444</c:v>
                </c:pt>
                <c:pt idx="97">
                  <c:v>1.5593999999999999</c:v>
                </c:pt>
                <c:pt idx="98">
                  <c:v>1.5224</c:v>
                </c:pt>
                <c:pt idx="99">
                  <c:v>1.5264</c:v>
                </c:pt>
                <c:pt idx="100">
                  <c:v>1.4893000000000001</c:v>
                </c:pt>
                <c:pt idx="101">
                  <c:v>1.5345</c:v>
                </c:pt>
                <c:pt idx="102">
                  <c:v>1.5064</c:v>
                </c:pt>
                <c:pt idx="103">
                  <c:v>1.4983</c:v>
                </c:pt>
                <c:pt idx="104">
                  <c:v>1.4863</c:v>
                </c:pt>
                <c:pt idx="105">
                  <c:v>1.4816</c:v>
                </c:pt>
                <c:pt idx="106">
                  <c:v>1.5088999999999999</c:v>
                </c:pt>
                <c:pt idx="107">
                  <c:v>1.5104</c:v>
                </c:pt>
                <c:pt idx="108">
                  <c:v>1.4613</c:v>
                </c:pt>
                <c:pt idx="109">
                  <c:v>1.4974000000000001</c:v>
                </c:pt>
                <c:pt idx="110">
                  <c:v>1.5115000000000001</c:v>
                </c:pt>
                <c:pt idx="111">
                  <c:v>1.4934000000000001</c:v>
                </c:pt>
                <c:pt idx="112">
                  <c:v>1.5015000000000001</c:v>
                </c:pt>
                <c:pt idx="113">
                  <c:v>1.5143</c:v>
                </c:pt>
                <c:pt idx="114">
                  <c:v>1.4993000000000001</c:v>
                </c:pt>
                <c:pt idx="115">
                  <c:v>1.4933000000000001</c:v>
                </c:pt>
                <c:pt idx="116">
                  <c:v>1.4742999999999999</c:v>
                </c:pt>
                <c:pt idx="117">
                  <c:v>1.4833000000000001</c:v>
                </c:pt>
                <c:pt idx="118">
                  <c:v>1.4893000000000001</c:v>
                </c:pt>
                <c:pt idx="119">
                  <c:v>1.4673</c:v>
                </c:pt>
                <c:pt idx="120">
                  <c:v>1.4722999999999999</c:v>
                </c:pt>
                <c:pt idx="121">
                  <c:v>1.4742999999999999</c:v>
                </c:pt>
                <c:pt idx="122">
                  <c:v>1.4834000000000001</c:v>
                </c:pt>
                <c:pt idx="123">
                  <c:v>1.4803999999999999</c:v>
                </c:pt>
                <c:pt idx="124">
                  <c:v>1.4734</c:v>
                </c:pt>
                <c:pt idx="125">
                  <c:v>1.4390000000000001</c:v>
                </c:pt>
                <c:pt idx="126">
                  <c:v>1.4438</c:v>
                </c:pt>
                <c:pt idx="127">
                  <c:v>1.4380999999999999</c:v>
                </c:pt>
                <c:pt idx="128">
                  <c:v>1.4379999999999999</c:v>
                </c:pt>
                <c:pt idx="129">
                  <c:v>1.4259999999999999</c:v>
                </c:pt>
                <c:pt idx="130">
                  <c:v>1.4516</c:v>
                </c:pt>
                <c:pt idx="131">
                  <c:v>1.4339</c:v>
                </c:pt>
                <c:pt idx="132">
                  <c:v>1.4552</c:v>
                </c:pt>
                <c:pt idx="133">
                  <c:v>1.4510000000000001</c:v>
                </c:pt>
                <c:pt idx="134">
                  <c:v>1.4421999999999999</c:v>
                </c:pt>
                <c:pt idx="135">
                  <c:v>1.4428000000000001</c:v>
                </c:pt>
                <c:pt idx="136">
                  <c:v>1.4037999999999999</c:v>
                </c:pt>
                <c:pt idx="137">
                  <c:v>1.4261999999999999</c:v>
                </c:pt>
                <c:pt idx="138">
                  <c:v>1.4141999999999999</c:v>
                </c:pt>
                <c:pt idx="139">
                  <c:v>1.4222999999999999</c:v>
                </c:pt>
                <c:pt idx="140">
                  <c:v>1.4198</c:v>
                </c:pt>
                <c:pt idx="141">
                  <c:v>1.4227000000000001</c:v>
                </c:pt>
                <c:pt idx="142">
                  <c:v>1.4258999999999999</c:v>
                </c:pt>
                <c:pt idx="143">
                  <c:v>1.4193</c:v>
                </c:pt>
                <c:pt idx="144">
                  <c:v>1.4303999999999999</c:v>
                </c:pt>
                <c:pt idx="145">
                  <c:v>1.4051</c:v>
                </c:pt>
                <c:pt idx="146">
                  <c:v>1.4127000000000001</c:v>
                </c:pt>
                <c:pt idx="147">
                  <c:v>1.4005000000000001</c:v>
                </c:pt>
                <c:pt idx="148">
                  <c:v>1.377</c:v>
                </c:pt>
                <c:pt idx="149">
                  <c:v>1.3788</c:v>
                </c:pt>
                <c:pt idx="150">
                  <c:v>1.3804000000000001</c:v>
                </c:pt>
                <c:pt idx="151">
                  <c:v>1.3684000000000001</c:v>
                </c:pt>
                <c:pt idx="152">
                  <c:v>1.381</c:v>
                </c:pt>
                <c:pt idx="153">
                  <c:v>1.3815999999999999</c:v>
                </c:pt>
                <c:pt idx="154">
                  <c:v>1.3980999999999999</c:v>
                </c:pt>
                <c:pt idx="155">
                  <c:v>1.4073</c:v>
                </c:pt>
                <c:pt idx="156">
                  <c:v>1.3863000000000001</c:v>
                </c:pt>
                <c:pt idx="157">
                  <c:v>1.3973</c:v>
                </c:pt>
                <c:pt idx="158">
                  <c:v>1.3963000000000001</c:v>
                </c:pt>
                <c:pt idx="159">
                  <c:v>1.3734</c:v>
                </c:pt>
                <c:pt idx="160">
                  <c:v>1.377</c:v>
                </c:pt>
                <c:pt idx="161">
                  <c:v>1.3637999999999999</c:v>
                </c:pt>
                <c:pt idx="162">
                  <c:v>1.3631</c:v>
                </c:pt>
                <c:pt idx="163">
                  <c:v>1.3444</c:v>
                </c:pt>
                <c:pt idx="164">
                  <c:v>1.3460000000000001</c:v>
                </c:pt>
                <c:pt idx="165">
                  <c:v>1.3484</c:v>
                </c:pt>
                <c:pt idx="166">
                  <c:v>1.3557999999999999</c:v>
                </c:pt>
                <c:pt idx="167">
                  <c:v>1.3614999999999999</c:v>
                </c:pt>
                <c:pt idx="168">
                  <c:v>1.3507</c:v>
                </c:pt>
                <c:pt idx="169">
                  <c:v>1.3532999999999999</c:v>
                </c:pt>
                <c:pt idx="170">
                  <c:v>1.3391999999999999</c:v>
                </c:pt>
                <c:pt idx="171">
                  <c:v>1.3509</c:v>
                </c:pt>
                <c:pt idx="172">
                  <c:v>1.3339000000000001</c:v>
                </c:pt>
                <c:pt idx="173">
                  <c:v>1.3363</c:v>
                </c:pt>
                <c:pt idx="174">
                  <c:v>1.3335999999999999</c:v>
                </c:pt>
                <c:pt idx="175">
                  <c:v>1.3385</c:v>
                </c:pt>
                <c:pt idx="176">
                  <c:v>1.3349</c:v>
                </c:pt>
                <c:pt idx="177">
                  <c:v>1.3361000000000001</c:v>
                </c:pt>
                <c:pt idx="178">
                  <c:v>1.3391</c:v>
                </c:pt>
                <c:pt idx="179">
                  <c:v>1.3443000000000001</c:v>
                </c:pt>
                <c:pt idx="180">
                  <c:v>1.3379000000000001</c:v>
                </c:pt>
                <c:pt idx="181">
                  <c:v>1.3371</c:v>
                </c:pt>
                <c:pt idx="182">
                  <c:v>1.333</c:v>
                </c:pt>
                <c:pt idx="183">
                  <c:v>1.3278000000000001</c:v>
                </c:pt>
                <c:pt idx="184">
                  <c:v>1.3165</c:v>
                </c:pt>
                <c:pt idx="185">
                  <c:v>1.3199000000000001</c:v>
                </c:pt>
                <c:pt idx="186">
                  <c:v>1.3261000000000001</c:v>
                </c:pt>
                <c:pt idx="187">
                  <c:v>1.3253999999999999</c:v>
                </c:pt>
                <c:pt idx="188">
                  <c:v>1.3270999999999999</c:v>
                </c:pt>
                <c:pt idx="189">
                  <c:v>1.3267</c:v>
                </c:pt>
                <c:pt idx="190">
                  <c:v>1.3371</c:v>
                </c:pt>
                <c:pt idx="191">
                  <c:v>1.3307</c:v>
                </c:pt>
                <c:pt idx="192">
                  <c:v>1.3272999999999999</c:v>
                </c:pt>
                <c:pt idx="193">
                  <c:v>1.3211999999999999</c:v>
                </c:pt>
                <c:pt idx="194">
                  <c:v>1.3186</c:v>
                </c:pt>
                <c:pt idx="195">
                  <c:v>1.3212999999999999</c:v>
                </c:pt>
                <c:pt idx="196">
                  <c:v>1.3185</c:v>
                </c:pt>
                <c:pt idx="197">
                  <c:v>1.3089999999999999</c:v>
                </c:pt>
                <c:pt idx="198">
                  <c:v>1.3036000000000001</c:v>
                </c:pt>
                <c:pt idx="199">
                  <c:v>1.2994000000000001</c:v>
                </c:pt>
                <c:pt idx="200">
                  <c:v>1.2991999999999999</c:v>
                </c:pt>
                <c:pt idx="201">
                  <c:v>1.2975000000000001</c:v>
                </c:pt>
                <c:pt idx="202">
                  <c:v>1.2945</c:v>
                </c:pt>
                <c:pt idx="203">
                  <c:v>1.2916000000000001</c:v>
                </c:pt>
                <c:pt idx="204">
                  <c:v>1.3038000000000001</c:v>
                </c:pt>
                <c:pt idx="205">
                  <c:v>1.2939000000000001</c:v>
                </c:pt>
                <c:pt idx="206">
                  <c:v>1.2927</c:v>
                </c:pt>
                <c:pt idx="207">
                  <c:v>1.2905</c:v>
                </c:pt>
                <c:pt idx="208">
                  <c:v>1.2761</c:v>
                </c:pt>
                <c:pt idx="209">
                  <c:v>1.2750999999999999</c:v>
                </c:pt>
                <c:pt idx="210">
                  <c:v>1.2709999999999999</c:v>
                </c:pt>
                <c:pt idx="211">
                  <c:v>1.2625</c:v>
                </c:pt>
                <c:pt idx="212">
                  <c:v>1.2694000000000001</c:v>
                </c:pt>
                <c:pt idx="213">
                  <c:v>1.2685</c:v>
                </c:pt>
                <c:pt idx="214">
                  <c:v>1.2746999999999999</c:v>
                </c:pt>
                <c:pt idx="215">
                  <c:v>1.2810999999999999</c:v>
                </c:pt>
                <c:pt idx="216">
                  <c:v>1.2727999999999999</c:v>
                </c:pt>
                <c:pt idx="217">
                  <c:v>1.2736000000000001</c:v>
                </c:pt>
                <c:pt idx="218">
                  <c:v>1.2697000000000001</c:v>
                </c:pt>
                <c:pt idx="219">
                  <c:v>1.2624</c:v>
                </c:pt>
                <c:pt idx="220">
                  <c:v>1.2579</c:v>
                </c:pt>
                <c:pt idx="221">
                  <c:v>1.2554000000000001</c:v>
                </c:pt>
                <c:pt idx="222">
                  <c:v>1.2663</c:v>
                </c:pt>
                <c:pt idx="223">
                  <c:v>1.2532000000000001</c:v>
                </c:pt>
                <c:pt idx="224">
                  <c:v>1.2527999999999999</c:v>
                </c:pt>
                <c:pt idx="225">
                  <c:v>1.2579</c:v>
                </c:pt>
                <c:pt idx="226">
                  <c:v>1.2677</c:v>
                </c:pt>
                <c:pt idx="227">
                  <c:v>1.2638</c:v>
                </c:pt>
                <c:pt idx="228">
                  <c:v>1.2598</c:v>
                </c:pt>
                <c:pt idx="229">
                  <c:v>1.2588999999999999</c:v>
                </c:pt>
                <c:pt idx="230">
                  <c:v>1.2688999999999999</c:v>
                </c:pt>
                <c:pt idx="231">
                  <c:v>1.2487999999999999</c:v>
                </c:pt>
                <c:pt idx="232">
                  <c:v>1.2596000000000001</c:v>
                </c:pt>
                <c:pt idx="233">
                  <c:v>1.2514000000000001</c:v>
                </c:pt>
                <c:pt idx="234">
                  <c:v>1.2473000000000001</c:v>
                </c:pt>
                <c:pt idx="235">
                  <c:v>1.2432000000000001</c:v>
                </c:pt>
                <c:pt idx="236">
                  <c:v>1.2432000000000001</c:v>
                </c:pt>
                <c:pt idx="237">
                  <c:v>1.2475000000000001</c:v>
                </c:pt>
                <c:pt idx="238">
                  <c:v>1.2441</c:v>
                </c:pt>
                <c:pt idx="239">
                  <c:v>1.2411000000000001</c:v>
                </c:pt>
                <c:pt idx="240">
                  <c:v>1.2455000000000001</c:v>
                </c:pt>
                <c:pt idx="241">
                  <c:v>1.2433000000000001</c:v>
                </c:pt>
                <c:pt idx="242">
                  <c:v>1.2432000000000001</c:v>
                </c:pt>
                <c:pt idx="243">
                  <c:v>1.2371000000000001</c:v>
                </c:pt>
                <c:pt idx="244">
                  <c:v>1.2364999999999999</c:v>
                </c:pt>
                <c:pt idx="245">
                  <c:v>1.2313000000000001</c:v>
                </c:pt>
                <c:pt idx="246">
                  <c:v>1.2296</c:v>
                </c:pt>
                <c:pt idx="247">
                  <c:v>1.2366999999999999</c:v>
                </c:pt>
                <c:pt idx="248">
                  <c:v>1.2315</c:v>
                </c:pt>
                <c:pt idx="249">
                  <c:v>1.2291000000000001</c:v>
                </c:pt>
                <c:pt idx="250">
                  <c:v>1.2378</c:v>
                </c:pt>
                <c:pt idx="251">
                  <c:v>1.236</c:v>
                </c:pt>
                <c:pt idx="252">
                  <c:v>1.2367999999999999</c:v>
                </c:pt>
                <c:pt idx="253">
                  <c:v>1.2345999999999999</c:v>
                </c:pt>
                <c:pt idx="254">
                  <c:v>1.2309000000000001</c:v>
                </c:pt>
                <c:pt idx="255">
                  <c:v>1.2215</c:v>
                </c:pt>
                <c:pt idx="256">
                  <c:v>1.2210000000000001</c:v>
                </c:pt>
                <c:pt idx="257">
                  <c:v>1.2264999999999999</c:v>
                </c:pt>
                <c:pt idx="258">
                  <c:v>1.2171000000000001</c:v>
                </c:pt>
                <c:pt idx="259">
                  <c:v>1.2116</c:v>
                </c:pt>
                <c:pt idx="260">
                  <c:v>1.2138</c:v>
                </c:pt>
                <c:pt idx="261">
                  <c:v>1.2150000000000001</c:v>
                </c:pt>
                <c:pt idx="262">
                  <c:v>1.2194</c:v>
                </c:pt>
                <c:pt idx="263">
                  <c:v>1.2166999999999999</c:v>
                </c:pt>
                <c:pt idx="264">
                  <c:v>1.2171000000000001</c:v>
                </c:pt>
                <c:pt idx="265">
                  <c:v>1.2190000000000001</c:v>
                </c:pt>
                <c:pt idx="266">
                  <c:v>1.2175</c:v>
                </c:pt>
                <c:pt idx="267">
                  <c:v>1.2133</c:v>
                </c:pt>
                <c:pt idx="268">
                  <c:v>1.2215</c:v>
                </c:pt>
                <c:pt idx="269">
                  <c:v>1.2047000000000001</c:v>
                </c:pt>
                <c:pt idx="270">
                  <c:v>1.2021999999999999</c:v>
                </c:pt>
                <c:pt idx="271">
                  <c:v>1.208</c:v>
                </c:pt>
                <c:pt idx="272">
                  <c:v>1.2057</c:v>
                </c:pt>
                <c:pt idx="273">
                  <c:v>1.2071000000000001</c:v>
                </c:pt>
                <c:pt idx="274">
                  <c:v>1.2102999999999999</c:v>
                </c:pt>
                <c:pt idx="275">
                  <c:v>1.2131000000000001</c:v>
                </c:pt>
                <c:pt idx="276">
                  <c:v>1.2126999999999999</c:v>
                </c:pt>
                <c:pt idx="277">
                  <c:v>1.2116</c:v>
                </c:pt>
                <c:pt idx="278">
                  <c:v>1.1990000000000001</c:v>
                </c:pt>
                <c:pt idx="279">
                  <c:v>1.1913</c:v>
                </c:pt>
                <c:pt idx="280">
                  <c:v>1.1982999999999999</c:v>
                </c:pt>
                <c:pt idx="281">
                  <c:v>1.2011000000000001</c:v>
                </c:pt>
                <c:pt idx="282">
                  <c:v>1.1998</c:v>
                </c:pt>
                <c:pt idx="283">
                  <c:v>1.198</c:v>
                </c:pt>
                <c:pt idx="284">
                  <c:v>1.1907000000000001</c:v>
                </c:pt>
                <c:pt idx="285">
                  <c:v>1.1940999999999999</c:v>
                </c:pt>
                <c:pt idx="286">
                  <c:v>1.1931</c:v>
                </c:pt>
                <c:pt idx="287">
                  <c:v>1.1952</c:v>
                </c:pt>
                <c:pt idx="288">
                  <c:v>1.1972</c:v>
                </c:pt>
                <c:pt idx="289">
                  <c:v>1.1964999999999999</c:v>
                </c:pt>
                <c:pt idx="290">
                  <c:v>1.1954</c:v>
                </c:pt>
                <c:pt idx="291">
                  <c:v>1.1919</c:v>
                </c:pt>
                <c:pt idx="292">
                  <c:v>1.1863999999999999</c:v>
                </c:pt>
                <c:pt idx="293">
                  <c:v>1.1879999999999999</c:v>
                </c:pt>
                <c:pt idx="294">
                  <c:v>1.1875</c:v>
                </c:pt>
                <c:pt idx="295">
                  <c:v>1.18</c:v>
                </c:pt>
                <c:pt idx="296">
                  <c:v>1.1845000000000001</c:v>
                </c:pt>
                <c:pt idx="297">
                  <c:v>1.1888000000000001</c:v>
                </c:pt>
                <c:pt idx="298">
                  <c:v>1.1889000000000001</c:v>
                </c:pt>
                <c:pt idx="299">
                  <c:v>1.1916</c:v>
                </c:pt>
                <c:pt idx="300">
                  <c:v>1.1917</c:v>
                </c:pt>
                <c:pt idx="301">
                  <c:v>1.1910000000000001</c:v>
                </c:pt>
                <c:pt idx="302">
                  <c:v>1.1843999999999999</c:v>
                </c:pt>
                <c:pt idx="303">
                  <c:v>1.1821999999999999</c:v>
                </c:pt>
                <c:pt idx="304">
                  <c:v>1.1798</c:v>
                </c:pt>
                <c:pt idx="305">
                  <c:v>1.1828000000000001</c:v>
                </c:pt>
                <c:pt idx="306">
                  <c:v>1.1757</c:v>
                </c:pt>
                <c:pt idx="307">
                  <c:v>1.1789000000000001</c:v>
                </c:pt>
                <c:pt idx="308">
                  <c:v>1.1731</c:v>
                </c:pt>
                <c:pt idx="309">
                  <c:v>1.1745000000000001</c:v>
                </c:pt>
                <c:pt idx="310">
                  <c:v>1.1778999999999999</c:v>
                </c:pt>
                <c:pt idx="311">
                  <c:v>1.179</c:v>
                </c:pt>
                <c:pt idx="312">
                  <c:v>1.1806000000000001</c:v>
                </c:pt>
                <c:pt idx="313">
                  <c:v>1.1755</c:v>
                </c:pt>
                <c:pt idx="314">
                  <c:v>1.177</c:v>
                </c:pt>
                <c:pt idx="315">
                  <c:v>1.1667000000000001</c:v>
                </c:pt>
                <c:pt idx="316">
                  <c:v>1.1711</c:v>
                </c:pt>
                <c:pt idx="317">
                  <c:v>1.1748000000000001</c:v>
                </c:pt>
                <c:pt idx="318">
                  <c:v>1.1721999999999999</c:v>
                </c:pt>
                <c:pt idx="319">
                  <c:v>1.1682999999999999</c:v>
                </c:pt>
                <c:pt idx="320">
                  <c:v>1.1647000000000001</c:v>
                </c:pt>
                <c:pt idx="321">
                  <c:v>1.1688000000000001</c:v>
                </c:pt>
                <c:pt idx="322">
                  <c:v>1.1689000000000001</c:v>
                </c:pt>
                <c:pt idx="323">
                  <c:v>1.1658999999999999</c:v>
                </c:pt>
                <c:pt idx="324">
                  <c:v>1.1695</c:v>
                </c:pt>
                <c:pt idx="325">
                  <c:v>1.1677999999999999</c:v>
                </c:pt>
                <c:pt idx="326">
                  <c:v>1.1672</c:v>
                </c:pt>
                <c:pt idx="327">
                  <c:v>1.1636</c:v>
                </c:pt>
                <c:pt idx="328">
                  <c:v>1.1606000000000001</c:v>
                </c:pt>
                <c:pt idx="329">
                  <c:v>1.1621999999999999</c:v>
                </c:pt>
                <c:pt idx="330">
                  <c:v>1.1606000000000001</c:v>
                </c:pt>
                <c:pt idx="331">
                  <c:v>1.1575</c:v>
                </c:pt>
                <c:pt idx="332">
                  <c:v>1.1536999999999999</c:v>
                </c:pt>
                <c:pt idx="333">
                  <c:v>1.153</c:v>
                </c:pt>
                <c:pt idx="334">
                  <c:v>1.1587000000000001</c:v>
                </c:pt>
                <c:pt idx="335">
                  <c:v>1.1581999999999999</c:v>
                </c:pt>
                <c:pt idx="336">
                  <c:v>1.1548</c:v>
                </c:pt>
                <c:pt idx="337">
                  <c:v>1.1581999999999999</c:v>
                </c:pt>
                <c:pt idx="338">
                  <c:v>1.1586000000000001</c:v>
                </c:pt>
                <c:pt idx="339">
                  <c:v>1.1520999999999999</c:v>
                </c:pt>
                <c:pt idx="340">
                  <c:v>1.1471</c:v>
                </c:pt>
                <c:pt idx="341">
                  <c:v>1.1469</c:v>
                </c:pt>
                <c:pt idx="342">
                  <c:v>1.1456999999999999</c:v>
                </c:pt>
                <c:pt idx="343">
                  <c:v>1.1433</c:v>
                </c:pt>
                <c:pt idx="344">
                  <c:v>1.1448</c:v>
                </c:pt>
                <c:pt idx="345">
                  <c:v>1.1447000000000001</c:v>
                </c:pt>
                <c:pt idx="346">
                  <c:v>1.1484000000000001</c:v>
                </c:pt>
                <c:pt idx="347">
                  <c:v>1.1471</c:v>
                </c:pt>
                <c:pt idx="348">
                  <c:v>1.1493</c:v>
                </c:pt>
                <c:pt idx="349">
                  <c:v>1.1511</c:v>
                </c:pt>
                <c:pt idx="350">
                  <c:v>1.1426000000000001</c:v>
                </c:pt>
                <c:pt idx="351">
                  <c:v>1.1439999999999999</c:v>
                </c:pt>
                <c:pt idx="352">
                  <c:v>1.1456</c:v>
                </c:pt>
                <c:pt idx="353">
                  <c:v>1.1415</c:v>
                </c:pt>
                <c:pt idx="354">
                  <c:v>1.1361000000000001</c:v>
                </c:pt>
                <c:pt idx="355">
                  <c:v>1.1393</c:v>
                </c:pt>
                <c:pt idx="356">
                  <c:v>1.1402000000000001</c:v>
                </c:pt>
                <c:pt idx="357">
                  <c:v>1.1405000000000001</c:v>
                </c:pt>
                <c:pt idx="358">
                  <c:v>1.1417999999999999</c:v>
                </c:pt>
                <c:pt idx="359">
                  <c:v>1.1406000000000001</c:v>
                </c:pt>
                <c:pt idx="360">
                  <c:v>1.1423000000000001</c:v>
                </c:pt>
                <c:pt idx="361">
                  <c:v>1.1418999999999999</c:v>
                </c:pt>
                <c:pt idx="362">
                  <c:v>1.1396999999999999</c:v>
                </c:pt>
                <c:pt idx="363">
                  <c:v>1.1403000000000001</c:v>
                </c:pt>
                <c:pt idx="364">
                  <c:v>1.1364000000000001</c:v>
                </c:pt>
                <c:pt idx="365">
                  <c:v>1.1364000000000001</c:v>
                </c:pt>
                <c:pt idx="366">
                  <c:v>1.1343000000000001</c:v>
                </c:pt>
                <c:pt idx="367">
                  <c:v>1.1314</c:v>
                </c:pt>
                <c:pt idx="368">
                  <c:v>1.1309</c:v>
                </c:pt>
                <c:pt idx="369">
                  <c:v>1.1347</c:v>
                </c:pt>
                <c:pt idx="370">
                  <c:v>1.1331</c:v>
                </c:pt>
                <c:pt idx="371">
                  <c:v>1.1316999999999999</c:v>
                </c:pt>
                <c:pt idx="372">
                  <c:v>1.1307</c:v>
                </c:pt>
                <c:pt idx="373">
                  <c:v>1.1319999999999999</c:v>
                </c:pt>
                <c:pt idx="374">
                  <c:v>1.1309</c:v>
                </c:pt>
                <c:pt idx="375">
                  <c:v>1.127</c:v>
                </c:pt>
                <c:pt idx="376">
                  <c:v>1.1271</c:v>
                </c:pt>
                <c:pt idx="377">
                  <c:v>1.1265000000000001</c:v>
                </c:pt>
                <c:pt idx="378">
                  <c:v>1.1214999999999999</c:v>
                </c:pt>
                <c:pt idx="379">
                  <c:v>1.1263000000000001</c:v>
                </c:pt>
                <c:pt idx="380">
                  <c:v>1.1214999999999999</c:v>
                </c:pt>
                <c:pt idx="381">
                  <c:v>1.1248</c:v>
                </c:pt>
                <c:pt idx="382">
                  <c:v>1.1262000000000001</c:v>
                </c:pt>
                <c:pt idx="383">
                  <c:v>1.1273</c:v>
                </c:pt>
                <c:pt idx="384">
                  <c:v>1.1243000000000001</c:v>
                </c:pt>
                <c:pt idx="385">
                  <c:v>1.1271</c:v>
                </c:pt>
                <c:pt idx="386">
                  <c:v>1.1238999999999999</c:v>
                </c:pt>
                <c:pt idx="387">
                  <c:v>1.1258999999999999</c:v>
                </c:pt>
                <c:pt idx="388">
                  <c:v>1.1222000000000001</c:v>
                </c:pt>
                <c:pt idx="389">
                  <c:v>1.1237999999999999</c:v>
                </c:pt>
                <c:pt idx="390">
                  <c:v>1.1211</c:v>
                </c:pt>
                <c:pt idx="391">
                  <c:v>1.1207</c:v>
                </c:pt>
                <c:pt idx="392">
                  <c:v>1.1175999999999999</c:v>
                </c:pt>
                <c:pt idx="393">
                  <c:v>1.1207</c:v>
                </c:pt>
                <c:pt idx="394">
                  <c:v>1.1186</c:v>
                </c:pt>
                <c:pt idx="395">
                  <c:v>1.1208</c:v>
                </c:pt>
                <c:pt idx="396">
                  <c:v>1.1184000000000001</c:v>
                </c:pt>
                <c:pt idx="397">
                  <c:v>1.1198999999999999</c:v>
                </c:pt>
                <c:pt idx="398">
                  <c:v>1.1191</c:v>
                </c:pt>
                <c:pt idx="399">
                  <c:v>1.1171</c:v>
                </c:pt>
                <c:pt idx="400">
                  <c:v>1.1168</c:v>
                </c:pt>
                <c:pt idx="401">
                  <c:v>1.1140000000000001</c:v>
                </c:pt>
                <c:pt idx="402">
                  <c:v>1.1106</c:v>
                </c:pt>
                <c:pt idx="403">
                  <c:v>1.1117999999999999</c:v>
                </c:pt>
                <c:pt idx="404">
                  <c:v>1.1093999999999999</c:v>
                </c:pt>
                <c:pt idx="405">
                  <c:v>1.1114999999999999</c:v>
                </c:pt>
                <c:pt idx="406">
                  <c:v>1.113</c:v>
                </c:pt>
                <c:pt idx="407">
                  <c:v>1.1138999999999999</c:v>
                </c:pt>
                <c:pt idx="408">
                  <c:v>1.1114999999999999</c:v>
                </c:pt>
                <c:pt idx="409">
                  <c:v>1.1115999999999999</c:v>
                </c:pt>
                <c:pt idx="410">
                  <c:v>1.1121000000000001</c:v>
                </c:pt>
                <c:pt idx="411">
                  <c:v>1.1124000000000001</c:v>
                </c:pt>
                <c:pt idx="412">
                  <c:v>1.1096999999999999</c:v>
                </c:pt>
                <c:pt idx="413">
                  <c:v>1.1073</c:v>
                </c:pt>
                <c:pt idx="414">
                  <c:v>1.1081000000000001</c:v>
                </c:pt>
                <c:pt idx="415">
                  <c:v>1.1115999999999999</c:v>
                </c:pt>
                <c:pt idx="416">
                  <c:v>1.1044</c:v>
                </c:pt>
                <c:pt idx="417">
                  <c:v>1.1089</c:v>
                </c:pt>
                <c:pt idx="418">
                  <c:v>1.1073999999999999</c:v>
                </c:pt>
                <c:pt idx="419">
                  <c:v>1.1065</c:v>
                </c:pt>
                <c:pt idx="420">
                  <c:v>1.1084000000000001</c:v>
                </c:pt>
                <c:pt idx="421">
                  <c:v>1.1073</c:v>
                </c:pt>
                <c:pt idx="422">
                  <c:v>1.107</c:v>
                </c:pt>
                <c:pt idx="423">
                  <c:v>1.1036999999999999</c:v>
                </c:pt>
                <c:pt idx="424">
                  <c:v>1.1062000000000001</c:v>
                </c:pt>
                <c:pt idx="425">
                  <c:v>1.1069</c:v>
                </c:pt>
                <c:pt idx="426">
                  <c:v>1.1045</c:v>
                </c:pt>
                <c:pt idx="427">
                  <c:v>1.1021000000000001</c:v>
                </c:pt>
                <c:pt idx="428">
                  <c:v>1.1012999999999999</c:v>
                </c:pt>
                <c:pt idx="429">
                  <c:v>1.1012999999999999</c:v>
                </c:pt>
                <c:pt idx="430">
                  <c:v>1.1045</c:v>
                </c:pt>
                <c:pt idx="431">
                  <c:v>1.1035999999999999</c:v>
                </c:pt>
                <c:pt idx="432">
                  <c:v>1.1063000000000001</c:v>
                </c:pt>
                <c:pt idx="433">
                  <c:v>1.1047</c:v>
                </c:pt>
                <c:pt idx="434">
                  <c:v>1.1031</c:v>
                </c:pt>
                <c:pt idx="435">
                  <c:v>1.1011</c:v>
                </c:pt>
                <c:pt idx="436">
                  <c:v>1.1042000000000001</c:v>
                </c:pt>
                <c:pt idx="437">
                  <c:v>1.0987</c:v>
                </c:pt>
                <c:pt idx="438">
                  <c:v>1.1023000000000001</c:v>
                </c:pt>
                <c:pt idx="439">
                  <c:v>1.0989</c:v>
                </c:pt>
                <c:pt idx="440">
                  <c:v>1.0984</c:v>
                </c:pt>
                <c:pt idx="441">
                  <c:v>1.0972999999999999</c:v>
                </c:pt>
                <c:pt idx="442">
                  <c:v>1.099</c:v>
                </c:pt>
                <c:pt idx="443">
                  <c:v>1.1015999999999999</c:v>
                </c:pt>
                <c:pt idx="444">
                  <c:v>1.099</c:v>
                </c:pt>
                <c:pt idx="445">
                  <c:v>1.1012</c:v>
                </c:pt>
                <c:pt idx="446">
                  <c:v>1.103</c:v>
                </c:pt>
                <c:pt idx="447">
                  <c:v>1.0999000000000001</c:v>
                </c:pt>
                <c:pt idx="448">
                  <c:v>1.0968</c:v>
                </c:pt>
                <c:pt idx="449">
                  <c:v>1.0972</c:v>
                </c:pt>
                <c:pt idx="450">
                  <c:v>1.095</c:v>
                </c:pt>
                <c:pt idx="451">
                  <c:v>1.093</c:v>
                </c:pt>
                <c:pt idx="452">
                  <c:v>1.0912999999999999</c:v>
                </c:pt>
                <c:pt idx="453">
                  <c:v>1.0926</c:v>
                </c:pt>
                <c:pt idx="454">
                  <c:v>1.0928</c:v>
                </c:pt>
                <c:pt idx="455">
                  <c:v>1.0941000000000001</c:v>
                </c:pt>
                <c:pt idx="456">
                  <c:v>1.0941000000000001</c:v>
                </c:pt>
                <c:pt idx="457">
                  <c:v>1.093</c:v>
                </c:pt>
                <c:pt idx="458">
                  <c:v>1.0928</c:v>
                </c:pt>
                <c:pt idx="459">
                  <c:v>1.0918000000000001</c:v>
                </c:pt>
                <c:pt idx="460">
                  <c:v>1.0918000000000001</c:v>
                </c:pt>
                <c:pt idx="461">
                  <c:v>1.0899000000000001</c:v>
                </c:pt>
                <c:pt idx="462">
                  <c:v>1.0855999999999999</c:v>
                </c:pt>
                <c:pt idx="463">
                  <c:v>1.0854999999999999</c:v>
                </c:pt>
                <c:pt idx="464">
                  <c:v>1.0825</c:v>
                </c:pt>
                <c:pt idx="465">
                  <c:v>1.0844</c:v>
                </c:pt>
                <c:pt idx="466">
                  <c:v>1.0857000000000001</c:v>
                </c:pt>
                <c:pt idx="467">
                  <c:v>1.0900000000000001</c:v>
                </c:pt>
                <c:pt idx="468">
                  <c:v>1.0888</c:v>
                </c:pt>
                <c:pt idx="469">
                  <c:v>1.0891</c:v>
                </c:pt>
                <c:pt idx="470">
                  <c:v>1.0880000000000001</c:v>
                </c:pt>
                <c:pt idx="471">
                  <c:v>1.0878000000000001</c:v>
                </c:pt>
                <c:pt idx="472">
                  <c:v>1.0848</c:v>
                </c:pt>
                <c:pt idx="473">
                  <c:v>1.0835999999999999</c:v>
                </c:pt>
                <c:pt idx="474">
                  <c:v>1.0828</c:v>
                </c:pt>
                <c:pt idx="475">
                  <c:v>1.0809</c:v>
                </c:pt>
                <c:pt idx="476">
                  <c:v>1.0803</c:v>
                </c:pt>
                <c:pt idx="477">
                  <c:v>1.0793999999999999</c:v>
                </c:pt>
                <c:pt idx="478">
                  <c:v>1.0822000000000001</c:v>
                </c:pt>
                <c:pt idx="479">
                  <c:v>1.0834999999999999</c:v>
                </c:pt>
                <c:pt idx="480">
                  <c:v>1.0819000000000001</c:v>
                </c:pt>
                <c:pt idx="481">
                  <c:v>1.0826</c:v>
                </c:pt>
                <c:pt idx="482">
                  <c:v>1.0808</c:v>
                </c:pt>
                <c:pt idx="483">
                  <c:v>1.0806</c:v>
                </c:pt>
                <c:pt idx="484">
                  <c:v>1.0772999999999999</c:v>
                </c:pt>
                <c:pt idx="485">
                  <c:v>1.0779000000000001</c:v>
                </c:pt>
                <c:pt idx="486">
                  <c:v>1.0739000000000001</c:v>
                </c:pt>
                <c:pt idx="487">
                  <c:v>1.0750999999999999</c:v>
                </c:pt>
                <c:pt idx="488">
                  <c:v>1.0748</c:v>
                </c:pt>
                <c:pt idx="489">
                  <c:v>1.0750999999999999</c:v>
                </c:pt>
                <c:pt idx="490">
                  <c:v>1.0769</c:v>
                </c:pt>
                <c:pt idx="491">
                  <c:v>1.0781000000000001</c:v>
                </c:pt>
                <c:pt idx="492">
                  <c:v>1.0753999999999999</c:v>
                </c:pt>
                <c:pt idx="493">
                  <c:v>1.0774999999999999</c:v>
                </c:pt>
                <c:pt idx="494">
                  <c:v>1.0773999999999999</c:v>
                </c:pt>
                <c:pt idx="495">
                  <c:v>1.0737000000000001</c:v>
                </c:pt>
                <c:pt idx="496">
                  <c:v>1.0742</c:v>
                </c:pt>
                <c:pt idx="497">
                  <c:v>1.0742</c:v>
                </c:pt>
                <c:pt idx="498">
                  <c:v>1.073</c:v>
                </c:pt>
                <c:pt idx="499">
                  <c:v>1.0733999999999999</c:v>
                </c:pt>
                <c:pt idx="500">
                  <c:v>1.0726</c:v>
                </c:pt>
                <c:pt idx="501">
                  <c:v>1.0713999999999999</c:v>
                </c:pt>
                <c:pt idx="502">
                  <c:v>1.0717000000000001</c:v>
                </c:pt>
                <c:pt idx="503">
                  <c:v>1.0714999999999999</c:v>
                </c:pt>
                <c:pt idx="504">
                  <c:v>1.0740000000000001</c:v>
                </c:pt>
                <c:pt idx="505">
                  <c:v>1.073</c:v>
                </c:pt>
                <c:pt idx="506">
                  <c:v>1.0709</c:v>
                </c:pt>
                <c:pt idx="507">
                  <c:v>1.0706</c:v>
                </c:pt>
                <c:pt idx="508">
                  <c:v>1.0709</c:v>
                </c:pt>
                <c:pt idx="509">
                  <c:v>1.0686</c:v>
                </c:pt>
                <c:pt idx="510">
                  <c:v>1.0691999999999999</c:v>
                </c:pt>
                <c:pt idx="511">
                  <c:v>1.0670999999999999</c:v>
                </c:pt>
                <c:pt idx="512">
                  <c:v>1.0642</c:v>
                </c:pt>
                <c:pt idx="513">
                  <c:v>1.0648</c:v>
                </c:pt>
                <c:pt idx="514">
                  <c:v>1.0619000000000001</c:v>
                </c:pt>
                <c:pt idx="515">
                  <c:v>1.0671999999999999</c:v>
                </c:pt>
                <c:pt idx="516">
                  <c:v>1.0674999999999999</c:v>
                </c:pt>
                <c:pt idx="517">
                  <c:v>1.0681</c:v>
                </c:pt>
                <c:pt idx="518">
                  <c:v>1.0674999999999999</c:v>
                </c:pt>
                <c:pt idx="519">
                  <c:v>1.0656000000000001</c:v>
                </c:pt>
                <c:pt idx="520">
                  <c:v>1.0639000000000001</c:v>
                </c:pt>
                <c:pt idx="521">
                  <c:v>1.0629999999999999</c:v>
                </c:pt>
                <c:pt idx="522">
                  <c:v>1.0629</c:v>
                </c:pt>
                <c:pt idx="523">
                  <c:v>1.0609999999999999</c:v>
                </c:pt>
                <c:pt idx="524">
                  <c:v>1.0623</c:v>
                </c:pt>
                <c:pt idx="525">
                  <c:v>1.0634999999999999</c:v>
                </c:pt>
                <c:pt idx="526">
                  <c:v>1.0651999999999999</c:v>
                </c:pt>
                <c:pt idx="527">
                  <c:v>1.0638000000000001</c:v>
                </c:pt>
                <c:pt idx="528">
                  <c:v>1.0640000000000001</c:v>
                </c:pt>
                <c:pt idx="529">
                  <c:v>1.0648</c:v>
                </c:pt>
                <c:pt idx="530">
                  <c:v>1.0649</c:v>
                </c:pt>
                <c:pt idx="531">
                  <c:v>1.0650999999999999</c:v>
                </c:pt>
                <c:pt idx="532">
                  <c:v>1.0609999999999999</c:v>
                </c:pt>
                <c:pt idx="533">
                  <c:v>1.0579000000000001</c:v>
                </c:pt>
                <c:pt idx="534">
                  <c:v>1.0622</c:v>
                </c:pt>
                <c:pt idx="535">
                  <c:v>1.0590999999999999</c:v>
                </c:pt>
                <c:pt idx="536">
                  <c:v>1.0581</c:v>
                </c:pt>
                <c:pt idx="537">
                  <c:v>1.0587</c:v>
                </c:pt>
                <c:pt idx="538">
                  <c:v>1.0570999999999999</c:v>
                </c:pt>
                <c:pt idx="539">
                  <c:v>1.0616000000000001</c:v>
                </c:pt>
                <c:pt idx="540">
                  <c:v>1.0597000000000001</c:v>
                </c:pt>
                <c:pt idx="541">
                  <c:v>1.0592999999999999</c:v>
                </c:pt>
                <c:pt idx="542">
                  <c:v>1.0586</c:v>
                </c:pt>
                <c:pt idx="543">
                  <c:v>1.0569999999999999</c:v>
                </c:pt>
                <c:pt idx="544">
                  <c:v>1.0538000000000001</c:v>
                </c:pt>
                <c:pt idx="545">
                  <c:v>1.0496000000000001</c:v>
                </c:pt>
                <c:pt idx="546">
                  <c:v>1.0528999999999999</c:v>
                </c:pt>
                <c:pt idx="547">
                  <c:v>1.0592999999999999</c:v>
                </c:pt>
                <c:pt idx="548">
                  <c:v>1.0589</c:v>
                </c:pt>
                <c:pt idx="549">
                  <c:v>1.0487</c:v>
                </c:pt>
                <c:pt idx="550">
                  <c:v>1.0466</c:v>
                </c:pt>
                <c:pt idx="551">
                  <c:v>1.0580000000000001</c:v>
                </c:pt>
                <c:pt idx="552">
                  <c:v>1.0569999999999999</c:v>
                </c:pt>
              </c:numCache>
            </c:numRef>
          </c:xVal>
          <c:yVal>
            <c:numRef>
              <c:f>'Zippori point 33'!$E$2:$E$554</c:f>
              <c:numCache>
                <c:formatCode>General</c:formatCode>
                <c:ptCount val="553"/>
                <c:pt idx="0">
                  <c:v>-234.87288135593229</c:v>
                </c:pt>
                <c:pt idx="1">
                  <c:v>-231.92468619246864</c:v>
                </c:pt>
                <c:pt idx="2">
                  <c:v>-243.46998535871185</c:v>
                </c:pt>
                <c:pt idx="3">
                  <c:v>-242.05240174672494</c:v>
                </c:pt>
                <c:pt idx="4">
                  <c:v>-251.95454545454564</c:v>
                </c:pt>
                <c:pt idx="5">
                  <c:v>-380.52631578947302</c:v>
                </c:pt>
                <c:pt idx="6">
                  <c:v>-1827.3626373626603</c:v>
                </c:pt>
                <c:pt idx="7">
                  <c:v>752.44343891402673</c:v>
                </c:pt>
                <c:pt idx="8">
                  <c:v>173.39937434827928</c:v>
                </c:pt>
                <c:pt idx="9">
                  <c:v>89.451317912856382</c:v>
                </c:pt>
                <c:pt idx="10">
                  <c:v>94.055429864253341</c:v>
                </c:pt>
                <c:pt idx="11">
                  <c:v>96.511897852582635</c:v>
                </c:pt>
                <c:pt idx="12">
                  <c:v>56.274111675126882</c:v>
                </c:pt>
                <c:pt idx="13">
                  <c:v>36.307860262008731</c:v>
                </c:pt>
                <c:pt idx="14">
                  <c:v>33.033373063170437</c:v>
                </c:pt>
                <c:pt idx="15">
                  <c:v>26.721838341635863</c:v>
                </c:pt>
                <c:pt idx="16">
                  <c:v>24.131475838049628</c:v>
                </c:pt>
                <c:pt idx="17">
                  <c:v>19.88163558106169</c:v>
                </c:pt>
                <c:pt idx="18">
                  <c:v>18.684269662921345</c:v>
                </c:pt>
                <c:pt idx="19">
                  <c:v>19.642097802976611</c:v>
                </c:pt>
                <c:pt idx="20">
                  <c:v>23.083009439200445</c:v>
                </c:pt>
                <c:pt idx="21">
                  <c:v>22.776332009313794</c:v>
                </c:pt>
                <c:pt idx="22">
                  <c:v>21.297387295081968</c:v>
                </c:pt>
                <c:pt idx="23">
                  <c:v>22.886044591246897</c:v>
                </c:pt>
                <c:pt idx="24">
                  <c:v>24.222869628550615</c:v>
                </c:pt>
                <c:pt idx="25">
                  <c:v>24.697757314718551</c:v>
                </c:pt>
                <c:pt idx="26">
                  <c:v>22.642973856209149</c:v>
                </c:pt>
                <c:pt idx="27">
                  <c:v>22.87659925711927</c:v>
                </c:pt>
                <c:pt idx="28">
                  <c:v>20.59318885448916</c:v>
                </c:pt>
                <c:pt idx="29">
                  <c:v>20.682835820895519</c:v>
                </c:pt>
                <c:pt idx="30">
                  <c:v>20.122216844143271</c:v>
                </c:pt>
                <c:pt idx="31">
                  <c:v>21.66644951140065</c:v>
                </c:pt>
                <c:pt idx="32">
                  <c:v>21.90620471611118</c:v>
                </c:pt>
                <c:pt idx="33">
                  <c:v>22.98092868988391</c:v>
                </c:pt>
                <c:pt idx="34">
                  <c:v>22.848309975267931</c:v>
                </c:pt>
                <c:pt idx="35">
                  <c:v>23.202176642946835</c:v>
                </c:pt>
                <c:pt idx="36">
                  <c:v>23.483971190509816</c:v>
                </c:pt>
                <c:pt idx="37">
                  <c:v>23.985287754218952</c:v>
                </c:pt>
                <c:pt idx="38">
                  <c:v>23.755714285714287</c:v>
                </c:pt>
                <c:pt idx="39">
                  <c:v>23.614030105083785</c:v>
                </c:pt>
                <c:pt idx="40">
                  <c:v>23.510533012865825</c:v>
                </c:pt>
                <c:pt idx="41">
                  <c:v>23.407939189189182</c:v>
                </c:pt>
                <c:pt idx="42">
                  <c:v>24.272368997226678</c:v>
                </c:pt>
                <c:pt idx="43">
                  <c:v>25.757434944237918</c:v>
                </c:pt>
                <c:pt idx="44">
                  <c:v>24.613676731793959</c:v>
                </c:pt>
                <c:pt idx="45">
                  <c:v>24.43285336467822</c:v>
                </c:pt>
                <c:pt idx="46">
                  <c:v>26.307546274323677</c:v>
                </c:pt>
                <c:pt idx="47">
                  <c:v>26.795037060908793</c:v>
                </c:pt>
                <c:pt idx="48">
                  <c:v>27.00389736927573</c:v>
                </c:pt>
                <c:pt idx="49">
                  <c:v>26.466656056024192</c:v>
                </c:pt>
                <c:pt idx="50">
                  <c:v>26.265992734165216</c:v>
                </c:pt>
                <c:pt idx="51">
                  <c:v>26.799355358581785</c:v>
                </c:pt>
                <c:pt idx="52">
                  <c:v>26.661856661856653</c:v>
                </c:pt>
                <c:pt idx="53">
                  <c:v>25.6501619620546</c:v>
                </c:pt>
                <c:pt idx="54">
                  <c:v>26.191526224602296</c:v>
                </c:pt>
                <c:pt idx="55">
                  <c:v>27.274069214367714</c:v>
                </c:pt>
                <c:pt idx="56">
                  <c:v>27.572541867020394</c:v>
                </c:pt>
                <c:pt idx="57">
                  <c:v>27.705764745084966</c:v>
                </c:pt>
                <c:pt idx="58">
                  <c:v>27.300935806928255</c:v>
                </c:pt>
                <c:pt idx="59">
                  <c:v>30.005413208228077</c:v>
                </c:pt>
                <c:pt idx="60">
                  <c:v>27.924433249370267</c:v>
                </c:pt>
                <c:pt idx="61">
                  <c:v>28.596732588134127</c:v>
                </c:pt>
                <c:pt idx="62">
                  <c:v>27.481408031730293</c:v>
                </c:pt>
                <c:pt idx="63">
                  <c:v>29.092022393282008</c:v>
                </c:pt>
                <c:pt idx="64">
                  <c:v>29.066596748820135</c:v>
                </c:pt>
                <c:pt idx="65">
                  <c:v>30.037933526011557</c:v>
                </c:pt>
                <c:pt idx="66">
                  <c:v>28.103768801757639</c:v>
                </c:pt>
                <c:pt idx="67">
                  <c:v>30.311702515493984</c:v>
                </c:pt>
                <c:pt idx="68">
                  <c:v>30.311702515493984</c:v>
                </c:pt>
                <c:pt idx="69">
                  <c:v>29.478815812799148</c:v>
                </c:pt>
                <c:pt idx="70">
                  <c:v>29.994588744588739</c:v>
                </c:pt>
                <c:pt idx="71">
                  <c:v>31.128790715087977</c:v>
                </c:pt>
                <c:pt idx="72">
                  <c:v>30.478372434017594</c:v>
                </c:pt>
                <c:pt idx="73">
                  <c:v>31.163793103448274</c:v>
                </c:pt>
                <c:pt idx="74">
                  <c:v>32.510263929618759</c:v>
                </c:pt>
                <c:pt idx="75">
                  <c:v>31.458569807037456</c:v>
                </c:pt>
                <c:pt idx="76">
                  <c:v>33.833163784333671</c:v>
                </c:pt>
                <c:pt idx="77">
                  <c:v>32.127125193199376</c:v>
                </c:pt>
                <c:pt idx="78">
                  <c:v>29.978366684694429</c:v>
                </c:pt>
                <c:pt idx="79">
                  <c:v>32.245491564863286</c:v>
                </c:pt>
                <c:pt idx="80">
                  <c:v>33.284627702161721</c:v>
                </c:pt>
                <c:pt idx="81">
                  <c:v>35.799784714747027</c:v>
                </c:pt>
                <c:pt idx="82">
                  <c:v>32.605882352941173</c:v>
                </c:pt>
                <c:pt idx="83">
                  <c:v>32.127125193199376</c:v>
                </c:pt>
                <c:pt idx="84">
                  <c:v>31.674285714285705</c:v>
                </c:pt>
                <c:pt idx="85">
                  <c:v>33.351383874849581</c:v>
                </c:pt>
                <c:pt idx="86">
                  <c:v>31.393241457428729</c:v>
                </c:pt>
                <c:pt idx="87">
                  <c:v>33.020254169976162</c:v>
                </c:pt>
                <c:pt idx="88">
                  <c:v>32.94828611056073</c:v>
                </c:pt>
                <c:pt idx="89">
                  <c:v>33.145305959736895</c:v>
                </c:pt>
                <c:pt idx="90">
                  <c:v>35.638662666095144</c:v>
                </c:pt>
                <c:pt idx="91">
                  <c:v>32.561190522811827</c:v>
                </c:pt>
                <c:pt idx="92">
                  <c:v>32.883132291872649</c:v>
                </c:pt>
                <c:pt idx="93">
                  <c:v>33.211503894547626</c:v>
                </c:pt>
                <c:pt idx="94">
                  <c:v>39.081081081081081</c:v>
                </c:pt>
                <c:pt idx="95">
                  <c:v>35.869283865401208</c:v>
                </c:pt>
                <c:pt idx="96">
                  <c:v>33.546499899132534</c:v>
                </c:pt>
                <c:pt idx="97">
                  <c:v>32.561190522811827</c:v>
                </c:pt>
                <c:pt idx="98">
                  <c:v>35.104496516782774</c:v>
                </c:pt>
                <c:pt idx="99">
                  <c:v>34.810550554741468</c:v>
                </c:pt>
                <c:pt idx="100">
                  <c:v>37.741715842033578</c:v>
                </c:pt>
                <c:pt idx="101">
                  <c:v>34.230135858377928</c:v>
                </c:pt>
                <c:pt idx="102">
                  <c:v>36.331658291457288</c:v>
                </c:pt>
                <c:pt idx="103">
                  <c:v>36.986209964412808</c:v>
                </c:pt>
                <c:pt idx="104">
                  <c:v>38.000457038391225</c:v>
                </c:pt>
                <c:pt idx="105">
                  <c:v>38.413028413028407</c:v>
                </c:pt>
                <c:pt idx="106">
                  <c:v>36.134289439374193</c:v>
                </c:pt>
                <c:pt idx="107">
                  <c:v>36.016894087069524</c:v>
                </c:pt>
                <c:pt idx="108">
                  <c:v>40.302956858943276</c:v>
                </c:pt>
                <c:pt idx="109">
                  <c:v>37.060396701582334</c:v>
                </c:pt>
                <c:pt idx="110">
                  <c:v>35.931287813310277</c:v>
                </c:pt>
                <c:pt idx="111">
                  <c:v>37.393748594558119</c:v>
                </c:pt>
                <c:pt idx="112">
                  <c:v>36.724823321554759</c:v>
                </c:pt>
                <c:pt idx="113">
                  <c:v>35.715206185567006</c:v>
                </c:pt>
                <c:pt idx="114">
                  <c:v>36.904127829560572</c:v>
                </c:pt>
                <c:pt idx="115">
                  <c:v>37.402159244264496</c:v>
                </c:pt>
                <c:pt idx="116">
                  <c:v>39.071898496240607</c:v>
                </c:pt>
                <c:pt idx="117">
                  <c:v>38.262770363552683</c:v>
                </c:pt>
                <c:pt idx="118">
                  <c:v>37.741715842033578</c:v>
                </c:pt>
                <c:pt idx="119">
                  <c:v>39.725274725274716</c:v>
                </c:pt>
                <c:pt idx="120">
                  <c:v>39.256373937677054</c:v>
                </c:pt>
                <c:pt idx="121">
                  <c:v>39.071898496240607</c:v>
                </c:pt>
                <c:pt idx="122">
                  <c:v>38.253968253968246</c:v>
                </c:pt>
                <c:pt idx="123">
                  <c:v>38.519805420430856</c:v>
                </c:pt>
                <c:pt idx="124">
                  <c:v>39.154697433482447</c:v>
                </c:pt>
                <c:pt idx="125">
                  <c:v>42.605687932359707</c:v>
                </c:pt>
                <c:pt idx="126">
                  <c:v>42.088078967350036</c:v>
                </c:pt>
                <c:pt idx="127">
                  <c:v>42.704160246533128</c:v>
                </c:pt>
                <c:pt idx="128">
                  <c:v>42.715129720010275</c:v>
                </c:pt>
                <c:pt idx="129">
                  <c:v>44.073681420620197</c:v>
                </c:pt>
                <c:pt idx="130">
                  <c:v>41.273268801191357</c:v>
                </c:pt>
                <c:pt idx="131">
                  <c:v>43.169781931464172</c:v>
                </c:pt>
                <c:pt idx="132">
                  <c:v>40.907749077490763</c:v>
                </c:pt>
                <c:pt idx="133">
                  <c:v>41.334824757643538</c:v>
                </c:pt>
                <c:pt idx="134">
                  <c:v>42.2592121982211</c:v>
                </c:pt>
                <c:pt idx="135">
                  <c:v>42.194874397361062</c:v>
                </c:pt>
                <c:pt idx="136">
                  <c:v>46.829062235989866</c:v>
                </c:pt>
                <c:pt idx="137">
                  <c:v>44.050331125827817</c:v>
                </c:pt>
                <c:pt idx="138">
                  <c:v>45.496580027359791</c:v>
                </c:pt>
                <c:pt idx="139">
                  <c:v>44.510171306209855</c:v>
                </c:pt>
                <c:pt idx="140">
                  <c:v>44.810024252223116</c:v>
                </c:pt>
                <c:pt idx="141">
                  <c:v>44.46256684491977</c:v>
                </c:pt>
                <c:pt idx="142">
                  <c:v>44.085365853658537</c:v>
                </c:pt>
                <c:pt idx="143">
                  <c:v>44.87048030221262</c:v>
                </c:pt>
                <c:pt idx="144">
                  <c:v>43.565627456117376</c:v>
                </c:pt>
                <c:pt idx="145">
                  <c:v>46.658249158249149</c:v>
                </c:pt>
                <c:pt idx="146">
                  <c:v>45.68406593406592</c:v>
                </c:pt>
                <c:pt idx="147">
                  <c:v>47.268334280841366</c:v>
                </c:pt>
                <c:pt idx="148">
                  <c:v>50.651842826682902</c:v>
                </c:pt>
                <c:pt idx="149">
                  <c:v>50.375643744319888</c:v>
                </c:pt>
                <c:pt idx="150">
                  <c:v>50.132649984926125</c:v>
                </c:pt>
                <c:pt idx="151">
                  <c:v>52.014388489208621</c:v>
                </c:pt>
                <c:pt idx="152">
                  <c:v>50.042130604875098</c:v>
                </c:pt>
                <c:pt idx="153">
                  <c:v>49.951937518774407</c:v>
                </c:pt>
                <c:pt idx="154">
                  <c:v>47.593016599885523</c:v>
                </c:pt>
                <c:pt idx="155">
                  <c:v>46.372002230897927</c:v>
                </c:pt>
                <c:pt idx="156">
                  <c:v>49.256516587677709</c:v>
                </c:pt>
                <c:pt idx="157">
                  <c:v>47.702237521514625</c:v>
                </c:pt>
                <c:pt idx="158">
                  <c:v>47.839470655926334</c:v>
                </c:pt>
                <c:pt idx="159">
                  <c:v>51.213427779488761</c:v>
                </c:pt>
                <c:pt idx="160">
                  <c:v>50.651842826682902</c:v>
                </c:pt>
                <c:pt idx="161">
                  <c:v>52.773722627737229</c:v>
                </c:pt>
                <c:pt idx="162">
                  <c:v>52.891221374045791</c:v>
                </c:pt>
                <c:pt idx="163">
                  <c:v>56.236050050727073</c:v>
                </c:pt>
                <c:pt idx="164">
                  <c:v>55.933400605449016</c:v>
                </c:pt>
                <c:pt idx="165">
                  <c:v>55.485485485485462</c:v>
                </c:pt>
                <c:pt idx="166">
                  <c:v>54.148485835232826</c:v>
                </c:pt>
                <c:pt idx="167">
                  <c:v>53.161764705882355</c:v>
                </c:pt>
                <c:pt idx="168">
                  <c:v>55.062913907284759</c:v>
                </c:pt>
                <c:pt idx="169">
                  <c:v>54.592908732764279</c:v>
                </c:pt>
                <c:pt idx="170">
                  <c:v>57.242685025817551</c:v>
                </c:pt>
                <c:pt idx="171">
                  <c:v>55.026472534745196</c:v>
                </c:pt>
                <c:pt idx="172">
                  <c:v>58.306451612903196</c:v>
                </c:pt>
                <c:pt idx="173">
                  <c:v>57.819888734353256</c:v>
                </c:pt>
                <c:pt idx="174">
                  <c:v>58.367848367848381</c:v>
                </c:pt>
                <c:pt idx="175">
                  <c:v>57.380952380952365</c:v>
                </c:pt>
                <c:pt idx="176">
                  <c:v>58.102725366876307</c:v>
                </c:pt>
                <c:pt idx="177">
                  <c:v>57.860125260960316</c:v>
                </c:pt>
                <c:pt idx="178">
                  <c:v>57.262396694214878</c:v>
                </c:pt>
                <c:pt idx="179">
                  <c:v>56.255074424898488</c:v>
                </c:pt>
                <c:pt idx="180">
                  <c:v>57.499999999999972</c:v>
                </c:pt>
                <c:pt idx="181">
                  <c:v>57.659500693481277</c:v>
                </c:pt>
                <c:pt idx="182">
                  <c:v>58.491030601477313</c:v>
                </c:pt>
                <c:pt idx="183">
                  <c:v>59.580795413830131</c:v>
                </c:pt>
                <c:pt idx="184">
                  <c:v>62.094846900672131</c:v>
                </c:pt>
                <c:pt idx="185">
                  <c:v>61.316371681415902</c:v>
                </c:pt>
                <c:pt idx="186">
                  <c:v>59.945926459985557</c:v>
                </c:pt>
                <c:pt idx="187">
                  <c:v>60.097578604987355</c:v>
                </c:pt>
                <c:pt idx="188">
                  <c:v>59.730603448275865</c:v>
                </c:pt>
                <c:pt idx="189">
                  <c:v>59.816546762589915</c:v>
                </c:pt>
                <c:pt idx="190">
                  <c:v>57.659500693481277</c:v>
                </c:pt>
                <c:pt idx="191">
                  <c:v>58.968085106382972</c:v>
                </c:pt>
                <c:pt idx="192">
                  <c:v>59.687724335965555</c:v>
                </c:pt>
                <c:pt idx="193">
                  <c:v>61.023853211009182</c:v>
                </c:pt>
                <c:pt idx="194">
                  <c:v>61.611708040014811</c:v>
                </c:pt>
                <c:pt idx="195">
                  <c:v>61.001467351430669</c:v>
                </c:pt>
                <c:pt idx="196">
                  <c:v>61.634544106745729</c:v>
                </c:pt>
                <c:pt idx="197">
                  <c:v>63.883980023050334</c:v>
                </c:pt>
                <c:pt idx="198">
                  <c:v>65.237347979599818</c:v>
                </c:pt>
                <c:pt idx="199">
                  <c:v>66.330275229357767</c:v>
                </c:pt>
                <c:pt idx="200">
                  <c:v>66.383233532934142</c:v>
                </c:pt>
                <c:pt idx="201">
                  <c:v>66.836816720257204</c:v>
                </c:pt>
                <c:pt idx="202">
                  <c:v>67.652563059397878</c:v>
                </c:pt>
                <c:pt idx="203">
                  <c:v>68.460271716755827</c:v>
                </c:pt>
                <c:pt idx="204">
                  <c:v>65.186201489611889</c:v>
                </c:pt>
                <c:pt idx="205">
                  <c:v>67.818107667210413</c:v>
                </c:pt>
                <c:pt idx="206">
                  <c:v>68.151639344262293</c:v>
                </c:pt>
                <c:pt idx="207">
                  <c:v>68.771712158808924</c:v>
                </c:pt>
                <c:pt idx="208">
                  <c:v>73.12664907651714</c:v>
                </c:pt>
                <c:pt idx="209">
                  <c:v>73.44964664310956</c:v>
                </c:pt>
                <c:pt idx="210">
                  <c:v>74.804318488529034</c:v>
                </c:pt>
                <c:pt idx="211">
                  <c:v>77.778297474275021</c:v>
                </c:pt>
                <c:pt idx="212">
                  <c:v>75.346624376982291</c:v>
                </c:pt>
                <c:pt idx="213">
                  <c:v>75.655141037306635</c:v>
                </c:pt>
                <c:pt idx="214">
                  <c:v>73.579646017699119</c:v>
                </c:pt>
                <c:pt idx="215">
                  <c:v>71.553356282271963</c:v>
                </c:pt>
                <c:pt idx="216">
                  <c:v>74.20348058902276</c:v>
                </c:pt>
                <c:pt idx="217">
                  <c:v>73.93952867941303</c:v>
                </c:pt>
                <c:pt idx="218">
                  <c:v>75.244343891402693</c:v>
                </c:pt>
                <c:pt idx="219">
                  <c:v>77.814693495554508</c:v>
                </c:pt>
                <c:pt idx="220">
                  <c:v>79.488527724665374</c:v>
                </c:pt>
                <c:pt idx="221">
                  <c:v>80.449927431059464</c:v>
                </c:pt>
                <c:pt idx="222">
                  <c:v>76.420036764705884</c:v>
                </c:pt>
                <c:pt idx="223">
                  <c:v>81.31540342298284</c:v>
                </c:pt>
                <c:pt idx="224">
                  <c:v>81.474767270945634</c:v>
                </c:pt>
                <c:pt idx="225">
                  <c:v>79.488527724665374</c:v>
                </c:pt>
                <c:pt idx="226">
                  <c:v>75.931506849315028</c:v>
                </c:pt>
                <c:pt idx="227">
                  <c:v>77.308228730822847</c:v>
                </c:pt>
                <c:pt idx="228">
                  <c:v>78.773093320701065</c:v>
                </c:pt>
                <c:pt idx="229">
                  <c:v>79.110371075166526</c:v>
                </c:pt>
                <c:pt idx="230">
                  <c:v>75.517711171662143</c:v>
                </c:pt>
                <c:pt idx="231">
                  <c:v>83.103448275862092</c:v>
                </c:pt>
                <c:pt idx="232">
                  <c:v>78.847795163584607</c:v>
                </c:pt>
                <c:pt idx="233">
                  <c:v>82.037493833251062</c:v>
                </c:pt>
                <c:pt idx="234">
                  <c:v>83.731117824773364</c:v>
                </c:pt>
                <c:pt idx="235">
                  <c:v>85.496143958868842</c:v>
                </c:pt>
                <c:pt idx="236">
                  <c:v>85.496143958868842</c:v>
                </c:pt>
                <c:pt idx="237">
                  <c:v>83.646881287726316</c:v>
                </c:pt>
                <c:pt idx="238">
                  <c:v>85.102354145342872</c:v>
                </c:pt>
                <c:pt idx="239">
                  <c:v>86.429313929313864</c:v>
                </c:pt>
                <c:pt idx="240">
                  <c:v>84.496951219512155</c:v>
                </c:pt>
                <c:pt idx="241">
                  <c:v>85.452209660842698</c:v>
                </c:pt>
                <c:pt idx="242">
                  <c:v>85.496143958868842</c:v>
                </c:pt>
                <c:pt idx="243">
                  <c:v>88.264331210191031</c:v>
                </c:pt>
                <c:pt idx="244">
                  <c:v>88.54632587859426</c:v>
                </c:pt>
                <c:pt idx="245">
                  <c:v>91.067907995618796</c:v>
                </c:pt>
                <c:pt idx="246">
                  <c:v>91.923714759535628</c:v>
                </c:pt>
                <c:pt idx="247">
                  <c:v>88.452127659574487</c:v>
                </c:pt>
                <c:pt idx="248">
                  <c:v>90.968271334792078</c:v>
                </c:pt>
                <c:pt idx="249">
                  <c:v>92.178492239467786</c:v>
                </c:pt>
                <c:pt idx="250">
                  <c:v>87.937599153886808</c:v>
                </c:pt>
                <c:pt idx="251">
                  <c:v>88.782701548318187</c:v>
                </c:pt>
                <c:pt idx="252">
                  <c:v>88.405103668261589</c:v>
                </c:pt>
                <c:pt idx="253">
                  <c:v>89.451317912856382</c:v>
                </c:pt>
                <c:pt idx="254">
                  <c:v>91.267837541163487</c:v>
                </c:pt>
                <c:pt idx="255">
                  <c:v>96.232638888888843</c:v>
                </c:pt>
                <c:pt idx="256">
                  <c:v>96.511897852582635</c:v>
                </c:pt>
                <c:pt idx="257">
                  <c:v>93.526434195725557</c:v>
                </c:pt>
                <c:pt idx="258">
                  <c:v>98.747030878859789</c:v>
                </c:pt>
                <c:pt idx="259">
                  <c:v>102.08103130755062</c:v>
                </c:pt>
                <c:pt idx="260">
                  <c:v>100.7207752877044</c:v>
                </c:pt>
                <c:pt idx="261">
                  <c:v>99.993986770895887</c:v>
                </c:pt>
                <c:pt idx="262">
                  <c:v>97.416520210896266</c:v>
                </c:pt>
                <c:pt idx="263">
                  <c:v>98.98214285714289</c:v>
                </c:pt>
                <c:pt idx="264">
                  <c:v>98.747030878859789</c:v>
                </c:pt>
                <c:pt idx="265">
                  <c:v>97.645331767469102</c:v>
                </c:pt>
                <c:pt idx="266">
                  <c:v>98.513033175355417</c:v>
                </c:pt>
                <c:pt idx="267">
                  <c:v>101.0267314702308</c:v>
                </c:pt>
                <c:pt idx="268">
                  <c:v>96.232638888888843</c:v>
                </c:pt>
                <c:pt idx="269">
                  <c:v>106.59615384615375</c:v>
                </c:pt>
                <c:pt idx="270">
                  <c:v>108.33224755700329</c:v>
                </c:pt>
                <c:pt idx="271">
                  <c:v>104.38794726930321</c:v>
                </c:pt>
                <c:pt idx="272">
                  <c:v>105.91719745222927</c:v>
                </c:pt>
                <c:pt idx="273">
                  <c:v>104.98106060606054</c:v>
                </c:pt>
                <c:pt idx="274">
                  <c:v>102.9022277227723</c:v>
                </c:pt>
                <c:pt idx="275">
                  <c:v>101.14963503649628</c:v>
                </c:pt>
                <c:pt idx="276">
                  <c:v>101.39634146341467</c:v>
                </c:pt>
                <c:pt idx="277">
                  <c:v>102.08103130755062</c:v>
                </c:pt>
                <c:pt idx="278">
                  <c:v>110.63872255489014</c:v>
                </c:pt>
                <c:pt idx="279">
                  <c:v>116.61290322580639</c:v>
                </c:pt>
                <c:pt idx="280">
                  <c:v>111.15641711229949</c:v>
                </c:pt>
                <c:pt idx="281">
                  <c:v>109.11417322834637</c:v>
                </c:pt>
                <c:pt idx="282">
                  <c:v>110.05294506949039</c:v>
                </c:pt>
                <c:pt idx="283">
                  <c:v>111.37977227059612</c:v>
                </c:pt>
                <c:pt idx="284">
                  <c:v>117.1056338028168</c:v>
                </c:pt>
                <c:pt idx="285">
                  <c:v>114.36726272352134</c:v>
                </c:pt>
                <c:pt idx="286">
                  <c:v>115.15927977839328</c:v>
                </c:pt>
                <c:pt idx="287">
                  <c:v>113.50853242320812</c:v>
                </c:pt>
                <c:pt idx="288">
                  <c:v>111.97979797979791</c:v>
                </c:pt>
                <c:pt idx="289">
                  <c:v>112.51014884979706</c:v>
                </c:pt>
                <c:pt idx="290">
                  <c:v>113.35378323108381</c:v>
                </c:pt>
                <c:pt idx="291">
                  <c:v>116.12430167597765</c:v>
                </c:pt>
                <c:pt idx="292">
                  <c:v>120.76252723311552</c:v>
                </c:pt>
                <c:pt idx="293">
                  <c:v>119.37544867193111</c:v>
                </c:pt>
                <c:pt idx="294">
                  <c:v>119.80547550432273</c:v>
                </c:pt>
                <c:pt idx="295">
                  <c:v>126.64889565879666</c:v>
                </c:pt>
                <c:pt idx="296">
                  <c:v>122.45213549337248</c:v>
                </c:pt>
                <c:pt idx="297">
                  <c:v>118.69379014989283</c:v>
                </c:pt>
                <c:pt idx="298">
                  <c:v>118.60912981455054</c:v>
                </c:pt>
                <c:pt idx="299">
                  <c:v>116.36808957312803</c:v>
                </c:pt>
                <c:pt idx="300">
                  <c:v>116.28671328671328</c:v>
                </c:pt>
                <c:pt idx="301">
                  <c:v>116.85874912157405</c:v>
                </c:pt>
                <c:pt idx="302">
                  <c:v>122.54237288135599</c:v>
                </c:pt>
                <c:pt idx="303">
                  <c:v>124.56179775280903</c:v>
                </c:pt>
                <c:pt idx="304">
                  <c:v>126.84210526315789</c:v>
                </c:pt>
                <c:pt idx="305">
                  <c:v>124.00447427293055</c:v>
                </c:pt>
                <c:pt idx="306">
                  <c:v>130.93700787401573</c:v>
                </c:pt>
                <c:pt idx="307">
                  <c:v>127.7188940092165</c:v>
                </c:pt>
                <c:pt idx="308">
                  <c:v>133.67363344051441</c:v>
                </c:pt>
                <c:pt idx="309">
                  <c:v>132.18600953895057</c:v>
                </c:pt>
                <c:pt idx="310">
                  <c:v>128.70743034055729</c:v>
                </c:pt>
                <c:pt idx="311">
                  <c:v>127.62087490406746</c:v>
                </c:pt>
                <c:pt idx="312">
                  <c:v>126.07278241091724</c:v>
                </c:pt>
                <c:pt idx="313">
                  <c:v>131.14353312302836</c:v>
                </c:pt>
                <c:pt idx="314">
                  <c:v>129.61028838659382</c:v>
                </c:pt>
                <c:pt idx="315">
                  <c:v>140.92372881355919</c:v>
                </c:pt>
                <c:pt idx="316">
                  <c:v>135.85784313725483</c:v>
                </c:pt>
                <c:pt idx="317">
                  <c:v>131.87153053132423</c:v>
                </c:pt>
                <c:pt idx="318">
                  <c:v>134.64777327935229</c:v>
                </c:pt>
                <c:pt idx="319">
                  <c:v>139.03846153846163</c:v>
                </c:pt>
                <c:pt idx="320">
                  <c:v>143.35344827586195</c:v>
                </c:pt>
                <c:pt idx="321">
                  <c:v>138.459616985845</c:v>
                </c:pt>
                <c:pt idx="322">
                  <c:v>138.34442595673866</c:v>
                </c:pt>
                <c:pt idx="323">
                  <c:v>141.88566552901028</c:v>
                </c:pt>
                <c:pt idx="324">
                  <c:v>137.65728476821189</c:v>
                </c:pt>
                <c:pt idx="325">
                  <c:v>139.62216624685141</c:v>
                </c:pt>
                <c:pt idx="326">
                  <c:v>140.32911392405057</c:v>
                </c:pt>
                <c:pt idx="327">
                  <c:v>144.72584856396867</c:v>
                </c:pt>
                <c:pt idx="328">
                  <c:v>148.60589812332427</c:v>
                </c:pt>
                <c:pt idx="329">
                  <c:v>146.51101321585912</c:v>
                </c:pt>
                <c:pt idx="330">
                  <c:v>148.60589812332427</c:v>
                </c:pt>
                <c:pt idx="331">
                  <c:v>152.84007352941177</c:v>
                </c:pt>
                <c:pt idx="332">
                  <c:v>158.37142857142859</c:v>
                </c:pt>
                <c:pt idx="333">
                  <c:v>159.43432406519645</c:v>
                </c:pt>
                <c:pt idx="334">
                  <c:v>151.17272727272712</c:v>
                </c:pt>
                <c:pt idx="335">
                  <c:v>151.86301369863023</c:v>
                </c:pt>
                <c:pt idx="336">
                  <c:v>156.7295004712534</c:v>
                </c:pt>
                <c:pt idx="337">
                  <c:v>151.86301369863023</c:v>
                </c:pt>
                <c:pt idx="338">
                  <c:v>151.31028207461313</c:v>
                </c:pt>
                <c:pt idx="339">
                  <c:v>160.82205029013551</c:v>
                </c:pt>
                <c:pt idx="340">
                  <c:v>168.99390243902431</c:v>
                </c:pt>
                <c:pt idx="341">
                  <c:v>169.33808553971474</c:v>
                </c:pt>
                <c:pt idx="342">
                  <c:v>171.43298969072168</c:v>
                </c:pt>
                <c:pt idx="343">
                  <c:v>175.78224101479913</c:v>
                </c:pt>
                <c:pt idx="344">
                  <c:v>173.03850156087395</c:v>
                </c:pt>
                <c:pt idx="345">
                  <c:v>173.21874999999983</c:v>
                </c:pt>
                <c:pt idx="346">
                  <c:v>166.7903711133398</c:v>
                </c:pt>
                <c:pt idx="347">
                  <c:v>168.99390243902431</c:v>
                </c:pt>
                <c:pt idx="348">
                  <c:v>165.29821073558645</c:v>
                </c:pt>
                <c:pt idx="349">
                  <c:v>162.39257812499991</c:v>
                </c:pt>
                <c:pt idx="350">
                  <c:v>177.09265175718832</c:v>
                </c:pt>
                <c:pt idx="351">
                  <c:v>174.49108079748174</c:v>
                </c:pt>
                <c:pt idx="352">
                  <c:v>171.60990712074303</c:v>
                </c:pt>
                <c:pt idx="353">
                  <c:v>179.19181034482759</c:v>
                </c:pt>
                <c:pt idx="354">
                  <c:v>190.26315789473651</c:v>
                </c:pt>
                <c:pt idx="355">
                  <c:v>183.54304635761588</c:v>
                </c:pt>
                <c:pt idx="356">
                  <c:v>181.73770491803251</c:v>
                </c:pt>
                <c:pt idx="357">
                  <c:v>181.14379084967297</c:v>
                </c:pt>
                <c:pt idx="358">
                  <c:v>178.6143931256714</c:v>
                </c:pt>
                <c:pt idx="359">
                  <c:v>180.94668117519024</c:v>
                </c:pt>
                <c:pt idx="360">
                  <c:v>177.66025641025615</c:v>
                </c:pt>
                <c:pt idx="361">
                  <c:v>178.42274678111596</c:v>
                </c:pt>
                <c:pt idx="362">
                  <c:v>182.73626373626379</c:v>
                </c:pt>
                <c:pt idx="363">
                  <c:v>181.53930131004341</c:v>
                </c:pt>
                <c:pt idx="364">
                  <c:v>189.61231470923579</c:v>
                </c:pt>
                <c:pt idx="365">
                  <c:v>189.61231470923579</c:v>
                </c:pt>
                <c:pt idx="366">
                  <c:v>194.26401869158852</c:v>
                </c:pt>
                <c:pt idx="367">
                  <c:v>201.07617896009674</c:v>
                </c:pt>
                <c:pt idx="368">
                  <c:v>202.29927007299256</c:v>
                </c:pt>
                <c:pt idx="369">
                  <c:v>193.3604651162789</c:v>
                </c:pt>
                <c:pt idx="370">
                  <c:v>197.02606635071083</c:v>
                </c:pt>
                <c:pt idx="371">
                  <c:v>200.34939759036155</c:v>
                </c:pt>
                <c:pt idx="372">
                  <c:v>202.79268292682909</c:v>
                </c:pt>
                <c:pt idx="373">
                  <c:v>199.62785114045633</c:v>
                </c:pt>
                <c:pt idx="374">
                  <c:v>202.29927007299256</c:v>
                </c:pt>
                <c:pt idx="375">
                  <c:v>212.37547892720295</c:v>
                </c:pt>
                <c:pt idx="376">
                  <c:v>212.10459183673461</c:v>
                </c:pt>
                <c:pt idx="377">
                  <c:v>213.74035989717197</c:v>
                </c:pt>
                <c:pt idx="378">
                  <c:v>228.42032967032972</c:v>
                </c:pt>
                <c:pt idx="379">
                  <c:v>214.29123711340173</c:v>
                </c:pt>
                <c:pt idx="380">
                  <c:v>228.42032967032972</c:v>
                </c:pt>
                <c:pt idx="381">
                  <c:v>218.51511169513782</c:v>
                </c:pt>
                <c:pt idx="382">
                  <c:v>214.56774193548353</c:v>
                </c:pt>
                <c:pt idx="383">
                  <c:v>211.56488549618317</c:v>
                </c:pt>
                <c:pt idx="384">
                  <c:v>219.96031746031713</c:v>
                </c:pt>
                <c:pt idx="385">
                  <c:v>212.10459183673461</c:v>
                </c:pt>
                <c:pt idx="386">
                  <c:v>221.13031914893634</c:v>
                </c:pt>
                <c:pt idx="387">
                  <c:v>215.40155440414526</c:v>
                </c:pt>
                <c:pt idx="388">
                  <c:v>226.24489795918331</c:v>
                </c:pt>
                <c:pt idx="389">
                  <c:v>221.42476697736367</c:v>
                </c:pt>
                <c:pt idx="390">
                  <c:v>229.68232044198888</c:v>
                </c:pt>
                <c:pt idx="391">
                  <c:v>230.95833333333312</c:v>
                </c:pt>
                <c:pt idx="392">
                  <c:v>241.34978229317863</c:v>
                </c:pt>
                <c:pt idx="393">
                  <c:v>230.95833333333312</c:v>
                </c:pt>
                <c:pt idx="394">
                  <c:v>237.89699570815426</c:v>
                </c:pt>
                <c:pt idx="395">
                  <c:v>230.63800277392494</c:v>
                </c:pt>
                <c:pt idx="396">
                  <c:v>238.57962697273999</c:v>
                </c:pt>
                <c:pt idx="397">
                  <c:v>233.55337078651706</c:v>
                </c:pt>
                <c:pt idx="398">
                  <c:v>236.20738636363629</c:v>
                </c:pt>
                <c:pt idx="399">
                  <c:v>243.11403508771923</c:v>
                </c:pt>
                <c:pt idx="400">
                  <c:v>244.18502202643154</c:v>
                </c:pt>
                <c:pt idx="401">
                  <c:v>254.65543644716638</c:v>
                </c:pt>
                <c:pt idx="402">
                  <c:v>268.64297253634868</c:v>
                </c:pt>
                <c:pt idx="403">
                  <c:v>263.53407290015872</c:v>
                </c:pt>
                <c:pt idx="404">
                  <c:v>273.95387149917639</c:v>
                </c:pt>
                <c:pt idx="405">
                  <c:v>264.79299363057339</c:v>
                </c:pt>
                <c:pt idx="406">
                  <c:v>258.61586314152396</c:v>
                </c:pt>
                <c:pt idx="407">
                  <c:v>255.04601226993896</c:v>
                </c:pt>
                <c:pt idx="408">
                  <c:v>264.79299363057339</c:v>
                </c:pt>
                <c:pt idx="409">
                  <c:v>264.3720190779016</c:v>
                </c:pt>
                <c:pt idx="410">
                  <c:v>262.28706624605627</c:v>
                </c:pt>
                <c:pt idx="411">
                  <c:v>261.05180533751928</c:v>
                </c:pt>
                <c:pt idx="412">
                  <c:v>272.60655737704946</c:v>
                </c:pt>
                <c:pt idx="413">
                  <c:v>283.77133105802056</c:v>
                </c:pt>
                <c:pt idx="414">
                  <c:v>279.94949494949435</c:v>
                </c:pt>
                <c:pt idx="415">
                  <c:v>264.3720190779016</c:v>
                </c:pt>
                <c:pt idx="416">
                  <c:v>298.54578096947887</c:v>
                </c:pt>
                <c:pt idx="417">
                  <c:v>276.22923588039851</c:v>
                </c:pt>
                <c:pt idx="418">
                  <c:v>283.28790459965938</c:v>
                </c:pt>
                <c:pt idx="419">
                  <c:v>287.69896193771586</c:v>
                </c:pt>
                <c:pt idx="420">
                  <c:v>278.5427135678388</c:v>
                </c:pt>
                <c:pt idx="421">
                  <c:v>283.77133105802056</c:v>
                </c:pt>
                <c:pt idx="422">
                  <c:v>285.23156089193816</c:v>
                </c:pt>
                <c:pt idx="423">
                  <c:v>302.34545454545486</c:v>
                </c:pt>
                <c:pt idx="424">
                  <c:v>289.19999999999948</c:v>
                </c:pt>
                <c:pt idx="425">
                  <c:v>285.72164948453593</c:v>
                </c:pt>
                <c:pt idx="426">
                  <c:v>298.01075268817164</c:v>
                </c:pt>
                <c:pt idx="427">
                  <c:v>311.40449438202177</c:v>
                </c:pt>
                <c:pt idx="428">
                  <c:v>316.14068441064649</c:v>
                </c:pt>
                <c:pt idx="429">
                  <c:v>316.14068441064649</c:v>
                </c:pt>
                <c:pt idx="430">
                  <c:v>298.01075268817164</c:v>
                </c:pt>
                <c:pt idx="431">
                  <c:v>302.8961748633883</c:v>
                </c:pt>
                <c:pt idx="432">
                  <c:v>288.69791666666617</c:v>
                </c:pt>
                <c:pt idx="433">
                  <c:v>296.94642857142827</c:v>
                </c:pt>
                <c:pt idx="434">
                  <c:v>305.68014705882354</c:v>
                </c:pt>
                <c:pt idx="435">
                  <c:v>317.34732824427476</c:v>
                </c:pt>
                <c:pt idx="436">
                  <c:v>299.62162162162105</c:v>
                </c:pt>
                <c:pt idx="437">
                  <c:v>332.5799999999997</c:v>
                </c:pt>
                <c:pt idx="438">
                  <c:v>310.24253731343225</c:v>
                </c:pt>
                <c:pt idx="439">
                  <c:v>331.2549800796811</c:v>
                </c:pt>
                <c:pt idx="440">
                  <c:v>334.58752515090492</c:v>
                </c:pt>
                <c:pt idx="441">
                  <c:v>342.16049382716062</c:v>
                </c:pt>
                <c:pt idx="442">
                  <c:v>330.5964214711729</c:v>
                </c:pt>
                <c:pt idx="443">
                  <c:v>314.34782608695684</c:v>
                </c:pt>
                <c:pt idx="444">
                  <c:v>330.5964214711729</c:v>
                </c:pt>
                <c:pt idx="445">
                  <c:v>316.74285714285719</c:v>
                </c:pt>
                <c:pt idx="446">
                  <c:v>306.24309392265184</c:v>
                </c:pt>
                <c:pt idx="447">
                  <c:v>324.78515624999915</c:v>
                </c:pt>
                <c:pt idx="448">
                  <c:v>345.71725571725545</c:v>
                </c:pt>
                <c:pt idx="449">
                  <c:v>342.86597938144337</c:v>
                </c:pt>
                <c:pt idx="450">
                  <c:v>359.15766738660898</c:v>
                </c:pt>
                <c:pt idx="451">
                  <c:v>375.37246049661394</c:v>
                </c:pt>
                <c:pt idx="452">
                  <c:v>390.35211267605661</c:v>
                </c:pt>
                <c:pt idx="453">
                  <c:v>378.79271070614993</c:v>
                </c:pt>
                <c:pt idx="454">
                  <c:v>377.07482993197254</c:v>
                </c:pt>
                <c:pt idx="455">
                  <c:v>366.2775330396467</c:v>
                </c:pt>
                <c:pt idx="456">
                  <c:v>366.2775330396467</c:v>
                </c:pt>
                <c:pt idx="457">
                  <c:v>375.37246049661394</c:v>
                </c:pt>
                <c:pt idx="458">
                  <c:v>377.07482993197254</c:v>
                </c:pt>
                <c:pt idx="459">
                  <c:v>385.82366589327017</c:v>
                </c:pt>
                <c:pt idx="460">
                  <c:v>385.82366589327017</c:v>
                </c:pt>
                <c:pt idx="461">
                  <c:v>403.61650485436769</c:v>
                </c:pt>
                <c:pt idx="462">
                  <c:v>450.65040650406587</c:v>
                </c:pt>
                <c:pt idx="463">
                  <c:v>451.87500000000068</c:v>
                </c:pt>
                <c:pt idx="464">
                  <c:v>491.98224852070933</c:v>
                </c:pt>
                <c:pt idx="465">
                  <c:v>465.79831932773021</c:v>
                </c:pt>
                <c:pt idx="466">
                  <c:v>449.43243243243069</c:v>
                </c:pt>
                <c:pt idx="467">
                  <c:v>402.63922518159694</c:v>
                </c:pt>
                <c:pt idx="468">
                  <c:v>414.6882793017453</c:v>
                </c:pt>
                <c:pt idx="469">
                  <c:v>411.60891089108918</c:v>
                </c:pt>
                <c:pt idx="470">
                  <c:v>423.1297709923652</c:v>
                </c:pt>
                <c:pt idx="471">
                  <c:v>425.29411764705731</c:v>
                </c:pt>
                <c:pt idx="472">
                  <c:v>460.63711911357314</c:v>
                </c:pt>
                <c:pt idx="473">
                  <c:v>476.4756446991413</c:v>
                </c:pt>
                <c:pt idx="474">
                  <c:v>487.65395894428121</c:v>
                </c:pt>
                <c:pt idx="475">
                  <c:v>516.42857142857133</c:v>
                </c:pt>
                <c:pt idx="476">
                  <c:v>526.23417721518865</c:v>
                </c:pt>
                <c:pt idx="477">
                  <c:v>541.66123778501719</c:v>
                </c:pt>
                <c:pt idx="478">
                  <c:v>496.38805970149127</c:v>
                </c:pt>
                <c:pt idx="479">
                  <c:v>477.84482758620766</c:v>
                </c:pt>
                <c:pt idx="480">
                  <c:v>500.87349397590179</c:v>
                </c:pt>
                <c:pt idx="481">
                  <c:v>490.53097345132682</c:v>
                </c:pt>
                <c:pt idx="482">
                  <c:v>518.03738317756972</c:v>
                </c:pt>
                <c:pt idx="483">
                  <c:v>521.28526645767965</c:v>
                </c:pt>
                <c:pt idx="484">
                  <c:v>581.43356643356719</c:v>
                </c:pt>
                <c:pt idx="485">
                  <c:v>569.48630136986071</c:v>
                </c:pt>
                <c:pt idx="486">
                  <c:v>659.88095238094945</c:v>
                </c:pt>
                <c:pt idx="487">
                  <c:v>629.88636363636408</c:v>
                </c:pt>
                <c:pt idx="488">
                  <c:v>637.12643678160885</c:v>
                </c:pt>
                <c:pt idx="489">
                  <c:v>629.88636363636408</c:v>
                </c:pt>
                <c:pt idx="490">
                  <c:v>589.68085106382966</c:v>
                </c:pt>
                <c:pt idx="491">
                  <c:v>565.61224489795734</c:v>
                </c:pt>
                <c:pt idx="492">
                  <c:v>622.80898876404626</c:v>
                </c:pt>
                <c:pt idx="493">
                  <c:v>577.39583333333462</c:v>
                </c:pt>
                <c:pt idx="494">
                  <c:v>579.40766550522756</c:v>
                </c:pt>
                <c:pt idx="495">
                  <c:v>665.15999999999644</c:v>
                </c:pt>
                <c:pt idx="496">
                  <c:v>652.11764705882149</c:v>
                </c:pt>
                <c:pt idx="497">
                  <c:v>652.11764705882149</c:v>
                </c:pt>
                <c:pt idx="498">
                  <c:v>684.32098765432124</c:v>
                </c:pt>
                <c:pt idx="499">
                  <c:v>673.23886639676266</c:v>
                </c:pt>
                <c:pt idx="500">
                  <c:v>695.77405857740496</c:v>
                </c:pt>
                <c:pt idx="501">
                  <c:v>732.55506607929692</c:v>
                </c:pt>
                <c:pt idx="502">
                  <c:v>722.99999999999591</c:v>
                </c:pt>
                <c:pt idx="503">
                  <c:v>729.34210526316008</c:v>
                </c:pt>
                <c:pt idx="504">
                  <c:v>657.27272727272464</c:v>
                </c:pt>
                <c:pt idx="505">
                  <c:v>684.32098765432124</c:v>
                </c:pt>
                <c:pt idx="506">
                  <c:v>749.05405405405418</c:v>
                </c:pt>
                <c:pt idx="507">
                  <c:v>759.31506849314962</c:v>
                </c:pt>
                <c:pt idx="508">
                  <c:v>749.05405405405418</c:v>
                </c:pt>
                <c:pt idx="509">
                  <c:v>835.62814070351635</c:v>
                </c:pt>
                <c:pt idx="510">
                  <c:v>811.17073170731851</c:v>
                </c:pt>
                <c:pt idx="511">
                  <c:v>903.75000000000136</c:v>
                </c:pt>
                <c:pt idx="512">
                  <c:v>1072.8387096774145</c:v>
                </c:pt>
                <c:pt idx="513">
                  <c:v>1032.8571428571427</c:v>
                </c:pt>
                <c:pt idx="514">
                  <c:v>1259.7727272727177</c:v>
                </c:pt>
                <c:pt idx="515">
                  <c:v>898.86486486486672</c:v>
                </c:pt>
                <c:pt idx="516">
                  <c:v>884.52127659574808</c:v>
                </c:pt>
                <c:pt idx="517">
                  <c:v>857.16494845360455</c:v>
                </c:pt>
                <c:pt idx="518">
                  <c:v>884.52127659574808</c:v>
                </c:pt>
                <c:pt idx="519">
                  <c:v>983.96449704141207</c:v>
                </c:pt>
                <c:pt idx="520">
                  <c:v>1094.0131578947294</c:v>
                </c:pt>
                <c:pt idx="521">
                  <c:v>1162.8671328671344</c:v>
                </c:pt>
                <c:pt idx="522">
                  <c:v>1171.0563380281699</c:v>
                </c:pt>
                <c:pt idx="523">
                  <c:v>1351.9512195121977</c:v>
                </c:pt>
                <c:pt idx="524">
                  <c:v>1222.7205882352889</c:v>
                </c:pt>
                <c:pt idx="525">
                  <c:v>1123.5810810810867</c:v>
                </c:pt>
                <c:pt idx="526">
                  <c:v>1007.8181818181843</c:v>
                </c:pt>
                <c:pt idx="527">
                  <c:v>1101.2582781456872</c:v>
                </c:pt>
                <c:pt idx="528">
                  <c:v>1086.8627450980327</c:v>
                </c:pt>
                <c:pt idx="529">
                  <c:v>1032.8571428571427</c:v>
                </c:pt>
                <c:pt idx="530">
                  <c:v>1026.481481481482</c:v>
                </c:pt>
                <c:pt idx="531">
                  <c:v>1013.9634146341482</c:v>
                </c:pt>
                <c:pt idx="532">
                  <c:v>1351.9512195121977</c:v>
                </c:pt>
                <c:pt idx="533">
                  <c:v>1807.4999999999807</c:v>
                </c:pt>
                <c:pt idx="534">
                  <c:v>1231.7777777777715</c:v>
                </c:pt>
                <c:pt idx="535">
                  <c:v>1598.9423076923129</c:v>
                </c:pt>
                <c:pt idx="536">
                  <c:v>1769.0425531914752</c:v>
                </c:pt>
                <c:pt idx="537">
                  <c:v>1662.8999999999983</c:v>
                </c:pt>
                <c:pt idx="538">
                  <c:v>1979.6428571428655</c:v>
                </c:pt>
                <c:pt idx="539">
                  <c:v>1289.069767441847</c:v>
                </c:pt>
                <c:pt idx="540">
                  <c:v>1511.7272727272559</c:v>
                </c:pt>
                <c:pt idx="541">
                  <c:v>1568.7735849056687</c:v>
                </c:pt>
                <c:pt idx="542">
                  <c:v>1679.6969696969661</c:v>
                </c:pt>
                <c:pt idx="543">
                  <c:v>2003.4939759036206</c:v>
                </c:pt>
                <c:pt idx="544">
                  <c:v>3260.5882352940503</c:v>
                </c:pt>
                <c:pt idx="545">
                  <c:v>18476.666666664139</c:v>
                </c:pt>
                <c:pt idx="546">
                  <c:v>3959.285714285731</c:v>
                </c:pt>
                <c:pt idx="547">
                  <c:v>1568.7735849056687</c:v>
                </c:pt>
                <c:pt idx="548">
                  <c:v>1630.2941176470608</c:v>
                </c:pt>
                <c:pt idx="549">
                  <c:v>0</c:v>
                </c:pt>
                <c:pt idx="550">
                  <c:v>-7918.5714285714621</c:v>
                </c:pt>
                <c:pt idx="551">
                  <c:v>1788.0645161290158</c:v>
                </c:pt>
                <c:pt idx="552">
                  <c:v>2003.4939759036206</c:v>
                </c:pt>
              </c:numCache>
            </c:numRef>
          </c:yVal>
          <c:smooth val="0"/>
          <c:extLst>
            <c:ext xmlns:c16="http://schemas.microsoft.com/office/drawing/2014/chart" uri="{C3380CC4-5D6E-409C-BE32-E72D297353CC}">
              <c16:uniqueId val="{00000000-8D95-42E7-8DEA-ED04D3E04302}"/>
            </c:ext>
          </c:extLst>
        </c:ser>
        <c:dLbls>
          <c:showLegendKey val="0"/>
          <c:showVal val="0"/>
          <c:showCatName val="0"/>
          <c:showSerName val="0"/>
          <c:showPercent val="0"/>
          <c:showBubbleSize val="0"/>
        </c:dLbls>
        <c:axId val="68384736"/>
        <c:axId val="68384344"/>
      </c:scatterChart>
      <c:valAx>
        <c:axId val="68384736"/>
        <c:scaling>
          <c:orientation val="minMax"/>
          <c:max val="2.5"/>
          <c:min val="1"/>
        </c:scaling>
        <c:delete val="0"/>
        <c:axPos val="b"/>
        <c:title>
          <c:tx>
            <c:rich>
              <a:bodyPr/>
              <a:lstStyle/>
              <a:p>
                <a:pPr>
                  <a:defRPr/>
                </a:pPr>
                <a:r>
                  <a:rPr lang="en-US"/>
                  <a:t>F</a:t>
                </a:r>
                <a:r>
                  <a:rPr lang="en-US" baseline="30000"/>
                  <a:t>14</a:t>
                </a:r>
                <a:r>
                  <a:rPr lang="en-US"/>
                  <a:t>C</a:t>
                </a:r>
              </a:p>
            </c:rich>
          </c:tx>
          <c:layout/>
          <c:overlay val="0"/>
        </c:title>
        <c:numFmt formatCode="General" sourceLinked="1"/>
        <c:majorTickMark val="out"/>
        <c:minorTickMark val="none"/>
        <c:tickLblPos val="nextTo"/>
        <c:crossAx val="68384344"/>
        <c:crosses val="autoZero"/>
        <c:crossBetween val="midCat"/>
      </c:valAx>
      <c:valAx>
        <c:axId val="68384344"/>
        <c:scaling>
          <c:orientation val="minMax"/>
          <c:max val="100"/>
          <c:min val="0"/>
        </c:scaling>
        <c:delete val="0"/>
        <c:axPos val="l"/>
        <c:majorGridlines/>
        <c:title>
          <c:tx>
            <c:rich>
              <a:bodyPr rot="-5400000" vert="horz"/>
              <a:lstStyle/>
              <a:p>
                <a:pPr>
                  <a:defRPr/>
                </a:pPr>
                <a:r>
                  <a:rPr lang="en-US"/>
                  <a:t>% contamination</a:t>
                </a:r>
              </a:p>
            </c:rich>
          </c:tx>
          <c:layout/>
          <c:overlay val="0"/>
        </c:title>
        <c:numFmt formatCode="General" sourceLinked="1"/>
        <c:majorTickMark val="out"/>
        <c:minorTickMark val="none"/>
        <c:tickLblPos val="nextTo"/>
        <c:crossAx val="68384736"/>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D25B5-5943-4239-86EA-228221A0B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1097</Words>
  <Characters>6255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WIS</Company>
  <LinksUpToDate>false</LinksUpToDate>
  <CharactersWithSpaces>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Yael Ehrlich</dc:creator>
  <cp:keywords/>
  <dc:description/>
  <cp:lastModifiedBy>Yael Ehrlich</cp:lastModifiedBy>
  <cp:revision>2</cp:revision>
  <cp:lastPrinted>2018-03-27T07:32:00Z</cp:lastPrinted>
  <dcterms:created xsi:type="dcterms:W3CDTF">2018-06-26T06:15:00Z</dcterms:created>
  <dcterms:modified xsi:type="dcterms:W3CDTF">2018-06-26T06:15:00Z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http://www.zotero.org/styles/scientific-reports</vt:lpwstr>
  </property>
  <property fmtid="{D5CDD505-2E9C-101B-9397-08002B2CF9AE}" pid="19" name="Mendeley Recent Style Name 8_1">
    <vt:lpwstr>Scientific Reports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da7b4735-df6a-3537-9c42-754517cb370f</vt:lpwstr>
  </property>
  <property fmtid="{D5CDD505-2E9C-101B-9397-08002B2CF9AE}" pid="24" name="Mendeley Citation Style_1">
    <vt:lpwstr>http://www.zotero.org/styles/scientific-reports</vt:lpwstr>
  </property>
</Properties>
</file>