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075771" w14:textId="77777777" w:rsidR="00507CC8" w:rsidRDefault="00507CC8" w:rsidP="004E5AD2">
      <w:pPr>
        <w:jc w:val="center"/>
      </w:pPr>
    </w:p>
    <w:p w14:paraId="64B28874" w14:textId="77777777" w:rsidR="00507CC8" w:rsidRDefault="00507CC8" w:rsidP="004E5AD2">
      <w:pPr>
        <w:jc w:val="center"/>
      </w:pPr>
    </w:p>
    <w:p w14:paraId="3029B477" w14:textId="77777777" w:rsidR="00507CC8" w:rsidRDefault="00507CC8" w:rsidP="004E5AD2">
      <w:pPr>
        <w:jc w:val="center"/>
      </w:pPr>
    </w:p>
    <w:p w14:paraId="4AFD0967" w14:textId="77777777" w:rsidR="00507CC8" w:rsidRDefault="00507CC8" w:rsidP="004E5AD2">
      <w:pPr>
        <w:jc w:val="center"/>
      </w:pPr>
    </w:p>
    <w:p w14:paraId="685E9BE4" w14:textId="77777777" w:rsidR="00507CC8" w:rsidRDefault="00507CC8" w:rsidP="004E5AD2">
      <w:pPr>
        <w:jc w:val="center"/>
      </w:pPr>
    </w:p>
    <w:p w14:paraId="1A7508A4" w14:textId="655103B0" w:rsidR="00ED3FDF" w:rsidRPr="001F70A5" w:rsidRDefault="004E5AD2" w:rsidP="004E5AD2">
      <w:pPr>
        <w:jc w:val="center"/>
        <w:rPr>
          <w:sz w:val="28"/>
          <w:szCs w:val="28"/>
        </w:rPr>
      </w:pPr>
      <w:r w:rsidRPr="001F70A5">
        <w:rPr>
          <w:sz w:val="28"/>
          <w:szCs w:val="28"/>
        </w:rPr>
        <w:t>A phenotypic small-molecule screen identifies halogenated salicylanilides as inhibitors of fungal morphogenesis, biofilm formation and host cell invasion</w:t>
      </w:r>
    </w:p>
    <w:p w14:paraId="7B17EA24" w14:textId="77777777" w:rsidR="004D469F" w:rsidRDefault="004D469F" w:rsidP="004D469F">
      <w:pPr>
        <w:jc w:val="center"/>
      </w:pPr>
    </w:p>
    <w:p w14:paraId="5F7E63C2" w14:textId="77777777" w:rsidR="004D469F" w:rsidRDefault="004D469F" w:rsidP="004D469F">
      <w:pPr>
        <w:jc w:val="center"/>
      </w:pPr>
    </w:p>
    <w:p w14:paraId="4085BA83" w14:textId="77777777" w:rsidR="00507CC8" w:rsidRDefault="00507CC8" w:rsidP="004D469F">
      <w:pPr>
        <w:jc w:val="center"/>
      </w:pPr>
    </w:p>
    <w:p w14:paraId="0170B8EF" w14:textId="079982CD" w:rsidR="00ED3FDF" w:rsidRDefault="004D469F" w:rsidP="004D469F">
      <w:pPr>
        <w:jc w:val="center"/>
        <w:rPr>
          <w:vertAlign w:val="superscript"/>
        </w:rPr>
      </w:pPr>
      <w:r w:rsidRPr="009F7CB2">
        <w:t xml:space="preserve">Carlos Garcia, </w:t>
      </w:r>
      <w:proofErr w:type="spellStart"/>
      <w:r>
        <w:t>Anaï</w:t>
      </w:r>
      <w:r w:rsidRPr="009F7CB2">
        <w:t>s</w:t>
      </w:r>
      <w:proofErr w:type="spellEnd"/>
      <w:r w:rsidRPr="009F7CB2">
        <w:t xml:space="preserve"> </w:t>
      </w:r>
      <w:proofErr w:type="spellStart"/>
      <w:r w:rsidRPr="00494B17">
        <w:t>Burgain</w:t>
      </w:r>
      <w:proofErr w:type="spellEnd"/>
      <w:r w:rsidRPr="00494B17">
        <w:t xml:space="preserve">, Julien </w:t>
      </w:r>
      <w:proofErr w:type="spellStart"/>
      <w:r w:rsidRPr="00494B17">
        <w:t>Chaillot</w:t>
      </w:r>
      <w:proofErr w:type="spellEnd"/>
      <w:r w:rsidRPr="00494B17">
        <w:t xml:space="preserve">, </w:t>
      </w:r>
      <w:proofErr w:type="spellStart"/>
      <w:r w:rsidRPr="00494B17">
        <w:t>Émilie</w:t>
      </w:r>
      <w:proofErr w:type="spellEnd"/>
      <w:r w:rsidRPr="00494B17">
        <w:t xml:space="preserve"> Pic, </w:t>
      </w:r>
      <w:proofErr w:type="spellStart"/>
      <w:r>
        <w:t>Inès</w:t>
      </w:r>
      <w:proofErr w:type="spellEnd"/>
      <w:r>
        <w:t xml:space="preserve"> </w:t>
      </w:r>
      <w:proofErr w:type="spellStart"/>
      <w:r>
        <w:t>Khemiri</w:t>
      </w:r>
      <w:proofErr w:type="spellEnd"/>
      <w:r>
        <w:t xml:space="preserve"> </w:t>
      </w:r>
      <w:r w:rsidRPr="00494B17">
        <w:t>and</w:t>
      </w:r>
      <w:r w:rsidRPr="009F7CB2">
        <w:t xml:space="preserve"> Adnane Sellam</w:t>
      </w:r>
    </w:p>
    <w:p w14:paraId="5A1E5B8B" w14:textId="77777777" w:rsidR="004D469F" w:rsidRDefault="004D469F" w:rsidP="004D469F">
      <w:pPr>
        <w:jc w:val="center"/>
        <w:rPr>
          <w:vertAlign w:val="superscript"/>
        </w:rPr>
      </w:pPr>
    </w:p>
    <w:p w14:paraId="59AAC67A" w14:textId="77777777" w:rsidR="004D469F" w:rsidRDefault="004D469F" w:rsidP="004D469F">
      <w:pPr>
        <w:jc w:val="center"/>
      </w:pPr>
    </w:p>
    <w:p w14:paraId="64B41920" w14:textId="77777777" w:rsidR="00507CC8" w:rsidRDefault="00507CC8" w:rsidP="00507CC8">
      <w:pPr>
        <w:jc w:val="center"/>
        <w:rPr>
          <w:sz w:val="28"/>
          <w:szCs w:val="28"/>
        </w:rPr>
      </w:pPr>
    </w:p>
    <w:p w14:paraId="6C34CC12" w14:textId="77777777" w:rsidR="00507CC8" w:rsidRDefault="00507CC8" w:rsidP="00507CC8">
      <w:pPr>
        <w:jc w:val="center"/>
        <w:rPr>
          <w:sz w:val="28"/>
          <w:szCs w:val="28"/>
        </w:rPr>
      </w:pPr>
    </w:p>
    <w:p w14:paraId="1D90C2F0" w14:textId="559320B1" w:rsidR="001F70A5" w:rsidRPr="001F70A5" w:rsidRDefault="001F70A5" w:rsidP="00507CC8">
      <w:pPr>
        <w:jc w:val="center"/>
        <w:rPr>
          <w:sz w:val="28"/>
          <w:szCs w:val="28"/>
        </w:rPr>
      </w:pPr>
      <w:r w:rsidRPr="001F70A5">
        <w:rPr>
          <w:sz w:val="28"/>
          <w:szCs w:val="28"/>
        </w:rPr>
        <w:t>Supplementary Information</w:t>
      </w:r>
    </w:p>
    <w:p w14:paraId="3B6194C0" w14:textId="77777777" w:rsidR="00C110BC" w:rsidRDefault="00C110BC" w:rsidP="00215EB4">
      <w:pPr>
        <w:pStyle w:val="NormalWeb"/>
        <w:rPr>
          <w:b/>
          <w:bCs/>
        </w:rPr>
      </w:pPr>
    </w:p>
    <w:p w14:paraId="29946BC2" w14:textId="77777777" w:rsidR="00C110BC" w:rsidRDefault="00C110BC" w:rsidP="00215EB4">
      <w:pPr>
        <w:pStyle w:val="NormalWeb"/>
        <w:rPr>
          <w:b/>
          <w:bCs/>
        </w:rPr>
      </w:pPr>
    </w:p>
    <w:p w14:paraId="108F741D" w14:textId="77777777" w:rsidR="00507CC8" w:rsidRDefault="00507CC8" w:rsidP="00215EB4">
      <w:pPr>
        <w:pStyle w:val="NormalWeb"/>
        <w:rPr>
          <w:b/>
          <w:bCs/>
        </w:rPr>
      </w:pPr>
    </w:p>
    <w:p w14:paraId="3DF6BB6E" w14:textId="77777777" w:rsidR="00C110BC" w:rsidRDefault="00C110BC" w:rsidP="00215EB4">
      <w:pPr>
        <w:pStyle w:val="NormalWeb"/>
        <w:rPr>
          <w:b/>
          <w:bCs/>
        </w:rPr>
      </w:pPr>
    </w:p>
    <w:p w14:paraId="74EF9A1B" w14:textId="77777777" w:rsidR="00507CC8" w:rsidRDefault="00507CC8" w:rsidP="00215EB4">
      <w:pPr>
        <w:pStyle w:val="NormalWeb"/>
        <w:rPr>
          <w:b/>
          <w:bCs/>
        </w:rPr>
      </w:pPr>
    </w:p>
    <w:p w14:paraId="26F7E177" w14:textId="77777777" w:rsidR="00507CC8" w:rsidRDefault="00507CC8" w:rsidP="00215EB4">
      <w:pPr>
        <w:pStyle w:val="NormalWeb"/>
        <w:rPr>
          <w:b/>
          <w:bCs/>
        </w:rPr>
      </w:pPr>
    </w:p>
    <w:p w14:paraId="0E915C30" w14:textId="77777777" w:rsidR="00507CC8" w:rsidRDefault="00507CC8" w:rsidP="00215EB4">
      <w:pPr>
        <w:pStyle w:val="NormalWeb"/>
        <w:rPr>
          <w:b/>
          <w:bCs/>
        </w:rPr>
      </w:pPr>
    </w:p>
    <w:p w14:paraId="798A5BA0" w14:textId="77777777" w:rsidR="00507CC8" w:rsidRDefault="00507CC8" w:rsidP="00215EB4">
      <w:pPr>
        <w:pStyle w:val="NormalWeb"/>
        <w:rPr>
          <w:b/>
          <w:bCs/>
        </w:rPr>
      </w:pPr>
    </w:p>
    <w:p w14:paraId="4BEA0030" w14:textId="77777777" w:rsidR="00507CC8" w:rsidRDefault="00507CC8" w:rsidP="00215EB4">
      <w:pPr>
        <w:pStyle w:val="NormalWeb"/>
        <w:rPr>
          <w:b/>
          <w:bCs/>
        </w:rPr>
      </w:pPr>
    </w:p>
    <w:p w14:paraId="6B15FD0A" w14:textId="77777777" w:rsidR="00507CC8" w:rsidRDefault="00507CC8" w:rsidP="00215EB4">
      <w:pPr>
        <w:pStyle w:val="NormalWeb"/>
        <w:rPr>
          <w:b/>
          <w:bCs/>
        </w:rPr>
      </w:pPr>
    </w:p>
    <w:p w14:paraId="45994D09" w14:textId="77777777" w:rsidR="00507CC8" w:rsidRDefault="00507CC8" w:rsidP="00215EB4">
      <w:pPr>
        <w:pStyle w:val="NormalWeb"/>
        <w:rPr>
          <w:b/>
          <w:bCs/>
        </w:rPr>
      </w:pPr>
    </w:p>
    <w:p w14:paraId="252D3B65" w14:textId="77777777" w:rsidR="00507CC8" w:rsidRDefault="00507CC8" w:rsidP="00215EB4">
      <w:pPr>
        <w:pStyle w:val="NormalWeb"/>
        <w:rPr>
          <w:b/>
          <w:bCs/>
        </w:rPr>
      </w:pPr>
    </w:p>
    <w:p w14:paraId="534C6576" w14:textId="77777777" w:rsidR="00507CC8" w:rsidRDefault="00507CC8" w:rsidP="00215EB4">
      <w:pPr>
        <w:pStyle w:val="NormalWeb"/>
        <w:rPr>
          <w:b/>
          <w:bCs/>
        </w:rPr>
      </w:pPr>
    </w:p>
    <w:p w14:paraId="34DD3C8E" w14:textId="77777777" w:rsidR="00507CC8" w:rsidRDefault="00507CC8" w:rsidP="00215EB4">
      <w:pPr>
        <w:pStyle w:val="NormalWeb"/>
        <w:rPr>
          <w:b/>
          <w:bCs/>
        </w:rPr>
      </w:pPr>
    </w:p>
    <w:p w14:paraId="50F0A469" w14:textId="68FBA4D3" w:rsidR="00ED3FDF" w:rsidRPr="00215EB4" w:rsidRDefault="00215EB4" w:rsidP="00215EB4">
      <w:pPr>
        <w:pStyle w:val="NormalWeb"/>
      </w:pPr>
      <w:bookmarkStart w:id="0" w:name="_GoBack"/>
      <w:bookmarkEnd w:id="0"/>
      <w:r>
        <w:rPr>
          <w:b/>
          <w:bCs/>
        </w:rPr>
        <w:lastRenderedPageBreak/>
        <w:t>Table S1</w:t>
      </w:r>
      <w:r w:rsidRPr="00551F78">
        <w:rPr>
          <w:b/>
          <w:bCs/>
        </w:rPr>
        <w:t>.</w:t>
      </w:r>
      <w:r>
        <w:t xml:space="preserve"> Confirmation of microarray data by quantitative real-time PCR (qPCR). </w:t>
      </w:r>
      <w:r w:rsidRPr="00890DE0">
        <w:t>Th</w:t>
      </w:r>
      <w:r>
        <w:t xml:space="preserve">e reported values are the means </w:t>
      </w:r>
      <w:r w:rsidRPr="001E34F6">
        <w:sym w:font="Symbol" w:char="F0B1"/>
      </w:r>
      <w:r w:rsidRPr="001E34F6">
        <w:t>STDV</w:t>
      </w:r>
      <w:r w:rsidRPr="00890DE0">
        <w:t xml:space="preserve"> of </w:t>
      </w:r>
      <w:r>
        <w:t>two</w:t>
      </w:r>
      <w:r w:rsidRPr="00890DE0">
        <w:t xml:space="preserve"> independent </w:t>
      </w:r>
      <w:r>
        <w:t>biological replicates</w:t>
      </w:r>
    </w:p>
    <w:p w14:paraId="3AE04110" w14:textId="77777777" w:rsidR="00ED3FDF" w:rsidRDefault="00ED3FDF" w:rsidP="008C7004">
      <w:pPr>
        <w:pStyle w:val="NormalWeb"/>
        <w:rPr>
          <w:b/>
          <w:bCs/>
        </w:rPr>
      </w:pPr>
    </w:p>
    <w:p w14:paraId="482CD263" w14:textId="77777777" w:rsidR="00ED3FDF" w:rsidRDefault="00ED3FDF" w:rsidP="008C7004">
      <w:pPr>
        <w:pStyle w:val="NormalWeb"/>
        <w:rPr>
          <w:b/>
          <w:bCs/>
        </w:rPr>
      </w:pPr>
    </w:p>
    <w:p w14:paraId="7A8FF60E" w14:textId="77777777" w:rsidR="00ED3FDF" w:rsidRDefault="00ED3FDF" w:rsidP="008C7004">
      <w:pPr>
        <w:pStyle w:val="NormalWeb"/>
        <w:rPr>
          <w:b/>
          <w:bCs/>
        </w:rPr>
      </w:pPr>
    </w:p>
    <w:p w14:paraId="7FDF6BF8" w14:textId="77777777" w:rsidR="00ED3FDF" w:rsidRDefault="00ED3FDF" w:rsidP="008C7004">
      <w:pPr>
        <w:pStyle w:val="NormalWeb"/>
        <w:rPr>
          <w:b/>
          <w:bCs/>
        </w:rPr>
      </w:pPr>
    </w:p>
    <w:p w14:paraId="393E1715" w14:textId="77777777" w:rsidR="00ED3FDF" w:rsidRDefault="00ED3FDF" w:rsidP="008C7004">
      <w:pPr>
        <w:pStyle w:val="NormalWeb"/>
        <w:rPr>
          <w:b/>
          <w:bCs/>
        </w:rPr>
      </w:pPr>
    </w:p>
    <w:tbl>
      <w:tblPr>
        <w:tblStyle w:val="TableGrid"/>
        <w:tblpPr w:leftFromText="180" w:rightFromText="180" w:vertAnchor="page" w:horzAnchor="margin" w:tblpXSpec="center" w:tblpY="2639"/>
        <w:tblW w:w="0" w:type="auto"/>
        <w:tblLook w:val="04A0" w:firstRow="1" w:lastRow="0" w:firstColumn="1" w:lastColumn="0" w:noHBand="0" w:noVBand="1"/>
      </w:tblPr>
      <w:tblGrid>
        <w:gridCol w:w="1701"/>
        <w:gridCol w:w="1843"/>
        <w:gridCol w:w="1985"/>
      </w:tblGrid>
      <w:tr w:rsidR="00507CC8" w:rsidRPr="00C821C8" w14:paraId="5CE0F67D" w14:textId="77777777" w:rsidTr="00507CC8">
        <w:tc>
          <w:tcPr>
            <w:tcW w:w="1701" w:type="dxa"/>
            <w:vMerge w:val="restart"/>
            <w:vAlign w:val="center"/>
          </w:tcPr>
          <w:p w14:paraId="2E475CEF" w14:textId="77777777" w:rsidR="00507CC8" w:rsidRPr="00FB79CC" w:rsidRDefault="00507CC8" w:rsidP="00507CC8">
            <w:pPr>
              <w:jc w:val="center"/>
              <w:rPr>
                <w:b/>
                <w:bCs/>
              </w:rPr>
            </w:pPr>
            <w:r w:rsidRPr="00FB79CC">
              <w:rPr>
                <w:b/>
                <w:bCs/>
              </w:rPr>
              <w:t>Gene</w:t>
            </w:r>
          </w:p>
        </w:tc>
        <w:tc>
          <w:tcPr>
            <w:tcW w:w="3828" w:type="dxa"/>
            <w:gridSpan w:val="2"/>
          </w:tcPr>
          <w:p w14:paraId="02C50F19" w14:textId="77777777" w:rsidR="00507CC8" w:rsidRPr="00587DDF" w:rsidRDefault="00507CC8" w:rsidP="00507CC8">
            <w:pPr>
              <w:jc w:val="center"/>
            </w:pPr>
            <w:r w:rsidRPr="00FB79CC">
              <w:rPr>
                <w:b/>
                <w:bCs/>
              </w:rPr>
              <w:t>Fold-change</w:t>
            </w:r>
            <w:r>
              <w:rPr>
                <w:b/>
                <w:bCs/>
              </w:rPr>
              <w:t xml:space="preserve"> </w:t>
            </w:r>
            <w:r w:rsidRPr="001E34F6">
              <w:t>(</w:t>
            </w:r>
            <w:r w:rsidRPr="001E34F6">
              <w:sym w:font="Symbol" w:char="F0B1"/>
            </w:r>
            <w:r w:rsidRPr="001E34F6">
              <w:t>STDV)</w:t>
            </w:r>
          </w:p>
        </w:tc>
      </w:tr>
      <w:tr w:rsidR="00507CC8" w:rsidRPr="00C821C8" w14:paraId="6A1B5F45" w14:textId="77777777" w:rsidTr="00507CC8">
        <w:tc>
          <w:tcPr>
            <w:tcW w:w="1701" w:type="dxa"/>
            <w:vMerge/>
          </w:tcPr>
          <w:p w14:paraId="3D5D1365" w14:textId="77777777" w:rsidR="00507CC8" w:rsidRPr="00FB79CC" w:rsidRDefault="00507CC8" w:rsidP="00507CC8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36BDEF72" w14:textId="77777777" w:rsidR="00507CC8" w:rsidRPr="00FB79CC" w:rsidRDefault="00507CC8" w:rsidP="00507CC8">
            <w:pPr>
              <w:jc w:val="center"/>
              <w:rPr>
                <w:b/>
                <w:bCs/>
              </w:rPr>
            </w:pPr>
            <w:r w:rsidRPr="00FB79CC">
              <w:rPr>
                <w:b/>
                <w:bCs/>
              </w:rPr>
              <w:t>15 min</w:t>
            </w:r>
          </w:p>
        </w:tc>
        <w:tc>
          <w:tcPr>
            <w:tcW w:w="1985" w:type="dxa"/>
          </w:tcPr>
          <w:p w14:paraId="2F97B584" w14:textId="77777777" w:rsidR="00507CC8" w:rsidRPr="00FB79CC" w:rsidRDefault="00507CC8" w:rsidP="00507CC8">
            <w:pPr>
              <w:jc w:val="center"/>
              <w:rPr>
                <w:b/>
                <w:bCs/>
              </w:rPr>
            </w:pPr>
            <w:r w:rsidRPr="00FB79CC">
              <w:rPr>
                <w:b/>
                <w:bCs/>
              </w:rPr>
              <w:t>60 min</w:t>
            </w:r>
          </w:p>
        </w:tc>
      </w:tr>
      <w:tr w:rsidR="00507CC8" w:rsidRPr="00C821C8" w14:paraId="54C81916" w14:textId="77777777" w:rsidTr="00507CC8">
        <w:tc>
          <w:tcPr>
            <w:tcW w:w="1701" w:type="dxa"/>
          </w:tcPr>
          <w:p w14:paraId="3722BD7F" w14:textId="77777777" w:rsidR="00507CC8" w:rsidRPr="006136C2" w:rsidRDefault="00507CC8" w:rsidP="00507CC8">
            <w:pPr>
              <w:jc w:val="center"/>
              <w:rPr>
                <w:i/>
                <w:iCs/>
              </w:rPr>
            </w:pPr>
            <w:r w:rsidRPr="006136C2">
              <w:rPr>
                <w:i/>
                <w:iCs/>
              </w:rPr>
              <w:t>ICL1</w:t>
            </w:r>
          </w:p>
        </w:tc>
        <w:tc>
          <w:tcPr>
            <w:tcW w:w="1843" w:type="dxa"/>
          </w:tcPr>
          <w:p w14:paraId="4ACC8C66" w14:textId="77777777" w:rsidR="00507CC8" w:rsidRPr="00BD2695" w:rsidRDefault="00507CC8" w:rsidP="00507CC8">
            <w:pPr>
              <w:jc w:val="center"/>
              <w:rPr>
                <w:color w:val="000000"/>
              </w:rPr>
            </w:pPr>
            <w:r w:rsidRPr="00BD2695">
              <w:rPr>
                <w:color w:val="000000"/>
              </w:rPr>
              <w:t xml:space="preserve">524.52 </w:t>
            </w:r>
            <w:r w:rsidRPr="00BD2695">
              <w:sym w:font="Symbol" w:char="F0B1"/>
            </w:r>
            <w:r w:rsidRPr="00BD2695">
              <w:t xml:space="preserve"> </w:t>
            </w:r>
            <w:r w:rsidRPr="00BD2695">
              <w:rPr>
                <w:color w:val="000000"/>
              </w:rPr>
              <w:t>34.25</w:t>
            </w:r>
          </w:p>
        </w:tc>
        <w:tc>
          <w:tcPr>
            <w:tcW w:w="1985" w:type="dxa"/>
          </w:tcPr>
          <w:p w14:paraId="24330809" w14:textId="77777777" w:rsidR="00507CC8" w:rsidRPr="000A6671" w:rsidRDefault="00507CC8" w:rsidP="00507CC8">
            <w:pPr>
              <w:jc w:val="center"/>
              <w:rPr>
                <w:color w:val="000000"/>
              </w:rPr>
            </w:pPr>
            <w:r w:rsidRPr="000A6671">
              <w:rPr>
                <w:color w:val="000000"/>
              </w:rPr>
              <w:t>47.29</w:t>
            </w:r>
            <w:r w:rsidRPr="000A6671">
              <w:t xml:space="preserve"> </w:t>
            </w:r>
            <w:r w:rsidRPr="000A6671">
              <w:sym w:font="Symbol" w:char="F0B1"/>
            </w:r>
            <w:r w:rsidRPr="000A6671">
              <w:t xml:space="preserve"> </w:t>
            </w:r>
            <w:r w:rsidRPr="000A6671">
              <w:rPr>
                <w:color w:val="000000"/>
              </w:rPr>
              <w:t>5.78</w:t>
            </w:r>
          </w:p>
        </w:tc>
      </w:tr>
      <w:tr w:rsidR="00507CC8" w:rsidRPr="00C821C8" w14:paraId="3923FD98" w14:textId="77777777" w:rsidTr="00507CC8">
        <w:tc>
          <w:tcPr>
            <w:tcW w:w="1701" w:type="dxa"/>
          </w:tcPr>
          <w:p w14:paraId="1B773657" w14:textId="77777777" w:rsidR="00507CC8" w:rsidRPr="006136C2" w:rsidRDefault="00507CC8" w:rsidP="00507CC8">
            <w:pPr>
              <w:jc w:val="center"/>
              <w:rPr>
                <w:i/>
                <w:iCs/>
              </w:rPr>
            </w:pPr>
            <w:r w:rsidRPr="006136C2">
              <w:rPr>
                <w:i/>
                <w:iCs/>
              </w:rPr>
              <w:t>MLS1</w:t>
            </w:r>
          </w:p>
        </w:tc>
        <w:tc>
          <w:tcPr>
            <w:tcW w:w="1843" w:type="dxa"/>
          </w:tcPr>
          <w:p w14:paraId="476C56CF" w14:textId="77777777" w:rsidR="00507CC8" w:rsidRPr="00BD2695" w:rsidRDefault="00507CC8" w:rsidP="00507CC8">
            <w:pPr>
              <w:jc w:val="center"/>
              <w:rPr>
                <w:color w:val="000000"/>
              </w:rPr>
            </w:pPr>
            <w:r w:rsidRPr="00BD2695">
              <w:rPr>
                <w:color w:val="000000"/>
              </w:rPr>
              <w:t>26.57</w:t>
            </w:r>
            <w:r w:rsidRPr="00BD2695">
              <w:t xml:space="preserve"> </w:t>
            </w:r>
            <w:r w:rsidRPr="00BD2695">
              <w:sym w:font="Symbol" w:char="F0B1"/>
            </w:r>
            <w:r w:rsidRPr="00BD2695">
              <w:t xml:space="preserve"> </w:t>
            </w:r>
            <w:r w:rsidRPr="00BD2695">
              <w:rPr>
                <w:color w:val="000000"/>
              </w:rPr>
              <w:t>0.39</w:t>
            </w:r>
          </w:p>
        </w:tc>
        <w:tc>
          <w:tcPr>
            <w:tcW w:w="1985" w:type="dxa"/>
          </w:tcPr>
          <w:p w14:paraId="224B2DAD" w14:textId="77777777" w:rsidR="00507CC8" w:rsidRPr="000A6671" w:rsidRDefault="00507CC8" w:rsidP="00507CC8">
            <w:pPr>
              <w:jc w:val="center"/>
              <w:rPr>
                <w:color w:val="000000"/>
              </w:rPr>
            </w:pPr>
            <w:r w:rsidRPr="000A6671">
              <w:rPr>
                <w:color w:val="000000"/>
              </w:rPr>
              <w:t xml:space="preserve">3.69 </w:t>
            </w:r>
            <w:r w:rsidRPr="000A6671">
              <w:sym w:font="Symbol" w:char="F0B1"/>
            </w:r>
            <w:r w:rsidRPr="000A6671">
              <w:t xml:space="preserve"> </w:t>
            </w:r>
            <w:r w:rsidRPr="000A6671">
              <w:rPr>
                <w:color w:val="000000"/>
              </w:rPr>
              <w:t>1.44</w:t>
            </w:r>
          </w:p>
        </w:tc>
      </w:tr>
      <w:tr w:rsidR="00507CC8" w:rsidRPr="00C821C8" w14:paraId="55B33491" w14:textId="77777777" w:rsidTr="00507CC8">
        <w:tc>
          <w:tcPr>
            <w:tcW w:w="1701" w:type="dxa"/>
          </w:tcPr>
          <w:p w14:paraId="34C48F74" w14:textId="77777777" w:rsidR="00507CC8" w:rsidRPr="006136C2" w:rsidRDefault="00507CC8" w:rsidP="00507CC8">
            <w:pPr>
              <w:jc w:val="center"/>
              <w:rPr>
                <w:i/>
                <w:iCs/>
              </w:rPr>
            </w:pPr>
            <w:r w:rsidRPr="006136C2">
              <w:rPr>
                <w:i/>
                <w:iCs/>
              </w:rPr>
              <w:t>GDH2</w:t>
            </w:r>
          </w:p>
        </w:tc>
        <w:tc>
          <w:tcPr>
            <w:tcW w:w="1843" w:type="dxa"/>
          </w:tcPr>
          <w:p w14:paraId="73C029CF" w14:textId="77777777" w:rsidR="00507CC8" w:rsidRPr="00BD2695" w:rsidRDefault="00507CC8" w:rsidP="00507CC8">
            <w:pPr>
              <w:jc w:val="center"/>
              <w:rPr>
                <w:color w:val="000000"/>
              </w:rPr>
            </w:pPr>
            <w:r w:rsidRPr="00BD2695">
              <w:rPr>
                <w:color w:val="000000"/>
              </w:rPr>
              <w:t>32.07</w:t>
            </w:r>
            <w:r w:rsidRPr="00BD2695">
              <w:t xml:space="preserve"> </w:t>
            </w:r>
            <w:r w:rsidRPr="00BD2695">
              <w:sym w:font="Symbol" w:char="F0B1"/>
            </w:r>
            <w:r w:rsidRPr="00BD2695">
              <w:t xml:space="preserve"> </w:t>
            </w:r>
            <w:r w:rsidRPr="00BD2695">
              <w:rPr>
                <w:color w:val="000000"/>
              </w:rPr>
              <w:t>0.52</w:t>
            </w:r>
          </w:p>
        </w:tc>
        <w:tc>
          <w:tcPr>
            <w:tcW w:w="1985" w:type="dxa"/>
          </w:tcPr>
          <w:p w14:paraId="2E10CDC8" w14:textId="77777777" w:rsidR="00507CC8" w:rsidRPr="000A6671" w:rsidRDefault="00507CC8" w:rsidP="00507C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-2.5</w:t>
            </w:r>
            <w:r w:rsidRPr="000A6671">
              <w:t xml:space="preserve"> </w:t>
            </w:r>
            <w:r w:rsidRPr="000A6671">
              <w:sym w:font="Symbol" w:char="F0B1"/>
            </w:r>
            <w:r w:rsidRPr="000A6671">
              <w:t xml:space="preserve"> </w:t>
            </w:r>
            <w:r w:rsidRPr="000A6671">
              <w:rPr>
                <w:color w:val="000000"/>
              </w:rPr>
              <w:t>0.31</w:t>
            </w:r>
          </w:p>
        </w:tc>
      </w:tr>
      <w:tr w:rsidR="00507CC8" w:rsidRPr="00C821C8" w14:paraId="66339B9E" w14:textId="77777777" w:rsidTr="00507CC8">
        <w:tc>
          <w:tcPr>
            <w:tcW w:w="1701" w:type="dxa"/>
          </w:tcPr>
          <w:p w14:paraId="56F48062" w14:textId="77777777" w:rsidR="00507CC8" w:rsidRPr="006136C2" w:rsidRDefault="00507CC8" w:rsidP="00507CC8">
            <w:pPr>
              <w:jc w:val="center"/>
              <w:rPr>
                <w:i/>
                <w:iCs/>
              </w:rPr>
            </w:pPr>
            <w:r w:rsidRPr="006136C2">
              <w:rPr>
                <w:i/>
                <w:iCs/>
              </w:rPr>
              <w:t>MDR1</w:t>
            </w:r>
          </w:p>
        </w:tc>
        <w:tc>
          <w:tcPr>
            <w:tcW w:w="1843" w:type="dxa"/>
          </w:tcPr>
          <w:p w14:paraId="7CEE040B" w14:textId="77777777" w:rsidR="00507CC8" w:rsidRPr="00BD2695" w:rsidRDefault="00507CC8" w:rsidP="00507CC8">
            <w:pPr>
              <w:jc w:val="center"/>
              <w:rPr>
                <w:color w:val="000000"/>
              </w:rPr>
            </w:pPr>
            <w:r w:rsidRPr="00BD2695">
              <w:rPr>
                <w:color w:val="000000"/>
              </w:rPr>
              <w:t>1.06</w:t>
            </w:r>
            <w:r w:rsidRPr="00BD2695">
              <w:t xml:space="preserve"> </w:t>
            </w:r>
            <w:r w:rsidRPr="00BD2695">
              <w:sym w:font="Symbol" w:char="F0B1"/>
            </w:r>
            <w:r w:rsidRPr="00BD2695">
              <w:t xml:space="preserve"> </w:t>
            </w:r>
            <w:r w:rsidRPr="00BD2695">
              <w:rPr>
                <w:color w:val="000000"/>
              </w:rPr>
              <w:t>0.38</w:t>
            </w:r>
          </w:p>
        </w:tc>
        <w:tc>
          <w:tcPr>
            <w:tcW w:w="1985" w:type="dxa"/>
          </w:tcPr>
          <w:p w14:paraId="521E0F09" w14:textId="77777777" w:rsidR="00507CC8" w:rsidRPr="000A6671" w:rsidRDefault="00507CC8" w:rsidP="00507CC8">
            <w:pPr>
              <w:jc w:val="center"/>
              <w:rPr>
                <w:color w:val="000000"/>
              </w:rPr>
            </w:pPr>
            <w:r w:rsidRPr="000A6671">
              <w:rPr>
                <w:color w:val="000000"/>
              </w:rPr>
              <w:t>2.48</w:t>
            </w:r>
            <w:r w:rsidRPr="000A6671">
              <w:t xml:space="preserve"> </w:t>
            </w:r>
            <w:r w:rsidRPr="000A6671">
              <w:sym w:font="Symbol" w:char="F0B1"/>
            </w:r>
            <w:r w:rsidRPr="000A6671">
              <w:t xml:space="preserve"> </w:t>
            </w:r>
            <w:r w:rsidRPr="000A6671">
              <w:rPr>
                <w:color w:val="000000"/>
              </w:rPr>
              <w:t>1.06</w:t>
            </w:r>
          </w:p>
        </w:tc>
      </w:tr>
      <w:tr w:rsidR="00507CC8" w:rsidRPr="00C821C8" w14:paraId="29DE67E6" w14:textId="77777777" w:rsidTr="00507CC8">
        <w:tc>
          <w:tcPr>
            <w:tcW w:w="1701" w:type="dxa"/>
          </w:tcPr>
          <w:p w14:paraId="64E5E3F3" w14:textId="77777777" w:rsidR="00507CC8" w:rsidRPr="00652097" w:rsidRDefault="00507CC8" w:rsidP="00507CC8">
            <w:pPr>
              <w:jc w:val="center"/>
              <w:rPr>
                <w:i/>
                <w:iCs/>
              </w:rPr>
            </w:pPr>
            <w:r w:rsidRPr="00652097">
              <w:rPr>
                <w:i/>
                <w:iCs/>
              </w:rPr>
              <w:t>ERG25</w:t>
            </w:r>
          </w:p>
        </w:tc>
        <w:tc>
          <w:tcPr>
            <w:tcW w:w="1843" w:type="dxa"/>
          </w:tcPr>
          <w:p w14:paraId="6266BC2A" w14:textId="77777777" w:rsidR="00507CC8" w:rsidRPr="00BD2695" w:rsidRDefault="00507CC8" w:rsidP="00507CC8">
            <w:pPr>
              <w:jc w:val="center"/>
              <w:rPr>
                <w:color w:val="000000"/>
              </w:rPr>
            </w:pPr>
            <w:r w:rsidRPr="00BD2695">
              <w:rPr>
                <w:color w:val="000000"/>
              </w:rPr>
              <w:t>-10.48</w:t>
            </w:r>
            <w:r w:rsidRPr="00BD2695">
              <w:t xml:space="preserve"> </w:t>
            </w:r>
            <w:r w:rsidRPr="00BD2695">
              <w:sym w:font="Symbol" w:char="F0B1"/>
            </w:r>
            <w:r w:rsidRPr="00BD2695">
              <w:t xml:space="preserve"> </w:t>
            </w:r>
            <w:r w:rsidRPr="00BD2695">
              <w:rPr>
                <w:color w:val="000000"/>
              </w:rPr>
              <w:t>0.07</w:t>
            </w:r>
          </w:p>
        </w:tc>
        <w:tc>
          <w:tcPr>
            <w:tcW w:w="1985" w:type="dxa"/>
          </w:tcPr>
          <w:p w14:paraId="1A4D7DC3" w14:textId="77777777" w:rsidR="00507CC8" w:rsidRPr="000A6671" w:rsidRDefault="00507CC8" w:rsidP="00507CC8">
            <w:pPr>
              <w:jc w:val="center"/>
            </w:pPr>
            <w:r w:rsidRPr="000A6671">
              <w:t xml:space="preserve">-3.08 </w:t>
            </w:r>
            <w:r w:rsidRPr="000A6671">
              <w:sym w:font="Symbol" w:char="F0B1"/>
            </w:r>
            <w:r w:rsidRPr="000A6671">
              <w:t xml:space="preserve"> </w:t>
            </w:r>
            <w:r w:rsidRPr="000A6671">
              <w:rPr>
                <w:color w:val="000000"/>
              </w:rPr>
              <w:t>0.31</w:t>
            </w:r>
          </w:p>
        </w:tc>
      </w:tr>
      <w:tr w:rsidR="00507CC8" w:rsidRPr="00C821C8" w14:paraId="199C3057" w14:textId="77777777" w:rsidTr="00507CC8">
        <w:tc>
          <w:tcPr>
            <w:tcW w:w="1701" w:type="dxa"/>
          </w:tcPr>
          <w:p w14:paraId="5444B606" w14:textId="77777777" w:rsidR="00507CC8" w:rsidRPr="00652097" w:rsidRDefault="00507CC8" w:rsidP="00507CC8">
            <w:pPr>
              <w:jc w:val="center"/>
              <w:rPr>
                <w:i/>
                <w:iCs/>
              </w:rPr>
            </w:pPr>
            <w:r w:rsidRPr="00652097">
              <w:rPr>
                <w:i/>
                <w:iCs/>
              </w:rPr>
              <w:t>ZRT2</w:t>
            </w:r>
          </w:p>
        </w:tc>
        <w:tc>
          <w:tcPr>
            <w:tcW w:w="1843" w:type="dxa"/>
          </w:tcPr>
          <w:p w14:paraId="6B07EB5B" w14:textId="77777777" w:rsidR="00507CC8" w:rsidRPr="00BD2695" w:rsidRDefault="00507CC8" w:rsidP="00507CC8">
            <w:pPr>
              <w:jc w:val="center"/>
              <w:rPr>
                <w:color w:val="000000"/>
              </w:rPr>
            </w:pPr>
            <w:r w:rsidRPr="00BD2695">
              <w:rPr>
                <w:color w:val="000000"/>
              </w:rPr>
              <w:t xml:space="preserve">-22.55 </w:t>
            </w:r>
            <w:r w:rsidRPr="00BD2695">
              <w:sym w:font="Symbol" w:char="F0B1"/>
            </w:r>
            <w:r w:rsidRPr="00BD2695">
              <w:t xml:space="preserve"> 0.04</w:t>
            </w:r>
          </w:p>
        </w:tc>
        <w:tc>
          <w:tcPr>
            <w:tcW w:w="1985" w:type="dxa"/>
          </w:tcPr>
          <w:p w14:paraId="29DCE078" w14:textId="77777777" w:rsidR="00507CC8" w:rsidRPr="000A6671" w:rsidRDefault="00507CC8" w:rsidP="00507CC8">
            <w:pPr>
              <w:jc w:val="center"/>
            </w:pPr>
            <w:r w:rsidRPr="000A6671">
              <w:t xml:space="preserve">-1.37 </w:t>
            </w:r>
            <w:r w:rsidRPr="000A6671">
              <w:sym w:font="Symbol" w:char="F0B1"/>
            </w:r>
            <w:r w:rsidRPr="000A6671">
              <w:t xml:space="preserve"> </w:t>
            </w:r>
            <w:r w:rsidRPr="000A6671">
              <w:rPr>
                <w:color w:val="000000"/>
              </w:rPr>
              <w:t>0.49</w:t>
            </w:r>
          </w:p>
        </w:tc>
      </w:tr>
      <w:tr w:rsidR="00507CC8" w:rsidRPr="00C821C8" w14:paraId="6D02623A" w14:textId="77777777" w:rsidTr="00507CC8">
        <w:tc>
          <w:tcPr>
            <w:tcW w:w="1701" w:type="dxa"/>
          </w:tcPr>
          <w:p w14:paraId="17F73DCB" w14:textId="77777777" w:rsidR="00507CC8" w:rsidRPr="00652097" w:rsidRDefault="00507CC8" w:rsidP="00507CC8">
            <w:pPr>
              <w:jc w:val="center"/>
              <w:rPr>
                <w:i/>
                <w:iCs/>
              </w:rPr>
            </w:pPr>
            <w:r w:rsidRPr="00652097">
              <w:rPr>
                <w:i/>
                <w:iCs/>
              </w:rPr>
              <w:t>LAC1</w:t>
            </w:r>
          </w:p>
        </w:tc>
        <w:tc>
          <w:tcPr>
            <w:tcW w:w="1843" w:type="dxa"/>
          </w:tcPr>
          <w:p w14:paraId="030A5377" w14:textId="77777777" w:rsidR="00507CC8" w:rsidRPr="00BD2695" w:rsidRDefault="00507CC8" w:rsidP="00507CC8">
            <w:pPr>
              <w:jc w:val="center"/>
            </w:pPr>
            <w:r w:rsidRPr="00BD2695">
              <w:t xml:space="preserve">-10.72 </w:t>
            </w:r>
            <w:r w:rsidRPr="00BD2695">
              <w:sym w:font="Symbol" w:char="F0B1"/>
            </w:r>
            <w:r>
              <w:t xml:space="preserve"> 0.04</w:t>
            </w:r>
          </w:p>
        </w:tc>
        <w:tc>
          <w:tcPr>
            <w:tcW w:w="1985" w:type="dxa"/>
          </w:tcPr>
          <w:p w14:paraId="3E30B0FB" w14:textId="77777777" w:rsidR="00507CC8" w:rsidRPr="000A6671" w:rsidRDefault="00507CC8" w:rsidP="00507CC8">
            <w:pPr>
              <w:jc w:val="center"/>
              <w:rPr>
                <w:color w:val="000000"/>
              </w:rPr>
            </w:pPr>
            <w:r w:rsidRPr="000A6671">
              <w:rPr>
                <w:color w:val="000000"/>
              </w:rPr>
              <w:t>1.08</w:t>
            </w:r>
            <w:r w:rsidRPr="000A6671">
              <w:t xml:space="preserve"> </w:t>
            </w:r>
            <w:r w:rsidRPr="000A6671">
              <w:sym w:font="Symbol" w:char="F0B1"/>
            </w:r>
            <w:r w:rsidRPr="000A6671">
              <w:rPr>
                <w:color w:val="000000"/>
              </w:rPr>
              <w:t xml:space="preserve"> 0.89</w:t>
            </w:r>
          </w:p>
        </w:tc>
      </w:tr>
      <w:tr w:rsidR="00507CC8" w:rsidRPr="00C821C8" w14:paraId="4512951F" w14:textId="77777777" w:rsidTr="00507CC8">
        <w:tc>
          <w:tcPr>
            <w:tcW w:w="1701" w:type="dxa"/>
          </w:tcPr>
          <w:p w14:paraId="0F7F4222" w14:textId="77777777" w:rsidR="00507CC8" w:rsidRPr="00652097" w:rsidRDefault="00507CC8" w:rsidP="00507CC8">
            <w:pPr>
              <w:jc w:val="center"/>
              <w:rPr>
                <w:i/>
                <w:iCs/>
              </w:rPr>
            </w:pPr>
            <w:r w:rsidRPr="00652097">
              <w:rPr>
                <w:i/>
                <w:iCs/>
              </w:rPr>
              <w:t>CDC47</w:t>
            </w:r>
          </w:p>
        </w:tc>
        <w:tc>
          <w:tcPr>
            <w:tcW w:w="1843" w:type="dxa"/>
          </w:tcPr>
          <w:p w14:paraId="2018DDF5" w14:textId="77777777" w:rsidR="00507CC8" w:rsidRPr="00BD2695" w:rsidRDefault="00507CC8" w:rsidP="00507CC8">
            <w:pPr>
              <w:jc w:val="center"/>
            </w:pPr>
            <w:r w:rsidRPr="00BD2695">
              <w:t xml:space="preserve">-8.31 </w:t>
            </w:r>
            <w:r w:rsidRPr="00BD2695">
              <w:sym w:font="Symbol" w:char="F0B1"/>
            </w:r>
            <w:r>
              <w:t xml:space="preserve"> 0.10</w:t>
            </w:r>
          </w:p>
        </w:tc>
        <w:tc>
          <w:tcPr>
            <w:tcW w:w="1985" w:type="dxa"/>
          </w:tcPr>
          <w:p w14:paraId="7507BE0B" w14:textId="77777777" w:rsidR="00507CC8" w:rsidRPr="000A6671" w:rsidRDefault="00507CC8" w:rsidP="00507CC8">
            <w:pPr>
              <w:jc w:val="center"/>
            </w:pPr>
            <w:r w:rsidRPr="000A6671">
              <w:t xml:space="preserve">-1.68 </w:t>
            </w:r>
            <w:r w:rsidRPr="000A6671">
              <w:sym w:font="Symbol" w:char="F0B1"/>
            </w:r>
            <w:r w:rsidRPr="000A6671">
              <w:t xml:space="preserve"> </w:t>
            </w:r>
            <w:r w:rsidRPr="000A6671">
              <w:rPr>
                <w:color w:val="000000"/>
              </w:rPr>
              <w:t>0.16</w:t>
            </w:r>
          </w:p>
        </w:tc>
      </w:tr>
    </w:tbl>
    <w:p w14:paraId="1E086290" w14:textId="77777777" w:rsidR="00ED3FDF" w:rsidRDefault="00ED3FDF" w:rsidP="008C7004">
      <w:pPr>
        <w:pStyle w:val="NormalWeb"/>
        <w:rPr>
          <w:b/>
          <w:bCs/>
        </w:rPr>
      </w:pPr>
    </w:p>
    <w:p w14:paraId="42B9F14C" w14:textId="77777777" w:rsidR="00ED3FDF" w:rsidRDefault="00ED3FDF" w:rsidP="008C7004">
      <w:pPr>
        <w:pStyle w:val="NormalWeb"/>
        <w:rPr>
          <w:b/>
          <w:bCs/>
        </w:rPr>
      </w:pPr>
    </w:p>
    <w:p w14:paraId="726AD948" w14:textId="77777777" w:rsidR="00ED3FDF" w:rsidRDefault="00ED3FDF" w:rsidP="008C7004">
      <w:pPr>
        <w:pStyle w:val="NormalWeb"/>
        <w:rPr>
          <w:b/>
          <w:bCs/>
        </w:rPr>
      </w:pPr>
    </w:p>
    <w:p w14:paraId="081E95D9" w14:textId="77777777" w:rsidR="00ED3FDF" w:rsidRDefault="00ED3FDF" w:rsidP="008C7004">
      <w:pPr>
        <w:pStyle w:val="NormalWeb"/>
        <w:rPr>
          <w:b/>
          <w:bCs/>
        </w:rPr>
      </w:pPr>
    </w:p>
    <w:p w14:paraId="18674E85" w14:textId="77777777" w:rsidR="00ED3FDF" w:rsidRDefault="00ED3FDF" w:rsidP="008C7004">
      <w:pPr>
        <w:pStyle w:val="NormalWeb"/>
        <w:rPr>
          <w:b/>
          <w:bCs/>
        </w:rPr>
      </w:pPr>
    </w:p>
    <w:p w14:paraId="4E3C0FFE" w14:textId="77777777" w:rsidR="00ED3FDF" w:rsidRDefault="00ED3FDF" w:rsidP="008C7004">
      <w:pPr>
        <w:pStyle w:val="NormalWeb"/>
        <w:rPr>
          <w:b/>
          <w:bCs/>
        </w:rPr>
      </w:pPr>
    </w:p>
    <w:p w14:paraId="713E6EA5" w14:textId="77777777" w:rsidR="00ED3FDF" w:rsidRDefault="00ED3FDF" w:rsidP="008C7004">
      <w:pPr>
        <w:pStyle w:val="NormalWeb"/>
        <w:rPr>
          <w:b/>
          <w:bCs/>
        </w:rPr>
      </w:pPr>
    </w:p>
    <w:p w14:paraId="032794F3" w14:textId="77777777" w:rsidR="00ED3FDF" w:rsidRDefault="00ED3FDF" w:rsidP="008C7004">
      <w:pPr>
        <w:pStyle w:val="NormalWeb"/>
        <w:rPr>
          <w:b/>
          <w:bCs/>
        </w:rPr>
      </w:pPr>
    </w:p>
    <w:p w14:paraId="2089DC10" w14:textId="77777777" w:rsidR="00ED3FDF" w:rsidRDefault="00ED3FDF" w:rsidP="008C7004">
      <w:pPr>
        <w:pStyle w:val="NormalWeb"/>
        <w:rPr>
          <w:b/>
          <w:bCs/>
        </w:rPr>
      </w:pPr>
    </w:p>
    <w:p w14:paraId="63CC049D" w14:textId="77777777" w:rsidR="00ED3FDF" w:rsidRDefault="00ED3FDF" w:rsidP="008C7004">
      <w:pPr>
        <w:pStyle w:val="NormalWeb"/>
        <w:rPr>
          <w:b/>
          <w:bCs/>
        </w:rPr>
      </w:pPr>
    </w:p>
    <w:p w14:paraId="24D9F1B9" w14:textId="77777777" w:rsidR="00ED3FDF" w:rsidRDefault="00ED3FDF" w:rsidP="008C7004">
      <w:pPr>
        <w:pStyle w:val="NormalWeb"/>
        <w:rPr>
          <w:b/>
          <w:bCs/>
        </w:rPr>
      </w:pPr>
    </w:p>
    <w:sectPr w:rsidR="00ED3FDF" w:rsidSect="00B735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8BA"/>
    <w:rsid w:val="0000446E"/>
    <w:rsid w:val="00014099"/>
    <w:rsid w:val="000151B1"/>
    <w:rsid w:val="00026190"/>
    <w:rsid w:val="0002668D"/>
    <w:rsid w:val="00027580"/>
    <w:rsid w:val="00035F69"/>
    <w:rsid w:val="00045528"/>
    <w:rsid w:val="0004581B"/>
    <w:rsid w:val="000527E5"/>
    <w:rsid w:val="00052ABE"/>
    <w:rsid w:val="000608BA"/>
    <w:rsid w:val="00066714"/>
    <w:rsid w:val="000A22AA"/>
    <w:rsid w:val="000A393A"/>
    <w:rsid w:val="000A6671"/>
    <w:rsid w:val="000A7556"/>
    <w:rsid w:val="000C7F6E"/>
    <w:rsid w:val="000D1C25"/>
    <w:rsid w:val="000E7A14"/>
    <w:rsid w:val="0010534C"/>
    <w:rsid w:val="0015620B"/>
    <w:rsid w:val="00171C1E"/>
    <w:rsid w:val="00180899"/>
    <w:rsid w:val="001901D6"/>
    <w:rsid w:val="00191FC4"/>
    <w:rsid w:val="001A1A3C"/>
    <w:rsid w:val="001C1D18"/>
    <w:rsid w:val="001D0450"/>
    <w:rsid w:val="001E22D4"/>
    <w:rsid w:val="001E34F6"/>
    <w:rsid w:val="001E6D47"/>
    <w:rsid w:val="001E74D8"/>
    <w:rsid w:val="001F489E"/>
    <w:rsid w:val="001F70A5"/>
    <w:rsid w:val="001F7EC1"/>
    <w:rsid w:val="00211C09"/>
    <w:rsid w:val="00215D38"/>
    <w:rsid w:val="00215EB4"/>
    <w:rsid w:val="0021713F"/>
    <w:rsid w:val="00266263"/>
    <w:rsid w:val="00281F4A"/>
    <w:rsid w:val="00287B73"/>
    <w:rsid w:val="002B4E1D"/>
    <w:rsid w:val="002C3833"/>
    <w:rsid w:val="002C3DC5"/>
    <w:rsid w:val="002E27CE"/>
    <w:rsid w:val="0030060A"/>
    <w:rsid w:val="003047AB"/>
    <w:rsid w:val="00304905"/>
    <w:rsid w:val="00311B4A"/>
    <w:rsid w:val="00312FF1"/>
    <w:rsid w:val="003259A0"/>
    <w:rsid w:val="00356162"/>
    <w:rsid w:val="00380216"/>
    <w:rsid w:val="003A3BDE"/>
    <w:rsid w:val="003B7528"/>
    <w:rsid w:val="003C07DB"/>
    <w:rsid w:val="003C0B1E"/>
    <w:rsid w:val="003C7018"/>
    <w:rsid w:val="003D6D1D"/>
    <w:rsid w:val="003E1302"/>
    <w:rsid w:val="0040145D"/>
    <w:rsid w:val="00405997"/>
    <w:rsid w:val="00425598"/>
    <w:rsid w:val="00441F3D"/>
    <w:rsid w:val="00456972"/>
    <w:rsid w:val="004631D4"/>
    <w:rsid w:val="00463D2C"/>
    <w:rsid w:val="00466F8C"/>
    <w:rsid w:val="00474A84"/>
    <w:rsid w:val="004861C1"/>
    <w:rsid w:val="00490FCB"/>
    <w:rsid w:val="004A0B02"/>
    <w:rsid w:val="004A1B52"/>
    <w:rsid w:val="004B3E6E"/>
    <w:rsid w:val="004B56D7"/>
    <w:rsid w:val="004B60F8"/>
    <w:rsid w:val="004C3FE0"/>
    <w:rsid w:val="004D469F"/>
    <w:rsid w:val="004E0FD4"/>
    <w:rsid w:val="004E5AD2"/>
    <w:rsid w:val="00504B18"/>
    <w:rsid w:val="00507CC8"/>
    <w:rsid w:val="00516A61"/>
    <w:rsid w:val="0052507E"/>
    <w:rsid w:val="0052696A"/>
    <w:rsid w:val="00540D4E"/>
    <w:rsid w:val="005454AB"/>
    <w:rsid w:val="00546FF1"/>
    <w:rsid w:val="00547309"/>
    <w:rsid w:val="00551F78"/>
    <w:rsid w:val="00567188"/>
    <w:rsid w:val="0057513B"/>
    <w:rsid w:val="00575895"/>
    <w:rsid w:val="00587C55"/>
    <w:rsid w:val="00587DDF"/>
    <w:rsid w:val="00591FBA"/>
    <w:rsid w:val="005A0B31"/>
    <w:rsid w:val="005A0B53"/>
    <w:rsid w:val="005A4515"/>
    <w:rsid w:val="005C20FA"/>
    <w:rsid w:val="005C3471"/>
    <w:rsid w:val="005C5569"/>
    <w:rsid w:val="005D6DB6"/>
    <w:rsid w:val="005E601C"/>
    <w:rsid w:val="00606E9E"/>
    <w:rsid w:val="00607D6A"/>
    <w:rsid w:val="006136C2"/>
    <w:rsid w:val="00621F54"/>
    <w:rsid w:val="00636BB9"/>
    <w:rsid w:val="00652097"/>
    <w:rsid w:val="00665C15"/>
    <w:rsid w:val="00674B93"/>
    <w:rsid w:val="006768F2"/>
    <w:rsid w:val="00692730"/>
    <w:rsid w:val="006A071D"/>
    <w:rsid w:val="006B37BF"/>
    <w:rsid w:val="006B5F31"/>
    <w:rsid w:val="006C1824"/>
    <w:rsid w:val="006C2FAD"/>
    <w:rsid w:val="006E0324"/>
    <w:rsid w:val="006E09B7"/>
    <w:rsid w:val="006E4977"/>
    <w:rsid w:val="0070409D"/>
    <w:rsid w:val="007042AD"/>
    <w:rsid w:val="0073780B"/>
    <w:rsid w:val="00785229"/>
    <w:rsid w:val="00793225"/>
    <w:rsid w:val="007B6763"/>
    <w:rsid w:val="007C0CF6"/>
    <w:rsid w:val="007C5DE1"/>
    <w:rsid w:val="007D749C"/>
    <w:rsid w:val="007F1D27"/>
    <w:rsid w:val="007F31D2"/>
    <w:rsid w:val="0082479E"/>
    <w:rsid w:val="0084668F"/>
    <w:rsid w:val="0086704C"/>
    <w:rsid w:val="008826B4"/>
    <w:rsid w:val="00890DE0"/>
    <w:rsid w:val="0089589D"/>
    <w:rsid w:val="008B0135"/>
    <w:rsid w:val="008C626D"/>
    <w:rsid w:val="008C7004"/>
    <w:rsid w:val="008C7A96"/>
    <w:rsid w:val="008D280A"/>
    <w:rsid w:val="008D6D24"/>
    <w:rsid w:val="008E0421"/>
    <w:rsid w:val="008E3B29"/>
    <w:rsid w:val="0090575D"/>
    <w:rsid w:val="00905F8E"/>
    <w:rsid w:val="00910403"/>
    <w:rsid w:val="00913FA9"/>
    <w:rsid w:val="009232A1"/>
    <w:rsid w:val="00923BFB"/>
    <w:rsid w:val="00937841"/>
    <w:rsid w:val="00937B7D"/>
    <w:rsid w:val="00947A8E"/>
    <w:rsid w:val="009847CB"/>
    <w:rsid w:val="009A5882"/>
    <w:rsid w:val="009B58DA"/>
    <w:rsid w:val="009D2F51"/>
    <w:rsid w:val="009D62F6"/>
    <w:rsid w:val="00A0577C"/>
    <w:rsid w:val="00A10E30"/>
    <w:rsid w:val="00A21DC5"/>
    <w:rsid w:val="00A54178"/>
    <w:rsid w:val="00A64494"/>
    <w:rsid w:val="00A656CF"/>
    <w:rsid w:val="00A774A3"/>
    <w:rsid w:val="00A85B64"/>
    <w:rsid w:val="00AA6A1C"/>
    <w:rsid w:val="00AB1874"/>
    <w:rsid w:val="00AD5329"/>
    <w:rsid w:val="00AE154C"/>
    <w:rsid w:val="00AF09D3"/>
    <w:rsid w:val="00AF37B6"/>
    <w:rsid w:val="00B16557"/>
    <w:rsid w:val="00B173C8"/>
    <w:rsid w:val="00B67B42"/>
    <w:rsid w:val="00B73563"/>
    <w:rsid w:val="00B95474"/>
    <w:rsid w:val="00BB52DE"/>
    <w:rsid w:val="00BD2695"/>
    <w:rsid w:val="00BD52F3"/>
    <w:rsid w:val="00BF34C8"/>
    <w:rsid w:val="00C00272"/>
    <w:rsid w:val="00C110BC"/>
    <w:rsid w:val="00C21CD2"/>
    <w:rsid w:val="00C23AA2"/>
    <w:rsid w:val="00C32D29"/>
    <w:rsid w:val="00C34A8B"/>
    <w:rsid w:val="00C360F7"/>
    <w:rsid w:val="00C44601"/>
    <w:rsid w:val="00C47868"/>
    <w:rsid w:val="00C47D35"/>
    <w:rsid w:val="00C61946"/>
    <w:rsid w:val="00C642C3"/>
    <w:rsid w:val="00C747F1"/>
    <w:rsid w:val="00C81835"/>
    <w:rsid w:val="00C821C8"/>
    <w:rsid w:val="00C82FBD"/>
    <w:rsid w:val="00C934EB"/>
    <w:rsid w:val="00C96CAE"/>
    <w:rsid w:val="00CA715C"/>
    <w:rsid w:val="00CB4C89"/>
    <w:rsid w:val="00CB7D6F"/>
    <w:rsid w:val="00CF27CD"/>
    <w:rsid w:val="00D30A22"/>
    <w:rsid w:val="00D30B66"/>
    <w:rsid w:val="00D31B7D"/>
    <w:rsid w:val="00D400D3"/>
    <w:rsid w:val="00D547C9"/>
    <w:rsid w:val="00D708C5"/>
    <w:rsid w:val="00D728C7"/>
    <w:rsid w:val="00D90D7A"/>
    <w:rsid w:val="00DA381F"/>
    <w:rsid w:val="00DB2F75"/>
    <w:rsid w:val="00DC3781"/>
    <w:rsid w:val="00DE73C7"/>
    <w:rsid w:val="00DF203B"/>
    <w:rsid w:val="00E11E42"/>
    <w:rsid w:val="00E1333D"/>
    <w:rsid w:val="00E55E8D"/>
    <w:rsid w:val="00E613D8"/>
    <w:rsid w:val="00E850F9"/>
    <w:rsid w:val="00EA3B4A"/>
    <w:rsid w:val="00EA7254"/>
    <w:rsid w:val="00EB59E5"/>
    <w:rsid w:val="00EC7B76"/>
    <w:rsid w:val="00ED091A"/>
    <w:rsid w:val="00ED3FDF"/>
    <w:rsid w:val="00ED4883"/>
    <w:rsid w:val="00F072C9"/>
    <w:rsid w:val="00F17F2D"/>
    <w:rsid w:val="00F341CA"/>
    <w:rsid w:val="00F4723F"/>
    <w:rsid w:val="00F65AB7"/>
    <w:rsid w:val="00F76137"/>
    <w:rsid w:val="00F8332A"/>
    <w:rsid w:val="00F8776B"/>
    <w:rsid w:val="00FA2473"/>
    <w:rsid w:val="00FB79CC"/>
    <w:rsid w:val="00FC11F8"/>
    <w:rsid w:val="00FC13A0"/>
    <w:rsid w:val="00FC1AA4"/>
    <w:rsid w:val="00FD1D5E"/>
    <w:rsid w:val="00FE22C2"/>
    <w:rsid w:val="00FF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1805F"/>
  <w14:defaultImageDpi w14:val="32767"/>
  <w15:chartTrackingRefBased/>
  <w15:docId w15:val="{A68F0BE8-3C89-1541-BAB5-13FED6AF0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A715C"/>
    <w:rPr>
      <w:rFonts w:ascii="Times New Roman" w:eastAsia="Times New Roman" w:hAnsi="Times New Roman" w:cs="Times New Roman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08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51F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1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5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9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8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5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62</cp:revision>
  <dcterms:created xsi:type="dcterms:W3CDTF">2018-05-03T20:19:00Z</dcterms:created>
  <dcterms:modified xsi:type="dcterms:W3CDTF">2018-06-14T12:50:00Z</dcterms:modified>
</cp:coreProperties>
</file>