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A2" w:rsidRPr="00293E30" w:rsidRDefault="001814A2" w:rsidP="001814A2">
      <w:pPr>
        <w:spacing w:line="312" w:lineRule="auto"/>
        <w:rPr>
          <w:rFonts w:ascii="Times New Roman" w:eastAsia="宋体" w:hAnsi="Times New Roman" w:cs="Times New Roman"/>
          <w:sz w:val="24"/>
          <w:szCs w:val="24"/>
        </w:rPr>
      </w:pPr>
      <w:bookmarkStart w:id="0" w:name="_GoBack"/>
      <w:bookmarkEnd w:id="0"/>
      <w:r w:rsidRPr="00293E30">
        <w:rPr>
          <w:rFonts w:ascii="Times New Roman" w:eastAsia="宋体" w:hAnsi="Times New Roman" w:cs="Times New Roman"/>
          <w:b/>
          <w:i/>
          <w:sz w:val="24"/>
          <w:szCs w:val="24"/>
        </w:rPr>
        <w:t>Title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Relationship of common variants in </w:t>
      </w:r>
      <w:r w:rsidRPr="00293E30">
        <w:rPr>
          <w:rFonts w:ascii="Times New Roman" w:eastAsia="宋体" w:hAnsi="Times New Roman" w:cs="Times New Roman"/>
          <w:i/>
          <w:sz w:val="24"/>
          <w:szCs w:val="24"/>
        </w:rPr>
        <w:t>VEGFA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gene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with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o</w:t>
      </w:r>
      <w:r w:rsidRPr="00293E30">
        <w:rPr>
          <w:rFonts w:ascii="Times New Roman" w:eastAsia="宋体" w:hAnsi="Times New Roman" w:cs="Times New Roman"/>
          <w:sz w:val="24"/>
          <w:szCs w:val="24"/>
        </w:rPr>
        <w:t>steonecrosis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 of </w:t>
      </w:r>
      <w:r w:rsidRPr="00293E30">
        <w:rPr>
          <w:rFonts w:ascii="Times New Roman" w:hAnsi="Times New Roman" w:cs="Times New Roman"/>
          <w:sz w:val="24"/>
          <w:szCs w:val="24"/>
        </w:rPr>
        <w:t>the femoral head</w:t>
      </w:r>
      <w:r w:rsidRPr="00293E30">
        <w:rPr>
          <w:rFonts w:ascii="Times New Roman" w:eastAsia="宋体" w:hAnsi="Times New Roman" w:cs="Times New Roman"/>
          <w:sz w:val="24"/>
          <w:szCs w:val="24"/>
        </w:rPr>
        <w:t>: A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 Han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Chinese population based association study</w:t>
      </w:r>
    </w:p>
    <w:p w:rsidR="001814A2" w:rsidRPr="00293E30" w:rsidRDefault="001814A2" w:rsidP="001814A2">
      <w:pPr>
        <w:rPr>
          <w:rFonts w:ascii="Times New Roman" w:eastAsia="宋体" w:hAnsi="Times New Roman" w:cs="Times New Roman"/>
          <w:sz w:val="24"/>
          <w:szCs w:val="24"/>
        </w:rPr>
      </w:pPr>
    </w:p>
    <w:p w:rsidR="001814A2" w:rsidRPr="00293E30" w:rsidRDefault="001814A2" w:rsidP="001814A2">
      <w:pPr>
        <w:spacing w:line="360" w:lineRule="auto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r w:rsidRPr="00293E30">
        <w:rPr>
          <w:rFonts w:ascii="Times New Roman" w:eastAsia="宋体" w:hAnsi="Times New Roman" w:cs="Times New Roman"/>
          <w:b/>
          <w:i/>
          <w:sz w:val="24"/>
          <w:szCs w:val="24"/>
        </w:rPr>
        <w:t xml:space="preserve">Author </w:t>
      </w:r>
      <w:r w:rsidRPr="00293E30">
        <w:rPr>
          <w:rFonts w:ascii="Times New Roman" w:eastAsia="宋体" w:hAnsi="Times New Roman" w:cs="Times New Roman"/>
          <w:b/>
          <w:i/>
          <w:iCs/>
          <w:sz w:val="24"/>
          <w:szCs w:val="24"/>
        </w:rPr>
        <w:t>names and affiliations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Wenlong Ma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1*</w:t>
      </w:r>
      <w:r w:rsidRPr="00293E30">
        <w:rPr>
          <w:rFonts w:ascii="Times New Roman" w:eastAsia="宋体" w:hAnsi="Times New Roman" w:cs="Times New Roman"/>
          <w:sz w:val="24"/>
          <w:szCs w:val="24"/>
        </w:rPr>
        <w:t>,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 Kun Xin </w:t>
      </w:r>
      <w:r w:rsidRPr="00293E3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2*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, Ke Chen </w:t>
      </w:r>
      <w:r w:rsidRPr="00293E3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Hongtao Tang </w:t>
      </w:r>
      <w:r w:rsidRPr="00293E3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Honggan Chen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Liqiang Zhi </w:t>
      </w:r>
      <w:r w:rsidRPr="00293E3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3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and Hongliang Liu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4</w:t>
      </w:r>
    </w:p>
    <w:p w:rsidR="001814A2" w:rsidRPr="00293E30" w:rsidRDefault="001814A2" w:rsidP="001814A2">
      <w:pPr>
        <w:spacing w:line="360" w:lineRule="auto"/>
        <w:rPr>
          <w:rFonts w:ascii="Times New Roman" w:eastAsia="宋体" w:hAnsi="Times New Roman" w:cs="Times New Roman"/>
          <w:sz w:val="24"/>
          <w:szCs w:val="24"/>
          <w:vertAlign w:val="superscript"/>
        </w:rPr>
      </w:pPr>
    </w:p>
    <w:p w:rsidR="001814A2" w:rsidRPr="00293E30" w:rsidRDefault="001814A2" w:rsidP="001814A2">
      <w:pPr>
        <w:rPr>
          <w:rFonts w:ascii="Times New Roman" w:eastAsia="宋体" w:hAnsi="Times New Roman" w:cs="Times New Roman"/>
          <w:sz w:val="24"/>
          <w:szCs w:val="24"/>
        </w:rPr>
      </w:pPr>
      <w:r w:rsidRPr="00293E3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Department of Hip Injury and Disease,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 Luoyang </w:t>
      </w:r>
      <w:r w:rsidRPr="00293E30">
        <w:rPr>
          <w:rFonts w:ascii="Times New Roman" w:eastAsia="宋体" w:hAnsi="Times New Roman" w:cs="Times New Roman"/>
          <w:sz w:val="24"/>
          <w:szCs w:val="24"/>
        </w:rPr>
        <w:t>Orthopedic Hospital of Henan Province, Luoyang, Henan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China; </w:t>
      </w:r>
    </w:p>
    <w:p w:rsidR="001814A2" w:rsidRPr="00293E30" w:rsidRDefault="001814A2" w:rsidP="001814A2">
      <w:pPr>
        <w:rPr>
          <w:rFonts w:ascii="Times New Roman" w:eastAsia="宋体" w:hAnsi="Times New Roman" w:cs="Times New Roman"/>
          <w:sz w:val="24"/>
          <w:szCs w:val="24"/>
        </w:rPr>
      </w:pPr>
      <w:r w:rsidRPr="00293E3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Department of orthopedics, Taihe Hospital of Traditional Chinese Medicine, Taihe, Anhui, </w:t>
      </w:r>
      <w:r w:rsidRPr="00293E30">
        <w:rPr>
          <w:rFonts w:ascii="Times New Roman" w:eastAsia="宋体" w:hAnsi="Times New Roman" w:cs="Times New Roman"/>
          <w:sz w:val="24"/>
          <w:szCs w:val="24"/>
        </w:rPr>
        <w:t>China;</w:t>
      </w:r>
    </w:p>
    <w:p w:rsidR="001814A2" w:rsidRPr="00293E30" w:rsidRDefault="001814A2" w:rsidP="001814A2">
      <w:pPr>
        <w:rPr>
          <w:rFonts w:ascii="Times New Roman" w:eastAsia="宋体" w:hAnsi="Times New Roman" w:cs="Times New Roman"/>
          <w:sz w:val="24"/>
          <w:szCs w:val="24"/>
        </w:rPr>
      </w:pPr>
      <w:r w:rsidRPr="00293E3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Department of Joint Surgery, Honghui Hospital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Xi</w:t>
      </w:r>
      <w:r w:rsidRPr="00293E30">
        <w:rPr>
          <w:rFonts w:ascii="Times New Roman" w:eastAsia="宋体" w:hAnsi="Times New Roman" w:cs="Times New Roman"/>
          <w:sz w:val="24"/>
          <w:szCs w:val="24"/>
        </w:rPr>
        <w:t>’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an Jiaotong University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, Xi'an,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Shaanxi, </w:t>
      </w:r>
      <w:r w:rsidRPr="00293E30">
        <w:rPr>
          <w:rFonts w:ascii="Times New Roman" w:eastAsia="宋体" w:hAnsi="Times New Roman" w:cs="Times New Roman"/>
          <w:sz w:val="24"/>
          <w:szCs w:val="24"/>
        </w:rPr>
        <w:t>China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;</w:t>
      </w:r>
    </w:p>
    <w:p w:rsidR="001814A2" w:rsidRPr="00293E30" w:rsidRDefault="001814A2" w:rsidP="001814A2">
      <w:pPr>
        <w:rPr>
          <w:rFonts w:ascii="Times New Roman" w:eastAsia="宋体" w:hAnsi="Times New Roman" w:cs="Times New Roman"/>
          <w:sz w:val="24"/>
          <w:szCs w:val="24"/>
        </w:rPr>
      </w:pPr>
      <w:r w:rsidRPr="00293E3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4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Department of </w:t>
      </w:r>
      <w:r w:rsidRPr="00293E30">
        <w:rPr>
          <w:rFonts w:ascii="Times New Roman" w:eastAsia="宋体" w:hAnsi="Times New Roman" w:cs="Times New Roman"/>
          <w:sz w:val="24"/>
          <w:szCs w:val="24"/>
        </w:rPr>
        <w:t>Trauma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, Honghui Hospital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Xi</w:t>
      </w:r>
      <w:r w:rsidRPr="00293E30">
        <w:rPr>
          <w:rFonts w:ascii="Times New Roman" w:eastAsia="宋体" w:hAnsi="Times New Roman" w:cs="Times New Roman"/>
          <w:sz w:val="24"/>
          <w:szCs w:val="24"/>
        </w:rPr>
        <w:t>’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an Jiaotong University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, Xi'an,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Shaanxi, </w:t>
      </w:r>
      <w:r w:rsidRPr="00293E30">
        <w:rPr>
          <w:rFonts w:ascii="Times New Roman" w:eastAsia="宋体" w:hAnsi="Times New Roman" w:cs="Times New Roman"/>
          <w:sz w:val="24"/>
          <w:szCs w:val="24"/>
        </w:rPr>
        <w:t>China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1814A2" w:rsidRPr="00293E30" w:rsidRDefault="001814A2" w:rsidP="001814A2">
      <w:pPr>
        <w:spacing w:line="312" w:lineRule="auto"/>
        <w:rPr>
          <w:rFonts w:ascii="Times New Roman" w:eastAsia="宋体" w:hAnsi="Times New Roman" w:cs="Times New Roman"/>
          <w:sz w:val="24"/>
          <w:szCs w:val="24"/>
        </w:rPr>
      </w:pPr>
      <w:r w:rsidRPr="00293E30">
        <w:rPr>
          <w:rFonts w:ascii="Times New Roman" w:eastAsia="宋体" w:hAnsi="Times New Roman" w:cs="Times New Roman" w:hint="eastAsia"/>
          <w:sz w:val="24"/>
          <w:szCs w:val="24"/>
        </w:rPr>
        <w:t>*These authors contributed equally to the work.</w:t>
      </w:r>
    </w:p>
    <w:p w:rsidR="001814A2" w:rsidRPr="00293E30" w:rsidRDefault="001814A2" w:rsidP="001814A2">
      <w:pPr>
        <w:spacing w:line="312" w:lineRule="auto"/>
        <w:rPr>
          <w:rFonts w:ascii="Times New Roman" w:eastAsia="宋体" w:hAnsi="Times New Roman" w:cs="Times New Roman"/>
          <w:sz w:val="24"/>
          <w:szCs w:val="24"/>
        </w:rPr>
      </w:pPr>
    </w:p>
    <w:p w:rsidR="001814A2" w:rsidRPr="00293E30" w:rsidRDefault="001814A2" w:rsidP="001814A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93E30">
        <w:rPr>
          <w:rFonts w:ascii="Times New Roman" w:eastAsia="宋体" w:hAnsi="Times New Roman" w:cs="Times New Roman"/>
          <w:b/>
          <w:i/>
          <w:iCs/>
          <w:sz w:val="24"/>
          <w:szCs w:val="24"/>
        </w:rPr>
        <w:t>Corresponding Author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: </w:t>
      </w:r>
    </w:p>
    <w:p w:rsidR="001814A2" w:rsidRPr="00293E30" w:rsidRDefault="001814A2" w:rsidP="001814A2">
      <w:pPr>
        <w:spacing w:line="312" w:lineRule="auto"/>
        <w:rPr>
          <w:rFonts w:ascii="Times New Roman" w:eastAsia="宋体" w:hAnsi="Times New Roman" w:cs="Times New Roman"/>
          <w:sz w:val="24"/>
          <w:szCs w:val="24"/>
        </w:rPr>
      </w:pPr>
      <w:r w:rsidRPr="00293E30">
        <w:rPr>
          <w:rFonts w:ascii="Times New Roman" w:eastAsia="宋体" w:hAnsi="Times New Roman" w:cs="Times New Roman" w:hint="eastAsia"/>
          <w:sz w:val="24"/>
          <w:szCs w:val="24"/>
        </w:rPr>
        <w:t>Liqiang Zhi, M.D. &amp; Ph.D., Department of Joint Surgery, Honghui Hospital, Xi</w:t>
      </w:r>
      <w:r w:rsidRPr="00293E30">
        <w:rPr>
          <w:rFonts w:ascii="Times New Roman" w:eastAsia="宋体" w:hAnsi="Times New Roman" w:cs="Times New Roman"/>
          <w:sz w:val="24"/>
          <w:szCs w:val="24"/>
        </w:rPr>
        <w:t>’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an Jiaotong University Health Science Center</w:t>
      </w:r>
      <w:r w:rsidRPr="00293E30">
        <w:rPr>
          <w:rFonts w:ascii="Times New Roman" w:eastAsia="宋体" w:hAnsi="Times New Roman" w:cs="Times New Roman"/>
          <w:sz w:val="24"/>
          <w:szCs w:val="24"/>
        </w:rPr>
        <w:t>, No.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555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Youyi East Road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, Xi'an,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Shaanxi, </w:t>
      </w:r>
      <w:r w:rsidRPr="00293E30">
        <w:rPr>
          <w:rFonts w:ascii="Times New Roman" w:eastAsia="宋体" w:hAnsi="Times New Roman" w:cs="Times New Roman"/>
          <w:sz w:val="24"/>
          <w:szCs w:val="24"/>
        </w:rPr>
        <w:t>China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, 710054. </w:t>
      </w:r>
    </w:p>
    <w:p w:rsidR="001814A2" w:rsidRPr="00293E30" w:rsidRDefault="001814A2" w:rsidP="001814A2">
      <w:pPr>
        <w:spacing w:line="312" w:lineRule="auto"/>
        <w:rPr>
          <w:rFonts w:ascii="Times New Roman" w:eastAsia="宋体" w:hAnsi="Times New Roman" w:cs="Times New Roman"/>
          <w:sz w:val="24"/>
          <w:szCs w:val="24"/>
        </w:rPr>
      </w:pPr>
      <w:r w:rsidRPr="00293E30">
        <w:rPr>
          <w:rFonts w:ascii="Times New Roman" w:eastAsia="宋体" w:hAnsi="Times New Roman" w:cs="Times New Roman"/>
          <w:sz w:val="24"/>
          <w:szCs w:val="24"/>
        </w:rPr>
        <w:t>Tel: 86-29-88418009;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/>
          <w:sz w:val="24"/>
          <w:szCs w:val="24"/>
        </w:rPr>
        <w:t>Fax: 86-29-62818386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; </w:t>
      </w:r>
      <w:r w:rsidRPr="00293E30">
        <w:rPr>
          <w:rFonts w:ascii="Times New Roman" w:eastAsia="宋体" w:hAnsi="Times New Roman" w:cs="Times New Roman"/>
          <w:sz w:val="24"/>
          <w:szCs w:val="24"/>
        </w:rPr>
        <w:t>E-mail: osteolqzhi@163.com</w:t>
      </w:r>
    </w:p>
    <w:p w:rsidR="001814A2" w:rsidRPr="00293E30" w:rsidRDefault="001814A2" w:rsidP="001814A2">
      <w:pPr>
        <w:spacing w:line="312" w:lineRule="auto"/>
        <w:rPr>
          <w:rFonts w:ascii="Times New Roman" w:eastAsia="宋体" w:hAnsi="Times New Roman" w:cs="Times New Roman"/>
          <w:sz w:val="24"/>
          <w:szCs w:val="24"/>
        </w:rPr>
      </w:pPr>
    </w:p>
    <w:p w:rsidR="001814A2" w:rsidRPr="00293E30" w:rsidRDefault="001814A2" w:rsidP="001814A2">
      <w:pPr>
        <w:spacing w:line="312" w:lineRule="auto"/>
        <w:rPr>
          <w:rFonts w:ascii="Times New Roman" w:eastAsia="宋体" w:hAnsi="Times New Roman" w:cs="Times New Roman"/>
          <w:sz w:val="24"/>
          <w:szCs w:val="24"/>
        </w:rPr>
      </w:pPr>
      <w:r w:rsidRPr="00293E30">
        <w:rPr>
          <w:rFonts w:ascii="Times New Roman" w:eastAsia="宋体" w:hAnsi="Times New Roman" w:cs="Times New Roman" w:hint="eastAsia"/>
          <w:sz w:val="24"/>
          <w:szCs w:val="24"/>
        </w:rPr>
        <w:t>Hongliang Liu, M.D. &amp; Ph.D., Department of Trauma, Honghui Hospital, Xi</w:t>
      </w:r>
      <w:r w:rsidRPr="00293E30">
        <w:rPr>
          <w:rFonts w:ascii="Times New Roman" w:eastAsia="宋体" w:hAnsi="Times New Roman" w:cs="Times New Roman"/>
          <w:sz w:val="24"/>
          <w:szCs w:val="24"/>
        </w:rPr>
        <w:t>’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an Jiaotong University Health Science Center</w:t>
      </w:r>
      <w:r w:rsidRPr="00293E30">
        <w:rPr>
          <w:rFonts w:ascii="Times New Roman" w:eastAsia="宋体" w:hAnsi="Times New Roman" w:cs="Times New Roman"/>
          <w:sz w:val="24"/>
          <w:szCs w:val="24"/>
        </w:rPr>
        <w:t>, No.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555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Youyi East Road</w:t>
      </w:r>
      <w:r w:rsidRPr="00293E30">
        <w:rPr>
          <w:rFonts w:ascii="Times New Roman" w:eastAsia="宋体" w:hAnsi="Times New Roman" w:cs="Times New Roman"/>
          <w:sz w:val="24"/>
          <w:szCs w:val="24"/>
        </w:rPr>
        <w:t xml:space="preserve">, Xi'an, 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Shaanxi, </w:t>
      </w:r>
      <w:r w:rsidRPr="00293E30">
        <w:rPr>
          <w:rFonts w:ascii="Times New Roman" w:eastAsia="宋体" w:hAnsi="Times New Roman" w:cs="Times New Roman"/>
          <w:sz w:val="24"/>
          <w:szCs w:val="24"/>
        </w:rPr>
        <w:t>China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, 710054. </w:t>
      </w:r>
    </w:p>
    <w:p w:rsidR="001814A2" w:rsidRPr="00293E30" w:rsidRDefault="001814A2" w:rsidP="001814A2">
      <w:pPr>
        <w:spacing w:line="312" w:lineRule="auto"/>
        <w:rPr>
          <w:rFonts w:ascii="Times New Roman" w:eastAsia="宋体" w:hAnsi="Times New Roman" w:cs="Times New Roman"/>
          <w:sz w:val="24"/>
          <w:szCs w:val="24"/>
        </w:rPr>
        <w:sectPr w:rsidR="001814A2" w:rsidRPr="00293E3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293E30">
        <w:rPr>
          <w:rFonts w:ascii="Times New Roman" w:eastAsia="宋体" w:hAnsi="Times New Roman" w:cs="Times New Roman"/>
          <w:sz w:val="24"/>
          <w:szCs w:val="24"/>
        </w:rPr>
        <w:t>Tel: 86-29-884180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>23</w:t>
      </w:r>
      <w:r w:rsidRPr="00293E30">
        <w:rPr>
          <w:rFonts w:ascii="Times New Roman" w:eastAsia="宋体" w:hAnsi="Times New Roman" w:cs="Times New Roman"/>
          <w:sz w:val="24"/>
          <w:szCs w:val="24"/>
        </w:rPr>
        <w:t>;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93E30">
        <w:rPr>
          <w:rFonts w:ascii="Times New Roman" w:eastAsia="宋体" w:hAnsi="Times New Roman" w:cs="Times New Roman"/>
          <w:sz w:val="24"/>
          <w:szCs w:val="24"/>
        </w:rPr>
        <w:t>Fax: 86-29-62818386</w:t>
      </w:r>
      <w:r w:rsidRPr="00293E30">
        <w:rPr>
          <w:rFonts w:ascii="Times New Roman" w:eastAsia="宋体" w:hAnsi="Times New Roman" w:cs="Times New Roman" w:hint="eastAsia"/>
          <w:sz w:val="24"/>
          <w:szCs w:val="24"/>
        </w:rPr>
        <w:t xml:space="preserve">; </w:t>
      </w:r>
      <w:r w:rsidRPr="00293E30">
        <w:rPr>
          <w:rFonts w:ascii="Times New Roman" w:eastAsia="宋体" w:hAnsi="Times New Roman" w:cs="Times New Roman"/>
          <w:sz w:val="24"/>
          <w:szCs w:val="24"/>
        </w:rPr>
        <w:t>E-mail: osteohlliu@163.com</w:t>
      </w:r>
    </w:p>
    <w:p w:rsidR="001814A2" w:rsidRPr="00293E30" w:rsidRDefault="001814A2">
      <w:pPr>
        <w:rPr>
          <w:rFonts w:ascii="Times New Roman" w:hAnsi="Times New Roman" w:cs="Times New Roman" w:hint="eastAsia"/>
          <w:sz w:val="24"/>
          <w:szCs w:val="24"/>
        </w:rPr>
      </w:pPr>
    </w:p>
    <w:p w:rsidR="00C10BD4" w:rsidRPr="00293E30" w:rsidRDefault="00BB5A28">
      <w:pPr>
        <w:rPr>
          <w:rFonts w:ascii="Times New Roman" w:hAnsi="Times New Roman" w:cs="Times New Roman"/>
          <w:sz w:val="24"/>
          <w:szCs w:val="24"/>
        </w:rPr>
      </w:pPr>
      <w:r w:rsidRPr="00293E30">
        <w:rPr>
          <w:rFonts w:ascii="Times New Roman" w:hAnsi="Times New Roman" w:cs="Times New Roman"/>
          <w:sz w:val="24"/>
          <w:szCs w:val="24"/>
        </w:rPr>
        <w:t>Suppleme</w:t>
      </w:r>
      <w:r w:rsidRPr="00293E30">
        <w:rPr>
          <w:rFonts w:ascii="Times New Roman" w:hAnsi="Times New Roman" w:cs="Times New Roman" w:hint="eastAsia"/>
          <w:sz w:val="24"/>
          <w:szCs w:val="24"/>
        </w:rPr>
        <w:t>n</w:t>
      </w:r>
      <w:r w:rsidRPr="00293E30">
        <w:rPr>
          <w:rFonts w:ascii="Times New Roman" w:hAnsi="Times New Roman" w:cs="Times New Roman"/>
          <w:sz w:val="24"/>
          <w:szCs w:val="24"/>
        </w:rPr>
        <w:t xml:space="preserve">tal </w:t>
      </w:r>
      <w:r w:rsidRPr="00293E30">
        <w:rPr>
          <w:rFonts w:ascii="Times New Roman" w:hAnsi="Times New Roman" w:cs="Times New Roman" w:hint="eastAsia"/>
          <w:sz w:val="24"/>
          <w:szCs w:val="24"/>
        </w:rPr>
        <w:t>T</w:t>
      </w:r>
      <w:r w:rsidRPr="00293E30">
        <w:rPr>
          <w:rFonts w:ascii="Times New Roman" w:hAnsi="Times New Roman" w:cs="Times New Roman"/>
          <w:sz w:val="24"/>
          <w:szCs w:val="24"/>
        </w:rPr>
        <w:t xml:space="preserve">able </w:t>
      </w:r>
      <w:r w:rsidRPr="00293E30">
        <w:rPr>
          <w:rFonts w:ascii="Times New Roman" w:hAnsi="Times New Roman" w:cs="Times New Roman" w:hint="eastAsia"/>
          <w:sz w:val="24"/>
          <w:szCs w:val="24"/>
        </w:rPr>
        <w:t>S</w:t>
      </w:r>
      <w:r w:rsidRPr="00293E30">
        <w:rPr>
          <w:rFonts w:ascii="Times New Roman" w:hAnsi="Times New Roman" w:cs="Times New Roman"/>
          <w:sz w:val="24"/>
          <w:szCs w:val="24"/>
        </w:rPr>
        <w:t>1</w:t>
      </w:r>
      <w:r w:rsidRPr="00293E30">
        <w:rPr>
          <w:rFonts w:ascii="Times New Roman" w:hAnsi="Times New Roman" w:cs="Times New Roman" w:hint="eastAsia"/>
          <w:sz w:val="24"/>
          <w:szCs w:val="24"/>
        </w:rPr>
        <w:t xml:space="preserve">. Basic information for the 22 selected SNPs. </w:t>
      </w:r>
    </w:p>
    <w:tbl>
      <w:tblPr>
        <w:tblW w:w="1040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080"/>
        <w:gridCol w:w="1480"/>
        <w:gridCol w:w="1365"/>
        <w:gridCol w:w="1080"/>
        <w:gridCol w:w="1080"/>
        <w:gridCol w:w="4320"/>
      </w:tblGrid>
      <w:tr w:rsidR="00C10BD4" w:rsidRPr="00293E30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CHR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Alleles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avHet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FUNC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43785475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rs10434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A/G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untranslated-3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43771590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rs113747229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intron,near-gene-5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43770093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rs1570360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A/G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near-gene-5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43772357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rs1885657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43770613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rs2010963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near-gene-5,untranslated-5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43771240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rs25648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coding-synon,near-gene-5,untranslated-5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43773103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rs3024987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43779511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43779634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43779840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43779886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43780225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A/G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43780620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rs3025017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A/G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43781373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43781426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43782819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A/G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43783300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43783622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43783932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43785588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rs3025053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A/G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untranslated-3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43779212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rs62401162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43768652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rs699947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A/C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near-gene-5</w:t>
            </w:r>
          </w:p>
        </w:tc>
      </w:tr>
    </w:tbl>
    <w:p w:rsidR="00C10BD4" w:rsidRPr="00293E30" w:rsidRDefault="00BB5A28">
      <w:pPr>
        <w:rPr>
          <w:rFonts w:ascii="Times New Roman" w:hAnsi="Times New Roman" w:cs="Times New Roman"/>
          <w:sz w:val="24"/>
          <w:szCs w:val="24"/>
        </w:rPr>
      </w:pPr>
      <w:r w:rsidRPr="00293E30">
        <w:rPr>
          <w:rFonts w:ascii="Times New Roman" w:hAnsi="Times New Roman" w:cs="Times New Roman" w:hint="eastAsia"/>
          <w:sz w:val="24"/>
          <w:szCs w:val="24"/>
        </w:rPr>
        <w:t>CHR: chromosome; POS: genomic position; avHet: average of heterogosity; FUNC: function.</w:t>
      </w:r>
    </w:p>
    <w:p w:rsidR="00C10BD4" w:rsidRPr="00293E30" w:rsidRDefault="00C10BD4">
      <w:pPr>
        <w:rPr>
          <w:rFonts w:ascii="Times New Roman" w:hAnsi="Times New Roman" w:cs="Times New Roman"/>
          <w:sz w:val="24"/>
          <w:szCs w:val="24"/>
        </w:rPr>
      </w:pPr>
    </w:p>
    <w:p w:rsidR="00C10BD4" w:rsidRPr="00293E30" w:rsidRDefault="00BB5A2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3E30">
        <w:rPr>
          <w:rFonts w:ascii="Times New Roman" w:hAnsi="Times New Roman" w:cs="Times New Roman"/>
          <w:sz w:val="24"/>
          <w:szCs w:val="24"/>
        </w:rPr>
        <w:br w:type="page"/>
      </w:r>
    </w:p>
    <w:p w:rsidR="00C10BD4" w:rsidRPr="00293E30" w:rsidRDefault="00BB5A28">
      <w:pPr>
        <w:rPr>
          <w:rFonts w:ascii="Times New Roman" w:hAnsi="Times New Roman" w:cs="Times New Roman"/>
          <w:sz w:val="24"/>
          <w:szCs w:val="24"/>
        </w:rPr>
      </w:pPr>
      <w:r w:rsidRPr="00293E30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Supplemental Table S2. Results of the gene by environmental factor </w:t>
      </w:r>
      <w:r w:rsidRPr="00293E30">
        <w:rPr>
          <w:rFonts w:ascii="Times New Roman" w:hAnsi="Times New Roman" w:cs="Times New Roman"/>
          <w:sz w:val="24"/>
          <w:szCs w:val="24"/>
        </w:rPr>
        <w:t>analysis</w:t>
      </w:r>
      <w:r w:rsidRPr="00293E30">
        <w:rPr>
          <w:rFonts w:ascii="Times New Roman" w:hAnsi="Times New Roman" w:cs="Times New Roman" w:hint="eastAsia"/>
          <w:sz w:val="24"/>
          <w:szCs w:val="24"/>
        </w:rPr>
        <w:t xml:space="preserve"> for 22 selected SNPs. </w:t>
      </w:r>
    </w:p>
    <w:tbl>
      <w:tblPr>
        <w:tblW w:w="608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546"/>
        <w:gridCol w:w="1080"/>
        <w:gridCol w:w="1301"/>
        <w:gridCol w:w="1080"/>
        <w:gridCol w:w="1080"/>
      </w:tblGrid>
      <w:tr w:rsidR="00C10BD4" w:rsidRPr="00293E30">
        <w:trPr>
          <w:trHeight w:val="270"/>
          <w:jc w:val="center"/>
        </w:trPr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ENV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</w:t>
            </w:r>
            <w:r w:rsidRPr="00293E3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statistics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</w:rPr>
              <w:t>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OR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rs699947_A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0.4686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rs1570360_A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0.5205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1.15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rs2010963_C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rs25648_T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rs113747229_T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rs1885657_C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rs3024987_T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rs62401162_C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rs3025006_C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rs3025007_T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rs3025010_C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rs3025011_T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rs3025012_G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rs3025017_A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0.4685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rs3025020_T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rs3025021_T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0.1197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rs3025029_A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rs3025032_T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rs3025035_T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rs3025036_G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1.10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rs10434_A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</w:t>
            </w:r>
          </w:p>
        </w:tc>
      </w:tr>
      <w:tr w:rsidR="00C10BD4" w:rsidRPr="00293E30">
        <w:trPr>
          <w:trHeight w:val="270"/>
          <w:jc w:val="center"/>
        </w:trPr>
        <w:tc>
          <w:tcPr>
            <w:tcW w:w="154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rs3025053_A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</w:t>
            </w:r>
          </w:p>
        </w:tc>
      </w:tr>
    </w:tbl>
    <w:p w:rsidR="00C10BD4" w:rsidRPr="00293E30" w:rsidRDefault="00BB5A28">
      <w:pPr>
        <w:rPr>
          <w:rFonts w:ascii="Times New Roman" w:hAnsi="Times New Roman" w:cs="Times New Roman"/>
          <w:sz w:val="24"/>
          <w:szCs w:val="24"/>
        </w:rPr>
      </w:pPr>
      <w:r w:rsidRPr="00293E30">
        <w:rPr>
          <w:rFonts w:ascii="Times New Roman" w:hAnsi="Times New Roman" w:cs="Times New Roman" w:hint="eastAsia"/>
          <w:sz w:val="24"/>
          <w:szCs w:val="24"/>
        </w:rPr>
        <w:t>ENV: environmental factor.</w:t>
      </w:r>
    </w:p>
    <w:p w:rsidR="00C10BD4" w:rsidRPr="00293E30" w:rsidRDefault="00BB5A2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3E30">
        <w:rPr>
          <w:rFonts w:ascii="Times New Roman" w:hAnsi="Times New Roman" w:cs="Times New Roman"/>
          <w:sz w:val="24"/>
          <w:szCs w:val="24"/>
        </w:rPr>
        <w:br w:type="page"/>
      </w:r>
    </w:p>
    <w:p w:rsidR="00C10BD4" w:rsidRPr="00293E30" w:rsidRDefault="00BB5A28">
      <w:pPr>
        <w:rPr>
          <w:rFonts w:ascii="Times New Roman" w:hAnsi="Times New Roman" w:cs="Times New Roman"/>
          <w:sz w:val="24"/>
          <w:szCs w:val="24"/>
        </w:rPr>
      </w:pPr>
      <w:r w:rsidRPr="00293E30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Supplemental Table S3. eQTL data for rs2010963 on gene </w:t>
      </w:r>
      <w:r w:rsidRPr="00293E30">
        <w:rPr>
          <w:rFonts w:ascii="Times New Roman" w:hAnsi="Times New Roman" w:cs="Times New Roman" w:hint="eastAsia"/>
          <w:i/>
          <w:sz w:val="24"/>
          <w:szCs w:val="24"/>
        </w:rPr>
        <w:t>VEGFA</w:t>
      </w:r>
      <w:r w:rsidRPr="00293E30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984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449"/>
        <w:gridCol w:w="1103"/>
        <w:gridCol w:w="1228"/>
        <w:gridCol w:w="1143"/>
        <w:gridCol w:w="1091"/>
        <w:gridCol w:w="3826"/>
      </w:tblGrid>
      <w:tr w:rsidR="00C10BD4" w:rsidRPr="00293E30" w:rsidTr="006B4DBA">
        <w:trPr>
          <w:trHeight w:val="270"/>
          <w:jc w:val="center"/>
        </w:trPr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Effect Size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T-Statistic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Tissue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 w:rsidP="006B4D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3.90</w:t>
            </w:r>
            <w:r w:rsidR="006B4DBA" w:rsidRPr="00293E30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×</w:t>
            </w:r>
            <w:r w:rsidR="006B4DBA" w:rsidRPr="00293E3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10</w:t>
            </w:r>
            <w:r w:rsidR="006B4DBA" w:rsidRPr="00293E3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-7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-0.21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-5.2</w:t>
            </w:r>
          </w:p>
        </w:tc>
        <w:tc>
          <w:tcPr>
            <w:tcW w:w="3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Thyroid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-0.14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-3.8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Esophagus - Muscularis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0.00025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-0.18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-3.7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Pancreas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0.00063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-0.16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-3.5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Adrenal Gland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0.0079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-0.15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-2.7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Esophagus - Gastroesophageal Junction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-0.33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-2.6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Spinal cord (cervical c-1)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-0.22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-2.5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Minor Salivary Gland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-0.096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-2.5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Artery - Aorta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-0.073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-2.4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Cells - Transformed fibroblasts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-0.056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-2.3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Artery - Tibial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-0.22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Cerebellar Hemisphere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0.054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-0.17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-1.9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Cerebellum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0.088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-1.7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Skin - Sun Exposed (Lower leg)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0.071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Breast - Mammary Tissue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-0.044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-1.6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Muscle - Skeletal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-0.11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Colon - Sigmoid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-0.086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Cells - EBV-transformed lymphocytes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-0.088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Liver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-0.089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Small Intestine - Terminal Ileum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Adipose - Subcutaneous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-0.068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Heart - Left Ventricle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-0.13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Cortex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-0.044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Esophagus - Mucosa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Skin - Not Sun Exposed (Suprapubic)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-0.97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Prostate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-0.051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Artery - Coronary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-0.033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-0.86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Adipose - Visceral (Omentum)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Heart - Atrial Appendage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-0.033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-0.85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Lung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-0.082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-0.58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Hippocampus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-0.074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-0.52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Hypothalamus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-0.027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Pituitary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-0.0096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-0.37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Whole Blood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Caudate (basal ganglia)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-0.037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-0.34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Putamen (basal ganglia)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-0.34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Nerve - Tibial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Amygdala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Frontal Cortex (BA9)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Nucleus accumbens (basal ganglia)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0.047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Substantia nigra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Vagina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Ovary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lastRenderedPageBreak/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Spleen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Uterus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Testis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- Anterior cingulate cortex (BA24)</w:t>
            </w:r>
          </w:p>
        </w:tc>
      </w:tr>
      <w:tr w:rsidR="00C10BD4" w:rsidRPr="00293E30" w:rsidTr="006B4DBA">
        <w:trPr>
          <w:trHeight w:val="270"/>
          <w:jc w:val="center"/>
        </w:trPr>
        <w:tc>
          <w:tcPr>
            <w:tcW w:w="1449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-0.0018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-0.047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C10BD4" w:rsidRPr="00293E30" w:rsidRDefault="00BB5A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Stomach</w:t>
            </w:r>
          </w:p>
        </w:tc>
      </w:tr>
    </w:tbl>
    <w:p w:rsidR="00D03B7B" w:rsidRPr="00293E30" w:rsidRDefault="00D03B7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D03B7B" w:rsidRPr="00293E30" w:rsidRDefault="00D03B7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3E30">
        <w:rPr>
          <w:rFonts w:ascii="Times New Roman" w:hAnsi="Times New Roman" w:cs="Times New Roman"/>
          <w:sz w:val="24"/>
          <w:szCs w:val="24"/>
        </w:rPr>
        <w:br w:type="page"/>
      </w:r>
    </w:p>
    <w:p w:rsidR="00D03B7B" w:rsidRPr="00293E30" w:rsidRDefault="00D03B7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3E30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Supplemental table S4. </w:t>
      </w:r>
      <w:r w:rsidR="002C435F" w:rsidRPr="00293E30">
        <w:rPr>
          <w:rFonts w:ascii="Times New Roman" w:hAnsi="Times New Roman" w:cs="Times New Roman" w:hint="eastAsia"/>
          <w:sz w:val="24"/>
          <w:szCs w:val="24"/>
        </w:rPr>
        <w:t>Summarized information of eQTL signals achieved genome-wide significance.</w:t>
      </w:r>
    </w:p>
    <w:tbl>
      <w:tblPr>
        <w:tblW w:w="0" w:type="auto"/>
        <w:jc w:val="center"/>
        <w:tblInd w:w="93" w:type="dxa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1366"/>
        <w:gridCol w:w="1313"/>
        <w:gridCol w:w="1121"/>
        <w:gridCol w:w="1143"/>
        <w:gridCol w:w="2847"/>
      </w:tblGrid>
      <w:tr w:rsidR="00D03B7B" w:rsidRPr="00293E30" w:rsidTr="002455AE">
        <w:trPr>
          <w:trHeight w:val="202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Effect Size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Tissue</w:t>
            </w:r>
          </w:p>
        </w:tc>
      </w:tr>
      <w:tr w:rsidR="00D03B7B" w:rsidRPr="00293E30" w:rsidTr="00D03B7B">
        <w:trPr>
          <w:trHeight w:val="285"/>
          <w:jc w:val="center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GNMT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rs113747229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93E30">
              <w:rPr>
                <w:rFonts w:ascii="Times New Roman" w:hAnsi="Times New Roman" w:cs="Times New Roman"/>
                <w:color w:val="000000"/>
                <w:szCs w:val="21"/>
              </w:rPr>
              <w:t>5.50</w:t>
            </w:r>
            <w:r w:rsidRPr="00293E30">
              <w:rPr>
                <w:rFonts w:ascii="宋体" w:eastAsia="宋体" w:hAnsi="宋体" w:cs="Times New Roman" w:hint="eastAsia"/>
                <w:color w:val="000000"/>
                <w:szCs w:val="21"/>
              </w:rPr>
              <w:t>×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</w:rPr>
              <w:t>10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-0.54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Thyroid</w:t>
            </w:r>
          </w:p>
        </w:tc>
      </w:tr>
      <w:tr w:rsidR="00D03B7B" w:rsidRPr="00293E30" w:rsidTr="00D03B7B">
        <w:trPr>
          <w:trHeight w:val="285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rs2010963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93E30">
              <w:rPr>
                <w:rFonts w:ascii="Times New Roman" w:hAnsi="Times New Roman" w:cs="Times New Roman"/>
                <w:color w:val="000000"/>
                <w:szCs w:val="21"/>
              </w:rPr>
              <w:t>3.90</w:t>
            </w:r>
            <w:r w:rsidRPr="00293E30">
              <w:rPr>
                <w:rFonts w:ascii="宋体" w:eastAsia="宋体" w:hAnsi="宋体" w:cs="Times New Roman" w:hint="eastAsia"/>
                <w:color w:val="000000"/>
                <w:szCs w:val="21"/>
              </w:rPr>
              <w:t>×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</w:rPr>
              <w:t>10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Thyroid</w:t>
            </w:r>
          </w:p>
        </w:tc>
      </w:tr>
      <w:tr w:rsidR="00D03B7B" w:rsidRPr="00293E30" w:rsidTr="00D03B7B">
        <w:trPr>
          <w:trHeight w:val="285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MRPS18A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rs3024987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93E30">
              <w:rPr>
                <w:rFonts w:ascii="Times New Roman" w:hAnsi="Times New Roman" w:cs="Times New Roman"/>
                <w:color w:val="000000"/>
                <w:szCs w:val="21"/>
              </w:rPr>
              <w:t>3.20</w:t>
            </w:r>
            <w:r w:rsidRPr="00293E30">
              <w:rPr>
                <w:rFonts w:ascii="宋体" w:eastAsia="宋体" w:hAnsi="宋体" w:cs="Times New Roman" w:hint="eastAsia"/>
                <w:color w:val="000000"/>
                <w:szCs w:val="21"/>
              </w:rPr>
              <w:t>×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</w:rPr>
              <w:t>10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Cells - Transformed fibroblasts</w:t>
            </w:r>
          </w:p>
        </w:tc>
      </w:tr>
      <w:tr w:rsidR="00D03B7B" w:rsidRPr="00293E30" w:rsidTr="00D03B7B">
        <w:trPr>
          <w:trHeight w:val="285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93E30">
              <w:rPr>
                <w:rFonts w:ascii="Times New Roman" w:hAnsi="Times New Roman" w:cs="Times New Roman"/>
                <w:color w:val="000000"/>
                <w:szCs w:val="21"/>
              </w:rPr>
              <w:t>6.50</w:t>
            </w:r>
            <w:r w:rsidRPr="00293E30">
              <w:rPr>
                <w:rFonts w:ascii="宋体" w:eastAsia="宋体" w:hAnsi="宋体" w:cs="Times New Roman" w:hint="eastAsia"/>
                <w:color w:val="000000"/>
                <w:szCs w:val="21"/>
              </w:rPr>
              <w:t>×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</w:rPr>
              <w:t>10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Thyroid</w:t>
            </w:r>
          </w:p>
        </w:tc>
      </w:tr>
      <w:tr w:rsidR="00D03B7B" w:rsidRPr="00293E30" w:rsidTr="00D03B7B">
        <w:trPr>
          <w:trHeight w:val="315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TCTE1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rs3025017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93E30">
              <w:rPr>
                <w:rFonts w:ascii="Times New Roman" w:hAnsi="Times New Roman" w:cs="Times New Roman"/>
                <w:color w:val="000000"/>
                <w:szCs w:val="21"/>
              </w:rPr>
              <w:t>2.90</w:t>
            </w:r>
            <w:r w:rsidRPr="00293E30">
              <w:rPr>
                <w:rFonts w:ascii="宋体" w:eastAsia="宋体" w:hAnsi="宋体" w:cs="Times New Roman" w:hint="eastAsia"/>
                <w:color w:val="000000"/>
                <w:szCs w:val="21"/>
              </w:rPr>
              <w:t>×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</w:rPr>
              <w:t>10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Muscle - Skeletal</w:t>
            </w:r>
          </w:p>
        </w:tc>
      </w:tr>
      <w:tr w:rsidR="00D03B7B" w:rsidRPr="00293E30" w:rsidTr="00D03B7B">
        <w:trPr>
          <w:trHeight w:val="36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POLH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rs699947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93E30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  <w:r w:rsidRPr="00293E30">
              <w:rPr>
                <w:rFonts w:ascii="宋体" w:eastAsia="宋体" w:hAnsi="宋体" w:cs="Times New Roman" w:hint="eastAsia"/>
                <w:color w:val="000000"/>
                <w:szCs w:val="21"/>
              </w:rPr>
              <w:t>×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</w:rPr>
              <w:t>10</w:t>
            </w:r>
            <w:r w:rsidRPr="00293E30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3B7B" w:rsidRPr="00293E30" w:rsidRDefault="00D03B7B" w:rsidP="00D03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3E3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Whole Blood</w:t>
            </w:r>
          </w:p>
        </w:tc>
      </w:tr>
    </w:tbl>
    <w:p w:rsidR="00D03B7B" w:rsidRPr="00293E30" w:rsidRDefault="00D03B7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C10BD4" w:rsidRPr="00293E30" w:rsidRDefault="00C10BD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D03B7B" w:rsidRPr="00293E30" w:rsidRDefault="00D03B7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3E30">
        <w:rPr>
          <w:rFonts w:ascii="Times New Roman" w:hAnsi="Times New Roman" w:cs="Times New Roman"/>
          <w:sz w:val="24"/>
          <w:szCs w:val="24"/>
        </w:rPr>
        <w:br w:type="page"/>
      </w:r>
    </w:p>
    <w:p w:rsidR="00D03B7B" w:rsidRPr="00293E30" w:rsidRDefault="00D03B7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C10BD4" w:rsidRPr="00293E30" w:rsidRDefault="00BB5A28">
      <w:pPr>
        <w:rPr>
          <w:rFonts w:ascii="Times New Roman" w:hAnsi="Times New Roman" w:cs="Times New Roman"/>
          <w:sz w:val="24"/>
          <w:szCs w:val="24"/>
        </w:rPr>
      </w:pPr>
      <w:r w:rsidRPr="00293E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5187950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8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D4" w:rsidRPr="002A689A" w:rsidRDefault="00BB5A28" w:rsidP="002A689A">
      <w:pPr>
        <w:rPr>
          <w:rFonts w:ascii="Times New Roman" w:hAnsi="Times New Roman" w:cs="Times New Roman"/>
          <w:szCs w:val="21"/>
        </w:rPr>
      </w:pPr>
      <w:r w:rsidRPr="00293E30">
        <w:rPr>
          <w:rFonts w:ascii="Times New Roman" w:hAnsi="Times New Roman" w:cs="Times New Roman" w:hint="eastAsia"/>
          <w:sz w:val="24"/>
          <w:szCs w:val="24"/>
        </w:rPr>
        <w:t>Supplemental Figure S1. Q-Q plot of the single marker based association results.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sectPr w:rsidR="00C10BD4" w:rsidRPr="002A689A" w:rsidSect="002A6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7D5" w:rsidRDefault="004057D5" w:rsidP="000F6AA7">
      <w:r>
        <w:separator/>
      </w:r>
    </w:p>
  </w:endnote>
  <w:endnote w:type="continuationSeparator" w:id="0">
    <w:p w:rsidR="004057D5" w:rsidRDefault="004057D5" w:rsidP="000F6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7D5" w:rsidRDefault="004057D5" w:rsidP="000F6AA7">
      <w:r>
        <w:separator/>
      </w:r>
    </w:p>
  </w:footnote>
  <w:footnote w:type="continuationSeparator" w:id="0">
    <w:p w:rsidR="004057D5" w:rsidRDefault="004057D5" w:rsidP="000F6A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718"/>
    <w:rsid w:val="0008196D"/>
    <w:rsid w:val="000A44C3"/>
    <w:rsid w:val="000F6AA7"/>
    <w:rsid w:val="001814A2"/>
    <w:rsid w:val="00184EC6"/>
    <w:rsid w:val="002455AE"/>
    <w:rsid w:val="00293E30"/>
    <w:rsid w:val="002A689A"/>
    <w:rsid w:val="002C435F"/>
    <w:rsid w:val="002E2245"/>
    <w:rsid w:val="004057D5"/>
    <w:rsid w:val="00476718"/>
    <w:rsid w:val="004B725E"/>
    <w:rsid w:val="004D0F29"/>
    <w:rsid w:val="005A099F"/>
    <w:rsid w:val="005E16C6"/>
    <w:rsid w:val="005E2E85"/>
    <w:rsid w:val="00681400"/>
    <w:rsid w:val="006B4DBA"/>
    <w:rsid w:val="006F3624"/>
    <w:rsid w:val="00952656"/>
    <w:rsid w:val="009C587F"/>
    <w:rsid w:val="009D17C3"/>
    <w:rsid w:val="00A06847"/>
    <w:rsid w:val="00A24300"/>
    <w:rsid w:val="00A6190F"/>
    <w:rsid w:val="00BB5A28"/>
    <w:rsid w:val="00C10BD4"/>
    <w:rsid w:val="00C527E5"/>
    <w:rsid w:val="00D03B7B"/>
    <w:rsid w:val="00D360F7"/>
    <w:rsid w:val="00D637BA"/>
    <w:rsid w:val="00DD6290"/>
    <w:rsid w:val="00DF09B0"/>
    <w:rsid w:val="00ED0494"/>
    <w:rsid w:val="00EF7981"/>
    <w:rsid w:val="00F47D7C"/>
    <w:rsid w:val="6129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9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ED04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ED04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D04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ED0494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049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D0494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1814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0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979</Words>
  <Characters>5585</Characters>
  <Application>Microsoft Office Word</Application>
  <DocSecurity>0</DocSecurity>
  <Lines>46</Lines>
  <Paragraphs>13</Paragraphs>
  <ScaleCrop>false</ScaleCrop>
  <Company>Lenovo</Company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11</cp:revision>
  <dcterms:created xsi:type="dcterms:W3CDTF">2018-10-06T03:30:00Z</dcterms:created>
  <dcterms:modified xsi:type="dcterms:W3CDTF">2018-10-06T15:50:00Z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