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7E" w:rsidRDefault="00B41269" w:rsidP="00A3047E">
      <w:pPr>
        <w:spacing w:line="360" w:lineRule="auto"/>
        <w:jc w:val="left"/>
        <w:rPr>
          <w:rFonts w:ascii="Times New Roman" w:hAnsi="Times New Roman"/>
          <w:color w:val="000000"/>
          <w:sz w:val="24"/>
          <w:szCs w:val="24"/>
        </w:rPr>
      </w:pPr>
      <w:r w:rsidRPr="00B41269">
        <w:rPr>
          <w:rFonts w:ascii="Times New Roman" w:hAnsi="Times New Roman" w:hint="eastAsia"/>
          <w:b/>
          <w:color w:val="000000"/>
          <w:sz w:val="24"/>
          <w:szCs w:val="24"/>
        </w:rPr>
        <w:t xml:space="preserve">Supplementary Table </w:t>
      </w:r>
      <w:r w:rsidR="005C461A">
        <w:rPr>
          <w:rFonts w:ascii="Times New Roman" w:hAnsi="Times New Roman" w:hint="eastAsia"/>
          <w:b/>
          <w:color w:val="000000"/>
          <w:sz w:val="24"/>
          <w:szCs w:val="24"/>
        </w:rPr>
        <w:t>S</w:t>
      </w:r>
      <w:bookmarkStart w:id="0" w:name="_GoBack"/>
      <w:bookmarkEnd w:id="0"/>
      <w:r w:rsidRPr="00B41269">
        <w:rPr>
          <w:rFonts w:ascii="Times New Roman" w:hAnsi="Times New Roman" w:hint="eastAsia"/>
          <w:b/>
          <w:color w:val="000000"/>
          <w:sz w:val="24"/>
          <w:szCs w:val="24"/>
        </w:rPr>
        <w:t>1</w:t>
      </w:r>
      <w:r w:rsidR="00A3047E" w:rsidRPr="00C45970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A3047E" w:rsidRPr="00C45970">
        <w:rPr>
          <w:rFonts w:ascii="Times New Roman" w:hAnsi="Times New Roman" w:hint="eastAsia"/>
          <w:color w:val="000000"/>
          <w:sz w:val="24"/>
          <w:szCs w:val="24"/>
        </w:rPr>
        <w:t>Ingredients and n</w:t>
      </w:r>
      <w:r w:rsidR="00A3047E" w:rsidRPr="00C45970">
        <w:rPr>
          <w:rFonts w:ascii="Times New Roman" w:hAnsi="Times New Roman"/>
          <w:color w:val="000000"/>
          <w:sz w:val="24"/>
          <w:szCs w:val="24"/>
        </w:rPr>
        <w:t>utritive value</w:t>
      </w:r>
      <w:r w:rsidR="00A3047E" w:rsidRPr="00C45970">
        <w:rPr>
          <w:rFonts w:ascii="Times New Roman" w:hAnsi="Times New Roman" w:hint="eastAsia"/>
          <w:color w:val="000000"/>
          <w:sz w:val="24"/>
          <w:szCs w:val="24"/>
        </w:rPr>
        <w:t xml:space="preserve">s of </w:t>
      </w:r>
      <w:r w:rsidR="00A3047E">
        <w:rPr>
          <w:rFonts w:ascii="Times New Roman" w:hAnsi="Times New Roman" w:hint="eastAsia"/>
          <w:color w:val="000000"/>
          <w:sz w:val="24"/>
          <w:szCs w:val="24"/>
        </w:rPr>
        <w:t xml:space="preserve">the </w:t>
      </w:r>
      <w:r w:rsidR="00A3047E" w:rsidRPr="00C45970">
        <w:rPr>
          <w:rFonts w:ascii="Times New Roman" w:hAnsi="Times New Roman" w:hint="eastAsia"/>
          <w:color w:val="000000"/>
          <w:sz w:val="24"/>
          <w:szCs w:val="24"/>
        </w:rPr>
        <w:t>experimental diets</w:t>
      </w:r>
      <w:r w:rsidR="00A3047E">
        <w:rPr>
          <w:rFonts w:ascii="Times New Roman" w:hAnsi="Times New Roman" w:hint="eastAsia"/>
          <w:color w:val="000000"/>
          <w:sz w:val="24"/>
          <w:szCs w:val="24"/>
        </w:rPr>
        <w:t>.</w:t>
      </w:r>
    </w:p>
    <w:p w:rsidR="00A3047E" w:rsidRPr="00C45970" w:rsidRDefault="00A3047E" w:rsidP="00A3047E">
      <w:pPr>
        <w:spacing w:line="360" w:lineRule="auto"/>
        <w:jc w:val="left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Borders>
          <w:top w:val="single" w:sz="12" w:space="0" w:color="0000CC"/>
          <w:bottom w:val="single" w:sz="12" w:space="0" w:color="0000CC"/>
          <w:insideH w:val="single" w:sz="6" w:space="0" w:color="auto"/>
        </w:tblBorders>
        <w:tblLook w:val="00A0" w:firstRow="1" w:lastRow="0" w:firstColumn="1" w:lastColumn="0" w:noHBand="0" w:noVBand="0"/>
      </w:tblPr>
      <w:tblGrid>
        <w:gridCol w:w="3794"/>
        <w:gridCol w:w="2364"/>
        <w:gridCol w:w="2364"/>
      </w:tblGrid>
      <w:tr w:rsidR="00A3047E" w:rsidRPr="00AA6689" w:rsidTr="008516F0">
        <w:tc>
          <w:tcPr>
            <w:tcW w:w="2226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 w:hint="eastAsia"/>
                <w:b/>
                <w:color w:val="000000"/>
                <w:kern w:val="0"/>
                <w:szCs w:val="21"/>
              </w:rPr>
              <w:t>Compositions</w:t>
            </w:r>
          </w:p>
        </w:tc>
        <w:tc>
          <w:tcPr>
            <w:tcW w:w="138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 w:hint="eastAsia"/>
                <w:b/>
                <w:color w:val="000000"/>
                <w:kern w:val="0"/>
                <w:szCs w:val="21"/>
              </w:rPr>
              <w:t>Fibre</w:t>
            </w:r>
            <w:r w:rsidRPr="00AA6689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-deficient diet</w:t>
            </w:r>
          </w:p>
        </w:tc>
        <w:tc>
          <w:tcPr>
            <w:tcW w:w="138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Standard</w:t>
            </w:r>
            <w:r w:rsidRPr="00AA6689">
              <w:rPr>
                <w:rFonts w:ascii="Times New Roman" w:hAnsi="Times New Roman" w:hint="eastAsia"/>
                <w:b/>
                <w:color w:val="000000"/>
                <w:kern w:val="0"/>
                <w:szCs w:val="21"/>
              </w:rPr>
              <w:t xml:space="preserve"> diet</w:t>
            </w:r>
          </w:p>
        </w:tc>
      </w:tr>
      <w:tr w:rsidR="00A3047E" w:rsidRPr="00AA6689" w:rsidTr="008516F0">
        <w:tc>
          <w:tcPr>
            <w:tcW w:w="5000" w:type="pct"/>
            <w:gridSpan w:val="3"/>
            <w:tcBorders>
              <w:top w:val="single" w:sz="8" w:space="0" w:color="auto"/>
            </w:tcBorders>
            <w:vAlign w:val="center"/>
          </w:tcPr>
          <w:p w:rsidR="00A3047E" w:rsidRPr="00AA6689" w:rsidRDefault="00A3047E" w:rsidP="008516F0">
            <w:pPr>
              <w:ind w:leftChars="50" w:left="105" w:firstLineChars="50" w:firstLine="105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Ingredients</w:t>
            </w: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(%)</w:t>
            </w:r>
          </w:p>
        </w:tc>
      </w:tr>
      <w:tr w:rsidR="00A3047E" w:rsidRPr="00AA6689" w:rsidTr="008516F0">
        <w:tc>
          <w:tcPr>
            <w:tcW w:w="2226" w:type="pct"/>
            <w:tcBorders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bookmarkStart w:id="1" w:name="_Hlk413306962"/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corn</w:t>
            </w:r>
          </w:p>
        </w:tc>
        <w:tc>
          <w:tcPr>
            <w:tcW w:w="1387" w:type="pct"/>
            <w:tcBorders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25.8</w:t>
            </w:r>
          </w:p>
        </w:tc>
        <w:tc>
          <w:tcPr>
            <w:tcW w:w="1387" w:type="pct"/>
            <w:tcBorders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15.8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wheat bran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19.8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17.0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wheat-middling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11.0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5.0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corn bran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10.8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5.0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rice bran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—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3.0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Soya bean meal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14.9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9.0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rapeseed cake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5.0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4.0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alfalfa meal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9.0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38.0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Calcium carbonate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0.9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Calcium Hydrogen Phosphate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1.1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Sodium chloride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0.3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0.3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L-lysine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0.125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0.125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DL-methionine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0.075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0.075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Vitamine</w:t>
            </w:r>
            <w:r w:rsidRPr="00AA6689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/</w:t>
            </w: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mineral premix</w:t>
            </w:r>
          </w:p>
        </w:tc>
        <w:tc>
          <w:tcPr>
            <w:tcW w:w="1387" w:type="pct"/>
            <w:tcBorders>
              <w:top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0.7</w:t>
            </w:r>
          </w:p>
        </w:tc>
        <w:tc>
          <w:tcPr>
            <w:tcW w:w="1387" w:type="pct"/>
            <w:tcBorders>
              <w:top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0.7</w:t>
            </w:r>
          </w:p>
        </w:tc>
      </w:tr>
      <w:bookmarkEnd w:id="1"/>
      <w:tr w:rsidR="00A3047E" w:rsidRPr="00AA6689" w:rsidTr="008516F0">
        <w:tc>
          <w:tcPr>
            <w:tcW w:w="5000" w:type="pct"/>
            <w:gridSpan w:val="3"/>
            <w:vAlign w:val="center"/>
          </w:tcPr>
          <w:p w:rsidR="00A3047E" w:rsidRPr="00AA6689" w:rsidRDefault="00A3047E" w:rsidP="008516F0">
            <w:pPr>
              <w:ind w:firstLineChars="100" w:firstLine="211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Nutritive value</w:t>
            </w:r>
            <w:r w:rsidRPr="00AA6689">
              <w:rPr>
                <w:rFonts w:ascii="Times New Roman" w:hAnsi="Times New Roman" w:hint="eastAsia"/>
                <w:b/>
                <w:color w:val="000000"/>
                <w:kern w:val="0"/>
                <w:szCs w:val="21"/>
              </w:rPr>
              <w:t>s (</w:t>
            </w:r>
            <w:r w:rsidRPr="00AA6689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air dry basis</w:t>
            </w:r>
            <w:r w:rsidRPr="00AA6689">
              <w:rPr>
                <w:rFonts w:ascii="Times New Roman" w:hAnsi="Times New Roman" w:hint="eastAsia"/>
                <w:b/>
                <w:color w:val="000000"/>
                <w:kern w:val="0"/>
                <w:szCs w:val="21"/>
              </w:rPr>
              <w:t>)</w:t>
            </w:r>
          </w:p>
        </w:tc>
      </w:tr>
      <w:tr w:rsidR="00A3047E" w:rsidRPr="00AA6689" w:rsidTr="008516F0">
        <w:tc>
          <w:tcPr>
            <w:tcW w:w="2226" w:type="pct"/>
            <w:tcBorders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Crude Protein (%)</w:t>
            </w:r>
          </w:p>
        </w:tc>
        <w:tc>
          <w:tcPr>
            <w:tcW w:w="1387" w:type="pct"/>
            <w:tcBorders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14.26</w:t>
            </w:r>
          </w:p>
        </w:tc>
        <w:tc>
          <w:tcPr>
            <w:tcW w:w="1387" w:type="pct"/>
            <w:tcBorders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14.65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  <w:lang w:val="da-DK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  <w:lang w:val="da-DK"/>
              </w:rPr>
              <w:t>Digestive Energy</w:t>
            </w:r>
            <w:r w:rsidRPr="00AA6689">
              <w:rPr>
                <w:rFonts w:ascii="Times New Roman" w:hAnsi="Times New Roman" w:hint="eastAsia"/>
                <w:color w:val="000000"/>
                <w:kern w:val="0"/>
                <w:szCs w:val="21"/>
                <w:lang w:val="da-DK"/>
              </w:rPr>
              <w:t xml:space="preserve"> </w:t>
            </w:r>
            <w:r w:rsidRPr="00AA6689">
              <w:rPr>
                <w:rFonts w:ascii="Times New Roman" w:hAnsi="Times New Roman"/>
                <w:color w:val="000000"/>
                <w:kern w:val="0"/>
                <w:szCs w:val="21"/>
                <w:lang w:val="da-DK"/>
              </w:rPr>
              <w:t>(MJ/kg)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11.50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11.06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Crude fiber (CF</w:t>
            </w:r>
            <w:r w:rsidRPr="00AA6689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, %</w:t>
            </w: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8.89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15.16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Acid-detergent fibre (ADF</w:t>
            </w:r>
            <w:r w:rsidRPr="00AA6689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, %</w:t>
            </w: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13.38</w:t>
            </w:r>
          </w:p>
        </w:tc>
        <w:tc>
          <w:tcPr>
            <w:tcW w:w="1387" w:type="pct"/>
            <w:tcBorders>
              <w:top w:val="nil"/>
              <w:bottom w:val="nil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21.19</w:t>
            </w:r>
          </w:p>
        </w:tc>
      </w:tr>
      <w:tr w:rsidR="00A3047E" w:rsidRPr="00AA6689" w:rsidTr="008516F0">
        <w:tc>
          <w:tcPr>
            <w:tcW w:w="2226" w:type="pct"/>
            <w:tcBorders>
              <w:top w:val="nil"/>
              <w:bottom w:val="single" w:sz="12" w:space="0" w:color="auto"/>
            </w:tcBorders>
            <w:vAlign w:val="center"/>
          </w:tcPr>
          <w:p w:rsidR="00A3047E" w:rsidRPr="00AA6689" w:rsidRDefault="00A3047E" w:rsidP="008516F0">
            <w:pPr>
              <w:ind w:leftChars="202" w:left="424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Neutral-detergent fibre (NDF</w:t>
            </w:r>
            <w:r w:rsidRPr="00AA6689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, %</w:t>
            </w: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87" w:type="pct"/>
            <w:tcBorders>
              <w:top w:val="nil"/>
              <w:bottom w:val="single" w:sz="12" w:space="0" w:color="auto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29.21</w:t>
            </w:r>
          </w:p>
        </w:tc>
        <w:tc>
          <w:tcPr>
            <w:tcW w:w="1387" w:type="pct"/>
            <w:tcBorders>
              <w:top w:val="nil"/>
              <w:bottom w:val="single" w:sz="12" w:space="0" w:color="auto"/>
            </w:tcBorders>
            <w:vAlign w:val="center"/>
          </w:tcPr>
          <w:p w:rsidR="00A3047E" w:rsidRPr="00AA6689" w:rsidRDefault="00A3047E" w:rsidP="008516F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A6689">
              <w:rPr>
                <w:rFonts w:ascii="Times New Roman" w:hAnsi="Times New Roman"/>
                <w:color w:val="000000"/>
                <w:kern w:val="0"/>
                <w:szCs w:val="21"/>
              </w:rPr>
              <w:t>35.71</w:t>
            </w:r>
          </w:p>
        </w:tc>
      </w:tr>
    </w:tbl>
    <w:p w:rsidR="0031332C" w:rsidRPr="00A3047E" w:rsidRDefault="0031332C" w:rsidP="00A3047E"/>
    <w:sectPr w:rsidR="0031332C" w:rsidRPr="00A304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D9C" w:rsidRDefault="00543D9C" w:rsidP="0031332C">
      <w:r>
        <w:separator/>
      </w:r>
    </w:p>
  </w:endnote>
  <w:endnote w:type="continuationSeparator" w:id="0">
    <w:p w:rsidR="00543D9C" w:rsidRDefault="00543D9C" w:rsidP="0031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D9C" w:rsidRDefault="00543D9C" w:rsidP="0031332C">
      <w:r>
        <w:separator/>
      </w:r>
    </w:p>
  </w:footnote>
  <w:footnote w:type="continuationSeparator" w:id="0">
    <w:p w:rsidR="00543D9C" w:rsidRDefault="00543D9C" w:rsidP="003133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605"/>
    <w:rsid w:val="001F203E"/>
    <w:rsid w:val="00225323"/>
    <w:rsid w:val="0031332C"/>
    <w:rsid w:val="00543D9C"/>
    <w:rsid w:val="005C461A"/>
    <w:rsid w:val="009A6F68"/>
    <w:rsid w:val="00A3047E"/>
    <w:rsid w:val="00B41269"/>
    <w:rsid w:val="00E00F43"/>
    <w:rsid w:val="00E06890"/>
    <w:rsid w:val="00E161DD"/>
    <w:rsid w:val="00EA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4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33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33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33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332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4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33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33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33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33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CSY</dc:creator>
  <cp:keywords/>
  <dc:description/>
  <cp:lastModifiedBy>CSY</cp:lastModifiedBy>
  <cp:revision>8</cp:revision>
  <dcterms:created xsi:type="dcterms:W3CDTF">2018-01-31T02:17:00Z</dcterms:created>
  <dcterms:modified xsi:type="dcterms:W3CDTF">2018-04-03T13:06:00Z</dcterms:modified>
</cp:coreProperties>
</file>