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B2EC7F" w14:textId="77777777" w:rsidR="009A4BAC" w:rsidRPr="002C051E" w:rsidRDefault="009A4BAC" w:rsidP="009A4BAC">
      <w:pPr>
        <w:rPr>
          <w:rFonts w:ascii="Times New Roman" w:hAnsi="Times New Roman"/>
          <w:b/>
          <w:sz w:val="28"/>
          <w:lang w:val="en-GB"/>
        </w:rPr>
      </w:pPr>
      <w:r w:rsidRPr="002C051E">
        <w:rPr>
          <w:rFonts w:ascii="Times New Roman" w:hAnsi="Times New Roman" w:hint="eastAsia"/>
          <w:b/>
          <w:sz w:val="28"/>
          <w:lang w:val="en-GB"/>
        </w:rPr>
        <w:t>Supple</w:t>
      </w:r>
      <w:r w:rsidRPr="002C051E">
        <w:rPr>
          <w:rFonts w:ascii="Times New Roman" w:hAnsi="Times New Roman"/>
          <w:b/>
          <w:sz w:val="28"/>
          <w:lang w:val="en-GB"/>
        </w:rPr>
        <w:t>mentary Materials</w:t>
      </w:r>
    </w:p>
    <w:p w14:paraId="1427A579" w14:textId="77777777" w:rsidR="009A4BAC" w:rsidRPr="002C051E" w:rsidRDefault="009A4BAC" w:rsidP="009A4BAC">
      <w:pPr>
        <w:jc w:val="center"/>
        <w:rPr>
          <w:rFonts w:ascii="Times New Roman" w:hAnsi="Times New Roman"/>
          <w:b/>
          <w:sz w:val="28"/>
        </w:rPr>
      </w:pPr>
    </w:p>
    <w:p w14:paraId="5003C48F" w14:textId="1699DA88" w:rsidR="00B67552" w:rsidRPr="00FB4ABC" w:rsidRDefault="00B67552" w:rsidP="00B6755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1"/>
        </w:rPr>
      </w:pPr>
      <w:r w:rsidRPr="00804787">
        <w:rPr>
          <w:rFonts w:ascii="Times New Roman" w:hAnsi="Times New Roman" w:cs="Times New Roman"/>
          <w:b/>
          <w:color w:val="000000" w:themeColor="text1"/>
          <w:sz w:val="28"/>
          <w:szCs w:val="21"/>
        </w:rPr>
        <w:t>NMR</w:t>
      </w:r>
      <w:r w:rsidRPr="00FB4ABC">
        <w:rPr>
          <w:rFonts w:ascii="Times New Roman" w:hAnsi="Times New Roman" w:cs="Times New Roman"/>
          <w:b/>
          <w:color w:val="000000" w:themeColor="text1"/>
          <w:sz w:val="28"/>
          <w:szCs w:val="21"/>
        </w:rPr>
        <w:t xml:space="preserve"> Analysis </w:t>
      </w:r>
      <w:r>
        <w:rPr>
          <w:rFonts w:ascii="Times New Roman" w:hAnsi="Times New Roman" w:cs="Times New Roman"/>
          <w:b/>
          <w:color w:val="000000" w:themeColor="text1"/>
          <w:sz w:val="28"/>
          <w:szCs w:val="21"/>
        </w:rPr>
        <w:t xml:space="preserve">on </w:t>
      </w:r>
      <w:r w:rsidRPr="00FB4ABC">
        <w:rPr>
          <w:rFonts w:ascii="Times New Roman" w:hAnsi="Times New Roman" w:cs="Times New Roman"/>
          <w:b/>
          <w:color w:val="000000" w:themeColor="text1"/>
          <w:sz w:val="28"/>
          <w:szCs w:val="21"/>
        </w:rPr>
        <w:t>Molecular Interaction of Lignin with Amino</w:t>
      </w:r>
      <w:r w:rsidR="00131B16">
        <w:rPr>
          <w:rFonts w:ascii="Times New Roman" w:hAnsi="Times New Roman" w:cs="Times New Roman"/>
          <w:b/>
          <w:color w:val="000000" w:themeColor="text1"/>
          <w:sz w:val="28"/>
          <w:szCs w:val="21"/>
        </w:rPr>
        <w:t xml:space="preserve"> Acid Residues of Carbohydrate</w:t>
      </w:r>
      <w:r w:rsidR="00131B16">
        <w:rPr>
          <w:rFonts w:ascii="Times New Roman" w:hAnsi="Times New Roman" w:cs="Times New Roman" w:hint="eastAsia"/>
          <w:b/>
          <w:color w:val="000000" w:themeColor="text1"/>
          <w:sz w:val="28"/>
          <w:szCs w:val="21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1"/>
        </w:rPr>
        <w:t>B</w:t>
      </w:r>
      <w:r w:rsidRPr="00FB4ABC">
        <w:rPr>
          <w:rFonts w:ascii="Times New Roman" w:hAnsi="Times New Roman" w:cs="Times New Roman"/>
          <w:b/>
          <w:color w:val="000000" w:themeColor="text1"/>
          <w:sz w:val="28"/>
          <w:szCs w:val="21"/>
        </w:rPr>
        <w:t xml:space="preserve">inding Module from </w:t>
      </w:r>
      <w:r w:rsidRPr="00FB4ABC">
        <w:rPr>
          <w:rFonts w:ascii="Times New Roman" w:hAnsi="Times New Roman" w:cs="Times New Roman"/>
          <w:b/>
          <w:i/>
          <w:color w:val="000000" w:themeColor="text1"/>
          <w:sz w:val="28"/>
          <w:szCs w:val="21"/>
        </w:rPr>
        <w:t>Trichoderma reesei</w:t>
      </w:r>
      <w:r>
        <w:rPr>
          <w:rFonts w:ascii="Times New Roman" w:hAnsi="Times New Roman" w:cs="Times New Roman"/>
          <w:b/>
          <w:color w:val="000000" w:themeColor="text1"/>
          <w:sz w:val="28"/>
          <w:szCs w:val="21"/>
        </w:rPr>
        <w:t xml:space="preserve"> Cel7A </w:t>
      </w:r>
    </w:p>
    <w:p w14:paraId="3B98853B" w14:textId="77777777" w:rsidR="00B67B1B" w:rsidRPr="00F518C7" w:rsidRDefault="00B67B1B" w:rsidP="00B67B1B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1"/>
        </w:rPr>
      </w:pPr>
    </w:p>
    <w:p w14:paraId="653BF5C2" w14:textId="77777777" w:rsidR="009A4BAC" w:rsidRPr="002C051E" w:rsidRDefault="009A4BAC" w:rsidP="009A4BAC">
      <w:pPr>
        <w:rPr>
          <w:rFonts w:ascii="Times New Roman" w:hAnsi="Times New Roman"/>
          <w:b/>
          <w:sz w:val="28"/>
        </w:rPr>
      </w:pPr>
      <w:r w:rsidRPr="002C051E">
        <w:rPr>
          <w:rFonts w:ascii="Times New Roman" w:hAnsi="Times New Roman" w:hint="eastAsia"/>
          <w:b/>
          <w:sz w:val="28"/>
        </w:rPr>
        <w:t>A</w:t>
      </w:r>
      <w:r w:rsidRPr="002C051E">
        <w:rPr>
          <w:rFonts w:ascii="Times New Roman" w:hAnsi="Times New Roman"/>
          <w:b/>
          <w:sz w:val="28"/>
        </w:rPr>
        <w:t>uthors</w:t>
      </w:r>
    </w:p>
    <w:p w14:paraId="484FFEB3" w14:textId="4BB7A5DC" w:rsidR="00F3634E" w:rsidRPr="00F3634E" w:rsidRDefault="00F3634E" w:rsidP="00F3634E">
      <w:pPr>
        <w:pStyle w:val="Authors"/>
        <w:jc w:val="left"/>
        <w:rPr>
          <w:color w:val="000000" w:themeColor="text1"/>
          <w:vertAlign w:val="superscript"/>
          <w:lang w:val="en-GB"/>
        </w:rPr>
      </w:pPr>
      <w:r w:rsidRPr="00F3634E">
        <w:rPr>
          <w:color w:val="000000" w:themeColor="text1"/>
          <w:lang w:val="en-GB"/>
        </w:rPr>
        <w:t>Yuki Tokunaga</w:t>
      </w:r>
      <w:r w:rsidRPr="00F3634E">
        <w:rPr>
          <w:color w:val="000000" w:themeColor="text1"/>
          <w:vertAlign w:val="superscript"/>
          <w:lang w:val="en-GB"/>
        </w:rPr>
        <w:t>1</w:t>
      </w:r>
      <w:r w:rsidRPr="00F3634E">
        <w:rPr>
          <w:color w:val="000000" w:themeColor="text1"/>
          <w:lang w:val="en-GB"/>
        </w:rPr>
        <w:t>,</w:t>
      </w:r>
      <w:r w:rsidRPr="00F3634E">
        <w:rPr>
          <w:rFonts w:eastAsiaTheme="minorEastAsia"/>
          <w:color w:val="000000" w:themeColor="text1"/>
          <w:lang w:val="en-GB" w:eastAsia="ja-JP"/>
        </w:rPr>
        <w:t xml:space="preserve"> </w:t>
      </w:r>
      <w:r w:rsidRPr="00F3634E">
        <w:rPr>
          <w:color w:val="000000" w:themeColor="text1"/>
          <w:lang w:val="en-GB"/>
        </w:rPr>
        <w:t>Takashi Nagata</w:t>
      </w:r>
      <w:r w:rsidRPr="00F3634E">
        <w:rPr>
          <w:color w:val="000000" w:themeColor="text1"/>
          <w:vertAlign w:val="superscript"/>
          <w:lang w:val="en-GB"/>
        </w:rPr>
        <w:t>2</w:t>
      </w:r>
      <w:r w:rsidRPr="00F3634E">
        <w:rPr>
          <w:rFonts w:eastAsiaTheme="minorEastAsia"/>
          <w:color w:val="000000" w:themeColor="text1"/>
          <w:lang w:val="en-GB" w:eastAsia="ja-JP"/>
        </w:rPr>
        <w:t>, Takashi Suetomi</w:t>
      </w:r>
      <w:r w:rsidRPr="00F3634E">
        <w:rPr>
          <w:rFonts w:eastAsiaTheme="minorEastAsia"/>
          <w:color w:val="000000" w:themeColor="text1"/>
          <w:vertAlign w:val="superscript"/>
          <w:lang w:val="en-GB" w:eastAsia="ja-JP"/>
        </w:rPr>
        <w:t>1</w:t>
      </w:r>
      <w:r w:rsidRPr="00F3634E">
        <w:rPr>
          <w:rFonts w:eastAsiaTheme="minorEastAsia"/>
          <w:color w:val="000000" w:themeColor="text1"/>
          <w:lang w:val="en-GB" w:eastAsia="ja-JP"/>
        </w:rPr>
        <w:t>,</w:t>
      </w:r>
      <w:r w:rsidRPr="00F3634E">
        <w:rPr>
          <w:color w:val="000000" w:themeColor="text1"/>
          <w:lang w:val="en-GB"/>
        </w:rPr>
        <w:t xml:space="preserve"> Satoshi Oshiro</w:t>
      </w:r>
      <w:r w:rsidRPr="00F3634E">
        <w:rPr>
          <w:color w:val="000000" w:themeColor="text1"/>
          <w:vertAlign w:val="superscript"/>
          <w:lang w:val="en-GB"/>
        </w:rPr>
        <w:t>1</w:t>
      </w:r>
      <w:r w:rsidRPr="00F3634E">
        <w:rPr>
          <w:color w:val="000000" w:themeColor="text1"/>
          <w:lang w:val="en-GB"/>
        </w:rPr>
        <w:t>, Keiko Kondo</w:t>
      </w:r>
      <w:r w:rsidRPr="00F3634E">
        <w:rPr>
          <w:color w:val="000000" w:themeColor="text1"/>
          <w:vertAlign w:val="superscript"/>
          <w:lang w:val="en-GB"/>
        </w:rPr>
        <w:t>2</w:t>
      </w:r>
      <w:r w:rsidRPr="00F3634E">
        <w:rPr>
          <w:color w:val="000000" w:themeColor="text1"/>
          <w:lang w:val="en-GB"/>
        </w:rPr>
        <w:t>, Masato Katahira</w:t>
      </w:r>
      <w:r w:rsidRPr="00F3634E">
        <w:rPr>
          <w:color w:val="000000" w:themeColor="text1"/>
          <w:vertAlign w:val="superscript"/>
          <w:lang w:val="en-GB"/>
        </w:rPr>
        <w:t>2</w:t>
      </w:r>
      <w:r w:rsidRPr="00F3634E">
        <w:rPr>
          <w:color w:val="000000" w:themeColor="text1"/>
          <w:lang w:val="en-GB"/>
        </w:rPr>
        <w:t xml:space="preserve"> &amp; Takashi Watanabe</w:t>
      </w:r>
      <w:r w:rsidRPr="00F3634E">
        <w:rPr>
          <w:color w:val="000000" w:themeColor="text1"/>
          <w:vertAlign w:val="superscript"/>
          <w:lang w:val="en-GB"/>
        </w:rPr>
        <w:t>1</w:t>
      </w:r>
      <w:r w:rsidRPr="00F3634E">
        <w:rPr>
          <w:color w:val="000000" w:themeColor="text1"/>
          <w:lang w:val="en-GB"/>
        </w:rPr>
        <w:t>*</w:t>
      </w:r>
    </w:p>
    <w:p w14:paraId="3FEAF018" w14:textId="77777777" w:rsidR="009A4BAC" w:rsidRPr="002C051E" w:rsidRDefault="009A4BAC" w:rsidP="009A4BAC">
      <w:pPr>
        <w:rPr>
          <w:rFonts w:ascii="Times New Roman" w:hAnsi="Times New Roman" w:cs="Arial"/>
          <w:b/>
          <w:sz w:val="24"/>
          <w:lang w:val="en-GB"/>
        </w:rPr>
      </w:pPr>
      <w:r w:rsidRPr="002C051E">
        <w:rPr>
          <w:rFonts w:ascii="Times New Roman" w:hAnsi="Times New Roman" w:cs="Arial"/>
          <w:b/>
          <w:sz w:val="28"/>
          <w:lang w:val="en-GB"/>
        </w:rPr>
        <w:t>Affiliations</w:t>
      </w:r>
    </w:p>
    <w:p w14:paraId="3309A51B" w14:textId="77777777" w:rsidR="009A4BAC" w:rsidRPr="002C051E" w:rsidRDefault="009A4BAC" w:rsidP="009A4BAC">
      <w:pPr>
        <w:rPr>
          <w:rFonts w:ascii="Times New Roman" w:hAnsi="Times New Roman" w:cstheme="minorHAnsi"/>
          <w:sz w:val="22"/>
          <w:lang w:val="en-GB"/>
        </w:rPr>
      </w:pPr>
      <w:r w:rsidRPr="002C051E">
        <w:rPr>
          <w:rFonts w:ascii="Times New Roman" w:hAnsi="Times New Roman" w:cstheme="minorHAnsi"/>
          <w:sz w:val="22"/>
          <w:vertAlign w:val="superscript"/>
          <w:lang w:val="en-GB"/>
        </w:rPr>
        <w:t>1</w:t>
      </w:r>
      <w:r w:rsidRPr="002C051E">
        <w:rPr>
          <w:rFonts w:ascii="Times New Roman" w:hAnsi="Times New Roman" w:cstheme="minorHAnsi"/>
          <w:sz w:val="22"/>
          <w:lang w:val="en-GB"/>
        </w:rPr>
        <w:t>Research Institute for Sustainable Humanosphere (RISH), Kyoto University, Uji 611-0011, Japan.</w:t>
      </w:r>
    </w:p>
    <w:p w14:paraId="140FD53A" w14:textId="77777777" w:rsidR="009A4BAC" w:rsidRPr="002C051E" w:rsidRDefault="009A4BAC" w:rsidP="009A4BAC">
      <w:pPr>
        <w:rPr>
          <w:rFonts w:ascii="Times New Roman" w:hAnsi="Times New Roman" w:cstheme="minorHAnsi"/>
          <w:sz w:val="22"/>
          <w:lang w:val="en-GB"/>
        </w:rPr>
      </w:pPr>
      <w:r w:rsidRPr="002C051E">
        <w:rPr>
          <w:rFonts w:ascii="Times New Roman" w:hAnsi="Times New Roman" w:cstheme="minorHAnsi"/>
          <w:sz w:val="22"/>
          <w:vertAlign w:val="superscript"/>
          <w:lang w:val="en-GB"/>
        </w:rPr>
        <w:t>2</w:t>
      </w:r>
      <w:r w:rsidRPr="002C051E">
        <w:rPr>
          <w:rFonts w:ascii="Times New Roman" w:hAnsi="Times New Roman" w:cstheme="minorHAnsi"/>
          <w:sz w:val="22"/>
          <w:lang w:val="en-GB"/>
        </w:rPr>
        <w:t>Institute of Advanced Energy (IAE), Kyoto University, Uji 611-0011, Japan.</w:t>
      </w:r>
    </w:p>
    <w:p w14:paraId="3E73D26F" w14:textId="77777777" w:rsidR="009A4BAC" w:rsidRDefault="009A4BAC" w:rsidP="009A4BAC">
      <w:pPr>
        <w:rPr>
          <w:rFonts w:ascii="Times New Roman" w:hAnsi="Times New Roman" w:cstheme="minorHAnsi"/>
          <w:sz w:val="22"/>
          <w:lang w:val="en-GB"/>
        </w:rPr>
      </w:pPr>
    </w:p>
    <w:p w14:paraId="7C5CC749" w14:textId="7C252234" w:rsidR="009A4BAC" w:rsidRDefault="007274B7" w:rsidP="009A4BAC">
      <w:pPr>
        <w:rPr>
          <w:rStyle w:val="af1"/>
          <w:rFonts w:ascii="Times New Roman" w:hAnsi="Times New Roman" w:cstheme="minorHAnsi"/>
          <w:sz w:val="22"/>
          <w:lang w:val="en-GB"/>
        </w:rPr>
      </w:pPr>
      <w:hyperlink r:id="rId6" w:history="1">
        <w:r w:rsidR="009A4BAC" w:rsidRPr="0081116F">
          <w:rPr>
            <w:rStyle w:val="af1"/>
            <w:rFonts w:ascii="Times New Roman" w:hAnsi="Times New Roman" w:cstheme="minorHAnsi"/>
            <w:sz w:val="22"/>
            <w:lang w:val="en-GB"/>
          </w:rPr>
          <w:t>*twatanab@rish.kyoto-u.ac.jp</w:t>
        </w:r>
      </w:hyperlink>
    </w:p>
    <w:p w14:paraId="379E2FE2" w14:textId="77777777" w:rsidR="009338F1" w:rsidRDefault="009338F1" w:rsidP="009A4BAC">
      <w:pPr>
        <w:rPr>
          <w:rFonts w:ascii="Times New Roman" w:hAnsi="Times New Roman" w:cstheme="minorHAnsi"/>
          <w:sz w:val="22"/>
          <w:lang w:val="en-GB"/>
        </w:rPr>
      </w:pPr>
    </w:p>
    <w:p w14:paraId="0E5628FE" w14:textId="1FA92A46" w:rsidR="009A4BAC" w:rsidRDefault="007274B7" w:rsidP="009A4BAC">
      <w:pPr>
        <w:rPr>
          <w:rFonts w:ascii="Times New Roman" w:hAnsi="Times New Roman" w:cstheme="minorHAnsi"/>
          <w:sz w:val="22"/>
          <w:lang w:val="en-GB"/>
        </w:rPr>
      </w:pPr>
      <w:r>
        <w:rPr>
          <w:rFonts w:ascii="Times New Roman" w:hAnsi="Times New Roman" w:cstheme="minorHAnsi"/>
          <w:sz w:val="22"/>
          <w:lang w:val="en-GB"/>
        </w:rPr>
        <w:pict w14:anchorId="37C78424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3CE77D55" w14:textId="6D51EF6D" w:rsidR="009A4BAC" w:rsidRPr="00B418AC" w:rsidRDefault="009338F1" w:rsidP="009A4BAC">
      <w:pPr>
        <w:rPr>
          <w:rFonts w:ascii="Times New Roman" w:hAnsi="Times New Roman" w:cstheme="minorHAnsi"/>
          <w:color w:val="000000" w:themeColor="text1"/>
          <w:sz w:val="22"/>
          <w:lang w:val="en-GB"/>
        </w:rPr>
      </w:pPr>
      <w:r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t>Plasmid construction</w:t>
      </w:r>
    </w:p>
    <w:p w14:paraId="3C9C7DB0" w14:textId="08CF350C" w:rsidR="009A4BAC" w:rsidRDefault="009A4BAC" w:rsidP="009A4BAC">
      <w:pPr>
        <w:jc w:val="center"/>
        <w:rPr>
          <w:rFonts w:ascii="Times New Roman" w:hAnsi="Times New Roman"/>
          <w:sz w:val="22"/>
          <w:lang w:val="en-GB"/>
        </w:rPr>
      </w:pPr>
      <w:r w:rsidRPr="001D7D73">
        <w:rPr>
          <w:noProof/>
          <w:lang w:eastAsia="en-US"/>
        </w:rPr>
        <w:drawing>
          <wp:inline distT="0" distB="0" distL="0" distR="0" wp14:anchorId="286CD022" wp14:editId="7179747A">
            <wp:extent cx="3531966" cy="3098800"/>
            <wp:effectExtent l="0" t="0" r="0" b="6350"/>
            <wp:docPr id="2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164" cy="311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A3C28" w14:textId="29787585" w:rsidR="009338F1" w:rsidRDefault="009A4BAC" w:rsidP="00E315B3">
      <w:pPr>
        <w:rPr>
          <w:rFonts w:ascii="Times New Roman" w:hAnsi="Times New Roman"/>
          <w:color w:val="000000" w:themeColor="text1"/>
          <w:sz w:val="22"/>
        </w:rPr>
      </w:pPr>
      <w:r w:rsidRPr="002C051E">
        <w:rPr>
          <w:rFonts w:ascii="Times New Roman" w:hAnsi="Times New Roman"/>
          <w:b/>
          <w:bCs/>
          <w:sz w:val="22"/>
        </w:rPr>
        <w:t>Fig</w:t>
      </w:r>
      <w:r w:rsidR="00A26D64">
        <w:rPr>
          <w:rFonts w:ascii="Times New Roman" w:hAnsi="Times New Roman"/>
          <w:b/>
          <w:bCs/>
          <w:sz w:val="22"/>
        </w:rPr>
        <w:t>ure</w:t>
      </w:r>
      <w:r w:rsidR="007C3034">
        <w:rPr>
          <w:rFonts w:ascii="Times New Roman" w:hAnsi="Times New Roman"/>
          <w:b/>
          <w:bCs/>
          <w:sz w:val="22"/>
        </w:rPr>
        <w:t xml:space="preserve"> </w:t>
      </w:r>
      <w:r w:rsidRPr="002C051E">
        <w:rPr>
          <w:rFonts w:ascii="Times New Roman" w:hAnsi="Times New Roman"/>
          <w:b/>
          <w:bCs/>
          <w:sz w:val="22"/>
        </w:rPr>
        <w:t>S</w:t>
      </w:r>
      <w:r w:rsidRPr="001D7D73">
        <w:rPr>
          <w:rFonts w:ascii="Times New Roman" w:hAnsi="Times New Roman"/>
          <w:b/>
          <w:bCs/>
          <w:color w:val="000000" w:themeColor="text1"/>
          <w:sz w:val="22"/>
        </w:rPr>
        <w:t>1. Map of the His tag-</w:t>
      </w:r>
      <w:r w:rsidRPr="001D7D73">
        <w:rPr>
          <w:rFonts w:ascii="Times New Roman" w:hAnsi="Times New Roman"/>
          <w:b/>
          <w:bCs/>
          <w:i/>
          <w:iCs/>
          <w:color w:val="000000" w:themeColor="text1"/>
          <w:sz w:val="22"/>
        </w:rPr>
        <w:t>Tr</w:t>
      </w:r>
      <w:r w:rsidRPr="001D7D73">
        <w:rPr>
          <w:rFonts w:ascii="Times New Roman" w:hAnsi="Times New Roman"/>
          <w:b/>
          <w:bCs/>
          <w:color w:val="000000" w:themeColor="text1"/>
          <w:sz w:val="22"/>
        </w:rPr>
        <w:t xml:space="preserve">CBM1-GFP expressing plasmid. </w:t>
      </w:r>
      <w:r w:rsidRPr="001D7D73">
        <w:rPr>
          <w:rFonts w:ascii="Times New Roman" w:hAnsi="Times New Roman"/>
          <w:color w:val="000000" w:themeColor="text1"/>
          <w:sz w:val="22"/>
        </w:rPr>
        <w:t>DN</w:t>
      </w:r>
      <w:r w:rsidRPr="002C051E">
        <w:rPr>
          <w:rFonts w:ascii="Times New Roman" w:hAnsi="Times New Roman"/>
          <w:sz w:val="22"/>
        </w:rPr>
        <w:t xml:space="preserve">A sequences of </w:t>
      </w:r>
      <w:r w:rsidRPr="002C051E">
        <w:rPr>
          <w:rFonts w:ascii="Times New Roman" w:hAnsi="Times New Roman"/>
          <w:i/>
          <w:iCs/>
          <w:sz w:val="22"/>
        </w:rPr>
        <w:t>Tr</w:t>
      </w:r>
      <w:r w:rsidRPr="002C051E">
        <w:rPr>
          <w:rFonts w:ascii="Times New Roman" w:hAnsi="Times New Roman"/>
          <w:sz w:val="22"/>
        </w:rPr>
        <w:t>CBM1 and thrombin cleavage site were inserted in pRSET-EmGFP vector</w:t>
      </w:r>
      <w:r>
        <w:rPr>
          <w:rFonts w:ascii="Times New Roman" w:hAnsi="Times New Roman"/>
          <w:color w:val="00B0F0"/>
          <w:sz w:val="22"/>
        </w:rPr>
        <w:t xml:space="preserve"> </w:t>
      </w:r>
      <w:r w:rsidRPr="00A10E84">
        <w:rPr>
          <w:rFonts w:ascii="Times New Roman" w:hAnsi="Times New Roman"/>
          <w:color w:val="000000" w:themeColor="text1"/>
          <w:sz w:val="22"/>
        </w:rPr>
        <w:t>(Thermo Fisher Scientific).</w:t>
      </w:r>
    </w:p>
    <w:p w14:paraId="2C04C99B" w14:textId="00CBDB66" w:rsidR="009A4BAC" w:rsidRPr="003003B5" w:rsidRDefault="009338F1" w:rsidP="00E315B3">
      <w:pPr>
        <w:rPr>
          <w:rFonts w:ascii="Times New Roman" w:hAnsi="Times New Roman" w:cs="Arial"/>
          <w:b/>
          <w:color w:val="000000" w:themeColor="text1"/>
          <w:sz w:val="28"/>
          <w:lang w:val="en-GB"/>
        </w:rPr>
      </w:pPr>
      <w:r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lastRenderedPageBreak/>
        <w:t xml:space="preserve">Purification process of </w:t>
      </w:r>
      <w:r w:rsidRPr="003003B5">
        <w:rPr>
          <w:rFonts w:ascii="Times New Roman" w:hAnsi="Times New Roman" w:cs="Arial"/>
          <w:b/>
          <w:i/>
          <w:color w:val="000000" w:themeColor="text1"/>
          <w:sz w:val="28"/>
          <w:lang w:val="en-GB"/>
        </w:rPr>
        <w:t>Tr</w:t>
      </w:r>
      <w:r w:rsidR="00FF366A"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t>CBM1</w:t>
      </w:r>
    </w:p>
    <w:p w14:paraId="38C977C8" w14:textId="334128E9" w:rsidR="00C83B88" w:rsidRPr="00B418AC" w:rsidRDefault="00C83B88" w:rsidP="00E315B3">
      <w:pPr>
        <w:rPr>
          <w:rFonts w:ascii="Times New Roman" w:hAnsi="Times New Roman"/>
          <w:color w:val="000000" w:themeColor="text1"/>
          <w:lang w:val="en-GB"/>
        </w:rPr>
      </w:pPr>
      <w:r w:rsidRPr="003003B5">
        <w:rPr>
          <w:rFonts w:ascii="Times New Roman" w:hAnsi="Times New Roman" w:cs="Times New Roman"/>
          <w:color w:val="000000" w:themeColor="text1"/>
        </w:rPr>
        <w:t>The expressed</w:t>
      </w:r>
      <w:r w:rsidR="00DA2F3A" w:rsidRPr="003003B5">
        <w:rPr>
          <w:rFonts w:ascii="Times New Roman" w:hAnsi="Times New Roman" w:cs="Times New Roman"/>
          <w:color w:val="000000" w:themeColor="text1"/>
        </w:rPr>
        <w:t xml:space="preserve"> </w:t>
      </w:r>
      <w:r w:rsidR="00DA2F3A" w:rsidRPr="003003B5">
        <w:rPr>
          <w:rFonts w:ascii="Times New Roman" w:hAnsi="Times New Roman"/>
          <w:color w:val="000000" w:themeColor="text1"/>
          <w:vertAlign w:val="superscript"/>
          <w:lang w:val="en-GB"/>
        </w:rPr>
        <w:t>15</w:t>
      </w:r>
      <w:r w:rsidR="00DA2F3A" w:rsidRPr="003003B5">
        <w:rPr>
          <w:rFonts w:ascii="Times New Roman" w:hAnsi="Times New Roman"/>
          <w:color w:val="000000" w:themeColor="text1"/>
          <w:lang w:val="en-GB"/>
        </w:rPr>
        <w:t>N-labeled</w:t>
      </w:r>
      <w:r w:rsidRPr="003003B5">
        <w:rPr>
          <w:rFonts w:ascii="Times New Roman" w:hAnsi="Times New Roman" w:cs="Times New Roman"/>
          <w:color w:val="000000" w:themeColor="text1"/>
        </w:rPr>
        <w:t xml:space="preserve"> </w:t>
      </w:r>
      <w:r w:rsidRPr="003003B5">
        <w:rPr>
          <w:rFonts w:ascii="Times New Roman" w:hAnsi="Times New Roman" w:cs="Times New Roman"/>
          <w:i/>
          <w:color w:val="000000" w:themeColor="text1"/>
        </w:rPr>
        <w:t>Tr</w:t>
      </w:r>
      <w:r w:rsidR="00FF366A" w:rsidRPr="003003B5">
        <w:rPr>
          <w:rFonts w:ascii="Times New Roman" w:hAnsi="Times New Roman" w:cs="Times New Roman"/>
          <w:color w:val="000000" w:themeColor="text1"/>
        </w:rPr>
        <w:t>CBM1 comprised</w:t>
      </w:r>
      <w:r w:rsidRPr="003003B5">
        <w:rPr>
          <w:rFonts w:ascii="Times New Roman" w:hAnsi="Times New Roman" w:cs="Times New Roman"/>
          <w:color w:val="000000" w:themeColor="text1"/>
        </w:rPr>
        <w:t xml:space="preserve"> a native </w:t>
      </w:r>
      <w:r w:rsidR="006676FD" w:rsidRPr="003003B5">
        <w:rPr>
          <w:rFonts w:ascii="Times New Roman" w:hAnsi="Times New Roman" w:cs="Times New Roman"/>
          <w:color w:val="000000" w:themeColor="text1"/>
        </w:rPr>
        <w:t xml:space="preserve">protein </w:t>
      </w:r>
      <w:bookmarkStart w:id="0" w:name="_Hlk530074095"/>
      <w:r w:rsidR="006676FD" w:rsidRPr="003003B5">
        <w:rPr>
          <w:rFonts w:ascii="Times New Roman" w:hAnsi="Times New Roman" w:cs="Times New Roman"/>
          <w:color w:val="000000" w:themeColor="text1"/>
        </w:rPr>
        <w:t>(</w:t>
      </w:r>
      <w:r w:rsidR="006676FD" w:rsidRPr="003003B5">
        <w:rPr>
          <w:rFonts w:ascii="Times New Roman" w:hAnsi="Times New Roman" w:cs="Times New Roman"/>
          <w:i/>
          <w:color w:val="000000" w:themeColor="text1"/>
        </w:rPr>
        <w:t>Tr</w:t>
      </w:r>
      <w:r w:rsidR="006676FD" w:rsidRPr="003003B5">
        <w:rPr>
          <w:rFonts w:ascii="Times New Roman" w:hAnsi="Times New Roman" w:cs="Times New Roman"/>
          <w:color w:val="000000" w:themeColor="text1"/>
        </w:rPr>
        <w:t>CBM1</w:t>
      </w:r>
      <w:r w:rsidR="001F1278" w:rsidRPr="003003B5">
        <w:rPr>
          <w:rFonts w:ascii="Times New Roman" w:hAnsi="Times New Roman" w:cs="Times New Roman" w:hint="eastAsia"/>
          <w:color w:val="000000" w:themeColor="text1"/>
        </w:rPr>
        <w:t>-</w:t>
      </w:r>
      <w:r w:rsidR="006676FD" w:rsidRPr="003003B5">
        <w:rPr>
          <w:rFonts w:ascii="Times New Roman" w:hAnsi="Times New Roman" w:cs="Times New Roman"/>
          <w:color w:val="000000" w:themeColor="text1"/>
        </w:rPr>
        <w:t xml:space="preserve">A) </w:t>
      </w:r>
      <w:bookmarkEnd w:id="0"/>
      <w:r w:rsidRPr="003003B5">
        <w:rPr>
          <w:rFonts w:ascii="Times New Roman" w:hAnsi="Times New Roman" w:cs="Times New Roman"/>
          <w:color w:val="000000" w:themeColor="text1"/>
        </w:rPr>
        <w:t xml:space="preserve">and </w:t>
      </w:r>
      <w:r w:rsidR="006676FD" w:rsidRPr="003003B5">
        <w:rPr>
          <w:rFonts w:ascii="Times New Roman" w:hAnsi="Times New Roman" w:cs="Times New Roman"/>
          <w:color w:val="000000" w:themeColor="text1"/>
        </w:rPr>
        <w:t xml:space="preserve">a </w:t>
      </w:r>
      <w:r w:rsidRPr="003003B5">
        <w:rPr>
          <w:rFonts w:ascii="Times New Roman" w:hAnsi="Times New Roman" w:cs="Times New Roman"/>
          <w:color w:val="000000" w:themeColor="text1"/>
        </w:rPr>
        <w:t xml:space="preserve">mutant </w:t>
      </w:r>
      <w:r w:rsidR="006676FD" w:rsidRPr="003003B5">
        <w:rPr>
          <w:rFonts w:ascii="Times New Roman" w:hAnsi="Times New Roman" w:cs="Times New Roman"/>
          <w:color w:val="000000" w:themeColor="text1"/>
        </w:rPr>
        <w:t>protein (</w:t>
      </w:r>
      <w:r w:rsidR="006676FD" w:rsidRPr="003003B5">
        <w:rPr>
          <w:rFonts w:ascii="Times New Roman" w:hAnsi="Times New Roman" w:cs="Times New Roman"/>
          <w:i/>
          <w:color w:val="000000" w:themeColor="text1"/>
        </w:rPr>
        <w:t>Tr</w:t>
      </w:r>
      <w:r w:rsidR="006676FD" w:rsidRPr="003003B5">
        <w:rPr>
          <w:rFonts w:ascii="Times New Roman" w:hAnsi="Times New Roman" w:cs="Times New Roman"/>
          <w:color w:val="000000" w:themeColor="text1"/>
        </w:rPr>
        <w:t>CBM1</w:t>
      </w:r>
      <w:r w:rsidR="001F1278" w:rsidRPr="003003B5">
        <w:rPr>
          <w:rFonts w:ascii="Times New Roman" w:hAnsi="Times New Roman" w:cs="Times New Roman"/>
          <w:color w:val="000000" w:themeColor="text1"/>
        </w:rPr>
        <w:t>-</w:t>
      </w:r>
      <w:r w:rsidR="006676FD" w:rsidRPr="003003B5">
        <w:rPr>
          <w:rFonts w:ascii="Times New Roman" w:hAnsi="Times New Roman" w:cs="Times New Roman"/>
          <w:color w:val="000000" w:themeColor="text1"/>
        </w:rPr>
        <w:t xml:space="preserve">B) </w:t>
      </w:r>
      <w:r w:rsidRPr="003003B5">
        <w:rPr>
          <w:rFonts w:ascii="Times New Roman" w:hAnsi="Times New Roman" w:cs="Times New Roman"/>
          <w:color w:val="000000" w:themeColor="text1"/>
        </w:rPr>
        <w:t>with additional two residues, DR</w:t>
      </w:r>
      <w:r w:rsidR="00FF366A" w:rsidRPr="003003B5">
        <w:rPr>
          <w:rFonts w:ascii="Times New Roman" w:hAnsi="Times New Roman" w:cs="Times New Roman"/>
          <w:color w:val="000000" w:themeColor="text1"/>
        </w:rPr>
        <w:t>,</w:t>
      </w:r>
      <w:r w:rsidRPr="003003B5">
        <w:rPr>
          <w:rFonts w:ascii="Times New Roman" w:hAnsi="Times New Roman" w:cs="Times New Roman"/>
          <w:color w:val="000000" w:themeColor="text1"/>
        </w:rPr>
        <w:t xml:space="preserve"> at the </w:t>
      </w:r>
      <w:r w:rsidRPr="003003B5">
        <w:rPr>
          <w:rFonts w:ascii="Times New Roman" w:hAnsi="Times New Roman" w:cs="Times New Roman"/>
          <w:i/>
          <w:color w:val="000000" w:themeColor="text1"/>
        </w:rPr>
        <w:t>N</w:t>
      </w:r>
      <w:r w:rsidRPr="003003B5">
        <w:rPr>
          <w:rFonts w:ascii="Times New Roman" w:hAnsi="Times New Roman" w:cs="Times New Roman"/>
          <w:color w:val="000000" w:themeColor="text1"/>
        </w:rPr>
        <w:t>-termin</w:t>
      </w:r>
      <w:r w:rsidR="005D6279" w:rsidRPr="003003B5">
        <w:rPr>
          <w:rFonts w:ascii="Times New Roman" w:hAnsi="Times New Roman" w:cs="Times New Roman"/>
          <w:color w:val="000000" w:themeColor="text1"/>
        </w:rPr>
        <w:t>us</w:t>
      </w:r>
      <w:r w:rsidR="006676FD" w:rsidRPr="003003B5">
        <w:rPr>
          <w:rFonts w:ascii="Times New Roman" w:hAnsi="Times New Roman" w:cs="Times New Roman"/>
          <w:color w:val="000000" w:themeColor="text1"/>
        </w:rPr>
        <w:t xml:space="preserve">. The differences in molecular mass </w:t>
      </w:r>
      <w:r w:rsidR="00330D31" w:rsidRPr="003003B5">
        <w:rPr>
          <w:rFonts w:ascii="Times New Roman" w:hAnsi="Times New Roman" w:cs="Times New Roman"/>
          <w:color w:val="000000" w:themeColor="text1"/>
        </w:rPr>
        <w:t xml:space="preserve">ascribed to the additional DR </w:t>
      </w:r>
      <w:r w:rsidR="00ED6F83" w:rsidRPr="003003B5">
        <w:rPr>
          <w:rFonts w:ascii="Times New Roman" w:hAnsi="Times New Roman" w:cs="Times New Roman"/>
          <w:color w:val="000000" w:themeColor="text1"/>
        </w:rPr>
        <w:t xml:space="preserve">residues </w:t>
      </w:r>
      <w:r w:rsidR="00330D31" w:rsidRPr="003003B5">
        <w:rPr>
          <w:rFonts w:ascii="Times New Roman" w:hAnsi="Times New Roman" w:cs="Times New Roman"/>
          <w:color w:val="000000" w:themeColor="text1"/>
        </w:rPr>
        <w:t xml:space="preserve">were confirmed by </w:t>
      </w:r>
      <w:r w:rsidR="00DA2F3A" w:rsidRPr="003003B5">
        <w:rPr>
          <w:rFonts w:ascii="Times New Roman" w:hAnsi="Times New Roman"/>
          <w:color w:val="000000" w:themeColor="text1"/>
          <w:lang w:val="en-GB"/>
        </w:rPr>
        <w:t xml:space="preserve">MALDI-TOF-MS </w:t>
      </w:r>
      <w:r w:rsidR="00DA2F3A" w:rsidRPr="003003B5">
        <w:rPr>
          <w:rFonts w:ascii="Times New Roman" w:hAnsi="Times New Roman" w:cs="Times New Roman"/>
          <w:color w:val="000000" w:themeColor="text1"/>
        </w:rPr>
        <w:t>(Fig</w:t>
      </w:r>
      <w:r w:rsidR="001F1278" w:rsidRPr="003003B5">
        <w:rPr>
          <w:rFonts w:ascii="Times New Roman" w:hAnsi="Times New Roman" w:cs="Times New Roman"/>
          <w:color w:val="000000" w:themeColor="text1"/>
        </w:rPr>
        <w:t>.</w:t>
      </w:r>
      <w:r w:rsidR="00DA2F3A" w:rsidRPr="003003B5">
        <w:rPr>
          <w:rFonts w:ascii="Times New Roman" w:hAnsi="Times New Roman" w:cs="Times New Roman"/>
          <w:color w:val="000000" w:themeColor="text1"/>
        </w:rPr>
        <w:t xml:space="preserve"> S2).</w:t>
      </w:r>
      <w:r w:rsidR="00DA2F3A" w:rsidRPr="003003B5">
        <w:rPr>
          <w:rFonts w:ascii="Times New Roman" w:hAnsi="Times New Roman"/>
          <w:color w:val="000000" w:themeColor="text1"/>
          <w:lang w:val="en-GB"/>
        </w:rPr>
        <w:t xml:space="preserve"> </w:t>
      </w:r>
      <w:r w:rsidRPr="003003B5">
        <w:rPr>
          <w:rFonts w:ascii="Times New Roman" w:hAnsi="Times New Roman" w:cs="Times New Roman"/>
          <w:color w:val="000000" w:themeColor="text1"/>
        </w:rPr>
        <w:t>In the final purification step, the two proteins were separated by cation-exchange chromatography</w:t>
      </w:r>
      <w:r w:rsidR="00DA2F3A" w:rsidRPr="003003B5">
        <w:rPr>
          <w:rFonts w:ascii="Times New Roman" w:hAnsi="Times New Roman" w:cs="Times New Roman"/>
          <w:color w:val="000000" w:themeColor="text1"/>
        </w:rPr>
        <w:t xml:space="preserve"> (Fig</w:t>
      </w:r>
      <w:r w:rsidR="001F1278" w:rsidRPr="003003B5">
        <w:rPr>
          <w:rFonts w:ascii="Times New Roman" w:hAnsi="Times New Roman" w:cs="Times New Roman"/>
          <w:color w:val="000000" w:themeColor="text1"/>
        </w:rPr>
        <w:t>.</w:t>
      </w:r>
      <w:r w:rsidR="00DA2F3A" w:rsidRPr="003003B5">
        <w:rPr>
          <w:rFonts w:ascii="Times New Roman" w:hAnsi="Times New Roman" w:cs="Times New Roman"/>
          <w:color w:val="000000" w:themeColor="text1"/>
        </w:rPr>
        <w:t xml:space="preserve"> S3)</w:t>
      </w:r>
      <w:r w:rsidRPr="003003B5">
        <w:rPr>
          <w:rFonts w:ascii="Times New Roman" w:hAnsi="Times New Roman" w:cs="Times New Roman"/>
          <w:color w:val="000000" w:themeColor="text1"/>
        </w:rPr>
        <w:t>. Throughout this study, we used the native protein</w:t>
      </w:r>
      <w:r w:rsidR="006676FD" w:rsidRPr="003003B5">
        <w:rPr>
          <w:rFonts w:ascii="Times New Roman" w:hAnsi="Times New Roman" w:cs="Times New Roman"/>
          <w:color w:val="000000" w:themeColor="text1"/>
        </w:rPr>
        <w:t xml:space="preserve"> (</w:t>
      </w:r>
      <w:r w:rsidR="006676FD" w:rsidRPr="003003B5">
        <w:rPr>
          <w:rFonts w:ascii="Times New Roman" w:hAnsi="Times New Roman" w:cs="Times New Roman"/>
          <w:i/>
          <w:color w:val="000000" w:themeColor="text1"/>
        </w:rPr>
        <w:t>Tr</w:t>
      </w:r>
      <w:r w:rsidR="006676FD" w:rsidRPr="003003B5">
        <w:rPr>
          <w:rFonts w:ascii="Times New Roman" w:hAnsi="Times New Roman" w:cs="Times New Roman"/>
          <w:color w:val="000000" w:themeColor="text1"/>
        </w:rPr>
        <w:t>CBM1</w:t>
      </w:r>
      <w:r w:rsidR="001F1278" w:rsidRPr="003003B5">
        <w:rPr>
          <w:rFonts w:ascii="Times New Roman" w:hAnsi="Times New Roman" w:cs="Times New Roman"/>
          <w:color w:val="000000" w:themeColor="text1"/>
        </w:rPr>
        <w:t>-</w:t>
      </w:r>
      <w:r w:rsidR="006676FD" w:rsidRPr="003003B5">
        <w:rPr>
          <w:rFonts w:ascii="Times New Roman" w:hAnsi="Times New Roman" w:cs="Times New Roman"/>
          <w:color w:val="000000" w:themeColor="text1"/>
        </w:rPr>
        <w:t>A)</w:t>
      </w:r>
      <w:r w:rsidR="001F52D4" w:rsidRPr="003003B5">
        <w:rPr>
          <w:rFonts w:ascii="Times New Roman" w:hAnsi="Times New Roman" w:cs="Times New Roman"/>
          <w:color w:val="000000" w:themeColor="text1"/>
        </w:rPr>
        <w:t xml:space="preserve"> and designated as </w:t>
      </w:r>
      <w:r w:rsidR="001F52D4" w:rsidRPr="003003B5">
        <w:rPr>
          <w:rFonts w:ascii="Times New Roman" w:hAnsi="Times New Roman" w:cs="Times New Roman"/>
          <w:i/>
          <w:color w:val="000000" w:themeColor="text1"/>
        </w:rPr>
        <w:t>Tr</w:t>
      </w:r>
      <w:r w:rsidR="001F52D4" w:rsidRPr="003003B5">
        <w:rPr>
          <w:rFonts w:ascii="Times New Roman" w:hAnsi="Times New Roman" w:cs="Times New Roman"/>
          <w:color w:val="000000" w:themeColor="text1"/>
        </w:rPr>
        <w:t>CBM1 in the main text</w:t>
      </w:r>
      <w:r w:rsidRPr="003003B5">
        <w:rPr>
          <w:rFonts w:ascii="Times New Roman" w:hAnsi="Times New Roman" w:cs="Times New Roman"/>
          <w:color w:val="000000" w:themeColor="text1"/>
        </w:rPr>
        <w:t xml:space="preserve">. </w:t>
      </w:r>
      <w:r w:rsidR="001F52D4" w:rsidRPr="003003B5">
        <w:rPr>
          <w:rFonts w:ascii="Times New Roman" w:hAnsi="Times New Roman" w:cs="Times New Roman"/>
          <w:color w:val="000000" w:themeColor="text1"/>
        </w:rPr>
        <w:t>The different</w:t>
      </w:r>
      <w:r w:rsidR="00294C9E" w:rsidRPr="003003B5">
        <w:rPr>
          <w:rFonts w:ascii="Times New Roman" w:hAnsi="Times New Roman" w:cs="Times New Roman"/>
          <w:color w:val="000000" w:themeColor="text1"/>
        </w:rPr>
        <w:t>ial</w:t>
      </w:r>
      <w:r w:rsidR="001F52D4" w:rsidRPr="003003B5">
        <w:rPr>
          <w:rFonts w:ascii="Times New Roman" w:hAnsi="Times New Roman" w:cs="Times New Roman"/>
          <w:color w:val="000000" w:themeColor="text1"/>
        </w:rPr>
        <w:t xml:space="preserve"> molecular mass of the native and mutant </w:t>
      </w:r>
      <w:r w:rsidR="001F52D4" w:rsidRPr="003003B5">
        <w:rPr>
          <w:rFonts w:ascii="Times New Roman" w:hAnsi="Times New Roman" w:cs="Times New Roman"/>
          <w:i/>
          <w:color w:val="000000" w:themeColor="text1"/>
        </w:rPr>
        <w:t>Tr</w:t>
      </w:r>
      <w:r w:rsidR="001F52D4" w:rsidRPr="003003B5">
        <w:rPr>
          <w:rFonts w:ascii="Times New Roman" w:hAnsi="Times New Roman" w:cs="Times New Roman"/>
          <w:color w:val="000000" w:themeColor="text1"/>
        </w:rPr>
        <w:t xml:space="preserve">CBM1s were also confirmed by </w:t>
      </w:r>
      <w:r w:rsidRPr="003003B5">
        <w:rPr>
          <w:rFonts w:ascii="Times New Roman" w:hAnsi="Times New Roman" w:cs="Times New Roman"/>
          <w:color w:val="000000" w:themeColor="text1"/>
        </w:rPr>
        <w:t>SDS-PAGE (Fig. S</w:t>
      </w:r>
      <w:r w:rsidR="00DA2F3A" w:rsidRPr="003003B5">
        <w:rPr>
          <w:rFonts w:ascii="Times New Roman" w:hAnsi="Times New Roman" w:cs="Times New Roman"/>
          <w:color w:val="000000" w:themeColor="text1"/>
        </w:rPr>
        <w:t>4</w:t>
      </w:r>
      <w:r w:rsidRPr="003003B5">
        <w:rPr>
          <w:rFonts w:ascii="Times New Roman" w:hAnsi="Times New Roman" w:cs="Times New Roman"/>
          <w:color w:val="000000" w:themeColor="text1"/>
        </w:rPr>
        <w:t>).</w:t>
      </w:r>
    </w:p>
    <w:p w14:paraId="2FCB6521" w14:textId="77777777" w:rsidR="00951E93" w:rsidRDefault="00951E93" w:rsidP="00E315B3">
      <w:pPr>
        <w:rPr>
          <w:rFonts w:ascii="Times New Roman" w:hAnsi="Times New Roman"/>
          <w:lang w:val="en-GB"/>
        </w:rPr>
      </w:pPr>
    </w:p>
    <w:p w14:paraId="254E4111" w14:textId="2B223564" w:rsidR="00773F00" w:rsidRDefault="00773F00" w:rsidP="00773F00">
      <w:pPr>
        <w:jc w:val="center"/>
        <w:rPr>
          <w:rFonts w:ascii="Times New Roman" w:hAnsi="Times New Roman"/>
          <w:lang w:val="en-GB"/>
        </w:rPr>
      </w:pPr>
      <w:r w:rsidRPr="00773F00">
        <w:rPr>
          <w:noProof/>
        </w:rPr>
        <w:drawing>
          <wp:inline distT="0" distB="0" distL="0" distR="0" wp14:anchorId="2E5CBD6B" wp14:editId="294297B3">
            <wp:extent cx="4337050" cy="3833554"/>
            <wp:effectExtent l="0" t="0" r="635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260" cy="3854069"/>
                    </a:xfrm>
                    <a:prstGeom prst="rect">
                      <a:avLst/>
                    </a:prstGeom>
                    <a:noFill/>
                    <a:ln w="15875">
                      <a:noFill/>
                    </a:ln>
                  </pic:spPr>
                </pic:pic>
              </a:graphicData>
            </a:graphic>
          </wp:inline>
        </w:drawing>
      </w:r>
    </w:p>
    <w:p w14:paraId="24891D97" w14:textId="445D25FB" w:rsidR="00773F00" w:rsidRPr="00B418AC" w:rsidRDefault="00773F00" w:rsidP="00E315B3">
      <w:pPr>
        <w:rPr>
          <w:rFonts w:ascii="Times New Roman" w:hAnsi="Times New Roman"/>
          <w:strike/>
          <w:color w:val="000000" w:themeColor="text1"/>
          <w:lang w:val="en-GB"/>
        </w:rPr>
      </w:pPr>
      <w:r w:rsidRPr="003003B5">
        <w:rPr>
          <w:rFonts w:ascii="Times New Roman" w:hAnsi="Times New Roman"/>
          <w:b/>
          <w:bCs/>
          <w:color w:val="000000" w:themeColor="text1"/>
          <w:sz w:val="22"/>
        </w:rPr>
        <w:t>Fig</w:t>
      </w:r>
      <w:r w:rsidR="00A26D64" w:rsidRPr="003003B5">
        <w:rPr>
          <w:rFonts w:ascii="Times New Roman" w:hAnsi="Times New Roman"/>
          <w:b/>
          <w:bCs/>
          <w:color w:val="000000" w:themeColor="text1"/>
          <w:sz w:val="22"/>
        </w:rPr>
        <w:t>ure</w:t>
      </w:r>
      <w:r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 S</w:t>
      </w:r>
      <w:r w:rsidRPr="003003B5">
        <w:rPr>
          <w:rFonts w:ascii="Times New Roman" w:hAnsi="Times New Roman" w:hint="eastAsia"/>
          <w:b/>
          <w:bCs/>
          <w:color w:val="000000" w:themeColor="text1"/>
          <w:sz w:val="22"/>
        </w:rPr>
        <w:t>2</w:t>
      </w:r>
      <w:r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. </w:t>
      </w:r>
      <w:r w:rsidRPr="003003B5">
        <w:rPr>
          <w:rFonts w:ascii="Times New Roman" w:hAnsi="Times New Roman" w:cs="Times New Roman"/>
          <w:b/>
          <w:color w:val="000000" w:themeColor="text1"/>
          <w:kern w:val="0"/>
        </w:rPr>
        <w:t xml:space="preserve">MALDI-TOF-MS spectrum of the purified </w:t>
      </w:r>
      <w:r w:rsidRPr="003003B5">
        <w:rPr>
          <w:rFonts w:ascii="Times New Roman" w:hAnsi="Times New Roman" w:cs="Times New Roman"/>
          <w:b/>
          <w:color w:val="000000" w:themeColor="text1"/>
          <w:kern w:val="0"/>
          <w:vertAlign w:val="superscript"/>
        </w:rPr>
        <w:t>15</w:t>
      </w:r>
      <w:r w:rsidRPr="003003B5">
        <w:rPr>
          <w:rFonts w:ascii="Times New Roman" w:hAnsi="Times New Roman" w:cs="Times New Roman"/>
          <w:b/>
          <w:color w:val="000000" w:themeColor="text1"/>
          <w:kern w:val="0"/>
        </w:rPr>
        <w:t xml:space="preserve">N-labeled </w:t>
      </w:r>
      <w:r w:rsidRPr="003003B5">
        <w:rPr>
          <w:rFonts w:ascii="Times New Roman" w:hAnsi="Times New Roman" w:cs="Times New Roman"/>
          <w:b/>
          <w:i/>
          <w:color w:val="000000" w:themeColor="text1"/>
          <w:kern w:val="0"/>
        </w:rPr>
        <w:t>Tr</w:t>
      </w:r>
      <w:r w:rsidRPr="003003B5">
        <w:rPr>
          <w:rFonts w:ascii="Times New Roman" w:hAnsi="Times New Roman" w:cs="Times New Roman"/>
          <w:b/>
          <w:color w:val="000000" w:themeColor="text1"/>
          <w:kern w:val="0"/>
        </w:rPr>
        <w:t xml:space="preserve">CBM1 containing two fractions. 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</w:rPr>
        <w:t>Differential</w:t>
      </w:r>
      <w:r w:rsidR="00366883" w:rsidRPr="003003B5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366883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molecular mass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between </w:t>
      </w:r>
      <w:r w:rsidR="00DF2331" w:rsidRPr="003003B5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Tr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CBM1-A and -B was 277 corresponding to </w:t>
      </w:r>
      <w:r w:rsidR="000839DE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additional </w:t>
      </w:r>
      <w:r w:rsidR="000839DE" w:rsidRPr="003003B5">
        <w:rPr>
          <w:rFonts w:ascii="Times New Roman" w:hAnsi="Times New Roman" w:cs="Times New Roman"/>
          <w:color w:val="000000" w:themeColor="text1"/>
          <w:kern w:val="0"/>
          <w:szCs w:val="21"/>
          <w:vertAlign w:val="superscript"/>
        </w:rPr>
        <w:t>15</w:t>
      </w:r>
      <w:r w:rsidR="000839DE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N-labeled 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residues </w:t>
      </w:r>
      <w:r w:rsidR="000839DE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at the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="00DF2331" w:rsidRPr="003003B5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N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-termin</w:t>
      </w:r>
      <w:r w:rsidR="000839DE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us</w:t>
      </w:r>
      <w:r w:rsidR="00DF2331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.</w:t>
      </w:r>
    </w:p>
    <w:p w14:paraId="467CD60B" w14:textId="3E2C2BDA" w:rsidR="00773F00" w:rsidRDefault="00773F00">
      <w:pPr>
        <w:widowControl/>
        <w:jc w:val="left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br w:type="page"/>
      </w:r>
    </w:p>
    <w:p w14:paraId="4A816AF9" w14:textId="12B65321" w:rsidR="00B5760B" w:rsidRDefault="00C64981" w:rsidP="00773F00">
      <w:pPr>
        <w:widowControl/>
        <w:jc w:val="center"/>
        <w:rPr>
          <w:rFonts w:ascii="Times New Roman" w:hAnsi="Times New Roman"/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F3D19" wp14:editId="034CE658">
                <wp:simplePos x="0" y="0"/>
                <wp:positionH relativeFrom="column">
                  <wp:posOffset>2755265</wp:posOffset>
                </wp:positionH>
                <wp:positionV relativeFrom="paragraph">
                  <wp:posOffset>955675</wp:posOffset>
                </wp:positionV>
                <wp:extent cx="762000" cy="304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57719" w14:textId="50145665" w:rsidR="00E9008C" w:rsidRPr="009946E0" w:rsidRDefault="00E9008C" w:rsidP="009946E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9946E0">
                              <w:rPr>
                                <w:rFonts w:ascii="Calibri" w:hAnsi="Calibri" w:cs="Calibri"/>
                                <w:i/>
                              </w:rPr>
                              <w:t>Tr</w:t>
                            </w:r>
                            <w:r w:rsidRPr="009946E0">
                              <w:rPr>
                                <w:rFonts w:ascii="Calibri" w:hAnsi="Calibri" w:cs="Calibri"/>
                              </w:rPr>
                              <w:t>CBM1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-B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F3D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16.95pt;margin-top:75.25pt;width:60pt;height:2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" filled="f" stroked="f" strokeweight=".5pt">
                <v:textbox>
                  <w:txbxContent>
                    <w:p w14:paraId="7B457719" w14:textId="50145665" w:rsidR="00E9008C" w:rsidRPr="009946E0" w:rsidRDefault="00E9008C" w:rsidP="009946E0">
                      <w:pPr>
                        <w:rPr>
                          <w:rFonts w:ascii="Calibri" w:hAnsi="Calibri" w:cs="Calibri"/>
                        </w:rPr>
                      </w:pPr>
                      <w:r w:rsidRPr="009946E0">
                        <w:rPr>
                          <w:rFonts w:ascii="Calibri" w:hAnsi="Calibri" w:cs="Calibri"/>
                          <w:i/>
                        </w:rPr>
                        <w:t>Tr</w:t>
                      </w:r>
                      <w:r w:rsidRPr="009946E0">
                        <w:rPr>
                          <w:rFonts w:ascii="Calibri" w:hAnsi="Calibri" w:cs="Calibri"/>
                        </w:rPr>
                        <w:t>CBM1</w:t>
                      </w:r>
                      <w:r>
                        <w:rPr>
                          <w:rFonts w:ascii="Calibri" w:hAnsi="Calibri" w:cs="Calibri"/>
                        </w:rPr>
                        <w:t>-B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07390" wp14:editId="56D57D05">
                <wp:simplePos x="0" y="0"/>
                <wp:positionH relativeFrom="column">
                  <wp:posOffset>1777365</wp:posOffset>
                </wp:positionH>
                <wp:positionV relativeFrom="paragraph">
                  <wp:posOffset>155575</wp:posOffset>
                </wp:positionV>
                <wp:extent cx="762000" cy="4000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8E65FD" w14:textId="70CD2553" w:rsidR="00E9008C" w:rsidRPr="009946E0" w:rsidRDefault="00E9008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9946E0">
                              <w:rPr>
                                <w:rFonts w:ascii="Calibri" w:hAnsi="Calibri" w:cs="Calibri"/>
                                <w:i/>
                              </w:rPr>
                              <w:t>Tr</w:t>
                            </w:r>
                            <w:r w:rsidRPr="009946E0">
                              <w:rPr>
                                <w:rFonts w:ascii="Calibri" w:hAnsi="Calibri" w:cs="Calibri"/>
                              </w:rPr>
                              <w:t>CBM1-A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07390" id="テキスト ボックス 4" o:spid="_x0000_s1027" type="#_x0000_t202" style="position:absolute;left:0;text-align:left;margin-left:139.95pt;margin-top:12.25pt;width:60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" filled="f" stroked="f" strokeweight=".5pt">
                <v:textbox>
                  <w:txbxContent>
                    <w:p w14:paraId="5A8E65FD" w14:textId="70CD2553" w:rsidR="00E9008C" w:rsidRPr="009946E0" w:rsidRDefault="00E9008C">
                      <w:pPr>
                        <w:rPr>
                          <w:rFonts w:ascii="Calibri" w:hAnsi="Calibri" w:cs="Calibri"/>
                        </w:rPr>
                      </w:pPr>
                      <w:r w:rsidRPr="009946E0">
                        <w:rPr>
                          <w:rFonts w:ascii="Calibri" w:hAnsi="Calibri" w:cs="Calibri"/>
                          <w:i/>
                        </w:rPr>
                        <w:t>Tr</w:t>
                      </w:r>
                      <w:r w:rsidRPr="009946E0">
                        <w:rPr>
                          <w:rFonts w:ascii="Calibri" w:hAnsi="Calibri" w:cs="Calibri"/>
                        </w:rPr>
                        <w:t>CBM1-A</w:t>
                      </w:r>
                    </w:p>
                  </w:txbxContent>
                </v:textbox>
              </v:shape>
            </w:pict>
          </mc:Fallback>
        </mc:AlternateContent>
      </w:r>
      <w:r w:rsidR="00B5760B" w:rsidRPr="00B5760B">
        <w:rPr>
          <w:noProof/>
        </w:rPr>
        <w:drawing>
          <wp:inline distT="0" distB="0" distL="0" distR="0" wp14:anchorId="7D37FC1D" wp14:editId="126D7223">
            <wp:extent cx="5226050" cy="3190163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937" cy="320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AA0C9" w14:textId="5C0C3073" w:rsidR="00B5760B" w:rsidRPr="00B418AC" w:rsidRDefault="00EF7345" w:rsidP="00BE241B">
      <w:pPr>
        <w:widowControl/>
        <w:rPr>
          <w:rFonts w:ascii="Times New Roman" w:hAnsi="Times New Roman"/>
          <w:bCs/>
          <w:color w:val="000000" w:themeColor="text1"/>
        </w:rPr>
      </w:pPr>
      <w:r w:rsidRPr="003003B5">
        <w:rPr>
          <w:rFonts w:ascii="Times New Roman" w:hAnsi="Times New Roman"/>
          <w:b/>
          <w:bCs/>
          <w:color w:val="000000" w:themeColor="text1"/>
          <w:sz w:val="22"/>
        </w:rPr>
        <w:t>Fig</w:t>
      </w:r>
      <w:r w:rsidR="00A26D64" w:rsidRPr="003003B5">
        <w:rPr>
          <w:rFonts w:ascii="Times New Roman" w:hAnsi="Times New Roman"/>
          <w:b/>
          <w:bCs/>
          <w:color w:val="000000" w:themeColor="text1"/>
          <w:sz w:val="22"/>
        </w:rPr>
        <w:t>ure</w:t>
      </w:r>
      <w:r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 S</w:t>
      </w:r>
      <w:r w:rsidR="00DF2331" w:rsidRPr="003003B5">
        <w:rPr>
          <w:rFonts w:ascii="Times New Roman" w:hAnsi="Times New Roman" w:hint="eastAsia"/>
          <w:b/>
          <w:bCs/>
          <w:color w:val="000000" w:themeColor="text1"/>
          <w:sz w:val="22"/>
        </w:rPr>
        <w:t>3</w:t>
      </w:r>
      <w:r w:rsidRPr="003003B5">
        <w:rPr>
          <w:rFonts w:ascii="Times New Roman" w:hAnsi="Times New Roman"/>
          <w:b/>
          <w:bCs/>
          <w:color w:val="000000" w:themeColor="text1"/>
          <w:sz w:val="22"/>
        </w:rPr>
        <w:t>. Cation exchange chromatogram of</w:t>
      </w:r>
      <w:r w:rsidR="000839DE"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 native and mutant</w:t>
      </w:r>
      <w:r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 </w:t>
      </w:r>
      <w:r w:rsidR="00562076" w:rsidRPr="003003B5">
        <w:rPr>
          <w:rFonts w:ascii="Times New Roman" w:hAnsi="Times New Roman"/>
          <w:b/>
          <w:bCs/>
          <w:color w:val="000000" w:themeColor="text1"/>
          <w:sz w:val="22"/>
          <w:vertAlign w:val="superscript"/>
        </w:rPr>
        <w:t>15</w:t>
      </w:r>
      <w:r w:rsidR="00562076"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N-labeled </w:t>
      </w:r>
      <w:r w:rsidR="00806793" w:rsidRPr="003003B5">
        <w:rPr>
          <w:rFonts w:ascii="Times New Roman" w:hAnsi="Times New Roman"/>
          <w:b/>
          <w:bCs/>
          <w:i/>
          <w:color w:val="000000" w:themeColor="text1"/>
          <w:sz w:val="22"/>
        </w:rPr>
        <w:t>Tr</w:t>
      </w:r>
      <w:r w:rsidR="00806793" w:rsidRPr="003003B5">
        <w:rPr>
          <w:rFonts w:ascii="Times New Roman" w:hAnsi="Times New Roman"/>
          <w:b/>
          <w:bCs/>
          <w:color w:val="000000" w:themeColor="text1"/>
          <w:sz w:val="22"/>
        </w:rPr>
        <w:t>CBM1</w:t>
      </w:r>
      <w:r w:rsidR="000839DE"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. </w:t>
      </w:r>
      <w:r w:rsidRPr="003003B5">
        <w:rPr>
          <w:rFonts w:ascii="Times New Roman" w:hAnsi="Times New Roman"/>
          <w:bCs/>
          <w:color w:val="000000" w:themeColor="text1"/>
          <w:sz w:val="22"/>
        </w:rPr>
        <w:t>Solid line</w:t>
      </w:r>
      <w:r w:rsidRPr="003003B5">
        <w:rPr>
          <w:rFonts w:ascii="Times New Roman" w:hAnsi="Times New Roman"/>
          <w:b/>
          <w:bCs/>
          <w:color w:val="000000" w:themeColor="text1"/>
          <w:sz w:val="22"/>
        </w:rPr>
        <w:t xml:space="preserve">: </w:t>
      </w:r>
      <w:r w:rsidRPr="003003B5">
        <w:rPr>
          <w:rFonts w:ascii="Times New Roman" w:hAnsi="Times New Roman"/>
          <w:bCs/>
          <w:color w:val="000000" w:themeColor="text1"/>
          <w:sz w:val="22"/>
        </w:rPr>
        <w:t>absorbance of 280 nm. Dotted line: Percentage of elution buffer.</w:t>
      </w:r>
      <w:r w:rsidR="00770084" w:rsidRPr="003003B5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562076" w:rsidRPr="003003B5">
        <w:rPr>
          <w:rFonts w:ascii="Times New Roman" w:hAnsi="Times New Roman"/>
          <w:bCs/>
          <w:color w:val="000000" w:themeColor="text1"/>
          <w:sz w:val="22"/>
          <w:vertAlign w:val="superscript"/>
        </w:rPr>
        <w:t>15</w:t>
      </w:r>
      <w:r w:rsidR="00562076" w:rsidRPr="003003B5">
        <w:rPr>
          <w:rFonts w:ascii="Times New Roman" w:hAnsi="Times New Roman"/>
          <w:bCs/>
          <w:color w:val="000000" w:themeColor="text1"/>
          <w:sz w:val="22"/>
        </w:rPr>
        <w:t xml:space="preserve">N-labeled </w:t>
      </w:r>
      <w:r w:rsidR="00770084" w:rsidRPr="003003B5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Tr</w:t>
      </w:r>
      <w:r w:rsidR="00770084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CBM1</w:t>
      </w:r>
      <w:r w:rsidR="00BE241B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="00562076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mixture </w:t>
      </w:r>
      <w:r w:rsidR="00BE241B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in</w:t>
      </w:r>
      <w:r w:rsidR="00562076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a</w:t>
      </w:r>
      <w:r w:rsidR="00BE241B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20 mM</w:t>
      </w:r>
      <w:r w:rsidR="00770084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="00BE241B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citric acid buffer (pH 3.0) </w:t>
      </w:r>
      <w:r w:rsidR="00562076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was</w:t>
      </w:r>
      <w:r w:rsidR="00770084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 xml:space="preserve"> </w:t>
      </w:r>
      <w:r w:rsidR="000839DE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loaded on</w:t>
      </w:r>
      <w:r w:rsidR="00BE241B" w:rsidRPr="003003B5">
        <w:rPr>
          <w:rFonts w:ascii="Times New Roman" w:hAnsi="Times New Roman"/>
          <w:bCs/>
          <w:color w:val="000000" w:themeColor="text1"/>
          <w:sz w:val="22"/>
        </w:rPr>
        <w:t xml:space="preserve"> a</w:t>
      </w:r>
      <w:r w:rsidR="00770084" w:rsidRPr="003003B5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BE241B" w:rsidRPr="003003B5">
        <w:rPr>
          <w:rFonts w:ascii="Times New Roman" w:hAnsi="Times New Roman"/>
          <w:bCs/>
          <w:color w:val="000000" w:themeColor="text1"/>
          <w:sz w:val="22"/>
        </w:rPr>
        <w:t>1ml Hi Trap SP HP column (</w:t>
      </w:r>
      <w:r w:rsidR="00BE241B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GE Healthcare, IL, USA</w:t>
      </w:r>
      <w:r w:rsidR="00BE241B" w:rsidRPr="003003B5">
        <w:rPr>
          <w:rFonts w:ascii="Times New Roman" w:hAnsi="Times New Roman"/>
          <w:bCs/>
          <w:color w:val="000000" w:themeColor="text1"/>
          <w:sz w:val="22"/>
        </w:rPr>
        <w:t xml:space="preserve">). </w:t>
      </w:r>
      <w:r w:rsidR="00562076" w:rsidRPr="003003B5">
        <w:rPr>
          <w:rFonts w:ascii="Times New Roman" w:hAnsi="Times New Roman"/>
          <w:bCs/>
          <w:color w:val="000000" w:themeColor="text1"/>
          <w:sz w:val="22"/>
          <w:vertAlign w:val="superscript"/>
        </w:rPr>
        <w:t>15</w:t>
      </w:r>
      <w:r w:rsidR="00562076" w:rsidRPr="003003B5">
        <w:rPr>
          <w:rFonts w:ascii="Times New Roman" w:hAnsi="Times New Roman"/>
          <w:bCs/>
          <w:color w:val="000000" w:themeColor="text1"/>
          <w:sz w:val="22"/>
        </w:rPr>
        <w:t xml:space="preserve">N-labeled </w:t>
      </w:r>
      <w:r w:rsidR="00BE241B" w:rsidRPr="003003B5">
        <w:rPr>
          <w:rFonts w:ascii="Times New Roman" w:hAnsi="Times New Roman" w:cs="Times New Roman"/>
          <w:i/>
          <w:color w:val="000000" w:themeColor="text1"/>
          <w:kern w:val="0"/>
          <w:szCs w:val="21"/>
        </w:rPr>
        <w:t>Tr</w:t>
      </w:r>
      <w:r w:rsidR="00BE241B" w:rsidRPr="003003B5">
        <w:rPr>
          <w:rFonts w:ascii="Times New Roman" w:hAnsi="Times New Roman" w:cs="Times New Roman"/>
          <w:color w:val="000000" w:themeColor="text1"/>
          <w:kern w:val="0"/>
          <w:szCs w:val="21"/>
        </w:rPr>
        <w:t>CBM1 was eluted using a 0–1 M NaCl gradient in a 20 mM citric acid buffer (pH 3.0)</w:t>
      </w:r>
      <w:r w:rsidR="00806793" w:rsidRPr="003003B5">
        <w:rPr>
          <w:rFonts w:ascii="Times New Roman" w:hAnsi="Times New Roman"/>
          <w:bCs/>
          <w:color w:val="000000" w:themeColor="text1"/>
          <w:sz w:val="22"/>
        </w:rPr>
        <w:t xml:space="preserve">. The </w:t>
      </w:r>
      <w:r w:rsidR="000839DE" w:rsidRPr="003003B5">
        <w:rPr>
          <w:rFonts w:ascii="Times New Roman" w:hAnsi="Times New Roman"/>
          <w:bCs/>
          <w:color w:val="000000" w:themeColor="text1"/>
          <w:sz w:val="22"/>
        </w:rPr>
        <w:t>first</w:t>
      </w:r>
      <w:r w:rsidR="00DF2331" w:rsidRPr="003003B5">
        <w:rPr>
          <w:rFonts w:ascii="Times New Roman" w:hAnsi="Times New Roman"/>
          <w:bCs/>
          <w:color w:val="000000" w:themeColor="text1"/>
          <w:sz w:val="22"/>
        </w:rPr>
        <w:t xml:space="preserve"> eluted fraction was</w:t>
      </w:r>
      <w:r w:rsidR="00806793" w:rsidRPr="003003B5">
        <w:rPr>
          <w:rFonts w:ascii="Times New Roman" w:hAnsi="Times New Roman"/>
          <w:bCs/>
          <w:color w:val="000000" w:themeColor="text1"/>
          <w:sz w:val="22"/>
        </w:rPr>
        <w:t xml:space="preserve"> </w:t>
      </w:r>
      <w:r w:rsidR="00806793" w:rsidRPr="003003B5">
        <w:rPr>
          <w:rFonts w:ascii="Times New Roman" w:hAnsi="Times New Roman"/>
          <w:bCs/>
          <w:i/>
          <w:color w:val="000000" w:themeColor="text1"/>
          <w:sz w:val="22"/>
        </w:rPr>
        <w:t>Tr</w:t>
      </w:r>
      <w:r w:rsidR="00806793" w:rsidRPr="003003B5">
        <w:rPr>
          <w:rFonts w:ascii="Times New Roman" w:hAnsi="Times New Roman"/>
          <w:bCs/>
          <w:color w:val="000000" w:themeColor="text1"/>
          <w:sz w:val="22"/>
        </w:rPr>
        <w:t xml:space="preserve">CBM1-A, and the </w:t>
      </w:r>
      <w:r w:rsidR="000839DE" w:rsidRPr="003003B5">
        <w:rPr>
          <w:rFonts w:ascii="Times New Roman" w:hAnsi="Times New Roman"/>
          <w:bCs/>
          <w:color w:val="000000" w:themeColor="text1"/>
          <w:sz w:val="22"/>
        </w:rPr>
        <w:t>second</w:t>
      </w:r>
      <w:r w:rsidR="00806793" w:rsidRPr="003003B5">
        <w:rPr>
          <w:rFonts w:ascii="Times New Roman" w:hAnsi="Times New Roman"/>
          <w:bCs/>
          <w:color w:val="000000" w:themeColor="text1"/>
          <w:sz w:val="22"/>
        </w:rPr>
        <w:t xml:space="preserve"> fraction was </w:t>
      </w:r>
      <w:r w:rsidR="00806793" w:rsidRPr="003003B5">
        <w:rPr>
          <w:rFonts w:ascii="Times New Roman" w:hAnsi="Times New Roman"/>
          <w:bCs/>
          <w:i/>
          <w:color w:val="000000" w:themeColor="text1"/>
          <w:sz w:val="22"/>
        </w:rPr>
        <w:t>Tr</w:t>
      </w:r>
      <w:r w:rsidR="00806793" w:rsidRPr="003003B5">
        <w:rPr>
          <w:rFonts w:ascii="Times New Roman" w:hAnsi="Times New Roman"/>
          <w:bCs/>
          <w:color w:val="000000" w:themeColor="text1"/>
          <w:sz w:val="22"/>
        </w:rPr>
        <w:t>CBM1-B</w:t>
      </w:r>
      <w:r w:rsidR="000839DE" w:rsidRPr="003003B5">
        <w:rPr>
          <w:rFonts w:ascii="Times New Roman" w:hAnsi="Times New Roman"/>
          <w:bCs/>
          <w:color w:val="000000" w:themeColor="text1"/>
          <w:sz w:val="22"/>
        </w:rPr>
        <w:t>.</w:t>
      </w:r>
    </w:p>
    <w:p w14:paraId="0EDED79F" w14:textId="77777777" w:rsidR="00B5760B" w:rsidRPr="003349AD" w:rsidRDefault="00B5760B" w:rsidP="00BE241B">
      <w:pPr>
        <w:widowControl/>
        <w:rPr>
          <w:rFonts w:ascii="Times New Roman" w:hAnsi="Times New Roman"/>
          <w:bCs/>
          <w:color w:val="FF0000"/>
        </w:rPr>
      </w:pPr>
    </w:p>
    <w:p w14:paraId="7F899F25" w14:textId="77777777" w:rsidR="00B5760B" w:rsidRPr="00EF7345" w:rsidRDefault="00B5760B" w:rsidP="00BE241B">
      <w:pPr>
        <w:widowControl/>
        <w:rPr>
          <w:rFonts w:ascii="Times New Roman" w:hAnsi="Times New Roman"/>
          <w:bCs/>
        </w:rPr>
      </w:pPr>
    </w:p>
    <w:p w14:paraId="10B5791A" w14:textId="77777777" w:rsidR="00B5760B" w:rsidRPr="00EF7345" w:rsidRDefault="00B5760B" w:rsidP="00BE241B">
      <w:pPr>
        <w:widowControl/>
        <w:rPr>
          <w:rFonts w:ascii="Times New Roman" w:hAnsi="Times New Roman"/>
          <w:bCs/>
        </w:rPr>
      </w:pPr>
    </w:p>
    <w:p w14:paraId="477B7E30" w14:textId="77777777" w:rsidR="00B5760B" w:rsidRPr="00EF7345" w:rsidRDefault="00B5760B" w:rsidP="00BE241B">
      <w:pPr>
        <w:widowControl/>
        <w:rPr>
          <w:rFonts w:ascii="Times New Roman" w:hAnsi="Times New Roman"/>
          <w:bCs/>
        </w:rPr>
      </w:pPr>
    </w:p>
    <w:p w14:paraId="5FC480A6" w14:textId="1CF393D8" w:rsidR="002470A9" w:rsidRDefault="007C3034" w:rsidP="00773F00">
      <w:pPr>
        <w:widowControl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3427537B" wp14:editId="6F96FF27">
            <wp:extent cx="5292815" cy="3900912"/>
            <wp:effectExtent l="0" t="0" r="3175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815" cy="390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8BF01" w14:textId="5235F163" w:rsidR="007C3034" w:rsidRPr="00B418AC" w:rsidRDefault="00DF2331" w:rsidP="00733E4A">
      <w:pPr>
        <w:widowControl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Fig</w:t>
      </w:r>
      <w:r w:rsidR="00A26D64">
        <w:rPr>
          <w:rFonts w:ascii="Times New Roman" w:hAnsi="Times New Roman"/>
          <w:b/>
          <w:bCs/>
          <w:color w:val="000000" w:themeColor="text1"/>
        </w:rPr>
        <w:t>ure</w:t>
      </w:r>
      <w:r>
        <w:rPr>
          <w:rFonts w:ascii="Times New Roman" w:hAnsi="Times New Roman"/>
          <w:b/>
          <w:bCs/>
          <w:color w:val="000000" w:themeColor="text1"/>
        </w:rPr>
        <w:t xml:space="preserve"> S4</w:t>
      </w:r>
      <w:r w:rsidR="007C3034" w:rsidRPr="00510C79">
        <w:rPr>
          <w:rFonts w:ascii="Times New Roman" w:hAnsi="Times New Roman"/>
          <w:b/>
          <w:bCs/>
          <w:color w:val="000000" w:themeColor="text1"/>
        </w:rPr>
        <w:t xml:space="preserve">. </w:t>
      </w:r>
      <w:r w:rsidR="001879F9" w:rsidRPr="00510C79">
        <w:rPr>
          <w:rFonts w:ascii="Times New Roman" w:hAnsi="Times New Roman" w:cs="Times New Roman"/>
          <w:b/>
          <w:color w:val="000000" w:themeColor="text1"/>
        </w:rPr>
        <w:t xml:space="preserve">Purity analyses of </w:t>
      </w:r>
      <w:r w:rsidR="001879F9" w:rsidRPr="00510C79">
        <w:rPr>
          <w:rFonts w:ascii="Times New Roman" w:hAnsi="Times New Roman" w:cs="Times New Roman"/>
          <w:b/>
          <w:color w:val="000000" w:themeColor="text1"/>
          <w:vertAlign w:val="superscript"/>
        </w:rPr>
        <w:t>15</w:t>
      </w:r>
      <w:r w:rsidR="001879F9" w:rsidRPr="00510C79">
        <w:rPr>
          <w:rFonts w:ascii="Times New Roman" w:hAnsi="Times New Roman" w:cs="Times New Roman"/>
          <w:b/>
          <w:color w:val="000000" w:themeColor="text1"/>
        </w:rPr>
        <w:t xml:space="preserve">N-labeled </w:t>
      </w:r>
      <w:r w:rsidR="001879F9" w:rsidRPr="00510C79">
        <w:rPr>
          <w:rFonts w:ascii="Times New Roman" w:hAnsi="Times New Roman" w:cs="Times New Roman"/>
          <w:b/>
          <w:i/>
          <w:color w:val="000000" w:themeColor="text1"/>
        </w:rPr>
        <w:t>Tr</w:t>
      </w:r>
      <w:r w:rsidR="001879F9" w:rsidRPr="00510C79">
        <w:rPr>
          <w:rFonts w:ascii="Times New Roman" w:hAnsi="Times New Roman" w:cs="Times New Roman"/>
          <w:b/>
          <w:color w:val="000000" w:themeColor="text1"/>
        </w:rPr>
        <w:t xml:space="preserve">CBM1 by SDS-PAGE; </w:t>
      </w:r>
      <w:r w:rsidR="007C3034" w:rsidRPr="00510C79">
        <w:rPr>
          <w:rFonts w:ascii="Times New Roman" w:hAnsi="Times New Roman"/>
          <w:b/>
          <w:bCs/>
          <w:color w:val="000000" w:themeColor="text1"/>
        </w:rPr>
        <w:t>A full-length gel of Figure 3.</w:t>
      </w:r>
      <w:r w:rsidR="007C3034" w:rsidRPr="00510C79">
        <w:rPr>
          <w:rFonts w:ascii="Times New Roman" w:hAnsi="Times New Roman"/>
          <w:bCs/>
          <w:color w:val="000000" w:themeColor="text1"/>
        </w:rPr>
        <w:t xml:space="preserve"> Lanes 1 and 2: the protein fractions before and after cleavage of GFP using thrombin. Lanes 3 and 4: the protein fractions that passed through and were trapped in a benzamidine column, respectively. </w:t>
      </w:r>
      <w:r w:rsidR="007C3034" w:rsidRPr="003003B5">
        <w:rPr>
          <w:rFonts w:ascii="Times New Roman" w:hAnsi="Times New Roman"/>
          <w:bCs/>
          <w:color w:val="000000" w:themeColor="text1"/>
        </w:rPr>
        <w:t xml:space="preserve">Lanes 5 and 6: </w:t>
      </w:r>
      <w:r w:rsidR="007C3034" w:rsidRPr="003003B5">
        <w:rPr>
          <w:rFonts w:ascii="Times New Roman" w:hAnsi="Times New Roman"/>
          <w:bCs/>
          <w:i/>
          <w:color w:val="000000" w:themeColor="text1"/>
        </w:rPr>
        <w:t>Tr</w:t>
      </w:r>
      <w:r w:rsidR="007C3034" w:rsidRPr="003003B5">
        <w:rPr>
          <w:rFonts w:ascii="Times New Roman" w:hAnsi="Times New Roman"/>
          <w:bCs/>
          <w:color w:val="000000" w:themeColor="text1"/>
        </w:rPr>
        <w:t>CBM1</w:t>
      </w:r>
      <w:r w:rsidR="00733E4A" w:rsidRPr="003003B5">
        <w:rPr>
          <w:rFonts w:ascii="Times New Roman" w:hAnsi="Times New Roman"/>
          <w:bCs/>
          <w:color w:val="000000" w:themeColor="text1"/>
        </w:rPr>
        <w:t xml:space="preserve">-A and B </w:t>
      </w:r>
      <w:r w:rsidR="000839DE" w:rsidRPr="003003B5">
        <w:rPr>
          <w:rFonts w:ascii="Times New Roman" w:hAnsi="Times New Roman"/>
          <w:bCs/>
          <w:color w:val="000000" w:themeColor="text1"/>
        </w:rPr>
        <w:t>separated by</w:t>
      </w:r>
      <w:r w:rsidR="001F1278" w:rsidRPr="003003B5">
        <w:rPr>
          <w:rFonts w:ascii="Times New Roman" w:hAnsi="Times New Roman"/>
          <w:bCs/>
          <w:color w:val="000000" w:themeColor="text1"/>
        </w:rPr>
        <w:t xml:space="preserve"> the cation-</w:t>
      </w:r>
      <w:r w:rsidR="007C3034" w:rsidRPr="003003B5">
        <w:rPr>
          <w:rFonts w:ascii="Times New Roman" w:hAnsi="Times New Roman"/>
          <w:bCs/>
          <w:color w:val="000000" w:themeColor="text1"/>
        </w:rPr>
        <w:t>exchange chromatography</w:t>
      </w:r>
      <w:r w:rsidR="000839DE" w:rsidRPr="003003B5">
        <w:rPr>
          <w:rFonts w:ascii="Times New Roman" w:hAnsi="Times New Roman"/>
          <w:bCs/>
          <w:color w:val="000000" w:themeColor="text1"/>
        </w:rPr>
        <w:t xml:space="preserve"> on a </w:t>
      </w:r>
      <w:r w:rsidR="000839DE" w:rsidRPr="003003B5">
        <w:rPr>
          <w:rFonts w:ascii="Times New Roman" w:hAnsi="Times New Roman"/>
          <w:bCs/>
          <w:color w:val="000000" w:themeColor="text1"/>
          <w:sz w:val="22"/>
        </w:rPr>
        <w:t>Hi Trap SP HP column</w:t>
      </w:r>
      <w:r w:rsidR="00E6543B" w:rsidRPr="003003B5">
        <w:rPr>
          <w:rFonts w:ascii="Times New Roman" w:hAnsi="Times New Roman"/>
          <w:bCs/>
          <w:color w:val="000000" w:themeColor="text1"/>
        </w:rPr>
        <w:t>.</w:t>
      </w:r>
    </w:p>
    <w:p w14:paraId="45501B7C" w14:textId="134E2F9A" w:rsidR="00C71395" w:rsidRPr="00773F00" w:rsidRDefault="00B901D4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53020986" w14:textId="05F8E5EF" w:rsidR="00770084" w:rsidRPr="00B418AC" w:rsidRDefault="00770084" w:rsidP="00770084">
      <w:pPr>
        <w:rPr>
          <w:rFonts w:ascii="Times New Roman" w:hAnsi="Times New Roman" w:cstheme="minorHAnsi"/>
          <w:color w:val="000000" w:themeColor="text1"/>
          <w:sz w:val="22"/>
          <w:lang w:val="en-GB"/>
        </w:rPr>
      </w:pPr>
      <w:r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lastRenderedPageBreak/>
        <w:t xml:space="preserve">Signal assignment of </w:t>
      </w:r>
      <w:r w:rsidRPr="003003B5">
        <w:rPr>
          <w:rFonts w:ascii="Times New Roman" w:hAnsi="Times New Roman" w:cs="Arial"/>
          <w:b/>
          <w:color w:val="000000" w:themeColor="text1"/>
          <w:sz w:val="28"/>
          <w:vertAlign w:val="superscript"/>
          <w:lang w:val="en-GB"/>
        </w:rPr>
        <w:t>13</w:t>
      </w:r>
      <w:r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t>C/</w:t>
      </w:r>
      <w:r w:rsidRPr="003003B5">
        <w:rPr>
          <w:rFonts w:ascii="Times New Roman" w:hAnsi="Times New Roman" w:cs="Arial"/>
          <w:b/>
          <w:color w:val="000000" w:themeColor="text1"/>
          <w:sz w:val="28"/>
          <w:vertAlign w:val="superscript"/>
          <w:lang w:val="en-GB"/>
        </w:rPr>
        <w:t>15</w:t>
      </w:r>
      <w:r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t xml:space="preserve">N-labeled </w:t>
      </w:r>
      <w:r w:rsidRPr="003003B5">
        <w:rPr>
          <w:rFonts w:ascii="Times New Roman" w:hAnsi="Times New Roman" w:cs="Arial"/>
          <w:b/>
          <w:i/>
          <w:color w:val="000000" w:themeColor="text1"/>
          <w:sz w:val="28"/>
          <w:lang w:val="en-GB"/>
        </w:rPr>
        <w:t>Tr</w:t>
      </w:r>
      <w:r w:rsidRPr="003003B5">
        <w:rPr>
          <w:rFonts w:ascii="Times New Roman" w:hAnsi="Times New Roman" w:cs="Arial"/>
          <w:b/>
          <w:color w:val="000000" w:themeColor="text1"/>
          <w:sz w:val="28"/>
          <w:lang w:val="en-GB"/>
        </w:rPr>
        <w:t>CBM1</w:t>
      </w:r>
    </w:p>
    <w:p w14:paraId="227EABF2" w14:textId="77777777" w:rsidR="00770084" w:rsidRPr="00770084" w:rsidRDefault="00770084" w:rsidP="00770084">
      <w:pPr>
        <w:rPr>
          <w:rFonts w:ascii="Times New Roman" w:hAnsi="Times New Roman" w:cstheme="minorHAnsi"/>
          <w:sz w:val="22"/>
          <w:lang w:val="en-GB"/>
        </w:rPr>
      </w:pPr>
    </w:p>
    <w:p w14:paraId="781C95B0" w14:textId="7C03BA2F" w:rsidR="00E315B3" w:rsidRDefault="009A4BAC" w:rsidP="00E315B3">
      <w:pPr>
        <w:jc w:val="left"/>
        <w:rPr>
          <w:rFonts w:ascii="Times New Roman" w:hAnsi="Times New Roman"/>
          <w:color w:val="000000" w:themeColor="text1"/>
          <w:lang w:val="en-GB"/>
        </w:rPr>
      </w:pPr>
      <w:r w:rsidRPr="002C051E">
        <w:rPr>
          <w:rFonts w:ascii="Times New Roman" w:hAnsi="Times New Roman"/>
          <w:b/>
          <w:bCs/>
        </w:rPr>
        <w:t>Table S1</w:t>
      </w:r>
      <w:r>
        <w:rPr>
          <w:rFonts w:ascii="Times New Roman" w:hAnsi="Times New Roman"/>
          <w:b/>
          <w:bCs/>
        </w:rPr>
        <w:t>.</w:t>
      </w:r>
      <w:r w:rsidRPr="002C051E">
        <w:rPr>
          <w:rFonts w:ascii="Times New Roman" w:hAnsi="Times New Roman"/>
          <w:b/>
          <w:bCs/>
        </w:rPr>
        <w:t xml:space="preserve"> 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>Chemical shift</w:t>
      </w:r>
      <w:r w:rsidR="000B156F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 xml:space="preserve"> (ppm) for the assigned </w:t>
      </w:r>
      <w:r w:rsidRPr="001D7D7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15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 xml:space="preserve">N, </w:t>
      </w:r>
      <w:r w:rsidRPr="001D7D7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>H</w:t>
      </w:r>
      <w:r w:rsidRPr="001D7D7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N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1D7D7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13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 xml:space="preserve">Cα, </w:t>
      </w:r>
      <w:r w:rsidRPr="001D7D73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13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 xml:space="preserve">Cβ, and C’ of </w:t>
      </w:r>
      <w:r w:rsidRPr="001D7D73">
        <w:rPr>
          <w:rFonts w:ascii="Times New Roman" w:hAnsi="Times New Roman" w:cs="Times New Roman"/>
          <w:b/>
          <w:bCs/>
          <w:i/>
          <w:iCs/>
          <w:color w:val="000000" w:themeColor="text1"/>
        </w:rPr>
        <w:t>Tr</w:t>
      </w:r>
      <w:r w:rsidRPr="001D7D73">
        <w:rPr>
          <w:rFonts w:ascii="Times New Roman" w:hAnsi="Times New Roman" w:cs="Times New Roman"/>
          <w:b/>
          <w:bCs/>
          <w:color w:val="000000" w:themeColor="text1"/>
        </w:rPr>
        <w:t>CBM1</w:t>
      </w:r>
    </w:p>
    <w:p w14:paraId="29FE2CA3" w14:textId="7213AE8F" w:rsidR="00E315B3" w:rsidRPr="009A4BAC" w:rsidRDefault="00E315B3" w:rsidP="00E315B3">
      <w:pPr>
        <w:jc w:val="left"/>
        <w:rPr>
          <w:rFonts w:ascii="Times New Roman" w:hAnsi="Times New Roman" w:cs="Times New Roman"/>
          <w:color w:val="000000" w:themeColor="text1"/>
          <w:lang w:val="en-GB"/>
        </w:rPr>
      </w:pPr>
      <w:r w:rsidRPr="001D7D73">
        <w:rPr>
          <w:rFonts w:ascii="Times New Roman" w:hAnsi="Times New Roman" w:hint="eastAsia"/>
          <w:color w:val="000000" w:themeColor="text1"/>
          <w:lang w:val="en-GB"/>
        </w:rPr>
        <w:t xml:space="preserve">An asterisk </w:t>
      </w:r>
      <w:r w:rsidRPr="001D7D73">
        <w:rPr>
          <w:rFonts w:ascii="Times New Roman" w:hAnsi="Times New Roman"/>
          <w:color w:val="000000" w:themeColor="text1"/>
          <w:lang w:val="en-GB"/>
        </w:rPr>
        <w:t>indicates that the chemical shift was not determined.</w:t>
      </w:r>
      <w:bookmarkStart w:id="1" w:name="_GoBack"/>
      <w:bookmarkEnd w:id="1"/>
    </w:p>
    <w:tbl>
      <w:tblPr>
        <w:tblStyle w:val="af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8D748A" w:rsidRPr="004634B3" w14:paraId="3DB757F2" w14:textId="77777777" w:rsidTr="008B57FD">
        <w:trPr>
          <w:trHeight w:hRule="exact" w:val="272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5BF4" w14:textId="28A129D0" w:rsidR="008D748A" w:rsidRPr="008B57FD" w:rsidRDefault="008D748A" w:rsidP="008B57FD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sz w:val="16"/>
                <w:szCs w:val="14"/>
                <w:lang w:val="en-GB"/>
              </w:rPr>
              <w:t>Residue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6301" w14:textId="6002F639" w:rsidR="008D748A" w:rsidRPr="008B57FD" w:rsidRDefault="004634B3" w:rsidP="008B57FD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sz w:val="16"/>
                <w:szCs w:val="14"/>
                <w:vertAlign w:val="superscript"/>
                <w:lang w:val="en-GB"/>
              </w:rPr>
              <w:t>15</w:t>
            </w:r>
            <w:r w:rsidRPr="008B57FD">
              <w:rPr>
                <w:rFonts w:ascii="Times New Roman" w:hAnsi="Times New Roman" w:cs="Times New Roman"/>
                <w:sz w:val="16"/>
                <w:szCs w:val="14"/>
                <w:lang w:val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DC27" w14:textId="277C63E7" w:rsidR="008D748A" w:rsidRPr="008B57FD" w:rsidRDefault="004634B3" w:rsidP="008B57FD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 w:hint="eastAsia"/>
                <w:sz w:val="16"/>
                <w:szCs w:val="14"/>
                <w:vertAlign w:val="superscript"/>
                <w:lang w:val="en-GB"/>
              </w:rPr>
              <w:t>1</w:t>
            </w:r>
            <w:r w:rsidRPr="008B57FD">
              <w:rPr>
                <w:rFonts w:ascii="Times New Roman" w:hAnsi="Times New Roman" w:cs="Times New Roman" w:hint="eastAsia"/>
                <w:sz w:val="16"/>
                <w:szCs w:val="14"/>
                <w:lang w:val="en-GB"/>
              </w:rPr>
              <w:t>H</w:t>
            </w:r>
            <w:r w:rsidRPr="008B57FD">
              <w:rPr>
                <w:rFonts w:ascii="Times New Roman" w:hAnsi="Times New Roman" w:cs="Times New Roman" w:hint="eastAsia"/>
                <w:sz w:val="16"/>
                <w:szCs w:val="14"/>
                <w:vertAlign w:val="superscript"/>
                <w:lang w:val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A63F" w14:textId="4EE5E518" w:rsidR="008D748A" w:rsidRPr="008B57FD" w:rsidRDefault="004634B3" w:rsidP="008B57FD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 w:hint="eastAsia"/>
                <w:sz w:val="16"/>
                <w:szCs w:val="14"/>
                <w:vertAlign w:val="superscript"/>
                <w:lang w:val="en-GB"/>
              </w:rPr>
              <w:t>13</w:t>
            </w:r>
            <w:r w:rsidRPr="008B57FD">
              <w:rPr>
                <w:rFonts w:ascii="Times New Roman" w:hAnsi="Times New Roman" w:cs="Times New Roman" w:hint="eastAsia"/>
                <w:sz w:val="16"/>
                <w:szCs w:val="14"/>
                <w:lang w:val="en-GB"/>
              </w:rPr>
              <w:t>C</w:t>
            </w:r>
            <w:r w:rsidRPr="008B57FD">
              <w:rPr>
                <w:rFonts w:ascii="Symbol" w:hAnsi="Symbol" w:cs="Times New Roman"/>
                <w:sz w:val="16"/>
                <w:szCs w:val="14"/>
                <w:lang w:val="en-GB"/>
              </w:rPr>
              <w:t>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B62C" w14:textId="327EAED6" w:rsidR="008D748A" w:rsidRPr="008B57FD" w:rsidRDefault="004634B3" w:rsidP="008B57FD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 w:hint="eastAsia"/>
                <w:sz w:val="16"/>
                <w:szCs w:val="14"/>
                <w:vertAlign w:val="superscript"/>
                <w:lang w:val="en-GB"/>
              </w:rPr>
              <w:t>13</w:t>
            </w:r>
            <w:r w:rsidRPr="008B57FD">
              <w:rPr>
                <w:rFonts w:ascii="Times New Roman" w:hAnsi="Times New Roman" w:cs="Times New Roman" w:hint="eastAsia"/>
                <w:sz w:val="16"/>
                <w:szCs w:val="14"/>
                <w:lang w:val="en-GB"/>
              </w:rPr>
              <w:t>C</w:t>
            </w:r>
            <w:r w:rsidRPr="008B57FD">
              <w:rPr>
                <w:rFonts w:ascii="Symbol" w:hAnsi="Symbol" w:cs="Times New Roman"/>
                <w:sz w:val="16"/>
                <w:szCs w:val="14"/>
                <w:lang w:val="en-GB"/>
              </w:rPr>
              <w:t>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A0966B" w14:textId="10676C87" w:rsidR="008D748A" w:rsidRPr="008B57FD" w:rsidRDefault="004634B3" w:rsidP="008B57FD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 w:hint="eastAsia"/>
                <w:sz w:val="16"/>
                <w:szCs w:val="14"/>
                <w:lang w:val="en-GB"/>
              </w:rPr>
              <w:t>C</w:t>
            </w:r>
            <w:r w:rsidR="008B57FD" w:rsidRPr="008B57FD">
              <w:rPr>
                <w:rFonts w:ascii="Times New Roman" w:hAnsi="Times New Roman" w:cs="Times New Roman"/>
                <w:sz w:val="16"/>
                <w:szCs w:val="14"/>
                <w:lang w:val="en-GB"/>
              </w:rPr>
              <w:t>’</w:t>
            </w:r>
          </w:p>
        </w:tc>
      </w:tr>
      <w:tr w:rsidR="008B57FD" w:rsidRPr="004634B3" w14:paraId="36F58E89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DB5A6EC" w14:textId="1B671D5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CD17490" w14:textId="5DDCE93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A71A76F" w14:textId="7EECE58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310F30" w14:textId="612E95D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6207151" w14:textId="5336D6E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29.54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A7F1D7" w14:textId="79E05E6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176.65</w:t>
            </w:r>
          </w:p>
        </w:tc>
      </w:tr>
      <w:tr w:rsidR="008B57FD" w:rsidRPr="004634B3" w14:paraId="2CB9F719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569F7EA" w14:textId="2F92452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(G)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586CD3" w14:textId="1973916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53C9EC" w14:textId="019E0B0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763276" w14:textId="27194FD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45.28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A7A9689" w14:textId="1118346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BEDCC0E" w14:textId="689F6E8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173.69</w:t>
            </w:r>
          </w:p>
        </w:tc>
      </w:tr>
      <w:tr w:rsidR="008B57FD" w:rsidRPr="004634B3" w14:paraId="247693A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754954E4" w14:textId="47612DF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(S)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4AB4BA" w14:textId="762C4B5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116.88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2040DD3" w14:textId="1C5446A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9331B7" w14:textId="6827C8C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56.76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E7200F" w14:textId="594ECFD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63.42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C5AC79" w14:textId="3F88388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172.95</w:t>
            </w:r>
          </w:p>
        </w:tc>
      </w:tr>
      <w:tr w:rsidR="008B57FD" w:rsidRPr="004634B3" w14:paraId="13BDAB6E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740BEEBE" w14:textId="67EC9F0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(P)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8D2F73F" w14:textId="7B9EAF0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063E80E" w14:textId="11ADA2A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CA3575" w14:textId="4D464F2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63.64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719135" w14:textId="1D57DE5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DC97EF" w14:textId="4EF89E0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176.61</w:t>
            </w:r>
          </w:p>
        </w:tc>
      </w:tr>
      <w:tr w:rsidR="008B57FD" w:rsidRPr="004634B3" w14:paraId="52EE7A7D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6E665B52" w14:textId="32D3026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A5A1D" w14:textId="6410FCE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112.61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EFF827" w14:textId="7AC39DB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7.96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0FE669" w14:textId="3D87116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06EF62" w14:textId="01B2BF9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71.34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F1A6702" w14:textId="416C8EF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173.99</w:t>
            </w:r>
          </w:p>
        </w:tc>
      </w:tr>
      <w:tr w:rsidR="008B57FD" w:rsidRPr="004634B3" w14:paraId="791790C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1DDE12F" w14:textId="7CB4AF4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Q2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147E65" w14:textId="3AB4638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541DCFB" w14:textId="355BD35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C75F6C" w14:textId="1EC7968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A4B50E" w14:textId="69E5D44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32C2DFFC" w14:textId="310D02C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33EEE856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81AE28A" w14:textId="5B30707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71887F" w14:textId="6C57A62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08E4B19" w14:textId="798EEC7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DE3EB8C" w14:textId="7B13065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58.24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D06886" w14:textId="23E6575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64.75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7546B086" w14:textId="56B0D56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174.68</w:t>
            </w:r>
          </w:p>
        </w:tc>
      </w:tr>
      <w:tr w:rsidR="008B57FD" w:rsidRPr="004634B3" w14:paraId="0D9521BA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6F53F532" w14:textId="58F7D0D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H4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F263B9" w14:textId="3613D50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120.72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E85AB1" w14:textId="31E0FA6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EC11C5" w14:textId="1EF2775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55.79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6727866" w14:textId="56D81F9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28.91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0081C5FD" w14:textId="3C41A4E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2A9BA6C4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D3B937F" w14:textId="3D60D83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963395" w14:textId="4754623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A45C56A" w14:textId="0B48D1D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1B3536B" w14:textId="03A5FFB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93F688" w14:textId="1250D41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36.46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14:paraId="22657DE6" w14:textId="41E48B4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175.62</w:t>
            </w:r>
          </w:p>
        </w:tc>
      </w:tr>
      <w:tr w:rsidR="008B57FD" w:rsidRPr="004634B3" w14:paraId="7B49493D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059683F" w14:textId="77C033B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0117D1" w14:textId="238C657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110.33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1FBB272" w14:textId="5C1D87C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F9B3A1" w14:textId="73EEDFA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44.54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6CF6C3" w14:textId="2E077F0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443776D" w14:textId="70A2377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172.01</w:t>
            </w:r>
          </w:p>
        </w:tc>
      </w:tr>
      <w:tr w:rsidR="008B57FD" w:rsidRPr="004634B3" w14:paraId="2B147EA4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458BB5A7" w14:textId="1A37BCD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Q7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9153" w14:textId="67540C1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123.16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7E5D5" w14:textId="1E61EBD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8.62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8FD8F" w14:textId="2DA0494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55.76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44757" w14:textId="792803E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27.54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61C020" w14:textId="0F2AB05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174.94</w:t>
            </w:r>
          </w:p>
        </w:tc>
      </w:tr>
      <w:tr w:rsidR="008B57FD" w:rsidRPr="004634B3" w14:paraId="7B603FC2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4C4B2C86" w14:textId="73BB404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7ED70" w14:textId="719E0C1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116.00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CDCF3" w14:textId="57425A4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021C" w14:textId="278DDE6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55.44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ECFF9" w14:textId="089A37B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46.51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FFD8190" w14:textId="1F582B9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171.68</w:t>
            </w:r>
          </w:p>
        </w:tc>
      </w:tr>
      <w:tr w:rsidR="008B57FD" w:rsidRPr="004634B3" w14:paraId="02053A1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67AFC80" w14:textId="148D1DF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57A44" w14:textId="04C36BF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108.29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04C48" w14:textId="5811B76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B4E3C" w14:textId="3AB5A7A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44.98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512BC" w14:textId="65ECDB0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D7CA651" w14:textId="4A9C5C7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170.96</w:t>
            </w:r>
          </w:p>
        </w:tc>
      </w:tr>
      <w:tr w:rsidR="008B57FD" w:rsidRPr="004634B3" w14:paraId="7A75ECDF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D92FEFE" w14:textId="6B93F36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D204E" w14:textId="25EEB7A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D2C7F" w14:textId="520747E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0EE02" w14:textId="7C5EF78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43.43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B5D2" w14:textId="624C061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0C6ECC4" w14:textId="19924B7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174.60</w:t>
            </w:r>
          </w:p>
        </w:tc>
      </w:tr>
      <w:tr w:rsidR="008B57FD" w:rsidRPr="004634B3" w14:paraId="55BBB87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90D26C4" w14:textId="1C64F28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4FB81" w14:textId="67B94C5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124.62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15695" w14:textId="4AB3300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38059" w14:textId="5747394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64.60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FB7A9" w14:textId="626CB7A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38.32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9F5CCBA" w14:textId="7FCF36B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177.83</w:t>
            </w:r>
          </w:p>
        </w:tc>
      </w:tr>
      <w:tr w:rsidR="008B57FD" w:rsidRPr="004634B3" w14:paraId="311159B4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DA160BD" w14:textId="4B74217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8F785" w14:textId="4135AC0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117.23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C8063" w14:textId="4315466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9.07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0BFC" w14:textId="223BEB8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45.31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6C154" w14:textId="6FC6DC9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ED373E2" w14:textId="3B09DBE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173.87</w:t>
            </w:r>
          </w:p>
        </w:tc>
      </w:tr>
      <w:tr w:rsidR="008B57FD" w:rsidRPr="004634B3" w14:paraId="0167D78A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1AB1580" w14:textId="0445422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9171" w14:textId="7007657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121.93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4988" w14:textId="66CDB41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DE110" w14:textId="7C82D96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58.38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009FE" w14:textId="42DB38B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38.76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80C0D51" w14:textId="6F1B4DF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175.93</w:t>
            </w:r>
          </w:p>
        </w:tc>
      </w:tr>
      <w:tr w:rsidR="008B57FD" w:rsidRPr="004634B3" w14:paraId="598A1F15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7C46708" w14:textId="058C0C1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16398" w14:textId="68B8FA9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123.87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67A59" w14:textId="1B73499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08C66" w14:textId="30DA85D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57.42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7020B" w14:textId="4A4E339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64.09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F06236E" w14:textId="351F276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0DBC0EC4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2D746AB" w14:textId="0737E06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EC006" w14:textId="05A7BF0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97EF9" w14:textId="0F586EE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8D34C" w14:textId="4EA4257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EF754" w14:textId="0A3EC00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F6340DC" w14:textId="245A301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5A69F8BA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28F3CB0" w14:textId="32F4219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7EA5A" w14:textId="5AB8CCD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6644D" w14:textId="7E97E03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2B424" w14:textId="2380DAE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63.20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859E91" w14:textId="215B53D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212A8B" w14:textId="47AC639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178.45</w:t>
            </w:r>
          </w:p>
        </w:tc>
      </w:tr>
      <w:tr w:rsidR="008B57FD" w:rsidRPr="004634B3" w14:paraId="38BBD601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E77D681" w14:textId="3B75040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CF206" w14:textId="132748A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111.58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D9DE1" w14:textId="651BABB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EA870" w14:textId="7196DB3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0B983" w14:textId="43651AC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70.05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999B4DA" w14:textId="18C24FD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173.80</w:t>
            </w:r>
          </w:p>
        </w:tc>
      </w:tr>
      <w:tr w:rsidR="008B57FD" w:rsidRPr="004634B3" w14:paraId="687FC96F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90DB0CB" w14:textId="717DC05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419B6" w14:textId="0049F17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121.76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B3D45" w14:textId="2FC19DA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A7E51" w14:textId="31C8E7D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61.79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CEC2D" w14:textId="03729D0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29D52D8" w14:textId="5EFF471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175.66</w:t>
            </w:r>
          </w:p>
        </w:tc>
      </w:tr>
      <w:tr w:rsidR="008B57FD" w:rsidRPr="004634B3" w14:paraId="02CF4A88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95FA489" w14:textId="02585CD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C19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7D3E4" w14:textId="12EE38C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125.55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AD8B" w14:textId="580555F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8.54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66D8F" w14:textId="5FBF67C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5EC68" w14:textId="4CFE0E7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39.55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19B0303" w14:textId="497DFA1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174.98</w:t>
            </w:r>
          </w:p>
        </w:tc>
      </w:tr>
      <w:tr w:rsidR="008B57FD" w:rsidRPr="004634B3" w14:paraId="36EA1B5B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656AFEF9" w14:textId="00F139A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A20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47FCF" w14:textId="413D6C9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124.09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80184" w14:textId="6C7BF48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EEC35" w14:textId="6A601D1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8A37D" w14:textId="044974A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19.54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DF4E45F" w14:textId="110C9DA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176.65</w:t>
            </w:r>
          </w:p>
        </w:tc>
      </w:tr>
      <w:tr w:rsidR="008B57FD" w:rsidRPr="004634B3" w14:paraId="61E4C098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4E283BDD" w14:textId="2C08127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D63E6" w14:textId="4CB9251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115.27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E6DDB" w14:textId="75CFBBB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95BC6" w14:textId="3D62353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60.27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2A661" w14:textId="7B9FC2F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62.72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5859CFF" w14:textId="3B07449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175.10</w:t>
            </w:r>
          </w:p>
        </w:tc>
      </w:tr>
      <w:tr w:rsidR="008B57FD" w:rsidRPr="004634B3" w14:paraId="5F3B702F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FBD7EE2" w14:textId="20E00E9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G22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95AA6" w14:textId="4E9C31E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114.24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77523" w14:textId="593391E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8.84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58998" w14:textId="2A7252F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44.61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C69CF" w14:textId="7EE4CE9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923D8A8" w14:textId="2AD5D43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174.05</w:t>
            </w:r>
          </w:p>
        </w:tc>
      </w:tr>
      <w:tr w:rsidR="008B57FD" w:rsidRPr="004634B3" w14:paraId="347DC183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64B9C09" w14:textId="683C054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DBA65" w14:textId="61A405F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110.92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48637" w14:textId="6C86521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DB76E" w14:textId="78070E8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59.35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F3CB" w14:textId="41C4F4E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72.34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1AF7DE6" w14:textId="3BF54EF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172.62</w:t>
            </w:r>
          </w:p>
        </w:tc>
      </w:tr>
      <w:tr w:rsidR="008B57FD" w:rsidRPr="004634B3" w14:paraId="2F19AE55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7759A14" w14:textId="4CE320E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T24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4C2C9" w14:textId="407279E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111.56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18AD6" w14:textId="02BBD5B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80A35" w14:textId="7B034AF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60.31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C849E" w14:textId="485FAC0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72.08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B89ADB" w14:textId="1956EE8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172.78</w:t>
            </w:r>
          </w:p>
        </w:tc>
      </w:tr>
      <w:tr w:rsidR="008B57FD" w:rsidRPr="004634B3" w14:paraId="05C077C5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0741C694" w14:textId="370A233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BCB20" w14:textId="1AF5AAD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122.45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C364F" w14:textId="5DA85E0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C4A92" w14:textId="1F2C6E3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5882A" w14:textId="068DF46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38.69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5A5692C" w14:textId="0EE4D50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173.94</w:t>
            </w:r>
          </w:p>
        </w:tc>
      </w:tr>
      <w:tr w:rsidR="008B57FD" w:rsidRPr="004634B3" w14:paraId="303698C6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43BF73EE" w14:textId="7BCD325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Q26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F4BDD" w14:textId="0A10909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E29B7" w14:textId="3888B79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30F73" w14:textId="6FF9076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54.83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46A92" w14:textId="3F9E06E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E593AEE" w14:textId="2C7BE24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175.14</w:t>
            </w:r>
          </w:p>
        </w:tc>
      </w:tr>
      <w:tr w:rsidR="008B57FD" w:rsidRPr="004634B3" w14:paraId="4F546F0E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98FB561" w14:textId="27A56CA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E0EB9" w14:textId="104623D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125.61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7A9CB" w14:textId="6DDA2C3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9C1BC" w14:textId="65DF723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A4634" w14:textId="482E0E1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32.47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AF40AF1" w14:textId="29DF34D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176.71</w:t>
            </w:r>
          </w:p>
        </w:tc>
      </w:tr>
      <w:tr w:rsidR="008B57FD" w:rsidRPr="004634B3" w14:paraId="039DF90F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75354C11" w14:textId="72FBD81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41C2B" w14:textId="429D504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129.90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957FD" w14:textId="281DABE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171DC" w14:textId="15589D4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56.94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9BC72" w14:textId="039676E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42.57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3DF2BBE" w14:textId="3E5C21A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176.94</w:t>
            </w:r>
          </w:p>
        </w:tc>
      </w:tr>
      <w:tr w:rsidR="008B57FD" w:rsidRPr="004634B3" w14:paraId="5CEECFE4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E68708A" w14:textId="6F84FF0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251E5" w14:textId="5C38A22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115.75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CB062" w14:textId="03B2BB9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7728B" w14:textId="7AD46E5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2419F" w14:textId="429B016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37.43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65C45CE" w14:textId="4F91FD5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173.14</w:t>
            </w:r>
          </w:p>
        </w:tc>
      </w:tr>
      <w:tr w:rsidR="008B57FD" w:rsidRPr="004634B3" w14:paraId="0B5B0C17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0AA58C9" w14:textId="2EB02D6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F3A2" w14:textId="37C975A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B54D0" w14:textId="46B3168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1638F" w14:textId="5F732B5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65.86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56766" w14:textId="6053096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32.02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D9C9709" w14:textId="6C9C182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175.93</w:t>
            </w:r>
          </w:p>
        </w:tc>
      </w:tr>
      <w:tr w:rsidR="008B57FD" w:rsidRPr="004634B3" w14:paraId="04680CF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EEB7D56" w14:textId="3B58177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421CF" w14:textId="3D89152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112.86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1ECAC" w14:textId="4EFD931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160AB" w14:textId="70FFF6D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58.79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66653" w14:textId="26ACDBF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38.98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AD04EB3" w14:textId="507F480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175.17</w:t>
            </w:r>
          </w:p>
        </w:tc>
      </w:tr>
      <w:tr w:rsidR="008B57FD" w:rsidRPr="004634B3" w14:paraId="619F1C3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6C6DEDD" w14:textId="3DFA2DD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Y32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08A6B" w14:textId="41BCBAD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124.88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B0550" w14:textId="0059878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78AC2" w14:textId="05B023D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61.01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2ECE6" w14:textId="515B25D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42.65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99704C6" w14:textId="30C7058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172.86</w:t>
            </w:r>
          </w:p>
        </w:tc>
      </w:tr>
      <w:tr w:rsidR="008B57FD" w:rsidRPr="004634B3" w14:paraId="28FF9816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00B10C0" w14:textId="5E2ADE2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E5F41" w14:textId="2D98A80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124.71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921B8" w14:textId="5471E62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6.69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7945" w14:textId="30987F4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56.23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156B" w14:textId="6557975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65.75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7EEA368" w14:textId="6C55C88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171.94</w:t>
            </w:r>
          </w:p>
        </w:tc>
      </w:tr>
      <w:tr w:rsidR="008B57FD" w:rsidRPr="004634B3" w14:paraId="0696959C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707A4C85" w14:textId="31FBFBA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Q34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683ED" w14:textId="2AF115B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127.49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FED72" w14:textId="7DDA2F1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9.06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4F9CA" w14:textId="364CA47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54.01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FB03F" w14:textId="354E953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34.69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6593015" w14:textId="22BE4D7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175.03</w:t>
            </w:r>
          </w:p>
        </w:tc>
      </w:tr>
      <w:tr w:rsidR="008B57FD" w:rsidRPr="004634B3" w14:paraId="02D82C1D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9F63E70" w14:textId="79AED82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C35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3470" w14:textId="43A7F92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123.64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6A028" w14:textId="1E0F5AD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8.42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ACE7D" w14:textId="4E1BB62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04E7B" w14:textId="1826DE4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37.61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CAF7995" w14:textId="262A8F9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174.73</w:t>
            </w:r>
          </w:p>
        </w:tc>
      </w:tr>
      <w:tr w:rsidR="008B57FD" w:rsidRPr="004634B3" w14:paraId="34D042A7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A2105FD" w14:textId="49D3F52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L36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F9042" w14:textId="63712D8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128.91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DFA2F" w14:textId="07EBF1F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8.87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3BE7B" w14:textId="01ADDEA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53.64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F539E" w14:textId="0644862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47.50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697B38E" w14:textId="0DDBC1A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31804C97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499C215" w14:textId="42A08CE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(T)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76910" w14:textId="24497C4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63E96" w14:textId="32326EF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BEE0A" w14:textId="53D8B1A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7BE8A" w14:textId="3B245A6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06583DB" w14:textId="7CAC786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25B7F3C0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2070324" w14:textId="7F95067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(S)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03E18" w14:textId="1325589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AD32B" w14:textId="1AC4B1F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3F828" w14:textId="06EAFB3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3F7B6" w14:textId="7FB3205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C2F182" w14:textId="15ECF43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24BC61A8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1D0ED954" w14:textId="3E619B7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(P)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4376B" w14:textId="419570D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EDDC8" w14:textId="1D165DF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F40A8" w14:textId="7E209F1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068AB" w14:textId="4484B3B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86C105C" w14:textId="31F026E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</w:tr>
      <w:tr w:rsidR="008B57FD" w:rsidRPr="004634B3" w14:paraId="7A1391F8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69FB2167" w14:textId="65119CE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(E)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4F2C" w14:textId="6FBCFEB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33442" w14:textId="40859B0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8A9AF" w14:textId="6099843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27305" w14:textId="7C71BA3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29.95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9A3557E" w14:textId="3201F5C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176.41</w:t>
            </w:r>
          </w:p>
        </w:tc>
      </w:tr>
      <w:tr w:rsidR="008B57FD" w:rsidRPr="004634B3" w14:paraId="3BAE8E48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5BD3D712" w14:textId="103F6BE7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(F)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EB0AB" w14:textId="6C1B39C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119.63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C75E0" w14:textId="6B83B432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7.85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2DF7B" w14:textId="36A4D195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57.57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421A3" w14:textId="6C091ED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39.57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B0B4DA5" w14:textId="34F1E70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175.27</w:t>
            </w:r>
          </w:p>
        </w:tc>
      </w:tr>
      <w:tr w:rsidR="008B57FD" w:rsidRPr="004634B3" w14:paraId="65ECF459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329523BE" w14:textId="3F39540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(L)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903B9" w14:textId="155A8CB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122.97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07F91" w14:textId="4DD5AE23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A895C" w14:textId="1986442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55.31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4644A" w14:textId="4EF0E13C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42.35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C84ADD" w14:textId="09FD919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176.62</w:t>
            </w:r>
          </w:p>
        </w:tc>
      </w:tr>
      <w:tr w:rsidR="008B57FD" w:rsidRPr="004634B3" w14:paraId="18311D46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4E66E21B" w14:textId="5FC6283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(V)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D159A" w14:textId="5000A25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122.40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28F16" w14:textId="4360A278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8062D" w14:textId="6D45BEA4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60.46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B542" w14:textId="27AF8CB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32.54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934E56" w14:textId="14B735E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174.20</w:t>
            </w:r>
          </w:p>
        </w:tc>
      </w:tr>
      <w:tr w:rsidR="008B57FD" w:rsidRPr="004634B3" w14:paraId="3DC2D6D3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right w:val="single" w:sz="4" w:space="0" w:color="auto"/>
            </w:tcBorders>
            <w:vAlign w:val="bottom"/>
          </w:tcPr>
          <w:p w14:paraId="2F3CCCCA" w14:textId="539BD9C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(P)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92A5D" w14:textId="1CFF631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B087B" w14:textId="0C8A40FB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1103B" w14:textId="2EEB90D0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63.49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86E18" w14:textId="1E1F34CF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31.95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9744D36" w14:textId="2E39BA59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176.03</w:t>
            </w:r>
          </w:p>
        </w:tc>
      </w:tr>
      <w:tr w:rsidR="008B57FD" w:rsidRPr="004634B3" w14:paraId="5C39EEEB" w14:textId="77777777" w:rsidTr="00E30B24">
        <w:trPr>
          <w:trHeight w:hRule="exact" w:val="227"/>
          <w:jc w:val="center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B11ED15" w14:textId="77AEB74E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(R)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3910" w14:textId="04BB166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127.13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ED28" w14:textId="1857835A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7.98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0946" w14:textId="7056D8ED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57.35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9214" w14:textId="4ECCF601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31.65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BDE654" w14:textId="28067296" w:rsidR="008B57FD" w:rsidRPr="008B57FD" w:rsidRDefault="008B57FD" w:rsidP="008B57FD">
            <w:pPr>
              <w:spacing w:line="120" w:lineRule="exact"/>
              <w:jc w:val="center"/>
              <w:rPr>
                <w:rFonts w:ascii="Times New Roman" w:hAnsi="Times New Roman" w:cs="Times New Roman"/>
                <w:sz w:val="14"/>
                <w:szCs w:val="14"/>
                <w:lang w:val="en-GB"/>
              </w:rPr>
            </w:pPr>
            <w:r w:rsidRPr="008B57F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181.07</w:t>
            </w:r>
          </w:p>
        </w:tc>
      </w:tr>
    </w:tbl>
    <w:p w14:paraId="02198CF5" w14:textId="2C727D38" w:rsidR="009A4BAC" w:rsidRPr="004634B3" w:rsidRDefault="009A4BAC" w:rsidP="008B57FD">
      <w:pPr>
        <w:rPr>
          <w:rFonts w:ascii="Times New Roman" w:hAnsi="Times New Roman" w:cs="Times New Roman" w:hint="eastAsia"/>
          <w:sz w:val="14"/>
          <w:szCs w:val="14"/>
          <w:lang w:val="en-GB"/>
        </w:rPr>
      </w:pPr>
    </w:p>
    <w:sectPr w:rsidR="009A4BAC" w:rsidRPr="004634B3" w:rsidSect="00723B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375BF" w14:textId="77777777" w:rsidR="007274B7" w:rsidRDefault="007274B7" w:rsidP="00DB32FE">
      <w:r>
        <w:separator/>
      </w:r>
    </w:p>
  </w:endnote>
  <w:endnote w:type="continuationSeparator" w:id="0">
    <w:p w14:paraId="25757D43" w14:textId="77777777" w:rsidR="007274B7" w:rsidRDefault="007274B7" w:rsidP="00DB32FE">
      <w:r>
        <w:continuationSeparator/>
      </w:r>
    </w:p>
  </w:endnote>
  <w:endnote w:type="continuationNotice" w:id="1">
    <w:p w14:paraId="4137D5B8" w14:textId="77777777" w:rsidR="007274B7" w:rsidRDefault="007274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D997D" w14:textId="77777777" w:rsidR="007274B7" w:rsidRDefault="007274B7" w:rsidP="00DB32FE">
      <w:r>
        <w:separator/>
      </w:r>
    </w:p>
  </w:footnote>
  <w:footnote w:type="continuationSeparator" w:id="0">
    <w:p w14:paraId="6C024EBA" w14:textId="77777777" w:rsidR="007274B7" w:rsidRDefault="007274B7" w:rsidP="00DB32FE">
      <w:r>
        <w:continuationSeparator/>
      </w:r>
    </w:p>
  </w:footnote>
  <w:footnote w:type="continuationNotice" w:id="1">
    <w:p w14:paraId="3B0A5B21" w14:textId="77777777" w:rsidR="007274B7" w:rsidRDefault="007274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01346"/>
    <w:rsid w:val="00003C12"/>
    <w:rsid w:val="000064EF"/>
    <w:rsid w:val="00012EFB"/>
    <w:rsid w:val="00013CEB"/>
    <w:rsid w:val="00015B89"/>
    <w:rsid w:val="00021A23"/>
    <w:rsid w:val="00021DFE"/>
    <w:rsid w:val="00025EFE"/>
    <w:rsid w:val="00034B3B"/>
    <w:rsid w:val="000417DF"/>
    <w:rsid w:val="00043246"/>
    <w:rsid w:val="00053804"/>
    <w:rsid w:val="00056199"/>
    <w:rsid w:val="0006037D"/>
    <w:rsid w:val="000676CE"/>
    <w:rsid w:val="0007167B"/>
    <w:rsid w:val="000827D3"/>
    <w:rsid w:val="000839DE"/>
    <w:rsid w:val="00086BCF"/>
    <w:rsid w:val="00086C18"/>
    <w:rsid w:val="0009014D"/>
    <w:rsid w:val="00097AF4"/>
    <w:rsid w:val="000A094D"/>
    <w:rsid w:val="000A345C"/>
    <w:rsid w:val="000A3B8B"/>
    <w:rsid w:val="000A5630"/>
    <w:rsid w:val="000B156F"/>
    <w:rsid w:val="000B66B7"/>
    <w:rsid w:val="000B68DE"/>
    <w:rsid w:val="000C2E5E"/>
    <w:rsid w:val="000C4380"/>
    <w:rsid w:val="000C47FB"/>
    <w:rsid w:val="000C500D"/>
    <w:rsid w:val="000C5849"/>
    <w:rsid w:val="000D046F"/>
    <w:rsid w:val="000D31D2"/>
    <w:rsid w:val="000D7807"/>
    <w:rsid w:val="000F022A"/>
    <w:rsid w:val="000F1582"/>
    <w:rsid w:val="000F50F0"/>
    <w:rsid w:val="000F7D75"/>
    <w:rsid w:val="00101D21"/>
    <w:rsid w:val="00111F05"/>
    <w:rsid w:val="00114497"/>
    <w:rsid w:val="001203B1"/>
    <w:rsid w:val="00131770"/>
    <w:rsid w:val="00131B16"/>
    <w:rsid w:val="0013771A"/>
    <w:rsid w:val="0014011F"/>
    <w:rsid w:val="00143434"/>
    <w:rsid w:val="001460BE"/>
    <w:rsid w:val="00154A47"/>
    <w:rsid w:val="00162B24"/>
    <w:rsid w:val="001647D8"/>
    <w:rsid w:val="00166172"/>
    <w:rsid w:val="00172168"/>
    <w:rsid w:val="00174A66"/>
    <w:rsid w:val="00177EB0"/>
    <w:rsid w:val="00177EB9"/>
    <w:rsid w:val="00181A22"/>
    <w:rsid w:val="001866D1"/>
    <w:rsid w:val="00187079"/>
    <w:rsid w:val="001879F9"/>
    <w:rsid w:val="00190040"/>
    <w:rsid w:val="001A0262"/>
    <w:rsid w:val="001B67E7"/>
    <w:rsid w:val="001C0EAE"/>
    <w:rsid w:val="001C67E7"/>
    <w:rsid w:val="001C7ED8"/>
    <w:rsid w:val="001D0B24"/>
    <w:rsid w:val="001E29D0"/>
    <w:rsid w:val="001E59FE"/>
    <w:rsid w:val="001F04D5"/>
    <w:rsid w:val="001F0F5F"/>
    <w:rsid w:val="001F1278"/>
    <w:rsid w:val="001F18D6"/>
    <w:rsid w:val="001F3FC7"/>
    <w:rsid w:val="001F52D4"/>
    <w:rsid w:val="001F6BA0"/>
    <w:rsid w:val="00204C51"/>
    <w:rsid w:val="00207C56"/>
    <w:rsid w:val="00211D73"/>
    <w:rsid w:val="00220296"/>
    <w:rsid w:val="00220B46"/>
    <w:rsid w:val="002210D9"/>
    <w:rsid w:val="00223843"/>
    <w:rsid w:val="00236772"/>
    <w:rsid w:val="002415BE"/>
    <w:rsid w:val="00245676"/>
    <w:rsid w:val="00245E03"/>
    <w:rsid w:val="002470A9"/>
    <w:rsid w:val="002602E8"/>
    <w:rsid w:val="00264441"/>
    <w:rsid w:val="00274D6C"/>
    <w:rsid w:val="002865D2"/>
    <w:rsid w:val="00290018"/>
    <w:rsid w:val="00294C9E"/>
    <w:rsid w:val="002961B9"/>
    <w:rsid w:val="002A1ACE"/>
    <w:rsid w:val="002A589D"/>
    <w:rsid w:val="002A69F2"/>
    <w:rsid w:val="002A6A12"/>
    <w:rsid w:val="002A7A20"/>
    <w:rsid w:val="002A7E0F"/>
    <w:rsid w:val="002B09FA"/>
    <w:rsid w:val="002B52AB"/>
    <w:rsid w:val="002B5338"/>
    <w:rsid w:val="002B604C"/>
    <w:rsid w:val="002B6A31"/>
    <w:rsid w:val="002B72DB"/>
    <w:rsid w:val="002C4CE8"/>
    <w:rsid w:val="002D07F9"/>
    <w:rsid w:val="002D425C"/>
    <w:rsid w:val="002E0303"/>
    <w:rsid w:val="002F13DA"/>
    <w:rsid w:val="002F58E0"/>
    <w:rsid w:val="003003B5"/>
    <w:rsid w:val="00311981"/>
    <w:rsid w:val="003177B5"/>
    <w:rsid w:val="00320ACB"/>
    <w:rsid w:val="00323551"/>
    <w:rsid w:val="00323935"/>
    <w:rsid w:val="00325556"/>
    <w:rsid w:val="00325B1D"/>
    <w:rsid w:val="00330D31"/>
    <w:rsid w:val="00332367"/>
    <w:rsid w:val="00333784"/>
    <w:rsid w:val="003349AD"/>
    <w:rsid w:val="00346224"/>
    <w:rsid w:val="00351666"/>
    <w:rsid w:val="0035713C"/>
    <w:rsid w:val="00366883"/>
    <w:rsid w:val="00370D28"/>
    <w:rsid w:val="00372D66"/>
    <w:rsid w:val="00375669"/>
    <w:rsid w:val="00377588"/>
    <w:rsid w:val="00377E71"/>
    <w:rsid w:val="00381147"/>
    <w:rsid w:val="003813C2"/>
    <w:rsid w:val="00387B6D"/>
    <w:rsid w:val="003A234F"/>
    <w:rsid w:val="003A3F21"/>
    <w:rsid w:val="003A48F3"/>
    <w:rsid w:val="003A6493"/>
    <w:rsid w:val="003A6AA3"/>
    <w:rsid w:val="003A792E"/>
    <w:rsid w:val="003B5F6E"/>
    <w:rsid w:val="003B5FFE"/>
    <w:rsid w:val="003C2651"/>
    <w:rsid w:val="003C5347"/>
    <w:rsid w:val="003D089B"/>
    <w:rsid w:val="003D2B27"/>
    <w:rsid w:val="003E3DF5"/>
    <w:rsid w:val="003E542C"/>
    <w:rsid w:val="003E78ED"/>
    <w:rsid w:val="00401346"/>
    <w:rsid w:val="00402544"/>
    <w:rsid w:val="0040321F"/>
    <w:rsid w:val="004100B9"/>
    <w:rsid w:val="00410A18"/>
    <w:rsid w:val="00417ED0"/>
    <w:rsid w:val="00420AB2"/>
    <w:rsid w:val="00426732"/>
    <w:rsid w:val="00431711"/>
    <w:rsid w:val="00431CD1"/>
    <w:rsid w:val="004350DF"/>
    <w:rsid w:val="0043669A"/>
    <w:rsid w:val="00437E66"/>
    <w:rsid w:val="00447107"/>
    <w:rsid w:val="00447295"/>
    <w:rsid w:val="0045002E"/>
    <w:rsid w:val="004500D2"/>
    <w:rsid w:val="004522C6"/>
    <w:rsid w:val="004577E4"/>
    <w:rsid w:val="00461CE0"/>
    <w:rsid w:val="004634B3"/>
    <w:rsid w:val="004666A0"/>
    <w:rsid w:val="00470461"/>
    <w:rsid w:val="00473590"/>
    <w:rsid w:val="00482997"/>
    <w:rsid w:val="00484060"/>
    <w:rsid w:val="00484A87"/>
    <w:rsid w:val="00490066"/>
    <w:rsid w:val="00495A97"/>
    <w:rsid w:val="004A1B55"/>
    <w:rsid w:val="004B0597"/>
    <w:rsid w:val="004B5C19"/>
    <w:rsid w:val="004C308C"/>
    <w:rsid w:val="004C3144"/>
    <w:rsid w:val="004C4269"/>
    <w:rsid w:val="004C4A4F"/>
    <w:rsid w:val="004C4D13"/>
    <w:rsid w:val="004C758C"/>
    <w:rsid w:val="004D1F26"/>
    <w:rsid w:val="004D5A9D"/>
    <w:rsid w:val="004E06F1"/>
    <w:rsid w:val="004E07BA"/>
    <w:rsid w:val="004E19BC"/>
    <w:rsid w:val="004E3683"/>
    <w:rsid w:val="004E78E8"/>
    <w:rsid w:val="004F00E2"/>
    <w:rsid w:val="004F60AE"/>
    <w:rsid w:val="004F71F2"/>
    <w:rsid w:val="00507814"/>
    <w:rsid w:val="0050786A"/>
    <w:rsid w:val="00507B9C"/>
    <w:rsid w:val="00510C79"/>
    <w:rsid w:val="00511680"/>
    <w:rsid w:val="00512269"/>
    <w:rsid w:val="00514A69"/>
    <w:rsid w:val="005176F3"/>
    <w:rsid w:val="00523B9C"/>
    <w:rsid w:val="005453A8"/>
    <w:rsid w:val="00551FEA"/>
    <w:rsid w:val="00552B84"/>
    <w:rsid w:val="00554102"/>
    <w:rsid w:val="0055760E"/>
    <w:rsid w:val="00562076"/>
    <w:rsid w:val="00565FEC"/>
    <w:rsid w:val="00566FBF"/>
    <w:rsid w:val="0057242B"/>
    <w:rsid w:val="00580FBC"/>
    <w:rsid w:val="00581270"/>
    <w:rsid w:val="00586857"/>
    <w:rsid w:val="00590B11"/>
    <w:rsid w:val="00592822"/>
    <w:rsid w:val="00592AA4"/>
    <w:rsid w:val="005A2929"/>
    <w:rsid w:val="005B1A23"/>
    <w:rsid w:val="005B5AB7"/>
    <w:rsid w:val="005B6007"/>
    <w:rsid w:val="005B737F"/>
    <w:rsid w:val="005B7D90"/>
    <w:rsid w:val="005C07F7"/>
    <w:rsid w:val="005C0DA0"/>
    <w:rsid w:val="005C3364"/>
    <w:rsid w:val="005C4EDE"/>
    <w:rsid w:val="005C5489"/>
    <w:rsid w:val="005C58F8"/>
    <w:rsid w:val="005C5E4A"/>
    <w:rsid w:val="005C63C8"/>
    <w:rsid w:val="005D021C"/>
    <w:rsid w:val="005D11FC"/>
    <w:rsid w:val="005D1A34"/>
    <w:rsid w:val="005D5099"/>
    <w:rsid w:val="005D6279"/>
    <w:rsid w:val="005E1BA3"/>
    <w:rsid w:val="005E2FE6"/>
    <w:rsid w:val="005F23D7"/>
    <w:rsid w:val="005F48C5"/>
    <w:rsid w:val="005F51E1"/>
    <w:rsid w:val="005F54EC"/>
    <w:rsid w:val="005F67A5"/>
    <w:rsid w:val="005F68BC"/>
    <w:rsid w:val="005F693F"/>
    <w:rsid w:val="006023EB"/>
    <w:rsid w:val="006032EB"/>
    <w:rsid w:val="00603C3B"/>
    <w:rsid w:val="006067BE"/>
    <w:rsid w:val="0060752F"/>
    <w:rsid w:val="006361E6"/>
    <w:rsid w:val="00642D46"/>
    <w:rsid w:val="00646CF5"/>
    <w:rsid w:val="00651B5A"/>
    <w:rsid w:val="00652E65"/>
    <w:rsid w:val="00655785"/>
    <w:rsid w:val="00657430"/>
    <w:rsid w:val="0066018C"/>
    <w:rsid w:val="00663FDB"/>
    <w:rsid w:val="006676FD"/>
    <w:rsid w:val="006679B7"/>
    <w:rsid w:val="006705C1"/>
    <w:rsid w:val="00681371"/>
    <w:rsid w:val="0068327D"/>
    <w:rsid w:val="00683283"/>
    <w:rsid w:val="00685283"/>
    <w:rsid w:val="00687EBD"/>
    <w:rsid w:val="00691F76"/>
    <w:rsid w:val="00694374"/>
    <w:rsid w:val="006A3C1E"/>
    <w:rsid w:val="006B1735"/>
    <w:rsid w:val="006B665B"/>
    <w:rsid w:val="006B6986"/>
    <w:rsid w:val="006B6DCB"/>
    <w:rsid w:val="006B6FF3"/>
    <w:rsid w:val="006C7DA7"/>
    <w:rsid w:val="006C7EAA"/>
    <w:rsid w:val="006D268F"/>
    <w:rsid w:val="006E161C"/>
    <w:rsid w:val="006E5918"/>
    <w:rsid w:val="006F0D01"/>
    <w:rsid w:val="006F7E07"/>
    <w:rsid w:val="00703068"/>
    <w:rsid w:val="0071045E"/>
    <w:rsid w:val="007166DC"/>
    <w:rsid w:val="00721466"/>
    <w:rsid w:val="00721CD0"/>
    <w:rsid w:val="00723B57"/>
    <w:rsid w:val="0072639B"/>
    <w:rsid w:val="007274B7"/>
    <w:rsid w:val="007324B3"/>
    <w:rsid w:val="0073264C"/>
    <w:rsid w:val="00733E4A"/>
    <w:rsid w:val="00735441"/>
    <w:rsid w:val="00736502"/>
    <w:rsid w:val="00753A69"/>
    <w:rsid w:val="00763408"/>
    <w:rsid w:val="00766440"/>
    <w:rsid w:val="00770084"/>
    <w:rsid w:val="00773F00"/>
    <w:rsid w:val="00780044"/>
    <w:rsid w:val="00780B94"/>
    <w:rsid w:val="00782183"/>
    <w:rsid w:val="00790F85"/>
    <w:rsid w:val="007913AB"/>
    <w:rsid w:val="00792845"/>
    <w:rsid w:val="007953C0"/>
    <w:rsid w:val="0079644F"/>
    <w:rsid w:val="00797115"/>
    <w:rsid w:val="007A069C"/>
    <w:rsid w:val="007A6056"/>
    <w:rsid w:val="007A68D6"/>
    <w:rsid w:val="007B1F01"/>
    <w:rsid w:val="007B4719"/>
    <w:rsid w:val="007B6D4E"/>
    <w:rsid w:val="007C3034"/>
    <w:rsid w:val="007C7640"/>
    <w:rsid w:val="007D2957"/>
    <w:rsid w:val="007D2A2D"/>
    <w:rsid w:val="007E2C1B"/>
    <w:rsid w:val="007E3182"/>
    <w:rsid w:val="007F3316"/>
    <w:rsid w:val="007F46A4"/>
    <w:rsid w:val="007F573A"/>
    <w:rsid w:val="0080417F"/>
    <w:rsid w:val="00804787"/>
    <w:rsid w:val="00806793"/>
    <w:rsid w:val="008215CD"/>
    <w:rsid w:val="00824302"/>
    <w:rsid w:val="00824C98"/>
    <w:rsid w:val="00834B6A"/>
    <w:rsid w:val="00843BCD"/>
    <w:rsid w:val="00850A37"/>
    <w:rsid w:val="00852CE3"/>
    <w:rsid w:val="00857B5E"/>
    <w:rsid w:val="0086401A"/>
    <w:rsid w:val="00867144"/>
    <w:rsid w:val="00871F50"/>
    <w:rsid w:val="00885925"/>
    <w:rsid w:val="008862E6"/>
    <w:rsid w:val="00886D3F"/>
    <w:rsid w:val="008930BB"/>
    <w:rsid w:val="008A0B99"/>
    <w:rsid w:val="008A2A22"/>
    <w:rsid w:val="008A7808"/>
    <w:rsid w:val="008B2254"/>
    <w:rsid w:val="008B305B"/>
    <w:rsid w:val="008B57FD"/>
    <w:rsid w:val="008C0B60"/>
    <w:rsid w:val="008C2075"/>
    <w:rsid w:val="008C282D"/>
    <w:rsid w:val="008C4E44"/>
    <w:rsid w:val="008C7FA7"/>
    <w:rsid w:val="008D2295"/>
    <w:rsid w:val="008D3B94"/>
    <w:rsid w:val="008D57BE"/>
    <w:rsid w:val="008D748A"/>
    <w:rsid w:val="008E4BA7"/>
    <w:rsid w:val="008F273E"/>
    <w:rsid w:val="00900564"/>
    <w:rsid w:val="0090736D"/>
    <w:rsid w:val="009129FE"/>
    <w:rsid w:val="00912BFD"/>
    <w:rsid w:val="009141EF"/>
    <w:rsid w:val="009149F8"/>
    <w:rsid w:val="0092515D"/>
    <w:rsid w:val="00932924"/>
    <w:rsid w:val="009338F1"/>
    <w:rsid w:val="00934DB1"/>
    <w:rsid w:val="00934FD9"/>
    <w:rsid w:val="00935A61"/>
    <w:rsid w:val="009375F4"/>
    <w:rsid w:val="0094426B"/>
    <w:rsid w:val="00945681"/>
    <w:rsid w:val="00945EDF"/>
    <w:rsid w:val="00947491"/>
    <w:rsid w:val="00947DF8"/>
    <w:rsid w:val="009505E5"/>
    <w:rsid w:val="00951E93"/>
    <w:rsid w:val="00960A21"/>
    <w:rsid w:val="00960E4B"/>
    <w:rsid w:val="00963BDA"/>
    <w:rsid w:val="009726E5"/>
    <w:rsid w:val="0097471D"/>
    <w:rsid w:val="00980829"/>
    <w:rsid w:val="00983FCF"/>
    <w:rsid w:val="00986440"/>
    <w:rsid w:val="00990585"/>
    <w:rsid w:val="009927E3"/>
    <w:rsid w:val="009946E0"/>
    <w:rsid w:val="009A3B84"/>
    <w:rsid w:val="009A4BAC"/>
    <w:rsid w:val="009A6D73"/>
    <w:rsid w:val="009A7510"/>
    <w:rsid w:val="009B2BE2"/>
    <w:rsid w:val="009B344B"/>
    <w:rsid w:val="009B71E8"/>
    <w:rsid w:val="009B79E5"/>
    <w:rsid w:val="009C234E"/>
    <w:rsid w:val="009C2412"/>
    <w:rsid w:val="009C2507"/>
    <w:rsid w:val="009C492A"/>
    <w:rsid w:val="009C6242"/>
    <w:rsid w:val="009D1B74"/>
    <w:rsid w:val="009E44F7"/>
    <w:rsid w:val="009E4609"/>
    <w:rsid w:val="009E7256"/>
    <w:rsid w:val="009E79C6"/>
    <w:rsid w:val="009F387E"/>
    <w:rsid w:val="00A0197B"/>
    <w:rsid w:val="00A06725"/>
    <w:rsid w:val="00A079BD"/>
    <w:rsid w:val="00A11690"/>
    <w:rsid w:val="00A13E7D"/>
    <w:rsid w:val="00A1786D"/>
    <w:rsid w:val="00A2077C"/>
    <w:rsid w:val="00A2413C"/>
    <w:rsid w:val="00A26D64"/>
    <w:rsid w:val="00A3368A"/>
    <w:rsid w:val="00A34E51"/>
    <w:rsid w:val="00A37ADD"/>
    <w:rsid w:val="00A45230"/>
    <w:rsid w:val="00A452F0"/>
    <w:rsid w:val="00A45969"/>
    <w:rsid w:val="00A57FAE"/>
    <w:rsid w:val="00A60446"/>
    <w:rsid w:val="00A63EA6"/>
    <w:rsid w:val="00A71DF4"/>
    <w:rsid w:val="00A73E28"/>
    <w:rsid w:val="00A940D4"/>
    <w:rsid w:val="00A945B6"/>
    <w:rsid w:val="00AA5DC3"/>
    <w:rsid w:val="00AA7682"/>
    <w:rsid w:val="00AB10F0"/>
    <w:rsid w:val="00AB2491"/>
    <w:rsid w:val="00AB5B7E"/>
    <w:rsid w:val="00AB71C1"/>
    <w:rsid w:val="00AB7583"/>
    <w:rsid w:val="00AC52B6"/>
    <w:rsid w:val="00AC5B99"/>
    <w:rsid w:val="00AD0C05"/>
    <w:rsid w:val="00AD3D2A"/>
    <w:rsid w:val="00AD7F29"/>
    <w:rsid w:val="00AE252D"/>
    <w:rsid w:val="00AE284E"/>
    <w:rsid w:val="00AF1847"/>
    <w:rsid w:val="00AF7B27"/>
    <w:rsid w:val="00B008A9"/>
    <w:rsid w:val="00B0264A"/>
    <w:rsid w:val="00B21B16"/>
    <w:rsid w:val="00B25E47"/>
    <w:rsid w:val="00B303C0"/>
    <w:rsid w:val="00B30535"/>
    <w:rsid w:val="00B333B4"/>
    <w:rsid w:val="00B3779C"/>
    <w:rsid w:val="00B418AC"/>
    <w:rsid w:val="00B424C0"/>
    <w:rsid w:val="00B5438D"/>
    <w:rsid w:val="00B5760B"/>
    <w:rsid w:val="00B6197B"/>
    <w:rsid w:val="00B67552"/>
    <w:rsid w:val="00B67A5B"/>
    <w:rsid w:val="00B67B1B"/>
    <w:rsid w:val="00B67D70"/>
    <w:rsid w:val="00B712E3"/>
    <w:rsid w:val="00B77734"/>
    <w:rsid w:val="00B80404"/>
    <w:rsid w:val="00B805E3"/>
    <w:rsid w:val="00B8547F"/>
    <w:rsid w:val="00B901D4"/>
    <w:rsid w:val="00B90950"/>
    <w:rsid w:val="00B91D73"/>
    <w:rsid w:val="00B9310F"/>
    <w:rsid w:val="00B954BD"/>
    <w:rsid w:val="00B9720A"/>
    <w:rsid w:val="00B97819"/>
    <w:rsid w:val="00BA2A0E"/>
    <w:rsid w:val="00BA6AFA"/>
    <w:rsid w:val="00BB23C0"/>
    <w:rsid w:val="00BC1AF8"/>
    <w:rsid w:val="00BC3CDD"/>
    <w:rsid w:val="00BD160A"/>
    <w:rsid w:val="00BE196E"/>
    <w:rsid w:val="00BE241B"/>
    <w:rsid w:val="00BE2EAC"/>
    <w:rsid w:val="00BE6A46"/>
    <w:rsid w:val="00BF2584"/>
    <w:rsid w:val="00BF5A5D"/>
    <w:rsid w:val="00C00157"/>
    <w:rsid w:val="00C0104C"/>
    <w:rsid w:val="00C10806"/>
    <w:rsid w:val="00C112B9"/>
    <w:rsid w:val="00C116BB"/>
    <w:rsid w:val="00C139CB"/>
    <w:rsid w:val="00C420C3"/>
    <w:rsid w:val="00C52A16"/>
    <w:rsid w:val="00C54048"/>
    <w:rsid w:val="00C55114"/>
    <w:rsid w:val="00C57442"/>
    <w:rsid w:val="00C611E0"/>
    <w:rsid w:val="00C64981"/>
    <w:rsid w:val="00C71395"/>
    <w:rsid w:val="00C75893"/>
    <w:rsid w:val="00C83B88"/>
    <w:rsid w:val="00C91177"/>
    <w:rsid w:val="00C97C3E"/>
    <w:rsid w:val="00CA4001"/>
    <w:rsid w:val="00CA4397"/>
    <w:rsid w:val="00CA5308"/>
    <w:rsid w:val="00CA6C24"/>
    <w:rsid w:val="00CB26B9"/>
    <w:rsid w:val="00CC3BAE"/>
    <w:rsid w:val="00CD67CF"/>
    <w:rsid w:val="00CE28D8"/>
    <w:rsid w:val="00CF4492"/>
    <w:rsid w:val="00D02775"/>
    <w:rsid w:val="00D10904"/>
    <w:rsid w:val="00D10DC1"/>
    <w:rsid w:val="00D17741"/>
    <w:rsid w:val="00D17EAC"/>
    <w:rsid w:val="00D22913"/>
    <w:rsid w:val="00D25D3F"/>
    <w:rsid w:val="00D346EC"/>
    <w:rsid w:val="00D3521D"/>
    <w:rsid w:val="00D35C13"/>
    <w:rsid w:val="00D35EE5"/>
    <w:rsid w:val="00D40750"/>
    <w:rsid w:val="00D41826"/>
    <w:rsid w:val="00D42A02"/>
    <w:rsid w:val="00D43860"/>
    <w:rsid w:val="00D43B2A"/>
    <w:rsid w:val="00D47050"/>
    <w:rsid w:val="00D471EF"/>
    <w:rsid w:val="00D47A9C"/>
    <w:rsid w:val="00D54E03"/>
    <w:rsid w:val="00D61D15"/>
    <w:rsid w:val="00D657E7"/>
    <w:rsid w:val="00D66534"/>
    <w:rsid w:val="00D72838"/>
    <w:rsid w:val="00D73897"/>
    <w:rsid w:val="00D75164"/>
    <w:rsid w:val="00D82611"/>
    <w:rsid w:val="00D82694"/>
    <w:rsid w:val="00D85013"/>
    <w:rsid w:val="00D94095"/>
    <w:rsid w:val="00DA0906"/>
    <w:rsid w:val="00DA2F3A"/>
    <w:rsid w:val="00DA461F"/>
    <w:rsid w:val="00DA75BC"/>
    <w:rsid w:val="00DA7613"/>
    <w:rsid w:val="00DA765E"/>
    <w:rsid w:val="00DA7B0F"/>
    <w:rsid w:val="00DB05A7"/>
    <w:rsid w:val="00DB32FE"/>
    <w:rsid w:val="00DC2251"/>
    <w:rsid w:val="00DC2F64"/>
    <w:rsid w:val="00DC5A2F"/>
    <w:rsid w:val="00DD3A5E"/>
    <w:rsid w:val="00DE0DA7"/>
    <w:rsid w:val="00DF2331"/>
    <w:rsid w:val="00DF3582"/>
    <w:rsid w:val="00DF472E"/>
    <w:rsid w:val="00E052BB"/>
    <w:rsid w:val="00E14F33"/>
    <w:rsid w:val="00E1587A"/>
    <w:rsid w:val="00E1661D"/>
    <w:rsid w:val="00E20F55"/>
    <w:rsid w:val="00E22739"/>
    <w:rsid w:val="00E22CA0"/>
    <w:rsid w:val="00E23172"/>
    <w:rsid w:val="00E27C0C"/>
    <w:rsid w:val="00E315B3"/>
    <w:rsid w:val="00E319B2"/>
    <w:rsid w:val="00E347DB"/>
    <w:rsid w:val="00E34FC8"/>
    <w:rsid w:val="00E355D1"/>
    <w:rsid w:val="00E37ECE"/>
    <w:rsid w:val="00E43E10"/>
    <w:rsid w:val="00E46DDC"/>
    <w:rsid w:val="00E50B24"/>
    <w:rsid w:val="00E53EAC"/>
    <w:rsid w:val="00E56C80"/>
    <w:rsid w:val="00E577C3"/>
    <w:rsid w:val="00E61F89"/>
    <w:rsid w:val="00E621DF"/>
    <w:rsid w:val="00E6543B"/>
    <w:rsid w:val="00E65732"/>
    <w:rsid w:val="00E709C6"/>
    <w:rsid w:val="00E81260"/>
    <w:rsid w:val="00E831FB"/>
    <w:rsid w:val="00E86316"/>
    <w:rsid w:val="00E9008C"/>
    <w:rsid w:val="00E9207B"/>
    <w:rsid w:val="00EA0E9B"/>
    <w:rsid w:val="00EB0DD6"/>
    <w:rsid w:val="00EB7AF4"/>
    <w:rsid w:val="00EC1580"/>
    <w:rsid w:val="00EC1E46"/>
    <w:rsid w:val="00ED6F83"/>
    <w:rsid w:val="00EE5751"/>
    <w:rsid w:val="00EF7345"/>
    <w:rsid w:val="00F01CDB"/>
    <w:rsid w:val="00F11A16"/>
    <w:rsid w:val="00F14608"/>
    <w:rsid w:val="00F163FD"/>
    <w:rsid w:val="00F175B4"/>
    <w:rsid w:val="00F243EF"/>
    <w:rsid w:val="00F2734B"/>
    <w:rsid w:val="00F34459"/>
    <w:rsid w:val="00F3634E"/>
    <w:rsid w:val="00F518C7"/>
    <w:rsid w:val="00F60AA8"/>
    <w:rsid w:val="00F63B0D"/>
    <w:rsid w:val="00F63C0A"/>
    <w:rsid w:val="00F64D11"/>
    <w:rsid w:val="00F71E6A"/>
    <w:rsid w:val="00F7446F"/>
    <w:rsid w:val="00F8005B"/>
    <w:rsid w:val="00F86309"/>
    <w:rsid w:val="00F875CC"/>
    <w:rsid w:val="00F95358"/>
    <w:rsid w:val="00F9694D"/>
    <w:rsid w:val="00F971CF"/>
    <w:rsid w:val="00FA1D65"/>
    <w:rsid w:val="00FA356C"/>
    <w:rsid w:val="00FA4345"/>
    <w:rsid w:val="00FA5646"/>
    <w:rsid w:val="00FA6E58"/>
    <w:rsid w:val="00FB0D13"/>
    <w:rsid w:val="00FB29E1"/>
    <w:rsid w:val="00FB4ABC"/>
    <w:rsid w:val="00FB72A7"/>
    <w:rsid w:val="00FC5490"/>
    <w:rsid w:val="00FD2D92"/>
    <w:rsid w:val="00FD5E7F"/>
    <w:rsid w:val="00FD6768"/>
    <w:rsid w:val="00FF2008"/>
    <w:rsid w:val="00F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03F9C3"/>
  <w15:docId w15:val="{FDC48C14-4C1A-4BCD-BF93-C1B1CE362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3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13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346"/>
  </w:style>
  <w:style w:type="paragraph" w:styleId="a5">
    <w:name w:val="footer"/>
    <w:basedOn w:val="a"/>
    <w:link w:val="a6"/>
    <w:uiPriority w:val="99"/>
    <w:unhideWhenUsed/>
    <w:rsid w:val="004013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346"/>
  </w:style>
  <w:style w:type="paragraph" w:styleId="a7">
    <w:name w:val="Balloon Text"/>
    <w:basedOn w:val="a"/>
    <w:link w:val="a8"/>
    <w:uiPriority w:val="99"/>
    <w:semiHidden/>
    <w:unhideWhenUsed/>
    <w:rsid w:val="004013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1346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401346"/>
  </w:style>
  <w:style w:type="paragraph" w:customStyle="1" w:styleId="Authors">
    <w:name w:val="Authors"/>
    <w:basedOn w:val="a"/>
    <w:rsid w:val="00401346"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link w:val="Paragraph0"/>
    <w:rsid w:val="00401346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Paragraph0">
    <w:name w:val="Paragraph (文字)"/>
    <w:basedOn w:val="a0"/>
    <w:link w:val="Paragraph"/>
    <w:rsid w:val="00401346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9">
    <w:name w:val="annotation reference"/>
    <w:basedOn w:val="a0"/>
    <w:uiPriority w:val="99"/>
    <w:semiHidden/>
    <w:unhideWhenUsed/>
    <w:rsid w:val="00401346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401346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401346"/>
  </w:style>
  <w:style w:type="paragraph" w:styleId="ac">
    <w:name w:val="annotation subject"/>
    <w:basedOn w:val="aa"/>
    <w:next w:val="aa"/>
    <w:link w:val="ad"/>
    <w:uiPriority w:val="99"/>
    <w:semiHidden/>
    <w:unhideWhenUsed/>
    <w:rsid w:val="0040134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01346"/>
    <w:rPr>
      <w:b/>
      <w:bCs/>
    </w:rPr>
  </w:style>
  <w:style w:type="character" w:styleId="ae">
    <w:name w:val="Placeholder Text"/>
    <w:basedOn w:val="a0"/>
    <w:uiPriority w:val="99"/>
    <w:semiHidden/>
    <w:rsid w:val="00401346"/>
    <w:rPr>
      <w:color w:val="808080"/>
    </w:rPr>
  </w:style>
  <w:style w:type="paragraph" w:styleId="af">
    <w:name w:val="Revision"/>
    <w:hidden/>
    <w:uiPriority w:val="99"/>
    <w:semiHidden/>
    <w:rsid w:val="00401346"/>
  </w:style>
  <w:style w:type="paragraph" w:styleId="af0">
    <w:name w:val="caption"/>
    <w:basedOn w:val="a"/>
    <w:next w:val="a"/>
    <w:uiPriority w:val="35"/>
    <w:unhideWhenUsed/>
    <w:qFormat/>
    <w:rsid w:val="00401346"/>
    <w:rPr>
      <w:b/>
      <w:bCs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401346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401346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01346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401346"/>
    <w:rPr>
      <w:rFonts w:ascii="游明朝" w:eastAsia="游明朝" w:hAnsi="游明朝"/>
      <w:noProof/>
      <w:sz w:val="20"/>
    </w:rPr>
  </w:style>
  <w:style w:type="character" w:styleId="af1">
    <w:name w:val="Hyperlink"/>
    <w:basedOn w:val="a0"/>
    <w:uiPriority w:val="99"/>
    <w:unhideWhenUsed/>
    <w:rsid w:val="009A4BAC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8D7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twatanab@rish.kyoto-u.ac.j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635</Words>
  <Characters>3626</Characters>
  <Application>Microsoft Office Word</Application>
  <DocSecurity>0</DocSecurity>
  <Lines>30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徳永 有希</dc:creator>
  <cp:keywords/>
  <dc:description/>
  <cp:lastModifiedBy>徳永 有希</cp:lastModifiedBy>
  <cp:revision>3</cp:revision>
  <cp:lastPrinted>2018-12-04T02:46:00Z</cp:lastPrinted>
  <dcterms:created xsi:type="dcterms:W3CDTF">2018-12-04T02:12:00Z</dcterms:created>
  <dcterms:modified xsi:type="dcterms:W3CDTF">2018-12-04T02:47:00Z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mJEXxMuaZ26G</vt:lpwstr>
  </property>
</Properties>
</file>