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377C5" w14:textId="77777777" w:rsidR="00C3118D" w:rsidRPr="00C3118D" w:rsidRDefault="00C3118D" w:rsidP="001912C0">
      <w:pPr>
        <w:spacing w:line="480" w:lineRule="auto"/>
        <w:jc w:val="center"/>
        <w:rPr>
          <w:rFonts w:ascii="Cambria" w:eastAsiaTheme="minorHAnsi" w:hAnsi="Cambria"/>
        </w:rPr>
      </w:pPr>
      <w:r w:rsidRPr="00C3118D">
        <w:rPr>
          <w:rFonts w:ascii="Cambria" w:eastAsiaTheme="minorHAnsi" w:hAnsi="Cambria"/>
        </w:rPr>
        <w:t>Meta-analysis of urbanization impact on rainfall modification</w:t>
      </w:r>
    </w:p>
    <w:p w14:paraId="7036AC50" w14:textId="77777777" w:rsidR="00C3118D" w:rsidRPr="00C3118D" w:rsidRDefault="00C3118D" w:rsidP="001912C0">
      <w:pPr>
        <w:spacing w:line="480" w:lineRule="auto"/>
        <w:jc w:val="center"/>
        <w:rPr>
          <w:rFonts w:ascii="Cambria" w:eastAsiaTheme="minorHAnsi" w:hAnsi="Cambria"/>
        </w:rPr>
      </w:pPr>
      <w:r w:rsidRPr="00C3118D">
        <w:rPr>
          <w:rFonts w:ascii="Cambria" w:eastAsiaTheme="minorHAnsi" w:hAnsi="Cambria"/>
        </w:rPr>
        <w:t>Jie Liu1</w:t>
      </w:r>
      <w:proofErr w:type="gramStart"/>
      <w:r w:rsidRPr="00C3118D">
        <w:rPr>
          <w:rFonts w:ascii="Cambria" w:eastAsiaTheme="minorHAnsi" w:hAnsi="Cambria"/>
        </w:rPr>
        <w:t>,2</w:t>
      </w:r>
      <w:proofErr w:type="gramEnd"/>
      <w:r w:rsidRPr="00C3118D">
        <w:rPr>
          <w:rFonts w:ascii="Cambria" w:eastAsiaTheme="minorHAnsi" w:hAnsi="Cambria"/>
        </w:rPr>
        <w:t xml:space="preserve"> and Dev Niyogi1,3</w:t>
      </w:r>
    </w:p>
    <w:p w14:paraId="7C7D5A8A" w14:textId="77777777" w:rsidR="00C3118D" w:rsidRPr="00C3118D" w:rsidRDefault="00C3118D" w:rsidP="001912C0">
      <w:pPr>
        <w:spacing w:line="480" w:lineRule="auto"/>
        <w:jc w:val="center"/>
        <w:rPr>
          <w:rFonts w:ascii="Cambria" w:eastAsiaTheme="minorHAnsi" w:hAnsi="Cambria"/>
        </w:rPr>
      </w:pPr>
      <w:r w:rsidRPr="00C3118D">
        <w:rPr>
          <w:rFonts w:ascii="Cambria" w:eastAsiaTheme="minorHAnsi" w:hAnsi="Cambria"/>
        </w:rPr>
        <w:t>1 Department of Earth, Atmospheric, and Planetary Sciences</w:t>
      </w:r>
    </w:p>
    <w:p w14:paraId="70076C79" w14:textId="77777777" w:rsidR="00C3118D" w:rsidRPr="00C3118D" w:rsidRDefault="00C3118D" w:rsidP="001912C0">
      <w:pPr>
        <w:spacing w:line="480" w:lineRule="auto"/>
        <w:jc w:val="center"/>
        <w:rPr>
          <w:rFonts w:ascii="Cambria" w:eastAsiaTheme="minorHAnsi" w:hAnsi="Cambria"/>
        </w:rPr>
      </w:pPr>
      <w:r w:rsidRPr="00C3118D">
        <w:rPr>
          <w:rFonts w:ascii="Cambria" w:eastAsiaTheme="minorHAnsi" w:hAnsi="Cambria"/>
        </w:rPr>
        <w:t>2 Departments of Statistics</w:t>
      </w:r>
    </w:p>
    <w:p w14:paraId="67D94009" w14:textId="77777777" w:rsidR="00C3118D" w:rsidRPr="00C3118D" w:rsidRDefault="00C3118D" w:rsidP="001912C0">
      <w:pPr>
        <w:spacing w:line="480" w:lineRule="auto"/>
        <w:jc w:val="center"/>
        <w:rPr>
          <w:rFonts w:ascii="Cambria" w:eastAsiaTheme="minorHAnsi" w:hAnsi="Cambria"/>
        </w:rPr>
      </w:pPr>
      <w:r w:rsidRPr="00C3118D">
        <w:rPr>
          <w:rFonts w:ascii="Cambria" w:eastAsiaTheme="minorHAnsi" w:hAnsi="Cambria"/>
        </w:rPr>
        <w:t>3 Department of Agronomy</w:t>
      </w:r>
    </w:p>
    <w:p w14:paraId="147A90A2" w14:textId="6FF79F03" w:rsidR="00C3118D" w:rsidRPr="00C3118D" w:rsidRDefault="00C3118D" w:rsidP="001912C0">
      <w:pPr>
        <w:spacing w:line="480" w:lineRule="auto"/>
        <w:jc w:val="center"/>
        <w:rPr>
          <w:rFonts w:ascii="Cambria" w:eastAsiaTheme="minorHAnsi" w:hAnsi="Cambria"/>
        </w:rPr>
      </w:pPr>
      <w:r w:rsidRPr="00C3118D">
        <w:rPr>
          <w:rFonts w:ascii="Cambria" w:eastAsiaTheme="minorHAnsi" w:hAnsi="Cambria"/>
        </w:rPr>
        <w:t>Purdue University, West Lafayette, I</w:t>
      </w:r>
      <w:r w:rsidR="004874ED">
        <w:rPr>
          <w:rFonts w:ascii="Cambria" w:eastAsiaTheme="minorHAnsi" w:hAnsi="Cambria"/>
        </w:rPr>
        <w:t>N,</w:t>
      </w:r>
      <w:r w:rsidRPr="00C3118D">
        <w:rPr>
          <w:rFonts w:ascii="Cambria" w:eastAsiaTheme="minorHAnsi" w:hAnsi="Cambria"/>
        </w:rPr>
        <w:t xml:space="preserve"> 4790</w:t>
      </w:r>
      <w:r w:rsidR="004874ED">
        <w:rPr>
          <w:rFonts w:ascii="Cambria" w:eastAsiaTheme="minorHAnsi" w:hAnsi="Cambria"/>
        </w:rPr>
        <w:t>7,</w:t>
      </w:r>
      <w:r w:rsidRPr="00C3118D">
        <w:rPr>
          <w:rFonts w:ascii="Cambria" w:eastAsiaTheme="minorHAnsi" w:hAnsi="Cambria"/>
        </w:rPr>
        <w:t xml:space="preserve"> USA</w:t>
      </w:r>
    </w:p>
    <w:p w14:paraId="2CFFD603" w14:textId="77777777" w:rsidR="00C3118D" w:rsidRPr="00C3118D" w:rsidRDefault="00C3118D" w:rsidP="00D83A04">
      <w:pPr>
        <w:spacing w:line="480" w:lineRule="auto"/>
        <w:rPr>
          <w:rFonts w:ascii="Cambria" w:eastAsiaTheme="minorHAnsi" w:hAnsi="Cambria"/>
          <w:b/>
        </w:rPr>
      </w:pPr>
    </w:p>
    <w:p w14:paraId="21285C19" w14:textId="2461DD49" w:rsidR="00C3118D" w:rsidRDefault="00C3118D">
      <w:pPr>
        <w:widowControl/>
        <w:jc w:val="left"/>
        <w:rPr>
          <w:rFonts w:ascii="Cambria" w:eastAsiaTheme="minorHAnsi" w:hAnsi="Cambria"/>
          <w:b/>
        </w:rPr>
      </w:pPr>
      <w:r>
        <w:rPr>
          <w:rFonts w:ascii="Cambria" w:eastAsiaTheme="minorHAnsi" w:hAnsi="Cambria"/>
          <w:b/>
        </w:rPr>
        <w:br w:type="page"/>
      </w:r>
    </w:p>
    <w:p w14:paraId="597307D2" w14:textId="2A06CB0A" w:rsidR="00C3118D" w:rsidRPr="00DA0BD5" w:rsidRDefault="00C3118D" w:rsidP="00D83A04">
      <w:pPr>
        <w:spacing w:line="480" w:lineRule="auto"/>
        <w:rPr>
          <w:rFonts w:ascii="Cambria" w:eastAsiaTheme="minorHAnsi" w:hAnsi="Cambria"/>
          <w:b/>
        </w:rPr>
      </w:pPr>
      <w:r w:rsidRPr="00DA0BD5">
        <w:rPr>
          <w:rFonts w:ascii="Cambria" w:eastAsiaTheme="minorHAnsi" w:hAnsi="Cambria"/>
          <w:b/>
        </w:rPr>
        <w:lastRenderedPageBreak/>
        <w:t>Supplementary materials</w:t>
      </w:r>
    </w:p>
    <w:p w14:paraId="079F93BC" w14:textId="77777777" w:rsidR="00852AF4" w:rsidRDefault="007B6EF0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 xml:space="preserve">A. SUMMARY OF IDENTIFICATION METHODS </w:t>
      </w:r>
    </w:p>
    <w:p w14:paraId="0B293CDC" w14:textId="0FF335C4" w:rsidR="007B6EF0" w:rsidRPr="00DA0BD5" w:rsidRDefault="007B6EF0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>A.1 Search method</w:t>
      </w:r>
    </w:p>
    <w:p w14:paraId="48108436" w14:textId="0E8FF7F6" w:rsidR="007B6EF0" w:rsidRPr="00DA0BD5" w:rsidRDefault="007B6EF0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>1</w:t>
      </w:r>
      <w:r w:rsidR="00D13474">
        <w:rPr>
          <w:rFonts w:ascii="Cambria" w:eastAsiaTheme="minorHAnsi" w:hAnsi="Cambria"/>
        </w:rPr>
        <w:t>)</w:t>
      </w:r>
      <w:r w:rsidRPr="00DA0BD5">
        <w:rPr>
          <w:rFonts w:ascii="Cambria" w:eastAsiaTheme="minorHAnsi" w:hAnsi="Cambria"/>
        </w:rPr>
        <w:t>. Full search strings for literature search Common Keywords to all regions Topic=</w:t>
      </w:r>
      <w:r w:rsidR="00DA0BD5">
        <w:rPr>
          <w:rFonts w:ascii="Cambria" w:eastAsiaTheme="minorHAnsi" w:hAnsi="Cambria"/>
        </w:rPr>
        <w:t xml:space="preserve"> </w:t>
      </w:r>
      <w:r w:rsidRPr="00DA0BD5">
        <w:rPr>
          <w:rFonts w:ascii="Cambria" w:eastAsiaTheme="minorHAnsi" w:hAnsi="Cambria"/>
        </w:rPr>
        <w:t>(urba</w:t>
      </w:r>
      <w:r w:rsidR="00DB1E36">
        <w:rPr>
          <w:rFonts w:ascii="Cambria" w:eastAsiaTheme="minorHAnsi" w:hAnsi="Cambria"/>
        </w:rPr>
        <w:t>n OR urbanization OR cities OR city</w:t>
      </w:r>
      <w:r w:rsidR="00454B9E">
        <w:rPr>
          <w:rFonts w:ascii="Cambria" w:eastAsiaTheme="minorHAnsi" w:hAnsi="Cambria"/>
        </w:rPr>
        <w:t xml:space="preserve"> OR Urban induced OR Ur</w:t>
      </w:r>
      <w:r w:rsidRPr="00DA0BD5">
        <w:rPr>
          <w:rFonts w:ascii="Cambria" w:eastAsiaTheme="minorHAnsi" w:hAnsi="Cambria"/>
        </w:rPr>
        <w:t>ban e</w:t>
      </w:r>
      <w:r w:rsidR="00DA0BD5" w:rsidRPr="00DA0BD5">
        <w:rPr>
          <w:rFonts w:ascii="Cambria" w:eastAsia="MS Mincho" w:hAnsi="Cambria" w:cs="MS Mincho"/>
        </w:rPr>
        <w:t>ff</w:t>
      </w:r>
      <w:r w:rsidRPr="00DA0BD5">
        <w:rPr>
          <w:rFonts w:ascii="Cambria" w:eastAsiaTheme="minorHAnsi" w:hAnsi="Cambria"/>
        </w:rPr>
        <w:t>ect) AND Topic</w:t>
      </w:r>
      <w:proofErr w:type="gramStart"/>
      <w:r w:rsidRPr="00DA0BD5">
        <w:rPr>
          <w:rFonts w:ascii="Cambria" w:eastAsiaTheme="minorHAnsi" w:hAnsi="Cambria"/>
        </w:rPr>
        <w:t>=(</w:t>
      </w:r>
      <w:proofErr w:type="gramEnd"/>
      <w:r w:rsidR="0051446C">
        <w:rPr>
          <w:rFonts w:ascii="Cambria" w:eastAsiaTheme="minorHAnsi" w:hAnsi="Cambria"/>
        </w:rPr>
        <w:t xml:space="preserve"> rainfall OR rain </w:t>
      </w:r>
      <w:r w:rsidRPr="00DA0BD5">
        <w:rPr>
          <w:rFonts w:ascii="Cambria" w:eastAsiaTheme="minorHAnsi" w:hAnsi="Cambria"/>
        </w:rPr>
        <w:t xml:space="preserve">OR precipitation OR rainfall pattern ) AND Topic=( change OR increase OR growth OR </w:t>
      </w:r>
      <w:proofErr w:type="spellStart"/>
      <w:r w:rsidRPr="00DA0BD5">
        <w:rPr>
          <w:rFonts w:ascii="Cambria" w:eastAsiaTheme="minorHAnsi" w:hAnsi="Cambria"/>
        </w:rPr>
        <w:t>modif</w:t>
      </w:r>
      <w:proofErr w:type="spellEnd"/>
      <w:r w:rsidRPr="00DA0BD5">
        <w:rPr>
          <w:rFonts w:ascii="Cambria" w:eastAsiaTheme="minorHAnsi" w:hAnsi="Cambria"/>
        </w:rPr>
        <w:t>* OR decrease OR extent).</w:t>
      </w:r>
    </w:p>
    <w:p w14:paraId="3CACDF9D" w14:textId="44285B47" w:rsidR="007B6EF0" w:rsidRPr="00DA0BD5" w:rsidRDefault="00454B9E" w:rsidP="00D83A04">
      <w:pPr>
        <w:spacing w:line="480" w:lineRule="auto"/>
        <w:rPr>
          <w:rFonts w:ascii="Cambria" w:eastAsiaTheme="minorHAnsi" w:hAnsi="Cambria"/>
        </w:rPr>
      </w:pPr>
      <w:r>
        <w:rPr>
          <w:rFonts w:ascii="Cambria" w:eastAsiaTheme="minorHAnsi" w:hAnsi="Cambria"/>
        </w:rPr>
        <w:t>2</w:t>
      </w:r>
      <w:r w:rsidR="00D13474">
        <w:rPr>
          <w:rFonts w:ascii="Cambria" w:eastAsiaTheme="minorHAnsi" w:hAnsi="Cambria"/>
        </w:rPr>
        <w:t>)</w:t>
      </w:r>
      <w:r>
        <w:rPr>
          <w:rFonts w:ascii="Cambria" w:eastAsiaTheme="minorHAnsi" w:hAnsi="Cambria"/>
        </w:rPr>
        <w:t xml:space="preserve">. Find studies through citation. </w:t>
      </w:r>
      <w:r w:rsidR="007B6EF0" w:rsidRPr="00DA0BD5">
        <w:rPr>
          <w:rFonts w:ascii="Cambria" w:eastAsiaTheme="minorHAnsi" w:hAnsi="Cambria"/>
        </w:rPr>
        <w:t xml:space="preserve"> Find papers c</w:t>
      </w:r>
      <w:r>
        <w:rPr>
          <w:rFonts w:ascii="Cambria" w:eastAsiaTheme="minorHAnsi" w:hAnsi="Cambria"/>
        </w:rPr>
        <w:t xml:space="preserve">iting </w:t>
      </w:r>
      <w:r w:rsidR="007B6EF0" w:rsidRPr="00DA0BD5">
        <w:rPr>
          <w:rFonts w:ascii="Cambria" w:eastAsiaTheme="minorHAnsi" w:hAnsi="Cambria"/>
        </w:rPr>
        <w:t>the revie</w:t>
      </w:r>
      <w:r>
        <w:rPr>
          <w:rFonts w:ascii="Cambria" w:eastAsiaTheme="minorHAnsi" w:hAnsi="Cambria"/>
        </w:rPr>
        <w:t xml:space="preserve">w by Shepherd, J.M., (2005) [1], and/or </w:t>
      </w:r>
      <w:r w:rsidR="007B6EF0" w:rsidRPr="00DA0BD5">
        <w:rPr>
          <w:rFonts w:ascii="Cambria" w:eastAsiaTheme="minorHAnsi" w:hAnsi="Cambria"/>
        </w:rPr>
        <w:t xml:space="preserve">METROMEX </w:t>
      </w:r>
      <w:r>
        <w:rPr>
          <w:rFonts w:ascii="Cambria" w:eastAsiaTheme="minorHAnsi" w:hAnsi="Cambria"/>
        </w:rPr>
        <w:t xml:space="preserve">study </w:t>
      </w:r>
      <w:r w:rsidR="002D7D30">
        <w:rPr>
          <w:rFonts w:ascii="Cambria" w:eastAsiaTheme="minorHAnsi" w:hAnsi="Cambria"/>
        </w:rPr>
        <w:t xml:space="preserve">by </w:t>
      </w:r>
      <w:proofErr w:type="spellStart"/>
      <w:r w:rsidR="002D7D30">
        <w:rPr>
          <w:rFonts w:ascii="Cambria" w:eastAsiaTheme="minorHAnsi" w:hAnsi="Cambria"/>
        </w:rPr>
        <w:t>Changnon</w:t>
      </w:r>
      <w:proofErr w:type="spellEnd"/>
      <w:r w:rsidR="007B6EF0" w:rsidRPr="00DA0BD5">
        <w:rPr>
          <w:rFonts w:ascii="Cambria" w:eastAsiaTheme="minorHAnsi" w:hAnsi="Cambria"/>
        </w:rPr>
        <w:t xml:space="preserve"> et al. (1971) [9].</w:t>
      </w:r>
    </w:p>
    <w:p w14:paraId="4F0B5543" w14:textId="099C1F85" w:rsidR="007B6EF0" w:rsidRPr="00DA0BD5" w:rsidRDefault="007B6EF0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>3</w:t>
      </w:r>
      <w:r w:rsidR="00D13474">
        <w:rPr>
          <w:rFonts w:ascii="Cambria" w:eastAsiaTheme="minorHAnsi" w:hAnsi="Cambria"/>
        </w:rPr>
        <w:t>)</w:t>
      </w:r>
      <w:r w:rsidRPr="00DA0BD5">
        <w:rPr>
          <w:rFonts w:ascii="Cambria" w:eastAsiaTheme="minorHAnsi" w:hAnsi="Cambria"/>
        </w:rPr>
        <w:t>. Ad</w:t>
      </w:r>
      <w:r w:rsidR="002E500C">
        <w:rPr>
          <w:rFonts w:ascii="Cambria" w:eastAsiaTheme="minorHAnsi" w:hAnsi="Cambria"/>
        </w:rPr>
        <w:t>d studies recommended by experts (e.g. [6], [22],</w:t>
      </w:r>
      <w:r w:rsidR="002E500C" w:rsidRPr="00051311">
        <w:rPr>
          <w:rFonts w:ascii="Cambria" w:eastAsiaTheme="minorHAnsi" w:hAnsi="Cambria"/>
          <w:color w:val="000000" w:themeColor="text1"/>
        </w:rPr>
        <w:t xml:space="preserve"> </w:t>
      </w:r>
      <w:r w:rsidRPr="00051311">
        <w:rPr>
          <w:rFonts w:ascii="Cambria" w:eastAsiaTheme="minorHAnsi" w:hAnsi="Cambria"/>
          <w:color w:val="000000" w:themeColor="text1"/>
        </w:rPr>
        <w:t>[</w:t>
      </w:r>
      <w:r w:rsidR="00D86245" w:rsidRPr="00051311">
        <w:rPr>
          <w:rFonts w:ascii="Cambria" w:eastAsiaTheme="minorHAnsi" w:hAnsi="Cambria"/>
          <w:color w:val="000000" w:themeColor="text1"/>
        </w:rPr>
        <w:t>5</w:t>
      </w:r>
      <w:r w:rsidR="005D3E96">
        <w:rPr>
          <w:rFonts w:ascii="Cambria" w:eastAsiaTheme="minorHAnsi" w:hAnsi="Cambria"/>
          <w:color w:val="000000" w:themeColor="text1"/>
        </w:rPr>
        <w:t>6</w:t>
      </w:r>
      <w:r w:rsidRPr="00DA0BD5">
        <w:rPr>
          <w:rFonts w:ascii="Cambria" w:eastAsiaTheme="minorHAnsi" w:hAnsi="Cambria"/>
        </w:rPr>
        <w:t>]</w:t>
      </w:r>
      <w:r w:rsidR="002E500C">
        <w:rPr>
          <w:rFonts w:ascii="Cambria" w:eastAsiaTheme="minorHAnsi" w:hAnsi="Cambria"/>
        </w:rPr>
        <w:t>)</w:t>
      </w:r>
      <w:r w:rsidRPr="00DA0BD5">
        <w:rPr>
          <w:rFonts w:ascii="Cambria" w:eastAsiaTheme="minorHAnsi" w:hAnsi="Cambria"/>
        </w:rPr>
        <w:t>.</w:t>
      </w:r>
    </w:p>
    <w:p w14:paraId="32FFAF12" w14:textId="4FE2017D" w:rsidR="007B6EF0" w:rsidRDefault="007B6EF0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>Refined by: Document Type=</w:t>
      </w:r>
      <w:r w:rsidR="00DA0BD5">
        <w:rPr>
          <w:rFonts w:ascii="Cambria" w:eastAsiaTheme="minorHAnsi" w:hAnsi="Cambria"/>
        </w:rPr>
        <w:t xml:space="preserve"> (</w:t>
      </w:r>
      <w:r w:rsidRPr="00DA0BD5">
        <w:rPr>
          <w:rFonts w:ascii="Cambria" w:eastAsiaTheme="minorHAnsi" w:hAnsi="Cambria"/>
        </w:rPr>
        <w:t xml:space="preserve">ARTICLE OR ABSTRACT OR LETTER OR </w:t>
      </w:r>
      <w:r w:rsidR="00DA0BD5" w:rsidRPr="00DA0BD5">
        <w:rPr>
          <w:rFonts w:ascii="Cambria" w:eastAsiaTheme="minorHAnsi" w:hAnsi="Cambria"/>
        </w:rPr>
        <w:t>EDITORIAL)</w:t>
      </w:r>
      <w:r w:rsidRPr="00DA0BD5">
        <w:rPr>
          <w:rFonts w:ascii="Cambria" w:eastAsiaTheme="minorHAnsi" w:hAnsi="Cambria"/>
        </w:rPr>
        <w:t xml:space="preserve"> AND Languages</w:t>
      </w:r>
      <w:proofErr w:type="gramStart"/>
      <w:r w:rsidRPr="00DA0BD5">
        <w:rPr>
          <w:rFonts w:ascii="Cambria" w:eastAsiaTheme="minorHAnsi" w:hAnsi="Cambria"/>
        </w:rPr>
        <w:t>=(</w:t>
      </w:r>
      <w:proofErr w:type="gramEnd"/>
      <w:r w:rsidRPr="00DA0BD5">
        <w:rPr>
          <w:rFonts w:ascii="Cambria" w:eastAsiaTheme="minorHAnsi" w:hAnsi="Cambria"/>
        </w:rPr>
        <w:t xml:space="preserve"> ENGLISH )</w:t>
      </w:r>
    </w:p>
    <w:p w14:paraId="2C600A3A" w14:textId="77777777" w:rsidR="00D83A04" w:rsidRDefault="00D83A04" w:rsidP="00D83A04">
      <w:pPr>
        <w:spacing w:line="480" w:lineRule="auto"/>
        <w:rPr>
          <w:rFonts w:ascii="Cambria" w:eastAsiaTheme="minorHAnsi" w:hAnsi="Cambria"/>
        </w:rPr>
      </w:pPr>
    </w:p>
    <w:p w14:paraId="7B752989" w14:textId="77777777" w:rsidR="00D83A04" w:rsidRDefault="00D83A04" w:rsidP="00D83A04">
      <w:pPr>
        <w:spacing w:line="480" w:lineRule="auto"/>
        <w:rPr>
          <w:rFonts w:ascii="Cambria" w:eastAsiaTheme="minorHAnsi" w:hAnsi="Cambria"/>
        </w:rPr>
      </w:pPr>
    </w:p>
    <w:p w14:paraId="737337CF" w14:textId="77777777" w:rsidR="00D83A04" w:rsidRPr="00D83A04" w:rsidRDefault="00D83A04" w:rsidP="00D83A04">
      <w:pPr>
        <w:spacing w:line="480" w:lineRule="auto"/>
        <w:rPr>
          <w:rFonts w:ascii="Cambria" w:eastAsiaTheme="minorHAnsi" w:hAnsi="Cambria"/>
        </w:rPr>
      </w:pPr>
    </w:p>
    <w:p w14:paraId="006268F6" w14:textId="1CE909A0" w:rsidR="00852AF4" w:rsidRDefault="00454B9E" w:rsidP="00D83A04">
      <w:pPr>
        <w:spacing w:line="480" w:lineRule="auto"/>
        <w:rPr>
          <w:rFonts w:ascii="Cambria" w:eastAsiaTheme="minorHAnsi" w:hAnsi="Cambria"/>
        </w:rPr>
      </w:pPr>
      <w:r>
        <w:rPr>
          <w:rFonts w:ascii="Cambria" w:eastAsiaTheme="minorHAnsi" w:hAnsi="Cambria"/>
        </w:rPr>
        <w:lastRenderedPageBreak/>
        <w:t>B. SUMMARY OF PAP</w:t>
      </w:r>
      <w:r w:rsidR="007B6EF0" w:rsidRPr="00DA0BD5">
        <w:rPr>
          <w:rFonts w:ascii="Cambria" w:eastAsiaTheme="minorHAnsi" w:hAnsi="Cambria"/>
        </w:rPr>
        <w:t xml:space="preserve">ERS </w:t>
      </w:r>
    </w:p>
    <w:p w14:paraId="15EC1771" w14:textId="1E051FDF" w:rsidR="007B6EF0" w:rsidRPr="00DA0BD5" w:rsidRDefault="007B6EF0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 xml:space="preserve">B.1 </w:t>
      </w:r>
      <w:r w:rsidR="007212CF">
        <w:rPr>
          <w:rFonts w:ascii="Cambria" w:eastAsiaTheme="minorHAnsi" w:hAnsi="Cambria"/>
        </w:rPr>
        <w:t>P</w:t>
      </w:r>
      <w:r w:rsidRPr="00DA0BD5">
        <w:rPr>
          <w:rFonts w:ascii="Cambria" w:eastAsiaTheme="minorHAnsi" w:hAnsi="Cambria"/>
        </w:rPr>
        <w:t xml:space="preserve">apers included in </w:t>
      </w:r>
      <w:r w:rsidR="00255B08">
        <w:rPr>
          <w:rFonts w:ascii="Cambria" w:eastAsiaTheme="minorHAnsi" w:hAnsi="Cambria"/>
        </w:rPr>
        <w:t xml:space="preserve">the </w:t>
      </w:r>
      <w:r w:rsidRPr="00DA0BD5">
        <w:rPr>
          <w:rFonts w:ascii="Cambria" w:eastAsiaTheme="minorHAnsi" w:hAnsi="Cambria"/>
        </w:rPr>
        <w:t>meta-analysis</w:t>
      </w:r>
    </w:p>
    <w:p w14:paraId="320E1B68" w14:textId="69EEFE0B" w:rsidR="00D86245" w:rsidRDefault="007B6EF0" w:rsidP="00D86245">
      <w:pPr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t xml:space="preserve">The search </w:t>
      </w:r>
      <w:r w:rsidR="00454B9E">
        <w:rPr>
          <w:rFonts w:ascii="Cambria" w:eastAsiaTheme="minorHAnsi" w:hAnsi="Cambria"/>
        </w:rPr>
        <w:t xml:space="preserve">initially </w:t>
      </w:r>
      <w:r w:rsidRPr="00DA0BD5">
        <w:rPr>
          <w:rFonts w:ascii="Cambria" w:eastAsiaTheme="minorHAnsi" w:hAnsi="Cambria"/>
        </w:rPr>
        <w:t xml:space="preserve">yielded more than </w:t>
      </w:r>
      <w:r w:rsidR="00767D02">
        <w:rPr>
          <w:rFonts w:ascii="Cambria" w:eastAsiaTheme="minorHAnsi" w:hAnsi="Cambria"/>
        </w:rPr>
        <w:t>2</w:t>
      </w:r>
      <w:r w:rsidR="00767D02" w:rsidRPr="00DA0BD5">
        <w:rPr>
          <w:rFonts w:ascii="Cambria" w:eastAsiaTheme="minorHAnsi" w:hAnsi="Cambria"/>
        </w:rPr>
        <w:t xml:space="preserve">000 </w:t>
      </w:r>
      <w:r w:rsidRPr="00DA0BD5">
        <w:rPr>
          <w:rFonts w:ascii="Cambria" w:eastAsiaTheme="minorHAnsi" w:hAnsi="Cambria"/>
        </w:rPr>
        <w:t xml:space="preserve">papers. </w:t>
      </w:r>
      <w:r w:rsidR="00454B9E">
        <w:rPr>
          <w:rFonts w:ascii="Cambria" w:eastAsiaTheme="minorHAnsi" w:hAnsi="Cambria"/>
        </w:rPr>
        <w:t xml:space="preserve">These papers were reviewed, starting with their </w:t>
      </w:r>
      <w:r w:rsidRPr="00DA0BD5">
        <w:rPr>
          <w:rFonts w:ascii="Cambria" w:eastAsiaTheme="minorHAnsi" w:hAnsi="Cambria"/>
        </w:rPr>
        <w:t xml:space="preserve">abstracts and </w:t>
      </w:r>
      <w:r w:rsidR="00454B9E">
        <w:rPr>
          <w:rFonts w:ascii="Cambria" w:eastAsiaTheme="minorHAnsi" w:hAnsi="Cambria"/>
        </w:rPr>
        <w:t xml:space="preserve">scanning the figures, tables, and the text of the paper. This lead to a </w:t>
      </w:r>
      <w:r w:rsidR="00852AF4">
        <w:rPr>
          <w:rFonts w:ascii="Cambria" w:eastAsiaTheme="minorHAnsi" w:hAnsi="Cambria"/>
        </w:rPr>
        <w:t xml:space="preserve">shortlist of </w:t>
      </w:r>
      <w:r w:rsidRPr="00DA0BD5">
        <w:rPr>
          <w:rFonts w:ascii="Cambria" w:eastAsiaTheme="minorHAnsi" w:hAnsi="Cambria"/>
        </w:rPr>
        <w:t>489 papers that were relevant to the study topic</w:t>
      </w:r>
      <w:r w:rsidR="00852AF4">
        <w:rPr>
          <w:rFonts w:ascii="Cambria" w:eastAsiaTheme="minorHAnsi" w:hAnsi="Cambria"/>
        </w:rPr>
        <w:t xml:space="preserve">, </w:t>
      </w:r>
      <w:r w:rsidR="00255B08">
        <w:rPr>
          <w:rFonts w:ascii="Cambria" w:eastAsiaTheme="minorHAnsi" w:hAnsi="Cambria"/>
        </w:rPr>
        <w:t>and</w:t>
      </w:r>
      <w:r w:rsidR="00255B08" w:rsidRPr="00DA0BD5">
        <w:rPr>
          <w:rFonts w:ascii="Cambria" w:eastAsiaTheme="minorHAnsi" w:hAnsi="Cambria"/>
        </w:rPr>
        <w:t xml:space="preserve"> </w:t>
      </w:r>
      <w:r w:rsidR="00454B9E">
        <w:rPr>
          <w:rFonts w:ascii="Cambria" w:eastAsiaTheme="minorHAnsi" w:hAnsi="Cambria"/>
        </w:rPr>
        <w:t xml:space="preserve">were reviewed further. Of these, </w:t>
      </w:r>
      <w:r w:rsidRPr="00DA0BD5">
        <w:rPr>
          <w:rFonts w:ascii="Cambria" w:eastAsiaTheme="minorHAnsi" w:hAnsi="Cambria"/>
        </w:rPr>
        <w:t>4</w:t>
      </w:r>
      <w:r w:rsidR="005D3E96">
        <w:rPr>
          <w:rFonts w:ascii="Cambria" w:eastAsiaTheme="minorHAnsi" w:hAnsi="Cambria"/>
        </w:rPr>
        <w:t>8</w:t>
      </w:r>
      <w:r w:rsidRPr="00DA0BD5">
        <w:rPr>
          <w:rFonts w:ascii="Cambria" w:eastAsiaTheme="minorHAnsi" w:hAnsi="Cambria"/>
        </w:rPr>
        <w:t xml:space="preserve"> papers </w:t>
      </w:r>
      <w:r w:rsidR="00454B9E">
        <w:rPr>
          <w:rFonts w:ascii="Cambria" w:eastAsiaTheme="minorHAnsi" w:hAnsi="Cambria"/>
        </w:rPr>
        <w:t xml:space="preserve">had appropriate quantitative information and data related to </w:t>
      </w:r>
      <w:r w:rsidR="00255B08">
        <w:rPr>
          <w:rFonts w:ascii="Cambria" w:eastAsiaTheme="minorHAnsi" w:hAnsi="Cambria"/>
        </w:rPr>
        <w:t xml:space="preserve">the </w:t>
      </w:r>
      <w:r w:rsidR="00454B9E">
        <w:rPr>
          <w:rFonts w:ascii="Cambria" w:eastAsiaTheme="minorHAnsi" w:hAnsi="Cambria"/>
        </w:rPr>
        <w:t>ability to assess how much is the change in rainfall due to</w:t>
      </w:r>
      <w:r w:rsidR="00D13474">
        <w:rPr>
          <w:rFonts w:ascii="Cambria" w:eastAsiaTheme="minorHAnsi" w:hAnsi="Cambria"/>
        </w:rPr>
        <w:t xml:space="preserve"> the city/ urban area and where</w:t>
      </w:r>
      <w:r w:rsidR="00454B9E">
        <w:rPr>
          <w:rFonts w:ascii="Cambria" w:eastAsiaTheme="minorHAnsi" w:hAnsi="Cambria"/>
        </w:rPr>
        <w:t xml:space="preserve">, with respect to the city, is the change occurring. </w:t>
      </w:r>
    </w:p>
    <w:p w14:paraId="14618DB4" w14:textId="77777777" w:rsidR="00D86245" w:rsidRDefault="00D86245" w:rsidP="00D86245">
      <w:pPr>
        <w:rPr>
          <w:rFonts w:ascii="Cambria" w:eastAsiaTheme="minorHAnsi" w:hAnsi="Cambria"/>
        </w:rPr>
      </w:pPr>
    </w:p>
    <w:p w14:paraId="7D85F35A" w14:textId="77777777" w:rsidR="00D86245" w:rsidRPr="00D86245" w:rsidRDefault="00D86245" w:rsidP="00D86245">
      <w:pPr>
        <w:rPr>
          <w:rFonts w:ascii="Cambria" w:eastAsiaTheme="minorHAnsi" w:hAnsi="Cambria"/>
        </w:rPr>
      </w:pPr>
    </w:p>
    <w:p w14:paraId="0407ACE8" w14:textId="77777777" w:rsidR="00DA0BD5" w:rsidRDefault="00DA0BD5" w:rsidP="00D83A04">
      <w:pPr>
        <w:spacing w:line="480" w:lineRule="auto"/>
        <w:rPr>
          <w:rFonts w:ascii="Cambria" w:eastAsiaTheme="minorHAnsi" w:hAnsi="Cambria"/>
        </w:rPr>
      </w:pPr>
    </w:p>
    <w:p w14:paraId="3580E66C" w14:textId="77777777" w:rsidR="00DA0BD5" w:rsidRDefault="00DA0BD5" w:rsidP="00D83A04">
      <w:pPr>
        <w:spacing w:line="480" w:lineRule="auto"/>
        <w:rPr>
          <w:rFonts w:ascii="Cambria" w:eastAsiaTheme="minorHAnsi" w:hAnsi="Cambria"/>
        </w:rPr>
      </w:pPr>
    </w:p>
    <w:p w14:paraId="2D14822B" w14:textId="77777777" w:rsidR="00DA0BD5" w:rsidRDefault="00DA0BD5" w:rsidP="00D83A04">
      <w:pPr>
        <w:spacing w:line="480" w:lineRule="auto"/>
        <w:rPr>
          <w:rFonts w:ascii="Cambria" w:eastAsiaTheme="minorHAnsi" w:hAnsi="Cambria"/>
        </w:rPr>
      </w:pPr>
    </w:p>
    <w:p w14:paraId="2FC5C84D" w14:textId="587E0EC4" w:rsidR="0098701C" w:rsidRDefault="0098701C" w:rsidP="00D83A04">
      <w:pPr>
        <w:spacing w:line="480" w:lineRule="auto"/>
        <w:rPr>
          <w:rFonts w:ascii="Cambria" w:eastAsiaTheme="minorHAnsi" w:hAnsi="Cambria"/>
        </w:rPr>
      </w:pPr>
    </w:p>
    <w:p w14:paraId="6CC0CF8D" w14:textId="77777777" w:rsidR="001B11E3" w:rsidRDefault="001B11E3" w:rsidP="00D83A04">
      <w:pPr>
        <w:spacing w:line="480" w:lineRule="auto"/>
        <w:rPr>
          <w:rFonts w:ascii="Cambria" w:eastAsiaTheme="minorHAnsi" w:hAnsi="Cambria"/>
        </w:rPr>
      </w:pPr>
    </w:p>
    <w:p w14:paraId="3BE74D9B" w14:textId="77777777" w:rsidR="001B11E3" w:rsidRDefault="001B11E3" w:rsidP="00D83A04">
      <w:pPr>
        <w:spacing w:line="480" w:lineRule="auto"/>
        <w:rPr>
          <w:rFonts w:ascii="Cambria" w:eastAsiaTheme="minorHAnsi" w:hAnsi="Cambria"/>
        </w:rPr>
      </w:pPr>
    </w:p>
    <w:p w14:paraId="16D5B00B" w14:textId="77777777" w:rsidR="00D86245" w:rsidRDefault="00D86245" w:rsidP="00D83A04">
      <w:pPr>
        <w:spacing w:line="480" w:lineRule="auto"/>
        <w:rPr>
          <w:rFonts w:ascii="Cambria" w:eastAsiaTheme="minorHAnsi" w:hAnsi="Cambria"/>
        </w:rPr>
      </w:pPr>
    </w:p>
    <w:p w14:paraId="1ECF62A6" w14:textId="77777777" w:rsidR="00D86245" w:rsidRDefault="00D86245" w:rsidP="00D83A04">
      <w:pPr>
        <w:spacing w:line="480" w:lineRule="auto"/>
        <w:rPr>
          <w:rFonts w:ascii="Cambria" w:eastAsiaTheme="minorHAnsi" w:hAnsi="Cambria"/>
        </w:rPr>
      </w:pPr>
    </w:p>
    <w:p w14:paraId="15084D2E" w14:textId="77777777" w:rsidR="00D86245" w:rsidRPr="00DA0BD5" w:rsidRDefault="00D86245" w:rsidP="00D83A04">
      <w:pPr>
        <w:spacing w:line="480" w:lineRule="auto"/>
        <w:rPr>
          <w:rFonts w:ascii="Cambria" w:eastAsiaTheme="minorHAnsi" w:hAnsi="Cambria"/>
        </w:rPr>
      </w:pPr>
    </w:p>
    <w:p w14:paraId="2DA9F96C" w14:textId="75F86186" w:rsidR="00DA0BD5" w:rsidRPr="00DA0BD5" w:rsidRDefault="00DA0BD5" w:rsidP="00D83A04">
      <w:pPr>
        <w:spacing w:line="480" w:lineRule="auto"/>
        <w:rPr>
          <w:rFonts w:ascii="Cambria" w:eastAsiaTheme="minorHAnsi" w:hAnsi="Cambria"/>
        </w:rPr>
      </w:pPr>
      <w:r w:rsidRPr="00DA0BD5">
        <w:rPr>
          <w:rFonts w:ascii="Cambria" w:eastAsiaTheme="minorHAnsi" w:hAnsi="Cambria"/>
        </w:rPr>
        <w:lastRenderedPageBreak/>
        <w:t>C. URBAN RA</w:t>
      </w:r>
      <w:r w:rsidR="00852AF4">
        <w:rPr>
          <w:rFonts w:ascii="Cambria" w:eastAsiaTheme="minorHAnsi" w:hAnsi="Cambria"/>
        </w:rPr>
        <w:t>INFALL RELATED PUBLISHED PAPER</w:t>
      </w:r>
      <w:r w:rsidRPr="00DA0BD5">
        <w:rPr>
          <w:rFonts w:ascii="Cambria" w:eastAsiaTheme="minorHAnsi" w:hAnsi="Cambria"/>
        </w:rPr>
        <w:t>S</w:t>
      </w:r>
    </w:p>
    <w:p w14:paraId="6CD25DC7" w14:textId="732C2EA5" w:rsidR="00DA0BD5" w:rsidRPr="00636742" w:rsidRDefault="00636742" w:rsidP="00D83A04">
      <w:pPr>
        <w:spacing w:line="480" w:lineRule="auto"/>
        <w:rPr>
          <w:rFonts w:ascii="Cambria" w:eastAsiaTheme="minorHAnsi" w:hAnsi="Cambria"/>
        </w:rPr>
      </w:pPr>
      <w:r>
        <w:rPr>
          <w:rFonts w:ascii="Cambria" w:eastAsiaTheme="minorHAnsi" w:hAnsi="Cambria"/>
          <w:noProof/>
          <w:lang w:eastAsia="en-US"/>
        </w:rPr>
        <w:drawing>
          <wp:inline distT="0" distB="0" distL="0" distR="0" wp14:anchorId="34C58A97" wp14:editId="1EC0219D">
            <wp:extent cx="6053320" cy="4422737"/>
            <wp:effectExtent l="2540" t="0" r="0" b="0"/>
            <wp:docPr id="2" name="图片 2" descr="../../../../../Desktop/屏幕快照%202018-05-14%20下午3.44.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esktop/屏幕快照%202018-05-14%20下午3.44.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9952" cy="44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48850" w14:textId="597C0E09" w:rsidR="00091BC8" w:rsidRDefault="00DA0BD5" w:rsidP="00682CBD">
      <w:pPr>
        <w:widowControl/>
        <w:autoSpaceDE w:val="0"/>
        <w:autoSpaceDN w:val="0"/>
        <w:adjustRightInd w:val="0"/>
        <w:spacing w:after="240"/>
        <w:jc w:val="left"/>
        <w:rPr>
          <w:rFonts w:ascii="Cambria" w:eastAsiaTheme="minorHAnsi" w:hAnsi="Cambria" w:cs="Times"/>
          <w:color w:val="000000"/>
          <w:kern w:val="0"/>
        </w:rPr>
      </w:pPr>
      <w:r w:rsidRPr="00DA0BD5">
        <w:rPr>
          <w:rFonts w:ascii="Cambria" w:eastAsiaTheme="minorHAnsi" w:hAnsi="Cambria" w:cs="Times"/>
          <w:color w:val="000000"/>
          <w:kern w:val="0"/>
        </w:rPr>
        <w:t xml:space="preserve">Figure 1. Papers published </w:t>
      </w:r>
      <w:r w:rsidR="00762D7D">
        <w:rPr>
          <w:rFonts w:ascii="Cambria" w:eastAsiaTheme="minorHAnsi" w:hAnsi="Cambria" w:cs="Times"/>
          <w:color w:val="000000"/>
          <w:kern w:val="0"/>
        </w:rPr>
        <w:t xml:space="preserve">from 1960 – 2017 </w:t>
      </w:r>
      <w:r w:rsidRPr="00DA0BD5">
        <w:rPr>
          <w:rFonts w:ascii="Cambria" w:eastAsiaTheme="minorHAnsi" w:hAnsi="Cambria" w:cs="Times"/>
          <w:color w:val="000000"/>
          <w:kern w:val="0"/>
        </w:rPr>
        <w:t>under the urban rainfall/ precipitation topic</w:t>
      </w:r>
      <w:r w:rsidR="00DC37CC">
        <w:rPr>
          <w:rFonts w:ascii="Cambria" w:eastAsiaTheme="minorHAnsi" w:hAnsi="Cambria" w:cs="Times"/>
          <w:color w:val="000000"/>
          <w:kern w:val="0"/>
        </w:rPr>
        <w:t>al area</w:t>
      </w:r>
      <w:r w:rsidRPr="00DA0BD5">
        <w:rPr>
          <w:rFonts w:ascii="Cambria" w:eastAsiaTheme="minorHAnsi" w:hAnsi="Cambria" w:cs="Times"/>
          <w:color w:val="000000"/>
          <w:kern w:val="0"/>
        </w:rPr>
        <w:t xml:space="preserve"> per year as noted from Web of Science. </w:t>
      </w:r>
    </w:p>
    <w:p w14:paraId="071D3054" w14:textId="77777777" w:rsidR="00682CBD" w:rsidRPr="00682CBD" w:rsidRDefault="00091BC8" w:rsidP="00682CBD">
      <w:pPr>
        <w:widowControl/>
        <w:jc w:val="left"/>
        <w:rPr>
          <w:rFonts w:ascii="Cambria" w:eastAsiaTheme="minorHAnsi" w:hAnsi="Cambria" w:cs="Times"/>
          <w:color w:val="000000"/>
          <w:kern w:val="0"/>
        </w:rPr>
      </w:pPr>
      <w:r>
        <w:rPr>
          <w:rFonts w:ascii="Cambria" w:eastAsiaTheme="minorHAnsi" w:hAnsi="Cambria" w:cs="Times"/>
          <w:color w:val="000000"/>
          <w:kern w:val="0"/>
        </w:rPr>
        <w:br w:type="page"/>
      </w:r>
      <w:r>
        <w:rPr>
          <w:rFonts w:ascii="Cambria" w:eastAsiaTheme="minorHAnsi" w:hAnsi="Cambria" w:cs="Times"/>
          <w:color w:val="000000"/>
          <w:kern w:val="0"/>
        </w:rPr>
        <w:lastRenderedPageBreak/>
        <w:t xml:space="preserve">D. </w:t>
      </w:r>
      <w:r w:rsidR="000769B1">
        <w:rPr>
          <w:rFonts w:ascii="Cambria" w:eastAsiaTheme="minorHAnsi" w:hAnsi="Cambria" w:cs="Times"/>
          <w:color w:val="000000"/>
          <w:kern w:val="0"/>
        </w:rPr>
        <w:t>Meta-analysis results of subgroups</w:t>
      </w:r>
    </w:p>
    <w:tbl>
      <w:tblPr>
        <w:tblStyle w:val="TableGrid"/>
        <w:tblW w:w="5681" w:type="dxa"/>
        <w:jc w:val="center"/>
        <w:tblLayout w:type="fixed"/>
        <w:tblLook w:val="04A0" w:firstRow="1" w:lastRow="0" w:firstColumn="1" w:lastColumn="0" w:noHBand="0" w:noVBand="1"/>
      </w:tblPr>
      <w:tblGrid>
        <w:gridCol w:w="5681"/>
      </w:tblGrid>
      <w:tr w:rsidR="00AC1D93" w14:paraId="03D50131" w14:textId="77777777" w:rsidTr="00A656DA">
        <w:trPr>
          <w:trHeight w:val="3688"/>
          <w:jc w:val="center"/>
        </w:trPr>
        <w:tc>
          <w:tcPr>
            <w:tcW w:w="5681" w:type="dxa"/>
          </w:tcPr>
          <w:p w14:paraId="1400F573" w14:textId="7A48D6B6" w:rsidR="002758A9" w:rsidRDefault="00A656DA" w:rsidP="00990F38">
            <w:pPr>
              <w:widowControl/>
              <w:jc w:val="left"/>
              <w:rPr>
                <w:rFonts w:ascii="Cambria" w:eastAsiaTheme="minorHAnsi" w:hAnsi="Cambria" w:cs="Times"/>
                <w:color w:val="000000"/>
                <w:kern w:val="0"/>
              </w:rPr>
            </w:pPr>
            <w:r>
              <w:rPr>
                <w:rFonts w:ascii="Cambria" w:eastAsiaTheme="minorHAnsi" w:hAnsi="Cambria" w:cs="Times"/>
                <w:noProof/>
                <w:color w:val="000000"/>
                <w:kern w:val="0"/>
                <w:lang w:eastAsia="en-US"/>
              </w:rPr>
              <w:drawing>
                <wp:inline distT="0" distB="0" distL="0" distR="0" wp14:anchorId="576204EB" wp14:editId="49D2808E">
                  <wp:extent cx="3479820" cy="236844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屏幕快照 2019-03-20 2.35.46 PM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908" cy="2393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D93" w14:paraId="6D0DA832" w14:textId="77777777" w:rsidTr="00A656DA">
        <w:trPr>
          <w:trHeight w:val="203"/>
          <w:jc w:val="center"/>
        </w:trPr>
        <w:tc>
          <w:tcPr>
            <w:tcW w:w="5681" w:type="dxa"/>
          </w:tcPr>
          <w:p w14:paraId="1D9B620F" w14:textId="456BBF5D" w:rsidR="002758A9" w:rsidRPr="00AD5CAA" w:rsidRDefault="002758A9" w:rsidP="00AD5CAA">
            <w:pPr>
              <w:pStyle w:val="ListParagraph"/>
              <w:widowControl/>
              <w:numPr>
                <w:ilvl w:val="0"/>
                <w:numId w:val="9"/>
              </w:numPr>
              <w:ind w:firstLineChars="0"/>
              <w:jc w:val="center"/>
              <w:rPr>
                <w:rFonts w:ascii="Cambria" w:eastAsiaTheme="minorHAnsi" w:hAnsi="Cambria" w:cs="Times"/>
                <w:noProof/>
                <w:color w:val="000000"/>
                <w:kern w:val="0"/>
              </w:rPr>
            </w:pP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>Day</w:t>
            </w: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ab/>
            </w:r>
          </w:p>
        </w:tc>
      </w:tr>
      <w:tr w:rsidR="00AC1D93" w14:paraId="0874BC50" w14:textId="77777777" w:rsidTr="00A656DA">
        <w:trPr>
          <w:trHeight w:val="2263"/>
          <w:jc w:val="center"/>
        </w:trPr>
        <w:tc>
          <w:tcPr>
            <w:tcW w:w="5681" w:type="dxa"/>
          </w:tcPr>
          <w:p w14:paraId="3FFA82B2" w14:textId="163FFF9A" w:rsidR="002758A9" w:rsidRDefault="00A656DA" w:rsidP="00990F38">
            <w:pPr>
              <w:widowControl/>
              <w:jc w:val="left"/>
              <w:rPr>
                <w:rFonts w:ascii="Cambria" w:eastAsiaTheme="minorHAnsi" w:hAnsi="Cambria" w:cs="Times"/>
                <w:color w:val="000000"/>
                <w:kern w:val="0"/>
              </w:rPr>
            </w:pPr>
            <w:r>
              <w:rPr>
                <w:rFonts w:ascii="Cambria" w:eastAsiaTheme="minorHAnsi" w:hAnsi="Cambria" w:cs="Times"/>
                <w:noProof/>
                <w:color w:val="000000"/>
                <w:kern w:val="0"/>
                <w:lang w:eastAsia="en-US"/>
              </w:rPr>
              <w:drawing>
                <wp:inline distT="0" distB="0" distL="0" distR="0" wp14:anchorId="303D66C0" wp14:editId="63C8D938">
                  <wp:extent cx="3162925" cy="247049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屏幕快照 2019-03-20 2.36.13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049" cy="249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D93" w14:paraId="3176C548" w14:textId="77777777" w:rsidTr="00A656DA">
        <w:trPr>
          <w:trHeight w:val="185"/>
          <w:jc w:val="center"/>
        </w:trPr>
        <w:tc>
          <w:tcPr>
            <w:tcW w:w="5681" w:type="dxa"/>
          </w:tcPr>
          <w:p w14:paraId="0168EDC8" w14:textId="1270C970" w:rsidR="002758A9" w:rsidRPr="00AD5CAA" w:rsidRDefault="001F4837" w:rsidP="00A656DA">
            <w:pPr>
              <w:pStyle w:val="ListParagraph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Chars="0"/>
              <w:jc w:val="center"/>
              <w:rPr>
                <w:rFonts w:ascii="Cambria" w:eastAsiaTheme="minorHAnsi" w:hAnsi="Cambria" w:cs="Times"/>
                <w:color w:val="000000"/>
                <w:kern w:val="0"/>
              </w:rPr>
            </w:pP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>Night</w:t>
            </w:r>
          </w:p>
        </w:tc>
      </w:tr>
    </w:tbl>
    <w:p w14:paraId="67EBE42D" w14:textId="1094EC20" w:rsidR="002758A9" w:rsidRDefault="002758A9">
      <w:pPr>
        <w:widowControl/>
        <w:jc w:val="left"/>
        <w:rPr>
          <w:rFonts w:ascii="Cambria" w:eastAsiaTheme="minorHAnsi" w:hAnsi="Cambria" w:cs="Times"/>
          <w:color w:val="000000"/>
          <w:kern w:val="0"/>
        </w:rPr>
      </w:pPr>
      <w:r>
        <w:rPr>
          <w:rFonts w:ascii="Cambria" w:eastAsiaTheme="minorHAnsi" w:hAnsi="Cambria" w:cs="Times"/>
          <w:color w:val="000000"/>
          <w:kern w:val="0"/>
        </w:rPr>
        <w:t>F</w:t>
      </w:r>
      <w:r w:rsidRPr="00962181">
        <w:rPr>
          <w:rFonts w:ascii="Cambria" w:eastAsiaTheme="minorHAnsi" w:hAnsi="Cambria" w:cs="Times"/>
          <w:color w:val="000000"/>
          <w:kern w:val="0"/>
        </w:rPr>
        <w:t xml:space="preserve">igure </w:t>
      </w:r>
      <w:r w:rsidR="00A656DA">
        <w:rPr>
          <w:rFonts w:ascii="Cambria" w:eastAsiaTheme="minorHAnsi" w:hAnsi="Cambria" w:cs="Times"/>
          <w:color w:val="000000"/>
          <w:kern w:val="0"/>
        </w:rPr>
        <w:t>2</w:t>
      </w:r>
      <w:r w:rsidRPr="00962181">
        <w:rPr>
          <w:rFonts w:ascii="Cambria" w:eastAsiaTheme="minorHAnsi" w:hAnsi="Cambria" w:cs="Times"/>
          <w:color w:val="000000"/>
          <w:kern w:val="0"/>
        </w:rPr>
        <w:t>.</w:t>
      </w:r>
      <w:r>
        <w:rPr>
          <w:rFonts w:ascii="Cambria" w:eastAsiaTheme="minorHAnsi" w:hAnsi="Cambria" w:cs="Times"/>
          <w:color w:val="000000"/>
          <w:kern w:val="0"/>
        </w:rPr>
        <w:t xml:space="preserve"> M</w:t>
      </w:r>
      <w:r w:rsidRPr="00962181">
        <w:rPr>
          <w:rFonts w:ascii="Cambria" w:eastAsiaTheme="minorHAnsi" w:hAnsi="Cambria" w:cs="Times"/>
          <w:color w:val="000000"/>
          <w:kern w:val="0"/>
        </w:rPr>
        <w:t>eta-analysis result</w:t>
      </w:r>
      <w:r>
        <w:rPr>
          <w:rFonts w:ascii="Cambria" w:eastAsiaTheme="minorHAnsi" w:hAnsi="Cambria" w:cs="Times"/>
          <w:color w:val="000000"/>
          <w:kern w:val="0"/>
        </w:rPr>
        <w:t>s for</w:t>
      </w:r>
      <w:r w:rsidRPr="00962181">
        <w:rPr>
          <w:rFonts w:ascii="Cambria" w:eastAsiaTheme="minorHAnsi" w:hAnsi="Cambria" w:cs="Times"/>
          <w:color w:val="000000"/>
          <w:kern w:val="0"/>
        </w:rPr>
        <w:t xml:space="preserve"> </w:t>
      </w:r>
      <w:r>
        <w:rPr>
          <w:rFonts w:ascii="Cambria" w:eastAsiaTheme="minorHAnsi" w:hAnsi="Cambria" w:cs="Times"/>
          <w:color w:val="000000"/>
          <w:kern w:val="0"/>
        </w:rPr>
        <w:t>day</w:t>
      </w:r>
      <w:r w:rsidRPr="00962181">
        <w:rPr>
          <w:rFonts w:ascii="Cambria" w:eastAsiaTheme="minorHAnsi" w:hAnsi="Cambria" w:cs="Times"/>
          <w:color w:val="000000"/>
          <w:kern w:val="0"/>
        </w:rPr>
        <w:t xml:space="preserve"> versus </w:t>
      </w:r>
      <w:r>
        <w:rPr>
          <w:rFonts w:ascii="Cambria" w:eastAsiaTheme="minorHAnsi" w:hAnsi="Cambria" w:cs="Times"/>
          <w:color w:val="000000"/>
          <w:kern w:val="0"/>
        </w:rPr>
        <w:t>night</w:t>
      </w:r>
      <w:r w:rsidR="00A656DA">
        <w:rPr>
          <w:rFonts w:ascii="Cambria" w:eastAsiaTheme="minorHAnsi" w:hAnsi="Cambria" w:cs="Times"/>
          <w:color w:val="000000"/>
          <w:kern w:val="0"/>
        </w:rPr>
        <w:t xml:space="preserve"> (climatological studies only)</w:t>
      </w:r>
      <w:r w:rsidRPr="00962181">
        <w:rPr>
          <w:rFonts w:ascii="Cambria" w:eastAsiaTheme="minorHAnsi" w:hAnsi="Cambria" w:cs="Times"/>
          <w:color w:val="000000"/>
          <w:kern w:val="0"/>
        </w:rPr>
        <w:t xml:space="preserve">. </w:t>
      </w:r>
      <w:r>
        <w:rPr>
          <w:rFonts w:ascii="Cambria" w:eastAsiaTheme="minorHAnsi" w:hAnsi="Cambria" w:cs="Times"/>
          <w:color w:val="000000"/>
          <w:kern w:val="0"/>
        </w:rPr>
        <w:t xml:space="preserve">During day time, a </w:t>
      </w:r>
      <w:r w:rsidRPr="00962181">
        <w:rPr>
          <w:rFonts w:ascii="Cambria" w:eastAsiaTheme="minorHAnsi" w:hAnsi="Cambria" w:cs="Times"/>
          <w:color w:val="000000"/>
          <w:kern w:val="0"/>
        </w:rPr>
        <w:t>significant increase</w:t>
      </w:r>
      <w:r>
        <w:rPr>
          <w:rFonts w:ascii="Cambria" w:eastAsiaTheme="minorHAnsi" w:hAnsi="Cambria" w:cs="Times"/>
          <w:color w:val="000000"/>
          <w:kern w:val="0"/>
        </w:rPr>
        <w:t xml:space="preserve"> of precipitation</w:t>
      </w:r>
      <w:r w:rsidRPr="00962181">
        <w:rPr>
          <w:rFonts w:ascii="Cambria" w:eastAsiaTheme="minorHAnsi" w:hAnsi="Cambria" w:cs="Times"/>
          <w:color w:val="000000"/>
          <w:kern w:val="0"/>
        </w:rPr>
        <w:t xml:space="preserve"> over the city </w:t>
      </w:r>
      <w:r w:rsidR="00A656DA">
        <w:rPr>
          <w:rFonts w:ascii="Cambria" w:eastAsiaTheme="minorHAnsi" w:hAnsi="Cambria" w:cs="Times"/>
          <w:color w:val="000000"/>
          <w:kern w:val="0"/>
        </w:rPr>
        <w:t xml:space="preserve">and downwind of </w:t>
      </w:r>
      <w:r w:rsidR="00255B08">
        <w:rPr>
          <w:rFonts w:ascii="Cambria" w:eastAsiaTheme="minorHAnsi" w:hAnsi="Cambria" w:cs="Times"/>
          <w:color w:val="000000"/>
          <w:kern w:val="0"/>
        </w:rPr>
        <w:t xml:space="preserve">the </w:t>
      </w:r>
      <w:r w:rsidR="00A656DA">
        <w:rPr>
          <w:rFonts w:ascii="Cambria" w:eastAsiaTheme="minorHAnsi" w:hAnsi="Cambria" w:cs="Times"/>
          <w:color w:val="000000"/>
          <w:kern w:val="0"/>
        </w:rPr>
        <w:t>city</w:t>
      </w:r>
      <w:r>
        <w:rPr>
          <w:rFonts w:ascii="Cambria" w:eastAsiaTheme="minorHAnsi" w:hAnsi="Cambria" w:cs="Times"/>
          <w:color w:val="000000"/>
          <w:kern w:val="0"/>
        </w:rPr>
        <w:t xml:space="preserve"> is noted. During night time, there is </w:t>
      </w:r>
      <w:r w:rsidR="00255B08">
        <w:rPr>
          <w:rFonts w:ascii="Cambria" w:eastAsiaTheme="minorHAnsi" w:hAnsi="Cambria" w:cs="Times"/>
          <w:color w:val="000000"/>
          <w:kern w:val="0"/>
        </w:rPr>
        <w:t xml:space="preserve">an </w:t>
      </w:r>
      <w:r w:rsidR="00A656DA">
        <w:rPr>
          <w:rFonts w:ascii="Cambria" w:eastAsiaTheme="minorHAnsi" w:hAnsi="Cambria" w:cs="Times"/>
          <w:color w:val="000000"/>
          <w:kern w:val="0"/>
        </w:rPr>
        <w:t>increase</w:t>
      </w:r>
      <w:r w:rsidRPr="005E48B8">
        <w:rPr>
          <w:rFonts w:ascii="Cambria" w:eastAsiaTheme="minorHAnsi" w:hAnsi="Cambria" w:cs="Times"/>
          <w:color w:val="000000"/>
          <w:kern w:val="0"/>
        </w:rPr>
        <w:t xml:space="preserve"> over </w:t>
      </w:r>
      <w:r w:rsidR="00255B08">
        <w:rPr>
          <w:rFonts w:ascii="Cambria" w:eastAsiaTheme="minorHAnsi" w:hAnsi="Cambria" w:cs="Times"/>
          <w:color w:val="000000"/>
          <w:kern w:val="0"/>
        </w:rPr>
        <w:t xml:space="preserve">the </w:t>
      </w:r>
      <w:r w:rsidRPr="005E48B8">
        <w:rPr>
          <w:rFonts w:ascii="Cambria" w:eastAsiaTheme="minorHAnsi" w:hAnsi="Cambria" w:cs="Times"/>
          <w:color w:val="000000"/>
          <w:kern w:val="0"/>
        </w:rPr>
        <w:t>city</w:t>
      </w:r>
      <w:r>
        <w:rPr>
          <w:rFonts w:ascii="Cambria" w:eastAsiaTheme="minorHAnsi" w:hAnsi="Cambria" w:cs="Times"/>
          <w:color w:val="000000"/>
          <w:kern w:val="0"/>
        </w:rPr>
        <w:t xml:space="preserve"> </w:t>
      </w:r>
      <w:r w:rsidR="00A656DA">
        <w:rPr>
          <w:rFonts w:ascii="Cambria" w:eastAsiaTheme="minorHAnsi" w:hAnsi="Cambria" w:cs="Times"/>
          <w:color w:val="000000"/>
          <w:kern w:val="0"/>
        </w:rPr>
        <w:t>while no precipitation change in the downwind</w:t>
      </w:r>
      <w:r>
        <w:rPr>
          <w:rFonts w:ascii="Cambria" w:eastAsiaTheme="minorHAnsi" w:hAnsi="Cambria" w:cs="Times"/>
          <w:color w:val="000000"/>
          <w:kern w:val="0"/>
        </w:rPr>
        <w:t xml:space="preserve">. While the Urban Heat Island (UHI) information is not available, it can be assumed from the broader literature that nighttime conditions typically have a </w:t>
      </w:r>
      <w:r w:rsidR="00767D02">
        <w:rPr>
          <w:rFonts w:ascii="Cambria" w:eastAsiaTheme="minorHAnsi" w:hAnsi="Cambria" w:cs="Times"/>
          <w:color w:val="000000"/>
          <w:kern w:val="0"/>
        </w:rPr>
        <w:t>sustained</w:t>
      </w:r>
      <w:r w:rsidR="00767D02">
        <w:rPr>
          <w:rFonts w:ascii="Cambria" w:eastAsiaTheme="minorHAnsi" w:hAnsi="Cambria" w:cs="Times"/>
          <w:color w:val="000000"/>
          <w:kern w:val="0"/>
        </w:rPr>
        <w:t xml:space="preserve"> </w:t>
      </w:r>
      <w:r>
        <w:rPr>
          <w:rFonts w:ascii="Cambria" w:eastAsiaTheme="minorHAnsi" w:hAnsi="Cambria" w:cs="Times"/>
          <w:color w:val="000000"/>
          <w:kern w:val="0"/>
        </w:rPr>
        <w:t>UHI, and may be one of the reasons for the difference in the increased rainfall over versus downwind of the city</w:t>
      </w:r>
      <w:r w:rsidR="00406F0E">
        <w:rPr>
          <w:rFonts w:ascii="Cambria" w:eastAsiaTheme="minorHAnsi" w:hAnsi="Cambria" w:cs="Times"/>
          <w:color w:val="000000"/>
          <w:kern w:val="0"/>
        </w:rPr>
        <w:t>.</w:t>
      </w:r>
    </w:p>
    <w:tbl>
      <w:tblPr>
        <w:tblStyle w:val="TableGrid"/>
        <w:tblW w:w="6095" w:type="dxa"/>
        <w:jc w:val="center"/>
        <w:tblLayout w:type="fixed"/>
        <w:tblLook w:val="04A0" w:firstRow="1" w:lastRow="0" w:firstColumn="1" w:lastColumn="0" w:noHBand="0" w:noVBand="1"/>
      </w:tblPr>
      <w:tblGrid>
        <w:gridCol w:w="6095"/>
      </w:tblGrid>
      <w:tr w:rsidR="001F4837" w14:paraId="1BB2AFDA" w14:textId="77777777" w:rsidTr="00406F0E">
        <w:trPr>
          <w:trHeight w:val="3509"/>
          <w:jc w:val="center"/>
        </w:trPr>
        <w:tc>
          <w:tcPr>
            <w:tcW w:w="6095" w:type="dxa"/>
          </w:tcPr>
          <w:p w14:paraId="1F41003C" w14:textId="0A21A894" w:rsidR="001F4837" w:rsidRDefault="00A656DA" w:rsidP="00990F38">
            <w:pPr>
              <w:widowControl/>
              <w:jc w:val="left"/>
              <w:rPr>
                <w:rFonts w:ascii="Cambria" w:eastAsiaTheme="minorHAnsi" w:hAnsi="Cambria" w:cs="Times"/>
                <w:color w:val="000000"/>
                <w:kern w:val="0"/>
              </w:rPr>
            </w:pPr>
            <w:r>
              <w:rPr>
                <w:rFonts w:ascii="Cambria" w:eastAsiaTheme="minorHAnsi" w:hAnsi="Cambria" w:cs="Times"/>
                <w:noProof/>
                <w:color w:val="000000"/>
                <w:kern w:val="0"/>
                <w:lang w:eastAsia="en-US"/>
              </w:rPr>
              <w:lastRenderedPageBreak/>
              <w:drawing>
                <wp:inline distT="0" distB="0" distL="0" distR="0" wp14:anchorId="484CE56B" wp14:editId="398FC22B">
                  <wp:extent cx="3659260" cy="2878112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屏幕快照 2019-03-20 2.39.47 PM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835" cy="287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837" w14:paraId="74028EE9" w14:textId="77777777" w:rsidTr="00406F0E">
        <w:trPr>
          <w:trHeight w:val="235"/>
          <w:jc w:val="center"/>
        </w:trPr>
        <w:tc>
          <w:tcPr>
            <w:tcW w:w="6095" w:type="dxa"/>
          </w:tcPr>
          <w:p w14:paraId="3110FE8F" w14:textId="75AE36E7" w:rsidR="001F4837" w:rsidRPr="00AD5CAA" w:rsidRDefault="001F4837" w:rsidP="00AD5CAA">
            <w:pPr>
              <w:pStyle w:val="ListParagraph"/>
              <w:widowControl/>
              <w:numPr>
                <w:ilvl w:val="0"/>
                <w:numId w:val="10"/>
              </w:numPr>
              <w:ind w:firstLineChars="0"/>
              <w:jc w:val="center"/>
              <w:rPr>
                <w:rFonts w:ascii="Cambria" w:eastAsiaTheme="minorHAnsi" w:hAnsi="Cambria" w:cs="Times"/>
                <w:noProof/>
                <w:color w:val="000000"/>
                <w:kern w:val="0"/>
              </w:rPr>
            </w:pP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>Model</w:t>
            </w: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ab/>
            </w:r>
          </w:p>
        </w:tc>
      </w:tr>
      <w:tr w:rsidR="001F4837" w14:paraId="005A36EA" w14:textId="77777777" w:rsidTr="00406F0E">
        <w:trPr>
          <w:trHeight w:val="2613"/>
          <w:jc w:val="center"/>
        </w:trPr>
        <w:tc>
          <w:tcPr>
            <w:tcW w:w="6095" w:type="dxa"/>
          </w:tcPr>
          <w:p w14:paraId="21316E1E" w14:textId="1D19FE6A" w:rsidR="001F4837" w:rsidRDefault="00A656DA" w:rsidP="00990F38">
            <w:pPr>
              <w:widowControl/>
              <w:jc w:val="left"/>
              <w:rPr>
                <w:rFonts w:ascii="Cambria" w:eastAsiaTheme="minorHAnsi" w:hAnsi="Cambria" w:cs="Times"/>
                <w:color w:val="000000"/>
                <w:kern w:val="0"/>
              </w:rPr>
            </w:pPr>
            <w:r>
              <w:rPr>
                <w:rFonts w:ascii="Cambria" w:eastAsiaTheme="minorHAnsi" w:hAnsi="Cambria" w:cs="Times"/>
                <w:noProof/>
                <w:color w:val="000000"/>
                <w:kern w:val="0"/>
                <w:lang w:eastAsia="en-US"/>
              </w:rPr>
              <w:drawing>
                <wp:inline distT="0" distB="0" distL="0" distR="0" wp14:anchorId="0941FCBB" wp14:editId="4000BD95">
                  <wp:extent cx="3650105" cy="30515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屏幕快照 2019-03-20 2.40.13 P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468" cy="305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837" w14:paraId="3D695F0A" w14:textId="77777777" w:rsidTr="00406F0E">
        <w:trPr>
          <w:trHeight w:val="346"/>
          <w:jc w:val="center"/>
        </w:trPr>
        <w:tc>
          <w:tcPr>
            <w:tcW w:w="6095" w:type="dxa"/>
          </w:tcPr>
          <w:p w14:paraId="1FF96376" w14:textId="76E6A090" w:rsidR="001F4837" w:rsidRPr="00AD5CAA" w:rsidRDefault="000B1DE3" w:rsidP="00A656DA">
            <w:pPr>
              <w:pStyle w:val="ListParagraph"/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firstLineChars="0"/>
              <w:jc w:val="center"/>
              <w:rPr>
                <w:rFonts w:ascii="Cambria" w:eastAsiaTheme="minorHAnsi" w:hAnsi="Cambria" w:cs="Times"/>
                <w:color w:val="000000"/>
                <w:kern w:val="0"/>
              </w:rPr>
            </w:pP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>Observational</w:t>
            </w:r>
          </w:p>
        </w:tc>
      </w:tr>
    </w:tbl>
    <w:p w14:paraId="69847969" w14:textId="5C067674" w:rsidR="00DC37CC" w:rsidRPr="002758A9" w:rsidRDefault="001F4837" w:rsidP="00B00D74">
      <w:pPr>
        <w:widowControl/>
        <w:autoSpaceDE w:val="0"/>
        <w:autoSpaceDN w:val="0"/>
        <w:adjustRightInd w:val="0"/>
        <w:spacing w:after="240"/>
        <w:rPr>
          <w:rFonts w:ascii="Cambria" w:eastAsiaTheme="minorHAnsi" w:hAnsi="Cambria" w:cs="Times"/>
          <w:color w:val="000000"/>
          <w:kern w:val="0"/>
        </w:rPr>
      </w:pPr>
      <w:r>
        <w:rPr>
          <w:rFonts w:ascii="Cambria" w:eastAsiaTheme="minorHAnsi" w:hAnsi="Cambria" w:cs="Times"/>
          <w:color w:val="000000"/>
          <w:kern w:val="0"/>
        </w:rPr>
        <w:t xml:space="preserve">Figure </w:t>
      </w:r>
      <w:r w:rsidR="00A656DA">
        <w:rPr>
          <w:rFonts w:ascii="Cambria" w:eastAsiaTheme="minorHAnsi" w:hAnsi="Cambria" w:cs="Times"/>
          <w:color w:val="000000"/>
          <w:kern w:val="0"/>
        </w:rPr>
        <w:t>3</w:t>
      </w:r>
      <w:r>
        <w:rPr>
          <w:rFonts w:ascii="Cambria" w:eastAsiaTheme="minorHAnsi" w:hAnsi="Cambria" w:cs="Times"/>
          <w:color w:val="000000"/>
          <w:kern w:val="0"/>
        </w:rPr>
        <w:t xml:space="preserve">. </w:t>
      </w:r>
      <w:r w:rsidRPr="00962181">
        <w:rPr>
          <w:rFonts w:ascii="Cambria" w:eastAsiaTheme="minorHAnsi" w:hAnsi="Cambria" w:cs="Times"/>
          <w:color w:val="000000"/>
          <w:kern w:val="0"/>
        </w:rPr>
        <w:t>Subgroup meta-analysis result</w:t>
      </w:r>
      <w:r>
        <w:rPr>
          <w:rFonts w:ascii="Cambria" w:eastAsiaTheme="minorHAnsi" w:hAnsi="Cambria" w:cs="Times"/>
          <w:color w:val="000000"/>
          <w:kern w:val="0"/>
        </w:rPr>
        <w:t xml:space="preserve"> for modeling</w:t>
      </w:r>
      <w:r w:rsidRPr="00962181">
        <w:rPr>
          <w:rFonts w:ascii="Cambria" w:eastAsiaTheme="minorHAnsi" w:hAnsi="Cambria" w:cs="Times"/>
          <w:color w:val="000000"/>
          <w:kern w:val="0"/>
        </w:rPr>
        <w:t xml:space="preserve"> versus </w:t>
      </w:r>
      <w:r>
        <w:rPr>
          <w:rFonts w:ascii="Cambria" w:eastAsiaTheme="minorHAnsi" w:hAnsi="Cambria" w:cs="Times"/>
          <w:color w:val="000000"/>
          <w:kern w:val="0"/>
        </w:rPr>
        <w:t>observational studies</w:t>
      </w:r>
      <w:r w:rsidR="0012730B">
        <w:rPr>
          <w:rFonts w:ascii="Cambria" w:eastAsiaTheme="minorHAnsi" w:hAnsi="Cambria" w:cs="Times"/>
          <w:color w:val="000000"/>
          <w:kern w:val="0"/>
        </w:rPr>
        <w:t xml:space="preserve"> (climatological studies only)</w:t>
      </w:r>
      <w:r w:rsidRPr="00962181">
        <w:rPr>
          <w:rFonts w:ascii="Cambria" w:eastAsiaTheme="minorHAnsi" w:hAnsi="Cambria" w:cs="Times"/>
          <w:color w:val="000000"/>
          <w:kern w:val="0"/>
        </w:rPr>
        <w:t>.</w:t>
      </w:r>
      <w:r>
        <w:rPr>
          <w:rFonts w:ascii="Cambria" w:eastAsiaTheme="minorHAnsi" w:hAnsi="Cambria" w:cs="Times"/>
          <w:color w:val="000000"/>
          <w:kern w:val="0"/>
        </w:rPr>
        <w:t xml:space="preserve"> Results show g</w:t>
      </w:r>
      <w:r w:rsidRPr="00793432">
        <w:rPr>
          <w:rFonts w:ascii="Cambria" w:eastAsiaTheme="minorHAnsi" w:hAnsi="Cambria" w:cs="Times"/>
          <w:color w:val="000000"/>
          <w:kern w:val="0"/>
        </w:rPr>
        <w:t xml:space="preserve">ood agreement </w:t>
      </w:r>
      <w:r>
        <w:rPr>
          <w:rFonts w:ascii="Cambria" w:eastAsiaTheme="minorHAnsi" w:hAnsi="Cambria" w:cs="Times"/>
          <w:color w:val="000000"/>
          <w:kern w:val="0"/>
        </w:rPr>
        <w:t xml:space="preserve">between the two, with both indicating </w:t>
      </w:r>
      <w:r w:rsidRPr="00793432">
        <w:rPr>
          <w:rFonts w:ascii="Cambria" w:eastAsiaTheme="minorHAnsi" w:hAnsi="Cambria" w:cs="Times"/>
          <w:color w:val="000000"/>
          <w:kern w:val="0"/>
        </w:rPr>
        <w:t xml:space="preserve">precipitation </w:t>
      </w:r>
      <w:r w:rsidR="00A656DA">
        <w:rPr>
          <w:rFonts w:ascii="Cambria" w:eastAsiaTheme="minorHAnsi" w:hAnsi="Cambria" w:cs="Times"/>
          <w:color w:val="000000"/>
          <w:kern w:val="0"/>
        </w:rPr>
        <w:t>increase</w:t>
      </w:r>
      <w:r w:rsidRPr="00793432">
        <w:rPr>
          <w:rFonts w:ascii="Cambria" w:eastAsiaTheme="minorHAnsi" w:hAnsi="Cambria" w:cs="Times"/>
          <w:color w:val="000000"/>
          <w:kern w:val="0"/>
        </w:rPr>
        <w:t xml:space="preserve"> in downwind </w:t>
      </w:r>
      <w:r w:rsidR="00A656DA">
        <w:rPr>
          <w:rFonts w:ascii="Cambria" w:eastAsiaTheme="minorHAnsi" w:hAnsi="Cambria" w:cs="Times"/>
          <w:color w:val="000000"/>
          <w:kern w:val="0"/>
        </w:rPr>
        <w:t xml:space="preserve">and center </w:t>
      </w:r>
      <w:r w:rsidR="00A656DA" w:rsidRPr="00793432">
        <w:rPr>
          <w:rFonts w:ascii="Cambria" w:eastAsiaTheme="minorHAnsi" w:hAnsi="Cambria" w:cs="Times"/>
          <w:color w:val="000000"/>
          <w:kern w:val="0"/>
        </w:rPr>
        <w:t xml:space="preserve">of </w:t>
      </w:r>
      <w:r w:rsidR="00255B08">
        <w:rPr>
          <w:rFonts w:ascii="Cambria" w:eastAsiaTheme="minorHAnsi" w:hAnsi="Cambria" w:cs="Times"/>
          <w:color w:val="000000"/>
          <w:kern w:val="0"/>
        </w:rPr>
        <w:t xml:space="preserve">the </w:t>
      </w:r>
      <w:r w:rsidR="00A656DA" w:rsidRPr="00793432">
        <w:rPr>
          <w:rFonts w:ascii="Cambria" w:eastAsiaTheme="minorHAnsi" w:hAnsi="Cambria" w:cs="Times"/>
          <w:color w:val="000000"/>
          <w:kern w:val="0"/>
        </w:rPr>
        <w:t>city</w:t>
      </w:r>
      <w:r>
        <w:rPr>
          <w:rFonts w:ascii="Cambria" w:eastAsiaTheme="minorHAnsi" w:hAnsi="Cambria" w:cs="Times"/>
          <w:color w:val="000000"/>
          <w:kern w:val="0"/>
        </w:rPr>
        <w:t xml:space="preserve">. </w:t>
      </w:r>
    </w:p>
    <w:tbl>
      <w:tblPr>
        <w:tblStyle w:val="TableGrid"/>
        <w:tblW w:w="6711" w:type="dxa"/>
        <w:jc w:val="center"/>
        <w:tblLayout w:type="fixed"/>
        <w:tblLook w:val="04A0" w:firstRow="1" w:lastRow="0" w:firstColumn="1" w:lastColumn="0" w:noHBand="0" w:noVBand="1"/>
      </w:tblPr>
      <w:tblGrid>
        <w:gridCol w:w="6711"/>
      </w:tblGrid>
      <w:tr w:rsidR="001F4837" w14:paraId="3CCD7594" w14:textId="77777777" w:rsidTr="001F4837">
        <w:trPr>
          <w:trHeight w:val="4798"/>
          <w:jc w:val="center"/>
        </w:trPr>
        <w:tc>
          <w:tcPr>
            <w:tcW w:w="6711" w:type="dxa"/>
          </w:tcPr>
          <w:p w14:paraId="4E26AD26" w14:textId="6EE42C42" w:rsidR="001F4837" w:rsidRDefault="0012730B" w:rsidP="00990F38">
            <w:pPr>
              <w:widowControl/>
              <w:jc w:val="left"/>
              <w:rPr>
                <w:rFonts w:ascii="Cambria" w:eastAsiaTheme="minorHAnsi" w:hAnsi="Cambria" w:cs="Times"/>
                <w:color w:val="000000"/>
                <w:kern w:val="0"/>
              </w:rPr>
            </w:pPr>
            <w:r>
              <w:rPr>
                <w:rFonts w:ascii="Cambria" w:eastAsiaTheme="minorHAnsi" w:hAnsi="Cambria" w:cs="Times"/>
                <w:noProof/>
                <w:color w:val="000000"/>
                <w:kern w:val="0"/>
                <w:lang w:eastAsia="en-US"/>
              </w:rPr>
              <w:lastRenderedPageBreak/>
              <w:drawing>
                <wp:inline distT="0" distB="0" distL="0" distR="0" wp14:anchorId="4282CE32" wp14:editId="4EA23DF8">
                  <wp:extent cx="4124325" cy="3160395"/>
                  <wp:effectExtent l="0" t="0" r="3175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屏幕快照 2019-03-20 2.42.45 P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325" cy="316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837" w14:paraId="60AADEB6" w14:textId="77777777" w:rsidTr="00990F38">
        <w:trPr>
          <w:trHeight w:val="235"/>
          <w:jc w:val="center"/>
        </w:trPr>
        <w:tc>
          <w:tcPr>
            <w:tcW w:w="6711" w:type="dxa"/>
          </w:tcPr>
          <w:p w14:paraId="31248263" w14:textId="0D0AD22A" w:rsidR="001F4837" w:rsidRPr="00AD5CAA" w:rsidRDefault="001F4837" w:rsidP="00AD5CAA">
            <w:pPr>
              <w:pStyle w:val="ListParagraph"/>
              <w:widowControl/>
              <w:numPr>
                <w:ilvl w:val="0"/>
                <w:numId w:val="11"/>
              </w:numPr>
              <w:ind w:firstLineChars="0"/>
              <w:jc w:val="center"/>
              <w:rPr>
                <w:rFonts w:ascii="Cambria" w:eastAsiaTheme="minorHAnsi" w:hAnsi="Cambria" w:cs="Times"/>
                <w:noProof/>
                <w:color w:val="000000"/>
                <w:kern w:val="0"/>
              </w:rPr>
            </w:pP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>Climatology</w:t>
            </w: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ab/>
            </w:r>
          </w:p>
        </w:tc>
      </w:tr>
      <w:tr w:rsidR="001F4837" w14:paraId="209FFDCD" w14:textId="77777777" w:rsidTr="00990F38">
        <w:trPr>
          <w:trHeight w:val="2613"/>
          <w:jc w:val="center"/>
        </w:trPr>
        <w:tc>
          <w:tcPr>
            <w:tcW w:w="6711" w:type="dxa"/>
          </w:tcPr>
          <w:p w14:paraId="162EE8A7" w14:textId="1F001FB2" w:rsidR="001F4837" w:rsidRDefault="0012730B" w:rsidP="00990F38">
            <w:pPr>
              <w:widowControl/>
              <w:jc w:val="left"/>
              <w:rPr>
                <w:rFonts w:ascii="Cambria" w:eastAsiaTheme="minorHAnsi" w:hAnsi="Cambria" w:cs="Times"/>
                <w:color w:val="000000"/>
                <w:kern w:val="0"/>
              </w:rPr>
            </w:pPr>
            <w:r>
              <w:rPr>
                <w:rFonts w:ascii="Cambria" w:eastAsiaTheme="minorHAnsi" w:hAnsi="Cambria" w:cs="Times"/>
                <w:noProof/>
                <w:color w:val="000000"/>
                <w:kern w:val="0"/>
                <w:lang w:eastAsia="en-US"/>
              </w:rPr>
              <w:drawing>
                <wp:inline distT="0" distB="0" distL="0" distR="0" wp14:anchorId="62CCB2B9" wp14:editId="6787FEB8">
                  <wp:extent cx="3942413" cy="3187315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屏幕快照 2019-03-20 2.42.03 P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425" cy="319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837" w14:paraId="6BB28F44" w14:textId="77777777" w:rsidTr="00990F38">
        <w:trPr>
          <w:trHeight w:val="346"/>
          <w:jc w:val="center"/>
        </w:trPr>
        <w:tc>
          <w:tcPr>
            <w:tcW w:w="6711" w:type="dxa"/>
          </w:tcPr>
          <w:p w14:paraId="34D85E9D" w14:textId="2E0C58E9" w:rsidR="001F4837" w:rsidRPr="00AD5CAA" w:rsidRDefault="001F4837" w:rsidP="0012730B">
            <w:pPr>
              <w:pStyle w:val="ListParagraph"/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ind w:firstLineChars="0"/>
              <w:jc w:val="center"/>
              <w:rPr>
                <w:rFonts w:ascii="Cambria" w:eastAsiaTheme="minorHAnsi" w:hAnsi="Cambria" w:cs="Times"/>
                <w:color w:val="000000"/>
                <w:kern w:val="0"/>
              </w:rPr>
            </w:pPr>
            <w:r w:rsidRPr="00AD5CAA">
              <w:rPr>
                <w:rFonts w:ascii="Cambria" w:eastAsiaTheme="minorHAnsi" w:hAnsi="Cambria" w:cs="Times"/>
                <w:color w:val="000000"/>
                <w:kern w:val="0"/>
              </w:rPr>
              <w:t>Case</w:t>
            </w:r>
            <w:r w:rsidR="005E4EB8" w:rsidRPr="00AD5CAA">
              <w:rPr>
                <w:rFonts w:ascii="Cambria" w:eastAsiaTheme="minorHAnsi" w:hAnsi="Cambria" w:cs="Times"/>
                <w:color w:val="000000"/>
                <w:kern w:val="0"/>
              </w:rPr>
              <w:t xml:space="preserve"> Studies</w:t>
            </w:r>
          </w:p>
        </w:tc>
      </w:tr>
    </w:tbl>
    <w:p w14:paraId="7A5CA433" w14:textId="49F3D150" w:rsidR="00962181" w:rsidRPr="005C14FA" w:rsidRDefault="001F4837" w:rsidP="005C14FA">
      <w:pPr>
        <w:rPr>
          <w:rFonts w:ascii="Cambria" w:eastAsiaTheme="minorHAnsi" w:hAnsi="Cambria" w:cs="Times"/>
          <w:color w:val="000000"/>
          <w:kern w:val="0"/>
        </w:rPr>
      </w:pPr>
      <w:r>
        <w:rPr>
          <w:rFonts w:ascii="Cambria" w:eastAsiaTheme="minorHAnsi" w:hAnsi="Cambria" w:cs="Times"/>
          <w:color w:val="000000"/>
          <w:kern w:val="0"/>
        </w:rPr>
        <w:t xml:space="preserve">Figure </w:t>
      </w:r>
      <w:r w:rsidR="00A656DA">
        <w:rPr>
          <w:rFonts w:ascii="Cambria" w:eastAsiaTheme="minorHAnsi" w:hAnsi="Cambria" w:cs="Times"/>
          <w:color w:val="000000"/>
          <w:kern w:val="0"/>
        </w:rPr>
        <w:t>4</w:t>
      </w:r>
      <w:r>
        <w:rPr>
          <w:rFonts w:ascii="Cambria" w:eastAsiaTheme="minorHAnsi" w:hAnsi="Cambria" w:cs="Times"/>
          <w:color w:val="000000"/>
          <w:kern w:val="0"/>
        </w:rPr>
        <w:t xml:space="preserve">. </w:t>
      </w:r>
      <w:r w:rsidRPr="00962181">
        <w:rPr>
          <w:rFonts w:ascii="Cambria" w:eastAsiaTheme="minorHAnsi" w:hAnsi="Cambria" w:cs="Times"/>
          <w:color w:val="000000"/>
          <w:kern w:val="0"/>
        </w:rPr>
        <w:t>Subgroup meta-analysis result</w:t>
      </w:r>
      <w:r>
        <w:rPr>
          <w:rFonts w:ascii="Cambria" w:eastAsiaTheme="minorHAnsi" w:hAnsi="Cambria" w:cs="Times"/>
          <w:color w:val="000000"/>
          <w:kern w:val="0"/>
        </w:rPr>
        <w:t>s: C</w:t>
      </w:r>
      <w:r w:rsidRPr="009C708C">
        <w:rPr>
          <w:rFonts w:ascii="Cambria" w:eastAsiaTheme="minorHAnsi" w:hAnsi="Cambria" w:cs="Times"/>
          <w:color w:val="000000"/>
          <w:kern w:val="0"/>
        </w:rPr>
        <w:t xml:space="preserve">limatology </w:t>
      </w:r>
      <w:r>
        <w:rPr>
          <w:rFonts w:ascii="Cambria" w:eastAsiaTheme="minorHAnsi" w:hAnsi="Cambria" w:cs="Times"/>
          <w:color w:val="000000"/>
          <w:kern w:val="0"/>
        </w:rPr>
        <w:t xml:space="preserve">versus Case studies.  The climatological studies show significant precipitation increases </w:t>
      </w:r>
      <w:r w:rsidRPr="009C708C">
        <w:rPr>
          <w:rFonts w:ascii="Cambria" w:eastAsiaTheme="minorHAnsi" w:hAnsi="Cambria" w:cs="Times"/>
          <w:color w:val="000000"/>
          <w:kern w:val="0"/>
        </w:rPr>
        <w:t xml:space="preserve">over </w:t>
      </w:r>
      <w:r w:rsidR="00767D02">
        <w:rPr>
          <w:rFonts w:ascii="Cambria" w:eastAsiaTheme="minorHAnsi" w:hAnsi="Cambria" w:cs="Times"/>
          <w:color w:val="000000"/>
          <w:kern w:val="0"/>
        </w:rPr>
        <w:t xml:space="preserve">the </w:t>
      </w:r>
      <w:r w:rsidRPr="009C708C">
        <w:rPr>
          <w:rFonts w:ascii="Cambria" w:eastAsiaTheme="minorHAnsi" w:hAnsi="Cambria" w:cs="Times"/>
          <w:color w:val="000000"/>
          <w:kern w:val="0"/>
        </w:rPr>
        <w:t>urban center a</w:t>
      </w:r>
      <w:r>
        <w:rPr>
          <w:rFonts w:ascii="Cambria" w:eastAsiaTheme="minorHAnsi" w:hAnsi="Cambria" w:cs="Times"/>
          <w:color w:val="000000"/>
          <w:kern w:val="0"/>
        </w:rPr>
        <w:t xml:space="preserve">s well as </w:t>
      </w:r>
      <w:r w:rsidR="00255B08">
        <w:rPr>
          <w:rFonts w:ascii="Cambria" w:eastAsiaTheme="minorHAnsi" w:hAnsi="Cambria" w:cs="Times"/>
          <w:color w:val="000000"/>
          <w:kern w:val="0"/>
        </w:rPr>
        <w:t xml:space="preserve">the </w:t>
      </w:r>
      <w:r w:rsidRPr="009C708C">
        <w:rPr>
          <w:rFonts w:ascii="Cambria" w:eastAsiaTheme="minorHAnsi" w:hAnsi="Cambria" w:cs="Times"/>
          <w:color w:val="000000"/>
          <w:kern w:val="0"/>
        </w:rPr>
        <w:t>downwind</w:t>
      </w:r>
      <w:r>
        <w:rPr>
          <w:rFonts w:ascii="Cambria" w:eastAsiaTheme="minorHAnsi" w:hAnsi="Cambria" w:cs="Times"/>
          <w:color w:val="000000"/>
          <w:kern w:val="0"/>
        </w:rPr>
        <w:t xml:space="preserve"> area, while in the case studies, </w:t>
      </w:r>
      <w:r w:rsidR="00255B08">
        <w:rPr>
          <w:rFonts w:ascii="Cambria" w:eastAsiaTheme="minorHAnsi" w:hAnsi="Cambria" w:cs="Times"/>
          <w:color w:val="000000"/>
          <w:kern w:val="0"/>
        </w:rPr>
        <w:t xml:space="preserve">a </w:t>
      </w:r>
      <w:r>
        <w:rPr>
          <w:rFonts w:ascii="Cambria" w:eastAsiaTheme="minorHAnsi" w:hAnsi="Cambria" w:cs="Times"/>
          <w:color w:val="000000"/>
          <w:kern w:val="0"/>
        </w:rPr>
        <w:t>notable</w:t>
      </w:r>
      <w:r w:rsidRPr="006E5AF3">
        <w:rPr>
          <w:rFonts w:ascii="Cambria" w:eastAsiaTheme="minorHAnsi" w:hAnsi="Cambria" w:cs="Times"/>
          <w:color w:val="000000"/>
          <w:kern w:val="0"/>
        </w:rPr>
        <w:t xml:space="preserve"> increase in </w:t>
      </w:r>
      <w:r>
        <w:rPr>
          <w:rFonts w:ascii="Cambria" w:eastAsiaTheme="minorHAnsi" w:hAnsi="Cambria" w:cs="Times"/>
          <w:color w:val="000000"/>
          <w:kern w:val="0"/>
        </w:rPr>
        <w:t xml:space="preserve">the </w:t>
      </w:r>
      <w:r w:rsidRPr="006E5AF3">
        <w:rPr>
          <w:rFonts w:ascii="Cambria" w:eastAsiaTheme="minorHAnsi" w:hAnsi="Cambria" w:cs="Times"/>
          <w:color w:val="000000"/>
          <w:kern w:val="0"/>
        </w:rPr>
        <w:t xml:space="preserve">downwind and </w:t>
      </w:r>
      <w:r w:rsidR="00767D02">
        <w:rPr>
          <w:rFonts w:ascii="Cambria" w:eastAsiaTheme="minorHAnsi" w:hAnsi="Cambria" w:cs="Times"/>
          <w:color w:val="000000"/>
          <w:kern w:val="0"/>
        </w:rPr>
        <w:t>t</w:t>
      </w:r>
      <w:bookmarkStart w:id="0" w:name="_GoBack"/>
      <w:bookmarkEnd w:id="0"/>
      <w:r w:rsidR="00767D02">
        <w:rPr>
          <w:rFonts w:ascii="Cambria" w:eastAsiaTheme="minorHAnsi" w:hAnsi="Cambria" w:cs="Times"/>
          <w:color w:val="000000"/>
          <w:kern w:val="0"/>
        </w:rPr>
        <w:t xml:space="preserve">he </w:t>
      </w:r>
      <w:r w:rsidRPr="006E5AF3">
        <w:rPr>
          <w:rFonts w:ascii="Cambria" w:eastAsiaTheme="minorHAnsi" w:hAnsi="Cambria" w:cs="Times"/>
          <w:color w:val="000000"/>
          <w:kern w:val="0"/>
        </w:rPr>
        <w:t>left side</w:t>
      </w:r>
      <w:r>
        <w:rPr>
          <w:rFonts w:ascii="Cambria" w:eastAsiaTheme="minorHAnsi" w:hAnsi="Cambria" w:cs="Times"/>
          <w:color w:val="000000"/>
          <w:kern w:val="0"/>
        </w:rPr>
        <w:t xml:space="preserve"> of the storm.</w:t>
      </w:r>
    </w:p>
    <w:sectPr w:rsidR="00962181" w:rsidRPr="005C14FA" w:rsidSect="00DB122B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999"/>
    <w:multiLevelType w:val="hybridMultilevel"/>
    <w:tmpl w:val="60921840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A0787D"/>
    <w:multiLevelType w:val="hybridMultilevel"/>
    <w:tmpl w:val="2558F546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3E1AD3"/>
    <w:multiLevelType w:val="hybridMultilevel"/>
    <w:tmpl w:val="AE2C5254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7C587D"/>
    <w:multiLevelType w:val="hybridMultilevel"/>
    <w:tmpl w:val="EB304090"/>
    <w:lvl w:ilvl="0" w:tplc="81B461A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911DD2"/>
    <w:multiLevelType w:val="hybridMultilevel"/>
    <w:tmpl w:val="CFE4DC5E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045B3E"/>
    <w:multiLevelType w:val="hybridMultilevel"/>
    <w:tmpl w:val="4BA8F740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987E08"/>
    <w:multiLevelType w:val="hybridMultilevel"/>
    <w:tmpl w:val="BA5253CA"/>
    <w:lvl w:ilvl="0" w:tplc="72F8F6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9A6FE9"/>
    <w:multiLevelType w:val="hybridMultilevel"/>
    <w:tmpl w:val="39E0B99E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615EFE"/>
    <w:multiLevelType w:val="hybridMultilevel"/>
    <w:tmpl w:val="026EAE4A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32C2BD8"/>
    <w:multiLevelType w:val="hybridMultilevel"/>
    <w:tmpl w:val="CB38CCFC"/>
    <w:lvl w:ilvl="0" w:tplc="523E94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892C74"/>
    <w:multiLevelType w:val="hybridMultilevel"/>
    <w:tmpl w:val="CFE4DC5E"/>
    <w:lvl w:ilvl="0" w:tplc="F3A230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SxNDM1tDCyMLewtDRT0lEKTi0uzszPAykwqgUAcxAAKCwAAAA="/>
  </w:docVars>
  <w:rsids>
    <w:rsidRoot w:val="007B6EF0"/>
    <w:rsid w:val="00031A68"/>
    <w:rsid w:val="00041682"/>
    <w:rsid w:val="00041765"/>
    <w:rsid w:val="00051311"/>
    <w:rsid w:val="000769B1"/>
    <w:rsid w:val="00091BC8"/>
    <w:rsid w:val="000A06F8"/>
    <w:rsid w:val="000B1DE3"/>
    <w:rsid w:val="000B739F"/>
    <w:rsid w:val="00111770"/>
    <w:rsid w:val="0012730B"/>
    <w:rsid w:val="00144915"/>
    <w:rsid w:val="001912C0"/>
    <w:rsid w:val="001A2AAE"/>
    <w:rsid w:val="001B11E3"/>
    <w:rsid w:val="001B3CF9"/>
    <w:rsid w:val="001C6586"/>
    <w:rsid w:val="001D7D0B"/>
    <w:rsid w:val="001F4837"/>
    <w:rsid w:val="00202C10"/>
    <w:rsid w:val="00220EAB"/>
    <w:rsid w:val="00254A10"/>
    <w:rsid w:val="00255B08"/>
    <w:rsid w:val="002628B1"/>
    <w:rsid w:val="002758A9"/>
    <w:rsid w:val="002D7D30"/>
    <w:rsid w:val="002E1015"/>
    <w:rsid w:val="002E500C"/>
    <w:rsid w:val="0032773B"/>
    <w:rsid w:val="00406F0E"/>
    <w:rsid w:val="00444EE0"/>
    <w:rsid w:val="0045135A"/>
    <w:rsid w:val="00454B9E"/>
    <w:rsid w:val="00456F3C"/>
    <w:rsid w:val="004874ED"/>
    <w:rsid w:val="00493DF7"/>
    <w:rsid w:val="004E5E6A"/>
    <w:rsid w:val="005131F5"/>
    <w:rsid w:val="0051446C"/>
    <w:rsid w:val="00554D55"/>
    <w:rsid w:val="00560CCC"/>
    <w:rsid w:val="00585CC7"/>
    <w:rsid w:val="005C14FA"/>
    <w:rsid w:val="005D3E96"/>
    <w:rsid w:val="005E48B8"/>
    <w:rsid w:val="005E4EB8"/>
    <w:rsid w:val="005F5550"/>
    <w:rsid w:val="00636742"/>
    <w:rsid w:val="006421EB"/>
    <w:rsid w:val="006806D0"/>
    <w:rsid w:val="00682CBD"/>
    <w:rsid w:val="0069665F"/>
    <w:rsid w:val="006A083E"/>
    <w:rsid w:val="006B2F89"/>
    <w:rsid w:val="006E5AF3"/>
    <w:rsid w:val="006F1A04"/>
    <w:rsid w:val="006F3CE2"/>
    <w:rsid w:val="007212CF"/>
    <w:rsid w:val="00762D7D"/>
    <w:rsid w:val="00767D02"/>
    <w:rsid w:val="00781D8D"/>
    <w:rsid w:val="00783928"/>
    <w:rsid w:val="00793432"/>
    <w:rsid w:val="007B6EF0"/>
    <w:rsid w:val="007C22D2"/>
    <w:rsid w:val="007F3B7E"/>
    <w:rsid w:val="00811B62"/>
    <w:rsid w:val="0082072D"/>
    <w:rsid w:val="00832069"/>
    <w:rsid w:val="00852AF4"/>
    <w:rsid w:val="00962181"/>
    <w:rsid w:val="0098701C"/>
    <w:rsid w:val="009B0A3D"/>
    <w:rsid w:val="009C708C"/>
    <w:rsid w:val="00A656DA"/>
    <w:rsid w:val="00A72211"/>
    <w:rsid w:val="00A729E4"/>
    <w:rsid w:val="00A95704"/>
    <w:rsid w:val="00AC1D93"/>
    <w:rsid w:val="00AD5CAA"/>
    <w:rsid w:val="00B00D74"/>
    <w:rsid w:val="00B00EDF"/>
    <w:rsid w:val="00BA3A2D"/>
    <w:rsid w:val="00C1122D"/>
    <w:rsid w:val="00C1690C"/>
    <w:rsid w:val="00C25DD9"/>
    <w:rsid w:val="00C3118D"/>
    <w:rsid w:val="00C809C0"/>
    <w:rsid w:val="00C96A6F"/>
    <w:rsid w:val="00CF22C5"/>
    <w:rsid w:val="00D13474"/>
    <w:rsid w:val="00D14860"/>
    <w:rsid w:val="00D610EE"/>
    <w:rsid w:val="00D83A04"/>
    <w:rsid w:val="00D86245"/>
    <w:rsid w:val="00DA0BD5"/>
    <w:rsid w:val="00DA119D"/>
    <w:rsid w:val="00DB122B"/>
    <w:rsid w:val="00DB1E36"/>
    <w:rsid w:val="00DC37CC"/>
    <w:rsid w:val="00E14D81"/>
    <w:rsid w:val="00E446C9"/>
    <w:rsid w:val="00E81885"/>
    <w:rsid w:val="00E85B71"/>
    <w:rsid w:val="00F0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B372B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4D81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ListParagraph">
    <w:name w:val="List Paragraph"/>
    <w:basedOn w:val="Normal"/>
    <w:uiPriority w:val="34"/>
    <w:qFormat/>
    <w:rsid w:val="000A06F8"/>
    <w:pPr>
      <w:ind w:firstLineChars="200" w:firstLine="420"/>
    </w:pPr>
  </w:style>
  <w:style w:type="table" w:styleId="TableGrid">
    <w:name w:val="Table Grid"/>
    <w:basedOn w:val="TableNormal"/>
    <w:uiPriority w:val="39"/>
    <w:rsid w:val="00682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56D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D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Liu</dc:creator>
  <cp:keywords/>
  <dc:description/>
  <cp:lastModifiedBy>Niyogi, Dev</cp:lastModifiedBy>
  <cp:revision>2</cp:revision>
  <dcterms:created xsi:type="dcterms:W3CDTF">2019-05-01T21:01:00Z</dcterms:created>
  <dcterms:modified xsi:type="dcterms:W3CDTF">2019-05-01T21:01:00Z</dcterms:modified>
</cp:coreProperties>
</file>