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C2" w:rsidRPr="00286BC2" w:rsidRDefault="00286BC2" w:rsidP="00286BC2">
      <w:pPr>
        <w:wordWrap/>
        <w:spacing w:after="0" w:line="48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Hlk502742795"/>
      <w:r w:rsidRPr="00286BC2">
        <w:rPr>
          <w:rFonts w:ascii="Times New Roman" w:eastAsia="맑은 고딕" w:hAnsi="맑은 고딕" w:cs="굴림" w:hint="eastAsia"/>
          <w:b/>
          <w:bCs/>
          <w:color w:val="000000"/>
          <w:kern w:val="0"/>
          <w:szCs w:val="20"/>
        </w:rPr>
        <w:t>Electronic Supporting Information</w:t>
      </w:r>
      <w:r w:rsidRPr="00286BC2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</w:t>
      </w:r>
      <w:r w:rsidRPr="00286BC2">
        <w:rPr>
          <w:rFonts w:ascii="Times New Roman" w:eastAsia="맑은 고딕" w:hAnsi="맑은 고딕" w:cs="굴림" w:hint="eastAsia"/>
          <w:b/>
          <w:bCs/>
          <w:color w:val="000000"/>
          <w:kern w:val="0"/>
          <w:szCs w:val="20"/>
        </w:rPr>
        <w:t>(ESI) for:</w:t>
      </w:r>
    </w:p>
    <w:p w:rsidR="00286BC2" w:rsidRPr="00286BC2" w:rsidRDefault="00286BC2" w:rsidP="00286BC2">
      <w:pPr>
        <w:pStyle w:val="a3"/>
        <w:tabs>
          <w:tab w:val="left" w:pos="709"/>
        </w:tabs>
        <w:wordWrap/>
        <w:spacing w:line="480" w:lineRule="auto"/>
        <w:ind w:left="1"/>
        <w:jc w:val="left"/>
        <w:rPr>
          <w:rFonts w:ascii="Times New Roman" w:hAnsi="Times New Roman" w:cs="Times New Roman"/>
          <w:b/>
          <w:color w:val="auto"/>
        </w:rPr>
      </w:pPr>
    </w:p>
    <w:p w:rsidR="00286BC2" w:rsidRDefault="00286BC2" w:rsidP="00286BC2">
      <w:pPr>
        <w:pStyle w:val="a3"/>
        <w:tabs>
          <w:tab w:val="left" w:pos="709"/>
        </w:tabs>
        <w:wordWrap/>
        <w:spacing w:line="480" w:lineRule="auto"/>
        <w:ind w:left="1"/>
        <w:jc w:val="left"/>
        <w:rPr>
          <w:rFonts w:ascii="Times New Roman" w:hAnsi="Times New Roman" w:cs="Times New Roman"/>
          <w:b/>
          <w:color w:val="auto"/>
          <w:lang w:val="en-GB"/>
        </w:rPr>
      </w:pPr>
    </w:p>
    <w:p w:rsidR="00286BC2" w:rsidRPr="008F0341" w:rsidRDefault="00286BC2" w:rsidP="00286BC2">
      <w:pPr>
        <w:pStyle w:val="a3"/>
        <w:tabs>
          <w:tab w:val="left" w:pos="709"/>
        </w:tabs>
        <w:wordWrap/>
        <w:spacing w:line="480" w:lineRule="auto"/>
        <w:ind w:left="1"/>
        <w:jc w:val="left"/>
        <w:rPr>
          <w:rFonts w:ascii="Times New Roman" w:hAnsi="Times New Roman" w:cs="Times New Roman"/>
          <w:b/>
          <w:color w:val="auto"/>
          <w:lang w:val="en-GB"/>
        </w:rPr>
      </w:pPr>
      <w:r w:rsidRPr="008F0341">
        <w:rPr>
          <w:rFonts w:ascii="Times New Roman" w:hAnsi="Times New Roman" w:cs="Times New Roman"/>
          <w:b/>
          <w:color w:val="auto"/>
          <w:lang w:val="en-GB"/>
        </w:rPr>
        <w:t>Electrical percolation threshold of carbon black in a polymer matrix and its application to antistatic f</w:t>
      </w:r>
      <w:r w:rsidRPr="008F0341">
        <w:rPr>
          <w:rStyle w:val="a4"/>
          <w:rFonts w:ascii="Times New Roman" w:eastAsiaTheme="minorEastAsia" w:hAnsi="Times New Roman" w:cs="Times New Roman"/>
          <w:b/>
          <w:color w:val="auto"/>
          <w:kern w:val="2"/>
          <w:lang w:val="en-GB"/>
        </w:rPr>
        <w:t>i</w:t>
      </w:r>
      <w:r w:rsidRPr="008F0341">
        <w:rPr>
          <w:rFonts w:ascii="Times New Roman" w:hAnsi="Times New Roman" w:cs="Times New Roman"/>
          <w:b/>
          <w:color w:val="auto"/>
          <w:lang w:val="en-GB"/>
        </w:rPr>
        <w:t>bre</w:t>
      </w:r>
    </w:p>
    <w:bookmarkEnd w:id="0"/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  <w:bookmarkStart w:id="1" w:name="_Hlk505864118"/>
      <w:r w:rsidRPr="005E1922">
        <w:rPr>
          <w:rFonts w:ascii="Times New Roman" w:hAnsi="Times New Roman" w:cs="Times New Roman"/>
          <w:color w:val="auto"/>
          <w:lang w:val="en-GB"/>
        </w:rPr>
        <w:t>Hyun-Jung Choi</w:t>
      </w:r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1</w:t>
      </w:r>
      <w:r w:rsidRPr="005E1922">
        <w:rPr>
          <w:rFonts w:ascii="Times New Roman" w:hAnsi="Times New Roman" w:cs="Times New Roman"/>
          <w:color w:val="auto"/>
          <w:lang w:val="en-GB"/>
        </w:rPr>
        <w:t>, Moo Sung Kim</w:t>
      </w:r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1</w:t>
      </w:r>
      <w:r w:rsidRPr="005E1922">
        <w:rPr>
          <w:rFonts w:ascii="Times New Roman" w:hAnsi="Times New Roman" w:cs="Times New Roman"/>
          <w:color w:val="auto"/>
          <w:lang w:val="en-GB"/>
        </w:rPr>
        <w:t xml:space="preserve">,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Damiro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 Ahn</w:t>
      </w:r>
      <w:bookmarkEnd w:id="1"/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1</w:t>
      </w:r>
      <w:r w:rsidRPr="005E1922">
        <w:rPr>
          <w:rFonts w:ascii="Times New Roman" w:hAnsi="Times New Roman" w:cs="Times New Roman"/>
          <w:color w:val="auto"/>
          <w:lang w:val="en-GB"/>
        </w:rPr>
        <w:t xml:space="preserve">, </w:t>
      </w:r>
      <w:bookmarkStart w:id="2" w:name="_Hlk505864509"/>
      <w:r w:rsidRPr="005E1922">
        <w:rPr>
          <w:rFonts w:ascii="Times New Roman" w:hAnsi="Times New Roman" w:cs="Times New Roman"/>
          <w:color w:val="auto"/>
          <w:lang w:val="en-GB"/>
        </w:rPr>
        <w:t>Sang Young Yeo</w:t>
      </w:r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1,*</w:t>
      </w:r>
      <w:r w:rsidRPr="005E1922">
        <w:rPr>
          <w:rFonts w:ascii="Times New Roman" w:hAnsi="Times New Roman" w:cs="Times New Roman"/>
          <w:color w:val="auto"/>
          <w:lang w:val="en-GB"/>
        </w:rPr>
        <w:t xml:space="preserve">, So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Hee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 Lee</w:t>
      </w:r>
      <w:bookmarkEnd w:id="2"/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2</w:t>
      </w:r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  <w:bookmarkStart w:id="3" w:name="_Hlk505864457"/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1</w:t>
      </w:r>
      <w:r w:rsidRPr="005E1922">
        <w:rPr>
          <w:rFonts w:ascii="Times New Roman" w:hAnsi="Times New Roman" w:cs="Times New Roman"/>
          <w:color w:val="auto"/>
          <w:lang w:val="en-GB"/>
        </w:rPr>
        <w:t xml:space="preserve">Technical Textile and Materials R&amp;D Group, Korea Institute of Industrial Technology, 143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Hanggaulro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,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Sangnok-gu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,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Ansan-si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,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Gyeonggi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>- do, 15588, Republic of Korea</w:t>
      </w:r>
      <w:bookmarkEnd w:id="3"/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  <w:bookmarkStart w:id="4" w:name="_Hlk505864520"/>
      <w:r w:rsidRPr="005E1922">
        <w:rPr>
          <w:rFonts w:ascii="Times New Roman" w:hAnsi="Times New Roman" w:cs="Times New Roman"/>
          <w:color w:val="auto"/>
          <w:vertAlign w:val="superscript"/>
          <w:lang w:val="en-GB"/>
        </w:rPr>
        <w:t>2</w:t>
      </w:r>
      <w:r w:rsidRPr="005E1922">
        <w:rPr>
          <w:rFonts w:ascii="Times New Roman" w:hAnsi="Times New Roman" w:cs="Times New Roman"/>
          <w:color w:val="auto"/>
          <w:lang w:val="en-GB"/>
        </w:rPr>
        <w:t xml:space="preserve">Department of Clothing and Textiles,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Gyeongsang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 National University, 501 Jinju-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daero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>, Jinju-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si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, South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Gyeongsang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 Province, 52828, Republic of Korea</w:t>
      </w:r>
      <w:bookmarkEnd w:id="4"/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  <w:r w:rsidRPr="005E1922">
        <w:rPr>
          <w:rFonts w:ascii="Times New Roman" w:hAnsi="Times New Roman" w:cs="Times New Roman"/>
          <w:color w:val="auto"/>
          <w:lang w:val="en-GB"/>
        </w:rPr>
        <w:t>*</w:t>
      </w:r>
      <w:r w:rsidRPr="005E1922">
        <w:rPr>
          <w:rFonts w:ascii="Times New Roman" w:hAnsi="Times New Roman" w:cs="Times New Roman"/>
          <w:b/>
          <w:color w:val="auto"/>
          <w:lang w:val="en-GB"/>
        </w:rPr>
        <w:t>Corresponding authors</w:t>
      </w:r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  <w:r w:rsidRPr="005E1922">
        <w:rPr>
          <w:rFonts w:ascii="Times New Roman" w:hAnsi="Times New Roman" w:cs="Times New Roman"/>
          <w:color w:val="auto"/>
          <w:lang w:val="en-GB"/>
        </w:rPr>
        <w:t xml:space="preserve">Sang Young Yeo, Technical Textile and Materials R&amp;D Group, Korea Institute of Industrial Technology, </w:t>
      </w:r>
      <w:proofErr w:type="spellStart"/>
      <w:r w:rsidRPr="005E1922">
        <w:rPr>
          <w:rFonts w:ascii="Times New Roman" w:hAnsi="Times New Roman" w:cs="Times New Roman"/>
          <w:color w:val="auto"/>
          <w:lang w:val="en-GB"/>
        </w:rPr>
        <w:t>Gyeonggi</w:t>
      </w:r>
      <w:proofErr w:type="spellEnd"/>
      <w:r w:rsidRPr="005E1922">
        <w:rPr>
          <w:rFonts w:ascii="Times New Roman" w:hAnsi="Times New Roman" w:cs="Times New Roman"/>
          <w:color w:val="auto"/>
          <w:lang w:val="en-GB"/>
        </w:rPr>
        <w:t xml:space="preserve">-do, Korea. </w:t>
      </w:r>
    </w:p>
    <w:p w:rsidR="00286BC2" w:rsidRPr="005E1922" w:rsidRDefault="00286BC2" w:rsidP="00286BC2">
      <w:pPr>
        <w:pStyle w:val="a3"/>
        <w:tabs>
          <w:tab w:val="left" w:pos="709"/>
        </w:tabs>
        <w:wordWrap/>
        <w:spacing w:line="480" w:lineRule="auto"/>
        <w:jc w:val="left"/>
        <w:rPr>
          <w:rFonts w:ascii="Times New Roman" w:hAnsi="Times New Roman" w:cs="Times New Roman"/>
          <w:color w:val="auto"/>
          <w:lang w:val="en-GB"/>
        </w:rPr>
      </w:pPr>
      <w:r w:rsidRPr="005E1922">
        <w:rPr>
          <w:rFonts w:ascii="Times New Roman" w:hAnsi="Times New Roman" w:cs="Times New Roman"/>
          <w:color w:val="auto"/>
          <w:lang w:val="en-GB"/>
        </w:rPr>
        <w:t>Phone number: +82-31-8040-6068; Fax number: +82-31-8040-6080. E-mail: miracle@kitech.re.kr</w:t>
      </w:r>
    </w:p>
    <w:p w:rsidR="00286BC2" w:rsidRDefault="00286BC2">
      <w:pPr>
        <w:widowControl/>
        <w:wordWrap/>
        <w:autoSpaceDE/>
        <w:autoSpaceDN/>
        <w:rPr>
          <w:lang w:val="en-GB"/>
        </w:rPr>
      </w:pPr>
      <w:r>
        <w:rPr>
          <w:lang w:val="en-GB"/>
        </w:rPr>
        <w:br w:type="page"/>
      </w:r>
    </w:p>
    <w:p w:rsidR="00AC6991" w:rsidRDefault="00E154AC" w:rsidP="00286BC2">
      <w:pPr>
        <w:jc w:val="center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6B1C5F1F">
            <wp:extent cx="3461776" cy="739237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54" cy="7399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286BC2" w:rsidRPr="005C50E1" w:rsidRDefault="00286BC2" w:rsidP="005C50E1">
      <w:pPr>
        <w:rPr>
          <w:rFonts w:hint="eastAsia"/>
          <w:color w:val="000000" w:themeColor="text1"/>
          <w:lang w:val="en-GB"/>
        </w:rPr>
      </w:pPr>
      <w:r w:rsidRPr="005C50E1">
        <w:rPr>
          <w:rFonts w:ascii="Times New Roman" w:hAnsi="Times New Roman" w:cs="Times New Roman"/>
          <w:b/>
          <w:color w:val="000000" w:themeColor="text1"/>
          <w:lang w:val="en-GB"/>
        </w:rPr>
        <w:t>Fig. S1.</w:t>
      </w:r>
      <w:r w:rsidRPr="005C50E1">
        <w:rPr>
          <w:rFonts w:ascii="Times New Roman" w:hAnsi="Times New Roman" w:cs="Times New Roman"/>
          <w:color w:val="000000" w:themeColor="text1"/>
          <w:lang w:val="en-GB"/>
        </w:rPr>
        <w:t xml:space="preserve"> FT-IR spectra</w:t>
      </w:r>
      <w:r w:rsidR="005C50E1" w:rsidRPr="005C50E1">
        <w:rPr>
          <w:rFonts w:ascii="Times New Roman" w:hAnsi="Times New Roman" w:cs="Times New Roman"/>
          <w:color w:val="000000" w:themeColor="text1"/>
          <w:lang w:val="en-GB"/>
        </w:rPr>
        <w:t xml:space="preserve"> of</w:t>
      </w:r>
      <w:r w:rsidR="005C50E1" w:rsidRPr="005C50E1">
        <w:rPr>
          <w:color w:val="000000" w:themeColor="text1"/>
          <w:lang w:val="en-GB"/>
        </w:rPr>
        <w:t xml:space="preserve"> </w:t>
      </w:r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(a) CB/PP, (b) CB/PET and (c) CB/Nylon composites. (</w:t>
      </w:r>
      <w:proofErr w:type="gram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a</w:t>
      </w:r>
      <w:proofErr w:type="gram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: neat polymer, b-l is amount of CB content; b: 0.1wt% , c: 0.5wt%, d: 0.7wt%, e:1.0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f: 3.0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g:5.0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h: 7.0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i: 10.0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j; 12.0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k; 15.0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 xml:space="preserve">%, l: 18.0 </w:t>
      </w:r>
      <w:proofErr w:type="spellStart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wt</w:t>
      </w:r>
      <w:proofErr w:type="spellEnd"/>
      <w:r w:rsidR="005C50E1" w:rsidRPr="005C50E1">
        <w:rPr>
          <w:rFonts w:ascii="Times New Roman" w:hAnsi="Times New Roman" w:cs="Times New Roman"/>
          <w:color w:val="000000" w:themeColor="text1"/>
          <w:szCs w:val="20"/>
        </w:rPr>
        <w:t>%)</w:t>
      </w:r>
    </w:p>
    <w:sectPr w:rsidR="00286BC2" w:rsidRPr="005C50E1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BC2" w:rsidRDefault="00286BC2" w:rsidP="00286BC2">
      <w:pPr>
        <w:spacing w:after="0" w:line="240" w:lineRule="auto"/>
      </w:pPr>
      <w:r>
        <w:separator/>
      </w:r>
    </w:p>
  </w:endnote>
  <w:endnote w:type="continuationSeparator" w:id="0">
    <w:p w:rsidR="00286BC2" w:rsidRDefault="00286BC2" w:rsidP="0028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BC2" w:rsidRPr="00286BC2" w:rsidRDefault="00286BC2" w:rsidP="00286BC2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BC2" w:rsidRDefault="00286BC2" w:rsidP="00286BC2">
      <w:pPr>
        <w:spacing w:after="0" w:line="240" w:lineRule="auto"/>
      </w:pPr>
      <w:r>
        <w:separator/>
      </w:r>
    </w:p>
  </w:footnote>
  <w:footnote w:type="continuationSeparator" w:id="0">
    <w:p w:rsidR="00286BC2" w:rsidRDefault="00286BC2" w:rsidP="00286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C2"/>
    <w:rsid w:val="00286BC2"/>
    <w:rsid w:val="005C50E1"/>
    <w:rsid w:val="00AC6991"/>
    <w:rsid w:val="00E1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09AC575E-DC1F-4318-9605-A77F774B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286BC2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customStyle="1" w:styleId="Char">
    <w:name w:val="바탕글 Char"/>
    <w:basedOn w:val="a0"/>
    <w:link w:val="a3"/>
    <w:rsid w:val="00286BC2"/>
    <w:rPr>
      <w:rFonts w:ascii="한컴바탕" w:eastAsia="굴림" w:hAnsi="굴림" w:cs="굴림"/>
      <w:color w:val="000000"/>
      <w:kern w:val="0"/>
      <w:szCs w:val="20"/>
    </w:rPr>
  </w:style>
  <w:style w:type="character" w:styleId="a4">
    <w:name w:val="annotation reference"/>
    <w:basedOn w:val="a0"/>
    <w:uiPriority w:val="99"/>
    <w:semiHidden/>
    <w:unhideWhenUsed/>
    <w:rsid w:val="00286BC2"/>
    <w:rPr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286B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86BC2"/>
  </w:style>
  <w:style w:type="paragraph" w:styleId="a6">
    <w:name w:val="footer"/>
    <w:basedOn w:val="a"/>
    <w:link w:val="Char1"/>
    <w:uiPriority w:val="99"/>
    <w:unhideWhenUsed/>
    <w:rsid w:val="00286BC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86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장소영</dc:creator>
  <cp:keywords/>
  <dc:description/>
  <cp:lastModifiedBy>장소영</cp:lastModifiedBy>
  <cp:revision>2</cp:revision>
  <dcterms:created xsi:type="dcterms:W3CDTF">2018-09-12T12:57:00Z</dcterms:created>
  <dcterms:modified xsi:type="dcterms:W3CDTF">2018-09-12T13:21:00Z</dcterms:modified>
</cp:coreProperties>
</file>