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B541F" w14:textId="77777777" w:rsidR="00DA37CB" w:rsidRPr="00DA37CB" w:rsidRDefault="000A24F9" w:rsidP="00DA37CB">
      <w:pPr>
        <w:jc w:val="center"/>
        <w:rPr>
          <w:rFonts w:ascii="Arial" w:hAnsi="Arial" w:cs="Arial"/>
          <w:i/>
          <w:sz w:val="24"/>
          <w:szCs w:val="24"/>
          <w:lang w:val="en-US"/>
        </w:rPr>
      </w:pPr>
      <w:r w:rsidRPr="00DA37CB">
        <w:rPr>
          <w:rFonts w:ascii="Arial" w:hAnsi="Arial" w:cs="Arial"/>
          <w:i/>
          <w:sz w:val="24"/>
          <w:szCs w:val="24"/>
          <w:lang w:val="en-US"/>
        </w:rPr>
        <w:t>S</w:t>
      </w:r>
      <w:r w:rsidR="005C3C0C" w:rsidRPr="00DA37CB">
        <w:rPr>
          <w:rFonts w:ascii="Arial" w:hAnsi="Arial" w:cs="Arial"/>
          <w:i/>
          <w:sz w:val="24"/>
          <w:szCs w:val="24"/>
          <w:lang w:val="en-US"/>
        </w:rPr>
        <w:t>upplementary data</w:t>
      </w:r>
    </w:p>
    <w:p w14:paraId="1A66F46B" w14:textId="77777777" w:rsidR="00CF7D04" w:rsidRPr="00246486" w:rsidRDefault="00CF7D04" w:rsidP="00CF7D04">
      <w:pPr>
        <w:spacing w:after="0" w:line="360" w:lineRule="auto"/>
        <w:jc w:val="both"/>
        <w:rPr>
          <w:rFonts w:ascii="Arial" w:hAnsi="Arial" w:cs="Arial"/>
          <w:b/>
          <w:sz w:val="28"/>
          <w:szCs w:val="24"/>
          <w:lang w:val="en-US"/>
        </w:rPr>
      </w:pPr>
      <w:r w:rsidRPr="00560C4C">
        <w:rPr>
          <w:rFonts w:ascii="Arial" w:eastAsia="Times New Roman" w:hAnsi="Arial" w:cs="Arial"/>
          <w:b/>
          <w:color w:val="222222"/>
          <w:sz w:val="28"/>
          <w:szCs w:val="24"/>
          <w:lang w:val="en-US" w:eastAsia="es-ES"/>
        </w:rPr>
        <w:t xml:space="preserve">Biogeographical origin and timing of the founder ichthyosis </w:t>
      </w:r>
      <w:r w:rsidRPr="00560C4C">
        <w:rPr>
          <w:rFonts w:ascii="Arial" w:eastAsia="Times New Roman" w:hAnsi="Arial" w:cs="Arial"/>
          <w:b/>
          <w:i/>
          <w:color w:val="222222"/>
          <w:sz w:val="28"/>
          <w:szCs w:val="24"/>
          <w:lang w:val="en-US" w:eastAsia="es-ES"/>
        </w:rPr>
        <w:t xml:space="preserve">TGM1 </w:t>
      </w:r>
      <w:r w:rsidRPr="00560C4C">
        <w:rPr>
          <w:rFonts w:ascii="Arial" w:eastAsia="Times New Roman" w:hAnsi="Arial" w:cs="Arial"/>
          <w:b/>
          <w:color w:val="222222"/>
          <w:sz w:val="28"/>
          <w:szCs w:val="24"/>
          <w:lang w:val="en-US" w:eastAsia="es-ES"/>
        </w:rPr>
        <w:t>c.1187G&gt;A mutation in an isolated Ecuadorian population</w:t>
      </w:r>
      <w:r w:rsidRPr="00560C4C" w:rsidDel="003D2EDA">
        <w:rPr>
          <w:rFonts w:ascii="Arial" w:hAnsi="Arial" w:cs="Arial"/>
          <w:b/>
          <w:sz w:val="32"/>
          <w:szCs w:val="24"/>
          <w:lang w:val="en-US"/>
        </w:rPr>
        <w:t xml:space="preserve"> </w:t>
      </w:r>
    </w:p>
    <w:p w14:paraId="5FF9BA16" w14:textId="77777777" w:rsidR="00BA0BFF" w:rsidRPr="000C78C9" w:rsidRDefault="00BA0BFF" w:rsidP="001D2F65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1A9989E" w14:textId="77777777" w:rsidR="001D2F65" w:rsidRPr="005B25F5" w:rsidRDefault="001D2F65" w:rsidP="001D2F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B25F5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xia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Saraiva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5B25F5">
        <w:rPr>
          <w:rFonts w:ascii="Arial" w:hAnsi="Arial" w:cs="Arial"/>
          <w:sz w:val="24"/>
          <w:szCs w:val="24"/>
        </w:rPr>
        <w:t>Esperón-Moldes</w:t>
      </w:r>
      <w:r w:rsidRPr="005B25F5">
        <w:rPr>
          <w:rFonts w:ascii="Arial" w:hAnsi="Arial" w:cs="Arial"/>
          <w:sz w:val="24"/>
          <w:szCs w:val="24"/>
          <w:vertAlign w:val="superscript"/>
        </w:rPr>
        <w:t>1,2</w:t>
      </w:r>
      <w:r w:rsidRPr="005B25F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5B25F5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 xml:space="preserve">acobo </w:t>
      </w:r>
      <w:r w:rsidRPr="005B25F5">
        <w:rPr>
          <w:rFonts w:ascii="Arial" w:hAnsi="Arial" w:cs="Arial"/>
          <w:sz w:val="24"/>
          <w:szCs w:val="24"/>
        </w:rPr>
        <w:t>Pardo-Seco</w:t>
      </w:r>
      <w:r w:rsidRPr="00F526D2">
        <w:rPr>
          <w:rFonts w:ascii="Arial" w:hAnsi="Arial" w:cs="Arial"/>
          <w:sz w:val="24"/>
          <w:szCs w:val="24"/>
          <w:vertAlign w:val="superscript"/>
        </w:rPr>
        <w:t>2,</w:t>
      </w:r>
      <w:r w:rsidRPr="005B25F5">
        <w:rPr>
          <w:rFonts w:ascii="Arial" w:hAnsi="Arial" w:cs="Arial"/>
          <w:sz w:val="24"/>
          <w:szCs w:val="24"/>
          <w:vertAlign w:val="superscript"/>
        </w:rPr>
        <w:t>3</w:t>
      </w:r>
      <w:r w:rsidRPr="005B25F5">
        <w:rPr>
          <w:rFonts w:ascii="Arial" w:hAnsi="Arial" w:cs="Arial"/>
          <w:sz w:val="24"/>
          <w:szCs w:val="24"/>
        </w:rPr>
        <w:t>, M</w:t>
      </w:r>
      <w:r>
        <w:rPr>
          <w:rFonts w:ascii="Arial" w:hAnsi="Arial" w:cs="Arial"/>
          <w:sz w:val="24"/>
          <w:szCs w:val="24"/>
        </w:rPr>
        <w:t>artha</w:t>
      </w:r>
      <w:r w:rsidRPr="005B25F5">
        <w:rPr>
          <w:rFonts w:ascii="Arial" w:hAnsi="Arial" w:cs="Arial"/>
          <w:sz w:val="24"/>
          <w:szCs w:val="24"/>
        </w:rPr>
        <w:t xml:space="preserve"> Montalván-Suárez</w:t>
      </w:r>
      <w:r w:rsidRPr="005B25F5">
        <w:rPr>
          <w:rFonts w:ascii="Arial" w:hAnsi="Arial" w:cs="Arial"/>
          <w:sz w:val="24"/>
          <w:szCs w:val="24"/>
          <w:vertAlign w:val="superscript"/>
        </w:rPr>
        <w:t>4</w:t>
      </w:r>
      <w:r w:rsidRPr="005B25F5">
        <w:rPr>
          <w:rFonts w:ascii="Arial" w:hAnsi="Arial" w:cs="Arial"/>
          <w:sz w:val="24"/>
          <w:szCs w:val="24"/>
        </w:rPr>
        <w:t>, L</w:t>
      </w:r>
      <w:r>
        <w:rPr>
          <w:rFonts w:ascii="Arial" w:hAnsi="Arial" w:cs="Arial"/>
          <w:sz w:val="24"/>
          <w:szCs w:val="24"/>
        </w:rPr>
        <w:t>aura</w:t>
      </w:r>
      <w:r w:rsidRPr="005B25F5">
        <w:rPr>
          <w:rFonts w:ascii="Arial" w:hAnsi="Arial" w:cs="Arial"/>
          <w:sz w:val="24"/>
          <w:szCs w:val="24"/>
        </w:rPr>
        <w:t xml:space="preserve"> Fachal</w:t>
      </w:r>
      <w:r w:rsidRPr="005B25F5">
        <w:rPr>
          <w:rFonts w:ascii="Arial" w:hAnsi="Arial" w:cs="Arial"/>
          <w:sz w:val="24"/>
          <w:szCs w:val="24"/>
          <w:vertAlign w:val="superscript"/>
        </w:rPr>
        <w:t>1</w:t>
      </w:r>
      <w:r w:rsidRPr="005B25F5">
        <w:rPr>
          <w:rFonts w:ascii="Arial" w:hAnsi="Arial" w:cs="Arial"/>
          <w:sz w:val="24"/>
          <w:szCs w:val="24"/>
        </w:rPr>
        <w:t>,</w:t>
      </w:r>
      <w:r w:rsidRPr="005B25F5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5B25F5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anuel</w:t>
      </w:r>
      <w:r w:rsidRPr="005B25F5">
        <w:rPr>
          <w:rFonts w:ascii="Arial" w:hAnsi="Arial" w:cs="Arial"/>
          <w:sz w:val="24"/>
          <w:szCs w:val="24"/>
        </w:rPr>
        <w:t xml:space="preserve"> Ginarte</w:t>
      </w:r>
      <w:r w:rsidRPr="005B25F5">
        <w:rPr>
          <w:rFonts w:ascii="Arial" w:hAnsi="Arial" w:cs="Arial"/>
          <w:sz w:val="24"/>
          <w:szCs w:val="24"/>
          <w:vertAlign w:val="superscript"/>
        </w:rPr>
        <w:t>5</w:t>
      </w:r>
      <w:r w:rsidRPr="005B25F5">
        <w:rPr>
          <w:rFonts w:ascii="Arial" w:hAnsi="Arial" w:cs="Arial"/>
          <w:sz w:val="24"/>
          <w:szCs w:val="24"/>
        </w:rPr>
        <w:t>, L</w:t>
      </w:r>
      <w:r>
        <w:rPr>
          <w:rFonts w:ascii="Arial" w:hAnsi="Arial" w:cs="Arial"/>
          <w:sz w:val="24"/>
          <w:szCs w:val="24"/>
        </w:rPr>
        <w:t>aura</w:t>
      </w:r>
      <w:r w:rsidRPr="005B25F5">
        <w:rPr>
          <w:rFonts w:ascii="Arial" w:hAnsi="Arial" w:cs="Arial"/>
          <w:sz w:val="24"/>
          <w:szCs w:val="24"/>
        </w:rPr>
        <w:t xml:space="preserve"> Rodríguez-Pazos</w:t>
      </w:r>
      <w:r w:rsidRPr="005B25F5">
        <w:rPr>
          <w:rFonts w:ascii="Arial" w:hAnsi="Arial" w:cs="Arial"/>
          <w:sz w:val="24"/>
          <w:szCs w:val="24"/>
          <w:vertAlign w:val="superscript"/>
        </w:rPr>
        <w:t>6</w:t>
      </w:r>
      <w:r w:rsidRPr="005B25F5">
        <w:rPr>
          <w:rFonts w:ascii="Arial" w:hAnsi="Arial" w:cs="Arial"/>
          <w:sz w:val="24"/>
          <w:szCs w:val="24"/>
        </w:rPr>
        <w:t>, A</w:t>
      </w:r>
      <w:r>
        <w:rPr>
          <w:rFonts w:ascii="Arial" w:hAnsi="Arial" w:cs="Arial"/>
          <w:sz w:val="24"/>
          <w:szCs w:val="24"/>
        </w:rPr>
        <w:t>lberto</w:t>
      </w:r>
      <w:r w:rsidRPr="005B25F5">
        <w:rPr>
          <w:rFonts w:ascii="Arial" w:hAnsi="Arial" w:cs="Arial"/>
          <w:sz w:val="24"/>
          <w:szCs w:val="24"/>
        </w:rPr>
        <w:t xml:space="preserve"> Gómez-Carballa</w:t>
      </w:r>
      <w:r w:rsidRPr="005B25F5">
        <w:rPr>
          <w:rFonts w:ascii="Arial" w:hAnsi="Arial" w:cs="Arial"/>
          <w:sz w:val="24"/>
          <w:szCs w:val="24"/>
          <w:vertAlign w:val="superscript"/>
        </w:rPr>
        <w:t>3</w:t>
      </w:r>
      <w:r w:rsidRPr="005B25F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María </w:t>
      </w:r>
      <w:r w:rsidRPr="005B25F5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ernanda</w:t>
      </w:r>
      <w:r w:rsidRPr="005B25F5">
        <w:rPr>
          <w:rFonts w:ascii="Arial" w:hAnsi="Arial" w:cs="Arial"/>
          <w:sz w:val="24"/>
          <w:szCs w:val="24"/>
        </w:rPr>
        <w:t xml:space="preserve"> Moscoso</w:t>
      </w:r>
      <w:r w:rsidRPr="005B25F5">
        <w:rPr>
          <w:rFonts w:ascii="Arial" w:hAnsi="Arial" w:cs="Arial"/>
          <w:sz w:val="24"/>
          <w:szCs w:val="24"/>
          <w:vertAlign w:val="superscript"/>
        </w:rPr>
        <w:t>7</w:t>
      </w:r>
      <w:r w:rsidRPr="005B25F5">
        <w:rPr>
          <w:rFonts w:ascii="Arial" w:hAnsi="Arial" w:cs="Arial"/>
          <w:sz w:val="24"/>
          <w:szCs w:val="24"/>
        </w:rPr>
        <w:t>, N</w:t>
      </w:r>
      <w:r>
        <w:rPr>
          <w:rFonts w:ascii="Arial" w:hAnsi="Arial" w:cs="Arial"/>
          <w:sz w:val="24"/>
          <w:szCs w:val="24"/>
        </w:rPr>
        <w:t xml:space="preserve">ora </w:t>
      </w:r>
      <w:r w:rsidRPr="005B25F5">
        <w:rPr>
          <w:rFonts w:ascii="Arial" w:hAnsi="Arial" w:cs="Arial"/>
          <w:sz w:val="24"/>
          <w:szCs w:val="24"/>
        </w:rPr>
        <w:t>Ugalde-Noritz</w:t>
      </w:r>
      <w:r w:rsidRPr="005B25F5">
        <w:rPr>
          <w:rFonts w:ascii="Arial" w:hAnsi="Arial" w:cs="Arial"/>
          <w:sz w:val="24"/>
          <w:szCs w:val="24"/>
          <w:vertAlign w:val="superscript"/>
        </w:rPr>
        <w:t>8</w:t>
      </w:r>
      <w:r w:rsidRPr="005B25F5">
        <w:rPr>
          <w:rFonts w:ascii="Arial" w:hAnsi="Arial" w:cs="Arial"/>
          <w:sz w:val="24"/>
          <w:szCs w:val="24"/>
        </w:rPr>
        <w:t>, A</w:t>
      </w:r>
      <w:r>
        <w:rPr>
          <w:rFonts w:ascii="Arial" w:hAnsi="Arial" w:cs="Arial"/>
          <w:sz w:val="24"/>
          <w:szCs w:val="24"/>
        </w:rPr>
        <w:t>ndrés</w:t>
      </w:r>
      <w:r w:rsidRPr="005B25F5">
        <w:rPr>
          <w:rFonts w:ascii="Arial" w:hAnsi="Arial" w:cs="Arial"/>
          <w:sz w:val="24"/>
          <w:szCs w:val="24"/>
        </w:rPr>
        <w:t xml:space="preserve"> Ordóñez-Ugalde</w:t>
      </w:r>
      <w:r w:rsidRPr="005B25F5">
        <w:rPr>
          <w:rFonts w:ascii="Arial" w:hAnsi="Arial" w:cs="Arial"/>
          <w:sz w:val="24"/>
          <w:szCs w:val="24"/>
          <w:vertAlign w:val="superscript"/>
        </w:rPr>
        <w:t>1,7,8</w:t>
      </w:r>
      <w:r w:rsidRPr="005B25F5">
        <w:rPr>
          <w:rFonts w:ascii="Arial" w:hAnsi="Arial" w:cs="Arial"/>
          <w:sz w:val="24"/>
          <w:szCs w:val="24"/>
        </w:rPr>
        <w:t>, D</w:t>
      </w:r>
      <w:r>
        <w:rPr>
          <w:rFonts w:ascii="Arial" w:hAnsi="Arial" w:cs="Arial"/>
          <w:sz w:val="24"/>
          <w:szCs w:val="24"/>
        </w:rPr>
        <w:t>aniel</w:t>
      </w:r>
      <w:r w:rsidRPr="005B25F5">
        <w:rPr>
          <w:rFonts w:ascii="Arial" w:hAnsi="Arial" w:cs="Arial"/>
          <w:sz w:val="24"/>
          <w:szCs w:val="24"/>
        </w:rPr>
        <w:t xml:space="preserve"> Tettamanti</w:t>
      </w:r>
      <w:r>
        <w:rPr>
          <w:rFonts w:ascii="Arial" w:hAnsi="Arial" w:cs="Arial"/>
          <w:sz w:val="24"/>
          <w:szCs w:val="24"/>
        </w:rPr>
        <w:t>-</w:t>
      </w:r>
      <w:r w:rsidRPr="005B25F5">
        <w:rPr>
          <w:rFonts w:ascii="Arial" w:hAnsi="Arial" w:cs="Arial"/>
          <w:sz w:val="24"/>
          <w:szCs w:val="24"/>
        </w:rPr>
        <w:t>Miranda</w:t>
      </w:r>
      <w:r w:rsidRPr="005B25F5">
        <w:rPr>
          <w:rFonts w:ascii="Arial" w:hAnsi="Arial" w:cs="Arial"/>
          <w:sz w:val="24"/>
          <w:szCs w:val="24"/>
          <w:vertAlign w:val="superscript"/>
        </w:rPr>
        <w:t>9</w:t>
      </w:r>
      <w:r w:rsidRPr="005B25F5">
        <w:rPr>
          <w:rFonts w:ascii="Arial" w:hAnsi="Arial" w:cs="Arial"/>
          <w:sz w:val="24"/>
          <w:szCs w:val="24"/>
        </w:rPr>
        <w:t>, J</w:t>
      </w:r>
      <w:r>
        <w:rPr>
          <w:rFonts w:ascii="Arial" w:hAnsi="Arial" w:cs="Arial"/>
          <w:sz w:val="24"/>
          <w:szCs w:val="24"/>
        </w:rPr>
        <w:t>uan</w:t>
      </w:r>
      <w:r w:rsidRPr="005B25F5">
        <w:rPr>
          <w:rFonts w:ascii="Arial" w:hAnsi="Arial" w:cs="Arial"/>
          <w:sz w:val="24"/>
          <w:szCs w:val="24"/>
        </w:rPr>
        <w:t xml:space="preserve"> C</w:t>
      </w:r>
      <w:r>
        <w:rPr>
          <w:rFonts w:ascii="Arial" w:hAnsi="Arial" w:cs="Arial"/>
          <w:sz w:val="24"/>
          <w:szCs w:val="24"/>
        </w:rPr>
        <w:t>arlos</w:t>
      </w:r>
      <w:r w:rsidRPr="005B25F5">
        <w:rPr>
          <w:rFonts w:ascii="Arial" w:hAnsi="Arial" w:cs="Arial"/>
          <w:sz w:val="24"/>
          <w:szCs w:val="24"/>
        </w:rPr>
        <w:t xml:space="preserve"> Ruiz</w:t>
      </w:r>
      <w:r w:rsidRPr="005B25F5">
        <w:rPr>
          <w:rFonts w:ascii="Arial" w:hAnsi="Arial" w:cs="Arial"/>
          <w:sz w:val="24"/>
          <w:szCs w:val="24"/>
          <w:vertAlign w:val="superscript"/>
        </w:rPr>
        <w:t>10</w:t>
      </w:r>
      <w:r w:rsidRPr="005B25F5">
        <w:rPr>
          <w:rFonts w:ascii="Arial" w:hAnsi="Arial" w:cs="Arial"/>
          <w:sz w:val="24"/>
          <w:szCs w:val="24"/>
        </w:rPr>
        <w:t>, A</w:t>
      </w:r>
      <w:r>
        <w:rPr>
          <w:rFonts w:ascii="Arial" w:hAnsi="Arial" w:cs="Arial"/>
          <w:sz w:val="24"/>
          <w:szCs w:val="24"/>
        </w:rPr>
        <w:t>ntonio</w:t>
      </w:r>
      <w:r w:rsidRPr="005B25F5">
        <w:rPr>
          <w:rFonts w:ascii="Arial" w:hAnsi="Arial" w:cs="Arial"/>
          <w:sz w:val="24"/>
          <w:szCs w:val="24"/>
        </w:rPr>
        <w:t xml:space="preserve"> Salas</w:t>
      </w:r>
      <w:r w:rsidRPr="00F526D2">
        <w:rPr>
          <w:rFonts w:ascii="Arial" w:hAnsi="Arial" w:cs="Arial"/>
          <w:sz w:val="24"/>
          <w:szCs w:val="24"/>
          <w:vertAlign w:val="superscript"/>
        </w:rPr>
        <w:t>2,</w:t>
      </w:r>
      <w:r w:rsidRPr="005B25F5">
        <w:rPr>
          <w:rFonts w:ascii="Arial" w:hAnsi="Arial" w:cs="Arial"/>
          <w:sz w:val="24"/>
          <w:szCs w:val="24"/>
          <w:vertAlign w:val="superscript"/>
        </w:rPr>
        <w:t>3,#,</w:t>
      </w:r>
      <w:r w:rsidRPr="005B25F5">
        <w:rPr>
          <w:rFonts w:ascii="Arial" w:hAnsi="Arial" w:cs="Arial"/>
          <w:sz w:val="24"/>
          <w:szCs w:val="24"/>
        </w:rPr>
        <w:t>*, A</w:t>
      </w:r>
      <w:r>
        <w:rPr>
          <w:rFonts w:ascii="Arial" w:hAnsi="Arial" w:cs="Arial"/>
          <w:sz w:val="24"/>
          <w:szCs w:val="24"/>
        </w:rPr>
        <w:t>na</w:t>
      </w:r>
      <w:r w:rsidRPr="005B25F5">
        <w:rPr>
          <w:rFonts w:ascii="Arial" w:hAnsi="Arial" w:cs="Arial"/>
          <w:sz w:val="24"/>
          <w:szCs w:val="24"/>
        </w:rPr>
        <w:t xml:space="preserve"> Vega</w:t>
      </w:r>
      <w:r w:rsidRPr="005B25F5">
        <w:rPr>
          <w:rFonts w:ascii="Arial" w:hAnsi="Arial" w:cs="Arial"/>
          <w:sz w:val="24"/>
          <w:szCs w:val="24"/>
          <w:vertAlign w:val="superscript"/>
        </w:rPr>
        <w:t>1,#,</w:t>
      </w:r>
      <w:r w:rsidRPr="005B25F5">
        <w:rPr>
          <w:rFonts w:ascii="Arial" w:hAnsi="Arial" w:cs="Arial"/>
          <w:sz w:val="24"/>
          <w:szCs w:val="24"/>
        </w:rPr>
        <w:t>*</w:t>
      </w:r>
    </w:p>
    <w:p w14:paraId="027D1BB9" w14:textId="77777777" w:rsidR="00A24228" w:rsidRPr="005C3C0C" w:rsidRDefault="00A24228">
      <w:pPr>
        <w:rPr>
          <w:rFonts w:ascii="Arial" w:hAnsi="Arial" w:cs="Arial"/>
          <w:sz w:val="24"/>
          <w:szCs w:val="24"/>
        </w:rPr>
      </w:pPr>
    </w:p>
    <w:p w14:paraId="149D3372" w14:textId="69FF6CDC" w:rsidR="00A24228" w:rsidRPr="005C3C0C" w:rsidRDefault="000A24F9">
      <w:pPr>
        <w:rPr>
          <w:rFonts w:ascii="Arial" w:hAnsi="Arial" w:cs="Arial"/>
          <w:sz w:val="24"/>
          <w:szCs w:val="24"/>
          <w:lang w:val="en-US"/>
        </w:rPr>
      </w:pPr>
      <w:r w:rsidRPr="005C3C0C">
        <w:rPr>
          <w:rFonts w:ascii="Arial" w:hAnsi="Arial" w:cs="Arial"/>
          <w:sz w:val="24"/>
          <w:szCs w:val="24"/>
          <w:lang w:val="en-US"/>
        </w:rPr>
        <w:t>This file</w:t>
      </w:r>
      <w:r w:rsidR="0023108B" w:rsidRPr="005C3C0C">
        <w:rPr>
          <w:rFonts w:ascii="Arial" w:hAnsi="Arial" w:cs="Arial"/>
          <w:sz w:val="24"/>
          <w:szCs w:val="24"/>
          <w:lang w:val="en-US"/>
        </w:rPr>
        <w:t xml:space="preserve"> is composed of </w:t>
      </w:r>
      <w:r w:rsidR="00883CEF" w:rsidRPr="005C3C0C">
        <w:rPr>
          <w:rFonts w:ascii="Arial" w:hAnsi="Arial" w:cs="Arial"/>
          <w:sz w:val="24"/>
          <w:szCs w:val="24"/>
          <w:lang w:val="en-US"/>
        </w:rPr>
        <w:t xml:space="preserve">7 figures and </w:t>
      </w:r>
      <w:bookmarkStart w:id="0" w:name="_GoBack"/>
      <w:bookmarkEnd w:id="0"/>
      <w:r w:rsidR="000C78C9">
        <w:rPr>
          <w:rFonts w:ascii="Arial" w:hAnsi="Arial" w:cs="Arial"/>
          <w:sz w:val="24"/>
          <w:szCs w:val="24"/>
          <w:lang w:val="en-US"/>
        </w:rPr>
        <w:t>3</w:t>
      </w:r>
      <w:r w:rsidR="000C78C9" w:rsidRPr="005C3C0C">
        <w:rPr>
          <w:rFonts w:ascii="Arial" w:hAnsi="Arial" w:cs="Arial"/>
          <w:sz w:val="24"/>
          <w:szCs w:val="24"/>
          <w:lang w:val="en-US"/>
        </w:rPr>
        <w:t xml:space="preserve"> </w:t>
      </w:r>
      <w:r w:rsidR="00883CEF" w:rsidRPr="005C3C0C">
        <w:rPr>
          <w:rFonts w:ascii="Arial" w:hAnsi="Arial" w:cs="Arial"/>
          <w:sz w:val="24"/>
          <w:szCs w:val="24"/>
          <w:lang w:val="en-US"/>
        </w:rPr>
        <w:t>tables</w:t>
      </w:r>
      <w:r w:rsidR="00153ADC" w:rsidRPr="00153ADC">
        <w:rPr>
          <w:rFonts w:ascii="Arial" w:hAnsi="Arial" w:cs="Arial"/>
          <w:sz w:val="24"/>
          <w:szCs w:val="24"/>
          <w:lang w:val="en-US"/>
        </w:rPr>
        <w:t xml:space="preserve"> </w:t>
      </w:r>
      <w:r w:rsidR="00153ADC">
        <w:rPr>
          <w:rFonts w:ascii="Arial" w:hAnsi="Arial" w:cs="Arial"/>
          <w:sz w:val="24"/>
          <w:szCs w:val="24"/>
          <w:lang w:val="en-US"/>
        </w:rPr>
        <w:t>a</w:t>
      </w:r>
      <w:r w:rsidR="00153ADC" w:rsidRPr="005C3C0C">
        <w:rPr>
          <w:rFonts w:ascii="Arial" w:hAnsi="Arial" w:cs="Arial"/>
          <w:sz w:val="24"/>
          <w:szCs w:val="24"/>
          <w:lang w:val="en-US"/>
        </w:rPr>
        <w:t>ttached as a separate XLSX file</w:t>
      </w:r>
    </w:p>
    <w:p w14:paraId="6DCB4879" w14:textId="77777777" w:rsidR="00DB5725" w:rsidRPr="005C3C0C" w:rsidRDefault="00DB5725">
      <w:pPr>
        <w:rPr>
          <w:rFonts w:ascii="Arial" w:hAnsi="Arial" w:cs="Arial"/>
          <w:sz w:val="24"/>
          <w:szCs w:val="24"/>
          <w:lang w:val="en-US"/>
        </w:rPr>
      </w:pPr>
    </w:p>
    <w:p w14:paraId="2AA8334F" w14:textId="77777777" w:rsidR="0023108B" w:rsidRPr="005C3C0C" w:rsidRDefault="0023108B" w:rsidP="0023108B">
      <w:pPr>
        <w:rPr>
          <w:rFonts w:ascii="Arial" w:hAnsi="Arial" w:cs="Arial"/>
          <w:sz w:val="24"/>
          <w:szCs w:val="24"/>
          <w:lang w:val="en-US"/>
        </w:rPr>
      </w:pPr>
      <w:r w:rsidRPr="005C3C0C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Figure S1.</w:t>
      </w:r>
      <w:r w:rsidRPr="005C3C0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Pedigree of family 1E. </w:t>
      </w:r>
    </w:p>
    <w:p w14:paraId="11C5202A" w14:textId="77777777" w:rsidR="006B0CE3" w:rsidRPr="005C3C0C" w:rsidRDefault="006B0CE3" w:rsidP="00E335D9">
      <w:pPr>
        <w:jc w:val="both"/>
        <w:rPr>
          <w:rFonts w:ascii="Arial" w:hAnsi="Arial" w:cs="Arial"/>
          <w:sz w:val="24"/>
          <w:szCs w:val="24"/>
          <w:lang w:val="en-US"/>
        </w:rPr>
      </w:pPr>
      <w:r w:rsidRPr="005C3C0C">
        <w:rPr>
          <w:rFonts w:ascii="Arial" w:hAnsi="Arial" w:cs="Arial"/>
          <w:b/>
          <w:sz w:val="24"/>
          <w:szCs w:val="24"/>
          <w:lang w:val="en-US"/>
        </w:rPr>
        <w:t>Figure S2</w:t>
      </w:r>
      <w:r w:rsidRPr="005C3C0C">
        <w:rPr>
          <w:rFonts w:ascii="Arial" w:hAnsi="Arial" w:cs="Arial"/>
          <w:sz w:val="24"/>
          <w:szCs w:val="24"/>
          <w:lang w:val="en-US"/>
        </w:rPr>
        <w:t>. Pedigree of family 5E.</w:t>
      </w:r>
    </w:p>
    <w:p w14:paraId="526FA327" w14:textId="77777777" w:rsidR="006B0CE3" w:rsidRPr="005C3C0C" w:rsidRDefault="006B0CE3" w:rsidP="00E335D9">
      <w:p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5C3C0C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Figure S3.</w:t>
      </w:r>
      <w:r w:rsidRPr="005C3C0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Pedigree of family 11E.</w:t>
      </w:r>
    </w:p>
    <w:p w14:paraId="1FD2FC57" w14:textId="77777777" w:rsidR="006B0CE3" w:rsidRPr="005C3C0C" w:rsidRDefault="006B0CE3" w:rsidP="00E335D9">
      <w:pPr>
        <w:jc w:val="both"/>
        <w:rPr>
          <w:rFonts w:ascii="Arial" w:hAnsi="Arial" w:cs="Arial"/>
          <w:sz w:val="24"/>
          <w:szCs w:val="24"/>
          <w:lang w:val="en-US"/>
        </w:rPr>
      </w:pPr>
      <w:r w:rsidRPr="005C3C0C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Figure S4</w:t>
      </w:r>
      <w:r w:rsidRPr="005C3C0C">
        <w:rPr>
          <w:rFonts w:ascii="Arial" w:hAnsi="Arial" w:cs="Arial"/>
          <w:color w:val="000000" w:themeColor="text1"/>
          <w:sz w:val="24"/>
          <w:szCs w:val="24"/>
          <w:lang w:val="en-US"/>
        </w:rPr>
        <w:t>. Pedigree of family 17E.</w:t>
      </w:r>
    </w:p>
    <w:p w14:paraId="7C276207" w14:textId="77777777" w:rsidR="006B0CE3" w:rsidRPr="005C3C0C" w:rsidRDefault="006B0CE3" w:rsidP="00E335D9">
      <w:pPr>
        <w:jc w:val="both"/>
        <w:rPr>
          <w:rFonts w:ascii="Arial" w:hAnsi="Arial" w:cs="Arial"/>
          <w:sz w:val="24"/>
          <w:szCs w:val="24"/>
          <w:lang w:val="en-US"/>
        </w:rPr>
      </w:pPr>
      <w:r w:rsidRPr="005C3C0C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Figure S5.</w:t>
      </w:r>
      <w:r w:rsidRPr="005C3C0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Pedigree of family 24E.</w:t>
      </w:r>
    </w:p>
    <w:p w14:paraId="0DE8B13D" w14:textId="77777777" w:rsidR="006B0CE3" w:rsidRPr="005C3C0C" w:rsidRDefault="006B0CE3" w:rsidP="00E335D9">
      <w:pPr>
        <w:jc w:val="both"/>
        <w:rPr>
          <w:rFonts w:ascii="Arial" w:hAnsi="Arial" w:cs="Arial"/>
          <w:sz w:val="24"/>
          <w:szCs w:val="24"/>
          <w:lang w:val="en-US"/>
        </w:rPr>
      </w:pPr>
      <w:r w:rsidRPr="005C3C0C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Figure S6.</w:t>
      </w:r>
      <w:r w:rsidRPr="005C3C0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Pedigree of family 25E.</w:t>
      </w:r>
    </w:p>
    <w:p w14:paraId="32E42D07" w14:textId="77777777" w:rsidR="006B0CE3" w:rsidRPr="005C3C0C" w:rsidRDefault="006B0CE3" w:rsidP="00E335D9">
      <w:p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5C3C0C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Figure S7.</w:t>
      </w:r>
      <w:r w:rsidRPr="005C3C0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Pedigree of family 27E.</w:t>
      </w:r>
    </w:p>
    <w:p w14:paraId="76A04466" w14:textId="77777777" w:rsidR="00883CEF" w:rsidRPr="005C3C0C" w:rsidRDefault="00883CEF" w:rsidP="00883CEF">
      <w:pPr>
        <w:jc w:val="both"/>
        <w:rPr>
          <w:rFonts w:ascii="Arial" w:hAnsi="Arial" w:cs="Arial"/>
          <w:sz w:val="24"/>
          <w:szCs w:val="24"/>
          <w:lang w:val="en-US"/>
        </w:rPr>
      </w:pPr>
      <w:r w:rsidRPr="005C3C0C">
        <w:rPr>
          <w:rFonts w:ascii="Arial" w:hAnsi="Arial" w:cs="Arial"/>
          <w:b/>
          <w:sz w:val="24"/>
          <w:szCs w:val="24"/>
          <w:lang w:val="en-US"/>
        </w:rPr>
        <w:t>Table S1</w:t>
      </w:r>
      <w:r w:rsidRPr="005C3C0C">
        <w:rPr>
          <w:rFonts w:ascii="Arial" w:hAnsi="Arial" w:cs="Arial"/>
          <w:sz w:val="24"/>
          <w:szCs w:val="24"/>
          <w:lang w:val="en-US"/>
        </w:rPr>
        <w:t>. TMRCA and mutation age estimations.</w:t>
      </w:r>
      <w:r w:rsidRPr="005C3C0C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5C3C0C">
        <w:rPr>
          <w:rFonts w:ascii="Arial" w:hAnsi="Arial" w:cs="Arial"/>
          <w:sz w:val="24"/>
          <w:szCs w:val="24"/>
          <w:lang w:val="en-US"/>
        </w:rPr>
        <w:t>Detailed</w:t>
      </w:r>
      <w:r w:rsidRPr="005C3C0C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5C3C0C">
        <w:rPr>
          <w:rFonts w:ascii="Arial" w:hAnsi="Arial" w:cs="Arial"/>
          <w:sz w:val="24"/>
          <w:szCs w:val="24"/>
          <w:lang w:val="en-US"/>
        </w:rPr>
        <w:t xml:space="preserve">information of each marker including: distance to the mutation in Mb, estimated recombination fraction, founder allele in cases and controls.  TMRCA calculations in generations for each marker and </w:t>
      </w:r>
      <w:proofErr w:type="spellStart"/>
      <w:r w:rsidRPr="005C3C0C">
        <w:rPr>
          <w:rFonts w:ascii="Arial" w:hAnsi="Arial" w:cs="Arial"/>
          <w:sz w:val="24"/>
          <w:szCs w:val="24"/>
          <w:lang w:val="en-US"/>
        </w:rPr>
        <w:t>Labuda´s</w:t>
      </w:r>
      <w:proofErr w:type="spellEnd"/>
      <w:r w:rsidRPr="005C3C0C">
        <w:rPr>
          <w:rFonts w:ascii="Arial" w:hAnsi="Arial" w:cs="Arial"/>
          <w:sz w:val="24"/>
          <w:szCs w:val="24"/>
          <w:lang w:val="en-US"/>
        </w:rPr>
        <w:t xml:space="preserve"> correction also in generations. The </w:t>
      </w:r>
      <w:proofErr w:type="spellStart"/>
      <w:r w:rsidRPr="005C3C0C">
        <w:rPr>
          <w:rFonts w:ascii="Arial" w:hAnsi="Arial" w:cs="Arial"/>
          <w:sz w:val="24"/>
          <w:szCs w:val="24"/>
          <w:lang w:val="en-US"/>
        </w:rPr>
        <w:t>botton</w:t>
      </w:r>
      <w:proofErr w:type="spellEnd"/>
      <w:r w:rsidRPr="005C3C0C">
        <w:rPr>
          <w:rFonts w:ascii="Arial" w:hAnsi="Arial" w:cs="Arial"/>
          <w:sz w:val="24"/>
          <w:szCs w:val="24"/>
          <w:lang w:val="en-US"/>
        </w:rPr>
        <w:t xml:space="preserve"> row shows the median of the TMRCA age estimation for each estimator and the interquartile range (IQR), Gamma method and DMLE results are given in number of generations with a confidence interval of 95%. θ: recombination fraction according to Haldane mapping function, PD: frequency of the founder allele in the normal population, PN: frequency of the founder allele in the disease population. </w:t>
      </w:r>
    </w:p>
    <w:p w14:paraId="7D6CFB9B" w14:textId="77777777" w:rsidR="00883CEF" w:rsidRPr="005C3C0C" w:rsidRDefault="00883CEF" w:rsidP="00883CEF">
      <w:pPr>
        <w:jc w:val="both"/>
        <w:rPr>
          <w:rFonts w:ascii="Arial" w:hAnsi="Arial" w:cs="Arial"/>
          <w:sz w:val="24"/>
          <w:szCs w:val="24"/>
          <w:lang w:val="en-US"/>
        </w:rPr>
      </w:pPr>
      <w:r w:rsidRPr="005C3C0C">
        <w:rPr>
          <w:rFonts w:ascii="Arial" w:hAnsi="Arial" w:cs="Arial"/>
          <w:b/>
          <w:sz w:val="24"/>
          <w:szCs w:val="24"/>
          <w:lang w:val="en-US"/>
        </w:rPr>
        <w:t>Table S2</w:t>
      </w:r>
      <w:r w:rsidRPr="005C3C0C">
        <w:rPr>
          <w:rFonts w:ascii="Arial" w:hAnsi="Arial" w:cs="Arial"/>
          <w:sz w:val="24"/>
          <w:szCs w:val="24"/>
          <w:lang w:val="en-US"/>
        </w:rPr>
        <w:t>. Markers used for the ancestral study, including their chromosomal location, the number of markers before and after LD (Linkage disequilibrium) filtering.</w:t>
      </w:r>
    </w:p>
    <w:p w14:paraId="62E3105F" w14:textId="770F7053" w:rsidR="000C78C9" w:rsidRPr="000A24F9" w:rsidRDefault="000C78C9" w:rsidP="00E335D9">
      <w:pPr>
        <w:jc w:val="both"/>
        <w:rPr>
          <w:rFonts w:ascii="Arial" w:hAnsi="Arial" w:cs="Arial"/>
          <w:lang w:val="en-US"/>
        </w:rPr>
        <w:sectPr w:rsidR="000C78C9" w:rsidRPr="000A24F9" w:rsidSect="00E335D9">
          <w:pgSz w:w="11906" w:h="16838"/>
          <w:pgMar w:top="1417" w:right="1701" w:bottom="1417" w:left="1701" w:header="708" w:footer="708" w:gutter="0"/>
          <w:pgBorders w:offsetFrom="page">
            <w:bottom w:val="single" w:sz="8" w:space="24" w:color="000000" w:themeColor="text1"/>
          </w:pgBorders>
          <w:cols w:space="708"/>
          <w:docGrid w:linePitch="360"/>
        </w:sect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Table S3</w:t>
      </w:r>
      <w:r w:rsidRPr="005C3C0C">
        <w:rPr>
          <w:rFonts w:ascii="Arial" w:hAnsi="Arial" w:cs="Arial"/>
          <w:sz w:val="24"/>
          <w:szCs w:val="24"/>
          <w:lang w:val="en-US"/>
        </w:rPr>
        <w:t xml:space="preserve">. </w:t>
      </w:r>
      <w:r w:rsidRPr="000C78C9">
        <w:rPr>
          <w:rFonts w:ascii="Arial" w:hAnsi="Arial" w:cs="Arial"/>
          <w:sz w:val="24"/>
          <w:szCs w:val="24"/>
          <w:lang w:val="en-US"/>
        </w:rPr>
        <w:t xml:space="preserve">Phased haplotypes of the control population (Ecuador and </w:t>
      </w:r>
      <w:r w:rsidR="00D05841">
        <w:rPr>
          <w:rFonts w:ascii="Arial" w:hAnsi="Arial" w:cs="Arial"/>
          <w:sz w:val="24"/>
          <w:szCs w:val="24"/>
          <w:lang w:val="en-US"/>
        </w:rPr>
        <w:t>Galicia</w:t>
      </w:r>
      <w:r w:rsidRPr="000C78C9">
        <w:rPr>
          <w:rFonts w:ascii="Arial" w:hAnsi="Arial" w:cs="Arial"/>
          <w:sz w:val="24"/>
          <w:szCs w:val="24"/>
          <w:lang w:val="en-US"/>
        </w:rPr>
        <w:t xml:space="preserve">) for the 10 STR markers. </w:t>
      </w:r>
    </w:p>
    <w:p w14:paraId="6A4A2330" w14:textId="77777777" w:rsidR="004A3811" w:rsidRPr="000A24F9" w:rsidRDefault="00F316DB" w:rsidP="006B0CE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A24F9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lastRenderedPageBreak/>
        <w:drawing>
          <wp:anchor distT="0" distB="0" distL="114300" distR="114300" simplePos="0" relativeHeight="251658240" behindDoc="0" locked="0" layoutInCell="1" allowOverlap="1" wp14:anchorId="392A355B" wp14:editId="234DB8CE">
            <wp:simplePos x="0" y="0"/>
            <wp:positionH relativeFrom="column">
              <wp:posOffset>19050</wp:posOffset>
            </wp:positionH>
            <wp:positionV relativeFrom="paragraph">
              <wp:posOffset>1423035</wp:posOffset>
            </wp:positionV>
            <wp:extent cx="6847205" cy="3872865"/>
            <wp:effectExtent l="19050" t="0" r="0" b="0"/>
            <wp:wrapSquare wrapText="bothSides"/>
            <wp:docPr id="1" name="0 Imagen" descr="Family 1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 1E.png"/>
                    <pic:cNvPicPr/>
                  </pic:nvPicPr>
                  <pic:blipFill>
                    <a:blip r:embed="rId5"/>
                    <a:srcRect l="18396" t="15217" r="23753" b="38382"/>
                    <a:stretch>
                      <a:fillRect/>
                    </a:stretch>
                  </pic:blipFill>
                  <pic:spPr>
                    <a:xfrm>
                      <a:off x="0" y="0"/>
                      <a:ext cx="6847205" cy="3872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3811" w:rsidRPr="000A24F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Figure S1. </w:t>
      </w:r>
      <w:r w:rsidR="004A3811" w:rsidRPr="000A24F9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Pedigree of family </w:t>
      </w:r>
      <w:r w:rsidRPr="000A24F9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1E</w:t>
      </w:r>
      <w:r w:rsidR="004A3811" w:rsidRPr="000A24F9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. </w:t>
      </w:r>
      <w:r w:rsidR="004A3811" w:rsidRPr="000A24F9">
        <w:rPr>
          <w:rFonts w:ascii="Arial" w:hAnsi="Arial" w:cs="Arial"/>
          <w:sz w:val="24"/>
          <w:szCs w:val="24"/>
          <w:lang w:val="en-US"/>
        </w:rPr>
        <w:t>Affected subjects and carriers are denoted with red and blue squares, respectively.</w:t>
      </w:r>
      <w:r w:rsidRPr="000A24F9">
        <w:rPr>
          <w:rFonts w:ascii="Arial" w:hAnsi="Arial" w:cs="Arial"/>
          <w:sz w:val="24"/>
          <w:szCs w:val="24"/>
          <w:lang w:val="en-US"/>
        </w:rPr>
        <w:t xml:space="preserve"> The proband is marked with an upper left arrow.</w:t>
      </w:r>
    </w:p>
    <w:p w14:paraId="3934D78F" w14:textId="77777777" w:rsidR="004A3811" w:rsidRPr="000A24F9" w:rsidRDefault="004A3811">
      <w:pPr>
        <w:rPr>
          <w:rFonts w:ascii="Arial" w:hAnsi="Arial" w:cs="Arial"/>
          <w:lang w:val="en-US"/>
        </w:rPr>
      </w:pPr>
    </w:p>
    <w:p w14:paraId="3B3E4ABD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5FC5FA91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492A7893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7D606874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76942E29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2DBBDD32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1B219C36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73727D4F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0A3E3AA9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105D1BB9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5EFD2FC5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321E6ECF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548DD7A9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60974DC7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278FADE7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4E0F2BE4" w14:textId="77777777" w:rsidR="00F316DB" w:rsidRPr="000A24F9" w:rsidRDefault="00F316DB" w:rsidP="00F316DB">
      <w:pPr>
        <w:rPr>
          <w:rFonts w:ascii="Arial" w:hAnsi="Arial" w:cs="Arial"/>
          <w:sz w:val="24"/>
          <w:szCs w:val="24"/>
          <w:lang w:val="en-US"/>
        </w:rPr>
      </w:pPr>
      <w:r w:rsidRPr="000A24F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Figure S2. </w:t>
      </w:r>
      <w:r w:rsidRPr="000A24F9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Pedigree of family 5E. </w:t>
      </w:r>
      <w:r w:rsidRPr="000A24F9">
        <w:rPr>
          <w:rFonts w:ascii="Arial" w:hAnsi="Arial" w:cs="Arial"/>
          <w:sz w:val="24"/>
          <w:szCs w:val="24"/>
          <w:lang w:val="en-US"/>
        </w:rPr>
        <w:t>Affected subjects and carriers are denoted with red and blue squares, respectively. The proband is marked with an upper left arrow.</w:t>
      </w:r>
    </w:p>
    <w:p w14:paraId="3713B3C7" w14:textId="77777777" w:rsidR="00F316DB" w:rsidRPr="000A24F9" w:rsidRDefault="00F316DB">
      <w:pPr>
        <w:rPr>
          <w:rFonts w:ascii="Arial" w:hAnsi="Arial" w:cs="Arial"/>
          <w:lang w:val="en-US"/>
        </w:rPr>
      </w:pPr>
      <w:r w:rsidRPr="000A24F9">
        <w:rPr>
          <w:rFonts w:ascii="Arial" w:hAnsi="Arial" w:cs="Arial"/>
          <w:noProof/>
          <w:lang w:eastAsia="es-ES"/>
        </w:rPr>
        <w:lastRenderedPageBreak/>
        <w:drawing>
          <wp:anchor distT="0" distB="0" distL="114300" distR="114300" simplePos="0" relativeHeight="251659264" behindDoc="0" locked="0" layoutInCell="1" allowOverlap="1" wp14:anchorId="77B77B05" wp14:editId="54F753E5">
            <wp:simplePos x="0" y="0"/>
            <wp:positionH relativeFrom="column">
              <wp:posOffset>-222490</wp:posOffset>
            </wp:positionH>
            <wp:positionV relativeFrom="paragraph">
              <wp:posOffset>324904</wp:posOffset>
            </wp:positionV>
            <wp:extent cx="7003859" cy="4019910"/>
            <wp:effectExtent l="19050" t="0" r="6541" b="0"/>
            <wp:wrapSquare wrapText="bothSides"/>
            <wp:docPr id="2" name="1 Imagen" descr="Family 5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 5E.png"/>
                    <pic:cNvPicPr/>
                  </pic:nvPicPr>
                  <pic:blipFill>
                    <a:blip r:embed="rId6"/>
                    <a:srcRect l="16849" t="17935" r="18332" b="29348"/>
                    <a:stretch>
                      <a:fillRect/>
                    </a:stretch>
                  </pic:blipFill>
                  <pic:spPr>
                    <a:xfrm>
                      <a:off x="0" y="0"/>
                      <a:ext cx="7003859" cy="401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E4ACFE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24CD3BA1" w14:textId="77777777" w:rsidR="004A3811" w:rsidRPr="000A24F9" w:rsidRDefault="004A3811">
      <w:pPr>
        <w:rPr>
          <w:rFonts w:ascii="Arial" w:hAnsi="Arial" w:cs="Arial"/>
          <w:lang w:val="en-US"/>
        </w:rPr>
      </w:pPr>
    </w:p>
    <w:p w14:paraId="70756188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622B9AA3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3DD83F59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2C0314E5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0D456DAF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3B8D99E8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42563020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7F81031A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13610797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0C6CEB2C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4986BD1E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51120256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3AF0804C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3776C265" w14:textId="77777777" w:rsidR="00F316DB" w:rsidRPr="000A24F9" w:rsidRDefault="00F316DB" w:rsidP="006B0CE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A24F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Figure S3. </w:t>
      </w:r>
      <w:r w:rsidRPr="000A24F9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Pedigree of family 11E. </w:t>
      </w:r>
      <w:r w:rsidRPr="000A24F9">
        <w:rPr>
          <w:rFonts w:ascii="Arial" w:hAnsi="Arial" w:cs="Arial"/>
          <w:sz w:val="24"/>
          <w:szCs w:val="24"/>
          <w:lang w:val="en-US"/>
        </w:rPr>
        <w:t>Affected subjects and carriers are denoted with red and blue squares, respectively. The proband is marked with an upper left arrow.</w:t>
      </w:r>
    </w:p>
    <w:p w14:paraId="620C6DE9" w14:textId="77777777" w:rsidR="00F316DB" w:rsidRPr="000A24F9" w:rsidRDefault="00F316DB">
      <w:pPr>
        <w:rPr>
          <w:rFonts w:ascii="Arial" w:hAnsi="Arial" w:cs="Arial"/>
          <w:lang w:val="en-US"/>
        </w:rPr>
      </w:pPr>
      <w:r w:rsidRPr="000A24F9">
        <w:rPr>
          <w:rFonts w:ascii="Arial" w:hAnsi="Arial" w:cs="Arial"/>
          <w:noProof/>
          <w:lang w:eastAsia="es-ES"/>
        </w:rPr>
        <w:lastRenderedPageBreak/>
        <w:drawing>
          <wp:anchor distT="0" distB="0" distL="114300" distR="114300" simplePos="0" relativeHeight="251660288" behindDoc="0" locked="0" layoutInCell="1" allowOverlap="1" wp14:anchorId="2F5A5361" wp14:editId="373D8C40">
            <wp:simplePos x="0" y="0"/>
            <wp:positionH relativeFrom="column">
              <wp:posOffset>-274320</wp:posOffset>
            </wp:positionH>
            <wp:positionV relativeFrom="paragraph">
              <wp:posOffset>220980</wp:posOffset>
            </wp:positionV>
            <wp:extent cx="7114540" cy="4476750"/>
            <wp:effectExtent l="19050" t="0" r="0" b="0"/>
            <wp:wrapSquare wrapText="bothSides"/>
            <wp:docPr id="4" name="3 Imagen" descr="Family 11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 11E.png"/>
                    <pic:cNvPicPr/>
                  </pic:nvPicPr>
                  <pic:blipFill>
                    <a:blip r:embed="rId7"/>
                    <a:srcRect l="17616" t="16485" r="21402" b="29167"/>
                    <a:stretch>
                      <a:fillRect/>
                    </a:stretch>
                  </pic:blipFill>
                  <pic:spPr>
                    <a:xfrm>
                      <a:off x="0" y="0"/>
                      <a:ext cx="711454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E17FF4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12F6743B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13D5C4F1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0AF10C4C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5C7182AB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09AEC9C5" w14:textId="77777777" w:rsidR="00830044" w:rsidRPr="000A24F9" w:rsidRDefault="00830044">
      <w:pPr>
        <w:rPr>
          <w:rFonts w:ascii="Arial" w:hAnsi="Arial" w:cs="Arial"/>
          <w:lang w:val="en-US"/>
        </w:rPr>
        <w:sectPr w:rsidR="00830044" w:rsidRPr="000A24F9" w:rsidSect="00521E85">
          <w:pgSz w:w="11906" w:h="16838"/>
          <w:pgMar w:top="720" w:right="720" w:bottom="720" w:left="566" w:header="708" w:footer="708" w:gutter="0"/>
          <w:pgBorders w:offsetFrom="page">
            <w:bottom w:val="single" w:sz="8" w:space="24" w:color="000000" w:themeColor="text1"/>
          </w:pgBorders>
          <w:cols w:space="708"/>
          <w:docGrid w:linePitch="360"/>
        </w:sectPr>
      </w:pPr>
    </w:p>
    <w:p w14:paraId="117F3069" w14:textId="77777777" w:rsidR="00830044" w:rsidRPr="000A24F9" w:rsidRDefault="00830044" w:rsidP="006B0CE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A24F9">
        <w:rPr>
          <w:rFonts w:ascii="Arial" w:hAnsi="Arial" w:cs="Arial"/>
          <w:color w:val="000000" w:themeColor="text1"/>
          <w:sz w:val="24"/>
          <w:szCs w:val="24"/>
          <w:lang w:val="en-US"/>
        </w:rPr>
        <w:lastRenderedPageBreak/>
        <w:t xml:space="preserve">Figure S4. </w:t>
      </w:r>
      <w:r w:rsidRPr="000A24F9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Pedigree of family 17E. </w:t>
      </w:r>
      <w:r w:rsidRPr="000A24F9">
        <w:rPr>
          <w:rFonts w:ascii="Arial" w:hAnsi="Arial" w:cs="Arial"/>
          <w:sz w:val="24"/>
          <w:szCs w:val="24"/>
          <w:lang w:val="en-US"/>
        </w:rPr>
        <w:t>Affected subjects and carriers are denoted with red and blue squares, respectively. The proband is marked with an upper left arrow.</w:t>
      </w:r>
    </w:p>
    <w:p w14:paraId="5770D534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1EB01A6A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64F204E9" w14:textId="77777777" w:rsidR="00F316DB" w:rsidRPr="000A24F9" w:rsidRDefault="00830044">
      <w:pPr>
        <w:rPr>
          <w:rFonts w:ascii="Arial" w:hAnsi="Arial" w:cs="Arial"/>
          <w:lang w:val="en-US"/>
        </w:rPr>
      </w:pPr>
      <w:r w:rsidRPr="000A24F9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66432" behindDoc="0" locked="0" layoutInCell="1" allowOverlap="1" wp14:anchorId="4F3A4F30" wp14:editId="0AFCB969">
            <wp:simplePos x="0" y="0"/>
            <wp:positionH relativeFrom="column">
              <wp:posOffset>-371475</wp:posOffset>
            </wp:positionH>
            <wp:positionV relativeFrom="paragraph">
              <wp:posOffset>439420</wp:posOffset>
            </wp:positionV>
            <wp:extent cx="10490835" cy="3648075"/>
            <wp:effectExtent l="19050" t="0" r="5715" b="0"/>
            <wp:wrapSquare wrapText="bothSides"/>
            <wp:docPr id="3" name="4 Imagen" descr="Family 17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 17E.png"/>
                    <pic:cNvPicPr/>
                  </pic:nvPicPr>
                  <pic:blipFill>
                    <a:blip r:embed="rId8"/>
                    <a:srcRect l="8292" t="8318" r="13047" b="55876"/>
                    <a:stretch>
                      <a:fillRect/>
                    </a:stretch>
                  </pic:blipFill>
                  <pic:spPr>
                    <a:xfrm>
                      <a:off x="0" y="0"/>
                      <a:ext cx="1049083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B34586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7F7EE836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429F6B35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78E0B960" w14:textId="77777777" w:rsidR="00830044" w:rsidRPr="000A24F9" w:rsidRDefault="00830044">
      <w:pPr>
        <w:rPr>
          <w:rFonts w:ascii="Arial" w:hAnsi="Arial" w:cs="Arial"/>
          <w:lang w:val="en-US"/>
        </w:rPr>
        <w:sectPr w:rsidR="00830044" w:rsidRPr="000A24F9" w:rsidSect="00830044">
          <w:pgSz w:w="16838" w:h="11906" w:orient="landscape"/>
          <w:pgMar w:top="566" w:right="720" w:bottom="720" w:left="720" w:header="708" w:footer="708" w:gutter="0"/>
          <w:pgBorders w:offsetFrom="page">
            <w:bottom w:val="single" w:sz="8" w:space="24" w:color="000000" w:themeColor="text1"/>
          </w:pgBorders>
          <w:cols w:space="708"/>
          <w:docGrid w:linePitch="360"/>
        </w:sectPr>
      </w:pPr>
    </w:p>
    <w:p w14:paraId="60349202" w14:textId="77777777" w:rsidR="00153A26" w:rsidRPr="000A24F9" w:rsidRDefault="00153A26" w:rsidP="006B0CE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A24F9">
        <w:rPr>
          <w:rFonts w:ascii="Arial" w:hAnsi="Arial" w:cs="Arial"/>
          <w:color w:val="000000" w:themeColor="text1"/>
          <w:sz w:val="24"/>
          <w:szCs w:val="24"/>
          <w:lang w:val="en-US"/>
        </w:rPr>
        <w:lastRenderedPageBreak/>
        <w:t xml:space="preserve">Figure S5. </w:t>
      </w:r>
      <w:r w:rsidRPr="000A24F9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Pedigree of family 24E. </w:t>
      </w:r>
      <w:r w:rsidRPr="000A24F9">
        <w:rPr>
          <w:rFonts w:ascii="Arial" w:hAnsi="Arial" w:cs="Arial"/>
          <w:sz w:val="24"/>
          <w:szCs w:val="24"/>
          <w:lang w:val="en-US"/>
        </w:rPr>
        <w:t>Affected subjects and carriers are denoted with red and blue squares, respectively. The proband is marked with an upper left arrow.</w:t>
      </w:r>
    </w:p>
    <w:p w14:paraId="5BD23390" w14:textId="77777777" w:rsidR="00153A26" w:rsidRPr="000A24F9" w:rsidRDefault="00153A26" w:rsidP="006B0CE3">
      <w:pPr>
        <w:jc w:val="both"/>
        <w:rPr>
          <w:rFonts w:ascii="Arial" w:hAnsi="Arial" w:cs="Arial"/>
          <w:lang w:val="en-US"/>
        </w:rPr>
      </w:pPr>
    </w:p>
    <w:p w14:paraId="2A10F72D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67E74759" w14:textId="77777777" w:rsidR="00153A26" w:rsidRPr="000A24F9" w:rsidRDefault="00153A26">
      <w:pPr>
        <w:rPr>
          <w:rFonts w:ascii="Arial" w:hAnsi="Arial" w:cs="Arial"/>
          <w:lang w:val="en-US"/>
        </w:rPr>
      </w:pPr>
      <w:r w:rsidRPr="000A24F9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1C61A3E0" wp14:editId="68D87ABA">
            <wp:simplePos x="0" y="0"/>
            <wp:positionH relativeFrom="column">
              <wp:posOffset>-200025</wp:posOffset>
            </wp:positionH>
            <wp:positionV relativeFrom="paragraph">
              <wp:posOffset>236855</wp:posOffset>
            </wp:positionV>
            <wp:extent cx="7029450" cy="3952875"/>
            <wp:effectExtent l="19050" t="0" r="0" b="0"/>
            <wp:wrapSquare wrapText="bothSides"/>
            <wp:docPr id="7" name="6 Imagen" descr="Family 24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 24E.png"/>
                    <pic:cNvPicPr/>
                  </pic:nvPicPr>
                  <pic:blipFill>
                    <a:blip r:embed="rId9"/>
                    <a:srcRect l="15819" t="14519" r="5791" b="25081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A8FE8B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2439F2D7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5E25DB80" w14:textId="77777777" w:rsidR="00F316DB" w:rsidRPr="000A24F9" w:rsidRDefault="00F316DB">
      <w:pPr>
        <w:rPr>
          <w:rFonts w:ascii="Arial" w:hAnsi="Arial" w:cs="Arial"/>
          <w:lang w:val="en-US"/>
        </w:rPr>
      </w:pPr>
    </w:p>
    <w:p w14:paraId="6D629C95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7B1DED39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46228F87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36E91692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2713A16D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3724A9E4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14965AC2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67249087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00C972E6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4B498B97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5F7CF5DF" w14:textId="77777777" w:rsidR="00153A26" w:rsidRPr="000A24F9" w:rsidRDefault="00153A26" w:rsidP="006B0CE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A24F9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lastRenderedPageBreak/>
        <w:drawing>
          <wp:anchor distT="0" distB="0" distL="114300" distR="114300" simplePos="0" relativeHeight="251663360" behindDoc="0" locked="0" layoutInCell="1" allowOverlap="1" wp14:anchorId="53E90DCE" wp14:editId="2EC388AE">
            <wp:simplePos x="0" y="0"/>
            <wp:positionH relativeFrom="column">
              <wp:posOffset>-342265</wp:posOffset>
            </wp:positionH>
            <wp:positionV relativeFrom="paragraph">
              <wp:posOffset>876300</wp:posOffset>
            </wp:positionV>
            <wp:extent cx="7172325" cy="3962400"/>
            <wp:effectExtent l="19050" t="0" r="9525" b="0"/>
            <wp:wrapSquare wrapText="bothSides"/>
            <wp:docPr id="8" name="7 Imagen" descr="Family 25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 25E.png"/>
                    <pic:cNvPicPr/>
                  </pic:nvPicPr>
                  <pic:blipFill>
                    <a:blip r:embed="rId10"/>
                    <a:srcRect l="10592" t="17000" r="18154" b="27200"/>
                    <a:stretch>
                      <a:fillRect/>
                    </a:stretch>
                  </pic:blipFill>
                  <pic:spPr>
                    <a:xfrm>
                      <a:off x="0" y="0"/>
                      <a:ext cx="717232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24F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Figure S6. </w:t>
      </w:r>
      <w:r w:rsidRPr="000A24F9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Pedigree of family 25E. </w:t>
      </w:r>
      <w:r w:rsidRPr="000A24F9">
        <w:rPr>
          <w:rFonts w:ascii="Arial" w:hAnsi="Arial" w:cs="Arial"/>
          <w:sz w:val="24"/>
          <w:szCs w:val="24"/>
          <w:lang w:val="en-US"/>
        </w:rPr>
        <w:t>Affected subjects and carriers are denoted with red and blue squares, respectively. The proband is marked with an upper left arrow.</w:t>
      </w:r>
    </w:p>
    <w:p w14:paraId="57F16565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62CBB76B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3C487B02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43A3CE39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7E2B3A05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5B5DBF6F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3685FBA3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4D136EC9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7D8DF54D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4A087479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41691635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7785B755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5FD72E0A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5D0E20B4" w14:textId="77777777" w:rsidR="00153A26" w:rsidRPr="000A24F9" w:rsidRDefault="00153A26">
      <w:pPr>
        <w:rPr>
          <w:rFonts w:ascii="Arial" w:hAnsi="Arial" w:cs="Arial"/>
          <w:lang w:val="en-US"/>
        </w:rPr>
      </w:pPr>
    </w:p>
    <w:p w14:paraId="020988E3" w14:textId="77777777" w:rsidR="00153A26" w:rsidRPr="000A24F9" w:rsidRDefault="00153A26">
      <w:pPr>
        <w:rPr>
          <w:rFonts w:ascii="Arial" w:hAnsi="Arial" w:cs="Arial"/>
          <w:lang w:val="en-US"/>
        </w:rPr>
        <w:sectPr w:rsidR="00153A26" w:rsidRPr="000A24F9" w:rsidSect="00153A26">
          <w:pgSz w:w="11906" w:h="16838"/>
          <w:pgMar w:top="720" w:right="566" w:bottom="720" w:left="720" w:header="708" w:footer="708" w:gutter="0"/>
          <w:pgBorders w:offsetFrom="page">
            <w:bottom w:val="single" w:sz="8" w:space="24" w:color="000000" w:themeColor="text1"/>
          </w:pgBorders>
          <w:cols w:space="708"/>
          <w:docGrid w:linePitch="360"/>
        </w:sectPr>
      </w:pPr>
    </w:p>
    <w:p w14:paraId="42D52ABB" w14:textId="56B541EC" w:rsidR="00153A26" w:rsidRPr="000A24F9" w:rsidRDefault="00153A26" w:rsidP="006B0CE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A24F9">
        <w:rPr>
          <w:rFonts w:ascii="Arial" w:hAnsi="Arial" w:cs="Arial"/>
          <w:color w:val="000000" w:themeColor="text1"/>
          <w:sz w:val="24"/>
          <w:szCs w:val="24"/>
          <w:lang w:val="en-US"/>
        </w:rPr>
        <w:lastRenderedPageBreak/>
        <w:t xml:space="preserve">Figure S7. </w:t>
      </w:r>
      <w:r w:rsidRPr="000A24F9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Pedigree of family 27E. </w:t>
      </w:r>
      <w:r w:rsidRPr="000A24F9">
        <w:rPr>
          <w:rFonts w:ascii="Arial" w:hAnsi="Arial" w:cs="Arial"/>
          <w:sz w:val="24"/>
          <w:szCs w:val="24"/>
          <w:lang w:val="en-US"/>
        </w:rPr>
        <w:t>Affected subjects and carriers are denoted with red and blue squares, respectively. The proband is marked with an upper left arrow.</w:t>
      </w:r>
    </w:p>
    <w:p w14:paraId="1643505C" w14:textId="77777777" w:rsidR="00186073" w:rsidRDefault="00186073">
      <w:pPr>
        <w:rPr>
          <w:rFonts w:ascii="Arial" w:hAnsi="Arial" w:cs="Arial"/>
          <w:lang w:val="en-US"/>
        </w:rPr>
      </w:pPr>
    </w:p>
    <w:p w14:paraId="0EA2D96B" w14:textId="02AEE450" w:rsidR="00186073" w:rsidRPr="000A24F9" w:rsidRDefault="00186073" w:rsidP="00186073">
      <w:pPr>
        <w:rPr>
          <w:rFonts w:ascii="Arial" w:hAnsi="Arial" w:cs="Arial"/>
          <w:lang w:val="en-US"/>
        </w:rPr>
      </w:pPr>
      <w:r w:rsidRPr="000A24F9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64384" behindDoc="1" locked="0" layoutInCell="1" allowOverlap="1" wp14:anchorId="1E5F43D2" wp14:editId="0A7981EB">
            <wp:simplePos x="0" y="0"/>
            <wp:positionH relativeFrom="column">
              <wp:posOffset>-139700</wp:posOffset>
            </wp:positionH>
            <wp:positionV relativeFrom="paragraph">
              <wp:posOffset>72390</wp:posOffset>
            </wp:positionV>
            <wp:extent cx="10334625" cy="3305175"/>
            <wp:effectExtent l="0" t="0" r="3175" b="0"/>
            <wp:wrapSquare wrapText="bothSides"/>
            <wp:docPr id="10" name="9 Imagen" descr="Family 27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 27E.png"/>
                    <pic:cNvPicPr/>
                  </pic:nvPicPr>
                  <pic:blipFill>
                    <a:blip r:embed="rId11"/>
                    <a:srcRect l="11559" t="10593" r="2924" b="54520"/>
                    <a:stretch>
                      <a:fillRect/>
                    </a:stretch>
                  </pic:blipFill>
                  <pic:spPr>
                    <a:xfrm>
                      <a:off x="0" y="0"/>
                      <a:ext cx="103346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7B86EF" w14:textId="77777777" w:rsidR="00186073" w:rsidRPr="000A24F9" w:rsidRDefault="00186073" w:rsidP="00186073">
      <w:pPr>
        <w:rPr>
          <w:rFonts w:ascii="Arial" w:hAnsi="Arial" w:cs="Arial"/>
          <w:lang w:val="en-US"/>
        </w:rPr>
      </w:pPr>
    </w:p>
    <w:p w14:paraId="55F446FB" w14:textId="77777777" w:rsidR="00186073" w:rsidRPr="000A24F9" w:rsidRDefault="00186073" w:rsidP="00186073">
      <w:pPr>
        <w:rPr>
          <w:rFonts w:ascii="Arial" w:hAnsi="Arial" w:cs="Arial"/>
          <w:lang w:val="en-US"/>
        </w:rPr>
      </w:pPr>
    </w:p>
    <w:p w14:paraId="1753E1F4" w14:textId="77777777" w:rsidR="00186073" w:rsidRPr="000A24F9" w:rsidRDefault="00186073" w:rsidP="00186073">
      <w:pPr>
        <w:rPr>
          <w:rFonts w:ascii="Arial" w:hAnsi="Arial" w:cs="Arial"/>
          <w:lang w:val="en-US"/>
        </w:rPr>
      </w:pPr>
    </w:p>
    <w:p w14:paraId="08100E28" w14:textId="77777777" w:rsidR="00186073" w:rsidRPr="000A24F9" w:rsidRDefault="00186073" w:rsidP="00186073">
      <w:pPr>
        <w:rPr>
          <w:rFonts w:ascii="Arial" w:hAnsi="Arial" w:cs="Arial"/>
          <w:lang w:val="en-US"/>
        </w:rPr>
      </w:pPr>
    </w:p>
    <w:p w14:paraId="6AFBD711" w14:textId="77777777" w:rsidR="00186073" w:rsidRPr="000A24F9" w:rsidRDefault="00186073" w:rsidP="00186073">
      <w:pPr>
        <w:rPr>
          <w:rFonts w:ascii="Arial" w:hAnsi="Arial" w:cs="Arial"/>
          <w:lang w:val="en-US"/>
        </w:rPr>
      </w:pPr>
    </w:p>
    <w:p w14:paraId="5A768C67" w14:textId="77777777" w:rsidR="00186073" w:rsidRPr="000A24F9" w:rsidRDefault="00186073" w:rsidP="00186073">
      <w:pPr>
        <w:rPr>
          <w:rFonts w:ascii="Arial" w:hAnsi="Arial" w:cs="Arial"/>
          <w:lang w:val="en-US"/>
        </w:rPr>
      </w:pPr>
    </w:p>
    <w:p w14:paraId="10F5348C" w14:textId="18F7735A" w:rsidR="00186073" w:rsidRPr="000A24F9" w:rsidRDefault="00186073" w:rsidP="00186073">
      <w:pPr>
        <w:rPr>
          <w:rFonts w:ascii="Arial" w:hAnsi="Arial" w:cs="Arial"/>
          <w:lang w:val="en-US"/>
        </w:rPr>
      </w:pPr>
    </w:p>
    <w:p w14:paraId="29ED8C45" w14:textId="78165B84" w:rsidR="00186073" w:rsidRDefault="00186073" w:rsidP="00186073">
      <w:pPr>
        <w:rPr>
          <w:rFonts w:ascii="Arial" w:hAnsi="Arial" w:cs="Arial"/>
          <w:lang w:val="en-US"/>
        </w:rPr>
      </w:pPr>
      <w:r w:rsidRPr="00186073">
        <w:rPr>
          <w:rFonts w:ascii="Arial" w:hAnsi="Arial" w:cs="Arial"/>
          <w:b/>
          <w:lang w:val="en-US"/>
        </w:rPr>
        <w:lastRenderedPageBreak/>
        <w:t>Table S1.</w:t>
      </w:r>
      <w:r w:rsidRPr="00186073">
        <w:rPr>
          <w:rFonts w:ascii="Arial" w:hAnsi="Arial" w:cs="Arial"/>
          <w:lang w:val="en-US"/>
        </w:rPr>
        <w:t xml:space="preserve"> TMRCA and mutation age estimations. Detailed information of each marker including: distance to the mutation in Mb, estimated recombination fraction, founder allele in cases and controls.</w:t>
      </w:r>
    </w:p>
    <w:p w14:paraId="5187B4CE" w14:textId="77777777" w:rsidR="00186073" w:rsidRPr="000A24F9" w:rsidRDefault="00186073" w:rsidP="00186073">
      <w:pPr>
        <w:rPr>
          <w:rFonts w:ascii="Arial" w:hAnsi="Arial" w:cs="Arial"/>
          <w:lang w:val="en-US"/>
        </w:rPr>
      </w:pP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8"/>
        <w:gridCol w:w="1354"/>
        <w:gridCol w:w="905"/>
        <w:gridCol w:w="1044"/>
        <w:gridCol w:w="452"/>
        <w:gridCol w:w="452"/>
        <w:gridCol w:w="1348"/>
        <w:gridCol w:w="834"/>
        <w:gridCol w:w="1312"/>
        <w:gridCol w:w="790"/>
        <w:gridCol w:w="1238"/>
        <w:gridCol w:w="790"/>
        <w:gridCol w:w="879"/>
        <w:gridCol w:w="1140"/>
        <w:gridCol w:w="1887"/>
      </w:tblGrid>
      <w:tr w:rsidR="00186073" w:rsidRPr="00186073" w14:paraId="4D293D88" w14:textId="77777777" w:rsidTr="00186073">
        <w:trPr>
          <w:trHeight w:val="315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0E2B39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MICROSATELLITES</w:t>
            </w:r>
          </w:p>
        </w:tc>
        <w:tc>
          <w:tcPr>
            <w:tcW w:w="0" w:type="auto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9CE594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TMRCA ESTIMATIONS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01743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MUTATION AGE ESTIMATION</w:t>
            </w:r>
          </w:p>
        </w:tc>
      </w:tr>
      <w:tr w:rsidR="00186073" w:rsidRPr="00186073" w14:paraId="27C6A05A" w14:textId="77777777" w:rsidTr="00186073">
        <w:trPr>
          <w:trHeight w:val="509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2A5C3A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Markers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210465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Distance</w:t>
            </w:r>
            <w:proofErr w:type="spellEnd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 xml:space="preserve"> to </w:t>
            </w: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mutation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B2830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Haldane</w:t>
            </w:r>
            <w:proofErr w:type="spellEnd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 xml:space="preserve"> (θ)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59E348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Founder</w:t>
            </w:r>
            <w:proofErr w:type="spellEnd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 xml:space="preserve"> </w:t>
            </w: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allele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713A63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PD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D9E444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PN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171217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Labuda</w:t>
            </w:r>
            <w:proofErr w:type="spellEnd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 xml:space="preserve"> </w:t>
            </w: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correction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D1DF345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Bergman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0A5BBC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 xml:space="preserve">Bergman </w:t>
            </w: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corrected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6E0195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Labuda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3F7325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Labuda</w:t>
            </w:r>
            <w:proofErr w:type="spellEnd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 xml:space="preserve"> </w:t>
            </w: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corrected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3106E5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Risch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E2385D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Lander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9911F7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 xml:space="preserve">Gamma </w:t>
            </w: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method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303D3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DMLE</w:t>
            </w:r>
          </w:p>
        </w:tc>
      </w:tr>
      <w:tr w:rsidR="00186073" w:rsidRPr="00186073" w14:paraId="1A2FC6D1" w14:textId="77777777" w:rsidTr="00186073">
        <w:trPr>
          <w:trHeight w:val="509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02695A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904E35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14F6AF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487097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14229B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4804E4F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48D071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714B2E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5DEC2A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39F9E5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34C2F3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27A850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70DC34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BC9A40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76372E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</w:p>
        </w:tc>
      </w:tr>
      <w:tr w:rsidR="00186073" w:rsidRPr="00186073" w14:paraId="0BA107B8" w14:textId="77777777" w:rsidTr="0018607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F101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D14S72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8C3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3,36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C773E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76E1F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88AF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D8926D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6583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3BA36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B56F3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37DFE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571AE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71C85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10176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DDAFC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69FA8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7CD04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</w:tr>
      <w:tr w:rsidR="00186073" w:rsidRPr="00186073" w14:paraId="4BF91CA1" w14:textId="77777777" w:rsidTr="0018607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DB96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D14S1043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1D6BF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3,35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81B47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B4DFC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B7231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28C41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7EE7C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51179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BFD57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2B6CA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B4876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B1FA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3BF3A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BF434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44A74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</w:tr>
      <w:tr w:rsidR="00186073" w:rsidRPr="00186073" w14:paraId="5F9044EE" w14:textId="77777777" w:rsidTr="0018607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C3A2F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D14S742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0F3EA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2,52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A45D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6A120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015CE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136C2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E8FC9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EEDA9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0257D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B15F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73BC3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C922A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0256E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8D470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AA09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</w:tr>
      <w:tr w:rsidR="00186073" w:rsidRPr="00186073" w14:paraId="4D54E6C1" w14:textId="77777777" w:rsidTr="0018607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14A95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D14S581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71416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A87A6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2EEA8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A668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DCAF38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AF78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7879C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A25BF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6BB19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47618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31930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0F31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5B2F4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F008D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</w:tr>
      <w:tr w:rsidR="00186073" w:rsidRPr="00186073" w14:paraId="359F962E" w14:textId="77777777" w:rsidTr="0018607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56988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D14S64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6411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1BBF6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4B9C3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74F2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7522F4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AA7B6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0A605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DCA6E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BDC24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266C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3D2CE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AECF2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0DE06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26B6A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</w:tr>
      <w:tr w:rsidR="00186073" w:rsidRPr="00186073" w14:paraId="3FCAFF2A" w14:textId="77777777" w:rsidTr="0018607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11FED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D14S264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2B04C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22E58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8E4E6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219DA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46B948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EC703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59F5A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EEA54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7FE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82753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96388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C4414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8DC7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7F551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</w:tr>
      <w:tr w:rsidR="00186073" w:rsidRPr="00186073" w14:paraId="36507E12" w14:textId="77777777" w:rsidTr="0018607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BC6D2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D14S1032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75AF3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1,48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9155D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558A3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66CD5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8A1EE3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FDFE1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C866A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D7BE1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64BD1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76C09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890AD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1CF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BA4BF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C0BE0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</w:tr>
      <w:tr w:rsidR="00186073" w:rsidRPr="00186073" w14:paraId="651A6F7D" w14:textId="77777777" w:rsidTr="0018607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4F61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D14S275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F2A15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1,97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E4C68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61762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BF021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08008C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9DD8A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D970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8385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3305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3F61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629C0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AFD2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FBE7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9CD6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</w:tr>
      <w:tr w:rsidR="00186073" w:rsidRPr="00186073" w14:paraId="5BD0F8B1" w14:textId="77777777" w:rsidTr="0018607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404B9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D14S1042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FFC7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4,53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25593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9D1E8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65B2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4448B4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5FCB1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E5A0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4DE01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8CA6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1B6A9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62FC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74579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10A65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8C3EC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</w:tr>
      <w:tr w:rsidR="00186073" w:rsidRPr="00186073" w14:paraId="25D30E33" w14:textId="77777777" w:rsidTr="0018607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194D6" w14:textId="77777777" w:rsidR="00186073" w:rsidRPr="00186073" w:rsidRDefault="00186073" w:rsidP="001860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D14S1060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7BD38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8,69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2E157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B91D6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6804D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1507B4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0,57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55670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DC8E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71391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95BD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B5B5D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CC13F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6C25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7B49D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8B777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*</w:t>
            </w:r>
          </w:p>
        </w:tc>
      </w:tr>
      <w:tr w:rsidR="00186073" w:rsidRPr="00186073" w14:paraId="7F649A7D" w14:textId="77777777" w:rsidTr="0018607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47652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color w:val="000000"/>
                <w:sz w:val="16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CBFFAD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1C9286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2DF020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61E678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D38A8C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76E77C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</w:pPr>
            <w:proofErr w:type="spellStart"/>
            <w:r w:rsidRPr="001860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24"/>
                <w:lang w:eastAsia="es-ES"/>
              </w:rPr>
              <w:t>Generations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B7CF4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  <w:t>10 (5-10)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56EB0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  <w:t>22 (11-22)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42BCE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  <w:t>13 (5-13)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15DD1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  <w:t>22 (15-22)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90EEB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  <w:t>18 (8-18)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E07BE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  <w:t>38 (17-38)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BCA9C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  <w:t>27(20-37)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7A31" w14:textId="77777777" w:rsidR="00186073" w:rsidRPr="00186073" w:rsidRDefault="00186073" w:rsidP="001860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</w:pPr>
            <w:r w:rsidRPr="0018607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24"/>
                <w:lang w:eastAsia="es-ES"/>
              </w:rPr>
              <w:t>41(32-58)</w:t>
            </w:r>
          </w:p>
        </w:tc>
      </w:tr>
    </w:tbl>
    <w:p w14:paraId="192AE964" w14:textId="77777777" w:rsidR="00186073" w:rsidRPr="000A24F9" w:rsidRDefault="00186073" w:rsidP="00186073">
      <w:pPr>
        <w:rPr>
          <w:rFonts w:ascii="Arial" w:hAnsi="Arial" w:cs="Arial"/>
          <w:lang w:val="en-US"/>
        </w:rPr>
      </w:pPr>
    </w:p>
    <w:p w14:paraId="1E486F42" w14:textId="77777777" w:rsidR="00186073" w:rsidRPr="000A24F9" w:rsidRDefault="00186073" w:rsidP="00186073">
      <w:pPr>
        <w:rPr>
          <w:rFonts w:ascii="Arial" w:hAnsi="Arial" w:cs="Arial"/>
          <w:lang w:val="en-US"/>
        </w:rPr>
      </w:pPr>
    </w:p>
    <w:p w14:paraId="5BE0E6DB" w14:textId="0629C99D" w:rsidR="00186073" w:rsidRDefault="00186073" w:rsidP="00186073">
      <w:pPr>
        <w:rPr>
          <w:rFonts w:ascii="Arial" w:hAnsi="Arial" w:cs="Arial"/>
          <w:lang w:val="en-US"/>
        </w:rPr>
      </w:pPr>
      <w:r w:rsidRPr="00186073">
        <w:rPr>
          <w:rFonts w:ascii="Arial" w:hAnsi="Arial" w:cs="Arial"/>
          <w:lang w:val="en-US"/>
        </w:rPr>
        <w:t xml:space="preserve">TMRCA calculations in generations for each marker and </w:t>
      </w:r>
      <w:proofErr w:type="spellStart"/>
      <w:r w:rsidRPr="00186073">
        <w:rPr>
          <w:rFonts w:ascii="Arial" w:hAnsi="Arial" w:cs="Arial"/>
          <w:lang w:val="en-US"/>
        </w:rPr>
        <w:t>Labuda´s</w:t>
      </w:r>
      <w:proofErr w:type="spellEnd"/>
      <w:r w:rsidRPr="00186073">
        <w:rPr>
          <w:rFonts w:ascii="Arial" w:hAnsi="Arial" w:cs="Arial"/>
          <w:lang w:val="en-US"/>
        </w:rPr>
        <w:t xml:space="preserve"> correction also in generations.</w:t>
      </w:r>
    </w:p>
    <w:p w14:paraId="0066D2C3" w14:textId="18766E46" w:rsidR="00186073" w:rsidRPr="000A24F9" w:rsidRDefault="00186073" w:rsidP="00186073">
      <w:pPr>
        <w:rPr>
          <w:rFonts w:ascii="Arial" w:hAnsi="Arial" w:cs="Arial"/>
          <w:lang w:val="en-US"/>
        </w:rPr>
      </w:pPr>
      <w:r w:rsidRPr="00186073">
        <w:rPr>
          <w:rFonts w:ascii="Arial" w:hAnsi="Arial" w:cs="Arial"/>
          <w:lang w:val="en-US"/>
        </w:rPr>
        <w:t xml:space="preserve">The </w:t>
      </w:r>
      <w:proofErr w:type="spellStart"/>
      <w:r w:rsidRPr="00186073">
        <w:rPr>
          <w:rFonts w:ascii="Arial" w:hAnsi="Arial" w:cs="Arial"/>
          <w:lang w:val="en-US"/>
        </w:rPr>
        <w:t>botton</w:t>
      </w:r>
      <w:proofErr w:type="spellEnd"/>
      <w:r w:rsidRPr="00186073">
        <w:rPr>
          <w:rFonts w:ascii="Arial" w:hAnsi="Arial" w:cs="Arial"/>
          <w:lang w:val="en-US"/>
        </w:rPr>
        <w:t xml:space="preserve"> row shows the median of the TMRCA age estimation for each estimator and the interquartile range (IQR)</w:t>
      </w:r>
    </w:p>
    <w:p w14:paraId="06D51F9B" w14:textId="1D288E89" w:rsidR="00153A26" w:rsidRDefault="00186073">
      <w:pPr>
        <w:rPr>
          <w:rFonts w:ascii="Arial" w:hAnsi="Arial" w:cs="Arial"/>
          <w:lang w:val="en-US"/>
        </w:rPr>
      </w:pPr>
      <w:r w:rsidRPr="00186073">
        <w:rPr>
          <w:rFonts w:ascii="Arial" w:hAnsi="Arial" w:cs="Arial"/>
          <w:lang w:val="en-US"/>
        </w:rPr>
        <w:t>Gamma method and DMLE results are given in number of generations with a confidence interval of 95%</w:t>
      </w:r>
    </w:p>
    <w:p w14:paraId="30A8C0BE" w14:textId="2630F33C" w:rsidR="00186073" w:rsidRDefault="00186073">
      <w:pPr>
        <w:rPr>
          <w:rFonts w:ascii="Arial" w:hAnsi="Arial" w:cs="Arial"/>
          <w:lang w:val="en-US"/>
        </w:rPr>
      </w:pPr>
      <w:r w:rsidRPr="00186073">
        <w:rPr>
          <w:rFonts w:ascii="Arial" w:hAnsi="Arial" w:cs="Arial"/>
          <w:lang w:val="en-US"/>
        </w:rPr>
        <w:t>θ: recombination fraction according to Haldane mapping function</w:t>
      </w:r>
    </w:p>
    <w:p w14:paraId="19648C77" w14:textId="1BEE4EBD" w:rsidR="00186073" w:rsidRDefault="00186073">
      <w:pPr>
        <w:rPr>
          <w:rFonts w:ascii="Arial" w:hAnsi="Arial" w:cs="Arial"/>
          <w:lang w:val="en-US"/>
        </w:rPr>
      </w:pPr>
      <w:r w:rsidRPr="00186073">
        <w:rPr>
          <w:rFonts w:ascii="Arial" w:hAnsi="Arial" w:cs="Arial"/>
          <w:lang w:val="en-US"/>
        </w:rPr>
        <w:t>PD: frequency of the founder allele in the normal population</w:t>
      </w:r>
    </w:p>
    <w:p w14:paraId="50DA4B4E" w14:textId="3514A8CB" w:rsidR="004F23B5" w:rsidRDefault="004F23B5">
      <w:pPr>
        <w:rPr>
          <w:rFonts w:ascii="Arial" w:hAnsi="Arial" w:cs="Arial"/>
          <w:lang w:val="en-US"/>
        </w:rPr>
      </w:pPr>
      <w:r w:rsidRPr="004F23B5">
        <w:rPr>
          <w:rFonts w:ascii="Arial" w:hAnsi="Arial" w:cs="Arial"/>
          <w:lang w:val="en-US"/>
        </w:rPr>
        <w:t>PN: frequency of the founder allele in the disease population</w:t>
      </w:r>
    </w:p>
    <w:p w14:paraId="31205FC9" w14:textId="77777777" w:rsidR="004F23B5" w:rsidRDefault="004F23B5">
      <w:pPr>
        <w:rPr>
          <w:rFonts w:ascii="Arial" w:hAnsi="Arial" w:cs="Arial"/>
          <w:lang w:val="en-US"/>
        </w:rPr>
        <w:sectPr w:rsidR="004F23B5" w:rsidSect="00153A26">
          <w:pgSz w:w="16838" w:h="11906" w:orient="landscape"/>
          <w:pgMar w:top="720" w:right="720" w:bottom="566" w:left="720" w:header="708" w:footer="708" w:gutter="0"/>
          <w:pgBorders w:offsetFrom="page">
            <w:bottom w:val="single" w:sz="8" w:space="24" w:color="000000" w:themeColor="text1"/>
          </w:pgBorders>
          <w:cols w:space="708"/>
          <w:docGrid w:linePitch="360"/>
        </w:sectPr>
      </w:pPr>
    </w:p>
    <w:tbl>
      <w:tblPr>
        <w:tblW w:w="83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3"/>
        <w:gridCol w:w="1053"/>
        <w:gridCol w:w="1053"/>
        <w:gridCol w:w="1276"/>
        <w:gridCol w:w="2740"/>
        <w:gridCol w:w="1134"/>
      </w:tblGrid>
      <w:tr w:rsidR="004F23B5" w:rsidRPr="000C78C9" w14:paraId="1E1A2C06" w14:textId="77777777" w:rsidTr="004F23B5">
        <w:trPr>
          <w:trHeight w:val="280"/>
        </w:trPr>
        <w:tc>
          <w:tcPr>
            <w:tcW w:w="4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BFE7" w14:textId="77777777" w:rsidR="004F23B5" w:rsidRPr="001D2F65" w:rsidRDefault="004F23B5" w:rsidP="004F23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1D2F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ES"/>
              </w:rPr>
              <w:lastRenderedPageBreak/>
              <w:t>Table S2</w:t>
            </w:r>
            <w:r w:rsidRPr="001D2F6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. Markers used for the ancestral study.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F43B" w14:textId="77777777" w:rsidR="004F23B5" w:rsidRPr="001D2F6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6A2D" w14:textId="77777777" w:rsidR="004F23B5" w:rsidRPr="001D2F6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</w:tr>
      <w:tr w:rsidR="004F23B5" w:rsidRPr="000C78C9" w14:paraId="775CBE6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9654" w14:textId="77777777" w:rsidR="004F23B5" w:rsidRPr="001D2F6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EFE8A" w14:textId="77777777" w:rsidR="004F23B5" w:rsidRPr="001D2F6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7CEDF" w14:textId="77777777" w:rsidR="004F23B5" w:rsidRPr="001D2F6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1994" w14:textId="77777777" w:rsidR="004F23B5" w:rsidRPr="001D2F6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1111" w14:textId="77777777" w:rsidR="004F23B5" w:rsidRPr="001D2F6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8BE6" w14:textId="77777777" w:rsidR="004F23B5" w:rsidRPr="001D2F6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</w:tr>
      <w:tr w:rsidR="004F23B5" w:rsidRPr="004F23B5" w14:paraId="5A76D908" w14:textId="77777777" w:rsidTr="004F23B5">
        <w:trPr>
          <w:trHeight w:val="280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A3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4F23B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Chromosome</w:t>
            </w:r>
            <w:proofErr w:type="spellEnd"/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6779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4F23B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Start</w:t>
            </w:r>
            <w:proofErr w:type="spellEnd"/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C4A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4F23B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End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FF6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 xml:space="preserve">Nº of </w:t>
            </w:r>
            <w:proofErr w:type="spellStart"/>
            <w:r w:rsidRPr="004F23B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markers</w:t>
            </w:r>
            <w:proofErr w:type="spellEnd"/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2F55D" w14:textId="77777777" w:rsidR="004F23B5" w:rsidRPr="001D2F6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1D2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Nº of markers after LD filtering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FBC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Genes</w:t>
            </w:r>
          </w:p>
        </w:tc>
      </w:tr>
      <w:tr w:rsidR="004F23B5" w:rsidRPr="004F23B5" w14:paraId="4098BB5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0FCA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1F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35225291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4D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35225439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552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E7A1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0A3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GJB4</w:t>
            </w:r>
          </w:p>
        </w:tc>
      </w:tr>
      <w:tr w:rsidR="004F23B5" w:rsidRPr="004F23B5" w14:paraId="452EDA5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8227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26F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35226483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B59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35229375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006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79D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A0A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GJB4</w:t>
            </w:r>
          </w:p>
        </w:tc>
      </w:tr>
      <w:tr w:rsidR="004F23B5" w:rsidRPr="004F23B5" w14:paraId="47A265F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08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FE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35246739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D21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35247429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2242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D2A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D68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GJB3</w:t>
            </w:r>
          </w:p>
        </w:tc>
      </w:tr>
      <w:tr w:rsidR="004F23B5" w:rsidRPr="004F23B5" w14:paraId="5E7D2FF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E9BE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F1B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35247828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E80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35248093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D88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319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AF8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GJB3</w:t>
            </w:r>
          </w:p>
        </w:tc>
      </w:tr>
      <w:tr w:rsidR="004F23B5" w:rsidRPr="004F23B5" w14:paraId="6214EBF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729B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664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35250288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CE9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35252020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43DD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42EE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163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GJB3</w:t>
            </w:r>
          </w:p>
        </w:tc>
      </w:tr>
      <w:tr w:rsidR="004F23B5" w:rsidRPr="004F23B5" w14:paraId="41189C2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CD0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855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152274600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62B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152287273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816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1068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7F5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C23D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FLG</w:t>
            </w:r>
          </w:p>
        </w:tc>
      </w:tr>
      <w:tr w:rsidR="004F23B5" w:rsidRPr="004F23B5" w14:paraId="42163F9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F10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06A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152287744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63E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152288003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4F8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563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D85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FLG</w:t>
            </w:r>
          </w:p>
        </w:tc>
      </w:tr>
      <w:tr w:rsidR="004F23B5" w:rsidRPr="004F23B5" w14:paraId="154555B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F4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DD4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152297614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8B7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152297729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52E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7A9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853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FLG</w:t>
            </w:r>
          </w:p>
        </w:tc>
      </w:tr>
      <w:tr w:rsidR="004F23B5" w:rsidRPr="004F23B5" w14:paraId="4A5D556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612F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169A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153232125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73F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153232259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D9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924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37D5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LOR</w:t>
            </w:r>
          </w:p>
        </w:tc>
      </w:tr>
      <w:tr w:rsidR="004F23B5" w:rsidRPr="004F23B5" w14:paraId="3941D81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B9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59C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153233351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96E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153234650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3E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019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791D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LOR</w:t>
            </w:r>
          </w:p>
        </w:tc>
      </w:tr>
      <w:tr w:rsidR="004F23B5" w:rsidRPr="004F23B5" w14:paraId="00B13D0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CA0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B9C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155204188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CC59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155205685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906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384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9B21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GBA</w:t>
            </w:r>
          </w:p>
        </w:tc>
      </w:tr>
      <w:tr w:rsidR="004F23B5" w:rsidRPr="004F23B5" w14:paraId="2C829EB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CD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AC4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155205922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010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155206310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6D6E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E49A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C9CA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GBA</w:t>
            </w:r>
          </w:p>
        </w:tc>
      </w:tr>
      <w:tr w:rsidR="004F23B5" w:rsidRPr="004F23B5" w14:paraId="1CE2F66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A97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5C6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155207081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5AB6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155207419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C1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5039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C67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GBA</w:t>
            </w:r>
          </w:p>
        </w:tc>
      </w:tr>
      <w:tr w:rsidR="004F23B5" w:rsidRPr="004F23B5" w14:paraId="659F067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F3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4EA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155207672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46F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155208147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94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4D6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FD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GBA</w:t>
            </w:r>
          </w:p>
        </w:tc>
      </w:tr>
      <w:tr w:rsidR="004F23B5" w:rsidRPr="004F23B5" w14:paraId="47BF2FB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2B2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2C8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155208257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BD07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155208732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95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52B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8367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GBA</w:t>
            </w:r>
          </w:p>
        </w:tc>
      </w:tr>
      <w:tr w:rsidR="004F23B5" w:rsidRPr="004F23B5" w14:paraId="5592423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D60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994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155209126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825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155209603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5B9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1EA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C25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GBA</w:t>
            </w:r>
          </w:p>
        </w:tc>
      </w:tr>
      <w:tr w:rsidR="004F23B5" w:rsidRPr="004F23B5" w14:paraId="0067BFE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18F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8AA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155209626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E05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155210140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067F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45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80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GBA</w:t>
            </w:r>
          </w:p>
        </w:tc>
      </w:tr>
      <w:tr w:rsidR="004F23B5" w:rsidRPr="004F23B5" w14:paraId="306ECC8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698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2B98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155210370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596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155210558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6962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319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11C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GBA</w:t>
            </w:r>
          </w:p>
        </w:tc>
      </w:tr>
      <w:tr w:rsidR="004F23B5" w:rsidRPr="004F23B5" w14:paraId="48C0001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D4C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A4E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155210826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67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155211119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2EB7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09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C29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GBA</w:t>
            </w:r>
          </w:p>
        </w:tc>
      </w:tr>
      <w:tr w:rsidR="004F23B5" w:rsidRPr="004F23B5" w14:paraId="0FA6F89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34C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5A6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155213835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36B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155214074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3DF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FAE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E74E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GBA</w:t>
            </w:r>
          </w:p>
        </w:tc>
      </w:tr>
      <w:tr w:rsidR="004F23B5" w:rsidRPr="004F23B5" w14:paraId="21ACE99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8CD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92C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155214246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67CC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155214703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346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0657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0EDB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GBA</w:t>
            </w:r>
          </w:p>
        </w:tc>
      </w:tr>
      <w:tr w:rsidR="004F23B5" w:rsidRPr="004F23B5" w14:paraId="446BEB6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0FD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16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128014815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2E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128015353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855F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5C37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94A1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ERCC3</w:t>
            </w:r>
          </w:p>
        </w:tc>
      </w:tr>
      <w:tr w:rsidR="004F23B5" w:rsidRPr="004F23B5" w14:paraId="6F4241A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3B2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C1F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128016821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3F7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128020508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D53F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A999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5F6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ERCC3</w:t>
            </w:r>
          </w:p>
        </w:tc>
      </w:tr>
      <w:tr w:rsidR="004F23B5" w:rsidRPr="004F23B5" w14:paraId="1EA6AC2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00F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B4CE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128028861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7B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128029079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F80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2CC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173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ERCC3</w:t>
            </w:r>
          </w:p>
        </w:tc>
      </w:tr>
      <w:tr w:rsidR="004F23B5" w:rsidRPr="004F23B5" w14:paraId="211FD38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6B10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2C1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128030390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34F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128030587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DF2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3CA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3B55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ERCC3</w:t>
            </w:r>
          </w:p>
        </w:tc>
      </w:tr>
      <w:tr w:rsidR="004F23B5" w:rsidRPr="004F23B5" w14:paraId="16EC050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363A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9D3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128036698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60C8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128037003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ED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437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E89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ERCC3</w:t>
            </w:r>
          </w:p>
        </w:tc>
      </w:tr>
      <w:tr w:rsidR="004F23B5" w:rsidRPr="004F23B5" w14:paraId="4CE0AA5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0BF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4A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128037972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E17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128038257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8F55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AD5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D40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ERCC3</w:t>
            </w:r>
          </w:p>
        </w:tc>
      </w:tr>
      <w:tr w:rsidR="004F23B5" w:rsidRPr="004F23B5" w14:paraId="2F24D9D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F80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E899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128044228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70E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128044643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C64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578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19A3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ERCC3</w:t>
            </w:r>
          </w:p>
        </w:tc>
      </w:tr>
      <w:tr w:rsidR="004F23B5" w:rsidRPr="004F23B5" w14:paraId="74AB5C9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5BBA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2E5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128046185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761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128046490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B92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F4F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56B2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ERCC3</w:t>
            </w:r>
          </w:p>
        </w:tc>
      </w:tr>
      <w:tr w:rsidR="004F23B5" w:rsidRPr="004F23B5" w14:paraId="3F3FA62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5FB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5BA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128046862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7DDD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128048215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783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AFB3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554B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ERCC3</w:t>
            </w:r>
          </w:p>
        </w:tc>
      </w:tr>
      <w:tr w:rsidR="004F23B5" w:rsidRPr="004F23B5" w14:paraId="6607D24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51BE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D281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128049960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ED4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128050472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226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3F1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3DFA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ERCC3</w:t>
            </w:r>
          </w:p>
        </w:tc>
      </w:tr>
      <w:tr w:rsidR="004F23B5" w:rsidRPr="004F23B5" w14:paraId="5D6E805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AD1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FD14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128051038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D77C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128051802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CA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873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BA32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ERCC3</w:t>
            </w:r>
          </w:p>
        </w:tc>
      </w:tr>
      <w:tr w:rsidR="004F23B5" w:rsidRPr="004F23B5" w14:paraId="77D1720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183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3DFE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159813999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281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159963000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70F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4049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8A1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F7E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INTERGENIC</w:t>
            </w:r>
          </w:p>
        </w:tc>
      </w:tr>
      <w:tr w:rsidR="004F23B5" w:rsidRPr="004F23B5" w14:paraId="20D5E22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DAD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8A25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215796215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49A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215797515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BE1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5ED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E2A3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7B739B6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20D7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895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215798751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B8E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215798989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798D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F2D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3B71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24F1FD3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EE65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4D2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215802183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F8E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215802389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90C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15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70A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7232457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C813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2C4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215807598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345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215807791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4B3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76E9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AE50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0F77069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0D2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0A1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215809674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31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215809878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B76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B9A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8E21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054931E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A8F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F4C0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215812095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0CB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215812330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50C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ED7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ADD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1A42B13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170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F00F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215813269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40D7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215813511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82D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A42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9C5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69EB092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85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DE9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215813713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B98E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215813923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88A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620E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FF6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7064606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BFFB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E707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215815552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573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215815857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5AE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71E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C69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2CB45A9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34B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40D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215818527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707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215818881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6E1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AA72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3BC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6B1C875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6BA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0DB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215819875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82C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215820135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A55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B17F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3973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277042E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2D6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168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215821336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C6F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215821552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A30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31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014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4A38153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706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337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215822950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A62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215823228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60B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179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7C90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3154A58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D81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85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215823697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635A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215823852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579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AC8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7B0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230D8C9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604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C24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215831521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DD7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215831727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BD8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CA13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90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2A79180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247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D2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215833393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E5E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215833581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153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00A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AD48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4AC1914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B0F6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lastRenderedPageBreak/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5E0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215834946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0A6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215835174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37A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570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2C08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470461F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2EA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6D7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215838622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91D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215838816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E6B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76E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C6D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5E40F05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493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3A5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215839451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CDFE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215839638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336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B1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614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1A007B4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AD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43A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215840458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124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215840811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CE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ECA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9B13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0ABD2F5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F72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D6F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215842989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7408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215843240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7ED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EB6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8F0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2AE8878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D62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C52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215843477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36D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215843814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CA5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A12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59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7E2B933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1F0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39A6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215845156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DD0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215845417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2D6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D7A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59A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3204B88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8C1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FF3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215846860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A4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215847157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28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3A8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BAA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5A65E38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A45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8E8F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215848320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FE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215848639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1E77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17C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DD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4322C39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7024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EE27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215851215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1C69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215851502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876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B6B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F998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6ED20FB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5BE9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493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215852320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244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215852567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E60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844A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BDD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0165FAE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6F1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CD6C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215854002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8F2E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215854395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600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DE0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A05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615E3BB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626B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DF7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215855375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2C5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215855805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E350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502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8C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1617958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83D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F80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215862368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76F1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215862583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04C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BD6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F48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4F2F60A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EAE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0B85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215865378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C0D2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215865794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1C2E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C5B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3D3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00B7027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0CE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E2E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215866231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F310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215866511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981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0375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2EC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0F87945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C92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7D3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215868882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AE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215869073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046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852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CF9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12AC370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A87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605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215872400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C4D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215872620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65B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12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C4CD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3263B88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6ABE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D247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215875004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C577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215875244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94E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205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37C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495761A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A770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D73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215876112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BE4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215876423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9D1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49C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235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4A48E0B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A95B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3E6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215876644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0D1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215876909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B5DF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417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D4F5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1AE9A83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BEB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C58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215880163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801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215880437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E1F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2C6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22D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45901AD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C66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28D7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215882681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15B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215882906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5D7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F46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9F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155611C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037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107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215884009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D1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215884570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187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434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2A6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11B2D56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597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9B6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215890346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4CE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215890553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2FC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CB4B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98E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10A74DE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76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74B2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215891493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EA1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215891712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F7D8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2E0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E2A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1A92609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48D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32D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215896494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DD0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215896860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AE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E98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0B4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5D249AD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114E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B4EF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215901626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10F0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215901839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78D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F9D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A6A8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6098FAA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60D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662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215910510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1D3E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215910789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55E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B6AF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5CB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2294F2E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A8A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A41B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215914299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1AD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215914585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B8B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77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674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277AE96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54E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DD7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215917160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6C76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215917358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565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247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6050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205990D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8FF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CD6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215919246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231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215919438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C25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3CE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E283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7EA648C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626D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C58A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215928738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C22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215928992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505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DD3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04C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4D37CBA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2AA0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76C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215940164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9EE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215940390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483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AF4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1466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7DA905B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D4AA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688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215976269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825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215976463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1381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08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F0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72BDB3E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9A9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26DF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216002812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720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216003201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3F26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39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4B7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ABCA12</w:t>
            </w:r>
          </w:p>
        </w:tc>
      </w:tr>
      <w:tr w:rsidR="004F23B5" w:rsidRPr="004F23B5" w14:paraId="7D5BF27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387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63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3742447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2FB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3744195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B0F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473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EC8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INTERGENIC</w:t>
            </w:r>
          </w:p>
        </w:tc>
      </w:tr>
      <w:tr w:rsidR="004F23B5" w:rsidRPr="004F23B5" w14:paraId="33776F1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446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EB6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3819358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7D6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3819537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ADB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2D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965E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INTERGENIC</w:t>
            </w:r>
          </w:p>
        </w:tc>
      </w:tr>
      <w:tr w:rsidR="004F23B5" w:rsidRPr="004F23B5" w14:paraId="1DC9AA1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92B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F2E8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3820874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C5C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3821056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9A9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91C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A743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INTERGENIC</w:t>
            </w:r>
          </w:p>
        </w:tc>
      </w:tr>
      <w:tr w:rsidR="004F23B5" w:rsidRPr="004F23B5" w14:paraId="0A0A328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FA9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6DD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3822985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A12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3824435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6024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44B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631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INTERGENIC</w:t>
            </w:r>
          </w:p>
        </w:tc>
      </w:tr>
      <w:tr w:rsidR="004F23B5" w:rsidRPr="004F23B5" w14:paraId="25029AE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0C9C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5FE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3830547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433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3830808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591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A57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A57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INTERGENIC</w:t>
            </w:r>
          </w:p>
        </w:tc>
      </w:tr>
      <w:tr w:rsidR="004F23B5" w:rsidRPr="004F23B5" w14:paraId="3EE014F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4D2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FA8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3836872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CDF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3837162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62EE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3554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3F1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INTERGENIC</w:t>
            </w:r>
          </w:p>
        </w:tc>
      </w:tr>
      <w:tr w:rsidR="004F23B5" w:rsidRPr="004F23B5" w14:paraId="1ABC795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1501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BF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3839534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D909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3839948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815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CE51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6DF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INTERGENIC</w:t>
            </w:r>
          </w:p>
        </w:tc>
      </w:tr>
      <w:tr w:rsidR="004F23B5" w:rsidRPr="004F23B5" w14:paraId="2320950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6C5D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591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3841345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AF1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3841630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4EA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92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329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LRRN1</w:t>
            </w:r>
          </w:p>
        </w:tc>
      </w:tr>
      <w:tr w:rsidR="004F23B5" w:rsidRPr="004F23B5" w14:paraId="3E3144D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4D5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ED37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3842334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408B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3842609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8DE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86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29D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LRRN1</w:t>
            </w:r>
          </w:p>
        </w:tc>
      </w:tr>
      <w:tr w:rsidR="004F23B5" w:rsidRPr="004F23B5" w14:paraId="5171858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8D0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2EF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3864367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A96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3864631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AB1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20AF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54E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LRRN1</w:t>
            </w:r>
          </w:p>
        </w:tc>
      </w:tr>
      <w:tr w:rsidR="004F23B5" w:rsidRPr="004F23B5" w14:paraId="795AC9A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1F3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BAB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3868875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566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3869243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E59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153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CA7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LRRN1</w:t>
            </w:r>
          </w:p>
        </w:tc>
      </w:tr>
      <w:tr w:rsidR="004F23B5" w:rsidRPr="004F23B5" w14:paraId="2B80898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4C9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2CC0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4046822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9C35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4046930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C82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A78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B30E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INTERGENIC</w:t>
            </w:r>
          </w:p>
        </w:tc>
      </w:tr>
      <w:tr w:rsidR="004F23B5" w:rsidRPr="004F23B5" w14:paraId="63919A5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8D81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687E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4110202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78C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4110479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647E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C12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FDE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INTERGENIC</w:t>
            </w:r>
          </w:p>
        </w:tc>
      </w:tr>
      <w:tr w:rsidR="004F23B5" w:rsidRPr="004F23B5" w14:paraId="34C0EEF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B1AA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50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4270943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805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4271082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BF22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C7B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C52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INTERGENIC</w:t>
            </w:r>
          </w:p>
        </w:tc>
      </w:tr>
      <w:tr w:rsidR="004F23B5" w:rsidRPr="004F23B5" w14:paraId="1B77590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6C9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EE8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4402778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1B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4403988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912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444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95A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SUMF1</w:t>
            </w:r>
          </w:p>
        </w:tc>
      </w:tr>
      <w:tr w:rsidR="004F23B5" w:rsidRPr="004F23B5" w14:paraId="5EAF614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12D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D63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4417963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BFF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4418123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76D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151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825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SUMF1</w:t>
            </w:r>
          </w:p>
        </w:tc>
      </w:tr>
      <w:tr w:rsidR="004F23B5" w:rsidRPr="004F23B5" w14:paraId="011A655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2DB0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2C6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4452498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766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4452712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D93C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55B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53E0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SUMF1</w:t>
            </w:r>
          </w:p>
        </w:tc>
      </w:tr>
      <w:tr w:rsidR="004F23B5" w:rsidRPr="004F23B5" w14:paraId="7DB37DB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AF8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lastRenderedPageBreak/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D82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4458761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406D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4458976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77BF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70F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BE4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SUMF1</w:t>
            </w:r>
          </w:p>
        </w:tc>
      </w:tr>
      <w:tr w:rsidR="004F23B5" w:rsidRPr="004F23B5" w14:paraId="0113BC2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BBFE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180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4459643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D6C5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4459866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E3C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574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820E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SUMF1</w:t>
            </w:r>
          </w:p>
        </w:tc>
      </w:tr>
      <w:tr w:rsidR="004F23B5" w:rsidRPr="004F23B5" w14:paraId="179065C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E36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1F24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4461697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AAE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4461880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D159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F16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5C8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SUMF1</w:t>
            </w:r>
          </w:p>
        </w:tc>
      </w:tr>
      <w:tr w:rsidR="004F23B5" w:rsidRPr="004F23B5" w14:paraId="154F867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585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E16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4490899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B1F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4491074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F152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D9B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E76C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SUMF1</w:t>
            </w:r>
          </w:p>
        </w:tc>
      </w:tr>
      <w:tr w:rsidR="004F23B5" w:rsidRPr="004F23B5" w14:paraId="4A16E6F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6325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D6E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4494509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0245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4494783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896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001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45E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SUMF1</w:t>
            </w:r>
          </w:p>
        </w:tc>
      </w:tr>
      <w:tr w:rsidR="004F23B5" w:rsidRPr="004F23B5" w14:paraId="0F9317F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757B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CD3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4508609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2F8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4509016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3F9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58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D12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SUMF1</w:t>
            </w:r>
          </w:p>
        </w:tc>
      </w:tr>
      <w:tr w:rsidR="004F23B5" w:rsidRPr="004F23B5" w14:paraId="6FDD108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A50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7AF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43731554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8DE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43731744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C2E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74D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A8B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ABHD5</w:t>
            </w:r>
          </w:p>
        </w:tc>
      </w:tr>
      <w:tr w:rsidR="004F23B5" w:rsidRPr="004F23B5" w14:paraId="5633C0E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224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D0E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43731822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38F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43732252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406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9AF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DC2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ABHD5</w:t>
            </w:r>
          </w:p>
        </w:tc>
      </w:tr>
      <w:tr w:rsidR="004F23B5" w:rsidRPr="004F23B5" w14:paraId="3A51697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E20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731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43732311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5B4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43732581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97A6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A73F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0EA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ABHD5</w:t>
            </w:r>
          </w:p>
        </w:tc>
      </w:tr>
      <w:tr w:rsidR="004F23B5" w:rsidRPr="004F23B5" w14:paraId="2F7E42C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DE4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9CB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43732698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FE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43733051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D906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C56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184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ABHD5</w:t>
            </w:r>
          </w:p>
        </w:tc>
      </w:tr>
      <w:tr w:rsidR="004F23B5" w:rsidRPr="004F23B5" w14:paraId="7A7855E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51CA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9AB6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43740717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769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43741287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CAB0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883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307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ABHD5</w:t>
            </w:r>
          </w:p>
        </w:tc>
      </w:tr>
      <w:tr w:rsidR="004F23B5" w:rsidRPr="004F23B5" w14:paraId="772DEC8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E88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042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43743353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FB3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43743550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702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4A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E0C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ABHD5</w:t>
            </w:r>
          </w:p>
        </w:tc>
      </w:tr>
      <w:tr w:rsidR="004F23B5" w:rsidRPr="004F23B5" w14:paraId="53882B5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F66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A53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43743656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E9E0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43744129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0A4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159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06C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ABHD5</w:t>
            </w:r>
          </w:p>
        </w:tc>
      </w:tr>
      <w:tr w:rsidR="004F23B5" w:rsidRPr="004F23B5" w14:paraId="649FB8F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E9B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E8A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43753148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253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43753406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5A9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21C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ACD3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ABHD5</w:t>
            </w:r>
          </w:p>
        </w:tc>
      </w:tr>
      <w:tr w:rsidR="004F23B5" w:rsidRPr="004F23B5" w14:paraId="0C89EB6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854A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012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43756388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0C6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43756600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F5E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554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1F8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ABHD5</w:t>
            </w:r>
          </w:p>
        </w:tc>
      </w:tr>
      <w:tr w:rsidR="004F23B5" w:rsidRPr="004F23B5" w14:paraId="39E4268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2C2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DA0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43759109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624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43759399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979C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0E4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82D7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ABHD5</w:t>
            </w:r>
          </w:p>
        </w:tc>
      </w:tr>
      <w:tr w:rsidR="004F23B5" w:rsidRPr="004F23B5" w14:paraId="5E28D98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317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221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43759884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71A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43764267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AEA3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8356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9F4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ABHD5</w:t>
            </w:r>
          </w:p>
        </w:tc>
      </w:tr>
      <w:tr w:rsidR="004F23B5" w:rsidRPr="004F23B5" w14:paraId="1D03028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0A7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BC8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43775491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F7C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43775913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DA53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23B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23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ABHD5</w:t>
            </w:r>
          </w:p>
        </w:tc>
      </w:tr>
      <w:tr w:rsidR="004F23B5" w:rsidRPr="004F23B5" w14:paraId="7ABBF1C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3F0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059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190023439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2AD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190026278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9FC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340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C1F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CLDN1</w:t>
            </w:r>
          </w:p>
        </w:tc>
      </w:tr>
      <w:tr w:rsidR="004F23B5" w:rsidRPr="004F23B5" w14:paraId="5D01759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7A1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A8E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190027907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9D4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190028092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96E1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1AAB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356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CLDN1</w:t>
            </w:r>
          </w:p>
        </w:tc>
      </w:tr>
      <w:tr w:rsidR="004F23B5" w:rsidRPr="004F23B5" w14:paraId="4FFA924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A17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0F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190030610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8BC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190031057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8369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553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9CDD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CLDN1</w:t>
            </w:r>
          </w:p>
        </w:tc>
      </w:tr>
      <w:tr w:rsidR="004F23B5" w:rsidRPr="004F23B5" w14:paraId="315E73C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EAE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D82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190039722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BB6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190040314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98E6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EBD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C90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CLDN1</w:t>
            </w:r>
          </w:p>
        </w:tc>
      </w:tr>
      <w:tr w:rsidR="004F23B5" w:rsidRPr="004F23B5" w14:paraId="0CE9131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2EA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48D5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147405195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60E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147405399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36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B82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68E2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0227412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27E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1842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147443375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392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147443712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C8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5B5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7D30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606C53E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5DC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3E0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147444859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07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147445088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C0BB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B015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47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51B651F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C9F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25C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147449835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1129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147450063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3DF0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397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9FC0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4BFCA1F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43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9B2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147451660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5FB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147451833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0D80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B871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B3AD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378ED8A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D8CF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C7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147465917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66F8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147466145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641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815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DEE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279E228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246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C5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147468054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858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147468218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DD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4BB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1BD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51CBE9A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5E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C8B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147468531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9D1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147468706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9DA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9D3C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576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4A82E74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80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46D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147468729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CF7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147468885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CC92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D8F5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FDD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393AA95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A36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B7B2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147469006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985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147469234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75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85A1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1B8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5C47EFF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2BC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46B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147470165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90A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147470313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3D0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C74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B0C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0C5D38F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FF3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7B4D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147470440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E65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147470658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02E8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4E17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04A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13AE0C6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FBA4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9AEA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147470677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EF2F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147470841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B0E6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1D4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F0A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245E077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2A1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F215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147473866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67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147474094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F7D6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A60E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3AC1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5917229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00AA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C1D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147475330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9FB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147475518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E8F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3985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7B77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7CD8C0D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7793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E65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147477379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4E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147477616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705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308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3845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70B808F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E92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F4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147478746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E39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147478928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FF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33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03B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7F75ECD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5C2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FFD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147479966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BE9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147480194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48E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A4C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3E7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6A884D2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E7F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C27E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147480867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2B63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147481049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F66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B85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E94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43FF4AD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02F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E59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147481293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E71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147481521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F0C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0447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DBC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46FB5F1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7FDD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F19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147484464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BDD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147484613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EEEF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8DD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0F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19C9659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064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69E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147486549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8F2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147486777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217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A98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CA1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0BC8CEB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F2F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1F3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147488265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266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147488450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4FC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BEB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489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48B2141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D28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EE6D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147491280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E4F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147491508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417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C13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F61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5305937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A74D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952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147492380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18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147492547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C073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E735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DC0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220D646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5E0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E061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147493874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420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147494102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17C9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633A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81D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2460740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2C0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677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147495882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345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147496079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C2B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1A3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A40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0BDC079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008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DDA6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147497949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1D8A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147498177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29C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959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6E92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6D1B0A5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CE89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47B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147498498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EC9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147498671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0E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FC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538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614DA26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7EE2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9D3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147499521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5C2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147499749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25D7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90D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C6B4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0DAA799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CD23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5EA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147499807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CC7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147500004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E53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F761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A3E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7F8AE82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5C1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lastRenderedPageBreak/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B33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147503345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F4A4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147503573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64F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B25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9B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182AE96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4B2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5047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147504277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09C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147504553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CD0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F57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7B2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15B4AF4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A9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407F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147505036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1AD0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147505226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9E6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51D2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2AE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62A9D55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D15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1BE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147505235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14D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147505463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E84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DA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7865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0086D44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DEF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C8A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147506495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646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147506692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F6F4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CFFA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677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3C25328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14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314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147510771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614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147511002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39B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CF4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168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587C3BD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FCF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CDA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147513309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2B0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147513500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EB86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341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FEBF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2F35723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FC00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C29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147516495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586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147516975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163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8A31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10F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SPINK5</w:t>
            </w:r>
          </w:p>
        </w:tc>
      </w:tr>
      <w:tr w:rsidR="004F23B5" w:rsidRPr="004F23B5" w14:paraId="3C6E3D0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F22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051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156886976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8ED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156887637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274A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DF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F215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NIPAL4</w:t>
            </w:r>
          </w:p>
        </w:tc>
      </w:tr>
      <w:tr w:rsidR="004F23B5" w:rsidRPr="004F23B5" w14:paraId="04BF8B7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8012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0CCD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156890051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639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156890391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91F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739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828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NIPAL4</w:t>
            </w:r>
          </w:p>
        </w:tc>
      </w:tr>
      <w:tr w:rsidR="004F23B5" w:rsidRPr="004F23B5" w14:paraId="095CBC9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57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937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156894006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45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156894163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90D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5583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C9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NIPAL4</w:t>
            </w:r>
          </w:p>
        </w:tc>
      </w:tr>
      <w:tr w:rsidR="004F23B5" w:rsidRPr="004F23B5" w14:paraId="5C2DF37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DFB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5B0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156894214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5BBB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156895026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4BF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756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1DF3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NIPAL4</w:t>
            </w:r>
          </w:p>
        </w:tc>
      </w:tr>
      <w:tr w:rsidR="004F23B5" w:rsidRPr="004F23B5" w14:paraId="0D3C4F9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E61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777A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156895679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68BE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156895870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D9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473C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BAF2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NIPAL4</w:t>
            </w:r>
          </w:p>
        </w:tc>
      </w:tr>
      <w:tr w:rsidR="004F23B5" w:rsidRPr="004F23B5" w14:paraId="440A912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A3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CC4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156898614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E3FF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156898875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0E6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0C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4DE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NIPAL4</w:t>
            </w:r>
          </w:p>
        </w:tc>
      </w:tr>
      <w:tr w:rsidR="004F23B5" w:rsidRPr="004F23B5" w14:paraId="436C2A7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5C5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DFD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156899289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CC0E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156901780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2AC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6F6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9AB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NIPAL4</w:t>
            </w:r>
          </w:p>
        </w:tc>
      </w:tr>
      <w:tr w:rsidR="004F23B5" w:rsidRPr="004F23B5" w14:paraId="53DE235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AB6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CC97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36210894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6FB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36211088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A46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F73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4BA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PNPLA1</w:t>
            </w:r>
          </w:p>
        </w:tc>
      </w:tr>
      <w:tr w:rsidR="004F23B5" w:rsidRPr="004F23B5" w14:paraId="516DDC4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F4F6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C0C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36238186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E85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36238491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E98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F7F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CB37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PNPLA1</w:t>
            </w:r>
          </w:p>
        </w:tc>
      </w:tr>
      <w:tr w:rsidR="004F23B5" w:rsidRPr="004F23B5" w14:paraId="5DFDE0E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A04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BF3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36259046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DA17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36259382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1F7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6FD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8F0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PNPLA1</w:t>
            </w:r>
          </w:p>
        </w:tc>
      </w:tr>
      <w:tr w:rsidR="004F23B5" w:rsidRPr="004F23B5" w14:paraId="3D5F99B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EF6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564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36260787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E3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36260953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C23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32E7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627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PNPLA1</w:t>
            </w:r>
          </w:p>
        </w:tc>
      </w:tr>
      <w:tr w:rsidR="004F23B5" w:rsidRPr="004F23B5" w14:paraId="691A19D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B7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4DD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36261889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9E7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36262226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98F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419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6619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PNPLA1</w:t>
            </w:r>
          </w:p>
        </w:tc>
      </w:tr>
      <w:tr w:rsidR="004F23B5" w:rsidRPr="004F23B5" w14:paraId="4C19404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69D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AA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36263090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C6D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36263251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4E9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4F0C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7D1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PNPLA1</w:t>
            </w:r>
          </w:p>
        </w:tc>
      </w:tr>
      <w:tr w:rsidR="004F23B5" w:rsidRPr="004F23B5" w14:paraId="41118FD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DA9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275B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36269587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19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36270296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AD2C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202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B96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PNPLA1</w:t>
            </w:r>
          </w:p>
        </w:tc>
      </w:tr>
      <w:tr w:rsidR="004F23B5" w:rsidRPr="004F23B5" w14:paraId="16A845A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D73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9187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36274018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C79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36274203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48A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C872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D41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PNPLA1</w:t>
            </w:r>
          </w:p>
        </w:tc>
      </w:tr>
      <w:tr w:rsidR="004F23B5" w:rsidRPr="004F23B5" w14:paraId="7F020F9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382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7FF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36275313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34D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36276422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F25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1C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7772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PNPLA1</w:t>
            </w:r>
          </w:p>
        </w:tc>
      </w:tr>
      <w:tr w:rsidR="004F23B5" w:rsidRPr="004F23B5" w14:paraId="480CDD9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D158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D29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137143651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C85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137143983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05D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0DB9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7C4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PEX7</w:t>
            </w:r>
          </w:p>
        </w:tc>
      </w:tr>
      <w:tr w:rsidR="004F23B5" w:rsidRPr="004F23B5" w14:paraId="047EE63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E121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0E1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137146301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47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137146459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D22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AC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38E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PEX7</w:t>
            </w:r>
          </w:p>
        </w:tc>
      </w:tr>
      <w:tr w:rsidR="004F23B5" w:rsidRPr="004F23B5" w14:paraId="7C2F967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B69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F7E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137147406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0BD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137147657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831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F40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100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PEX7</w:t>
            </w:r>
          </w:p>
        </w:tc>
      </w:tr>
      <w:tr w:rsidR="004F23B5" w:rsidRPr="004F23B5" w14:paraId="0187A34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167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5C45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137151094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2EE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137151448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F99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972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D04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PEX7</w:t>
            </w:r>
          </w:p>
        </w:tc>
      </w:tr>
      <w:tr w:rsidR="004F23B5" w:rsidRPr="004F23B5" w14:paraId="57E85A7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2F4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4E2B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137166702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AC02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137166880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76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FC17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C06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PEX7</w:t>
            </w:r>
          </w:p>
        </w:tc>
      </w:tr>
      <w:tr w:rsidR="004F23B5" w:rsidRPr="004F23B5" w14:paraId="3434867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3EE7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ED2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137167160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95B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137167369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5F9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4DB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9371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PEX7</w:t>
            </w:r>
          </w:p>
        </w:tc>
      </w:tr>
      <w:tr w:rsidR="004F23B5" w:rsidRPr="004F23B5" w14:paraId="6C06AC0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753C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DD3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137187714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9F9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137187921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743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36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EE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PEX7</w:t>
            </w:r>
          </w:p>
        </w:tc>
      </w:tr>
      <w:tr w:rsidR="004F23B5" w:rsidRPr="004F23B5" w14:paraId="4F3A54E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15B2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01B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137190977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CBA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137191191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FF2F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3FE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6E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PEX7</w:t>
            </w:r>
          </w:p>
        </w:tc>
      </w:tr>
      <w:tr w:rsidR="004F23B5" w:rsidRPr="004F23B5" w14:paraId="4325FAA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572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F56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137191819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14C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137192027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EDC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444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597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PEX7</w:t>
            </w:r>
          </w:p>
        </w:tc>
      </w:tr>
      <w:tr w:rsidR="004F23B5" w:rsidRPr="004F23B5" w14:paraId="7EDF5E7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C88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4EA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137193285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E6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137193441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6DEE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203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5A6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PEX7</w:t>
            </w:r>
          </w:p>
        </w:tc>
      </w:tr>
      <w:tr w:rsidR="004F23B5" w:rsidRPr="004F23B5" w14:paraId="3D51811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B9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14E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137219229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1CA1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137219429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943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38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187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PEX7</w:t>
            </w:r>
          </w:p>
        </w:tc>
      </w:tr>
      <w:tr w:rsidR="004F23B5" w:rsidRPr="004F23B5" w14:paraId="29AB943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62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4C1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137234545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054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137235122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9F7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2493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2E9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PEX7</w:t>
            </w:r>
          </w:p>
        </w:tc>
      </w:tr>
      <w:tr w:rsidR="004F23B5" w:rsidRPr="004F23B5" w14:paraId="43998DC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429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816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158589328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64C5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158589477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E80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1D5A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169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GTF2H5</w:t>
            </w:r>
          </w:p>
        </w:tc>
      </w:tr>
      <w:tr w:rsidR="004F23B5" w:rsidRPr="004F23B5" w14:paraId="1482000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F82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3A2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158591451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D9E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158591620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D8D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89D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DD99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GTF2H5</w:t>
            </w:r>
          </w:p>
        </w:tc>
      </w:tr>
      <w:tr w:rsidR="004F23B5" w:rsidRPr="004F23B5" w14:paraId="4FA9FD6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EC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9E9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158612958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507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158620426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777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228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E2D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83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GTF2H5</w:t>
            </w:r>
          </w:p>
        </w:tc>
      </w:tr>
      <w:tr w:rsidR="004F23B5" w:rsidRPr="004F23B5" w14:paraId="6484F14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B421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645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40172291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103A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40172908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E1A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677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7195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MPLKIP</w:t>
            </w:r>
          </w:p>
        </w:tc>
      </w:tr>
      <w:tr w:rsidR="004F23B5" w:rsidRPr="004F23B5" w14:paraId="0BC9026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319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774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40173777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973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40174308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1EA3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A2D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DAC5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MPLKIP</w:t>
            </w:r>
          </w:p>
        </w:tc>
      </w:tr>
      <w:tr w:rsidR="004F23B5" w:rsidRPr="004F23B5" w14:paraId="46DC3D4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4AB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EB2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100797627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0CF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100797983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387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C6FB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7BA8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AP1S1</w:t>
            </w:r>
          </w:p>
        </w:tc>
      </w:tr>
      <w:tr w:rsidR="004F23B5" w:rsidRPr="004F23B5" w14:paraId="0D594C9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1A3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98E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100799824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6D4F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100800103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F0C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F57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6A5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AP1S1</w:t>
            </w:r>
          </w:p>
        </w:tc>
      </w:tr>
      <w:tr w:rsidR="004F23B5" w:rsidRPr="004F23B5" w14:paraId="612EB9B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FC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0F2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100800607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0ED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100800816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DBC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0A3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4D9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AP1S1</w:t>
            </w:r>
          </w:p>
        </w:tc>
      </w:tr>
      <w:tr w:rsidR="004F23B5" w:rsidRPr="004F23B5" w14:paraId="69F6FD9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32C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47A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100802289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D841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100802527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16FE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9D7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85A9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AP1S1</w:t>
            </w:r>
          </w:p>
        </w:tc>
      </w:tr>
      <w:tr w:rsidR="004F23B5" w:rsidRPr="004F23B5" w14:paraId="3A8570B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C257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F25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100803749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FB31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100804608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B3B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8D04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A8C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AP1S1</w:t>
            </w:r>
          </w:p>
        </w:tc>
      </w:tr>
      <w:tr w:rsidR="004F23B5" w:rsidRPr="004F23B5" w14:paraId="748BB04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2EB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C51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100804722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8F1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100804927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737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D727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686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AP1S1</w:t>
            </w:r>
          </w:p>
        </w:tc>
      </w:tr>
      <w:tr w:rsidR="004F23B5" w:rsidRPr="004F23B5" w14:paraId="3FEA3DB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903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A6C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131102788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485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131103167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F8EE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A7D1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E1CF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SLC27A4</w:t>
            </w:r>
          </w:p>
        </w:tc>
      </w:tr>
      <w:tr w:rsidR="004F23B5" w:rsidRPr="004F23B5" w14:paraId="0EB526D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E9DB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BE6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131105355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889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131105622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965B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F00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030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SLC27A4</w:t>
            </w:r>
          </w:p>
        </w:tc>
      </w:tr>
      <w:tr w:rsidR="004F23B5" w:rsidRPr="004F23B5" w14:paraId="796289E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0BC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B2D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131107383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424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131107878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FCB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6DD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3B2E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SLC27A4</w:t>
            </w:r>
          </w:p>
        </w:tc>
      </w:tr>
      <w:tr w:rsidR="004F23B5" w:rsidRPr="004F23B5" w14:paraId="3DE9394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52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141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131110773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376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131111032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A591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885B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DC4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SLC27A4</w:t>
            </w:r>
          </w:p>
        </w:tc>
      </w:tr>
      <w:tr w:rsidR="004F23B5" w:rsidRPr="004F23B5" w14:paraId="40D36B8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772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461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131112540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FDA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131112710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ED7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EDE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A4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SLC27A4</w:t>
            </w:r>
          </w:p>
        </w:tc>
      </w:tr>
      <w:tr w:rsidR="004F23B5" w:rsidRPr="004F23B5" w14:paraId="38A926E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1A53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E4A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131112712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CF68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131112904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1EF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AA9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54C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SLC27A4</w:t>
            </w:r>
          </w:p>
        </w:tc>
      </w:tr>
      <w:tr w:rsidR="004F23B5" w:rsidRPr="004F23B5" w14:paraId="282388A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C9E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lastRenderedPageBreak/>
              <w:t>chr9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D910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131114866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1335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131115076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CE1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56F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089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SLC27A4</w:t>
            </w:r>
          </w:p>
        </w:tc>
      </w:tr>
      <w:tr w:rsidR="004F23B5" w:rsidRPr="004F23B5" w14:paraId="04D2652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50A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C6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131115253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8B1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131115563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3C1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BEBF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75A5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SLC27A4</w:t>
            </w:r>
          </w:p>
        </w:tc>
      </w:tr>
      <w:tr w:rsidR="004F23B5" w:rsidRPr="004F23B5" w14:paraId="2CFC0C9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219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A64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131115643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A8E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131115870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39A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80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EC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SLC27A4</w:t>
            </w:r>
          </w:p>
        </w:tc>
      </w:tr>
      <w:tr w:rsidR="004F23B5" w:rsidRPr="004F23B5" w14:paraId="12DB69A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C38B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132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131117281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4919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131117519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3464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9AA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496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SLC27A4</w:t>
            </w:r>
          </w:p>
        </w:tc>
      </w:tr>
      <w:tr w:rsidR="004F23B5" w:rsidRPr="004F23B5" w14:paraId="369D297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13F8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DF9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131117626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015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131118125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641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437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CFF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SLC27A4</w:t>
            </w:r>
          </w:p>
        </w:tc>
      </w:tr>
      <w:tr w:rsidR="004F23B5" w:rsidRPr="004F23B5" w14:paraId="014228B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91A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929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131122562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D7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131123799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5E1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B581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AD1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SLC27A4</w:t>
            </w:r>
          </w:p>
        </w:tc>
      </w:tr>
      <w:tr w:rsidR="004F23B5" w:rsidRPr="004F23B5" w14:paraId="1CC7C14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B4B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977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13319745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AF9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13320404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C56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B7A3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F38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PHYH</w:t>
            </w:r>
          </w:p>
        </w:tc>
      </w:tr>
      <w:tr w:rsidR="004F23B5" w:rsidRPr="004F23B5" w14:paraId="148141C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EFC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316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13322925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795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13323160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0827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999A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325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PHYH</w:t>
            </w:r>
          </w:p>
        </w:tc>
      </w:tr>
      <w:tr w:rsidR="004F23B5" w:rsidRPr="004F23B5" w14:paraId="1490105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52BE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617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13325639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C13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13325889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0A3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9978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B3F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PHYH</w:t>
            </w:r>
          </w:p>
        </w:tc>
      </w:tr>
      <w:tr w:rsidR="004F23B5" w:rsidRPr="004F23B5" w14:paraId="6062C53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3B4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3D8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13330309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22E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13330591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075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014A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381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PHYH</w:t>
            </w:r>
          </w:p>
        </w:tc>
      </w:tr>
      <w:tr w:rsidR="004F23B5" w:rsidRPr="004F23B5" w14:paraId="1BB3F69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8AC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CBE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13333410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AA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13333962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7B3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F10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6B53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PHYH</w:t>
            </w:r>
          </w:p>
        </w:tc>
      </w:tr>
      <w:tr w:rsidR="004F23B5" w:rsidRPr="004F23B5" w14:paraId="2DA7ADC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14B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6EB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13336377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6D0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13337037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79A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745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75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PHYH</w:t>
            </w:r>
          </w:p>
        </w:tc>
      </w:tr>
      <w:tr w:rsidR="004F23B5" w:rsidRPr="004F23B5" w14:paraId="39F1D08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1A02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C63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13337177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1CB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13337656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F99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B5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37B6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PHYH</w:t>
            </w:r>
          </w:p>
        </w:tc>
      </w:tr>
      <w:tr w:rsidR="004F23B5" w:rsidRPr="004F23B5" w14:paraId="12F1E79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523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F8A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13340136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996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13340295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4A9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4BDB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14D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PHYH</w:t>
            </w:r>
          </w:p>
        </w:tc>
      </w:tr>
      <w:tr w:rsidR="004F23B5" w:rsidRPr="004F23B5" w14:paraId="09713CB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D51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68E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13341369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7EA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13341813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A0D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24B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D34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PHYH</w:t>
            </w:r>
          </w:p>
        </w:tc>
      </w:tr>
      <w:tr w:rsidR="004F23B5" w:rsidRPr="004F23B5" w14:paraId="22178FB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39C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2B67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13341917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EDF3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13342180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9DE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F38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1E0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PHYH</w:t>
            </w:r>
          </w:p>
        </w:tc>
      </w:tr>
      <w:tr w:rsidR="004F23B5" w:rsidRPr="004F23B5" w14:paraId="5C71D76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461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344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13343935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6F2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13344462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780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48E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E39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PHYH</w:t>
            </w:r>
          </w:p>
        </w:tc>
      </w:tr>
      <w:tr w:rsidR="004F23B5" w:rsidRPr="004F23B5" w14:paraId="71A11EE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0CF0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0B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90519901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087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90520057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ACF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DF8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A08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LIPN</w:t>
            </w:r>
          </w:p>
        </w:tc>
      </w:tr>
      <w:tr w:rsidR="004F23B5" w:rsidRPr="004F23B5" w14:paraId="38070BB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9FE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B4E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90521104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1D2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90521320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287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674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ECC0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LIPN</w:t>
            </w:r>
          </w:p>
        </w:tc>
      </w:tr>
      <w:tr w:rsidR="004F23B5" w:rsidRPr="004F23B5" w14:paraId="68996D2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D15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74A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90521894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F358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90522112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B7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61A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E100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LIPN</w:t>
            </w:r>
          </w:p>
        </w:tc>
      </w:tr>
      <w:tr w:rsidR="004F23B5" w:rsidRPr="004F23B5" w14:paraId="4A016F9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3DA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FAA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90524116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456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90524415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B33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6E2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20E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LIPN</w:t>
            </w:r>
          </w:p>
        </w:tc>
      </w:tr>
      <w:tr w:rsidR="004F23B5" w:rsidRPr="004F23B5" w14:paraId="591FA83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279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36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90525975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700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90526185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1BE8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7B9F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AF3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LIPN</w:t>
            </w:r>
          </w:p>
        </w:tc>
      </w:tr>
      <w:tr w:rsidR="004F23B5" w:rsidRPr="004F23B5" w14:paraId="38D4967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707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C3B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90528498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AA9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90528735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D03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2BB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1CD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LIPN</w:t>
            </w:r>
          </w:p>
        </w:tc>
      </w:tr>
      <w:tr w:rsidR="004F23B5" w:rsidRPr="004F23B5" w14:paraId="27D9E4F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75D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FFA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90530551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DDD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90530798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61D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3BB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ACD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LIPN</w:t>
            </w:r>
          </w:p>
        </w:tc>
      </w:tr>
      <w:tr w:rsidR="004F23B5" w:rsidRPr="004F23B5" w14:paraId="29D8F96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523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8EA7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90534179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6983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90534351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35E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8F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988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LIPN</w:t>
            </w:r>
          </w:p>
        </w:tc>
      </w:tr>
      <w:tr w:rsidR="004F23B5" w:rsidRPr="004F23B5" w14:paraId="641B17D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8D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EB01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90534798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8E1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90534970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5EE7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D4A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E6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LIPN</w:t>
            </w:r>
          </w:p>
        </w:tc>
      </w:tr>
      <w:tr w:rsidR="004F23B5" w:rsidRPr="004F23B5" w14:paraId="6C260ED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100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9F1F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90537715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3D89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90538049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B0A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40A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ED53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LIPN</w:t>
            </w:r>
          </w:p>
        </w:tc>
      </w:tr>
      <w:tr w:rsidR="004F23B5" w:rsidRPr="004F23B5" w14:paraId="0ACBC35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558D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925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130029406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A8F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130030139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DC6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79B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1A5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19D04BF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AA5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E9A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130057958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904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130058218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191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2F4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E22F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1FEA259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8A9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5AA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130058374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A02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130058602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8F7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8D1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828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4C3DEC9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006F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7082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130058713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318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130058884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4AE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7515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47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739FF43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356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3E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130059169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E09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130059841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2E9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4B0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2EA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3E79EDC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9C91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283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130059885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89A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130060639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595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078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433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1DF4E1D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D16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E5D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130063993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44A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130064233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068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E5F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D4A3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0DCEBC2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8E85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5FB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130064484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EBD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130064682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8B1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D26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BC3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4ECF11C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4227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1F5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130066183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82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130066393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FCF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852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D11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687DF45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E2C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7F4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130066414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E927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130066739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CAD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B4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E33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7F7EA31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325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AB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130067685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8F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130067890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C8F7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9793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0AE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67DE934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3EC1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31D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130068152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6FE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130068566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0E15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1A55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DEA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0E8E977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CB0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D8C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130068791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337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130069014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1D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34C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9ED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7884641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4C05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825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130069795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9BD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130070082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19C1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88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6F9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7AAE6EE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13E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620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130078254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CAA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130078629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95AE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A2F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891C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0E53A9F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FF9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FB5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130079286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C8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130080406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BD03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F97E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906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ST14</w:t>
            </w:r>
          </w:p>
        </w:tc>
      </w:tr>
      <w:tr w:rsidR="004F23B5" w:rsidRPr="004F23B5" w14:paraId="41DF0B5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27B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74E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53038291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224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53039403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FEB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8C0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123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KRT2</w:t>
            </w:r>
          </w:p>
        </w:tc>
      </w:tr>
      <w:tr w:rsidR="004F23B5" w:rsidRPr="004F23B5" w14:paraId="565A555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10D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E0A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53040473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923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53040794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70B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F8B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4F3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KRT2</w:t>
            </w:r>
          </w:p>
        </w:tc>
      </w:tr>
      <w:tr w:rsidR="004F23B5" w:rsidRPr="004F23B5" w14:paraId="55D5D18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9C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2A59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53041463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7889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53041689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0EB6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2F6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5FD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KRT2</w:t>
            </w:r>
          </w:p>
        </w:tc>
      </w:tr>
      <w:tr w:rsidR="004F23B5" w:rsidRPr="004F23B5" w14:paraId="3CF58A0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550F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FCA6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53041906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A85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53042171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DF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005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70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KRT2</w:t>
            </w:r>
          </w:p>
        </w:tc>
      </w:tr>
      <w:tr w:rsidR="004F23B5" w:rsidRPr="004F23B5" w14:paraId="3044DBA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D31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6EB7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53042740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35E1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53042936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C69F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41D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A5A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KRT2</w:t>
            </w:r>
          </w:p>
        </w:tc>
      </w:tr>
      <w:tr w:rsidR="004F23B5" w:rsidRPr="004F23B5" w14:paraId="3480ABB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487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DD3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53043647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2E8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53043808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3AA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AAB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72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KRT2</w:t>
            </w:r>
          </w:p>
        </w:tc>
      </w:tr>
      <w:tr w:rsidR="004F23B5" w:rsidRPr="004F23B5" w14:paraId="5EC5289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65E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A55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53044072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8E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53044506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42F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13D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E5B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KRT2</w:t>
            </w:r>
          </w:p>
        </w:tc>
      </w:tr>
      <w:tr w:rsidR="004F23B5" w:rsidRPr="004F23B5" w14:paraId="46C0754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647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6F9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53045291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EDFF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53046009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31B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008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3CB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KRT2</w:t>
            </w:r>
          </w:p>
        </w:tc>
      </w:tr>
      <w:tr w:rsidR="004F23B5" w:rsidRPr="004F23B5" w14:paraId="722DCD5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FB49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05E4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53068469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E68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53069578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C3C6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2E6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717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KRT1</w:t>
            </w:r>
          </w:p>
        </w:tc>
      </w:tr>
      <w:tr w:rsidR="004F23B5" w:rsidRPr="004F23B5" w14:paraId="0D61A61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188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08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53070008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E6B4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53070329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AC0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EC1A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50D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KRT1</w:t>
            </w:r>
          </w:p>
        </w:tc>
      </w:tr>
      <w:tr w:rsidR="004F23B5" w:rsidRPr="004F23B5" w14:paraId="4A3F125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885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lastRenderedPageBreak/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209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53070792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162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53071018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BE5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15B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398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KRT1</w:t>
            </w:r>
          </w:p>
        </w:tc>
      </w:tr>
      <w:tr w:rsidR="004F23B5" w:rsidRPr="004F23B5" w14:paraId="76A5EC5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07DE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A29D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53071049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9FF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53071351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4FD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445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A7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KRT1</w:t>
            </w:r>
          </w:p>
        </w:tc>
      </w:tr>
      <w:tr w:rsidR="004F23B5" w:rsidRPr="004F23B5" w14:paraId="30C1B7B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9F2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215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53071383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3C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53071579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87A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F39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F7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KRT1</w:t>
            </w:r>
          </w:p>
        </w:tc>
      </w:tr>
      <w:tr w:rsidR="004F23B5" w:rsidRPr="004F23B5" w14:paraId="6C0CD23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2B63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11D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53071896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A2F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53072057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3E8E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526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AA1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KRT1</w:t>
            </w:r>
          </w:p>
        </w:tc>
      </w:tr>
      <w:tr w:rsidR="004F23B5" w:rsidRPr="004F23B5" w14:paraId="7BA787C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A73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4F4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53072275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4B6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53072590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BA5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010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4972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KRT1</w:t>
            </w:r>
          </w:p>
        </w:tc>
      </w:tr>
      <w:tr w:rsidR="004F23B5" w:rsidRPr="004F23B5" w14:paraId="7FE9140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207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9C91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53073491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49E7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53074241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F57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AC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EE2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KRT1</w:t>
            </w:r>
          </w:p>
        </w:tc>
      </w:tr>
      <w:tr w:rsidR="004F23B5" w:rsidRPr="004F23B5" w14:paraId="4E7B36E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22CB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DF6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20761553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C02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20763969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29B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CB4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9C65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GJB2</w:t>
            </w:r>
          </w:p>
        </w:tc>
      </w:tr>
      <w:tr w:rsidR="004F23B5" w:rsidRPr="004F23B5" w14:paraId="2C8E23B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E4F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39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20766871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A955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20767164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446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972D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6D8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GJB2</w:t>
            </w:r>
          </w:p>
        </w:tc>
      </w:tr>
      <w:tr w:rsidR="004F23B5" w:rsidRPr="004F23B5" w14:paraId="7F6398D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F74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2EE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20796050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7B1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20797684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6DDC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6F7C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B86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GJB6</w:t>
            </w:r>
          </w:p>
        </w:tc>
      </w:tr>
      <w:tr w:rsidR="004F23B5" w:rsidRPr="004F23B5" w14:paraId="2D5B783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6C3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F94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20803668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536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20803938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B57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86E2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9D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GJB6</w:t>
            </w:r>
          </w:p>
        </w:tc>
      </w:tr>
      <w:tr w:rsidR="004F23B5" w:rsidRPr="004F23B5" w14:paraId="46668DC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DB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D7A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20804786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2D6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20805422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E5D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5B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C61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GJB6</w:t>
            </w:r>
          </w:p>
        </w:tc>
      </w:tr>
      <w:tr w:rsidR="004F23B5" w:rsidRPr="004F23B5" w14:paraId="6A78197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2B6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61B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20805470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8C0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20805694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5237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2D9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33B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GJB6</w:t>
            </w:r>
          </w:p>
        </w:tc>
      </w:tr>
      <w:tr w:rsidR="004F23B5" w:rsidRPr="004F23B5" w14:paraId="3F569D0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5111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C8D2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20806282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9C3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20806584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AB8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CAD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522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GJB6</w:t>
            </w:r>
          </w:p>
        </w:tc>
      </w:tr>
      <w:tr w:rsidR="004F23B5" w:rsidRPr="004F23B5" w14:paraId="34A5FAB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17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FC8B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29233090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95D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29233374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5F04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18C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78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POMP</w:t>
            </w:r>
          </w:p>
        </w:tc>
      </w:tr>
      <w:tr w:rsidR="004F23B5" w:rsidRPr="004F23B5" w14:paraId="72BC7CB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031B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479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29233908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8683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29234106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F9F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E59B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54A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POMP</w:t>
            </w:r>
          </w:p>
        </w:tc>
      </w:tr>
      <w:tr w:rsidR="004F23B5" w:rsidRPr="004F23B5" w14:paraId="3AC16F1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857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D74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29236496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43D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29236694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89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6263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A61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POMP</w:t>
            </w:r>
          </w:p>
        </w:tc>
      </w:tr>
      <w:tr w:rsidR="004F23B5" w:rsidRPr="004F23B5" w14:paraId="6D31DAB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6C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B1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29238595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A29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29238756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925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26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21E5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POMP</w:t>
            </w:r>
          </w:p>
        </w:tc>
      </w:tr>
      <w:tr w:rsidR="004F23B5" w:rsidRPr="004F23B5" w14:paraId="3B7536A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C81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09B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29242559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14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29242761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F4D2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F7FB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2C82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POMP</w:t>
            </w:r>
          </w:p>
        </w:tc>
      </w:tr>
      <w:tr w:rsidR="004F23B5" w:rsidRPr="004F23B5" w14:paraId="5F7059D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E0D7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676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29246425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BADE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29246619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822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650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2298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POMP</w:t>
            </w:r>
          </w:p>
        </w:tc>
      </w:tr>
      <w:tr w:rsidR="004F23B5" w:rsidRPr="004F23B5" w14:paraId="05EE642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5F1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774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29252121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900E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29253143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4AD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5E22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2359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POMP</w:t>
            </w:r>
          </w:p>
        </w:tc>
      </w:tr>
      <w:tr w:rsidR="004F23B5" w:rsidRPr="004F23B5" w14:paraId="5432F4B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046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335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24718269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2093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24718797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8A0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12E2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4281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4D2A2C2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DBB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96A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24723278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689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24723544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0C7A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8CB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242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0017381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BFC4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072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24723819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81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24724080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D10A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5A51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A96C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607DC2F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ED40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98B1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24724127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5B8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24724509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0DB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88D0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23B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3DA89EB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82F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3C8E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24724519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FB9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24724773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3EBB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51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9D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611D294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A31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7075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24725144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82B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24725333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D204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814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A8F6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25871F9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4889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8EAD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24727440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EA3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24727644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50AB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8DF2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B33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2F4B621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414C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511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24727690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8C9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24727929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0BB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5D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FC1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2C00A01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93A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527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24728230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C51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24728505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EFD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58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21E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06660CE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97D6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88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24728859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28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24729067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F25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94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E87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0B8710D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B9B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F1E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24729095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31DB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24729414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B32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A52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BBC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64E6752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E7C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E26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24729605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7CF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24729954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3A04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163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317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1D59A5B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8F6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2CE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24730850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607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24731139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C59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F2F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E8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29F625B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232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CD94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24731189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741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24731610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19A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286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216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1C3A9BE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50D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476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24732244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D2BD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24732796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4AD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15D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5B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50FA437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BC0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FDA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24733089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04E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24733688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CB5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EC13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2BE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TGM1</w:t>
            </w:r>
          </w:p>
        </w:tc>
      </w:tr>
      <w:tr w:rsidR="004F23B5" w:rsidRPr="004F23B5" w14:paraId="741E9DB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3B2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906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91541595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D7B1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91542334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804D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4E2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0D0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49E8024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6071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BF13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91542510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04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91543073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59B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7A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E895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7057138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740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EB4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91543079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38F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91543255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B653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FB5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149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139BF6B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2BC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D2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91543669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BFB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91544285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1D75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71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012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5FAE5D7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153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667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91544568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10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91544742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C1DF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78B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878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013EA97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A26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0D0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91545229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6CD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91545462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21A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3B0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F48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2922F02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91C3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605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91546264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B5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91546411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D6F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A05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C3FA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479E023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56D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8EC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91548056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55F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91548211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4A1C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309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1C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3389FEA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E0F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C02E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91548234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471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91548399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328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B59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222B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68A4F21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128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573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91548559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57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91548734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B15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298D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82E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5326CEE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7A86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5628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91548873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6AF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91549064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9AF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EF56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85E4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1F15769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0B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B06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91549152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479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91549339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52BB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42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B8BF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678137B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91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18D9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91549551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D0D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91550326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8CF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90B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281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154E0D6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2A8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60F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91550648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7DD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91550853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E38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C330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2E4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6D2A796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7B6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587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91551049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81A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91551244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1A9A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382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B4E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2444343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0630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A7B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91552980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ED1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91553126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1899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01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DFD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0541783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9B0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A00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91556951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EE40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91557151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E70B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7726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A34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4F669E6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EA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lastRenderedPageBreak/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F90B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91557563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03F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91557713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B63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08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32F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3EE7989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996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EE6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91560142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199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91560344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BCA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49D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55C6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62BDDBF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AE5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6FD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91560984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46F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91561165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9D5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0101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5BF7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3EC2460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B857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FD8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91561197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7EEB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91561316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391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29E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ACC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6DFACAB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5E6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433F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91565333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952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91565883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6CC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53C0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7B1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VPS33B</w:t>
            </w:r>
          </w:p>
        </w:tc>
      </w:tr>
      <w:tr w:rsidR="004F23B5" w:rsidRPr="004F23B5" w14:paraId="01D3703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B28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011F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100940549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604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100943120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9A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4720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639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66F0C18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C7B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FB5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100996047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8226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100996301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8F7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E8B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DE2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2007174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C604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86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101009532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A12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101009739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7DE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AE32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19E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1A94067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B10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1B0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101013078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AD24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101013307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D05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FA9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5B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51A4311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7B70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48A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101015991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4F0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101016433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8415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B45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B3B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50FD294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D36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594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101019582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6798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101019751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9C4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B81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67A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4075535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0D1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2C4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101020143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9D5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101020301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9760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EF8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B10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59551A0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4AF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79B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101024704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0E5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101024923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01E5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563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191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040A497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C7B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0D3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101030926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90F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101031186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8DF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75F4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F34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3BD5CF1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0A12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85D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101040402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4956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101040759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F25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4C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DE2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09CEE91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62A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6A3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101041831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213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101042105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9EF2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68C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E64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15BB3C4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FCD0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351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101043864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137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101044103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7B2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EA8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7C7D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6D71170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601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3CF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101061821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08C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101062011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6D3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AD12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485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0F15E09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4BF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6C0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101068967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8F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101069520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23F1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BCB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4E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6D095E9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06C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DE44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101084278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E45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101084668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C8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24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D0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1FD0790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FA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236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101084805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D54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101084975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E61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319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7512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5D0B05C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05FD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A2BA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101085057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758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101085250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FB0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3C1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0196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CERS3</w:t>
            </w:r>
          </w:p>
        </w:tc>
      </w:tr>
      <w:tr w:rsidR="004F23B5" w:rsidRPr="004F23B5" w14:paraId="5FCE08F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914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879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7975903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773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7976318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E23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B6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0EC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5A9BE01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F68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4090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7976415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96A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7976686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671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4A3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046E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44E31CD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158C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6C1F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7976924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D44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7977125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2B8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7C5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FCD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46D8F5C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5D6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88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7978862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A93F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7979084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B167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A963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CAB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480E2DF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A3F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ECB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7979442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BB8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7979712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6FA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069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3479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1334B26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58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A904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7979924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E57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B230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597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85A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67E8CED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C3B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B9C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7980257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09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7980561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5AB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7A0C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CA9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1DEF3BF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A24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C45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7982663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C71C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7982907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5C00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4932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108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1BDEE08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67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C6C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7983036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91B0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7983463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B75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250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A767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48CAAC2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C70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FF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7983502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89F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7983706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73D9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E12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3CB4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37A0AC5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24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3F6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7983925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7287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7984148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D20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F3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59C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332E1E3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596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4E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7984151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2BB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7984344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293C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1F6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15B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6DF895C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07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E81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7984373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274D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7984555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D01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4E6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707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00FA791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68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703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7989283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FDB0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7989588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2DA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644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31F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2931CF3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54A2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238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7990563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500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7991072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9AD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3D4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E36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ALOX12B</w:t>
            </w:r>
          </w:p>
        </w:tc>
      </w:tr>
      <w:tr w:rsidR="004F23B5" w:rsidRPr="004F23B5" w14:paraId="3D4FB22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6A20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EF5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7999167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6A2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8000174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C8B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E1B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ED6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ALOXE3</w:t>
            </w:r>
          </w:p>
        </w:tc>
      </w:tr>
      <w:tr w:rsidR="004F23B5" w:rsidRPr="004F23B5" w14:paraId="230BAAE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85C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5C2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8006590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AF0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8006883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E3E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0FE5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B65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ALOXE3</w:t>
            </w:r>
          </w:p>
        </w:tc>
      </w:tr>
      <w:tr w:rsidR="004F23B5" w:rsidRPr="004F23B5" w14:paraId="3E112DC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044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5B9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8007382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42EA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8007583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C07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827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55B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ALOXE3</w:t>
            </w:r>
          </w:p>
        </w:tc>
      </w:tr>
      <w:tr w:rsidR="004F23B5" w:rsidRPr="004F23B5" w14:paraId="3EBECC8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7B5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988D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8011735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401A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8011957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C06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40DD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50C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ALOXE3</w:t>
            </w:r>
          </w:p>
        </w:tc>
      </w:tr>
      <w:tr w:rsidR="004F23B5" w:rsidRPr="004F23B5" w14:paraId="7F484AE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E19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E89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8012441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F28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8012711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497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10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AB3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ALOXE3</w:t>
            </w:r>
          </w:p>
        </w:tc>
      </w:tr>
      <w:tr w:rsidR="004F23B5" w:rsidRPr="004F23B5" w14:paraId="43FD07D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45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7C9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8013183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13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8013896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D8D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98C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FDAE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ALOXE3</w:t>
            </w:r>
          </w:p>
        </w:tc>
      </w:tr>
      <w:tr w:rsidR="004F23B5" w:rsidRPr="004F23B5" w14:paraId="4DF2FDE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809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D3DF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8014626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E26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8014899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38F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BBD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E60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ALOXE3</w:t>
            </w:r>
          </w:p>
        </w:tc>
      </w:tr>
      <w:tr w:rsidR="004F23B5" w:rsidRPr="004F23B5" w14:paraId="3650583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11B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52A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8015360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C0F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8015564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7AE6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588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BB8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ALOXE3</w:t>
            </w:r>
          </w:p>
        </w:tc>
      </w:tr>
      <w:tr w:rsidR="004F23B5" w:rsidRPr="004F23B5" w14:paraId="347FB61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4F0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6CF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8017751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1E7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8017977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05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9C29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677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ALOXE3</w:t>
            </w:r>
          </w:p>
        </w:tc>
      </w:tr>
      <w:tr w:rsidR="004F23B5" w:rsidRPr="004F23B5" w14:paraId="72E6677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62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D64B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8018205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495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8018425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DF5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81D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328F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ALOXE3</w:t>
            </w:r>
          </w:p>
        </w:tc>
      </w:tr>
      <w:tr w:rsidR="004F23B5" w:rsidRPr="004F23B5" w14:paraId="5E06450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FA4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735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8018874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AC7B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8019056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968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45A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01F1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ALOXE3</w:t>
            </w:r>
          </w:p>
        </w:tc>
      </w:tr>
      <w:tr w:rsidR="004F23B5" w:rsidRPr="004F23B5" w14:paraId="0031BEE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3A8F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C9C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8020043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73B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8020348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5211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28C3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5AF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ALOXE3</w:t>
            </w:r>
          </w:p>
        </w:tc>
      </w:tr>
      <w:tr w:rsidR="004F23B5" w:rsidRPr="004F23B5" w14:paraId="1F266C4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9A4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F55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8021111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C68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8021910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E47F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B45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74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ALOXE3</w:t>
            </w:r>
          </w:p>
        </w:tc>
      </w:tr>
      <w:tr w:rsidR="004F23B5" w:rsidRPr="004F23B5" w14:paraId="75B9973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EF2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B12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8021963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3D0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8022415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1C8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B76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634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ALOXE3</w:t>
            </w:r>
          </w:p>
        </w:tc>
      </w:tr>
      <w:tr w:rsidR="004F23B5" w:rsidRPr="004F23B5" w14:paraId="0CDC9F2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B1AA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B6F3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19551398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72B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19551628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DFF5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54B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EAF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1363A88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1A4E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268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19551788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3B1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19552487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7118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63A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FF8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5E22616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951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lastRenderedPageBreak/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461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19554809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3929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19555141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B6C6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1C3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7221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6FD9AE2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AE7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E6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19555809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52C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19556060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8DE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B8C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0A36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5D4B65A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C466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89B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19558543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390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19558750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B1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EAFF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24B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6A8AE8E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8000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5DB2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19559407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E2A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19559937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BE3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4D1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AFB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18F9988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FBA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25E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19560983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396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19561225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20F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4B08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5E9D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3B2ABCB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E4E3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4F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19562835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30D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19563062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245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FA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96F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2D9190C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D3E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544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19564389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E7A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19564805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D287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4B6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A24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5D1801E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CAC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E2B3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19566595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07A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19566865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42C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2C0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7F11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2BD3987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B86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AAB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19568210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3F5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19568410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E48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73B0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F6A0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538175E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CD3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E1E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19574983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2F4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19575319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1FD9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73E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597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50CA1F1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53C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E58E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19575614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643F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19575794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C8E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F08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389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026541C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0AB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277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19576413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96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19576638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3F0D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AC3E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ACC1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1CAD04B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9A04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6789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19577346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386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19580961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D3E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C5B4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761B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ALDH3A2</w:t>
            </w:r>
          </w:p>
        </w:tc>
      </w:tr>
      <w:tr w:rsidR="004F23B5" w:rsidRPr="004F23B5" w14:paraId="1C1A5B4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F31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8B6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38974318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EA6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38974784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68E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B1B5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D19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KRT10</w:t>
            </w:r>
          </w:p>
        </w:tc>
      </w:tr>
      <w:tr w:rsidR="004F23B5" w:rsidRPr="004F23B5" w14:paraId="6EA64DA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E4E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1C2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38974988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3D5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38975463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999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55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BE9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KRT10</w:t>
            </w:r>
          </w:p>
        </w:tc>
      </w:tr>
      <w:tr w:rsidR="004F23B5" w:rsidRPr="004F23B5" w14:paraId="4CA3C3A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766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532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38975718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54F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38976093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5D7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909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380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KRT10</w:t>
            </w:r>
          </w:p>
        </w:tc>
      </w:tr>
      <w:tr w:rsidR="004F23B5" w:rsidRPr="004F23B5" w14:paraId="6F5D197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59B1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58E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38976250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BD76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38976969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2A44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94F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142D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KRT10</w:t>
            </w:r>
          </w:p>
        </w:tc>
      </w:tr>
      <w:tr w:rsidR="004F23B5" w:rsidRPr="004F23B5" w14:paraId="6A43EAC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371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911D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38977236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E76E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38977419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DAF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19F4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86DA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KRT10</w:t>
            </w:r>
          </w:p>
        </w:tc>
      </w:tr>
      <w:tr w:rsidR="004F23B5" w:rsidRPr="004F23B5" w14:paraId="4B8D96E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7E5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358A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38978160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BDDB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38978913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D5C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14E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6F7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KRT10</w:t>
            </w:r>
          </w:p>
        </w:tc>
      </w:tr>
      <w:tr w:rsidR="004F23B5" w:rsidRPr="004F23B5" w14:paraId="4AC0683D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1FD5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F1D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15619285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88A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15619444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083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23D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8EC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CYP4F22</w:t>
            </w:r>
          </w:p>
        </w:tc>
      </w:tr>
      <w:tr w:rsidR="004F23B5" w:rsidRPr="004F23B5" w14:paraId="6A6935B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BDC1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7B98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15634453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089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15634660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8856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22A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43C4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CYP4F22</w:t>
            </w:r>
          </w:p>
        </w:tc>
      </w:tr>
      <w:tr w:rsidR="004F23B5" w:rsidRPr="004F23B5" w14:paraId="5702882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FFE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FF02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15636093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E5D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15636419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9D1C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92D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2FF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CYP4F22</w:t>
            </w:r>
          </w:p>
        </w:tc>
      </w:tr>
      <w:tr w:rsidR="004F23B5" w:rsidRPr="004F23B5" w14:paraId="6A3576D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DFD1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3025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15640469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CC8A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15640714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5F5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9BE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9EF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CYP4F22</w:t>
            </w:r>
          </w:p>
        </w:tc>
      </w:tr>
      <w:tr w:rsidR="004F23B5" w:rsidRPr="004F23B5" w14:paraId="390ACDC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314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51B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15648121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E82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15648275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A74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17F2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8AB2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CYP4F22</w:t>
            </w:r>
          </w:p>
        </w:tc>
      </w:tr>
      <w:tr w:rsidR="004F23B5" w:rsidRPr="004F23B5" w14:paraId="22F2939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70F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582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15648295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681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15648523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523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82A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6B3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CYP4F22</w:t>
            </w:r>
          </w:p>
        </w:tc>
      </w:tr>
      <w:tr w:rsidR="004F23B5" w:rsidRPr="004F23B5" w14:paraId="07F6E473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D33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BA8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15648632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513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15648854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719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6A54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F64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CYP4F22</w:t>
            </w:r>
          </w:p>
        </w:tc>
      </w:tr>
      <w:tr w:rsidR="004F23B5" w:rsidRPr="004F23B5" w14:paraId="4951204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6B22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E1AC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15651210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5A52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15651578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F0D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C7F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322F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CYP4F22</w:t>
            </w:r>
          </w:p>
        </w:tc>
      </w:tr>
      <w:tr w:rsidR="004F23B5" w:rsidRPr="004F23B5" w14:paraId="68B4B74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FB5E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3548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15654731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F26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15654898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C72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574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CA57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CYP4F22</w:t>
            </w:r>
          </w:p>
        </w:tc>
      </w:tr>
      <w:tr w:rsidR="004F23B5" w:rsidRPr="004F23B5" w14:paraId="5E062E0F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BC1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5D61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15654910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4034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15655140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DC3F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64B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E09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CYP4F22</w:t>
            </w:r>
          </w:p>
        </w:tc>
      </w:tr>
      <w:tr w:rsidR="004F23B5" w:rsidRPr="004F23B5" w14:paraId="6A2F271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DA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A88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15658868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BDE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15659102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25D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0FB6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7FA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CYP4F22</w:t>
            </w:r>
          </w:p>
        </w:tc>
      </w:tr>
      <w:tr w:rsidR="004F23B5" w:rsidRPr="004F23B5" w14:paraId="0BA490EE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AA06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5D9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15659898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289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15660063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6A3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DC9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F85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CYP4F22</w:t>
            </w:r>
          </w:p>
        </w:tc>
      </w:tr>
      <w:tr w:rsidR="004F23B5" w:rsidRPr="004F23B5" w14:paraId="4C841E6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B41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6E4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15661434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55A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15661617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ED2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187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17A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CYP4F22</w:t>
            </w:r>
          </w:p>
        </w:tc>
      </w:tr>
      <w:tr w:rsidR="004F23B5" w:rsidRPr="004F23B5" w14:paraId="0BED008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B44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BCE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15662054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59B1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15663178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9B2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8E50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62A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CYP4F22</w:t>
            </w:r>
          </w:p>
        </w:tc>
      </w:tr>
      <w:tr w:rsidR="004F23B5" w:rsidRPr="004F23B5" w14:paraId="5889A94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F17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50F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45854195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260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45855029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041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5BA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A37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15AD3B9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F215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003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45855416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EA2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45855660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EDA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FEF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1725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06D7CD4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05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70DE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45855713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D733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45856124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017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F44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831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4FF7724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AB2D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0B9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45856290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7750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45856642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154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97A0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BAA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7AAFF980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174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314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45857937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178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45858159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92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868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9005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2C617D4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9E2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4BB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45858872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03D2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45859036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490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6F9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F12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554152D2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937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F61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45860477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5196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45860679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8BC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7D33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C0B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153022EC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256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5F9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45860681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4A3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45861007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696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7DE6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BBAF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4DF50CC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6A0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CA5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45861972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AFA2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45862220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402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EDA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4FE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17F12AA1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683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142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45864731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D8C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45864950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6EE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BCF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D47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63855EE9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16B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351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45866950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49B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45867427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C37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2080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4BB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1C0B6DB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F4E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DF6B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45867442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B30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45867855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3C3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6924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74DA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10B21457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E21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79A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45868045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ABC4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45868466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1F9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292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6E7A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28D78E5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0E3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5D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45871837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4A3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45872051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7C7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DD6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D1E1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5481216B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BF4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414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45872137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1B4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45872455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D434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A64B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59DB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5A43E10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E3D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33A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45873340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50D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45873926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E52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DB77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688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ERCC2</w:t>
            </w:r>
          </w:p>
        </w:tc>
      </w:tr>
      <w:tr w:rsidR="004F23B5" w:rsidRPr="004F23B5" w14:paraId="11D0265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CDAC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0F8B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21213220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DC1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21213685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623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3F4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6A2C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SNAP29</w:t>
            </w:r>
          </w:p>
        </w:tc>
      </w:tr>
      <w:tr w:rsidR="004F23B5" w:rsidRPr="004F23B5" w14:paraId="15E66DBA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439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31A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21213720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A5A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21213978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799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B7F9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8E7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SNAP29</w:t>
            </w:r>
          </w:p>
        </w:tc>
      </w:tr>
      <w:tr w:rsidR="004F23B5" w:rsidRPr="004F23B5" w14:paraId="2DDF9AB5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48E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53B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21224574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A7A63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21225379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040E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49A1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37655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SNAP29</w:t>
            </w:r>
          </w:p>
        </w:tc>
      </w:tr>
      <w:tr w:rsidR="004F23B5" w:rsidRPr="004F23B5" w14:paraId="0E550084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E6F2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BFE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21235286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1A0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21235472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28F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8A4EA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7C86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SNAP29</w:t>
            </w:r>
          </w:p>
        </w:tc>
      </w:tr>
      <w:tr w:rsidR="004F23B5" w:rsidRPr="004F23B5" w14:paraId="4B3EA688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87A4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lastRenderedPageBreak/>
              <w:t>chr22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D878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21237708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187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21237907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85AC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E08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EBCB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SNAP29</w:t>
            </w:r>
          </w:p>
        </w:tc>
      </w:tr>
      <w:tr w:rsidR="004F23B5" w:rsidRPr="004F23B5" w14:paraId="4B7587B6" w14:textId="77777777" w:rsidTr="004F23B5">
        <w:trPr>
          <w:trHeight w:val="28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9C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45CF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21241916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C7CD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21245552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E6C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4770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47EE8" w14:textId="77777777" w:rsidR="004F23B5" w:rsidRPr="004F23B5" w:rsidRDefault="004F23B5" w:rsidP="004F2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4F23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SNAP29</w:t>
            </w:r>
          </w:p>
        </w:tc>
      </w:tr>
    </w:tbl>
    <w:p w14:paraId="749C30CF" w14:textId="270976D4" w:rsidR="004F23B5" w:rsidRPr="000A24F9" w:rsidRDefault="004F23B5">
      <w:pPr>
        <w:rPr>
          <w:rFonts w:ascii="Arial" w:hAnsi="Arial" w:cs="Arial"/>
          <w:lang w:val="en-US"/>
        </w:rPr>
      </w:pPr>
    </w:p>
    <w:sectPr w:rsidR="004F23B5" w:rsidRPr="000A24F9" w:rsidSect="004F23B5">
      <w:pgSz w:w="11906" w:h="16838"/>
      <w:pgMar w:top="720" w:right="566" w:bottom="720" w:left="720" w:header="708" w:footer="708" w:gutter="0"/>
      <w:pgBorders w:offsetFrom="page">
        <w:bottom w:val="single" w:sz="8" w:space="24" w:color="000000" w:themeColor="tex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228"/>
    <w:rsid w:val="000A24F9"/>
    <w:rsid w:val="000C78C9"/>
    <w:rsid w:val="000D16E7"/>
    <w:rsid w:val="00102B90"/>
    <w:rsid w:val="001152A8"/>
    <w:rsid w:val="00153A26"/>
    <w:rsid w:val="00153ADC"/>
    <w:rsid w:val="00162BCF"/>
    <w:rsid w:val="00186073"/>
    <w:rsid w:val="001D2F65"/>
    <w:rsid w:val="0023108B"/>
    <w:rsid w:val="002F5211"/>
    <w:rsid w:val="003733A1"/>
    <w:rsid w:val="0037786A"/>
    <w:rsid w:val="003B0D22"/>
    <w:rsid w:val="003B6564"/>
    <w:rsid w:val="004A3811"/>
    <w:rsid w:val="004F23B5"/>
    <w:rsid w:val="00521E85"/>
    <w:rsid w:val="00536B39"/>
    <w:rsid w:val="00596E6A"/>
    <w:rsid w:val="005C3C0C"/>
    <w:rsid w:val="006354F6"/>
    <w:rsid w:val="006369E7"/>
    <w:rsid w:val="0065048F"/>
    <w:rsid w:val="006B0CE3"/>
    <w:rsid w:val="00706CFF"/>
    <w:rsid w:val="007949F1"/>
    <w:rsid w:val="007C4C71"/>
    <w:rsid w:val="00830044"/>
    <w:rsid w:val="00876EF8"/>
    <w:rsid w:val="00883CEF"/>
    <w:rsid w:val="009C57E1"/>
    <w:rsid w:val="00A21C13"/>
    <w:rsid w:val="00A24228"/>
    <w:rsid w:val="00A46307"/>
    <w:rsid w:val="00A63489"/>
    <w:rsid w:val="00AB1A48"/>
    <w:rsid w:val="00AF6355"/>
    <w:rsid w:val="00B02ADE"/>
    <w:rsid w:val="00BA0BFF"/>
    <w:rsid w:val="00BB4FE2"/>
    <w:rsid w:val="00BE5081"/>
    <w:rsid w:val="00C21665"/>
    <w:rsid w:val="00C67508"/>
    <w:rsid w:val="00CE67F3"/>
    <w:rsid w:val="00CF7D04"/>
    <w:rsid w:val="00D05841"/>
    <w:rsid w:val="00D30418"/>
    <w:rsid w:val="00DA37CB"/>
    <w:rsid w:val="00DB5725"/>
    <w:rsid w:val="00E335D9"/>
    <w:rsid w:val="00E65143"/>
    <w:rsid w:val="00F316DB"/>
    <w:rsid w:val="00FA1FCC"/>
    <w:rsid w:val="00FF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A2FE38"/>
  <w15:docId w15:val="{C1594186-17E8-463A-BE7B-A0DBB53F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630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242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Shading1">
    <w:name w:val="Light Shading1"/>
    <w:basedOn w:val="Tablanormal"/>
    <w:uiPriority w:val="60"/>
    <w:rsid w:val="00A2422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TMLconformatoprevio">
    <w:name w:val="HTML Preformatted"/>
    <w:basedOn w:val="Normal"/>
    <w:link w:val="HTMLconformatoprevioCar"/>
    <w:uiPriority w:val="99"/>
    <w:unhideWhenUsed/>
    <w:rsid w:val="004A38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4A3811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16DB"/>
    <w:rPr>
      <w:rFonts w:ascii="Tahoma" w:hAnsi="Tahoma" w:cs="Tahoma"/>
      <w:sz w:val="16"/>
      <w:szCs w:val="16"/>
    </w:rPr>
  </w:style>
  <w:style w:type="table" w:customStyle="1" w:styleId="Sombreadoclaro1">
    <w:name w:val="Sombreado claro1"/>
    <w:basedOn w:val="Tablanormal"/>
    <w:uiPriority w:val="60"/>
    <w:rsid w:val="00FF23C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ipervnculo">
    <w:name w:val="Hyperlink"/>
    <w:basedOn w:val="Fuentedeprrafopredeter"/>
    <w:uiPriority w:val="99"/>
    <w:semiHidden/>
    <w:unhideWhenUsed/>
    <w:rsid w:val="004F23B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4F23B5"/>
    <w:rPr>
      <w:color w:val="800080"/>
      <w:u w:val="single"/>
    </w:rPr>
  </w:style>
  <w:style w:type="paragraph" w:customStyle="1" w:styleId="font5">
    <w:name w:val="font5"/>
    <w:basedOn w:val="Normal"/>
    <w:rsid w:val="004F23B5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20"/>
      <w:szCs w:val="20"/>
      <w:lang w:eastAsia="es-ES"/>
    </w:rPr>
  </w:style>
  <w:style w:type="paragraph" w:customStyle="1" w:styleId="font6">
    <w:name w:val="font6"/>
    <w:basedOn w:val="Normal"/>
    <w:rsid w:val="004F23B5"/>
    <w:pPr>
      <w:spacing w:before="100" w:beforeAutospacing="1" w:after="100" w:afterAutospacing="1" w:line="240" w:lineRule="auto"/>
    </w:pPr>
    <w:rPr>
      <w:rFonts w:ascii="Arial" w:hAnsi="Arial" w:cs="Arial"/>
      <w:b/>
      <w:bCs/>
      <w:color w:val="000000"/>
      <w:sz w:val="20"/>
      <w:szCs w:val="20"/>
      <w:lang w:eastAsia="es-ES"/>
    </w:rPr>
  </w:style>
  <w:style w:type="paragraph" w:customStyle="1" w:styleId="xl63">
    <w:name w:val="xl63"/>
    <w:basedOn w:val="Normal"/>
    <w:rsid w:val="004F23B5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  <w:lang w:eastAsia="es-ES"/>
    </w:rPr>
  </w:style>
  <w:style w:type="paragraph" w:customStyle="1" w:styleId="xl64">
    <w:name w:val="xl64"/>
    <w:basedOn w:val="Normal"/>
    <w:rsid w:val="004F23B5"/>
    <w:pPr>
      <w:spacing w:before="100" w:beforeAutospacing="1" w:after="100" w:afterAutospacing="1" w:line="240" w:lineRule="auto"/>
      <w:jc w:val="center"/>
    </w:pPr>
    <w:rPr>
      <w:rFonts w:ascii="Calibri" w:hAnsi="Calibri"/>
      <w:sz w:val="20"/>
      <w:szCs w:val="20"/>
      <w:lang w:eastAsia="es-ES"/>
    </w:rPr>
  </w:style>
  <w:style w:type="paragraph" w:customStyle="1" w:styleId="xl65">
    <w:name w:val="xl65"/>
    <w:basedOn w:val="Normal"/>
    <w:rsid w:val="004F23B5"/>
    <w:pPr>
      <w:spacing w:before="100" w:beforeAutospacing="1" w:after="100" w:afterAutospacing="1" w:line="240" w:lineRule="auto"/>
    </w:pPr>
    <w:rPr>
      <w:rFonts w:ascii="Calibri" w:hAnsi="Calibri"/>
      <w:sz w:val="20"/>
      <w:szCs w:val="20"/>
      <w:lang w:eastAsia="es-ES"/>
    </w:rPr>
  </w:style>
  <w:style w:type="paragraph" w:customStyle="1" w:styleId="xl66">
    <w:name w:val="xl66"/>
    <w:basedOn w:val="Normal"/>
    <w:rsid w:val="004F23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" w:hAnsi="Times"/>
      <w:b/>
      <w:bCs/>
      <w:sz w:val="20"/>
      <w:szCs w:val="20"/>
      <w:lang w:eastAsia="es-ES"/>
    </w:rPr>
  </w:style>
  <w:style w:type="paragraph" w:customStyle="1" w:styleId="xl67">
    <w:name w:val="xl67"/>
    <w:basedOn w:val="Normal"/>
    <w:rsid w:val="004F23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hAnsi="Calibri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4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59854-9B63-D947-B308-46C5DCEC4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3077</Words>
  <Characters>16927</Characters>
  <Application>Microsoft Office Word</Application>
  <DocSecurity>0</DocSecurity>
  <Lines>141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anav</dc:creator>
  <cp:lastModifiedBy>Ana Vega</cp:lastModifiedBy>
  <cp:revision>3</cp:revision>
  <dcterms:created xsi:type="dcterms:W3CDTF">2019-04-01T16:17:00Z</dcterms:created>
  <dcterms:modified xsi:type="dcterms:W3CDTF">2019-04-01T16:18:00Z</dcterms:modified>
</cp:coreProperties>
</file>