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268EA2" w14:textId="77777777" w:rsidR="002B1419" w:rsidRPr="002B1419" w:rsidRDefault="002B1419" w:rsidP="002B1419">
      <w:pPr>
        <w:rPr>
          <w:rFonts w:asciiTheme="majorHAnsi" w:eastAsiaTheme="majorEastAsia" w:hAnsiTheme="majorHAnsi" w:cstheme="majorBidi"/>
          <w:b/>
          <w:i/>
          <w:sz w:val="32"/>
          <w:szCs w:val="32"/>
        </w:rPr>
      </w:pPr>
      <w:bookmarkStart w:id="0" w:name="OLE_LINK28"/>
      <w:bookmarkStart w:id="1" w:name="_Hlk496217549"/>
      <w:r w:rsidRPr="002B1419">
        <w:rPr>
          <w:rFonts w:asciiTheme="majorHAnsi" w:eastAsiaTheme="majorEastAsia" w:hAnsiTheme="majorHAnsi" w:cstheme="majorBidi"/>
          <w:b/>
          <w:i/>
          <w:sz w:val="32"/>
          <w:szCs w:val="32"/>
        </w:rPr>
        <w:t>Supplementary Information:</w:t>
      </w:r>
    </w:p>
    <w:p w14:paraId="053AD32B" w14:textId="77777777" w:rsidR="002B1419" w:rsidRDefault="002B1419" w:rsidP="002B1419">
      <w:pPr>
        <w:rPr>
          <w:rFonts w:asciiTheme="majorHAnsi" w:eastAsiaTheme="majorEastAsia" w:hAnsiTheme="majorHAnsi" w:cstheme="majorBidi"/>
          <w:b/>
          <w:sz w:val="32"/>
          <w:szCs w:val="32"/>
        </w:rPr>
      </w:pPr>
    </w:p>
    <w:p w14:paraId="3CC3C4E7" w14:textId="77777777" w:rsidR="002B1419" w:rsidRPr="00AD583D" w:rsidRDefault="002B1419" w:rsidP="002B1419">
      <w:pPr>
        <w:rPr>
          <w:rFonts w:asciiTheme="majorHAnsi" w:eastAsiaTheme="majorEastAsia" w:hAnsiTheme="majorHAnsi" w:cstheme="majorBidi"/>
          <w:b/>
          <w:sz w:val="32"/>
          <w:szCs w:val="32"/>
        </w:rPr>
      </w:pPr>
      <w:r w:rsidRPr="00AD583D">
        <w:rPr>
          <w:rFonts w:asciiTheme="majorHAnsi" w:eastAsiaTheme="majorEastAsia" w:hAnsiTheme="majorHAnsi" w:cstheme="majorBidi"/>
          <w:b/>
          <w:sz w:val="32"/>
          <w:szCs w:val="32"/>
        </w:rPr>
        <w:t xml:space="preserve">A novel, rapid, seedless, </w:t>
      </w:r>
      <w:r w:rsidRPr="00AD583D">
        <w:rPr>
          <w:rFonts w:asciiTheme="majorHAnsi" w:eastAsiaTheme="majorEastAsia" w:hAnsiTheme="majorHAnsi" w:cstheme="majorBidi"/>
          <w:b/>
          <w:i/>
          <w:sz w:val="32"/>
          <w:szCs w:val="32"/>
        </w:rPr>
        <w:t>in situ</w:t>
      </w:r>
      <w:r w:rsidRPr="00AD583D">
        <w:rPr>
          <w:rFonts w:asciiTheme="majorHAnsi" w:eastAsiaTheme="majorEastAsia" w:hAnsiTheme="majorHAnsi" w:cstheme="majorBidi"/>
          <w:b/>
          <w:sz w:val="32"/>
          <w:szCs w:val="32"/>
        </w:rPr>
        <w:t xml:space="preserve"> synthesis method of shape and size controllable gold nanoparticles using phosphates</w:t>
      </w:r>
    </w:p>
    <w:bookmarkEnd w:id="0"/>
    <w:p w14:paraId="3D65B92B" w14:textId="77777777" w:rsidR="002B1419" w:rsidRPr="00AD583D" w:rsidRDefault="002B1419" w:rsidP="002B1419">
      <w:pPr>
        <w:rPr>
          <w:rFonts w:ascii="Calibri" w:hAnsi="Calibri"/>
        </w:rPr>
      </w:pPr>
      <w:proofErr w:type="spellStart"/>
      <w:r w:rsidRPr="00AD583D">
        <w:rPr>
          <w:rFonts w:ascii="Calibri" w:hAnsi="Calibri"/>
        </w:rPr>
        <w:t>Kangze</w:t>
      </w:r>
      <w:proofErr w:type="spellEnd"/>
      <w:r w:rsidRPr="00AD583D">
        <w:rPr>
          <w:rFonts w:ascii="Calibri" w:hAnsi="Calibri"/>
        </w:rPr>
        <w:t xml:space="preserve"> Liu*</w:t>
      </w:r>
      <w:r w:rsidRPr="00AD583D">
        <w:rPr>
          <w:rFonts w:ascii="Calibri" w:hAnsi="Calibri"/>
          <w:vertAlign w:val="superscript"/>
        </w:rPr>
        <w:t>1, 2, 3</w:t>
      </w:r>
      <w:r w:rsidRPr="00AD583D">
        <w:rPr>
          <w:rFonts w:ascii="Calibri" w:hAnsi="Calibri"/>
        </w:rPr>
        <w:t xml:space="preserve">, </w:t>
      </w:r>
      <w:proofErr w:type="spellStart"/>
      <w:r w:rsidRPr="00AD583D">
        <w:rPr>
          <w:rFonts w:ascii="Calibri" w:hAnsi="Calibri"/>
        </w:rPr>
        <w:t>Zhonglei</w:t>
      </w:r>
      <w:proofErr w:type="spellEnd"/>
      <w:r w:rsidRPr="00AD583D">
        <w:rPr>
          <w:rFonts w:ascii="Calibri" w:hAnsi="Calibri"/>
        </w:rPr>
        <w:t xml:space="preserve"> He</w:t>
      </w:r>
      <w:r w:rsidRPr="00AD583D">
        <w:rPr>
          <w:rFonts w:ascii="Calibri" w:hAnsi="Calibri"/>
          <w:vertAlign w:val="superscript"/>
        </w:rPr>
        <w:t>1, 2, 3</w:t>
      </w:r>
      <w:r w:rsidRPr="00AD583D">
        <w:rPr>
          <w:rFonts w:ascii="Calibri" w:hAnsi="Calibri"/>
        </w:rPr>
        <w:t>, James F. Curtin</w:t>
      </w:r>
      <w:r w:rsidRPr="00AD583D">
        <w:rPr>
          <w:rFonts w:ascii="Calibri" w:hAnsi="Calibri"/>
          <w:vertAlign w:val="superscript"/>
        </w:rPr>
        <w:t>1, 2</w:t>
      </w:r>
      <w:r w:rsidRPr="00AD583D">
        <w:rPr>
          <w:rFonts w:ascii="Calibri" w:hAnsi="Calibri"/>
        </w:rPr>
        <w:t>, Hugh J. Byrne</w:t>
      </w:r>
      <w:r w:rsidRPr="00AD583D">
        <w:rPr>
          <w:rFonts w:ascii="Calibri" w:hAnsi="Calibri"/>
          <w:vertAlign w:val="superscript"/>
        </w:rPr>
        <w:t>3</w:t>
      </w:r>
      <w:r w:rsidRPr="00AD583D">
        <w:rPr>
          <w:rFonts w:ascii="Calibri" w:hAnsi="Calibri"/>
        </w:rPr>
        <w:t xml:space="preserve"> and </w:t>
      </w:r>
      <w:proofErr w:type="spellStart"/>
      <w:r w:rsidRPr="00AD583D">
        <w:rPr>
          <w:rFonts w:ascii="Calibri" w:hAnsi="Calibri"/>
        </w:rPr>
        <w:t>Furong</w:t>
      </w:r>
      <w:proofErr w:type="spellEnd"/>
      <w:r w:rsidRPr="00AD583D">
        <w:rPr>
          <w:rFonts w:ascii="Calibri" w:hAnsi="Calibri"/>
        </w:rPr>
        <w:t xml:space="preserve"> Tian</w:t>
      </w:r>
      <w:r w:rsidRPr="00AD583D">
        <w:rPr>
          <w:rFonts w:ascii="Calibri" w:hAnsi="Calibri"/>
          <w:vertAlign w:val="superscript"/>
        </w:rPr>
        <w:t>1, 2</w:t>
      </w:r>
      <w:r w:rsidRPr="00AD583D">
        <w:rPr>
          <w:rFonts w:ascii="Calibri" w:hAnsi="Calibri"/>
        </w:rPr>
        <w:t xml:space="preserve"> </w:t>
      </w:r>
    </w:p>
    <w:p w14:paraId="027D8C01" w14:textId="77777777" w:rsidR="002B1419" w:rsidRPr="00AD583D" w:rsidRDefault="002B1419" w:rsidP="002B1419">
      <w:pPr>
        <w:rPr>
          <w:rFonts w:ascii="Calibri" w:hAnsi="Calibri"/>
        </w:rPr>
      </w:pPr>
    </w:p>
    <w:p w14:paraId="2570ACA0" w14:textId="77777777" w:rsidR="002B1419" w:rsidRPr="00AD583D" w:rsidRDefault="002B1419" w:rsidP="002B1419">
      <w:pPr>
        <w:rPr>
          <w:rFonts w:ascii="Calibri" w:hAnsi="Calibri"/>
        </w:rPr>
      </w:pPr>
      <w:r w:rsidRPr="00AD583D">
        <w:rPr>
          <w:rFonts w:ascii="Calibri" w:hAnsi="Calibri"/>
          <w:vertAlign w:val="superscript"/>
        </w:rPr>
        <w:t>1</w:t>
      </w:r>
      <w:r w:rsidRPr="00AD583D">
        <w:rPr>
          <w:rFonts w:ascii="Calibri" w:hAnsi="Calibri"/>
        </w:rPr>
        <w:t xml:space="preserve">Environmental Sustainability and Health Institute, Technological University Dublin, </w:t>
      </w:r>
      <w:proofErr w:type="spellStart"/>
      <w:r w:rsidRPr="00AD583D">
        <w:rPr>
          <w:rFonts w:ascii="Calibri" w:hAnsi="Calibri"/>
        </w:rPr>
        <w:t>Grangegorman</w:t>
      </w:r>
      <w:proofErr w:type="spellEnd"/>
      <w:r w:rsidRPr="00AD583D">
        <w:rPr>
          <w:rFonts w:ascii="Calibri" w:hAnsi="Calibri"/>
        </w:rPr>
        <w:t xml:space="preserve">, Dublin 7, Ireland; </w:t>
      </w:r>
      <w:r w:rsidRPr="00AD583D">
        <w:rPr>
          <w:rFonts w:ascii="Calibri" w:hAnsi="Calibri"/>
          <w:vertAlign w:val="superscript"/>
        </w:rPr>
        <w:t>2</w:t>
      </w:r>
      <w:r w:rsidRPr="00AD583D">
        <w:rPr>
          <w:rFonts w:ascii="Calibri" w:hAnsi="Calibri"/>
        </w:rPr>
        <w:t xml:space="preserve">School of Food Science and Environmental Health, College of Sciences and Health, Technological University Dublin, </w:t>
      </w:r>
      <w:proofErr w:type="spellStart"/>
      <w:r w:rsidRPr="00AD583D">
        <w:rPr>
          <w:rFonts w:ascii="Calibri" w:hAnsi="Calibri"/>
        </w:rPr>
        <w:t>Cathal</w:t>
      </w:r>
      <w:proofErr w:type="spellEnd"/>
      <w:r w:rsidRPr="00AD583D">
        <w:rPr>
          <w:rFonts w:ascii="Calibri" w:hAnsi="Calibri"/>
        </w:rPr>
        <w:t xml:space="preserve"> </w:t>
      </w:r>
      <w:proofErr w:type="spellStart"/>
      <w:r w:rsidRPr="00AD583D">
        <w:rPr>
          <w:rFonts w:ascii="Calibri" w:hAnsi="Calibri"/>
        </w:rPr>
        <w:t>Brugha</w:t>
      </w:r>
      <w:proofErr w:type="spellEnd"/>
      <w:r w:rsidRPr="00AD583D">
        <w:rPr>
          <w:rFonts w:ascii="Calibri" w:hAnsi="Calibri"/>
        </w:rPr>
        <w:t xml:space="preserve"> Street, Dublin 1, Ireland; and </w:t>
      </w:r>
      <w:r w:rsidRPr="00AD583D">
        <w:rPr>
          <w:rFonts w:ascii="Calibri" w:hAnsi="Calibri"/>
          <w:vertAlign w:val="superscript"/>
        </w:rPr>
        <w:t>3</w:t>
      </w:r>
      <w:r w:rsidRPr="00AD583D">
        <w:rPr>
          <w:rFonts w:ascii="Calibri" w:hAnsi="Calibri"/>
        </w:rPr>
        <w:t>FOCAS Research Institute, Technological University Dublin, Kevin Street, Dublin 8, Ireland</w:t>
      </w:r>
    </w:p>
    <w:bookmarkEnd w:id="1"/>
    <w:p w14:paraId="6E9B3AAF" w14:textId="77777777" w:rsidR="002B1419" w:rsidRPr="00AD583D" w:rsidRDefault="002B1419" w:rsidP="002B1419">
      <w:pPr>
        <w:rPr>
          <w:rFonts w:ascii="Calibri" w:hAnsi="Calibri"/>
        </w:rPr>
      </w:pPr>
    </w:p>
    <w:p w14:paraId="54274422" w14:textId="77777777" w:rsidR="002B1419" w:rsidRPr="00AD583D" w:rsidRDefault="002B1419" w:rsidP="002B1419">
      <w:pPr>
        <w:rPr>
          <w:rFonts w:ascii="Calibri" w:hAnsi="Calibri"/>
          <w:b/>
        </w:rPr>
      </w:pPr>
      <w:bookmarkStart w:id="2" w:name="_Hlk496217997"/>
      <w:r w:rsidRPr="00AD583D">
        <w:rPr>
          <w:rFonts w:ascii="Calibri" w:hAnsi="Calibri"/>
          <w:b/>
        </w:rPr>
        <w:t>Corresponding author</w:t>
      </w:r>
    </w:p>
    <w:p w14:paraId="016DB03C" w14:textId="77777777" w:rsidR="002B1419" w:rsidRPr="00AD583D" w:rsidRDefault="002B1419" w:rsidP="002B1419">
      <w:pPr>
        <w:rPr>
          <w:rFonts w:ascii="Calibri" w:hAnsi="Calibri"/>
        </w:rPr>
      </w:pPr>
      <w:r w:rsidRPr="00AD583D">
        <w:rPr>
          <w:rFonts w:ascii="Calibri" w:hAnsi="Calibri"/>
        </w:rPr>
        <w:t xml:space="preserve">*Correspondence to </w:t>
      </w:r>
      <w:proofErr w:type="spellStart"/>
      <w:r w:rsidRPr="00AD583D">
        <w:rPr>
          <w:rFonts w:ascii="Calibri" w:hAnsi="Calibri"/>
        </w:rPr>
        <w:t>Kangze</w:t>
      </w:r>
      <w:proofErr w:type="spellEnd"/>
      <w:r w:rsidRPr="00AD583D">
        <w:rPr>
          <w:rFonts w:ascii="Calibri" w:hAnsi="Calibri"/>
        </w:rPr>
        <w:t xml:space="preserve"> Liu (kangze.liu@dit.ie). </w:t>
      </w:r>
    </w:p>
    <w:bookmarkEnd w:id="2"/>
    <w:p w14:paraId="680EA624" w14:textId="77777777" w:rsidR="007C0F8D" w:rsidRDefault="0004734C"/>
    <w:p w14:paraId="1508A3B3" w14:textId="77777777" w:rsidR="002B1419" w:rsidRDefault="002B1419"/>
    <w:p w14:paraId="077CC932" w14:textId="77777777" w:rsidR="002B1419" w:rsidRDefault="002B1419"/>
    <w:p w14:paraId="593F3B5C" w14:textId="43055168" w:rsidR="002B1419" w:rsidRPr="00226034" w:rsidRDefault="00226034">
      <w:r>
        <w:rPr>
          <w:noProof/>
          <w:lang w:eastAsia="en-GB"/>
        </w:rPr>
        <w:lastRenderedPageBreak/>
        <w:drawing>
          <wp:inline distT="0" distB="0" distL="0" distR="0" wp14:anchorId="1CA5FC12" wp14:editId="275E0FD8">
            <wp:extent cx="5206154" cy="7920000"/>
            <wp:effectExtent l="0" t="0" r="0" b="508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6154" cy="79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D51B1A" w14:textId="4058A1B5" w:rsidR="002B1419" w:rsidRDefault="002B1419">
      <w:r w:rsidRPr="00CD3F07">
        <w:rPr>
          <w:b/>
        </w:rPr>
        <w:t>Figure S1.</w:t>
      </w:r>
      <w:r>
        <w:t xml:space="preserve"> </w:t>
      </w:r>
      <w:r w:rsidR="00CD3F07" w:rsidRPr="00CD3F07">
        <w:t>X</w:t>
      </w:r>
      <w:r w:rsidR="00CD3F07">
        <w:t>RD analysis of GNP samples</w:t>
      </w:r>
      <w:r w:rsidR="00226034">
        <w:t xml:space="preserve">. </w:t>
      </w:r>
      <w:r w:rsidR="007C2638" w:rsidRPr="007C2638">
        <w:t>Samples presented are: (a) Standard; (b) GNP synthesized with NaH</w:t>
      </w:r>
      <w:r w:rsidR="007C2638" w:rsidRPr="007C2638">
        <w:rPr>
          <w:vertAlign w:val="subscript"/>
        </w:rPr>
        <w:t>2</w:t>
      </w:r>
      <w:r w:rsidR="007C2638" w:rsidRPr="007C2638">
        <w:t>PO</w:t>
      </w:r>
      <w:r w:rsidR="007C2638" w:rsidRPr="007C2638">
        <w:rPr>
          <w:vertAlign w:val="subscript"/>
        </w:rPr>
        <w:t>4</w:t>
      </w:r>
      <w:r w:rsidR="007C2638" w:rsidRPr="007C2638">
        <w:t xml:space="preserve"> added, </w:t>
      </w:r>
      <w:r w:rsidR="0004734C">
        <w:t>with a</w:t>
      </w:r>
      <w:r w:rsidR="007C2638" w:rsidRPr="007C2638">
        <w:t xml:space="preserve"> molar r</w:t>
      </w:r>
      <w:bookmarkStart w:id="3" w:name="_GoBack"/>
      <w:bookmarkEnd w:id="3"/>
      <w:r w:rsidR="007C2638" w:rsidRPr="007C2638">
        <w:t xml:space="preserve">atio of </w:t>
      </w:r>
      <w:proofErr w:type="gramStart"/>
      <w:r w:rsidR="007C2638" w:rsidRPr="007C2638">
        <w:t>NaH</w:t>
      </w:r>
      <w:r w:rsidR="007C2638" w:rsidRPr="007C2638">
        <w:rPr>
          <w:vertAlign w:val="subscript"/>
        </w:rPr>
        <w:t>2</w:t>
      </w:r>
      <w:r w:rsidR="007C2638" w:rsidRPr="007C2638">
        <w:t>PO</w:t>
      </w:r>
      <w:r w:rsidR="007C2638" w:rsidRPr="007C2638">
        <w:rPr>
          <w:vertAlign w:val="subscript"/>
        </w:rPr>
        <w:t>4</w:t>
      </w:r>
      <w:r w:rsidR="007C2638" w:rsidRPr="007C2638">
        <w:t xml:space="preserve"> :</w:t>
      </w:r>
      <w:proofErr w:type="gramEnd"/>
      <w:r w:rsidR="007C2638" w:rsidRPr="007C2638">
        <w:t xml:space="preserve"> HEPES = 3; (c) GNPs synthesized with Na</w:t>
      </w:r>
      <w:r w:rsidR="007C2638" w:rsidRPr="007C2638">
        <w:rPr>
          <w:vertAlign w:val="subscript"/>
        </w:rPr>
        <w:t>2</w:t>
      </w:r>
      <w:r w:rsidR="007C2638" w:rsidRPr="007C2638">
        <w:t>HPO</w:t>
      </w:r>
      <w:r w:rsidR="007C2638" w:rsidRPr="007C2638">
        <w:rPr>
          <w:vertAlign w:val="subscript"/>
        </w:rPr>
        <w:t>4</w:t>
      </w:r>
      <w:r w:rsidR="007C2638" w:rsidRPr="007C2638">
        <w:t xml:space="preserve"> added, at molar ratio of Na</w:t>
      </w:r>
      <w:r w:rsidR="007C2638" w:rsidRPr="007C2638">
        <w:rPr>
          <w:vertAlign w:val="subscript"/>
        </w:rPr>
        <w:t>2</w:t>
      </w:r>
      <w:r w:rsidR="007C2638" w:rsidRPr="007C2638">
        <w:t>HPO</w:t>
      </w:r>
      <w:r w:rsidR="007C2638" w:rsidRPr="007C2638">
        <w:rPr>
          <w:vertAlign w:val="subscript"/>
        </w:rPr>
        <w:t>4</w:t>
      </w:r>
      <w:r w:rsidR="007C2638" w:rsidRPr="007C2638">
        <w:t xml:space="preserve"> : HEPES = 3.</w:t>
      </w:r>
      <w:r w:rsidR="0004734C">
        <w:t xml:space="preserve"> The red lines indicate the </w:t>
      </w:r>
      <w:proofErr w:type="spellStart"/>
      <w:proofErr w:type="gramStart"/>
      <w:r w:rsidR="0004734C">
        <w:t>fcc</w:t>
      </w:r>
      <w:proofErr w:type="spellEnd"/>
      <w:proofErr w:type="gramEnd"/>
      <w:r w:rsidR="0004734C">
        <w:t xml:space="preserve"> reflections </w:t>
      </w:r>
      <w:r w:rsidR="0004734C" w:rsidRPr="0004734C">
        <w:t>correspond</w:t>
      </w:r>
      <w:r w:rsidR="0004734C">
        <w:t>ing</w:t>
      </w:r>
      <w:r w:rsidR="0004734C" w:rsidRPr="0004734C">
        <w:t xml:space="preserve"> to Au (111), (200), (220) and (311) Bragg </w:t>
      </w:r>
      <w:r w:rsidR="0004734C">
        <w:t>planes.</w:t>
      </w:r>
    </w:p>
    <w:sectPr w:rsidR="002B141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7E68"/>
    <w:rsid w:val="0004734C"/>
    <w:rsid w:val="002028F8"/>
    <w:rsid w:val="00226034"/>
    <w:rsid w:val="00275ECA"/>
    <w:rsid w:val="002B1419"/>
    <w:rsid w:val="00607E68"/>
    <w:rsid w:val="007C2638"/>
    <w:rsid w:val="007D0F27"/>
    <w:rsid w:val="008455B5"/>
    <w:rsid w:val="009F2F9A"/>
    <w:rsid w:val="00BA66A4"/>
    <w:rsid w:val="00CD3F07"/>
    <w:rsid w:val="00EA1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A471F2"/>
  <w15:chartTrackingRefBased/>
  <w15:docId w15:val="{D9D887E9-8CE8-4860-AC5E-B5D267C890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IE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B1419"/>
    <w:pPr>
      <w:jc w:val="both"/>
    </w:pPr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260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26034"/>
    <w:rPr>
      <w:rFonts w:ascii="Segoe UI" w:hAnsi="Segoe UI" w:cs="Segoe UI"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155</Words>
  <Characters>885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Dublin Institute of Technology</Company>
  <LinksUpToDate>false</LinksUpToDate>
  <CharactersWithSpaces>1038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Kangze Liu</dc:creator>
  <cp:keywords/>
  <dc:description/>
  <cp:lastModifiedBy>Hugh Byrne</cp:lastModifiedBy>
  <cp:revision>2</cp:revision>
  <dcterms:created xsi:type="dcterms:W3CDTF">2019-04-06T15:15:00Z</dcterms:created>
  <dcterms:modified xsi:type="dcterms:W3CDTF">2019-04-06T15:15:00Z</dcterms:modified>
</cp:coreProperties>
</file>