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DB038" w14:textId="55AC3048" w:rsidR="00816785" w:rsidRPr="005C1BDB" w:rsidRDefault="00816785" w:rsidP="00AD6015">
      <w:pPr>
        <w:spacing w:after="120"/>
        <w:rPr>
          <w:rFonts w:ascii="Times New Roman" w:hAnsi="Times New Roman" w:cs="Times New Roman"/>
          <w:b/>
        </w:rPr>
      </w:pPr>
      <w:r w:rsidRPr="005C1BDB">
        <w:rPr>
          <w:rFonts w:ascii="Times New Roman" w:hAnsi="Times New Roman" w:cs="Times New Roman"/>
          <w:b/>
        </w:rPr>
        <w:t>ONLINE SUPPLEMENTARY MATERIAL</w:t>
      </w:r>
    </w:p>
    <w:p w14:paraId="48EDBA9B" w14:textId="2A72B3DC" w:rsidR="00816785" w:rsidRDefault="00772BA1" w:rsidP="00772BA1">
      <w:pPr>
        <w:spacing w:after="120"/>
        <w:jc w:val="both"/>
        <w:rPr>
          <w:rFonts w:ascii="Times New Roman" w:hAnsi="Times New Roman" w:cs="Times New Roman"/>
        </w:rPr>
      </w:pPr>
      <w:r>
        <w:rPr>
          <w:rFonts w:ascii="Times New Roman" w:hAnsi="Times New Roman" w:cs="Times New Roman"/>
        </w:rPr>
        <w:t xml:space="preserve"> “</w:t>
      </w:r>
      <w:r w:rsidRPr="00772BA1">
        <w:rPr>
          <w:rFonts w:ascii="Times New Roman" w:hAnsi="Times New Roman" w:cs="Times New Roman"/>
        </w:rPr>
        <w:t>The vertical distribution and biological transport of marine microplastics across the epipelagic and mesopelagic water column</w:t>
      </w:r>
      <w:r>
        <w:rPr>
          <w:rFonts w:ascii="Times New Roman" w:hAnsi="Times New Roman" w:cs="Times New Roman"/>
        </w:rPr>
        <w:t>”</w:t>
      </w:r>
    </w:p>
    <w:p w14:paraId="79FC9524" w14:textId="7FE58AEA" w:rsidR="00772BA1" w:rsidRPr="00772BA1" w:rsidRDefault="00772BA1" w:rsidP="00772BA1">
      <w:pPr>
        <w:spacing w:after="120"/>
        <w:jc w:val="both"/>
        <w:rPr>
          <w:rFonts w:ascii="Times New Roman" w:hAnsi="Times New Roman" w:cs="Times New Roman"/>
          <w:b/>
        </w:rPr>
      </w:pPr>
      <w:proofErr w:type="spellStart"/>
      <w:r>
        <w:rPr>
          <w:rFonts w:ascii="Times New Roman" w:hAnsi="Times New Roman" w:cs="Times New Roman"/>
          <w:lang w:val="es-ES_tradnl"/>
        </w:rPr>
        <w:t>by</w:t>
      </w:r>
      <w:proofErr w:type="spellEnd"/>
      <w:r>
        <w:rPr>
          <w:rFonts w:ascii="Times New Roman" w:hAnsi="Times New Roman" w:cs="Times New Roman"/>
          <w:lang w:val="es-ES_tradnl"/>
        </w:rPr>
        <w:t xml:space="preserve"> </w:t>
      </w:r>
      <w:r w:rsidRPr="00772BA1">
        <w:rPr>
          <w:rFonts w:ascii="Times New Roman" w:hAnsi="Times New Roman" w:cs="Times New Roman"/>
          <w:lang w:val="es-ES_tradnl"/>
        </w:rPr>
        <w:t>C. Anela Choy</w:t>
      </w:r>
      <w:r w:rsidRPr="00772BA1">
        <w:rPr>
          <w:rFonts w:ascii="Times New Roman" w:hAnsi="Times New Roman" w:cs="Times New Roman"/>
          <w:lang w:val="it-IT"/>
        </w:rPr>
        <w:t xml:space="preserve">, Bruce H. </w:t>
      </w:r>
      <w:proofErr w:type="spellStart"/>
      <w:r w:rsidRPr="00772BA1">
        <w:rPr>
          <w:rFonts w:ascii="Times New Roman" w:hAnsi="Times New Roman" w:cs="Times New Roman"/>
          <w:lang w:val="it-IT"/>
        </w:rPr>
        <w:t>Robison</w:t>
      </w:r>
      <w:proofErr w:type="spellEnd"/>
      <w:r w:rsidRPr="00772BA1">
        <w:rPr>
          <w:rFonts w:ascii="Times New Roman" w:hAnsi="Times New Roman" w:cs="Times New Roman"/>
        </w:rPr>
        <w:t>, Tyler O. Gagne</w:t>
      </w:r>
      <w:r w:rsidRPr="00772BA1">
        <w:rPr>
          <w:rFonts w:ascii="Times New Roman" w:hAnsi="Times New Roman" w:cs="Times New Roman"/>
          <w:lang w:val="it-IT"/>
        </w:rPr>
        <w:t>, Benjamin Erwin</w:t>
      </w:r>
      <w:r w:rsidRPr="00772BA1">
        <w:rPr>
          <w:rFonts w:ascii="Times New Roman" w:hAnsi="Times New Roman" w:cs="Times New Roman"/>
        </w:rPr>
        <w:t xml:space="preserve">, Evan </w:t>
      </w:r>
      <w:proofErr w:type="spellStart"/>
      <w:r w:rsidRPr="00772BA1">
        <w:rPr>
          <w:rFonts w:ascii="Times New Roman" w:hAnsi="Times New Roman" w:cs="Times New Roman"/>
        </w:rPr>
        <w:t>Firl</w:t>
      </w:r>
      <w:proofErr w:type="spellEnd"/>
      <w:r w:rsidRPr="00772BA1">
        <w:rPr>
          <w:rFonts w:ascii="Times New Roman" w:hAnsi="Times New Roman" w:cs="Times New Roman"/>
          <w:lang w:val="it-IT"/>
        </w:rPr>
        <w:t xml:space="preserve">, </w:t>
      </w:r>
      <w:r w:rsidRPr="00772BA1">
        <w:rPr>
          <w:rFonts w:ascii="Times New Roman" w:hAnsi="Times New Roman" w:cs="Times New Roman"/>
        </w:rPr>
        <w:t xml:space="preserve">Rolf U. </w:t>
      </w:r>
      <w:proofErr w:type="spellStart"/>
      <w:r w:rsidRPr="00772BA1">
        <w:rPr>
          <w:rFonts w:ascii="Times New Roman" w:hAnsi="Times New Roman" w:cs="Times New Roman"/>
        </w:rPr>
        <w:t>Halden</w:t>
      </w:r>
      <w:proofErr w:type="spellEnd"/>
      <w:r w:rsidRPr="00772BA1">
        <w:rPr>
          <w:rFonts w:ascii="Times New Roman" w:hAnsi="Times New Roman" w:cs="Times New Roman"/>
          <w:lang w:val="it-IT"/>
        </w:rPr>
        <w:t xml:space="preserve">, J. Andrew Hamilton, </w:t>
      </w:r>
      <w:proofErr w:type="spellStart"/>
      <w:r w:rsidRPr="00772BA1">
        <w:rPr>
          <w:rFonts w:ascii="Times New Roman" w:hAnsi="Times New Roman" w:cs="Times New Roman"/>
          <w:lang w:val="it-IT"/>
        </w:rPr>
        <w:t>Kakani</w:t>
      </w:r>
      <w:proofErr w:type="spellEnd"/>
      <w:r w:rsidRPr="00772BA1">
        <w:rPr>
          <w:rFonts w:ascii="Times New Roman" w:hAnsi="Times New Roman" w:cs="Times New Roman"/>
          <w:lang w:val="it-IT"/>
        </w:rPr>
        <w:t xml:space="preserve"> </w:t>
      </w:r>
      <w:proofErr w:type="spellStart"/>
      <w:r w:rsidRPr="00772BA1">
        <w:rPr>
          <w:rFonts w:ascii="Times New Roman" w:hAnsi="Times New Roman" w:cs="Times New Roman"/>
          <w:lang w:val="it-IT"/>
        </w:rPr>
        <w:t>Katija</w:t>
      </w:r>
      <w:proofErr w:type="spellEnd"/>
      <w:r w:rsidRPr="00772BA1">
        <w:rPr>
          <w:rFonts w:ascii="Times New Roman" w:hAnsi="Times New Roman" w:cs="Times New Roman"/>
        </w:rPr>
        <w:t xml:space="preserve">, Susan E. </w:t>
      </w:r>
      <w:proofErr w:type="spellStart"/>
      <w:r w:rsidRPr="00772BA1">
        <w:rPr>
          <w:rFonts w:ascii="Times New Roman" w:hAnsi="Times New Roman" w:cs="Times New Roman"/>
        </w:rPr>
        <w:t>Lisin</w:t>
      </w:r>
      <w:proofErr w:type="spellEnd"/>
      <w:r w:rsidRPr="00772BA1">
        <w:rPr>
          <w:rFonts w:ascii="Times New Roman" w:hAnsi="Times New Roman" w:cs="Times New Roman"/>
        </w:rPr>
        <w:t xml:space="preserve">, Charles </w:t>
      </w:r>
      <w:proofErr w:type="spellStart"/>
      <w:r w:rsidRPr="00772BA1">
        <w:rPr>
          <w:rFonts w:ascii="Times New Roman" w:hAnsi="Times New Roman" w:cs="Times New Roman"/>
        </w:rPr>
        <w:t>Rolsky</w:t>
      </w:r>
      <w:proofErr w:type="spellEnd"/>
      <w:r w:rsidRPr="00772BA1">
        <w:rPr>
          <w:rFonts w:ascii="Times New Roman" w:hAnsi="Times New Roman" w:cs="Times New Roman"/>
        </w:rPr>
        <w:t xml:space="preserve">, Kyle S. Van </w:t>
      </w:r>
      <w:proofErr w:type="spellStart"/>
      <w:r w:rsidRPr="00772BA1">
        <w:rPr>
          <w:rFonts w:ascii="Times New Roman" w:hAnsi="Times New Roman" w:cs="Times New Roman"/>
        </w:rPr>
        <w:t>Houtan</w:t>
      </w:r>
      <w:proofErr w:type="spellEnd"/>
    </w:p>
    <w:p w14:paraId="2ED0DC18" w14:textId="4DE07B25" w:rsidR="00233432" w:rsidRPr="005C1BDB" w:rsidRDefault="00CA0C7A" w:rsidP="003D0DBF">
      <w:pPr>
        <w:spacing w:after="120"/>
        <w:jc w:val="both"/>
        <w:rPr>
          <w:rFonts w:ascii="Times New Roman" w:hAnsi="Times New Roman" w:cs="Times New Roman"/>
        </w:rPr>
      </w:pPr>
      <w:r w:rsidRPr="005C1BDB">
        <w:rPr>
          <w:rFonts w:ascii="Times New Roman" w:hAnsi="Times New Roman" w:cs="Times New Roman"/>
        </w:rPr>
        <w:t>This supplement presents additional information on methods, figures, and tables that provide added data and clarification. Analys</w:t>
      </w:r>
      <w:r w:rsidR="00EC3340" w:rsidRPr="005C1BDB">
        <w:rPr>
          <w:rFonts w:ascii="Times New Roman" w:hAnsi="Times New Roman" w:cs="Times New Roman"/>
        </w:rPr>
        <w:t>is code and data can be found in</w:t>
      </w:r>
      <w:r w:rsidRPr="005C1BDB">
        <w:rPr>
          <w:rFonts w:ascii="Times New Roman" w:hAnsi="Times New Roman" w:cs="Times New Roman"/>
        </w:rPr>
        <w:t xml:space="preserve"> the public repository: </w:t>
      </w:r>
      <w:r w:rsidR="003F03D7" w:rsidRPr="003D0DBF">
        <w:rPr>
          <w:rFonts w:ascii="Times New Roman" w:hAnsi="Times New Roman" w:cs="Times New Roman"/>
          <w:b/>
          <w:color w:val="44546A" w:themeColor="text2"/>
          <w:u w:val="single"/>
        </w:rPr>
        <w:t>osf.io/j6gmx/</w:t>
      </w:r>
    </w:p>
    <w:p w14:paraId="2AE018D7" w14:textId="77777777" w:rsidR="002D3E6A" w:rsidRPr="005C1BDB" w:rsidRDefault="002D3E6A" w:rsidP="00AD6015">
      <w:pPr>
        <w:spacing w:after="120"/>
        <w:rPr>
          <w:rFonts w:ascii="Times New Roman" w:hAnsi="Times New Roman" w:cs="Times New Roman"/>
          <w:b/>
        </w:rPr>
      </w:pPr>
    </w:p>
    <w:p w14:paraId="7E1B03F8" w14:textId="6906FA6E" w:rsidR="000259B7" w:rsidRPr="005C1BDB" w:rsidRDefault="007834B3" w:rsidP="00AD6015">
      <w:pPr>
        <w:pStyle w:val="Heading1"/>
        <w:spacing w:before="0" w:after="120"/>
        <w:rPr>
          <w:rFonts w:ascii="Times New Roman" w:hAnsi="Times New Roman" w:cs="Times New Roman"/>
          <w:sz w:val="24"/>
          <w:szCs w:val="24"/>
        </w:rPr>
      </w:pPr>
      <w:r w:rsidRPr="005C1BDB">
        <w:rPr>
          <w:rFonts w:ascii="Times New Roman" w:hAnsi="Times New Roman" w:cs="Times New Roman"/>
          <w:sz w:val="24"/>
          <w:szCs w:val="24"/>
        </w:rPr>
        <w:t xml:space="preserve">Materials &amp; </w:t>
      </w:r>
      <w:r w:rsidR="002D3E6A" w:rsidRPr="005C1BDB">
        <w:rPr>
          <w:rFonts w:ascii="Times New Roman" w:hAnsi="Times New Roman" w:cs="Times New Roman"/>
          <w:sz w:val="24"/>
          <w:szCs w:val="24"/>
        </w:rPr>
        <w:t>Methods in Detail</w:t>
      </w:r>
    </w:p>
    <w:p w14:paraId="6F343FDE" w14:textId="77777777" w:rsidR="002D3E6A" w:rsidRPr="005C1BDB" w:rsidRDefault="002D3E6A" w:rsidP="00AD6015">
      <w:pPr>
        <w:pStyle w:val="Heading2"/>
        <w:spacing w:before="0" w:after="120"/>
        <w:jc w:val="both"/>
        <w:rPr>
          <w:rFonts w:ascii="Times New Roman" w:hAnsi="Times New Roman" w:cs="Times New Roman"/>
          <w:i/>
          <w:sz w:val="24"/>
          <w:szCs w:val="24"/>
        </w:rPr>
      </w:pPr>
      <w:r w:rsidRPr="005C1BDB">
        <w:rPr>
          <w:rFonts w:ascii="Times New Roman" w:hAnsi="Times New Roman" w:cs="Times New Roman"/>
          <w:i/>
          <w:sz w:val="24"/>
          <w:szCs w:val="24"/>
        </w:rPr>
        <w:t>Sample Collection</w:t>
      </w:r>
    </w:p>
    <w:p w14:paraId="42831C50" w14:textId="77777777" w:rsidR="002D3E6A" w:rsidRPr="005C1BDB" w:rsidRDefault="002D3E6A" w:rsidP="00AD6015">
      <w:pPr>
        <w:pStyle w:val="Heading3"/>
        <w:spacing w:before="0" w:after="120"/>
        <w:jc w:val="both"/>
        <w:rPr>
          <w:rFonts w:ascii="Times New Roman" w:hAnsi="Times New Roman" w:cs="Times New Roman"/>
        </w:rPr>
      </w:pPr>
      <w:r w:rsidRPr="005C1BDB">
        <w:rPr>
          <w:rFonts w:ascii="Times New Roman" w:hAnsi="Times New Roman" w:cs="Times New Roman"/>
        </w:rPr>
        <w:t>Water Column Microplastic Particles</w:t>
      </w:r>
    </w:p>
    <w:p w14:paraId="3AE1FBDC" w14:textId="3CB5AC6D" w:rsidR="002D3E6A" w:rsidRPr="005C1BDB" w:rsidRDefault="002D3E6A" w:rsidP="00AD6015">
      <w:pPr>
        <w:spacing w:after="120"/>
        <w:jc w:val="both"/>
        <w:rPr>
          <w:rFonts w:ascii="Times New Roman" w:hAnsi="Times New Roman" w:cs="Times New Roman"/>
        </w:rPr>
      </w:pPr>
      <w:r w:rsidRPr="005C1BDB">
        <w:rPr>
          <w:rFonts w:ascii="Times New Roman" w:hAnsi="Times New Roman" w:cs="Times New Roman"/>
        </w:rPr>
        <w:t xml:space="preserve">Water samples were collected from the greater Monterey Bay pelagic ecosystem off the central California coast using a series of remotely operated vehicle (ROV) dives with </w:t>
      </w:r>
      <w:r w:rsidR="0085175E" w:rsidRPr="005C1BDB">
        <w:rPr>
          <w:rFonts w:ascii="Times New Roman" w:hAnsi="Times New Roman" w:cs="Times New Roman"/>
        </w:rPr>
        <w:t xml:space="preserve">the </w:t>
      </w:r>
      <w:r w:rsidRPr="005C1BDB">
        <w:rPr>
          <w:rFonts w:ascii="Times New Roman" w:hAnsi="Times New Roman" w:cs="Times New Roman"/>
        </w:rPr>
        <w:t xml:space="preserve">ROV </w:t>
      </w:r>
      <w:r w:rsidRPr="005C1BDB">
        <w:rPr>
          <w:rFonts w:ascii="Times New Roman" w:hAnsi="Times New Roman" w:cs="Times New Roman"/>
          <w:i/>
        </w:rPr>
        <w:t>Ventana</w:t>
      </w:r>
      <w:r w:rsidRPr="005C1BDB">
        <w:rPr>
          <w:rFonts w:ascii="Times New Roman" w:hAnsi="Times New Roman" w:cs="Times New Roman"/>
        </w:rPr>
        <w:t xml:space="preserve">, in April 2017 on the R/V </w:t>
      </w:r>
      <w:r w:rsidRPr="005C1BDB">
        <w:rPr>
          <w:rFonts w:ascii="Times New Roman" w:hAnsi="Times New Roman" w:cs="Times New Roman"/>
          <w:i/>
        </w:rPr>
        <w:t xml:space="preserve">Rachel Carson </w:t>
      </w:r>
      <w:r w:rsidRPr="005C1BDB">
        <w:rPr>
          <w:rFonts w:ascii="Times New Roman" w:hAnsi="Times New Roman" w:cs="Times New Roman"/>
        </w:rPr>
        <w:t>(</w:t>
      </w:r>
      <w:r w:rsidR="00240ADE" w:rsidRPr="005C1BDB">
        <w:rPr>
          <w:rFonts w:ascii="Times New Roman" w:hAnsi="Times New Roman" w:cs="Times New Roman"/>
        </w:rPr>
        <w:t xml:space="preserve">see </w:t>
      </w:r>
      <w:r w:rsidR="0085175E" w:rsidRPr="005C1BDB">
        <w:rPr>
          <w:rFonts w:ascii="Times New Roman" w:hAnsi="Times New Roman" w:cs="Times New Roman"/>
        </w:rPr>
        <w:t>Fig. 1A</w:t>
      </w:r>
      <w:r w:rsidRPr="005C1BDB">
        <w:rPr>
          <w:rFonts w:ascii="Times New Roman" w:hAnsi="Times New Roman" w:cs="Times New Roman"/>
        </w:rPr>
        <w:t>). Two collection sites were chosen based on</w:t>
      </w:r>
      <w:r w:rsidR="0085175E" w:rsidRPr="005C1BDB">
        <w:rPr>
          <w:rFonts w:ascii="Times New Roman" w:hAnsi="Times New Roman" w:cs="Times New Roman"/>
        </w:rPr>
        <w:t>:</w:t>
      </w:r>
      <w:r w:rsidRPr="005C1BDB">
        <w:rPr>
          <w:rFonts w:ascii="Times New Roman" w:hAnsi="Times New Roman" w:cs="Times New Roman"/>
        </w:rPr>
        <w:t xml:space="preserve"> </w:t>
      </w:r>
      <w:r w:rsidR="0085175E" w:rsidRPr="005C1BDB">
        <w:rPr>
          <w:rFonts w:ascii="Times New Roman" w:hAnsi="Times New Roman" w:cs="Times New Roman"/>
        </w:rPr>
        <w:t>(</w:t>
      </w:r>
      <w:proofErr w:type="spellStart"/>
      <w:r w:rsidR="0085175E" w:rsidRPr="005C1BDB">
        <w:rPr>
          <w:rFonts w:ascii="Times New Roman" w:hAnsi="Times New Roman" w:cs="Times New Roman"/>
        </w:rPr>
        <w:t>i</w:t>
      </w:r>
      <w:proofErr w:type="spellEnd"/>
      <w:r w:rsidR="0085175E" w:rsidRPr="005C1BDB">
        <w:rPr>
          <w:rFonts w:ascii="Times New Roman" w:hAnsi="Times New Roman" w:cs="Times New Roman"/>
        </w:rPr>
        <w:t xml:space="preserve">) </w:t>
      </w:r>
      <w:r w:rsidRPr="005C1BDB">
        <w:rPr>
          <w:rFonts w:ascii="Times New Roman" w:hAnsi="Times New Roman" w:cs="Times New Roman"/>
        </w:rPr>
        <w:t xml:space="preserve">their proximity to outflow sources on land, and </w:t>
      </w:r>
      <w:r w:rsidR="0085175E" w:rsidRPr="005C1BDB">
        <w:rPr>
          <w:rFonts w:ascii="Times New Roman" w:hAnsi="Times New Roman" w:cs="Times New Roman"/>
        </w:rPr>
        <w:t xml:space="preserve">(ii) </w:t>
      </w:r>
      <w:r w:rsidRPr="005C1BDB">
        <w:rPr>
          <w:rFonts w:ascii="Times New Roman" w:hAnsi="Times New Roman" w:cs="Times New Roman"/>
        </w:rPr>
        <w:t>bottom depth within the submarine canyon (</w:t>
      </w:r>
      <w:r w:rsidR="0085175E" w:rsidRPr="005C1BDB">
        <w:rPr>
          <w:rFonts w:ascii="Times New Roman" w:hAnsi="Times New Roman" w:cs="Times New Roman"/>
        </w:rPr>
        <w:t xml:space="preserve">Fig. </w:t>
      </w:r>
      <w:r w:rsidR="00F807B1" w:rsidRPr="005C1BDB">
        <w:rPr>
          <w:rFonts w:ascii="Times New Roman" w:hAnsi="Times New Roman" w:cs="Times New Roman"/>
        </w:rPr>
        <w:t>S</w:t>
      </w:r>
      <w:r w:rsidR="00E51284" w:rsidRPr="005C1BDB">
        <w:rPr>
          <w:rFonts w:ascii="Times New Roman" w:hAnsi="Times New Roman" w:cs="Times New Roman"/>
        </w:rPr>
        <w:t>2</w:t>
      </w:r>
      <w:r w:rsidRPr="005C1BDB">
        <w:rPr>
          <w:rFonts w:ascii="Times New Roman" w:hAnsi="Times New Roman" w:cs="Times New Roman"/>
        </w:rPr>
        <w:t xml:space="preserve">). The </w:t>
      </w:r>
      <w:r w:rsidR="00E51284" w:rsidRPr="005C1BDB">
        <w:rPr>
          <w:rFonts w:ascii="Times New Roman" w:hAnsi="Times New Roman" w:cs="Times New Roman"/>
        </w:rPr>
        <w:t xml:space="preserve">onshore </w:t>
      </w:r>
      <w:r w:rsidRPr="005C1BDB">
        <w:rPr>
          <w:rFonts w:ascii="Times New Roman" w:hAnsi="Times New Roman" w:cs="Times New Roman"/>
        </w:rPr>
        <w:t>site</w:t>
      </w:r>
      <w:r w:rsidR="00E51284" w:rsidRPr="005C1BDB">
        <w:rPr>
          <w:rFonts w:ascii="Times New Roman" w:hAnsi="Times New Roman" w:cs="Times New Roman"/>
        </w:rPr>
        <w:t xml:space="preserve"> nearest to land-based waste sources</w:t>
      </w:r>
      <w:r w:rsidRPr="005C1BDB">
        <w:rPr>
          <w:rFonts w:ascii="Times New Roman" w:hAnsi="Times New Roman" w:cs="Times New Roman"/>
        </w:rPr>
        <w:t xml:space="preserve"> was located at the head of Moss Landing Harbor (36.8°N, 121.82°W), where water coll</w:t>
      </w:r>
      <w:bookmarkStart w:id="0" w:name="_GoBack"/>
      <w:bookmarkEnd w:id="0"/>
      <w:r w:rsidRPr="005C1BDB">
        <w:rPr>
          <w:rFonts w:ascii="Times New Roman" w:hAnsi="Times New Roman" w:cs="Times New Roman"/>
        </w:rPr>
        <w:t xml:space="preserve">ections reflect drainage from the Elkhorn Slough and greater area. The second offshore site is a continuously visited time-series site since 1989, Midwater 1 (36.7°N, 122.05°W), approximately 25 km offshore in 1600 m of water. To assess the vertical distribution and concentration of microplastic particles, discrete samples were taken at each site. </w:t>
      </w:r>
      <w:r w:rsidR="00F807B1" w:rsidRPr="005C1BDB">
        <w:rPr>
          <w:rFonts w:ascii="Times New Roman" w:hAnsi="Times New Roman" w:cs="Times New Roman"/>
        </w:rPr>
        <w:t xml:space="preserve">A single ROV dive resulted in </w:t>
      </w:r>
      <w:r w:rsidR="0085175E" w:rsidRPr="005C1BDB">
        <w:rPr>
          <w:rFonts w:ascii="Times New Roman" w:hAnsi="Times New Roman" w:cs="Times New Roman"/>
        </w:rPr>
        <w:t>1-2</w:t>
      </w:r>
      <w:r w:rsidR="00F807B1" w:rsidRPr="005C1BDB">
        <w:rPr>
          <w:rFonts w:ascii="Times New Roman" w:hAnsi="Times New Roman" w:cs="Times New Roman"/>
        </w:rPr>
        <w:t xml:space="preserve"> discrete samples due to the sampler configuration (Fig</w:t>
      </w:r>
      <w:r w:rsidR="0085175E" w:rsidRPr="005C1BDB">
        <w:rPr>
          <w:rFonts w:ascii="Times New Roman" w:hAnsi="Times New Roman" w:cs="Times New Roman"/>
        </w:rPr>
        <w:t>.</w:t>
      </w:r>
      <w:r w:rsidR="00F807B1" w:rsidRPr="005C1BDB">
        <w:rPr>
          <w:rFonts w:ascii="Times New Roman" w:hAnsi="Times New Roman" w:cs="Times New Roman"/>
        </w:rPr>
        <w:t xml:space="preserve"> S</w:t>
      </w:r>
      <w:r w:rsidR="00E51284" w:rsidRPr="005C1BDB">
        <w:rPr>
          <w:rFonts w:ascii="Times New Roman" w:hAnsi="Times New Roman" w:cs="Times New Roman"/>
        </w:rPr>
        <w:t>3</w:t>
      </w:r>
      <w:r w:rsidR="00F807B1" w:rsidRPr="005C1BDB">
        <w:rPr>
          <w:rFonts w:ascii="Times New Roman" w:hAnsi="Times New Roman" w:cs="Times New Roman"/>
        </w:rPr>
        <w:t xml:space="preserve">). </w:t>
      </w:r>
      <w:r w:rsidRPr="005C1BDB">
        <w:rPr>
          <w:rFonts w:ascii="Times New Roman" w:hAnsi="Times New Roman" w:cs="Times New Roman"/>
        </w:rPr>
        <w:t>At the nearshore site, five samples were taken from 5</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xml:space="preserve">, </w:t>
      </w:r>
      <w:r w:rsidR="0085175E" w:rsidRPr="005C1BDB">
        <w:rPr>
          <w:rFonts w:ascii="Times New Roman" w:hAnsi="Times New Roman" w:cs="Times New Roman"/>
        </w:rPr>
        <w:t xml:space="preserve">two at </w:t>
      </w:r>
      <w:r w:rsidRPr="005C1BDB">
        <w:rPr>
          <w:rFonts w:ascii="Times New Roman" w:hAnsi="Times New Roman" w:cs="Times New Roman"/>
        </w:rPr>
        <w:t>25</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50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and 75</w:t>
      </w:r>
      <w:r w:rsidR="005C1BDB" w:rsidRPr="005C1BDB">
        <w:rPr>
          <w:rFonts w:ascii="Times New Roman" w:hAnsi="Times New Roman" w:cs="Times New Roman"/>
        </w:rPr>
        <w:t xml:space="preserve"> </w:t>
      </w:r>
      <w:r w:rsidR="0085175E" w:rsidRPr="005C1BDB">
        <w:rPr>
          <w:rFonts w:ascii="Times New Roman" w:hAnsi="Times New Roman" w:cs="Times New Roman"/>
        </w:rPr>
        <w:t>m. F</w:t>
      </w:r>
      <w:r w:rsidRPr="005C1BDB">
        <w:rPr>
          <w:rFonts w:ascii="Times New Roman" w:hAnsi="Times New Roman" w:cs="Times New Roman"/>
        </w:rPr>
        <w:t xml:space="preserve">rom the offshore site, </w:t>
      </w:r>
      <w:r w:rsidR="0085175E" w:rsidRPr="005C1BDB">
        <w:rPr>
          <w:rFonts w:ascii="Times New Roman" w:hAnsi="Times New Roman" w:cs="Times New Roman"/>
        </w:rPr>
        <w:t xml:space="preserve">11 </w:t>
      </w:r>
      <w:r w:rsidRPr="005C1BDB">
        <w:rPr>
          <w:rFonts w:ascii="Times New Roman" w:hAnsi="Times New Roman" w:cs="Times New Roman"/>
        </w:rPr>
        <w:t>samples were taken from 5</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xml:space="preserve">, </w:t>
      </w:r>
      <w:r w:rsidR="0085175E" w:rsidRPr="005C1BDB">
        <w:rPr>
          <w:rFonts w:ascii="Times New Roman" w:hAnsi="Times New Roman" w:cs="Times New Roman"/>
        </w:rPr>
        <w:t>t</w:t>
      </w:r>
      <w:r w:rsidR="00D4784C" w:rsidRPr="005C1BDB">
        <w:rPr>
          <w:rFonts w:ascii="Times New Roman" w:hAnsi="Times New Roman" w:cs="Times New Roman"/>
        </w:rPr>
        <w:t>hree</w:t>
      </w:r>
      <w:r w:rsidR="0085175E" w:rsidRPr="005C1BDB">
        <w:rPr>
          <w:rFonts w:ascii="Times New Roman" w:hAnsi="Times New Roman" w:cs="Times New Roman"/>
        </w:rPr>
        <w:t xml:space="preserve"> at </w:t>
      </w:r>
      <w:r w:rsidRPr="005C1BDB">
        <w:rPr>
          <w:rFonts w:ascii="Times New Roman" w:hAnsi="Times New Roman" w:cs="Times New Roman"/>
        </w:rPr>
        <w:t>25</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50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100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200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400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600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800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xml:space="preserve">, </w:t>
      </w:r>
      <w:r w:rsidR="0085175E" w:rsidRPr="005C1BDB">
        <w:rPr>
          <w:rFonts w:ascii="Times New Roman" w:hAnsi="Times New Roman" w:cs="Times New Roman"/>
        </w:rPr>
        <w:t xml:space="preserve">and </w:t>
      </w:r>
      <w:r w:rsidRPr="005C1BDB">
        <w:rPr>
          <w:rFonts w:ascii="Times New Roman" w:hAnsi="Times New Roman" w:cs="Times New Roman"/>
        </w:rPr>
        <w:t>1000</w:t>
      </w:r>
      <w:r w:rsidR="005C1BDB" w:rsidRPr="005C1BDB">
        <w:rPr>
          <w:rFonts w:ascii="Times New Roman" w:hAnsi="Times New Roman" w:cs="Times New Roman"/>
        </w:rPr>
        <w:t xml:space="preserve"> </w:t>
      </w:r>
      <w:r w:rsidR="0085175E" w:rsidRPr="005C1BDB">
        <w:rPr>
          <w:rFonts w:ascii="Times New Roman" w:hAnsi="Times New Roman" w:cs="Times New Roman"/>
        </w:rPr>
        <w:t>m</w:t>
      </w:r>
      <w:r w:rsidRPr="005C1BDB">
        <w:rPr>
          <w:rFonts w:ascii="Times New Roman" w:hAnsi="Times New Roman" w:cs="Times New Roman"/>
        </w:rPr>
        <w:t xml:space="preserve">. One of the two 25 m samples </w:t>
      </w:r>
      <w:r w:rsidR="00551B09">
        <w:rPr>
          <w:rFonts w:ascii="Times New Roman" w:hAnsi="Times New Roman" w:cs="Times New Roman"/>
        </w:rPr>
        <w:t xml:space="preserve">from the nearshore site </w:t>
      </w:r>
      <w:r w:rsidRPr="005C1BDB">
        <w:rPr>
          <w:rFonts w:ascii="Times New Roman" w:hAnsi="Times New Roman" w:cs="Times New Roman"/>
        </w:rPr>
        <w:t xml:space="preserve">was discarded due to flow and pressure sampling challenges. </w:t>
      </w:r>
      <w:r w:rsidR="0085175E" w:rsidRPr="005C1BDB">
        <w:rPr>
          <w:rFonts w:ascii="Times New Roman" w:hAnsi="Times New Roman" w:cs="Times New Roman"/>
        </w:rPr>
        <w:t>O</w:t>
      </w:r>
      <w:r w:rsidRPr="005C1BDB">
        <w:rPr>
          <w:rFonts w:ascii="Times New Roman" w:hAnsi="Times New Roman" w:cs="Times New Roman"/>
        </w:rPr>
        <w:t xml:space="preserve">ne </w:t>
      </w:r>
      <w:r w:rsidR="0085175E" w:rsidRPr="005C1BDB">
        <w:rPr>
          <w:rFonts w:ascii="Times New Roman" w:hAnsi="Times New Roman" w:cs="Times New Roman"/>
        </w:rPr>
        <w:t xml:space="preserve">additional collection </w:t>
      </w:r>
      <w:r w:rsidRPr="005C1BDB">
        <w:rPr>
          <w:rFonts w:ascii="Times New Roman" w:hAnsi="Times New Roman" w:cs="Times New Roman"/>
        </w:rPr>
        <w:t>sample</w:t>
      </w:r>
      <w:r w:rsidR="0085175E" w:rsidRPr="005C1BDB">
        <w:rPr>
          <w:rFonts w:ascii="Times New Roman" w:hAnsi="Times New Roman" w:cs="Times New Roman"/>
        </w:rPr>
        <w:t>d</w:t>
      </w:r>
      <w:r w:rsidRPr="005C1BDB">
        <w:rPr>
          <w:rFonts w:ascii="Times New Roman" w:hAnsi="Times New Roman" w:cs="Times New Roman"/>
        </w:rPr>
        <w:t xml:space="preserve"> water depths </w:t>
      </w:r>
      <w:r w:rsidR="0085175E" w:rsidRPr="005C1BDB">
        <w:rPr>
          <w:rFonts w:ascii="Times New Roman" w:hAnsi="Times New Roman" w:cs="Times New Roman"/>
        </w:rPr>
        <w:t xml:space="preserve">obliquely </w:t>
      </w:r>
      <w:r w:rsidRPr="005C1BDB">
        <w:rPr>
          <w:rFonts w:ascii="Times New Roman" w:hAnsi="Times New Roman" w:cs="Times New Roman"/>
        </w:rPr>
        <w:t>from 25 to 200</w:t>
      </w:r>
      <w:r w:rsidR="005C1BDB" w:rsidRPr="005C1BDB">
        <w:rPr>
          <w:rFonts w:ascii="Times New Roman" w:hAnsi="Times New Roman" w:cs="Times New Roman"/>
        </w:rPr>
        <w:t xml:space="preserve"> </w:t>
      </w:r>
      <w:r w:rsidRPr="005C1BDB">
        <w:rPr>
          <w:rFonts w:ascii="Times New Roman" w:hAnsi="Times New Roman" w:cs="Times New Roman"/>
        </w:rPr>
        <w:t>m</w:t>
      </w:r>
      <w:r w:rsidR="0085175E" w:rsidRPr="005C1BDB">
        <w:rPr>
          <w:rFonts w:ascii="Times New Roman" w:hAnsi="Times New Roman" w:cs="Times New Roman"/>
        </w:rPr>
        <w:t xml:space="preserve">, we used the median </w:t>
      </w:r>
      <w:r w:rsidRPr="005C1BDB">
        <w:rPr>
          <w:rFonts w:ascii="Times New Roman" w:hAnsi="Times New Roman" w:cs="Times New Roman"/>
        </w:rPr>
        <w:t>value of 112.5</w:t>
      </w:r>
      <w:r w:rsidR="005C1BDB" w:rsidRPr="005C1BDB">
        <w:rPr>
          <w:rFonts w:ascii="Times New Roman" w:hAnsi="Times New Roman" w:cs="Times New Roman"/>
        </w:rPr>
        <w:t xml:space="preserve"> </w:t>
      </w:r>
      <w:r w:rsidRPr="005C1BDB">
        <w:rPr>
          <w:rFonts w:ascii="Times New Roman" w:hAnsi="Times New Roman" w:cs="Times New Roman"/>
        </w:rPr>
        <w:t>m for this sample.</w:t>
      </w:r>
    </w:p>
    <w:p w14:paraId="0A87F5C0" w14:textId="650CE23F" w:rsidR="002D3E6A" w:rsidRPr="005C1BDB" w:rsidRDefault="002D3E6A" w:rsidP="00AD6015">
      <w:pPr>
        <w:spacing w:after="120"/>
        <w:ind w:firstLine="720"/>
        <w:jc w:val="both"/>
        <w:rPr>
          <w:rFonts w:ascii="Times New Roman" w:hAnsi="Times New Roman" w:cs="Times New Roman"/>
        </w:rPr>
      </w:pPr>
      <w:r w:rsidRPr="005C1BDB">
        <w:rPr>
          <w:rFonts w:ascii="Times New Roman" w:hAnsi="Times New Roman" w:cs="Times New Roman"/>
        </w:rPr>
        <w:t xml:space="preserve">To isolate potential microplastic particles from the water column, </w:t>
      </w:r>
      <w:r w:rsidR="00FC3F80" w:rsidRPr="005C1BDB">
        <w:rPr>
          <w:rFonts w:ascii="Times New Roman" w:hAnsi="Times New Roman" w:cs="Times New Roman"/>
        </w:rPr>
        <w:t xml:space="preserve">we </w:t>
      </w:r>
      <w:r w:rsidRPr="005C1BDB">
        <w:rPr>
          <w:rFonts w:ascii="Times New Roman" w:hAnsi="Times New Roman" w:cs="Times New Roman"/>
        </w:rPr>
        <w:t xml:space="preserve">developed </w:t>
      </w:r>
      <w:r w:rsidR="00FC3F80" w:rsidRPr="005C1BDB">
        <w:rPr>
          <w:rFonts w:ascii="Times New Roman" w:hAnsi="Times New Roman" w:cs="Times New Roman"/>
        </w:rPr>
        <w:t xml:space="preserve">a filtration system </w:t>
      </w:r>
      <w:r w:rsidRPr="005C1BDB">
        <w:rPr>
          <w:rFonts w:ascii="Times New Roman" w:hAnsi="Times New Roman" w:cs="Times New Roman"/>
        </w:rPr>
        <w:t>with modified 7.5</w:t>
      </w:r>
      <w:r w:rsidR="005C1BDB" w:rsidRPr="005C1BDB">
        <w:rPr>
          <w:rFonts w:ascii="Times New Roman" w:hAnsi="Times New Roman" w:cs="Times New Roman"/>
        </w:rPr>
        <w:t xml:space="preserve"> </w:t>
      </w:r>
      <w:r w:rsidRPr="005C1BDB">
        <w:rPr>
          <w:rFonts w:ascii="Times New Roman" w:hAnsi="Times New Roman" w:cs="Times New Roman"/>
        </w:rPr>
        <w:t>L collect</w:t>
      </w:r>
      <w:r w:rsidR="002879CF" w:rsidRPr="005C1BDB">
        <w:rPr>
          <w:rFonts w:ascii="Times New Roman" w:hAnsi="Times New Roman" w:cs="Times New Roman"/>
        </w:rPr>
        <w:t>ion</w:t>
      </w:r>
      <w:r w:rsidRPr="005C1BDB">
        <w:rPr>
          <w:rFonts w:ascii="Times New Roman" w:hAnsi="Times New Roman" w:cs="Times New Roman"/>
        </w:rPr>
        <w:t xml:space="preserve"> buckets </w:t>
      </w:r>
      <w:r w:rsidR="00525B22" w:rsidRPr="005C1BDB">
        <w:rPr>
          <w:rFonts w:ascii="Times New Roman" w:hAnsi="Times New Roman" w:cs="Times New Roman"/>
        </w:rPr>
        <w:fldChar w:fldCharType="begin"/>
      </w:r>
      <w:r w:rsidR="00E36A16" w:rsidRPr="005C1BDB">
        <w:rPr>
          <w:rFonts w:ascii="Times New Roman" w:hAnsi="Times New Roman" w:cs="Times New Roman"/>
        </w:rPr>
        <w:instrText xml:space="preserve"> ADDIN EN.CITE &lt;EndNote&gt;&lt;Cite&gt;&lt;Author&gt;Robison&lt;/Author&gt;&lt;Year&gt;1999&lt;/Year&gt;&lt;RecNum&gt;8&lt;/RecNum&gt;&lt;Prefix&gt;“detritus samplers”`, see &lt;/Prefix&gt;&lt;DisplayText&gt;(“detritus samplers”, see &lt;style face="italic"&gt;1&lt;/style&gt;)&lt;/DisplayText&gt;&lt;record&gt;&lt;rec-number&gt;8&lt;/rec-number&gt;&lt;foreign-keys&gt;&lt;key app="EN" db-id="rfttzdwpcwxt0lesrtn5rssxfsfe2rdvdwvv" timestamp="1529305773"&gt;8&lt;/key&gt;&lt;/foreign-keys&gt;&lt;ref-type name="Journal Article"&gt;17&lt;/ref-type&gt;&lt;contributors&gt;&lt;authors&gt;&lt;author&gt;Robison, Bruce H&lt;/author&gt;&lt;/authors&gt;&lt;/contributors&gt;&lt;titles&gt;&lt;title&gt;The Coevolution of Undersea Vehicles and Deep-Sea Research&lt;/title&gt;&lt;secondary-title&gt;Marine Technology Society Journal&lt;/secondary-title&gt;&lt;/titles&gt;&lt;periodical&gt;&lt;full-title&gt;Marine Technology Society Journal&lt;/full-title&gt;&lt;/periodical&gt;&lt;pages&gt;65-73&lt;/pages&gt;&lt;volume&gt;33&lt;/volume&gt;&lt;number&gt;4&lt;/number&gt;&lt;dates&gt;&lt;year&gt;1999&lt;/year&gt;&lt;pub-dates&gt;&lt;date&gt;//&lt;/date&gt;&lt;/pub-dates&gt;&lt;/dates&gt;&lt;urls&gt;&lt;related-urls&gt;&lt;url&gt;https://www.ingentaconnect.com/content/mts/mtsj/1999/00000033/00000004/art00007&lt;/url&gt;&lt;url&gt;https://doi.org/10.4031/MTSJ.33.4.7&lt;/url&gt;&lt;/related-urls&gt;&lt;/urls&gt;&lt;electronic-resource-num&gt;10.4031/MTSJ.33.4.7&lt;/electronic-resource-num&gt;&lt;/record&gt;&lt;/Cite&gt;&lt;/EndNote&gt;</w:instrText>
      </w:r>
      <w:r w:rsidR="00525B22" w:rsidRPr="005C1BDB">
        <w:rPr>
          <w:rFonts w:ascii="Times New Roman" w:hAnsi="Times New Roman" w:cs="Times New Roman"/>
        </w:rPr>
        <w:fldChar w:fldCharType="separate"/>
      </w:r>
      <w:r w:rsidR="00E36A16" w:rsidRPr="005C1BDB">
        <w:rPr>
          <w:rFonts w:ascii="Times New Roman" w:hAnsi="Times New Roman" w:cs="Times New Roman"/>
          <w:noProof/>
        </w:rPr>
        <w:t xml:space="preserve">(“detritus samplers”, see </w:t>
      </w:r>
      <w:r w:rsidR="00E36A16" w:rsidRPr="005C1BDB">
        <w:rPr>
          <w:rFonts w:ascii="Times New Roman" w:hAnsi="Times New Roman" w:cs="Times New Roman"/>
          <w:i/>
          <w:noProof/>
        </w:rPr>
        <w:t>1</w:t>
      </w:r>
      <w:r w:rsidR="00E36A16" w:rsidRPr="005C1BDB">
        <w:rPr>
          <w:rFonts w:ascii="Times New Roman" w:hAnsi="Times New Roman" w:cs="Times New Roman"/>
          <w:noProof/>
        </w:rPr>
        <w:t>)</w:t>
      </w:r>
      <w:r w:rsidR="00525B22" w:rsidRPr="005C1BDB">
        <w:rPr>
          <w:rFonts w:ascii="Times New Roman" w:hAnsi="Times New Roman" w:cs="Times New Roman"/>
        </w:rPr>
        <w:fldChar w:fldCharType="end"/>
      </w:r>
      <w:r w:rsidRPr="005C1BDB">
        <w:rPr>
          <w:rFonts w:ascii="Times New Roman" w:hAnsi="Times New Roman" w:cs="Times New Roman"/>
        </w:rPr>
        <w:fldChar w:fldCharType="begin"/>
      </w:r>
      <w:r w:rsidRPr="005C1BDB">
        <w:rPr>
          <w:rFonts w:ascii="Times New Roman" w:hAnsi="Times New Roman" w:cs="Times New Roman"/>
        </w:rPr>
        <w:instrText xml:space="preserve"> ADDIN ZOTERO_ITEM {"citationID":"oTwJ2zS3","properties":{"formattedCitation":"{\\rtf \\super 4\\nosupersub{}}","plainCitation":""},"citationItems":[{"id":7652,"uris":["http://zotero.org/users/2285189/items/DWD6X7FP"],"uri":["http://zotero.org/users/2285189/items/DWD6X7FP"]}]} </w:instrText>
      </w:r>
      <w:r w:rsidRPr="005C1BDB">
        <w:rPr>
          <w:rFonts w:ascii="Times New Roman" w:hAnsi="Times New Roman" w:cs="Times New Roman"/>
        </w:rPr>
        <w:fldChar w:fldCharType="end"/>
      </w:r>
      <w:r w:rsidRPr="005C1BDB">
        <w:rPr>
          <w:rFonts w:ascii="Times New Roman" w:hAnsi="Times New Roman" w:cs="Times New Roman"/>
        </w:rPr>
        <w:t xml:space="preserve"> and isolated filter rings outfitted with </w:t>
      </w:r>
      <w:r w:rsidR="00F807B1" w:rsidRPr="005C1BDB">
        <w:rPr>
          <w:rFonts w:ascii="Times New Roman" w:hAnsi="Times New Roman" w:cs="Times New Roman"/>
        </w:rPr>
        <w:t xml:space="preserve">sterile </w:t>
      </w:r>
      <w:r w:rsidRPr="005C1BDB">
        <w:rPr>
          <w:rFonts w:ascii="Times New Roman" w:hAnsi="Times New Roman" w:cs="Times New Roman"/>
        </w:rPr>
        <w:t xml:space="preserve">100-µm mesh. The filtration system was coupled to existing pumps on the ROV in such a manner that only the front or top-side of the filter was exposed to filtered seawater in the direction of collection. </w:t>
      </w:r>
      <w:r w:rsidR="002879CF" w:rsidRPr="005C1BDB">
        <w:rPr>
          <w:rFonts w:ascii="Times New Roman" w:hAnsi="Times New Roman" w:cs="Times New Roman"/>
        </w:rPr>
        <w:t>To the extent</w:t>
      </w:r>
      <w:r w:rsidR="005218A6" w:rsidRPr="005C1BDB">
        <w:rPr>
          <w:rFonts w:ascii="Times New Roman" w:hAnsi="Times New Roman" w:cs="Times New Roman"/>
        </w:rPr>
        <w:t xml:space="preserve"> possible, </w:t>
      </w:r>
      <w:r w:rsidR="002879CF" w:rsidRPr="005C1BDB">
        <w:rPr>
          <w:rFonts w:ascii="Times New Roman" w:hAnsi="Times New Roman" w:cs="Times New Roman"/>
        </w:rPr>
        <w:t>minimized use of plastic materials by designing aluminum parts in the sampler</w:t>
      </w:r>
      <w:r w:rsidR="005218A6" w:rsidRPr="005C1BDB">
        <w:rPr>
          <w:rFonts w:ascii="Times New Roman" w:hAnsi="Times New Roman" w:cs="Times New Roman"/>
        </w:rPr>
        <w:t xml:space="preserve">. </w:t>
      </w:r>
      <w:r w:rsidRPr="005C1BDB">
        <w:rPr>
          <w:rFonts w:ascii="Times New Roman" w:hAnsi="Times New Roman" w:cs="Times New Roman"/>
        </w:rPr>
        <w:t xml:space="preserve">A flow meter </w:t>
      </w:r>
      <w:r w:rsidR="002879CF" w:rsidRPr="005C1BDB">
        <w:rPr>
          <w:rFonts w:ascii="Times New Roman" w:hAnsi="Times New Roman" w:cs="Times New Roman"/>
        </w:rPr>
        <w:t xml:space="preserve">was </w:t>
      </w:r>
      <w:r w:rsidRPr="005C1BDB">
        <w:rPr>
          <w:rFonts w:ascii="Times New Roman" w:hAnsi="Times New Roman" w:cs="Times New Roman"/>
        </w:rPr>
        <w:t xml:space="preserve">integrated into the system to </w:t>
      </w:r>
      <w:r w:rsidR="00FC3F80" w:rsidRPr="005C1BDB">
        <w:rPr>
          <w:rFonts w:ascii="Times New Roman" w:hAnsi="Times New Roman" w:cs="Times New Roman"/>
        </w:rPr>
        <w:t xml:space="preserve">record sample </w:t>
      </w:r>
      <w:r w:rsidRPr="005C1BDB">
        <w:rPr>
          <w:rFonts w:ascii="Times New Roman" w:hAnsi="Times New Roman" w:cs="Times New Roman"/>
        </w:rPr>
        <w:t>volume.</w:t>
      </w:r>
      <w:r w:rsidR="00FC3F80" w:rsidRPr="005C1BDB">
        <w:rPr>
          <w:rFonts w:ascii="Times New Roman" w:hAnsi="Times New Roman" w:cs="Times New Roman"/>
        </w:rPr>
        <w:t xml:space="preserve"> At all depths, </w:t>
      </w:r>
      <w:r w:rsidR="00F807B1" w:rsidRPr="005C1BDB">
        <w:rPr>
          <w:rFonts w:ascii="Times New Roman" w:hAnsi="Times New Roman" w:cs="Times New Roman"/>
        </w:rPr>
        <w:t>the ROV mov</w:t>
      </w:r>
      <w:r w:rsidR="00FC3F80" w:rsidRPr="005C1BDB">
        <w:rPr>
          <w:rFonts w:ascii="Times New Roman" w:hAnsi="Times New Roman" w:cs="Times New Roman"/>
        </w:rPr>
        <w:t>ed</w:t>
      </w:r>
      <w:r w:rsidR="00F807B1" w:rsidRPr="005C1BDB">
        <w:rPr>
          <w:rFonts w:ascii="Times New Roman" w:hAnsi="Times New Roman" w:cs="Times New Roman"/>
        </w:rPr>
        <w:t xml:space="preserve"> forward in the water column</w:t>
      </w:r>
      <w:r w:rsidR="00FC3F80" w:rsidRPr="005C1BDB">
        <w:rPr>
          <w:rFonts w:ascii="Times New Roman" w:hAnsi="Times New Roman" w:cs="Times New Roman"/>
        </w:rPr>
        <w:t xml:space="preserve"> during collection</w:t>
      </w:r>
      <w:r w:rsidR="00F807B1" w:rsidRPr="005C1BDB">
        <w:rPr>
          <w:rFonts w:ascii="Times New Roman" w:hAnsi="Times New Roman" w:cs="Times New Roman"/>
        </w:rPr>
        <w:t xml:space="preserve"> </w:t>
      </w:r>
      <w:r w:rsidR="00FC3F80" w:rsidRPr="005C1BDB">
        <w:rPr>
          <w:rFonts w:ascii="Times New Roman" w:hAnsi="Times New Roman" w:cs="Times New Roman"/>
        </w:rPr>
        <w:t xml:space="preserve">to reduce </w:t>
      </w:r>
      <w:r w:rsidR="00F807B1" w:rsidRPr="005C1BDB">
        <w:rPr>
          <w:rFonts w:ascii="Times New Roman" w:hAnsi="Times New Roman" w:cs="Times New Roman"/>
        </w:rPr>
        <w:t>the sampl</w:t>
      </w:r>
      <w:r w:rsidR="00FC3F80" w:rsidRPr="005C1BDB">
        <w:rPr>
          <w:rFonts w:ascii="Times New Roman" w:hAnsi="Times New Roman" w:cs="Times New Roman"/>
        </w:rPr>
        <w:t>e</w:t>
      </w:r>
      <w:r w:rsidR="00F807B1" w:rsidRPr="005C1BDB">
        <w:rPr>
          <w:rFonts w:ascii="Times New Roman" w:hAnsi="Times New Roman" w:cs="Times New Roman"/>
        </w:rPr>
        <w:t xml:space="preserve"> contact with </w:t>
      </w:r>
      <w:r w:rsidR="00594965" w:rsidRPr="005C1BDB">
        <w:rPr>
          <w:rFonts w:ascii="Times New Roman" w:hAnsi="Times New Roman" w:cs="Times New Roman"/>
        </w:rPr>
        <w:t>materials from the</w:t>
      </w:r>
      <w:r w:rsidR="00F807B1" w:rsidRPr="005C1BDB">
        <w:rPr>
          <w:rFonts w:ascii="Times New Roman" w:hAnsi="Times New Roman" w:cs="Times New Roman"/>
        </w:rPr>
        <w:t xml:space="preserve"> ship or the ROV.</w:t>
      </w:r>
      <w:r w:rsidR="0049067B" w:rsidRPr="005C1BDB">
        <w:rPr>
          <w:rFonts w:ascii="Times New Roman" w:hAnsi="Times New Roman" w:cs="Times New Roman"/>
        </w:rPr>
        <w:t xml:space="preserve"> </w:t>
      </w:r>
      <w:r w:rsidR="005218A6" w:rsidRPr="005C1BDB">
        <w:rPr>
          <w:rFonts w:ascii="Times New Roman" w:hAnsi="Times New Roman" w:cs="Times New Roman"/>
        </w:rPr>
        <w:t>We also undertook a</w:t>
      </w:r>
      <w:r w:rsidR="0049067B" w:rsidRPr="005C1BDB">
        <w:rPr>
          <w:rFonts w:ascii="Times New Roman" w:hAnsi="Times New Roman" w:cs="Times New Roman"/>
        </w:rPr>
        <w:t>dditional contamination prevention measures while sampling at sea</w:t>
      </w:r>
      <w:r w:rsidR="005218A6" w:rsidRPr="005C1BDB">
        <w:rPr>
          <w:rFonts w:ascii="Times New Roman" w:hAnsi="Times New Roman" w:cs="Times New Roman"/>
        </w:rPr>
        <w:t xml:space="preserve">, including not opening the sampler outside of a controlled container environment and quickly handling exposed samples </w:t>
      </w:r>
      <w:r w:rsidR="002879CF" w:rsidRPr="005C1BDB">
        <w:rPr>
          <w:rFonts w:ascii="Times New Roman" w:hAnsi="Times New Roman" w:cs="Times New Roman"/>
        </w:rPr>
        <w:t xml:space="preserve">while </w:t>
      </w:r>
      <w:r w:rsidR="005218A6" w:rsidRPr="005C1BDB">
        <w:rPr>
          <w:rFonts w:ascii="Times New Roman" w:hAnsi="Times New Roman" w:cs="Times New Roman"/>
        </w:rPr>
        <w:t xml:space="preserve">wearing cotton </w:t>
      </w:r>
      <w:r w:rsidR="002879CF" w:rsidRPr="005C1BDB">
        <w:rPr>
          <w:rFonts w:ascii="Times New Roman" w:hAnsi="Times New Roman" w:cs="Times New Roman"/>
        </w:rPr>
        <w:t xml:space="preserve">or wool </w:t>
      </w:r>
      <w:r w:rsidR="005218A6" w:rsidRPr="005C1BDB">
        <w:rPr>
          <w:rFonts w:ascii="Times New Roman" w:hAnsi="Times New Roman" w:cs="Times New Roman"/>
        </w:rPr>
        <w:t>clothing.</w:t>
      </w:r>
    </w:p>
    <w:p w14:paraId="113B4F0E" w14:textId="77777777" w:rsidR="002D3E6A" w:rsidRPr="005C1BDB" w:rsidRDefault="002D3E6A" w:rsidP="00AD6015">
      <w:pPr>
        <w:pStyle w:val="Heading3"/>
        <w:spacing w:before="0" w:after="120"/>
        <w:jc w:val="both"/>
        <w:rPr>
          <w:rFonts w:ascii="Times New Roman" w:hAnsi="Times New Roman" w:cs="Times New Roman"/>
        </w:rPr>
      </w:pPr>
      <w:r w:rsidRPr="005C1BDB">
        <w:rPr>
          <w:rFonts w:ascii="Times New Roman" w:hAnsi="Times New Roman" w:cs="Times New Roman"/>
        </w:rPr>
        <w:t>Animal Samples</w:t>
      </w:r>
    </w:p>
    <w:p w14:paraId="123F02B6" w14:textId="5760FE2A" w:rsidR="0050652F" w:rsidRPr="005C1BDB" w:rsidRDefault="00455DF6" w:rsidP="00AD63DF">
      <w:pPr>
        <w:spacing w:after="120"/>
        <w:jc w:val="both"/>
        <w:rPr>
          <w:rFonts w:ascii="Times New Roman" w:hAnsi="Times New Roman" w:cs="Times New Roman"/>
        </w:rPr>
      </w:pPr>
      <w:r w:rsidRPr="005C1BDB">
        <w:rPr>
          <w:rFonts w:ascii="Times New Roman" w:hAnsi="Times New Roman" w:cs="Times New Roman"/>
        </w:rPr>
        <w:t>We collected d</w:t>
      </w:r>
      <w:r w:rsidR="002D3E6A" w:rsidRPr="005C1BDB">
        <w:rPr>
          <w:rFonts w:ascii="Times New Roman" w:hAnsi="Times New Roman" w:cs="Times New Roman"/>
        </w:rPr>
        <w:t>iscarded giant larvacean houses (</w:t>
      </w:r>
      <w:proofErr w:type="spellStart"/>
      <w:r w:rsidR="002D3E6A" w:rsidRPr="005C1BDB">
        <w:rPr>
          <w:rFonts w:ascii="Times New Roman" w:hAnsi="Times New Roman" w:cs="Times New Roman"/>
          <w:i/>
        </w:rPr>
        <w:t>Bathochordaeus</w:t>
      </w:r>
      <w:proofErr w:type="spellEnd"/>
      <w:r w:rsidR="002D3E6A" w:rsidRPr="005C1BDB">
        <w:rPr>
          <w:rFonts w:ascii="Times New Roman" w:hAnsi="Times New Roman" w:cs="Times New Roman"/>
        </w:rPr>
        <w:t xml:space="preserve"> spp.) known as </w:t>
      </w:r>
      <w:r w:rsidR="00056F7E" w:rsidRPr="005C1BDB">
        <w:rPr>
          <w:rFonts w:ascii="Times New Roman" w:hAnsi="Times New Roman" w:cs="Times New Roman"/>
        </w:rPr>
        <w:t>“</w:t>
      </w:r>
      <w:r w:rsidR="002D3E6A" w:rsidRPr="005C1BDB">
        <w:rPr>
          <w:rFonts w:ascii="Times New Roman" w:hAnsi="Times New Roman" w:cs="Times New Roman"/>
        </w:rPr>
        <w:t>sinkers</w:t>
      </w:r>
      <w:r w:rsidR="00056F7E" w:rsidRPr="005C1BDB">
        <w:rPr>
          <w:rFonts w:ascii="Times New Roman" w:hAnsi="Times New Roman" w:cs="Times New Roman"/>
        </w:rPr>
        <w:t>”</w:t>
      </w:r>
      <w:r w:rsidR="002D3E6A" w:rsidRPr="005C1BDB">
        <w:rPr>
          <w:rFonts w:ascii="Times New Roman" w:hAnsi="Times New Roman" w:cs="Times New Roman"/>
        </w:rPr>
        <w:t xml:space="preserve"> using </w:t>
      </w:r>
      <w:r w:rsidR="002879CF" w:rsidRPr="005C1BDB">
        <w:rPr>
          <w:rFonts w:ascii="Times New Roman" w:hAnsi="Times New Roman" w:cs="Times New Roman"/>
        </w:rPr>
        <w:t>detritus samplers</w:t>
      </w:r>
      <w:r w:rsidR="002D3E6A" w:rsidRPr="005C1BDB">
        <w:rPr>
          <w:rFonts w:ascii="Times New Roman" w:hAnsi="Times New Roman" w:cs="Times New Roman"/>
        </w:rPr>
        <w:t xml:space="preserve"> on ROVs </w:t>
      </w:r>
      <w:r w:rsidR="002D3E6A" w:rsidRPr="005C1BDB">
        <w:rPr>
          <w:rFonts w:ascii="Times New Roman" w:hAnsi="Times New Roman" w:cs="Times New Roman"/>
          <w:i/>
        </w:rPr>
        <w:t>Ventana</w:t>
      </w:r>
      <w:r w:rsidR="002D3E6A" w:rsidRPr="005C1BDB">
        <w:rPr>
          <w:rFonts w:ascii="Times New Roman" w:hAnsi="Times New Roman" w:cs="Times New Roman"/>
        </w:rPr>
        <w:t xml:space="preserve"> and </w:t>
      </w:r>
      <w:r w:rsidR="002D3E6A" w:rsidRPr="005C1BDB">
        <w:rPr>
          <w:rFonts w:ascii="Times New Roman" w:hAnsi="Times New Roman" w:cs="Times New Roman"/>
          <w:i/>
        </w:rPr>
        <w:t>Doc Ricketts</w:t>
      </w:r>
      <w:r w:rsidR="002D3E6A" w:rsidRPr="005C1BDB">
        <w:rPr>
          <w:rFonts w:ascii="Times New Roman" w:hAnsi="Times New Roman" w:cs="Times New Roman"/>
        </w:rPr>
        <w:t xml:space="preserve"> </w:t>
      </w:r>
      <w:r w:rsidR="00E338AF" w:rsidRPr="005C1BDB">
        <w:rPr>
          <w:rFonts w:ascii="Times New Roman" w:hAnsi="Times New Roman" w:cs="Times New Roman"/>
        </w:rPr>
        <w:fldChar w:fldCharType="begin"/>
      </w:r>
      <w:r w:rsidR="008238AB" w:rsidRPr="005C1BDB">
        <w:rPr>
          <w:rFonts w:ascii="Times New Roman" w:hAnsi="Times New Roman" w:cs="Times New Roman"/>
        </w:rPr>
        <w:instrText xml:space="preserve"> ADDIN EN.CITE &lt;EndNote&gt;&lt;Cite&gt;&lt;Author&gt;Robison&lt;/Author&gt;&lt;Year&gt;2005&lt;/Year&gt;&lt;RecNum&gt;9&lt;/RecNum&gt;&lt;Prefix&gt;after &lt;/Prefix&gt;&lt;DisplayText&gt;(after &lt;style face="italic"&gt;2&lt;/style&gt;)&lt;/DisplayText&gt;&lt;record&gt;&lt;rec-number&gt;9&lt;/rec-number&gt;&lt;foreign-keys&gt;&lt;key app="EN" db-id="rfttzdwpcwxt0lesrtn5rssxfsfe2rdvdwvv" timestamp="1529306057"&gt;9&lt;/key&gt;&lt;/foreign-keys&gt;&lt;ref-type name="Journal Article"&gt;17&lt;/ref-type&gt;&lt;contributors&gt;&lt;authors&gt;&lt;author&gt;Robison, Bruce H.&lt;/author&gt;&lt;author&gt;Reisenbichler, Kim R.&lt;/author&gt;&lt;author&gt;Sherlock, Rob E.&lt;/author&gt;&lt;/authors&gt;&lt;/contributors&gt;&lt;titles&gt;&lt;title&gt;Giant Larvacean Houses: Rapid Carbon Transport to the Deep Sea Floor&lt;/title&gt;&lt;secondary-title&gt;Science&lt;/secondary-title&gt;&lt;/titles&gt;&lt;periodical&gt;&lt;full-title&gt;Science&lt;/full-title&gt;&lt;/periodical&gt;&lt;pages&gt;1609-1611&lt;/pages&gt;&lt;volume&gt;308&lt;/volume&gt;&lt;number&gt;5728&lt;/number&gt;&lt;dates&gt;&lt;year&gt;2005&lt;/year&gt;&lt;/dates&gt;&lt;urls&gt;&lt;related-urls&gt;&lt;url&gt;http://science.sciencemag.org/content/sci/308/5728/1609.full.pdf&lt;/url&gt;&lt;/related-urls&gt;&lt;/urls&gt;&lt;electronic-resource-num&gt;10.1126/science.1109104&lt;/electronic-resource-num&gt;&lt;/record&gt;&lt;/Cite&gt;&lt;/EndNote&gt;</w:instrText>
      </w:r>
      <w:r w:rsidR="00E338AF" w:rsidRPr="005C1BDB">
        <w:rPr>
          <w:rFonts w:ascii="Times New Roman" w:hAnsi="Times New Roman" w:cs="Times New Roman"/>
        </w:rPr>
        <w:fldChar w:fldCharType="separate"/>
      </w:r>
      <w:r w:rsidR="008238AB" w:rsidRPr="005C1BDB">
        <w:rPr>
          <w:rFonts w:ascii="Times New Roman" w:hAnsi="Times New Roman" w:cs="Times New Roman"/>
          <w:noProof/>
        </w:rPr>
        <w:t>(</w:t>
      </w:r>
      <w:r w:rsidR="002879CF" w:rsidRPr="005C1BDB">
        <w:rPr>
          <w:rFonts w:ascii="Times New Roman" w:hAnsi="Times New Roman" w:cs="Times New Roman"/>
          <w:noProof/>
        </w:rPr>
        <w:t xml:space="preserve">see </w:t>
      </w:r>
      <w:r w:rsidR="008238AB" w:rsidRPr="005C1BDB">
        <w:rPr>
          <w:rFonts w:ascii="Times New Roman" w:hAnsi="Times New Roman" w:cs="Times New Roman"/>
          <w:i/>
          <w:noProof/>
        </w:rPr>
        <w:t>2</w:t>
      </w:r>
      <w:r w:rsidR="008238AB" w:rsidRPr="005C1BDB">
        <w:rPr>
          <w:rFonts w:ascii="Times New Roman" w:hAnsi="Times New Roman" w:cs="Times New Roman"/>
          <w:noProof/>
        </w:rPr>
        <w:t>)</w:t>
      </w:r>
      <w:r w:rsidR="00E338AF" w:rsidRPr="005C1BDB">
        <w:rPr>
          <w:rFonts w:ascii="Times New Roman" w:hAnsi="Times New Roman" w:cs="Times New Roman"/>
        </w:rPr>
        <w:fldChar w:fldCharType="end"/>
      </w:r>
      <w:r w:rsidR="002D3E6A" w:rsidRPr="005C1BDB">
        <w:rPr>
          <w:rFonts w:ascii="Times New Roman" w:hAnsi="Times New Roman" w:cs="Times New Roman"/>
        </w:rPr>
        <w:fldChar w:fldCharType="begin"/>
      </w:r>
      <w:r w:rsidR="002D3E6A" w:rsidRPr="005C1BDB">
        <w:rPr>
          <w:rFonts w:ascii="Times New Roman" w:hAnsi="Times New Roman" w:cs="Times New Roman"/>
        </w:rPr>
        <w:instrText xml:space="preserve"> ADDIN ZOTERO_ITEM {"citationID":"vHN2TRAC","properties":{"formattedCitation":"{\\rtf \\super 5\\nosupersub{}}","plainCitation":""},"citationItems":[{"id":2503,"uris":["http://zotero.org/users/2285189/items/5V9R749I"],"uri":["http://zotero.org/users/2285189/items/5V9R749I"]}]} </w:instrText>
      </w:r>
      <w:r w:rsidR="002D3E6A" w:rsidRPr="005C1BDB">
        <w:rPr>
          <w:rFonts w:ascii="Times New Roman" w:hAnsi="Times New Roman" w:cs="Times New Roman"/>
        </w:rPr>
        <w:fldChar w:fldCharType="end"/>
      </w:r>
      <w:r w:rsidR="002D3E6A" w:rsidRPr="005C1BDB">
        <w:rPr>
          <w:rFonts w:ascii="Times New Roman" w:hAnsi="Times New Roman" w:cs="Times New Roman"/>
        </w:rPr>
        <w:t xml:space="preserve">. Briefly, “detritus samplers” were </w:t>
      </w:r>
      <w:r w:rsidR="002D3E6A" w:rsidRPr="005C1BDB">
        <w:rPr>
          <w:rFonts w:ascii="Times New Roman" w:hAnsi="Times New Roman" w:cs="Times New Roman"/>
        </w:rPr>
        <w:lastRenderedPageBreak/>
        <w:t xml:space="preserve">used to collect </w:t>
      </w:r>
      <w:r w:rsidR="00056F7E" w:rsidRPr="005C1BDB">
        <w:rPr>
          <w:rFonts w:ascii="Times New Roman" w:hAnsi="Times New Roman" w:cs="Times New Roman"/>
        </w:rPr>
        <w:t xml:space="preserve">eight </w:t>
      </w:r>
      <w:r w:rsidR="002D3E6A" w:rsidRPr="005C1BDB">
        <w:rPr>
          <w:rFonts w:ascii="Times New Roman" w:hAnsi="Times New Roman" w:cs="Times New Roman"/>
        </w:rPr>
        <w:t xml:space="preserve">individual sinkers from </w:t>
      </w:r>
      <w:r w:rsidR="00056F7E" w:rsidRPr="005C1BDB">
        <w:rPr>
          <w:rFonts w:ascii="Times New Roman" w:hAnsi="Times New Roman" w:cs="Times New Roman"/>
        </w:rPr>
        <w:t xml:space="preserve">depths ranging </w:t>
      </w:r>
      <w:r w:rsidR="002D3E6A" w:rsidRPr="005C1BDB">
        <w:rPr>
          <w:rFonts w:ascii="Times New Roman" w:hAnsi="Times New Roman" w:cs="Times New Roman"/>
        </w:rPr>
        <w:t>251</w:t>
      </w:r>
      <w:r w:rsidR="00056F7E" w:rsidRPr="005C1BDB">
        <w:rPr>
          <w:rFonts w:ascii="Times New Roman" w:hAnsi="Times New Roman" w:cs="Times New Roman"/>
        </w:rPr>
        <w:t xml:space="preserve"> </w:t>
      </w:r>
      <w:r w:rsidR="002D3E6A" w:rsidRPr="005C1BDB">
        <w:rPr>
          <w:rFonts w:ascii="Times New Roman" w:hAnsi="Times New Roman" w:cs="Times New Roman"/>
        </w:rPr>
        <w:t>to 2,967</w:t>
      </w:r>
      <w:r w:rsidR="005C1BDB" w:rsidRPr="005C1BDB">
        <w:rPr>
          <w:rFonts w:ascii="Times New Roman" w:hAnsi="Times New Roman" w:cs="Times New Roman"/>
        </w:rPr>
        <w:t xml:space="preserve"> </w:t>
      </w:r>
      <w:r w:rsidR="002D3E6A" w:rsidRPr="005C1BDB">
        <w:rPr>
          <w:rFonts w:ascii="Times New Roman" w:hAnsi="Times New Roman" w:cs="Times New Roman"/>
        </w:rPr>
        <w:t>m during January, February, and April of 2017. For a subset of sinker samples, a sample of ambient seawater was collected adjacent to the sinker to serve as a control sample.</w:t>
      </w:r>
      <w:r w:rsidR="00E50154" w:rsidRPr="005C1BDB">
        <w:rPr>
          <w:rFonts w:ascii="Times New Roman" w:hAnsi="Times New Roman" w:cs="Times New Roman"/>
        </w:rPr>
        <w:t xml:space="preserve"> Using a vacuum pump system in a controlled shipboard environment (sealed cold room with an isolated ventilation system) we filtered sinker material onto glass fiber filters (EMD Millipore™, 4.7</w:t>
      </w:r>
      <w:r w:rsidR="005C1BDB" w:rsidRPr="005C1BDB">
        <w:rPr>
          <w:rFonts w:ascii="Times New Roman" w:hAnsi="Times New Roman" w:cs="Times New Roman"/>
        </w:rPr>
        <w:t xml:space="preserve"> </w:t>
      </w:r>
      <w:r w:rsidR="00E50154" w:rsidRPr="005C1BDB">
        <w:rPr>
          <w:rFonts w:ascii="Times New Roman" w:hAnsi="Times New Roman" w:cs="Times New Roman"/>
        </w:rPr>
        <w:t>cm diameter, 1.0</w:t>
      </w:r>
      <w:r w:rsidR="005C1BDB" w:rsidRPr="005C1BDB">
        <w:rPr>
          <w:rFonts w:ascii="Times New Roman" w:hAnsi="Times New Roman" w:cs="Times New Roman"/>
        </w:rPr>
        <w:t xml:space="preserve"> </w:t>
      </w:r>
      <w:proofErr w:type="spellStart"/>
      <w:r w:rsidR="00E50154" w:rsidRPr="005C1BDB">
        <w:rPr>
          <w:rFonts w:ascii="Times New Roman" w:hAnsi="Times New Roman" w:cs="Times New Roman"/>
        </w:rPr>
        <w:t>μm</w:t>
      </w:r>
      <w:proofErr w:type="spellEnd"/>
      <w:r w:rsidR="00E50154" w:rsidRPr="005C1BDB">
        <w:rPr>
          <w:rFonts w:ascii="Times New Roman" w:hAnsi="Times New Roman" w:cs="Times New Roman"/>
        </w:rPr>
        <w:t xml:space="preserve"> pore size) for subsequent Raman analysis.</w:t>
      </w:r>
    </w:p>
    <w:p w14:paraId="48BB8919" w14:textId="2E403CF5" w:rsidR="0050652F" w:rsidRPr="005C1BDB" w:rsidRDefault="00733DDF" w:rsidP="005E5ED9">
      <w:pPr>
        <w:spacing w:after="120"/>
        <w:ind w:firstLine="720"/>
        <w:jc w:val="both"/>
        <w:rPr>
          <w:rFonts w:ascii="Times New Roman" w:hAnsi="Times New Roman" w:cs="Times New Roman"/>
        </w:rPr>
      </w:pPr>
      <w:r w:rsidRPr="005C1BDB">
        <w:rPr>
          <w:rFonts w:ascii="Times New Roman" w:hAnsi="Times New Roman" w:cs="Times New Roman"/>
        </w:rPr>
        <w:t xml:space="preserve">Toward the end of </w:t>
      </w:r>
      <w:r w:rsidR="008238AB" w:rsidRPr="005C1BDB">
        <w:rPr>
          <w:rFonts w:ascii="Times New Roman" w:hAnsi="Times New Roman" w:cs="Times New Roman"/>
        </w:rPr>
        <w:t xml:space="preserve">the 2014-2016 El </w:t>
      </w:r>
      <w:r w:rsidRPr="005C1BDB">
        <w:rPr>
          <w:rFonts w:ascii="Times New Roman" w:hAnsi="Times New Roman" w:cs="Times New Roman"/>
        </w:rPr>
        <w:t xml:space="preserve">Niño </w:t>
      </w:r>
      <w:r w:rsidR="008238AB" w:rsidRPr="005C1BDB">
        <w:rPr>
          <w:rFonts w:ascii="Times New Roman" w:hAnsi="Times New Roman" w:cs="Times New Roman"/>
        </w:rPr>
        <w:t>event</w:t>
      </w:r>
      <w:r w:rsidRPr="005C1BDB">
        <w:rPr>
          <w:rFonts w:ascii="Times New Roman" w:hAnsi="Times New Roman" w:cs="Times New Roman"/>
        </w:rPr>
        <w:t xml:space="preserve"> (September 2016), we </w:t>
      </w:r>
      <w:r w:rsidR="008238AB" w:rsidRPr="005C1BDB">
        <w:rPr>
          <w:rFonts w:ascii="Times New Roman" w:hAnsi="Times New Roman" w:cs="Times New Roman"/>
        </w:rPr>
        <w:t xml:space="preserve">collected </w:t>
      </w:r>
      <w:r w:rsidRPr="005C1BDB">
        <w:rPr>
          <w:rFonts w:ascii="Times New Roman" w:hAnsi="Times New Roman" w:cs="Times New Roman"/>
        </w:rPr>
        <w:t>beach-cast pelagic red crabs (</w:t>
      </w:r>
      <w:proofErr w:type="spellStart"/>
      <w:r w:rsidRPr="005C1BDB">
        <w:rPr>
          <w:rFonts w:ascii="Times New Roman" w:hAnsi="Times New Roman" w:cs="Times New Roman"/>
          <w:i/>
        </w:rPr>
        <w:t>Pleuroncodes</w:t>
      </w:r>
      <w:proofErr w:type="spellEnd"/>
      <w:r w:rsidRPr="005C1BDB">
        <w:rPr>
          <w:rFonts w:ascii="Times New Roman" w:hAnsi="Times New Roman" w:cs="Times New Roman"/>
          <w:i/>
        </w:rPr>
        <w:t xml:space="preserve"> </w:t>
      </w:r>
      <w:proofErr w:type="spellStart"/>
      <w:r w:rsidRPr="005C1BDB">
        <w:rPr>
          <w:rFonts w:ascii="Times New Roman" w:hAnsi="Times New Roman" w:cs="Times New Roman"/>
          <w:i/>
        </w:rPr>
        <w:t>planipes</w:t>
      </w:r>
      <w:proofErr w:type="spellEnd"/>
      <w:r w:rsidRPr="005C1BDB">
        <w:rPr>
          <w:rFonts w:ascii="Times New Roman" w:hAnsi="Times New Roman" w:cs="Times New Roman"/>
        </w:rPr>
        <w:t>)</w:t>
      </w:r>
      <w:r w:rsidR="008238AB" w:rsidRPr="005C1BDB">
        <w:rPr>
          <w:rFonts w:ascii="Times New Roman" w:hAnsi="Times New Roman" w:cs="Times New Roman"/>
        </w:rPr>
        <w:t xml:space="preserve"> from two proximate locations </w:t>
      </w:r>
      <w:r w:rsidR="00A10769" w:rsidRPr="005C1BDB">
        <w:rPr>
          <w:rFonts w:ascii="Times New Roman" w:hAnsi="Times New Roman" w:cs="Times New Roman"/>
        </w:rPr>
        <w:t xml:space="preserve">in </w:t>
      </w:r>
      <w:r w:rsidR="008238AB" w:rsidRPr="005C1BDB">
        <w:rPr>
          <w:rFonts w:ascii="Times New Roman" w:hAnsi="Times New Roman" w:cs="Times New Roman"/>
        </w:rPr>
        <w:t>Monterey, California.</w:t>
      </w:r>
      <w:r w:rsidRPr="005C1BDB">
        <w:rPr>
          <w:rFonts w:ascii="Times New Roman" w:hAnsi="Times New Roman" w:cs="Times New Roman"/>
        </w:rPr>
        <w:t xml:space="preserve"> We selected freshly dead crabs</w:t>
      </w:r>
      <w:r w:rsidR="00E36A16" w:rsidRPr="005C1BDB">
        <w:rPr>
          <w:rFonts w:ascii="Times New Roman" w:hAnsi="Times New Roman" w:cs="Times New Roman"/>
        </w:rPr>
        <w:t>, and preserved</w:t>
      </w:r>
      <w:r w:rsidR="00D06DD6" w:rsidRPr="005C1BDB">
        <w:rPr>
          <w:rFonts w:ascii="Times New Roman" w:hAnsi="Times New Roman" w:cs="Times New Roman"/>
        </w:rPr>
        <w:t xml:space="preserve"> </w:t>
      </w:r>
      <w:r w:rsidRPr="005C1BDB">
        <w:rPr>
          <w:rFonts w:ascii="Times New Roman" w:hAnsi="Times New Roman" w:cs="Times New Roman"/>
        </w:rPr>
        <w:t xml:space="preserve">them </w:t>
      </w:r>
      <w:r w:rsidR="00D06DD6" w:rsidRPr="005C1BDB">
        <w:rPr>
          <w:rFonts w:ascii="Times New Roman" w:hAnsi="Times New Roman" w:cs="Times New Roman"/>
        </w:rPr>
        <w:t>at</w:t>
      </w:r>
      <w:r w:rsidRPr="005C1BDB">
        <w:rPr>
          <w:rFonts w:ascii="Times New Roman" w:hAnsi="Times New Roman" w:cs="Times New Roman"/>
        </w:rPr>
        <w:t xml:space="preserve"> </w:t>
      </w:r>
      <w:r w:rsidR="00D06DD6" w:rsidRPr="005C1BDB">
        <w:rPr>
          <w:rFonts w:ascii="Times New Roman" w:hAnsi="Times New Roman" w:cs="Times New Roman"/>
        </w:rPr>
        <w:t>0°C</w:t>
      </w:r>
      <w:r w:rsidR="00E36A16" w:rsidRPr="005C1BDB">
        <w:rPr>
          <w:rFonts w:ascii="Times New Roman" w:hAnsi="Times New Roman" w:cs="Times New Roman"/>
        </w:rPr>
        <w:t>,</w:t>
      </w:r>
      <w:r w:rsidR="00D06DD6" w:rsidRPr="005C1BDB">
        <w:rPr>
          <w:rFonts w:ascii="Times New Roman" w:hAnsi="Times New Roman" w:cs="Times New Roman"/>
        </w:rPr>
        <w:t xml:space="preserve"> </w:t>
      </w:r>
      <w:r w:rsidRPr="005C1BDB">
        <w:rPr>
          <w:rFonts w:ascii="Times New Roman" w:hAnsi="Times New Roman" w:cs="Times New Roman"/>
        </w:rPr>
        <w:t xml:space="preserve">for later analysis in a clean </w:t>
      </w:r>
      <w:r w:rsidR="008238AB" w:rsidRPr="005C1BDB">
        <w:rPr>
          <w:rFonts w:ascii="Times New Roman" w:hAnsi="Times New Roman" w:cs="Times New Roman"/>
        </w:rPr>
        <w:t>lab</w:t>
      </w:r>
      <w:r w:rsidRPr="005C1BDB">
        <w:rPr>
          <w:rFonts w:ascii="Times New Roman" w:hAnsi="Times New Roman" w:cs="Times New Roman"/>
        </w:rPr>
        <w:t>oratory environment. To prevent contamination of samples, r</w:t>
      </w:r>
      <w:r w:rsidR="008238AB" w:rsidRPr="005C1BDB">
        <w:rPr>
          <w:rFonts w:ascii="Times New Roman" w:hAnsi="Times New Roman" w:cs="Times New Roman"/>
        </w:rPr>
        <w:t>esearchers wore protective clothing (</w:t>
      </w:r>
      <w:proofErr w:type="spellStart"/>
      <w:r w:rsidR="008238AB" w:rsidRPr="005C1BDB">
        <w:rPr>
          <w:rFonts w:ascii="Times New Roman" w:hAnsi="Times New Roman" w:cs="Times New Roman"/>
        </w:rPr>
        <w:t>Tychem</w:t>
      </w:r>
      <w:proofErr w:type="spellEnd"/>
      <w:r w:rsidR="008238AB" w:rsidRPr="005C1BDB">
        <w:rPr>
          <w:rFonts w:ascii="Times New Roman" w:hAnsi="Times New Roman" w:cs="Times New Roman"/>
        </w:rPr>
        <w:t>® QC deluxe coveralls, nitrile gloves)</w:t>
      </w:r>
      <w:r w:rsidRPr="005C1BDB">
        <w:rPr>
          <w:rFonts w:ascii="Times New Roman" w:hAnsi="Times New Roman" w:cs="Times New Roman"/>
        </w:rPr>
        <w:t xml:space="preserve"> during specimen preparation</w:t>
      </w:r>
      <w:r w:rsidR="00D06DD6" w:rsidRPr="005C1BDB">
        <w:rPr>
          <w:rFonts w:ascii="Times New Roman" w:hAnsi="Times New Roman" w:cs="Times New Roman"/>
        </w:rPr>
        <w:t>s</w:t>
      </w:r>
      <w:r w:rsidRPr="005C1BDB">
        <w:rPr>
          <w:rFonts w:ascii="Times New Roman" w:hAnsi="Times New Roman" w:cs="Times New Roman"/>
        </w:rPr>
        <w:t>. We m</w:t>
      </w:r>
      <w:r w:rsidR="008238AB" w:rsidRPr="005C1BDB">
        <w:rPr>
          <w:rFonts w:ascii="Times New Roman" w:hAnsi="Times New Roman" w:cs="Times New Roman"/>
        </w:rPr>
        <w:t xml:space="preserve">easured basic morphometrics (carapace </w:t>
      </w:r>
      <w:r w:rsidRPr="005C1BDB">
        <w:rPr>
          <w:rFonts w:ascii="Times New Roman" w:hAnsi="Times New Roman" w:cs="Times New Roman"/>
        </w:rPr>
        <w:t>length, carapace width</w:t>
      </w:r>
      <w:r w:rsidR="008238AB" w:rsidRPr="005C1BDB">
        <w:rPr>
          <w:rFonts w:ascii="Times New Roman" w:hAnsi="Times New Roman" w:cs="Times New Roman"/>
        </w:rPr>
        <w:t xml:space="preserve">) with carbon fiber </w:t>
      </w:r>
      <w:r w:rsidR="008C4085" w:rsidRPr="005C1BDB">
        <w:rPr>
          <w:rFonts w:ascii="Times New Roman" w:hAnsi="Times New Roman" w:cs="Times New Roman"/>
        </w:rPr>
        <w:t xml:space="preserve">calipers </w:t>
      </w:r>
      <w:r w:rsidR="008238AB" w:rsidRPr="005C1BDB">
        <w:rPr>
          <w:rFonts w:ascii="Times New Roman" w:hAnsi="Times New Roman" w:cs="Times New Roman"/>
        </w:rPr>
        <w:t>(</w:t>
      </w:r>
      <w:proofErr w:type="spellStart"/>
      <w:r w:rsidR="008238AB" w:rsidRPr="005C1BDB">
        <w:rPr>
          <w:rFonts w:ascii="Times New Roman" w:hAnsi="Times New Roman" w:cs="Times New Roman"/>
        </w:rPr>
        <w:t>Fisherbrand</w:t>
      </w:r>
      <w:proofErr w:type="spellEnd"/>
      <w:r w:rsidR="008238AB" w:rsidRPr="005C1BDB">
        <w:rPr>
          <w:rFonts w:ascii="Times New Roman" w:hAnsi="Times New Roman" w:cs="Times New Roman"/>
        </w:rPr>
        <w:t xml:space="preserve">™ Traceable™) </w:t>
      </w:r>
      <w:r w:rsidRPr="005C1BDB">
        <w:rPr>
          <w:rFonts w:ascii="Times New Roman" w:hAnsi="Times New Roman" w:cs="Times New Roman"/>
        </w:rPr>
        <w:t xml:space="preserve">and recorded the </w:t>
      </w:r>
      <w:r w:rsidR="00E50154" w:rsidRPr="005C1BDB">
        <w:rPr>
          <w:rFonts w:ascii="Times New Roman" w:hAnsi="Times New Roman" w:cs="Times New Roman"/>
        </w:rPr>
        <w:t>whole-body</w:t>
      </w:r>
      <w:r w:rsidRPr="005C1BDB">
        <w:rPr>
          <w:rFonts w:ascii="Times New Roman" w:hAnsi="Times New Roman" w:cs="Times New Roman"/>
        </w:rPr>
        <w:t xml:space="preserve"> mass</w:t>
      </w:r>
      <w:r w:rsidR="00D55B9E" w:rsidRPr="005C1BDB">
        <w:rPr>
          <w:rFonts w:ascii="Times New Roman" w:hAnsi="Times New Roman" w:cs="Times New Roman"/>
        </w:rPr>
        <w:t xml:space="preserve"> on a microbalance</w:t>
      </w:r>
      <w:r w:rsidRPr="005C1BDB">
        <w:rPr>
          <w:rFonts w:ascii="Times New Roman" w:hAnsi="Times New Roman" w:cs="Times New Roman"/>
        </w:rPr>
        <w:t>.</w:t>
      </w:r>
    </w:p>
    <w:p w14:paraId="409901BA" w14:textId="151313DC" w:rsidR="008238AB" w:rsidRPr="005C1BDB" w:rsidRDefault="00733DDF" w:rsidP="005E5ED9">
      <w:pPr>
        <w:spacing w:after="120"/>
        <w:ind w:firstLine="720"/>
        <w:jc w:val="both"/>
        <w:rPr>
          <w:rFonts w:ascii="Times New Roman" w:hAnsi="Times New Roman" w:cs="Times New Roman"/>
        </w:rPr>
      </w:pPr>
      <w:r w:rsidRPr="005C1BDB">
        <w:rPr>
          <w:rFonts w:ascii="Times New Roman" w:hAnsi="Times New Roman" w:cs="Times New Roman"/>
        </w:rPr>
        <w:t xml:space="preserve">With a scalpel, we made a </w:t>
      </w:r>
      <w:r w:rsidR="008238AB" w:rsidRPr="005C1BDB">
        <w:rPr>
          <w:rFonts w:ascii="Times New Roman" w:hAnsi="Times New Roman" w:cs="Times New Roman"/>
        </w:rPr>
        <w:t>longitudinal slit along dorsal carapace, reveal</w:t>
      </w:r>
      <w:r w:rsidRPr="005C1BDB">
        <w:rPr>
          <w:rFonts w:ascii="Times New Roman" w:hAnsi="Times New Roman" w:cs="Times New Roman"/>
        </w:rPr>
        <w:t>ing the entire gastrointestinal tract. U</w:t>
      </w:r>
      <w:r w:rsidR="00FB3F77" w:rsidRPr="005C1BDB">
        <w:rPr>
          <w:rFonts w:ascii="Times New Roman" w:hAnsi="Times New Roman" w:cs="Times New Roman"/>
        </w:rPr>
        <w:t xml:space="preserve">nder </w:t>
      </w:r>
      <w:r w:rsidRPr="005C1BDB">
        <w:rPr>
          <w:rFonts w:ascii="Times New Roman" w:hAnsi="Times New Roman" w:cs="Times New Roman"/>
        </w:rPr>
        <w:t xml:space="preserve">a standard laboratory dissection </w:t>
      </w:r>
      <w:r w:rsidR="00E36A16" w:rsidRPr="005C1BDB">
        <w:rPr>
          <w:rFonts w:ascii="Times New Roman" w:hAnsi="Times New Roman" w:cs="Times New Roman"/>
        </w:rPr>
        <w:t>micro</w:t>
      </w:r>
      <w:r w:rsidRPr="005C1BDB">
        <w:rPr>
          <w:rFonts w:ascii="Times New Roman" w:hAnsi="Times New Roman" w:cs="Times New Roman"/>
        </w:rPr>
        <w:t>scope</w:t>
      </w:r>
      <w:r w:rsidR="00D0752D" w:rsidRPr="005C1BDB">
        <w:rPr>
          <w:rFonts w:ascii="Times New Roman" w:hAnsi="Times New Roman" w:cs="Times New Roman"/>
        </w:rPr>
        <w:t xml:space="preserve"> (10-25x power)</w:t>
      </w:r>
      <w:r w:rsidRPr="005C1BDB">
        <w:rPr>
          <w:rFonts w:ascii="Times New Roman" w:hAnsi="Times New Roman" w:cs="Times New Roman"/>
        </w:rPr>
        <w:t xml:space="preserve">, we </w:t>
      </w:r>
      <w:r w:rsidR="00FB3F77" w:rsidRPr="005C1BDB">
        <w:rPr>
          <w:rFonts w:ascii="Times New Roman" w:hAnsi="Times New Roman" w:cs="Times New Roman"/>
        </w:rPr>
        <w:t>used stainless-steel probes and precision forceps to identify and extract</w:t>
      </w:r>
      <w:r w:rsidR="008238AB" w:rsidRPr="005C1BDB">
        <w:rPr>
          <w:rFonts w:ascii="Times New Roman" w:hAnsi="Times New Roman" w:cs="Times New Roman"/>
        </w:rPr>
        <w:t xml:space="preserve"> potential microplastic particles (</w:t>
      </w:r>
      <w:r w:rsidRPr="005C1BDB">
        <w:rPr>
          <w:rFonts w:ascii="Times New Roman" w:hAnsi="Times New Roman" w:cs="Times New Roman"/>
        </w:rPr>
        <w:t xml:space="preserve">predominantly </w:t>
      </w:r>
      <w:r w:rsidR="008238AB" w:rsidRPr="005C1BDB">
        <w:rPr>
          <w:rFonts w:ascii="Times New Roman" w:hAnsi="Times New Roman" w:cs="Times New Roman"/>
        </w:rPr>
        <w:t>fibers and fragments</w:t>
      </w:r>
      <w:r w:rsidRPr="005C1BDB">
        <w:rPr>
          <w:rFonts w:ascii="Times New Roman" w:hAnsi="Times New Roman" w:cs="Times New Roman"/>
        </w:rPr>
        <w:t xml:space="preserve"> of &lt; 5</w:t>
      </w:r>
      <w:r w:rsidR="005C1BDB" w:rsidRPr="005C1BDB">
        <w:rPr>
          <w:rFonts w:ascii="Times New Roman" w:hAnsi="Times New Roman" w:cs="Times New Roman"/>
        </w:rPr>
        <w:t xml:space="preserve"> </w:t>
      </w:r>
      <w:r w:rsidRPr="005C1BDB">
        <w:rPr>
          <w:rFonts w:ascii="Times New Roman" w:hAnsi="Times New Roman" w:cs="Times New Roman"/>
        </w:rPr>
        <w:t>mm length</w:t>
      </w:r>
      <w:r w:rsidR="008238AB" w:rsidRPr="005C1BDB">
        <w:rPr>
          <w:rFonts w:ascii="Times New Roman" w:hAnsi="Times New Roman" w:cs="Times New Roman"/>
        </w:rPr>
        <w:t>)</w:t>
      </w:r>
      <w:r w:rsidRPr="005C1BDB">
        <w:rPr>
          <w:rFonts w:ascii="Times New Roman" w:hAnsi="Times New Roman" w:cs="Times New Roman"/>
        </w:rPr>
        <w:t xml:space="preserve"> from </w:t>
      </w:r>
      <w:r w:rsidR="00E36A16" w:rsidRPr="005C1BDB">
        <w:rPr>
          <w:rFonts w:ascii="Times New Roman" w:hAnsi="Times New Roman" w:cs="Times New Roman"/>
        </w:rPr>
        <w:t xml:space="preserve">the adjoining </w:t>
      </w:r>
      <w:r w:rsidR="008238AB" w:rsidRPr="005C1BDB">
        <w:rPr>
          <w:rFonts w:ascii="Times New Roman" w:hAnsi="Times New Roman" w:cs="Times New Roman"/>
        </w:rPr>
        <w:t>biological material (amorphous, soft</w:t>
      </w:r>
      <w:r w:rsidRPr="005C1BDB">
        <w:rPr>
          <w:rFonts w:ascii="Times New Roman" w:hAnsi="Times New Roman" w:cs="Times New Roman"/>
        </w:rPr>
        <w:t>, green-brown material that was easily separated</w:t>
      </w:r>
      <w:r w:rsidR="008238AB" w:rsidRPr="005C1BDB">
        <w:rPr>
          <w:rFonts w:ascii="Times New Roman" w:hAnsi="Times New Roman" w:cs="Times New Roman"/>
        </w:rPr>
        <w:t>)</w:t>
      </w:r>
      <w:r w:rsidR="00FB3F77" w:rsidRPr="005C1BDB">
        <w:rPr>
          <w:rFonts w:ascii="Times New Roman" w:hAnsi="Times New Roman" w:cs="Times New Roman"/>
        </w:rPr>
        <w:t>.</w:t>
      </w:r>
      <w:r w:rsidR="001F7FF3" w:rsidRPr="005C1BDB">
        <w:rPr>
          <w:rFonts w:ascii="Times New Roman" w:hAnsi="Times New Roman" w:cs="Times New Roman"/>
        </w:rPr>
        <w:t xml:space="preserve"> </w:t>
      </w:r>
      <w:r w:rsidR="00D06DD6" w:rsidRPr="005C1BDB">
        <w:rPr>
          <w:rFonts w:ascii="Times New Roman" w:hAnsi="Times New Roman" w:cs="Times New Roman"/>
        </w:rPr>
        <w:t>We placed particles of interest on glass fiber filters (EMD Millipore™, 4.7</w:t>
      </w:r>
      <w:r w:rsidR="005C1BDB" w:rsidRPr="005C1BDB">
        <w:rPr>
          <w:rFonts w:ascii="Times New Roman" w:hAnsi="Times New Roman" w:cs="Times New Roman"/>
        </w:rPr>
        <w:t xml:space="preserve"> </w:t>
      </w:r>
      <w:r w:rsidR="00D06DD6" w:rsidRPr="005C1BDB">
        <w:rPr>
          <w:rFonts w:ascii="Times New Roman" w:hAnsi="Times New Roman" w:cs="Times New Roman"/>
        </w:rPr>
        <w:t>cm diameter, 1.0</w:t>
      </w:r>
      <w:r w:rsidR="005C1BDB" w:rsidRPr="005C1BDB">
        <w:rPr>
          <w:rFonts w:ascii="Times New Roman" w:hAnsi="Times New Roman" w:cs="Times New Roman"/>
        </w:rPr>
        <w:t xml:space="preserve"> </w:t>
      </w:r>
      <w:proofErr w:type="spellStart"/>
      <w:r w:rsidR="00D06DD6" w:rsidRPr="005C1BDB">
        <w:rPr>
          <w:rFonts w:ascii="Times New Roman" w:hAnsi="Times New Roman" w:cs="Times New Roman"/>
        </w:rPr>
        <w:t>μm</w:t>
      </w:r>
      <w:proofErr w:type="spellEnd"/>
      <w:r w:rsidR="00D06DD6" w:rsidRPr="005C1BDB">
        <w:rPr>
          <w:rFonts w:ascii="Times New Roman" w:hAnsi="Times New Roman" w:cs="Times New Roman"/>
        </w:rPr>
        <w:t xml:space="preserve"> pore size) for subsequent Raman analysis. </w:t>
      </w:r>
      <w:r w:rsidR="001F7FF3" w:rsidRPr="005C1BDB">
        <w:rPr>
          <w:rFonts w:ascii="Times New Roman" w:hAnsi="Times New Roman" w:cs="Times New Roman"/>
        </w:rPr>
        <w:t xml:space="preserve">When </w:t>
      </w:r>
      <w:r w:rsidR="00D06DD6" w:rsidRPr="005C1BDB">
        <w:rPr>
          <w:rFonts w:ascii="Times New Roman" w:hAnsi="Times New Roman" w:cs="Times New Roman"/>
        </w:rPr>
        <w:t xml:space="preserve">simple extraction </w:t>
      </w:r>
      <w:r w:rsidR="00FC7A4D" w:rsidRPr="005C1BDB">
        <w:rPr>
          <w:rFonts w:ascii="Times New Roman" w:hAnsi="Times New Roman" w:cs="Times New Roman"/>
        </w:rPr>
        <w:t xml:space="preserve">proved difficult (i.e. when </w:t>
      </w:r>
      <w:r w:rsidR="001F7FF3" w:rsidRPr="005C1BDB">
        <w:rPr>
          <w:rFonts w:ascii="Times New Roman" w:hAnsi="Times New Roman" w:cs="Times New Roman"/>
        </w:rPr>
        <w:t xml:space="preserve">the </w:t>
      </w:r>
      <w:r w:rsidR="00FC7A4D" w:rsidRPr="005C1BDB">
        <w:rPr>
          <w:rFonts w:ascii="Times New Roman" w:hAnsi="Times New Roman" w:cs="Times New Roman"/>
        </w:rPr>
        <w:t xml:space="preserve">gastrointestinal tract was filled with large amounts of biological material) </w:t>
      </w:r>
      <w:r w:rsidR="00EF6E2E" w:rsidRPr="005C1BDB">
        <w:rPr>
          <w:rFonts w:ascii="Times New Roman" w:hAnsi="Times New Roman" w:cs="Times New Roman"/>
        </w:rPr>
        <w:t>we removed all gut contents and placed them in a glass filtering stack</w:t>
      </w:r>
      <w:r w:rsidR="00D06DD6" w:rsidRPr="005C1BDB">
        <w:rPr>
          <w:rFonts w:ascii="Times New Roman" w:hAnsi="Times New Roman" w:cs="Times New Roman"/>
        </w:rPr>
        <w:t xml:space="preserve">. We then </w:t>
      </w:r>
      <w:r w:rsidR="00EF6E2E" w:rsidRPr="005C1BDB">
        <w:rPr>
          <w:rFonts w:ascii="Times New Roman" w:hAnsi="Times New Roman" w:cs="Times New Roman"/>
        </w:rPr>
        <w:t xml:space="preserve">irrigated </w:t>
      </w:r>
      <w:r w:rsidR="00D06DD6" w:rsidRPr="005C1BDB">
        <w:rPr>
          <w:rFonts w:ascii="Times New Roman" w:hAnsi="Times New Roman" w:cs="Times New Roman"/>
        </w:rPr>
        <w:t xml:space="preserve">the samples </w:t>
      </w:r>
      <w:r w:rsidR="00EF6E2E" w:rsidRPr="005C1BDB">
        <w:rPr>
          <w:rFonts w:ascii="Times New Roman" w:hAnsi="Times New Roman" w:cs="Times New Roman"/>
        </w:rPr>
        <w:t>with deionized water</w:t>
      </w:r>
      <w:r w:rsidR="00D06DD6" w:rsidRPr="005C1BDB">
        <w:rPr>
          <w:rFonts w:ascii="Times New Roman" w:hAnsi="Times New Roman" w:cs="Times New Roman"/>
        </w:rPr>
        <w:t>,</w:t>
      </w:r>
      <w:r w:rsidR="00EF6E2E" w:rsidRPr="005C1BDB">
        <w:rPr>
          <w:rFonts w:ascii="Times New Roman" w:hAnsi="Times New Roman" w:cs="Times New Roman"/>
        </w:rPr>
        <w:t xml:space="preserve"> while </w:t>
      </w:r>
      <w:r w:rsidR="00D06DD6" w:rsidRPr="005C1BDB">
        <w:rPr>
          <w:rFonts w:ascii="Times New Roman" w:hAnsi="Times New Roman" w:cs="Times New Roman"/>
        </w:rPr>
        <w:t xml:space="preserve">a </w:t>
      </w:r>
      <w:r w:rsidR="00EF6E2E" w:rsidRPr="005C1BDB">
        <w:rPr>
          <w:rFonts w:ascii="Times New Roman" w:hAnsi="Times New Roman" w:cs="Times New Roman"/>
        </w:rPr>
        <w:t>vacuum</w:t>
      </w:r>
      <w:r w:rsidR="00D06DD6" w:rsidRPr="005C1BDB">
        <w:rPr>
          <w:rFonts w:ascii="Times New Roman" w:hAnsi="Times New Roman" w:cs="Times New Roman"/>
        </w:rPr>
        <w:t xml:space="preserve"> pump s</w:t>
      </w:r>
      <w:r w:rsidR="008238AB" w:rsidRPr="005C1BDB">
        <w:rPr>
          <w:rFonts w:ascii="Times New Roman" w:hAnsi="Times New Roman" w:cs="Times New Roman"/>
        </w:rPr>
        <w:t xml:space="preserve">pread the </w:t>
      </w:r>
      <w:r w:rsidR="00D06DD6" w:rsidRPr="005C1BDB">
        <w:rPr>
          <w:rFonts w:ascii="Times New Roman" w:hAnsi="Times New Roman" w:cs="Times New Roman"/>
        </w:rPr>
        <w:t xml:space="preserve">gut </w:t>
      </w:r>
      <w:r w:rsidR="008238AB" w:rsidRPr="005C1BDB">
        <w:rPr>
          <w:rFonts w:ascii="Times New Roman" w:hAnsi="Times New Roman" w:cs="Times New Roman"/>
        </w:rPr>
        <w:t xml:space="preserve">contents </w:t>
      </w:r>
      <w:r w:rsidR="00D06DD6" w:rsidRPr="005C1BDB">
        <w:rPr>
          <w:rFonts w:ascii="Times New Roman" w:hAnsi="Times New Roman" w:cs="Times New Roman"/>
        </w:rPr>
        <w:t xml:space="preserve">in a </w:t>
      </w:r>
      <w:r w:rsidR="008238AB" w:rsidRPr="005C1BDB">
        <w:rPr>
          <w:rFonts w:ascii="Times New Roman" w:hAnsi="Times New Roman" w:cs="Times New Roman"/>
        </w:rPr>
        <w:t>thin layer across glass fiber filters</w:t>
      </w:r>
      <w:r w:rsidR="00D06DD6" w:rsidRPr="005C1BDB">
        <w:rPr>
          <w:rFonts w:ascii="Times New Roman" w:hAnsi="Times New Roman" w:cs="Times New Roman"/>
        </w:rPr>
        <w:t xml:space="preserve">. We </w:t>
      </w:r>
      <w:r w:rsidR="008238AB" w:rsidRPr="005C1BDB">
        <w:rPr>
          <w:rFonts w:ascii="Times New Roman" w:hAnsi="Times New Roman" w:cs="Times New Roman"/>
        </w:rPr>
        <w:t>place</w:t>
      </w:r>
      <w:r w:rsidR="00D06DD6" w:rsidRPr="005C1BDB">
        <w:rPr>
          <w:rFonts w:ascii="Times New Roman" w:hAnsi="Times New Roman" w:cs="Times New Roman"/>
        </w:rPr>
        <w:t>d</w:t>
      </w:r>
      <w:r w:rsidR="008238AB" w:rsidRPr="005C1BDB">
        <w:rPr>
          <w:rFonts w:ascii="Times New Roman" w:hAnsi="Times New Roman" w:cs="Times New Roman"/>
        </w:rPr>
        <w:t xml:space="preserve"> </w:t>
      </w:r>
      <w:r w:rsidR="00D06DD6" w:rsidRPr="005C1BDB">
        <w:rPr>
          <w:rFonts w:ascii="Times New Roman" w:hAnsi="Times New Roman" w:cs="Times New Roman"/>
        </w:rPr>
        <w:t xml:space="preserve">all glass </w:t>
      </w:r>
      <w:r w:rsidR="008238AB" w:rsidRPr="005C1BDB">
        <w:rPr>
          <w:rFonts w:ascii="Times New Roman" w:hAnsi="Times New Roman" w:cs="Times New Roman"/>
        </w:rPr>
        <w:t>filter</w:t>
      </w:r>
      <w:r w:rsidR="00D06DD6" w:rsidRPr="005C1BDB">
        <w:rPr>
          <w:rFonts w:ascii="Times New Roman" w:hAnsi="Times New Roman" w:cs="Times New Roman"/>
        </w:rPr>
        <w:t>s</w:t>
      </w:r>
      <w:r w:rsidR="008238AB" w:rsidRPr="005C1BDB">
        <w:rPr>
          <w:rFonts w:ascii="Times New Roman" w:hAnsi="Times New Roman" w:cs="Times New Roman"/>
        </w:rPr>
        <w:t xml:space="preserve"> in </w:t>
      </w:r>
      <w:r w:rsidR="00D0752D" w:rsidRPr="005C1BDB">
        <w:rPr>
          <w:rFonts w:ascii="Times New Roman" w:hAnsi="Times New Roman" w:cs="Times New Roman"/>
        </w:rPr>
        <w:t xml:space="preserve">previously-rinsed, covered glass petri dishes. </w:t>
      </w:r>
      <w:r w:rsidR="00FC7A4D" w:rsidRPr="005C1BDB">
        <w:rPr>
          <w:rFonts w:ascii="Times New Roman" w:hAnsi="Times New Roman" w:cs="Times New Roman"/>
        </w:rPr>
        <w:t xml:space="preserve">We </w:t>
      </w:r>
      <w:r w:rsidR="00D0752D" w:rsidRPr="005C1BDB">
        <w:rPr>
          <w:rFonts w:ascii="Times New Roman" w:hAnsi="Times New Roman" w:cs="Times New Roman"/>
        </w:rPr>
        <w:t xml:space="preserve">wrapped petri dishes within </w:t>
      </w:r>
      <w:r w:rsidR="00DA7183" w:rsidRPr="005C1BDB">
        <w:rPr>
          <w:rFonts w:ascii="Times New Roman" w:hAnsi="Times New Roman" w:cs="Times New Roman"/>
        </w:rPr>
        <w:t xml:space="preserve">combusted </w:t>
      </w:r>
      <w:r w:rsidR="00D0752D" w:rsidRPr="005C1BDB">
        <w:rPr>
          <w:rFonts w:ascii="Times New Roman" w:hAnsi="Times New Roman" w:cs="Times New Roman"/>
        </w:rPr>
        <w:t xml:space="preserve">aluminum foil pouches, </w:t>
      </w:r>
      <w:r w:rsidR="00AE6AB7">
        <w:rPr>
          <w:rFonts w:ascii="Times New Roman" w:hAnsi="Times New Roman" w:cs="Times New Roman"/>
        </w:rPr>
        <w:t xml:space="preserve">and </w:t>
      </w:r>
      <w:r w:rsidR="00D0752D" w:rsidRPr="005C1BDB">
        <w:rPr>
          <w:rFonts w:ascii="Times New Roman" w:hAnsi="Times New Roman" w:cs="Times New Roman"/>
        </w:rPr>
        <w:t xml:space="preserve">stored </w:t>
      </w:r>
      <w:r w:rsidR="00F8224A" w:rsidRPr="005C1BDB">
        <w:rPr>
          <w:rFonts w:ascii="Times New Roman" w:hAnsi="Times New Roman" w:cs="Times New Roman"/>
        </w:rPr>
        <w:t xml:space="preserve">them </w:t>
      </w:r>
      <w:r w:rsidR="00D06DD6" w:rsidRPr="005C1BDB">
        <w:rPr>
          <w:rFonts w:ascii="Times New Roman" w:hAnsi="Times New Roman" w:cs="Times New Roman"/>
        </w:rPr>
        <w:t>at 0°</w:t>
      </w:r>
      <w:r w:rsidR="00C335A7" w:rsidRPr="005C1BDB">
        <w:rPr>
          <w:rFonts w:ascii="Times New Roman" w:hAnsi="Times New Roman" w:cs="Times New Roman"/>
        </w:rPr>
        <w:t>C</w:t>
      </w:r>
      <w:r w:rsidR="002D2E9C" w:rsidRPr="005C1BDB">
        <w:rPr>
          <w:rFonts w:ascii="Times New Roman" w:hAnsi="Times New Roman" w:cs="Times New Roman"/>
        </w:rPr>
        <w:t>.</w:t>
      </w:r>
    </w:p>
    <w:p w14:paraId="501E3495" w14:textId="77777777" w:rsidR="002D3E6A" w:rsidRPr="005C1BDB" w:rsidRDefault="002D3E6A" w:rsidP="00AD6015">
      <w:pPr>
        <w:pStyle w:val="Heading2"/>
        <w:spacing w:before="0" w:after="120"/>
        <w:jc w:val="both"/>
        <w:rPr>
          <w:rFonts w:ascii="Times New Roman" w:hAnsi="Times New Roman" w:cs="Times New Roman"/>
          <w:i/>
          <w:sz w:val="24"/>
          <w:szCs w:val="24"/>
        </w:rPr>
      </w:pPr>
      <w:r w:rsidRPr="005C1BDB">
        <w:rPr>
          <w:rFonts w:ascii="Times New Roman" w:hAnsi="Times New Roman" w:cs="Times New Roman"/>
          <w:i/>
          <w:sz w:val="24"/>
          <w:szCs w:val="24"/>
        </w:rPr>
        <w:t>Sample Processing and Raman Analysis</w:t>
      </w:r>
    </w:p>
    <w:p w14:paraId="66D4A7F0" w14:textId="53D658CA" w:rsidR="0064353C" w:rsidRPr="005C1BDB" w:rsidRDefault="00F8224A" w:rsidP="00AD6015">
      <w:pPr>
        <w:spacing w:after="120"/>
        <w:jc w:val="both"/>
        <w:rPr>
          <w:rFonts w:ascii="Times New Roman" w:hAnsi="Times New Roman" w:cs="Times New Roman"/>
        </w:rPr>
      </w:pPr>
      <w:r w:rsidRPr="005C1BDB">
        <w:rPr>
          <w:rFonts w:ascii="Times New Roman" w:hAnsi="Times New Roman" w:cs="Times New Roman"/>
        </w:rPr>
        <w:t>P</w:t>
      </w:r>
      <w:r w:rsidR="0064353C" w:rsidRPr="005C1BDB">
        <w:rPr>
          <w:rFonts w:ascii="Times New Roman" w:hAnsi="Times New Roman" w:cs="Times New Roman"/>
        </w:rPr>
        <w:t>articles</w:t>
      </w:r>
      <w:r w:rsidR="00852F3C" w:rsidRPr="005C1BDB">
        <w:rPr>
          <w:rFonts w:ascii="Times New Roman" w:hAnsi="Times New Roman" w:cs="Times New Roman"/>
        </w:rPr>
        <w:t xml:space="preserve"> </w:t>
      </w:r>
      <w:r w:rsidR="0064353C" w:rsidRPr="005C1BDB">
        <w:rPr>
          <w:rFonts w:ascii="Times New Roman" w:hAnsi="Times New Roman" w:cs="Times New Roman"/>
        </w:rPr>
        <w:t xml:space="preserve">of interest </w:t>
      </w:r>
      <w:r w:rsidRPr="005C1BDB">
        <w:rPr>
          <w:rFonts w:ascii="Times New Roman" w:hAnsi="Times New Roman" w:cs="Times New Roman"/>
        </w:rPr>
        <w:t xml:space="preserve">were individually extracted </w:t>
      </w:r>
      <w:r w:rsidR="0064353C" w:rsidRPr="005C1BDB">
        <w:rPr>
          <w:rFonts w:ascii="Times New Roman" w:hAnsi="Times New Roman" w:cs="Times New Roman"/>
        </w:rPr>
        <w:t xml:space="preserve">from glass fiber filters, </w:t>
      </w:r>
      <w:r w:rsidRPr="005C1BDB">
        <w:rPr>
          <w:rFonts w:ascii="Times New Roman" w:hAnsi="Times New Roman" w:cs="Times New Roman"/>
        </w:rPr>
        <w:t xml:space="preserve">and then </w:t>
      </w:r>
      <w:r w:rsidR="0064353C" w:rsidRPr="005C1BDB">
        <w:rPr>
          <w:rFonts w:ascii="Times New Roman" w:hAnsi="Times New Roman" w:cs="Times New Roman"/>
        </w:rPr>
        <w:t xml:space="preserve">Raman spectra </w:t>
      </w:r>
      <w:r w:rsidRPr="005C1BDB">
        <w:rPr>
          <w:rFonts w:ascii="Times New Roman" w:hAnsi="Times New Roman" w:cs="Times New Roman"/>
        </w:rPr>
        <w:t xml:space="preserve">were generated </w:t>
      </w:r>
      <w:r w:rsidR="0064353C" w:rsidRPr="005C1BDB">
        <w:rPr>
          <w:rFonts w:ascii="Times New Roman" w:hAnsi="Times New Roman" w:cs="Times New Roman"/>
        </w:rPr>
        <w:t xml:space="preserve">for those particles and </w:t>
      </w:r>
      <w:r w:rsidRPr="005C1BDB">
        <w:rPr>
          <w:rFonts w:ascii="Times New Roman" w:hAnsi="Times New Roman" w:cs="Times New Roman"/>
        </w:rPr>
        <w:t xml:space="preserve">for the </w:t>
      </w:r>
      <w:r w:rsidR="0064353C" w:rsidRPr="005C1BDB">
        <w:rPr>
          <w:rFonts w:ascii="Times New Roman" w:hAnsi="Times New Roman" w:cs="Times New Roman"/>
        </w:rPr>
        <w:t xml:space="preserve">fishery gear samples, </w:t>
      </w:r>
      <w:r w:rsidRPr="005C1BDB">
        <w:rPr>
          <w:rFonts w:ascii="Times New Roman" w:hAnsi="Times New Roman" w:cs="Times New Roman"/>
        </w:rPr>
        <w:t>followed by a</w:t>
      </w:r>
      <w:r w:rsidR="0064353C" w:rsidRPr="005C1BDB">
        <w:rPr>
          <w:rFonts w:ascii="Times New Roman" w:hAnsi="Times New Roman" w:cs="Times New Roman"/>
        </w:rPr>
        <w:t xml:space="preserve"> partial reference library of </w:t>
      </w:r>
      <w:r w:rsidRPr="005C1BDB">
        <w:rPr>
          <w:rFonts w:ascii="Times New Roman" w:hAnsi="Times New Roman" w:cs="Times New Roman"/>
        </w:rPr>
        <w:t xml:space="preserve">plastic </w:t>
      </w:r>
      <w:r w:rsidR="0064353C" w:rsidRPr="005C1BDB">
        <w:rPr>
          <w:rFonts w:ascii="Times New Roman" w:hAnsi="Times New Roman" w:cs="Times New Roman"/>
        </w:rPr>
        <w:t>polymer spectra.</w:t>
      </w:r>
    </w:p>
    <w:p w14:paraId="31D41EDB" w14:textId="2AFB7F6F" w:rsidR="002D3E6A" w:rsidRPr="005C1BDB" w:rsidRDefault="002879CF" w:rsidP="00EC0E4B">
      <w:pPr>
        <w:spacing w:after="120"/>
        <w:ind w:firstLine="720"/>
        <w:jc w:val="both"/>
        <w:rPr>
          <w:rFonts w:ascii="Times New Roman" w:hAnsi="Times New Roman" w:cs="Times New Roman"/>
        </w:rPr>
      </w:pPr>
      <w:r w:rsidRPr="005C1BDB">
        <w:rPr>
          <w:rFonts w:ascii="Times New Roman" w:hAnsi="Times New Roman" w:cs="Times New Roman"/>
        </w:rPr>
        <w:t>I</w:t>
      </w:r>
      <w:r w:rsidR="002D3E6A" w:rsidRPr="005C1BDB">
        <w:rPr>
          <w:rFonts w:ascii="Times New Roman" w:hAnsi="Times New Roman" w:cs="Times New Roman"/>
        </w:rPr>
        <w:t xml:space="preserve">solated filters of water and animal samples were visually assessed for potential plastic particles. Microscopic visual analysis was conducted with a </w:t>
      </w:r>
      <w:r w:rsidR="00D4784C" w:rsidRPr="005C1BDB">
        <w:rPr>
          <w:rFonts w:ascii="Times New Roman" w:hAnsi="Times New Roman" w:cs="Times New Roman"/>
        </w:rPr>
        <w:t>digital m</w:t>
      </w:r>
      <w:r w:rsidR="002D3E6A" w:rsidRPr="005C1BDB">
        <w:rPr>
          <w:rFonts w:ascii="Times New Roman" w:hAnsi="Times New Roman" w:cs="Times New Roman"/>
        </w:rPr>
        <w:t>icroscope (</w:t>
      </w:r>
      <w:r w:rsidR="00D4784C" w:rsidRPr="005C1BDB">
        <w:rPr>
          <w:rFonts w:ascii="Times New Roman" w:hAnsi="Times New Roman" w:cs="Times New Roman"/>
        </w:rPr>
        <w:t xml:space="preserve">Leica DM500 HD, no. </w:t>
      </w:r>
      <w:r w:rsidR="002D3E6A" w:rsidRPr="005C1BDB">
        <w:rPr>
          <w:rFonts w:ascii="Times New Roman" w:hAnsi="Times New Roman" w:cs="Times New Roman"/>
        </w:rPr>
        <w:t xml:space="preserve">EZ4W), alongside a </w:t>
      </w:r>
      <w:r w:rsidR="00D4784C" w:rsidRPr="005C1BDB">
        <w:rPr>
          <w:rFonts w:ascii="Times New Roman" w:hAnsi="Times New Roman" w:cs="Times New Roman"/>
        </w:rPr>
        <w:t xml:space="preserve">stereo microscope </w:t>
      </w:r>
      <w:r w:rsidR="002D3E6A" w:rsidRPr="005C1BDB">
        <w:rPr>
          <w:rFonts w:ascii="Times New Roman" w:hAnsi="Times New Roman" w:cs="Times New Roman"/>
        </w:rPr>
        <w:t>(</w:t>
      </w:r>
      <w:r w:rsidR="00D4784C" w:rsidRPr="005C1BDB">
        <w:rPr>
          <w:rFonts w:ascii="Times New Roman" w:hAnsi="Times New Roman" w:cs="Times New Roman"/>
        </w:rPr>
        <w:t xml:space="preserve">Olympus SZ51, no. </w:t>
      </w:r>
      <w:r w:rsidR="002D3E6A" w:rsidRPr="005C1BDB">
        <w:rPr>
          <w:rFonts w:ascii="Times New Roman" w:hAnsi="Times New Roman" w:cs="Times New Roman"/>
        </w:rPr>
        <w:t>SZ2-ILST). The stereo microscope magnified a gridded container enclosing tape to store and organize particles of interest. From each filter, the digital microscope was used to locate and carefully remove particles of interest, according to predefined visual cues for inorganic materials.</w:t>
      </w:r>
      <w:r w:rsidR="00386A97">
        <w:rPr>
          <w:rFonts w:ascii="Times New Roman" w:hAnsi="Times New Roman" w:cs="Times New Roman"/>
        </w:rPr>
        <w:t xml:space="preserve"> Morphological characteristics such as color (bright colors, especially reds and blues) and shape (e.g., fragments and fibers) were the primary visual cues used. We were not conservative in selecting potential microplastic particles, choosing to also analyze particles for Raman that did not necessarily align with these visual cues. </w:t>
      </w:r>
      <w:r w:rsidR="002D3E6A" w:rsidRPr="005C1BDB">
        <w:rPr>
          <w:rFonts w:ascii="Times New Roman" w:hAnsi="Times New Roman" w:cs="Times New Roman"/>
        </w:rPr>
        <w:t>Particles were organized into the gridded containers for subsequent Raman spectral analysis.</w:t>
      </w:r>
    </w:p>
    <w:p w14:paraId="31B09286" w14:textId="6F2C7BF7" w:rsidR="002D3E6A" w:rsidRPr="005C1BDB" w:rsidRDefault="002D3E6A" w:rsidP="00AD6015">
      <w:pPr>
        <w:spacing w:after="120"/>
        <w:ind w:firstLine="720"/>
        <w:jc w:val="both"/>
        <w:rPr>
          <w:rFonts w:ascii="Times New Roman" w:hAnsi="Times New Roman" w:cs="Times New Roman"/>
        </w:rPr>
      </w:pPr>
      <w:r w:rsidRPr="005C1BDB">
        <w:rPr>
          <w:rFonts w:ascii="Times New Roman" w:hAnsi="Times New Roman" w:cs="Times New Roman"/>
        </w:rPr>
        <w:t xml:space="preserve">Micro-Raman imaging was conducted using a Renishaw </w:t>
      </w:r>
      <w:proofErr w:type="spellStart"/>
      <w:r w:rsidRPr="005C1BDB">
        <w:rPr>
          <w:rFonts w:ascii="Times New Roman" w:hAnsi="Times New Roman" w:cs="Times New Roman"/>
        </w:rPr>
        <w:t>InVia</w:t>
      </w:r>
      <w:proofErr w:type="spellEnd"/>
      <w:r w:rsidRPr="005C1BDB">
        <w:rPr>
          <w:rFonts w:ascii="Times New Roman" w:hAnsi="Times New Roman" w:cs="Times New Roman"/>
        </w:rPr>
        <w:t xml:space="preserve"> confocal microscope and Raman spectrometer at magnifications consistent with 5x, 20x, 50x and 100x, and a numerical aperture of 0.75. Samples were analyzed using a </w:t>
      </w:r>
      <w:proofErr w:type="gramStart"/>
      <w:r w:rsidRPr="005C1BDB">
        <w:rPr>
          <w:rFonts w:ascii="Times New Roman" w:hAnsi="Times New Roman" w:cs="Times New Roman"/>
        </w:rPr>
        <w:t>15</w:t>
      </w:r>
      <w:r w:rsidR="005C1BDB" w:rsidRPr="005C1BDB">
        <w:rPr>
          <w:rFonts w:ascii="Times New Roman" w:hAnsi="Times New Roman" w:cs="Times New Roman"/>
        </w:rPr>
        <w:t xml:space="preserve"> </w:t>
      </w:r>
      <w:proofErr w:type="spellStart"/>
      <w:r w:rsidRPr="005C1BDB">
        <w:rPr>
          <w:rFonts w:ascii="Times New Roman" w:hAnsi="Times New Roman" w:cs="Times New Roman"/>
        </w:rPr>
        <w:t>mW</w:t>
      </w:r>
      <w:proofErr w:type="spellEnd"/>
      <w:proofErr w:type="gramEnd"/>
      <w:r w:rsidRPr="005C1BDB">
        <w:rPr>
          <w:rFonts w:ascii="Times New Roman" w:hAnsi="Times New Roman" w:cs="Times New Roman"/>
        </w:rPr>
        <w:t xml:space="preserve"> laser of a 488 nm wavelength at 5-10% laser intensity using exposure times of 10 sec. </w:t>
      </w:r>
      <w:r w:rsidR="00E36A16" w:rsidRPr="005C1BDB">
        <w:rPr>
          <w:rFonts w:ascii="Times New Roman" w:hAnsi="Times New Roman" w:cs="Times New Roman"/>
        </w:rPr>
        <w:t xml:space="preserve">The </w:t>
      </w:r>
      <w:r w:rsidRPr="005C1BDB">
        <w:rPr>
          <w:rFonts w:ascii="Times New Roman" w:hAnsi="Times New Roman" w:cs="Times New Roman"/>
        </w:rPr>
        <w:t>calibration standard in all data collection</w:t>
      </w:r>
      <w:r w:rsidR="00E36A16" w:rsidRPr="005C1BDB">
        <w:rPr>
          <w:rFonts w:ascii="Times New Roman" w:hAnsi="Times New Roman" w:cs="Times New Roman"/>
        </w:rPr>
        <w:t xml:space="preserve"> was silicon (111) wafer material</w:t>
      </w:r>
      <w:r w:rsidRPr="005C1BDB">
        <w:rPr>
          <w:rFonts w:ascii="Times New Roman" w:hAnsi="Times New Roman" w:cs="Times New Roman"/>
        </w:rPr>
        <w:t xml:space="preserve">. Focusing was conducted incrementally using the 5x, 20x and finally, </w:t>
      </w:r>
      <w:r w:rsidRPr="005C1BDB">
        <w:rPr>
          <w:rFonts w:ascii="Times New Roman" w:hAnsi="Times New Roman" w:cs="Times New Roman"/>
        </w:rPr>
        <w:lastRenderedPageBreak/>
        <w:t xml:space="preserve">50x lenses. </w:t>
      </w:r>
      <w:r w:rsidR="0064353C" w:rsidRPr="005C1BDB">
        <w:rPr>
          <w:rFonts w:ascii="Times New Roman" w:hAnsi="Times New Roman" w:cs="Times New Roman"/>
        </w:rPr>
        <w:t xml:space="preserve">We used three static </w:t>
      </w:r>
      <w:r w:rsidRPr="005C1BDB">
        <w:rPr>
          <w:rFonts w:ascii="Times New Roman" w:hAnsi="Times New Roman" w:cs="Times New Roman"/>
        </w:rPr>
        <w:t xml:space="preserve">wavelength </w:t>
      </w:r>
      <w:r w:rsidR="0064353C" w:rsidRPr="005C1BDB">
        <w:rPr>
          <w:rFonts w:ascii="Times New Roman" w:hAnsi="Times New Roman" w:cs="Times New Roman"/>
        </w:rPr>
        <w:t xml:space="preserve">runs of </w:t>
      </w:r>
      <w:r w:rsidRPr="005C1BDB">
        <w:rPr>
          <w:rFonts w:ascii="Times New Roman" w:hAnsi="Times New Roman" w:cs="Times New Roman"/>
        </w:rPr>
        <w:t>520, 1520, and 2520</w:t>
      </w:r>
      <w:r w:rsidR="008749FE" w:rsidRPr="005C1BDB">
        <w:rPr>
          <w:rFonts w:ascii="Times New Roman" w:hAnsi="Times New Roman" w:cs="Times New Roman"/>
        </w:rPr>
        <w:t xml:space="preserve"> </w:t>
      </w:r>
      <w:r w:rsidR="0064353C" w:rsidRPr="005C1BDB">
        <w:rPr>
          <w:rFonts w:ascii="Times New Roman" w:hAnsi="Times New Roman" w:cs="Times New Roman"/>
        </w:rPr>
        <w:t>cm</w:t>
      </w:r>
      <w:r w:rsidR="0064353C" w:rsidRPr="005C1BDB">
        <w:rPr>
          <w:rFonts w:ascii="Times New Roman" w:hAnsi="Times New Roman" w:cs="Times New Roman"/>
          <w:vertAlign w:val="superscript"/>
        </w:rPr>
        <w:t>-1</w:t>
      </w:r>
      <w:r w:rsidR="0064353C" w:rsidRPr="005C1BDB">
        <w:rPr>
          <w:rFonts w:ascii="Times New Roman" w:hAnsi="Times New Roman" w:cs="Times New Roman"/>
        </w:rPr>
        <w:t xml:space="preserve"> (but see below) that enabled </w:t>
      </w:r>
      <w:r w:rsidRPr="005C1BDB">
        <w:rPr>
          <w:rFonts w:ascii="Times New Roman" w:hAnsi="Times New Roman" w:cs="Times New Roman"/>
        </w:rPr>
        <w:t xml:space="preserve">quick modifications to the spectrometer depending on particle degradation. </w:t>
      </w:r>
      <w:r w:rsidR="00132117" w:rsidRPr="005C1BDB">
        <w:rPr>
          <w:rFonts w:ascii="Times New Roman" w:hAnsi="Times New Roman" w:cs="Times New Roman"/>
        </w:rPr>
        <w:t>Due to the highly-degraded nature of ocean microplastic particles, we frequently modified the l</w:t>
      </w:r>
      <w:r w:rsidRPr="005C1BDB">
        <w:rPr>
          <w:rFonts w:ascii="Times New Roman" w:hAnsi="Times New Roman" w:cs="Times New Roman"/>
        </w:rPr>
        <w:t>aser intensity to gather clearer spectra.</w:t>
      </w:r>
    </w:p>
    <w:p w14:paraId="24093852" w14:textId="77951DFD" w:rsidR="002D3E6A" w:rsidRPr="005C1BDB" w:rsidRDefault="002D3E6A" w:rsidP="00077576">
      <w:pPr>
        <w:spacing w:after="120"/>
        <w:ind w:firstLine="720"/>
        <w:jc w:val="both"/>
        <w:rPr>
          <w:rFonts w:ascii="Times New Roman" w:hAnsi="Times New Roman" w:cs="Times New Roman"/>
        </w:rPr>
      </w:pPr>
      <w:r w:rsidRPr="005C1BDB">
        <w:rPr>
          <w:rFonts w:ascii="Times New Roman" w:hAnsi="Times New Roman" w:cs="Times New Roman"/>
        </w:rPr>
        <w:t>Multiple measures were taken to minimize microplastic contamination from the laboratory environment and the analysts. Prior to beginning analysis, individual filters were linked to control containers which were visually assessed at regular intervals along the experiment. The gridded tape holding particles of interest was kept covered, and the composition and organization of individual particles was carefully tracked. Additionally, non-plastic clothing was worn during analysis, and latex gloves were worn at all times.</w:t>
      </w:r>
    </w:p>
    <w:p w14:paraId="10C275A3" w14:textId="77777777" w:rsidR="002D3E6A" w:rsidRPr="005C1BDB" w:rsidRDefault="002D3E6A" w:rsidP="00AD6015">
      <w:pPr>
        <w:pStyle w:val="Heading2"/>
        <w:spacing w:before="0" w:after="120"/>
        <w:jc w:val="both"/>
        <w:rPr>
          <w:rFonts w:ascii="Times New Roman" w:hAnsi="Times New Roman" w:cs="Times New Roman"/>
          <w:i/>
          <w:sz w:val="24"/>
          <w:szCs w:val="24"/>
        </w:rPr>
      </w:pPr>
      <w:r w:rsidRPr="005C1BDB">
        <w:rPr>
          <w:rFonts w:ascii="Times New Roman" w:hAnsi="Times New Roman" w:cs="Times New Roman"/>
          <w:i/>
          <w:sz w:val="24"/>
          <w:szCs w:val="24"/>
        </w:rPr>
        <w:t>Data Analysis &amp; Plastic Identifications</w:t>
      </w:r>
    </w:p>
    <w:p w14:paraId="0F27AB82" w14:textId="77777777" w:rsidR="002D3E6A" w:rsidRPr="005C1BDB" w:rsidRDefault="002D3E6A" w:rsidP="00AD6015">
      <w:pPr>
        <w:pStyle w:val="Heading3"/>
        <w:spacing w:before="0" w:after="120"/>
        <w:jc w:val="both"/>
        <w:rPr>
          <w:rFonts w:ascii="Times New Roman" w:hAnsi="Times New Roman" w:cs="Times New Roman"/>
        </w:rPr>
      </w:pPr>
      <w:r w:rsidRPr="005C1BDB">
        <w:rPr>
          <w:rFonts w:ascii="Times New Roman" w:hAnsi="Times New Roman" w:cs="Times New Roman"/>
        </w:rPr>
        <w:t>Plastic Types</w:t>
      </w:r>
    </w:p>
    <w:p w14:paraId="6C15A678" w14:textId="7A77256B" w:rsidR="00455DF6" w:rsidRPr="005C1BDB" w:rsidRDefault="002D3E6A" w:rsidP="00AD6015">
      <w:pPr>
        <w:spacing w:after="120"/>
        <w:jc w:val="both"/>
        <w:rPr>
          <w:rFonts w:ascii="Times New Roman" w:hAnsi="Times New Roman" w:cs="Times New Roman"/>
        </w:rPr>
      </w:pPr>
      <w:r w:rsidRPr="005C1BDB">
        <w:rPr>
          <w:rFonts w:ascii="Times New Roman" w:hAnsi="Times New Roman" w:cs="Times New Roman"/>
        </w:rPr>
        <w:t xml:space="preserve">Raman spectra were </w:t>
      </w:r>
      <w:r w:rsidR="0064353C" w:rsidRPr="005C1BDB">
        <w:rPr>
          <w:rFonts w:ascii="Times New Roman" w:hAnsi="Times New Roman" w:cs="Times New Roman"/>
        </w:rPr>
        <w:t xml:space="preserve">generated for </w:t>
      </w:r>
      <w:r w:rsidRPr="005C1BDB">
        <w:rPr>
          <w:rFonts w:ascii="Times New Roman" w:hAnsi="Times New Roman" w:cs="Times New Roman"/>
        </w:rPr>
        <w:t>1</w:t>
      </w:r>
      <w:r w:rsidR="00D2131A" w:rsidRPr="005C1BDB">
        <w:rPr>
          <w:rFonts w:ascii="Times New Roman" w:hAnsi="Times New Roman" w:cs="Times New Roman"/>
        </w:rPr>
        <w:t>4</w:t>
      </w:r>
      <w:r w:rsidRPr="005C1BDB">
        <w:rPr>
          <w:rFonts w:ascii="Times New Roman" w:hAnsi="Times New Roman" w:cs="Times New Roman"/>
        </w:rPr>
        <w:t xml:space="preserve"> plastic </w:t>
      </w:r>
      <w:r w:rsidR="0064353C" w:rsidRPr="005C1BDB">
        <w:rPr>
          <w:rFonts w:ascii="Times New Roman" w:hAnsi="Times New Roman" w:cs="Times New Roman"/>
        </w:rPr>
        <w:t xml:space="preserve">polymer </w:t>
      </w:r>
      <w:r w:rsidRPr="005C1BDB">
        <w:rPr>
          <w:rFonts w:ascii="Times New Roman" w:hAnsi="Times New Roman" w:cs="Times New Roman"/>
        </w:rPr>
        <w:t xml:space="preserve">types commonly identified from the marine environment. </w:t>
      </w:r>
      <w:r w:rsidR="0064353C" w:rsidRPr="005C1BDB">
        <w:rPr>
          <w:rFonts w:ascii="Times New Roman" w:hAnsi="Times New Roman" w:cs="Times New Roman"/>
        </w:rPr>
        <w:t xml:space="preserve">We used </w:t>
      </w:r>
      <w:r w:rsidR="00852F3C" w:rsidRPr="005C1BDB">
        <w:rPr>
          <w:rFonts w:ascii="Times New Roman" w:hAnsi="Times New Roman" w:cs="Times New Roman"/>
        </w:rPr>
        <w:t>industr</w:t>
      </w:r>
      <w:r w:rsidR="00DB45DC" w:rsidRPr="005C1BDB">
        <w:rPr>
          <w:rFonts w:ascii="Times New Roman" w:hAnsi="Times New Roman" w:cs="Times New Roman"/>
        </w:rPr>
        <w:t>ial-</w:t>
      </w:r>
      <w:r w:rsidR="00852F3C" w:rsidRPr="005C1BDB">
        <w:rPr>
          <w:rFonts w:ascii="Times New Roman" w:hAnsi="Times New Roman" w:cs="Times New Roman"/>
        </w:rPr>
        <w:t xml:space="preserve">sourced </w:t>
      </w:r>
      <w:r w:rsidR="0064353C" w:rsidRPr="005C1BDB">
        <w:rPr>
          <w:rFonts w:ascii="Times New Roman" w:hAnsi="Times New Roman" w:cs="Times New Roman"/>
        </w:rPr>
        <w:t>v</w:t>
      </w:r>
      <w:r w:rsidRPr="005C1BDB">
        <w:rPr>
          <w:rFonts w:ascii="Times New Roman" w:hAnsi="Times New Roman" w:cs="Times New Roman"/>
        </w:rPr>
        <w:t xml:space="preserve">irgin plastic materials to </w:t>
      </w:r>
      <w:r w:rsidR="0064353C" w:rsidRPr="005C1BDB">
        <w:rPr>
          <w:rFonts w:ascii="Times New Roman" w:hAnsi="Times New Roman" w:cs="Times New Roman"/>
        </w:rPr>
        <w:t xml:space="preserve">build </w:t>
      </w:r>
      <w:r w:rsidRPr="005C1BDB">
        <w:rPr>
          <w:rFonts w:ascii="Times New Roman" w:hAnsi="Times New Roman" w:cs="Times New Roman"/>
        </w:rPr>
        <w:t>a reference library</w:t>
      </w:r>
      <w:r w:rsidR="00D2131A" w:rsidRPr="005C1BDB">
        <w:rPr>
          <w:rFonts w:ascii="Times New Roman" w:hAnsi="Times New Roman" w:cs="Times New Roman"/>
        </w:rPr>
        <w:t xml:space="preserve"> of 12 Raman spectra, to which we sourced </w:t>
      </w:r>
      <w:r w:rsidR="00D4784C" w:rsidRPr="005C1BDB">
        <w:rPr>
          <w:rFonts w:ascii="Times New Roman" w:hAnsi="Times New Roman" w:cs="Times New Roman"/>
        </w:rPr>
        <w:t xml:space="preserve">an </w:t>
      </w:r>
      <w:r w:rsidR="00D2131A" w:rsidRPr="005C1BDB">
        <w:rPr>
          <w:rFonts w:ascii="Times New Roman" w:hAnsi="Times New Roman" w:cs="Times New Roman"/>
        </w:rPr>
        <w:t xml:space="preserve">additional </w:t>
      </w:r>
      <w:r w:rsidR="005C1BDB" w:rsidRPr="005C1BDB">
        <w:rPr>
          <w:rFonts w:ascii="Times New Roman" w:hAnsi="Times New Roman" w:cs="Times New Roman"/>
        </w:rPr>
        <w:t>two</w:t>
      </w:r>
      <w:r w:rsidR="00D4784C" w:rsidRPr="005C1BDB">
        <w:rPr>
          <w:rFonts w:ascii="Times New Roman" w:hAnsi="Times New Roman" w:cs="Times New Roman"/>
        </w:rPr>
        <w:t xml:space="preserve"> </w:t>
      </w:r>
      <w:r w:rsidR="00D2131A" w:rsidRPr="005C1BDB">
        <w:rPr>
          <w:rFonts w:ascii="Times New Roman" w:hAnsi="Times New Roman" w:cs="Times New Roman"/>
        </w:rPr>
        <w:t xml:space="preserve">published spectra </w:t>
      </w:r>
      <w:r w:rsidR="00D4784C" w:rsidRPr="005C1BDB">
        <w:rPr>
          <w:rFonts w:ascii="Times New Roman" w:hAnsi="Times New Roman" w:cs="Times New Roman"/>
        </w:rPr>
        <w:fldChar w:fldCharType="begin"/>
      </w:r>
      <w:r w:rsidR="00D4784C" w:rsidRPr="005C1BDB">
        <w:rPr>
          <w:rFonts w:ascii="Times New Roman" w:hAnsi="Times New Roman" w:cs="Times New Roman"/>
        </w:rPr>
        <w:instrText xml:space="preserve"> ADDIN EN.CITE &lt;EndNote&gt;&lt;Cite&gt;&lt;Author&gt;Löder&lt;/Author&gt;&lt;Year&gt;2015&lt;/Year&gt;&lt;RecNum&gt;20&lt;/RecNum&gt;&lt;Prefix&gt;see Table S2`, &lt;/Prefix&gt;&lt;DisplayText&gt;(see Table S2, &lt;style face="italic"&gt;3&lt;/style&gt;)&lt;/DisplayText&gt;&lt;record&gt;&lt;rec-number&gt;20&lt;/rec-number&gt;&lt;foreign-keys&gt;&lt;key app="EN" db-id="rfttzdwpcwxt0lesrtn5rssxfsfe2rdvdwvv" timestamp="1529533515"&gt;20&lt;/key&gt;&lt;/foreign-keys&gt;&lt;ref-type name="Journal Article"&gt;17&lt;/ref-type&gt;&lt;contributors&gt;&lt;authors&gt;&lt;author&gt;Löder, Martin Günter Joachim&lt;/author&gt;&lt;author&gt;Kuczera, Mirco&lt;/author&gt;&lt;author&gt;Mintenig, Svenja&lt;/author&gt;&lt;author&gt;Lorenz, Claudia&lt;/author&gt;&lt;author&gt;Gerdts, Gunnar&lt;/author&gt;&lt;/authors&gt;&lt;/contributors&gt;&lt;titles&gt;&lt;title&gt;Focal plane array detector-based micro-Fourier-transform infrared imaging for the analysis of microplastics in environmental samples&lt;/title&gt;&lt;secondary-title&gt;Environmental Chemistry&lt;/secondary-title&gt;&lt;/titles&gt;&lt;periodical&gt;&lt;full-title&gt;Environmental Chemistry&lt;/full-title&gt;&lt;/periodical&gt;&lt;pages&gt;563-581&lt;/pages&gt;&lt;volume&gt;12&lt;/volume&gt;&lt;number&gt;5&lt;/number&gt;&lt;dates&gt;&lt;year&gt;2015&lt;/year&gt;&lt;/dates&gt;&lt;isbn&gt;1449-8979&lt;/isbn&gt;&lt;urls&gt;&lt;/urls&gt;&lt;/record&gt;&lt;/Cite&gt;&lt;/EndNote&gt;</w:instrText>
      </w:r>
      <w:r w:rsidR="00D4784C" w:rsidRPr="005C1BDB">
        <w:rPr>
          <w:rFonts w:ascii="Times New Roman" w:hAnsi="Times New Roman" w:cs="Times New Roman"/>
        </w:rPr>
        <w:fldChar w:fldCharType="separate"/>
      </w:r>
      <w:r w:rsidR="00D4784C" w:rsidRPr="005C1BDB">
        <w:rPr>
          <w:rFonts w:ascii="Times New Roman" w:hAnsi="Times New Roman" w:cs="Times New Roman"/>
          <w:noProof/>
        </w:rPr>
        <w:t>(see Table S2</w:t>
      </w:r>
      <w:r w:rsidR="00F34A16">
        <w:rPr>
          <w:rFonts w:ascii="Times New Roman" w:hAnsi="Times New Roman" w:cs="Times New Roman"/>
          <w:noProof/>
        </w:rPr>
        <w:t>,</w:t>
      </w:r>
      <w:r w:rsidR="005C1BDB" w:rsidRPr="005C1BDB">
        <w:rPr>
          <w:rFonts w:ascii="Times New Roman" w:hAnsi="Times New Roman" w:cs="Times New Roman"/>
          <w:noProof/>
        </w:rPr>
        <w:t xml:space="preserve"> and</w:t>
      </w:r>
      <w:r w:rsidR="00D4784C" w:rsidRPr="005C1BDB">
        <w:rPr>
          <w:rFonts w:ascii="Times New Roman" w:hAnsi="Times New Roman" w:cs="Times New Roman"/>
          <w:noProof/>
        </w:rPr>
        <w:t xml:space="preserve"> </w:t>
      </w:r>
      <w:r w:rsidR="00D4784C" w:rsidRPr="005C1BDB">
        <w:rPr>
          <w:rFonts w:ascii="Times New Roman" w:hAnsi="Times New Roman" w:cs="Times New Roman"/>
          <w:i/>
          <w:noProof/>
        </w:rPr>
        <w:t>3</w:t>
      </w:r>
      <w:r w:rsidR="00D4784C" w:rsidRPr="005C1BDB">
        <w:rPr>
          <w:rFonts w:ascii="Times New Roman" w:hAnsi="Times New Roman" w:cs="Times New Roman"/>
          <w:noProof/>
        </w:rPr>
        <w:t>)</w:t>
      </w:r>
      <w:r w:rsidR="00D4784C" w:rsidRPr="005C1BDB">
        <w:rPr>
          <w:rFonts w:ascii="Times New Roman" w:hAnsi="Times New Roman" w:cs="Times New Roman"/>
        </w:rPr>
        <w:fldChar w:fldCharType="end"/>
      </w:r>
      <w:r w:rsidRPr="005C1BDB">
        <w:rPr>
          <w:rFonts w:ascii="Times New Roman" w:hAnsi="Times New Roman" w:cs="Times New Roman"/>
        </w:rPr>
        <w:t xml:space="preserve">. </w:t>
      </w:r>
      <w:r w:rsidR="002D2E9C" w:rsidRPr="005C1BDB">
        <w:rPr>
          <w:rFonts w:ascii="Times New Roman" w:hAnsi="Times New Roman" w:cs="Times New Roman"/>
        </w:rPr>
        <w:t>S</w:t>
      </w:r>
      <w:r w:rsidRPr="005C1BDB">
        <w:rPr>
          <w:rFonts w:ascii="Times New Roman" w:hAnsi="Times New Roman" w:cs="Times New Roman"/>
        </w:rPr>
        <w:t>trict caution was taken to minimize potential environmental microplastic contaminants during field collections and laboratory processing</w:t>
      </w:r>
      <w:r w:rsidR="002D2E9C" w:rsidRPr="005C1BDB">
        <w:rPr>
          <w:rFonts w:ascii="Times New Roman" w:hAnsi="Times New Roman" w:cs="Times New Roman"/>
        </w:rPr>
        <w:t>. W</w:t>
      </w:r>
      <w:r w:rsidR="009D7761" w:rsidRPr="005C1BDB">
        <w:rPr>
          <w:rFonts w:ascii="Times New Roman" w:hAnsi="Times New Roman" w:cs="Times New Roman"/>
        </w:rPr>
        <w:t xml:space="preserve">e </w:t>
      </w:r>
      <w:r w:rsidR="002D2E9C" w:rsidRPr="005C1BDB">
        <w:rPr>
          <w:rFonts w:ascii="Times New Roman" w:hAnsi="Times New Roman" w:cs="Times New Roman"/>
        </w:rPr>
        <w:t xml:space="preserve">also </w:t>
      </w:r>
      <w:r w:rsidR="00455DF6" w:rsidRPr="005C1BDB">
        <w:rPr>
          <w:rFonts w:ascii="Times New Roman" w:hAnsi="Times New Roman" w:cs="Times New Roman"/>
        </w:rPr>
        <w:t xml:space="preserve">sampled </w:t>
      </w:r>
      <w:r w:rsidR="009D7761" w:rsidRPr="005C1BDB">
        <w:rPr>
          <w:rFonts w:ascii="Times New Roman" w:hAnsi="Times New Roman" w:cs="Times New Roman"/>
        </w:rPr>
        <w:t xml:space="preserve">a variety of </w:t>
      </w:r>
      <w:r w:rsidR="00455DF6" w:rsidRPr="005C1BDB">
        <w:rPr>
          <w:rFonts w:ascii="Times New Roman" w:hAnsi="Times New Roman" w:cs="Times New Roman"/>
        </w:rPr>
        <w:t xml:space="preserve">weathered plastic materials typical of local </w:t>
      </w:r>
      <w:r w:rsidR="009D7761" w:rsidRPr="005C1BDB">
        <w:rPr>
          <w:rFonts w:ascii="Times New Roman" w:hAnsi="Times New Roman" w:cs="Times New Roman"/>
        </w:rPr>
        <w:t>fisheries and boat operations</w:t>
      </w:r>
      <w:r w:rsidR="00455DF6" w:rsidRPr="005C1BDB">
        <w:rPr>
          <w:rFonts w:ascii="Times New Roman" w:hAnsi="Times New Roman" w:cs="Times New Roman"/>
        </w:rPr>
        <w:t xml:space="preserve"> in Monterey Bay</w:t>
      </w:r>
      <w:r w:rsidR="009D7761" w:rsidRPr="005C1BDB">
        <w:rPr>
          <w:rFonts w:ascii="Times New Roman" w:hAnsi="Times New Roman" w:cs="Times New Roman"/>
        </w:rPr>
        <w:t xml:space="preserve">. Selection was based on </w:t>
      </w:r>
      <w:r w:rsidR="00455DF6" w:rsidRPr="005C1BDB">
        <w:rPr>
          <w:rFonts w:ascii="Times New Roman" w:hAnsi="Times New Roman" w:cs="Times New Roman"/>
        </w:rPr>
        <w:t xml:space="preserve">capturing a variety of </w:t>
      </w:r>
      <w:r w:rsidR="009D7761" w:rsidRPr="005C1BDB">
        <w:rPr>
          <w:rFonts w:ascii="Times New Roman" w:hAnsi="Times New Roman" w:cs="Times New Roman"/>
        </w:rPr>
        <w:t xml:space="preserve">renderings, colors, forms, and known </w:t>
      </w:r>
      <w:r w:rsidR="00D2131A" w:rsidRPr="005C1BDB">
        <w:rPr>
          <w:rFonts w:ascii="Times New Roman" w:hAnsi="Times New Roman" w:cs="Times New Roman"/>
        </w:rPr>
        <w:t xml:space="preserve">applications </w:t>
      </w:r>
      <w:r w:rsidR="009D7761" w:rsidRPr="005C1BDB">
        <w:rPr>
          <w:rFonts w:ascii="Times New Roman" w:hAnsi="Times New Roman" w:cs="Times New Roman"/>
        </w:rPr>
        <w:t xml:space="preserve">in order to represent a broad diversity of </w:t>
      </w:r>
      <w:r w:rsidR="00D2131A" w:rsidRPr="005C1BDB">
        <w:rPr>
          <w:rFonts w:ascii="Times New Roman" w:hAnsi="Times New Roman" w:cs="Times New Roman"/>
        </w:rPr>
        <w:t xml:space="preserve">local maritime </w:t>
      </w:r>
      <w:r w:rsidR="008749FE" w:rsidRPr="005C1BDB">
        <w:rPr>
          <w:rFonts w:ascii="Times New Roman" w:hAnsi="Times New Roman" w:cs="Times New Roman"/>
        </w:rPr>
        <w:t>activities and</w:t>
      </w:r>
      <w:r w:rsidR="0064353C" w:rsidRPr="005C1BDB">
        <w:rPr>
          <w:rFonts w:ascii="Times New Roman" w:hAnsi="Times New Roman" w:cs="Times New Roman"/>
        </w:rPr>
        <w:t xml:space="preserve"> included </w:t>
      </w:r>
      <w:r w:rsidR="002D2E9C" w:rsidRPr="005C1BDB">
        <w:rPr>
          <w:rFonts w:ascii="Times New Roman" w:hAnsi="Times New Roman" w:cs="Times New Roman"/>
        </w:rPr>
        <w:t xml:space="preserve">materials from </w:t>
      </w:r>
      <w:r w:rsidR="0064353C" w:rsidRPr="005C1BDB">
        <w:rPr>
          <w:rFonts w:ascii="Times New Roman" w:hAnsi="Times New Roman" w:cs="Times New Roman"/>
        </w:rPr>
        <w:t>the ROV sampler</w:t>
      </w:r>
      <w:r w:rsidR="009D7761" w:rsidRPr="005C1BDB">
        <w:rPr>
          <w:rFonts w:ascii="Times New Roman" w:hAnsi="Times New Roman" w:cs="Times New Roman"/>
        </w:rPr>
        <w:t>.</w:t>
      </w:r>
      <w:r w:rsidR="00455DF6" w:rsidRPr="005C1BDB">
        <w:rPr>
          <w:rFonts w:ascii="Times New Roman" w:hAnsi="Times New Roman" w:cs="Times New Roman"/>
        </w:rPr>
        <w:t xml:space="preserve"> Fig. S8 provides images of the selected samples, and Table S1 provides material descriptions, uses, and polymer assignments from Raman spectroscopy. </w:t>
      </w:r>
      <w:r w:rsidR="00D2131A" w:rsidRPr="005C1BDB">
        <w:rPr>
          <w:rFonts w:ascii="Times New Roman" w:hAnsi="Times New Roman" w:cs="Times New Roman"/>
        </w:rPr>
        <w:t xml:space="preserve">These materials represent an array of plastic lines, nets, ropes, </w:t>
      </w:r>
      <w:r w:rsidR="00D4784C" w:rsidRPr="005C1BDB">
        <w:rPr>
          <w:rFonts w:ascii="Times New Roman" w:hAnsi="Times New Roman" w:cs="Times New Roman"/>
        </w:rPr>
        <w:t xml:space="preserve">traps, </w:t>
      </w:r>
      <w:r w:rsidR="00D2131A" w:rsidRPr="005C1BDB">
        <w:rPr>
          <w:rFonts w:ascii="Times New Roman" w:hAnsi="Times New Roman" w:cs="Times New Roman"/>
        </w:rPr>
        <w:t>and other</w:t>
      </w:r>
      <w:r w:rsidR="00FD3616" w:rsidRPr="005C1BDB">
        <w:rPr>
          <w:rFonts w:ascii="Times New Roman" w:hAnsi="Times New Roman" w:cs="Times New Roman"/>
        </w:rPr>
        <w:t xml:space="preserve"> types of</w:t>
      </w:r>
      <w:r w:rsidR="00D2131A" w:rsidRPr="005C1BDB">
        <w:rPr>
          <w:rFonts w:ascii="Times New Roman" w:hAnsi="Times New Roman" w:cs="Times New Roman"/>
        </w:rPr>
        <w:t xml:space="preserve"> fishery gear.</w:t>
      </w:r>
    </w:p>
    <w:p w14:paraId="5935B69E" w14:textId="77777777" w:rsidR="002D3E6A" w:rsidRPr="005C1BDB" w:rsidRDefault="002D3E6A" w:rsidP="00AD6015">
      <w:pPr>
        <w:pStyle w:val="Heading3"/>
        <w:spacing w:before="0" w:after="120"/>
        <w:jc w:val="both"/>
        <w:rPr>
          <w:rFonts w:ascii="Times New Roman" w:hAnsi="Times New Roman" w:cs="Times New Roman"/>
        </w:rPr>
      </w:pPr>
      <w:r w:rsidRPr="005C1BDB">
        <w:rPr>
          <w:rFonts w:ascii="Times New Roman" w:hAnsi="Times New Roman" w:cs="Times New Roman"/>
        </w:rPr>
        <w:t>Raman Spectra Preprocessing</w:t>
      </w:r>
    </w:p>
    <w:p w14:paraId="7CABBC89" w14:textId="29B9EFD0" w:rsidR="002D3E6A" w:rsidRPr="005C1BDB" w:rsidRDefault="002D3E6A" w:rsidP="00AD63DF">
      <w:pPr>
        <w:widowControl w:val="0"/>
        <w:autoSpaceDE w:val="0"/>
        <w:autoSpaceDN w:val="0"/>
        <w:adjustRightInd w:val="0"/>
        <w:spacing w:after="120"/>
        <w:jc w:val="both"/>
        <w:rPr>
          <w:rFonts w:ascii="Times New Roman" w:hAnsi="Times New Roman" w:cs="Times New Roman"/>
        </w:rPr>
      </w:pPr>
      <w:r w:rsidRPr="005C1BDB">
        <w:rPr>
          <w:rFonts w:ascii="Times New Roman" w:hAnsi="Times New Roman" w:cs="Times New Roman"/>
        </w:rPr>
        <w:t>All Raman spectra, unlabeled and known reference, ranged 780 to 1750 cm</w:t>
      </w:r>
      <w:r w:rsidRPr="005C1BDB">
        <w:rPr>
          <w:rFonts w:ascii="Times New Roman" w:hAnsi="Times New Roman" w:cs="Times New Roman"/>
          <w:vertAlign w:val="superscript"/>
        </w:rPr>
        <w:t xml:space="preserve">-1 </w:t>
      </w:r>
      <w:r w:rsidRPr="005C1BDB">
        <w:rPr>
          <w:rFonts w:ascii="Times New Roman" w:hAnsi="Times New Roman" w:cs="Times New Roman"/>
        </w:rPr>
        <w:t>at resolution of 1 cm</w:t>
      </w:r>
      <w:r w:rsidRPr="005C1BDB">
        <w:rPr>
          <w:rFonts w:ascii="Times New Roman" w:hAnsi="Times New Roman" w:cs="Times New Roman"/>
          <w:vertAlign w:val="superscript"/>
        </w:rPr>
        <w:t>-1</w:t>
      </w:r>
      <w:r w:rsidR="00034BC4" w:rsidRPr="005C1BDB">
        <w:rPr>
          <w:rFonts w:ascii="Times New Roman" w:hAnsi="Times New Roman" w:cs="Times New Roman"/>
        </w:rPr>
        <w:t xml:space="preserve"> (Fig</w:t>
      </w:r>
      <w:r w:rsidR="00D052CF" w:rsidRPr="005C1BDB">
        <w:rPr>
          <w:rFonts w:ascii="Times New Roman" w:hAnsi="Times New Roman" w:cs="Times New Roman"/>
        </w:rPr>
        <w:t>.</w:t>
      </w:r>
      <w:r w:rsidR="00034BC4" w:rsidRPr="005C1BDB">
        <w:rPr>
          <w:rFonts w:ascii="Times New Roman" w:hAnsi="Times New Roman" w:cs="Times New Roman"/>
        </w:rPr>
        <w:t xml:space="preserve"> S5).</w:t>
      </w:r>
      <w:r w:rsidRPr="005C1BDB">
        <w:rPr>
          <w:rFonts w:ascii="Times New Roman" w:hAnsi="Times New Roman" w:cs="Times New Roman"/>
        </w:rPr>
        <w:t xml:space="preserve"> </w:t>
      </w:r>
      <w:r w:rsidR="00852F3C" w:rsidRPr="005C1BDB">
        <w:rPr>
          <w:rFonts w:ascii="Times New Roman" w:hAnsi="Times New Roman" w:cs="Times New Roman"/>
        </w:rPr>
        <w:t xml:space="preserve">This range is </w:t>
      </w:r>
      <w:r w:rsidR="00034BC4" w:rsidRPr="005C1BDB">
        <w:rPr>
          <w:rFonts w:ascii="Times New Roman" w:hAnsi="Times New Roman" w:cs="Times New Roman"/>
        </w:rPr>
        <w:t>in concurrence</w:t>
      </w:r>
      <w:r w:rsidR="00852F3C" w:rsidRPr="005C1BDB">
        <w:rPr>
          <w:rFonts w:ascii="Times New Roman" w:hAnsi="Times New Roman" w:cs="Times New Roman"/>
        </w:rPr>
        <w:t xml:space="preserve"> with other studies</w:t>
      </w:r>
      <w:r w:rsidR="00B37405" w:rsidRPr="005C1BDB">
        <w:rPr>
          <w:rFonts w:ascii="Times New Roman" w:hAnsi="Times New Roman" w:cs="Times New Roman"/>
        </w:rPr>
        <w:t xml:space="preserve"> successfully</w:t>
      </w:r>
      <w:r w:rsidR="00852F3C" w:rsidRPr="005C1BDB">
        <w:rPr>
          <w:rFonts w:ascii="Times New Roman" w:hAnsi="Times New Roman" w:cs="Times New Roman"/>
        </w:rPr>
        <w:t xml:space="preserve"> identify</w:t>
      </w:r>
      <w:r w:rsidR="00034BC4" w:rsidRPr="005C1BDB">
        <w:rPr>
          <w:rFonts w:ascii="Times New Roman" w:hAnsi="Times New Roman" w:cs="Times New Roman"/>
        </w:rPr>
        <w:t>ing</w:t>
      </w:r>
      <w:r w:rsidR="00852F3C" w:rsidRPr="005C1BDB">
        <w:rPr>
          <w:rFonts w:ascii="Times New Roman" w:hAnsi="Times New Roman" w:cs="Times New Roman"/>
        </w:rPr>
        <w:t xml:space="preserve"> polymers </w:t>
      </w:r>
      <w:r w:rsidR="00034BC4" w:rsidRPr="005C1BDB">
        <w:rPr>
          <w:rFonts w:ascii="Times New Roman" w:hAnsi="Times New Roman" w:cs="Times New Roman"/>
        </w:rPr>
        <w:t>using</w:t>
      </w:r>
      <w:r w:rsidR="00852F3C" w:rsidRPr="005C1BDB">
        <w:rPr>
          <w:rFonts w:ascii="Times New Roman" w:hAnsi="Times New Roman" w:cs="Times New Roman"/>
        </w:rPr>
        <w:t xml:space="preserve"> Raman spectroscopy </w:t>
      </w:r>
      <w:r w:rsidR="00852F3C" w:rsidRPr="005C1BDB">
        <w:rPr>
          <w:rFonts w:ascii="Times New Roman" w:hAnsi="Times New Roman" w:cs="Times New Roman"/>
        </w:rPr>
        <w:fldChar w:fldCharType="begin"/>
      </w:r>
      <w:r w:rsidR="0007498C" w:rsidRPr="005C1BDB">
        <w:rPr>
          <w:rFonts w:ascii="Times New Roman" w:hAnsi="Times New Roman" w:cs="Times New Roman"/>
        </w:rPr>
        <w:instrText xml:space="preserve"> ADDIN EN.CITE &lt;EndNote&gt;&lt;Cite&gt;&lt;Author&gt;Araujo&lt;/Author&gt;&lt;Year&gt;2018&lt;/Year&gt;&lt;RecNum&gt;24&lt;/RecNum&gt;&lt;DisplayText&gt;(&lt;style face="italic"&gt;4&lt;/style&gt;)&lt;/DisplayText&gt;&lt;record&gt;&lt;rec-number&gt;24&lt;/rec-number&gt;&lt;foreign-keys&gt;&lt;key app="EN" db-id="rfttzdwpcwxt0lesrtn5rssxfsfe2rdvdwvv" timestamp="1529620765"&gt;24&lt;/key&gt;&lt;/foreign-keys&gt;&lt;ref-type name="Journal Article"&gt;17&lt;/ref-type&gt;&lt;contributors&gt;&lt;authors&gt;&lt;author&gt;Araujo, Catarina F&lt;/author&gt;&lt;author&gt;Nolasco, Mariela M&lt;/author&gt;&lt;author&gt;Ribeiro, Antonio MP&lt;/author&gt;&lt;author&gt;Ribeiro-Claro, Paulo JA&lt;/author&gt;&lt;/authors&gt;&lt;/contributors&gt;&lt;titles&gt;&lt;title&gt;Identification of microplastics using Raman spectroscopy: latest developments and future prospects&lt;/title&gt;&lt;secondary-title&gt;Water Research&lt;/secondary-title&gt;&lt;/titles&gt;&lt;periodical&gt;&lt;full-title&gt;Water Research&lt;/full-title&gt;&lt;/periodical&gt;&lt;dates&gt;&lt;year&gt;2018&lt;/year&gt;&lt;/dates&gt;&lt;isbn&gt;0043-1354&lt;/isbn&gt;&lt;urls&gt;&lt;/urls&gt;&lt;/record&gt;&lt;/Cite&gt;&lt;/EndNote&gt;</w:instrText>
      </w:r>
      <w:r w:rsidR="00852F3C" w:rsidRPr="005C1BDB">
        <w:rPr>
          <w:rFonts w:ascii="Times New Roman" w:hAnsi="Times New Roman" w:cs="Times New Roman"/>
        </w:rPr>
        <w:fldChar w:fldCharType="separate"/>
      </w:r>
      <w:r w:rsidR="00852F3C" w:rsidRPr="005C1BDB">
        <w:rPr>
          <w:rFonts w:ascii="Times New Roman" w:hAnsi="Times New Roman" w:cs="Times New Roman"/>
          <w:noProof/>
        </w:rPr>
        <w:t>(</w:t>
      </w:r>
      <w:r w:rsidR="00852F3C" w:rsidRPr="005C1BDB">
        <w:rPr>
          <w:rFonts w:ascii="Times New Roman" w:hAnsi="Times New Roman" w:cs="Times New Roman"/>
          <w:i/>
          <w:noProof/>
        </w:rPr>
        <w:t>4</w:t>
      </w:r>
      <w:r w:rsidR="00852F3C" w:rsidRPr="005C1BDB">
        <w:rPr>
          <w:rFonts w:ascii="Times New Roman" w:hAnsi="Times New Roman" w:cs="Times New Roman"/>
          <w:noProof/>
        </w:rPr>
        <w:t>)</w:t>
      </w:r>
      <w:r w:rsidR="00852F3C" w:rsidRPr="005C1BDB">
        <w:rPr>
          <w:rFonts w:ascii="Times New Roman" w:hAnsi="Times New Roman" w:cs="Times New Roman"/>
        </w:rPr>
        <w:fldChar w:fldCharType="end"/>
      </w:r>
      <w:r w:rsidR="00852F3C" w:rsidRPr="005C1BDB">
        <w:rPr>
          <w:rFonts w:ascii="Times New Roman" w:hAnsi="Times New Roman" w:cs="Times New Roman"/>
        </w:rPr>
        <w:t xml:space="preserve">. </w:t>
      </w:r>
      <w:r w:rsidR="0064353C" w:rsidRPr="005C1BDB">
        <w:rPr>
          <w:rFonts w:ascii="Times New Roman" w:hAnsi="Times New Roman" w:cs="Times New Roman"/>
        </w:rPr>
        <w:t xml:space="preserve">Though </w:t>
      </w:r>
      <w:r w:rsidR="00355707" w:rsidRPr="005C1BDB">
        <w:rPr>
          <w:rFonts w:ascii="Times New Roman" w:hAnsi="Times New Roman" w:cs="Times New Roman"/>
        </w:rPr>
        <w:t>three</w:t>
      </w:r>
      <w:r w:rsidR="0064353C" w:rsidRPr="005C1BDB">
        <w:rPr>
          <w:rFonts w:ascii="Times New Roman" w:hAnsi="Times New Roman" w:cs="Times New Roman"/>
        </w:rPr>
        <w:t xml:space="preserve"> static runs </w:t>
      </w:r>
      <w:r w:rsidR="00AD63DF" w:rsidRPr="005C1BDB">
        <w:rPr>
          <w:rFonts w:ascii="Times New Roman" w:hAnsi="Times New Roman" w:cs="Times New Roman"/>
        </w:rPr>
        <w:t xml:space="preserve">for each sample </w:t>
      </w:r>
      <w:r w:rsidR="0064353C" w:rsidRPr="005C1BDB">
        <w:rPr>
          <w:rFonts w:ascii="Times New Roman" w:hAnsi="Times New Roman" w:cs="Times New Roman"/>
        </w:rPr>
        <w:t>ranging from 520-25</w:t>
      </w:r>
      <w:r w:rsidR="00D4784C" w:rsidRPr="005C1BDB">
        <w:rPr>
          <w:rFonts w:ascii="Times New Roman" w:hAnsi="Times New Roman" w:cs="Times New Roman"/>
        </w:rPr>
        <w:t>2</w:t>
      </w:r>
      <w:r w:rsidR="0064353C" w:rsidRPr="005C1BDB">
        <w:rPr>
          <w:rFonts w:ascii="Times New Roman" w:hAnsi="Times New Roman" w:cs="Times New Roman"/>
        </w:rPr>
        <w:t>0 cm</w:t>
      </w:r>
      <w:r w:rsidR="0064353C" w:rsidRPr="005C1BDB">
        <w:rPr>
          <w:rFonts w:ascii="Times New Roman" w:hAnsi="Times New Roman" w:cs="Times New Roman"/>
          <w:vertAlign w:val="superscript"/>
        </w:rPr>
        <w:t>-1</w:t>
      </w:r>
      <w:r w:rsidR="0064353C" w:rsidRPr="005C1BDB">
        <w:rPr>
          <w:rFonts w:ascii="Times New Roman" w:hAnsi="Times New Roman" w:cs="Times New Roman"/>
        </w:rPr>
        <w:t xml:space="preserve">, background noise and phase shifts </w:t>
      </w:r>
      <w:r w:rsidR="00AD63DF" w:rsidRPr="005C1BDB">
        <w:rPr>
          <w:rFonts w:ascii="Times New Roman" w:hAnsi="Times New Roman" w:cs="Times New Roman"/>
        </w:rPr>
        <w:t xml:space="preserve">between runs </w:t>
      </w:r>
      <w:r w:rsidR="0064353C" w:rsidRPr="005C1BDB">
        <w:rPr>
          <w:rFonts w:ascii="Times New Roman" w:hAnsi="Times New Roman" w:cs="Times New Roman"/>
        </w:rPr>
        <w:t xml:space="preserve">prevented </w:t>
      </w:r>
      <w:r w:rsidR="00D4784C" w:rsidRPr="005C1BDB">
        <w:rPr>
          <w:rFonts w:ascii="Times New Roman" w:hAnsi="Times New Roman" w:cs="Times New Roman"/>
        </w:rPr>
        <w:t xml:space="preserve">our </w:t>
      </w:r>
      <w:r w:rsidR="00B86D27" w:rsidRPr="005C1BDB">
        <w:rPr>
          <w:rFonts w:ascii="Times New Roman" w:hAnsi="Times New Roman" w:cs="Times New Roman"/>
        </w:rPr>
        <w:t xml:space="preserve">ability to create a </w:t>
      </w:r>
      <w:r w:rsidR="0064353C" w:rsidRPr="005C1BDB">
        <w:rPr>
          <w:rFonts w:ascii="Times New Roman" w:hAnsi="Times New Roman" w:cs="Times New Roman"/>
        </w:rPr>
        <w:t>single</w:t>
      </w:r>
      <w:r w:rsidR="00AD63DF" w:rsidRPr="005C1BDB">
        <w:rPr>
          <w:rFonts w:ascii="Times New Roman" w:hAnsi="Times New Roman" w:cs="Times New Roman"/>
        </w:rPr>
        <w:t>, stitched, long-form spectra. We therefore selected the center static run (1520 cm</w:t>
      </w:r>
      <w:r w:rsidR="00AD63DF" w:rsidRPr="005C1BDB">
        <w:rPr>
          <w:rFonts w:ascii="Times New Roman" w:hAnsi="Times New Roman" w:cs="Times New Roman"/>
          <w:vertAlign w:val="superscript"/>
        </w:rPr>
        <w:t>-1</w:t>
      </w:r>
      <w:r w:rsidR="00AD63DF" w:rsidRPr="005C1BDB">
        <w:rPr>
          <w:rFonts w:ascii="Times New Roman" w:hAnsi="Times New Roman" w:cs="Times New Roman"/>
        </w:rPr>
        <w:t xml:space="preserve">) and ran a </w:t>
      </w:r>
      <w:r w:rsidRPr="005C1BDB">
        <w:rPr>
          <w:rFonts w:ascii="Times New Roman" w:hAnsi="Times New Roman" w:cs="Times New Roman"/>
        </w:rPr>
        <w:t>15 cm</w:t>
      </w:r>
      <w:r w:rsidRPr="005C1BDB">
        <w:rPr>
          <w:rFonts w:ascii="Times New Roman" w:hAnsi="Times New Roman" w:cs="Times New Roman"/>
          <w:vertAlign w:val="superscript"/>
        </w:rPr>
        <w:t xml:space="preserve">-1 </w:t>
      </w:r>
      <w:r w:rsidRPr="005C1BDB">
        <w:rPr>
          <w:rFonts w:ascii="Times New Roman" w:hAnsi="Times New Roman" w:cs="Times New Roman"/>
        </w:rPr>
        <w:t xml:space="preserve">median window filter to </w:t>
      </w:r>
      <w:r w:rsidR="00AD63DF" w:rsidRPr="005C1BDB">
        <w:rPr>
          <w:rFonts w:ascii="Times New Roman" w:hAnsi="Times New Roman" w:cs="Times New Roman"/>
        </w:rPr>
        <w:t xml:space="preserve">remove </w:t>
      </w:r>
      <w:r w:rsidRPr="005C1BDB">
        <w:rPr>
          <w:rFonts w:ascii="Times New Roman" w:hAnsi="Times New Roman" w:cs="Times New Roman"/>
        </w:rPr>
        <w:t>spurious cosmic ray detections</w:t>
      </w:r>
      <w:r w:rsidR="007F2A48" w:rsidRPr="005C1BDB">
        <w:rPr>
          <w:rFonts w:ascii="Times New Roman" w:hAnsi="Times New Roman" w:cs="Times New Roman"/>
        </w:rPr>
        <w:t xml:space="preserve"> </w:t>
      </w:r>
      <w:r w:rsidR="007F2A48" w:rsidRPr="005C1BDB">
        <w:rPr>
          <w:rFonts w:ascii="Times New Roman" w:hAnsi="Times New Roman" w:cs="Times New Roman"/>
        </w:rPr>
        <w:fldChar w:fldCharType="begin"/>
      </w:r>
      <w:r w:rsidR="00852F3C" w:rsidRPr="005C1BDB">
        <w:rPr>
          <w:rFonts w:ascii="Times New Roman" w:hAnsi="Times New Roman" w:cs="Times New Roman"/>
        </w:rPr>
        <w:instrText xml:space="preserve"> ADDIN EN.CITE &lt;EndNote&gt;&lt;Cite&gt;&lt;Author&gt;Cappel&lt;/Author&gt;&lt;Year&gt;2010&lt;/Year&gt;&lt;RecNum&gt;21&lt;/RecNum&gt;&lt;DisplayText&gt;(&lt;style face="italic"&gt;5&lt;/style&gt;)&lt;/DisplayText&gt;&lt;record&gt;&lt;rec-number&gt;21&lt;/rec-number&gt;&lt;foreign-keys&gt;&lt;key app="EN" db-id="rfttzdwpcwxt0lesrtn5rssxfsfe2rdvdwvv" timestamp="1529556264"&gt;21&lt;/key&gt;&lt;/foreign-keys&gt;&lt;ref-type name="Journal Article"&gt;17&lt;/ref-type&gt;&lt;contributors&gt;&lt;authors&gt;&lt;author&gt;Cappel, Ute B&lt;/author&gt;&lt;author&gt;Bell, Ian M&lt;/author&gt;&lt;author&gt;Pickard, Laura K&lt;/author&gt;&lt;/authors&gt;&lt;/contributors&gt;&lt;titles&gt;&lt;title&gt;Removing cosmic ray features from Raman map data by a refined nearest neighbor comparison method as a precursor for chemometric analysis&lt;/title&gt;&lt;secondary-title&gt;Applied spectroscopy&lt;/secondary-title&gt;&lt;/titles&gt;&lt;periodical&gt;&lt;full-title&gt;Applied spectroscopy&lt;/full-title&gt;&lt;/periodical&gt;&lt;pages&gt;195-200&lt;/pages&gt;&lt;volume&gt;64&lt;/volume&gt;&lt;number&gt;2&lt;/number&gt;&lt;dates&gt;&lt;year&gt;2010&lt;/year&gt;&lt;/dates&gt;&lt;isbn&gt;0003-7028&lt;/isbn&gt;&lt;urls&gt;&lt;/urls&gt;&lt;/record&gt;&lt;/Cite&gt;&lt;/EndNote&gt;</w:instrText>
      </w:r>
      <w:r w:rsidR="007F2A48" w:rsidRPr="005C1BDB">
        <w:rPr>
          <w:rFonts w:ascii="Times New Roman" w:hAnsi="Times New Roman" w:cs="Times New Roman"/>
        </w:rPr>
        <w:fldChar w:fldCharType="separate"/>
      </w:r>
      <w:r w:rsidR="00852F3C" w:rsidRPr="005C1BDB">
        <w:rPr>
          <w:rFonts w:ascii="Times New Roman" w:hAnsi="Times New Roman" w:cs="Times New Roman"/>
          <w:noProof/>
        </w:rPr>
        <w:t>(</w:t>
      </w:r>
      <w:r w:rsidR="00852F3C" w:rsidRPr="005C1BDB">
        <w:rPr>
          <w:rFonts w:ascii="Times New Roman" w:hAnsi="Times New Roman" w:cs="Times New Roman"/>
          <w:i/>
          <w:noProof/>
        </w:rPr>
        <w:t>5</w:t>
      </w:r>
      <w:r w:rsidR="00852F3C" w:rsidRPr="005C1BDB">
        <w:rPr>
          <w:rFonts w:ascii="Times New Roman" w:hAnsi="Times New Roman" w:cs="Times New Roman"/>
          <w:noProof/>
        </w:rPr>
        <w:t>)</w:t>
      </w:r>
      <w:r w:rsidR="007F2A48" w:rsidRPr="005C1BDB">
        <w:rPr>
          <w:rFonts w:ascii="Times New Roman" w:hAnsi="Times New Roman" w:cs="Times New Roman"/>
        </w:rPr>
        <w:fldChar w:fldCharType="end"/>
      </w:r>
      <w:r w:rsidRPr="005C1BDB">
        <w:rPr>
          <w:rFonts w:ascii="Times New Roman" w:hAnsi="Times New Roman" w:cs="Times New Roman"/>
        </w:rPr>
        <w:t xml:space="preserve">. </w:t>
      </w:r>
      <w:r w:rsidR="0001667E" w:rsidRPr="005C1BDB">
        <w:rPr>
          <w:rFonts w:ascii="Times New Roman" w:hAnsi="Times New Roman" w:cs="Times New Roman"/>
        </w:rPr>
        <w:t>Raman spect</w:t>
      </w:r>
      <w:r w:rsidR="002460B6" w:rsidRPr="005C1BDB">
        <w:rPr>
          <w:rFonts w:ascii="Times New Roman" w:hAnsi="Times New Roman" w:cs="Times New Roman"/>
        </w:rPr>
        <w:t xml:space="preserve">ra </w:t>
      </w:r>
      <w:r w:rsidR="00562260" w:rsidRPr="005C1BDB">
        <w:rPr>
          <w:rFonts w:ascii="Times New Roman" w:hAnsi="Times New Roman" w:cs="Times New Roman"/>
        </w:rPr>
        <w:t xml:space="preserve">of degraded samples </w:t>
      </w:r>
      <w:r w:rsidR="00713349" w:rsidRPr="005C1BDB">
        <w:rPr>
          <w:rFonts w:ascii="Times New Roman" w:hAnsi="Times New Roman" w:cs="Times New Roman"/>
        </w:rPr>
        <w:t>had</w:t>
      </w:r>
      <w:r w:rsidR="0001667E" w:rsidRPr="005C1BDB">
        <w:rPr>
          <w:rFonts w:ascii="Times New Roman" w:hAnsi="Times New Roman" w:cs="Times New Roman"/>
        </w:rPr>
        <w:t xml:space="preserve"> an amplified intensity level as a function of fluorescence in the sample. While the narrow peaks in Raman intensity at various wavenumbers represent the vibration of chemical bonds, the background </w:t>
      </w:r>
      <w:r w:rsidR="00713349" w:rsidRPr="005C1BDB">
        <w:rPr>
          <w:rFonts w:ascii="Times New Roman" w:hAnsi="Times New Roman" w:cs="Times New Roman"/>
        </w:rPr>
        <w:t>fluorescence</w:t>
      </w:r>
      <w:r w:rsidR="0001667E" w:rsidRPr="005C1BDB">
        <w:rPr>
          <w:rFonts w:ascii="Times New Roman" w:hAnsi="Times New Roman" w:cs="Times New Roman"/>
        </w:rPr>
        <w:t xml:space="preserve"> can make identification difficult due to the correlation between </w:t>
      </w:r>
      <w:r w:rsidR="002460B6" w:rsidRPr="005C1BDB">
        <w:rPr>
          <w:rFonts w:ascii="Times New Roman" w:hAnsi="Times New Roman" w:cs="Times New Roman"/>
        </w:rPr>
        <w:t>Raman shift</w:t>
      </w:r>
      <w:r w:rsidR="0001667E" w:rsidRPr="005C1BDB">
        <w:rPr>
          <w:rFonts w:ascii="Times New Roman" w:hAnsi="Times New Roman" w:cs="Times New Roman"/>
        </w:rPr>
        <w:t xml:space="preserve"> and intensity</w:t>
      </w:r>
      <w:r w:rsidR="00F51EC5" w:rsidRPr="005C1BDB">
        <w:rPr>
          <w:rFonts w:ascii="Times New Roman" w:hAnsi="Times New Roman" w:cs="Times New Roman"/>
        </w:rPr>
        <w:t xml:space="preserve"> </w:t>
      </w:r>
      <w:r w:rsidR="00F51EC5" w:rsidRPr="005C1BDB">
        <w:rPr>
          <w:rFonts w:ascii="Times New Roman" w:hAnsi="Times New Roman" w:cs="Times New Roman"/>
        </w:rPr>
        <w:fldChar w:fldCharType="begin"/>
      </w:r>
      <w:r w:rsidR="0007498C" w:rsidRPr="005C1BDB">
        <w:rPr>
          <w:rFonts w:ascii="Times New Roman" w:hAnsi="Times New Roman" w:cs="Times New Roman"/>
        </w:rPr>
        <w:instrText xml:space="preserve"> ADDIN EN.CITE &lt;EndNote&gt;&lt;Cite&gt;&lt;Author&gt;Lieber&lt;/Author&gt;&lt;Year&gt;2003&lt;/Year&gt;&lt;RecNum&gt;4&lt;/RecNum&gt;&lt;DisplayText&gt;(&lt;style face="italic"&gt;6&lt;/style&gt;)&lt;/DisplayText&gt;&lt;record&gt;&lt;rec-number&gt;4&lt;/rec-number&gt;&lt;foreign-keys&gt;&lt;key app="EN" db-id="rfttzdwpcwxt0lesrtn5rssxfsfe2rdvdwvv" timestamp="1529305430"&gt;4&lt;/key&gt;&lt;/foreign-keys&gt;&lt;ref-type name="Journal Article"&gt;17&lt;/ref-type&gt;&lt;contributors&gt;&lt;authors&gt;&lt;author&gt;Lieber, Chad A&lt;/author&gt;&lt;author&gt;Mahadevan-Jansen, Anita&lt;/author&gt;&lt;/authors&gt;&lt;/contributors&gt;&lt;titles&gt;&lt;title&gt;Automated method for subtraction of fluorescence from biological Raman spectra&lt;/title&gt;&lt;secondary-title&gt;Applied Spectroscopy&lt;/secondary-title&gt;&lt;/titles&gt;&lt;periodical&gt;&lt;full-title&gt;Applied spectroscopy&lt;/full-title&gt;&lt;/periodical&gt;&lt;pages&gt;1363-1367&lt;/pages&gt;&lt;volume&gt;57&lt;/volume&gt;&lt;number&gt;11&lt;/number&gt;&lt;dates&gt;&lt;year&gt;2003&lt;/year&gt;&lt;/dates&gt;&lt;urls&gt;&lt;/urls&gt;&lt;/record&gt;&lt;/Cite&gt;&lt;/EndNote&gt;</w:instrText>
      </w:r>
      <w:r w:rsidR="00F51EC5" w:rsidRPr="005C1BDB">
        <w:rPr>
          <w:rFonts w:ascii="Times New Roman" w:hAnsi="Times New Roman" w:cs="Times New Roman"/>
        </w:rPr>
        <w:fldChar w:fldCharType="separate"/>
      </w:r>
      <w:r w:rsidR="00852F3C" w:rsidRPr="005C1BDB">
        <w:rPr>
          <w:rFonts w:ascii="Times New Roman" w:hAnsi="Times New Roman" w:cs="Times New Roman"/>
          <w:noProof/>
        </w:rPr>
        <w:t>(</w:t>
      </w:r>
      <w:r w:rsidR="00852F3C" w:rsidRPr="005C1BDB">
        <w:rPr>
          <w:rFonts w:ascii="Times New Roman" w:hAnsi="Times New Roman" w:cs="Times New Roman"/>
          <w:i/>
          <w:noProof/>
        </w:rPr>
        <w:t>6</w:t>
      </w:r>
      <w:r w:rsidR="00852F3C" w:rsidRPr="005C1BDB">
        <w:rPr>
          <w:rFonts w:ascii="Times New Roman" w:hAnsi="Times New Roman" w:cs="Times New Roman"/>
          <w:noProof/>
        </w:rPr>
        <w:t>)</w:t>
      </w:r>
      <w:r w:rsidR="00F51EC5" w:rsidRPr="005C1BDB">
        <w:rPr>
          <w:rFonts w:ascii="Times New Roman" w:hAnsi="Times New Roman" w:cs="Times New Roman"/>
        </w:rPr>
        <w:fldChar w:fldCharType="end"/>
      </w:r>
      <w:r w:rsidR="0001667E" w:rsidRPr="005C1BDB">
        <w:rPr>
          <w:rFonts w:ascii="Times New Roman" w:hAnsi="Times New Roman" w:cs="Times New Roman"/>
        </w:rPr>
        <w:t xml:space="preserve">. </w:t>
      </w:r>
      <w:r w:rsidRPr="005C1BDB">
        <w:rPr>
          <w:rFonts w:ascii="Times New Roman" w:hAnsi="Times New Roman" w:cs="Times New Roman"/>
        </w:rPr>
        <w:t>Elevated intensity baselines due to fluorescence in spectra were corrected using a 7</w:t>
      </w:r>
      <w:r w:rsidRPr="005C1BDB">
        <w:rPr>
          <w:rFonts w:ascii="Times New Roman" w:hAnsi="Times New Roman" w:cs="Times New Roman"/>
          <w:vertAlign w:val="superscript"/>
        </w:rPr>
        <w:t>th</w:t>
      </w:r>
      <w:r w:rsidRPr="005C1BDB">
        <w:rPr>
          <w:rFonts w:ascii="Times New Roman" w:hAnsi="Times New Roman" w:cs="Times New Roman"/>
        </w:rPr>
        <w:t xml:space="preserve"> order polynomial baseline</w:t>
      </w:r>
      <w:r w:rsidR="00E07FB8" w:rsidRPr="005C1BDB">
        <w:rPr>
          <w:rFonts w:ascii="Times New Roman" w:hAnsi="Times New Roman" w:cs="Times New Roman"/>
        </w:rPr>
        <w:t xml:space="preserve"> </w:t>
      </w:r>
      <w:r w:rsidR="00E07FB8" w:rsidRPr="005C1BDB">
        <w:rPr>
          <w:rFonts w:ascii="Times New Roman" w:hAnsi="Times New Roman" w:cs="Times New Roman"/>
        </w:rPr>
        <w:fldChar w:fldCharType="begin"/>
      </w:r>
      <w:r w:rsidR="0007498C" w:rsidRPr="005C1BDB">
        <w:rPr>
          <w:rFonts w:ascii="Times New Roman" w:hAnsi="Times New Roman" w:cs="Times New Roman"/>
        </w:rPr>
        <w:instrText xml:space="preserve"> ADDIN EN.CITE &lt;EndNote&gt;&lt;Cite&gt;&lt;Author&gt;Lieber&lt;/Author&gt;&lt;Year&gt;2003&lt;/Year&gt;&lt;RecNum&gt;4&lt;/RecNum&gt;&lt;DisplayText&gt;(&lt;style face="italic"&gt;6&lt;/style&gt;)&lt;/DisplayText&gt;&lt;record&gt;&lt;rec-number&gt;4&lt;/rec-number&gt;&lt;foreign-keys&gt;&lt;key app="EN" db-id="rfttzdwpcwxt0lesrtn5rssxfsfe2rdvdwvv" timestamp="1529305430"&gt;4&lt;/key&gt;&lt;/foreign-keys&gt;&lt;ref-type name="Journal Article"&gt;17&lt;/ref-type&gt;&lt;contributors&gt;&lt;authors&gt;&lt;author&gt;Lieber, Chad A&lt;/author&gt;&lt;author&gt;Mahadevan-Jansen, Anita&lt;/author&gt;&lt;/authors&gt;&lt;/contributors&gt;&lt;titles&gt;&lt;title&gt;Automated method for subtraction of fluorescence from biological Raman spectra&lt;/title&gt;&lt;secondary-title&gt;Applied Spectroscopy&lt;/secondary-title&gt;&lt;/titles&gt;&lt;periodical&gt;&lt;full-title&gt;Applied spectroscopy&lt;/full-title&gt;&lt;/periodical&gt;&lt;pages&gt;1363-1367&lt;/pages&gt;&lt;volume&gt;57&lt;/volume&gt;&lt;number&gt;11&lt;/number&gt;&lt;dates&gt;&lt;year&gt;2003&lt;/year&gt;&lt;/dates&gt;&lt;urls&gt;&lt;/urls&gt;&lt;/record&gt;&lt;/Cite&gt;&lt;/EndNote&gt;</w:instrText>
      </w:r>
      <w:r w:rsidR="00E07FB8" w:rsidRPr="005C1BDB">
        <w:rPr>
          <w:rFonts w:ascii="Times New Roman" w:hAnsi="Times New Roman" w:cs="Times New Roman"/>
        </w:rPr>
        <w:fldChar w:fldCharType="separate"/>
      </w:r>
      <w:r w:rsidR="00852F3C" w:rsidRPr="005C1BDB">
        <w:rPr>
          <w:rFonts w:ascii="Times New Roman" w:hAnsi="Times New Roman" w:cs="Times New Roman"/>
          <w:noProof/>
        </w:rPr>
        <w:t>(</w:t>
      </w:r>
      <w:r w:rsidR="00852F3C" w:rsidRPr="005C1BDB">
        <w:rPr>
          <w:rFonts w:ascii="Times New Roman" w:hAnsi="Times New Roman" w:cs="Times New Roman"/>
          <w:i/>
          <w:noProof/>
        </w:rPr>
        <w:t>6</w:t>
      </w:r>
      <w:r w:rsidR="00852F3C" w:rsidRPr="005C1BDB">
        <w:rPr>
          <w:rFonts w:ascii="Times New Roman" w:hAnsi="Times New Roman" w:cs="Times New Roman"/>
          <w:noProof/>
        </w:rPr>
        <w:t>)</w:t>
      </w:r>
      <w:r w:rsidR="00E07FB8" w:rsidRPr="005C1BDB">
        <w:rPr>
          <w:rFonts w:ascii="Times New Roman" w:hAnsi="Times New Roman" w:cs="Times New Roman"/>
        </w:rPr>
        <w:fldChar w:fldCharType="end"/>
      </w:r>
      <w:r w:rsidRPr="005C1BDB">
        <w:rPr>
          <w:rFonts w:ascii="Times New Roman" w:hAnsi="Times New Roman" w:cs="Times New Roman"/>
        </w:rPr>
        <w:fldChar w:fldCharType="begin"/>
      </w:r>
      <w:r w:rsidRPr="005C1BDB">
        <w:rPr>
          <w:rFonts w:ascii="Times New Roman" w:hAnsi="Times New Roman" w:cs="Times New Roman"/>
        </w:rPr>
        <w:instrText xml:space="preserve"> ADDIN ZOTERO_ITEM {"citationID":"prkx0aY0","properties":{"formattedCitation":"{\\rtf \\super 6\\nosupersub{}}","plainCitation":""},"citationItems":[{"id":8067,"uris":["http://zotero.org/users/2285189/items/BW7LZ9PZ"],"uri":["http://zotero.org/users/2285189/items/BW7LZ9PZ"]}]} </w:instrText>
      </w:r>
      <w:r w:rsidRPr="005C1BDB">
        <w:rPr>
          <w:rFonts w:ascii="Times New Roman" w:hAnsi="Times New Roman" w:cs="Times New Roman"/>
        </w:rPr>
        <w:fldChar w:fldCharType="end"/>
      </w:r>
      <w:r w:rsidRPr="005C1BDB">
        <w:rPr>
          <w:rFonts w:ascii="Times New Roman" w:hAnsi="Times New Roman" w:cs="Times New Roman"/>
        </w:rPr>
        <w:t>. All spectra where then standardized with standard normal variate correction and min-max standardization</w:t>
      </w:r>
      <w:r w:rsidR="007F2A48" w:rsidRPr="005C1BDB">
        <w:rPr>
          <w:rFonts w:ascii="Times New Roman" w:hAnsi="Times New Roman" w:cs="Times New Roman"/>
        </w:rPr>
        <w:t>,</w:t>
      </w:r>
      <w:r w:rsidRPr="005C1BDB">
        <w:rPr>
          <w:rFonts w:ascii="Times New Roman" w:hAnsi="Times New Roman" w:cs="Times New Roman"/>
        </w:rPr>
        <w:t xml:space="preserve"> within 0-1</w:t>
      </w:r>
      <w:r w:rsidR="00E07FB8" w:rsidRPr="005C1BDB">
        <w:rPr>
          <w:rFonts w:ascii="Times New Roman" w:hAnsi="Times New Roman" w:cs="Times New Roman"/>
        </w:rPr>
        <w:t xml:space="preserve"> </w:t>
      </w:r>
      <w:r w:rsidR="00E07FB8" w:rsidRPr="005C1BDB">
        <w:rPr>
          <w:rFonts w:ascii="Times New Roman" w:hAnsi="Times New Roman" w:cs="Times New Roman"/>
        </w:rPr>
        <w:fldChar w:fldCharType="begin"/>
      </w:r>
      <w:r w:rsidR="00852F3C" w:rsidRPr="005C1BDB">
        <w:rPr>
          <w:rFonts w:ascii="Times New Roman" w:hAnsi="Times New Roman" w:cs="Times New Roman"/>
        </w:rPr>
        <w:instrText xml:space="preserve"> ADDIN EN.CITE &lt;EndNote&gt;&lt;Cite&gt;&lt;Author&gt;Heraud&lt;/Author&gt;&lt;Year&gt;2006&lt;/Year&gt;&lt;RecNum&gt;5&lt;/RecNum&gt;&lt;DisplayText&gt;(&lt;style face="italic"&gt;7&lt;/style&gt;)&lt;/DisplayText&gt;&lt;record&gt;&lt;rec-number&gt;5&lt;/rec-number&gt;&lt;foreign-keys&gt;&lt;key app="EN" db-id="rfttzdwpcwxt0lesrtn5rssxfsfe2rdvdwvv" timestamp="1529305448"&gt;5&lt;/key&gt;&lt;/foreign-keys&gt;&lt;ref-type name="Journal Article"&gt;17&lt;/ref-type&gt;&lt;contributors&gt;&lt;authors&gt;&lt;author&gt;Heraud, Philip&lt;/author&gt;&lt;author&gt;Wood, Bayden R&lt;/author&gt;&lt;author&gt;Beardall, John&lt;/author&gt;&lt;author&gt;McNaughton, Don&lt;/author&gt;&lt;/authors&gt;&lt;/contributors&gt;&lt;titles&gt;&lt;title&gt;Effects of pre</w:instrText>
      </w:r>
      <w:r w:rsidR="00852F3C" w:rsidRPr="005C1BDB">
        <w:rPr>
          <w:rFonts w:ascii="Cambria Math" w:eastAsia="Calibri" w:hAnsi="Cambria Math" w:cs="Cambria Math"/>
        </w:rPr>
        <w:instrText>‐</w:instrText>
      </w:r>
      <w:r w:rsidR="00852F3C" w:rsidRPr="005C1BDB">
        <w:rPr>
          <w:rFonts w:ascii="Times New Roman" w:hAnsi="Times New Roman" w:cs="Times New Roman"/>
        </w:rPr>
        <w:instrText>processing of Raman spectra on in vivo classification of nutrient status of microalgal cells&lt;/title&gt;&lt;secondary-title&gt;Journal of Chemometrics&lt;/secondary-title&gt;&lt;/titles&gt;&lt;periodical&gt;&lt;full-title&gt;Journal of chemometrics&lt;/full-title&gt;&lt;/periodical&gt;&lt;pages&gt;193-197&lt;/pages&gt;&lt;volume&gt;20&lt;/volume&gt;&lt;number&gt;5&lt;/number&gt;&lt;dates&gt;&lt;year&gt;2006&lt;/year&gt;&lt;/dates&gt;&lt;isbn&gt;1099-128X&lt;/isbn&gt;&lt;urls&gt;&lt;/urls&gt;&lt;/record&gt;&lt;/Cite&gt;&lt;/EndNote&gt;</w:instrText>
      </w:r>
      <w:r w:rsidR="00E07FB8" w:rsidRPr="005C1BDB">
        <w:rPr>
          <w:rFonts w:ascii="Times New Roman" w:hAnsi="Times New Roman" w:cs="Times New Roman"/>
        </w:rPr>
        <w:fldChar w:fldCharType="separate"/>
      </w:r>
      <w:r w:rsidR="00852F3C" w:rsidRPr="005C1BDB">
        <w:rPr>
          <w:rFonts w:ascii="Times New Roman" w:hAnsi="Times New Roman" w:cs="Times New Roman"/>
          <w:noProof/>
        </w:rPr>
        <w:t>(</w:t>
      </w:r>
      <w:r w:rsidR="00852F3C" w:rsidRPr="005C1BDB">
        <w:rPr>
          <w:rFonts w:ascii="Times New Roman" w:hAnsi="Times New Roman" w:cs="Times New Roman"/>
          <w:i/>
          <w:noProof/>
        </w:rPr>
        <w:t>7</w:t>
      </w:r>
      <w:r w:rsidR="00852F3C" w:rsidRPr="005C1BDB">
        <w:rPr>
          <w:rFonts w:ascii="Times New Roman" w:hAnsi="Times New Roman" w:cs="Times New Roman"/>
          <w:noProof/>
        </w:rPr>
        <w:t>)</w:t>
      </w:r>
      <w:r w:rsidR="00E07FB8" w:rsidRPr="005C1BDB">
        <w:rPr>
          <w:rFonts w:ascii="Times New Roman" w:hAnsi="Times New Roman" w:cs="Times New Roman"/>
        </w:rPr>
        <w:fldChar w:fldCharType="end"/>
      </w:r>
      <w:r w:rsidRPr="005C1BDB">
        <w:rPr>
          <w:rFonts w:ascii="Times New Roman" w:hAnsi="Times New Roman" w:cs="Times New Roman"/>
        </w:rPr>
        <w:t>.</w:t>
      </w:r>
      <w:r w:rsidR="00524F70" w:rsidRPr="005C1BDB">
        <w:rPr>
          <w:rFonts w:ascii="Times New Roman" w:hAnsi="Times New Roman" w:cs="Times New Roman"/>
        </w:rPr>
        <w:t xml:space="preserve"> </w:t>
      </w:r>
      <w:r w:rsidR="000864C0" w:rsidRPr="005C1BDB">
        <w:rPr>
          <w:rFonts w:ascii="Times New Roman" w:hAnsi="Times New Roman" w:cs="Times New Roman"/>
        </w:rPr>
        <w:t>B</w:t>
      </w:r>
      <w:r w:rsidR="00524F70" w:rsidRPr="005C1BDB">
        <w:rPr>
          <w:rFonts w:ascii="Times New Roman" w:hAnsi="Times New Roman" w:cs="Times New Roman"/>
        </w:rPr>
        <w:t>aseline correction</w:t>
      </w:r>
      <w:r w:rsidR="00F90A6D" w:rsidRPr="005C1BDB">
        <w:rPr>
          <w:rFonts w:ascii="Times New Roman" w:hAnsi="Times New Roman" w:cs="Times New Roman"/>
        </w:rPr>
        <w:t xml:space="preserve"> and standardization</w:t>
      </w:r>
      <w:r w:rsidR="00524F70" w:rsidRPr="005C1BDB">
        <w:rPr>
          <w:rFonts w:ascii="Times New Roman" w:hAnsi="Times New Roman" w:cs="Times New Roman"/>
        </w:rPr>
        <w:t xml:space="preserve"> was com</w:t>
      </w:r>
      <w:r w:rsidR="00F90A6D" w:rsidRPr="005C1BDB">
        <w:rPr>
          <w:rFonts w:ascii="Times New Roman" w:hAnsi="Times New Roman" w:cs="Times New Roman"/>
        </w:rPr>
        <w:t xml:space="preserve">pleted with the functions contained in the R packages </w:t>
      </w:r>
      <w:r w:rsidR="00E07FB8" w:rsidRPr="005C1BDB">
        <w:rPr>
          <w:rFonts w:ascii="Times New Roman" w:hAnsi="Times New Roman" w:cs="Times New Roman"/>
        </w:rPr>
        <w:t>`</w:t>
      </w:r>
      <w:proofErr w:type="spellStart"/>
      <w:r w:rsidR="00F90A6D" w:rsidRPr="005C1BDB">
        <w:rPr>
          <w:rFonts w:ascii="Times New Roman" w:hAnsi="Times New Roman" w:cs="Times New Roman"/>
        </w:rPr>
        <w:t>hyperS</w:t>
      </w:r>
      <w:r w:rsidR="00524F70" w:rsidRPr="005C1BDB">
        <w:rPr>
          <w:rFonts w:ascii="Times New Roman" w:hAnsi="Times New Roman" w:cs="Times New Roman"/>
        </w:rPr>
        <w:t>pec</w:t>
      </w:r>
      <w:proofErr w:type="spellEnd"/>
      <w:r w:rsidR="00E07FB8" w:rsidRPr="005C1BDB">
        <w:rPr>
          <w:rFonts w:ascii="Times New Roman" w:hAnsi="Times New Roman" w:cs="Times New Roman"/>
        </w:rPr>
        <w:t>`</w:t>
      </w:r>
      <w:r w:rsidR="00F90A6D" w:rsidRPr="005C1BDB">
        <w:rPr>
          <w:rFonts w:ascii="Times New Roman" w:hAnsi="Times New Roman" w:cs="Times New Roman"/>
        </w:rPr>
        <w:t xml:space="preserve"> and </w:t>
      </w:r>
      <w:r w:rsidR="00E07FB8" w:rsidRPr="005C1BDB">
        <w:rPr>
          <w:rFonts w:ascii="Times New Roman" w:hAnsi="Times New Roman" w:cs="Times New Roman"/>
        </w:rPr>
        <w:t>`</w:t>
      </w:r>
      <w:proofErr w:type="spellStart"/>
      <w:r w:rsidR="00F90A6D" w:rsidRPr="005C1BDB">
        <w:rPr>
          <w:rFonts w:ascii="Times New Roman" w:hAnsi="Times New Roman" w:cs="Times New Roman"/>
        </w:rPr>
        <w:t>prospectR</w:t>
      </w:r>
      <w:proofErr w:type="spellEnd"/>
      <w:r w:rsidR="00E07FB8" w:rsidRPr="005C1BDB">
        <w:rPr>
          <w:rFonts w:ascii="Times New Roman" w:hAnsi="Times New Roman" w:cs="Times New Roman"/>
        </w:rPr>
        <w:t>`</w:t>
      </w:r>
      <w:r w:rsidR="007F2A48" w:rsidRPr="005C1BDB">
        <w:rPr>
          <w:rFonts w:ascii="Times New Roman" w:hAnsi="Times New Roman" w:cs="Times New Roman"/>
        </w:rPr>
        <w:t>,</w:t>
      </w:r>
      <w:r w:rsidR="00F90A6D" w:rsidRPr="005C1BDB">
        <w:rPr>
          <w:rFonts w:ascii="Times New Roman" w:hAnsi="Times New Roman" w:cs="Times New Roman"/>
        </w:rPr>
        <w:t xml:space="preserve"> respectively</w:t>
      </w:r>
      <w:r w:rsidR="00852F3C" w:rsidRPr="005C1BDB">
        <w:rPr>
          <w:rFonts w:ascii="Times New Roman" w:hAnsi="Times New Roman" w:cs="Times New Roman"/>
        </w:rPr>
        <w:t xml:space="preserve"> </w:t>
      </w:r>
      <w:r w:rsidR="00034BC4" w:rsidRPr="005C1BDB">
        <w:rPr>
          <w:rFonts w:ascii="Times New Roman" w:hAnsi="Times New Roman" w:cs="Times New Roman"/>
        </w:rPr>
        <w:fldChar w:fldCharType="begin"/>
      </w:r>
      <w:r w:rsidR="0007498C" w:rsidRPr="005C1BDB">
        <w:rPr>
          <w:rFonts w:ascii="Times New Roman" w:hAnsi="Times New Roman" w:cs="Times New Roman"/>
        </w:rPr>
        <w:instrText xml:space="preserve"> ADDIN EN.CITE &lt;EndNote&gt;&lt;Cite&gt;&lt;Author&gt;Beleites&lt;/Author&gt;&lt;Year&gt;2012&lt;/Year&gt;&lt;RecNum&gt;150&lt;/RecNum&gt;&lt;DisplayText&gt;(&lt;style face="italic"&gt;8, 9&lt;/style&gt;)&lt;/DisplayText&gt;&lt;record&gt;&lt;rec-number&gt;150&lt;/rec-number&gt;&lt;foreign-keys&gt;&lt;key app="EN" db-id="5ass0wrpdzwxpre5x9tx2tvv9e0sxzzspzes" timestamp="1529613802"&gt;150&lt;/key&gt;&lt;/foreign-keys&gt;&lt;ref-type name="Journal Article"&gt;17&lt;/ref-type&gt;&lt;contributors&gt;&lt;authors&gt;&lt;author&gt;Beleites, Claudia&lt;/author&gt;&lt;author&gt;Sergo, Valter&lt;/author&gt;&lt;/authors&gt;&lt;/contributors&gt;&lt;titles&gt;&lt;title&gt;hyperSpec: a package to handle hyperspectral data sets in R&lt;/title&gt;&lt;secondary-title&gt;Rpackage version 0.98-20120224, J. Stat. Software, http://hyperspec. r-forge. r-project. org, in preparation&lt;/secondary-title&gt;&lt;/titles&gt;&lt;dates&gt;&lt;year&gt;2012&lt;/year&gt;&lt;/dates&gt;&lt;urls&gt;&lt;/urls&gt;&lt;/record&gt;&lt;/Cite&gt;&lt;Cite&gt;&lt;Author&gt;Stevens&lt;/Author&gt;&lt;Year&gt;2014&lt;/Year&gt;&lt;RecNum&gt;23&lt;/RecNum&gt;&lt;record&gt;&lt;rec-number&gt;23&lt;/rec-number&gt;&lt;foreign-keys&gt;&lt;key app="EN" db-id="rfttzdwpcwxt0lesrtn5rssxfsfe2rdvdwvv" timestamp="1529620765"&gt;23&lt;/key&gt;&lt;/foreign-keys&gt;&lt;ref-type name="Journal Article"&gt;17&lt;/ref-type&gt;&lt;contributors&gt;&lt;authors&gt;&lt;author&gt;Stevens, Antoine&lt;/author&gt;&lt;author&gt;Ramirez–Lopez, Leonardo&lt;/author&gt;&lt;/authors&gt;&lt;/contributors&gt;&lt;titles&gt;&lt;title&gt;An introduction to the prospectr package&lt;/title&gt;&lt;secondary-title&gt;R Package Vignette, Report No.: R Package Version 0.1&lt;/secondary-title&gt;&lt;/titles&gt;&lt;periodical&gt;&lt;full-title&gt;R Package Vignette, Report No.: R Package Version 0.1&lt;/full-title&gt;&lt;/periodical&gt;&lt;volume&gt;3&lt;/volume&gt;&lt;dates&gt;&lt;year&gt;2014&lt;/year&gt;&lt;/dates&gt;&lt;urls&gt;&lt;/urls&gt;&lt;/record&gt;&lt;/Cite&gt;&lt;/EndNote&gt;</w:instrText>
      </w:r>
      <w:r w:rsidR="00034BC4" w:rsidRPr="005C1BDB">
        <w:rPr>
          <w:rFonts w:ascii="Times New Roman" w:hAnsi="Times New Roman" w:cs="Times New Roman"/>
        </w:rPr>
        <w:fldChar w:fldCharType="separate"/>
      </w:r>
      <w:r w:rsidR="00034BC4" w:rsidRPr="005C1BDB">
        <w:rPr>
          <w:rFonts w:ascii="Times New Roman" w:hAnsi="Times New Roman" w:cs="Times New Roman"/>
          <w:noProof/>
        </w:rPr>
        <w:t>(</w:t>
      </w:r>
      <w:r w:rsidR="00034BC4" w:rsidRPr="005C1BDB">
        <w:rPr>
          <w:rFonts w:ascii="Times New Roman" w:hAnsi="Times New Roman" w:cs="Times New Roman"/>
          <w:i/>
          <w:noProof/>
        </w:rPr>
        <w:t>8, 9</w:t>
      </w:r>
      <w:r w:rsidR="00034BC4" w:rsidRPr="005C1BDB">
        <w:rPr>
          <w:rFonts w:ascii="Times New Roman" w:hAnsi="Times New Roman" w:cs="Times New Roman"/>
          <w:noProof/>
        </w:rPr>
        <w:t>)</w:t>
      </w:r>
      <w:r w:rsidR="00034BC4" w:rsidRPr="005C1BDB">
        <w:rPr>
          <w:rFonts w:ascii="Times New Roman" w:hAnsi="Times New Roman" w:cs="Times New Roman"/>
        </w:rPr>
        <w:fldChar w:fldCharType="end"/>
      </w:r>
      <w:r w:rsidR="00F90A6D" w:rsidRPr="005C1BDB">
        <w:rPr>
          <w:rFonts w:ascii="Times New Roman" w:hAnsi="Times New Roman" w:cs="Times New Roman"/>
        </w:rPr>
        <w:t>.</w:t>
      </w:r>
    </w:p>
    <w:p w14:paraId="62A4F6D6" w14:textId="77777777" w:rsidR="002D3E6A" w:rsidRPr="005C1BDB" w:rsidRDefault="002D3E6A" w:rsidP="00AD6015">
      <w:pPr>
        <w:pStyle w:val="Heading3"/>
        <w:spacing w:before="0" w:after="120"/>
        <w:jc w:val="both"/>
        <w:rPr>
          <w:rFonts w:ascii="Times New Roman" w:hAnsi="Times New Roman" w:cs="Times New Roman"/>
        </w:rPr>
      </w:pPr>
      <w:r w:rsidRPr="005C1BDB">
        <w:rPr>
          <w:rFonts w:ascii="Times New Roman" w:hAnsi="Times New Roman" w:cs="Times New Roman"/>
        </w:rPr>
        <w:t>Raman Spectra Similarity</w:t>
      </w:r>
    </w:p>
    <w:p w14:paraId="4E2A77D6" w14:textId="48D83C89" w:rsidR="00732B85" w:rsidRPr="005C1BDB" w:rsidRDefault="002D3E6A" w:rsidP="00AD6015">
      <w:pPr>
        <w:spacing w:after="120"/>
        <w:jc w:val="both"/>
        <w:rPr>
          <w:rFonts w:ascii="Times New Roman" w:hAnsi="Times New Roman" w:cs="Times New Roman"/>
        </w:rPr>
      </w:pPr>
      <w:r w:rsidRPr="005C1BDB">
        <w:rPr>
          <w:rFonts w:ascii="Times New Roman" w:hAnsi="Times New Roman" w:cs="Times New Roman"/>
        </w:rPr>
        <w:t>Unlabeled Raman spectra were compared against known reference polymer spectra with product moment correlation coefficients between all combinations of reference</w:t>
      </w:r>
      <w:r w:rsidR="000E635F" w:rsidRPr="005C1BDB">
        <w:rPr>
          <w:rFonts w:ascii="Times New Roman" w:hAnsi="Times New Roman" w:cs="Times New Roman"/>
        </w:rPr>
        <w:t xml:space="preserve"> spectra</w:t>
      </w:r>
      <w:r w:rsidRPr="005C1BDB">
        <w:rPr>
          <w:rFonts w:ascii="Times New Roman" w:hAnsi="Times New Roman" w:cs="Times New Roman"/>
        </w:rPr>
        <w:t xml:space="preserve"> to unknown </w:t>
      </w:r>
      <w:r w:rsidR="00A120DB" w:rsidRPr="005C1BDB">
        <w:rPr>
          <w:rFonts w:ascii="Times New Roman" w:hAnsi="Times New Roman" w:cs="Times New Roman"/>
        </w:rPr>
        <w:t>(water, crab, larvacean</w:t>
      </w:r>
      <w:r w:rsidR="00D61B3E" w:rsidRPr="005C1BDB">
        <w:rPr>
          <w:rFonts w:ascii="Times New Roman" w:hAnsi="Times New Roman" w:cs="Times New Roman"/>
        </w:rPr>
        <w:t xml:space="preserve"> sinkers</w:t>
      </w:r>
      <w:r w:rsidR="00A120DB" w:rsidRPr="005C1BDB">
        <w:rPr>
          <w:rFonts w:ascii="Times New Roman" w:hAnsi="Times New Roman" w:cs="Times New Roman"/>
        </w:rPr>
        <w:t xml:space="preserve">, and fishery gear) sample </w:t>
      </w:r>
      <w:r w:rsidRPr="005C1BDB">
        <w:rPr>
          <w:rFonts w:ascii="Times New Roman" w:hAnsi="Times New Roman" w:cs="Times New Roman"/>
        </w:rPr>
        <w:t>spectra</w:t>
      </w:r>
      <w:r w:rsidR="00E07FB8" w:rsidRPr="005C1BDB">
        <w:rPr>
          <w:rFonts w:ascii="Times New Roman" w:hAnsi="Times New Roman" w:cs="Times New Roman"/>
        </w:rPr>
        <w:t xml:space="preserve"> </w:t>
      </w:r>
      <w:r w:rsidR="00E07FB8" w:rsidRPr="005C1BDB">
        <w:rPr>
          <w:rFonts w:ascii="Times New Roman" w:hAnsi="Times New Roman" w:cs="Times New Roman"/>
        </w:rPr>
        <w:fldChar w:fldCharType="begin"/>
      </w:r>
      <w:r w:rsidR="00034BC4" w:rsidRPr="005C1BDB">
        <w:rPr>
          <w:rFonts w:ascii="Times New Roman" w:hAnsi="Times New Roman" w:cs="Times New Roman"/>
        </w:rPr>
        <w:instrText xml:space="preserve"> ADDIN EN.CITE &lt;EndNote&gt;&lt;Cite&gt;&lt;Author&gt;de Gelder&lt;/Author&gt;&lt;Year&gt;2001&lt;/Year&gt;&lt;RecNum&gt;6&lt;/RecNum&gt;&lt;DisplayText&gt;(&lt;style face="italic"&gt;10&lt;/style&gt;)&lt;/DisplayText&gt;&lt;record&gt;&lt;rec-number&gt;6&lt;/rec-number&gt;&lt;foreign-keys&gt;&lt;key app="EN" db-id="rfttzdwpcwxt0lesrtn5rssxfsfe2rdvdwvv" timestamp="1529305493"&gt;6&lt;/key&gt;&lt;/foreign-keys&gt;&lt;ref-type name="Journal Article"&gt;17&lt;/ref-type&gt;&lt;contributors&gt;&lt;authors&gt;&lt;author&gt;de Gelder, René&lt;/author&gt;&lt;author&gt;Wehrens, Ron&lt;/author&gt;&lt;author&gt;Hageman, Jos A&lt;/author&gt;&lt;/authors&gt;&lt;/contributors&gt;&lt;titles&gt;&lt;title&gt;A generalized expression for the similarity of spectra: application to powder diffraction pattern classification&lt;/title&gt;&lt;secondary-title&gt;Journal of Computational Chemistry&lt;/secondary-title&gt;&lt;/titles&gt;&lt;periodical&gt;&lt;full-title&gt;Journal of Computational Chemistry&lt;/full-title&gt;&lt;/periodical&gt;&lt;pages&gt;273-289&lt;/pages&gt;&lt;volume&gt;22&lt;/volume&gt;&lt;number&gt;3&lt;/number&gt;&lt;dates&gt;&lt;year&gt;2001&lt;/year&gt;&lt;/dates&gt;&lt;isbn&gt;1096-987X&lt;/isbn&gt;&lt;urls&gt;&lt;/urls&gt;&lt;/record&gt;&lt;/Cite&gt;&lt;/EndNote&gt;</w:instrText>
      </w:r>
      <w:r w:rsidR="00E07FB8" w:rsidRPr="005C1BDB">
        <w:rPr>
          <w:rFonts w:ascii="Times New Roman" w:hAnsi="Times New Roman" w:cs="Times New Roman"/>
        </w:rPr>
        <w:fldChar w:fldCharType="separate"/>
      </w:r>
      <w:r w:rsidR="00034BC4" w:rsidRPr="005C1BDB">
        <w:rPr>
          <w:rFonts w:ascii="Times New Roman" w:hAnsi="Times New Roman" w:cs="Times New Roman"/>
          <w:noProof/>
        </w:rPr>
        <w:t>(</w:t>
      </w:r>
      <w:r w:rsidR="00034BC4" w:rsidRPr="005C1BDB">
        <w:rPr>
          <w:rFonts w:ascii="Times New Roman" w:hAnsi="Times New Roman" w:cs="Times New Roman"/>
          <w:i/>
          <w:noProof/>
        </w:rPr>
        <w:t>10</w:t>
      </w:r>
      <w:r w:rsidR="00034BC4" w:rsidRPr="005C1BDB">
        <w:rPr>
          <w:rFonts w:ascii="Times New Roman" w:hAnsi="Times New Roman" w:cs="Times New Roman"/>
          <w:noProof/>
        </w:rPr>
        <w:t>)</w:t>
      </w:r>
      <w:r w:rsidR="00E07FB8" w:rsidRPr="005C1BDB">
        <w:rPr>
          <w:rFonts w:ascii="Times New Roman" w:hAnsi="Times New Roman" w:cs="Times New Roman"/>
        </w:rPr>
        <w:fldChar w:fldCharType="end"/>
      </w:r>
      <w:r w:rsidRPr="005C1BDB">
        <w:rPr>
          <w:rFonts w:ascii="Times New Roman" w:hAnsi="Times New Roman" w:cs="Times New Roman"/>
        </w:rPr>
        <w:fldChar w:fldCharType="begin"/>
      </w:r>
      <w:r w:rsidRPr="005C1BDB">
        <w:rPr>
          <w:rFonts w:ascii="Times New Roman" w:hAnsi="Times New Roman" w:cs="Times New Roman"/>
        </w:rPr>
        <w:instrText xml:space="preserve"> ADDIN ZOTERO_ITEM {"citationID":"BCGSCzAm","properties":{"formattedCitation":"{\\rtf \\super 7\\nosupersub{}}","plainCitation":""},"citationItems":[{"id":7254,"uris":["http://zotero.org/users/2285189/items/G63ZQMIQ"],"uri":["http://zotero.org/users/2285189/items/G63ZQMIQ"]}]} </w:instrText>
      </w:r>
      <w:r w:rsidRPr="005C1BDB">
        <w:rPr>
          <w:rFonts w:ascii="Times New Roman" w:hAnsi="Times New Roman" w:cs="Times New Roman"/>
        </w:rPr>
        <w:fldChar w:fldCharType="end"/>
      </w:r>
      <w:r w:rsidRPr="005C1BDB">
        <w:rPr>
          <w:rFonts w:ascii="Times New Roman" w:hAnsi="Times New Roman" w:cs="Times New Roman"/>
        </w:rPr>
        <w:t xml:space="preserve">. This approach quantifies a measure of similarity often </w:t>
      </w:r>
      <w:r w:rsidR="00114579" w:rsidRPr="005C1BDB">
        <w:rPr>
          <w:rFonts w:ascii="Times New Roman" w:hAnsi="Times New Roman" w:cs="Times New Roman"/>
        </w:rPr>
        <w:t xml:space="preserve">referred to </w:t>
      </w:r>
      <w:r w:rsidRPr="005C1BDB">
        <w:rPr>
          <w:rFonts w:ascii="Times New Roman" w:hAnsi="Times New Roman" w:cs="Times New Roman"/>
        </w:rPr>
        <w:t xml:space="preserve">as a Hit Quality Index </w:t>
      </w:r>
      <w:r w:rsidR="00E07FB8" w:rsidRPr="005C1BDB">
        <w:rPr>
          <w:rFonts w:ascii="Times New Roman" w:hAnsi="Times New Roman" w:cs="Times New Roman"/>
        </w:rPr>
        <w:fldChar w:fldCharType="begin"/>
      </w:r>
      <w:r w:rsidR="00034BC4" w:rsidRPr="005C1BDB">
        <w:rPr>
          <w:rFonts w:ascii="Times New Roman" w:hAnsi="Times New Roman" w:cs="Times New Roman"/>
        </w:rPr>
        <w:instrText xml:space="preserve"> ADDIN EN.CITE &lt;EndNote&gt;&lt;Cite&gt;&lt;Author&gt;Ng&lt;/Author&gt;&lt;Year&gt;2009&lt;/Year&gt;&lt;RecNum&gt;2&lt;/RecNum&gt;&lt;DisplayText&gt;(&lt;style face="italic"&gt;11&lt;/style&gt;)&lt;/DisplayText&gt;&lt;record&gt;&lt;rec-number&gt;2&lt;/rec-number&gt;&lt;foreign-keys&gt;&lt;key app="EN" db-id="rfttzdwpcwxt0lesrtn5rssxfsfe2rdvdwvv" timestamp="1529282877"&gt;2&lt;/key&gt;&lt;/foreign-keys&gt;&lt;ref-type name="Journal Article"&gt;17&lt;/ref-type&gt;&lt;contributors&gt;&lt;authors&gt;&lt;author&gt;Ng, Ping Hei Ronnie&lt;/author&gt;&lt;author&gt;Walker, Sarah&lt;/author&gt;&lt;author&gt;Tahtouh, Mark&lt;/author&gt;&lt;author&gt;Reedy, Brian&lt;/author&gt;&lt;/authors&gt;&lt;/contributors&gt;&lt;titles&gt;&lt;title&gt;Detection of illicit substances in fingerprints by infrared spectral imaging&lt;/title&gt;&lt;secondary-title&gt;Analytical and Bioanalytical Chemistry&lt;/secondary-title&gt;&lt;/titles&gt;&lt;periodical&gt;&lt;full-title&gt;Analytical and bioanalytical chemistry&lt;/full-title&gt;&lt;/periodical&gt;&lt;pages&gt;2039-2048&lt;/pages&gt;&lt;volume&gt;394&lt;/volume&gt;&lt;number&gt;8&lt;/number&gt;&lt;dates&gt;&lt;year&gt;2009&lt;/year&gt;&lt;/dates&gt;&lt;isbn&gt;1618-2642&lt;/isbn&gt;&lt;urls&gt;&lt;/urls&gt;&lt;/record&gt;&lt;/Cite&gt;&lt;/EndNote&gt;</w:instrText>
      </w:r>
      <w:r w:rsidR="00E07FB8" w:rsidRPr="005C1BDB">
        <w:rPr>
          <w:rFonts w:ascii="Times New Roman" w:hAnsi="Times New Roman" w:cs="Times New Roman"/>
        </w:rPr>
        <w:fldChar w:fldCharType="separate"/>
      </w:r>
      <w:r w:rsidR="00034BC4" w:rsidRPr="005C1BDB">
        <w:rPr>
          <w:rFonts w:ascii="Times New Roman" w:hAnsi="Times New Roman" w:cs="Times New Roman"/>
          <w:noProof/>
        </w:rPr>
        <w:t>(</w:t>
      </w:r>
      <w:r w:rsidR="00034BC4" w:rsidRPr="005C1BDB">
        <w:rPr>
          <w:rFonts w:ascii="Times New Roman" w:hAnsi="Times New Roman" w:cs="Times New Roman"/>
          <w:i/>
          <w:noProof/>
        </w:rPr>
        <w:t>11</w:t>
      </w:r>
      <w:r w:rsidR="00034BC4" w:rsidRPr="005C1BDB">
        <w:rPr>
          <w:rFonts w:ascii="Times New Roman" w:hAnsi="Times New Roman" w:cs="Times New Roman"/>
          <w:noProof/>
        </w:rPr>
        <w:t>)</w:t>
      </w:r>
      <w:r w:rsidR="00E07FB8" w:rsidRPr="005C1BDB">
        <w:rPr>
          <w:rFonts w:ascii="Times New Roman" w:hAnsi="Times New Roman" w:cs="Times New Roman"/>
        </w:rPr>
        <w:fldChar w:fldCharType="end"/>
      </w:r>
      <w:r w:rsidR="007F2A48" w:rsidRPr="005C1BDB">
        <w:rPr>
          <w:rFonts w:ascii="Times New Roman" w:hAnsi="Times New Roman" w:cs="Times New Roman"/>
        </w:rPr>
        <w:t>, analogous to a Pearson distance</w:t>
      </w:r>
      <w:r w:rsidRPr="005C1BDB">
        <w:rPr>
          <w:rFonts w:ascii="Times New Roman" w:hAnsi="Times New Roman" w:cs="Times New Roman"/>
        </w:rPr>
        <w:t xml:space="preserve">. </w:t>
      </w:r>
      <w:r w:rsidR="00732B85" w:rsidRPr="005C1BDB">
        <w:rPr>
          <w:rFonts w:ascii="Times New Roman" w:hAnsi="Times New Roman" w:cs="Times New Roman"/>
        </w:rPr>
        <w:t xml:space="preserve">With </w:t>
      </w:r>
      <w:r w:rsidRPr="005C1BDB">
        <w:rPr>
          <w:rFonts w:ascii="Times New Roman" w:hAnsi="Times New Roman" w:cs="Times New Roman"/>
        </w:rPr>
        <w:t xml:space="preserve">a </w:t>
      </w:r>
      <w:r w:rsidRPr="005C1BDB">
        <w:rPr>
          <w:rFonts w:ascii="Times New Roman" w:hAnsi="Times New Roman" w:cs="Times New Roman"/>
        </w:rPr>
        <w:lastRenderedPageBreak/>
        <w:t xml:space="preserve">matrix of coefficients </w:t>
      </w:r>
      <w:r w:rsidR="007F2A48" w:rsidRPr="005C1BDB">
        <w:rPr>
          <w:rFonts w:ascii="Times New Roman" w:hAnsi="Times New Roman" w:cs="Times New Roman"/>
        </w:rPr>
        <w:t xml:space="preserve">for each sampled specimen </w:t>
      </w:r>
      <w:r w:rsidRPr="005C1BDB">
        <w:rPr>
          <w:rFonts w:ascii="Times New Roman" w:hAnsi="Times New Roman" w:cs="Times New Roman"/>
        </w:rPr>
        <w:t xml:space="preserve">relative to each </w:t>
      </w:r>
      <w:r w:rsidR="00A120DB" w:rsidRPr="005C1BDB">
        <w:rPr>
          <w:rFonts w:ascii="Times New Roman" w:hAnsi="Times New Roman" w:cs="Times New Roman"/>
        </w:rPr>
        <w:t xml:space="preserve">reference </w:t>
      </w:r>
      <w:r w:rsidRPr="005C1BDB">
        <w:rPr>
          <w:rFonts w:ascii="Times New Roman" w:hAnsi="Times New Roman" w:cs="Times New Roman"/>
        </w:rPr>
        <w:t xml:space="preserve">polymer spectra, </w:t>
      </w:r>
      <w:r w:rsidR="007F2A48" w:rsidRPr="005C1BDB">
        <w:rPr>
          <w:rFonts w:ascii="Times New Roman" w:hAnsi="Times New Roman" w:cs="Times New Roman"/>
        </w:rPr>
        <w:t xml:space="preserve">the polymer assignment for each sample was </w:t>
      </w:r>
      <w:r w:rsidRPr="005C1BDB">
        <w:rPr>
          <w:rFonts w:ascii="Times New Roman" w:hAnsi="Times New Roman" w:cs="Times New Roman"/>
        </w:rPr>
        <w:t xml:space="preserve">the most closely correlated </w:t>
      </w:r>
      <w:r w:rsidR="00A120DB" w:rsidRPr="005C1BDB">
        <w:rPr>
          <w:rFonts w:ascii="Times New Roman" w:hAnsi="Times New Roman" w:cs="Times New Roman"/>
        </w:rPr>
        <w:t xml:space="preserve">reference </w:t>
      </w:r>
      <w:r w:rsidRPr="005C1BDB">
        <w:rPr>
          <w:rFonts w:ascii="Times New Roman" w:hAnsi="Times New Roman" w:cs="Times New Roman"/>
        </w:rPr>
        <w:t>polymer</w:t>
      </w:r>
      <w:r w:rsidR="007F2A48" w:rsidRPr="005C1BDB">
        <w:rPr>
          <w:rFonts w:ascii="Times New Roman" w:hAnsi="Times New Roman" w:cs="Times New Roman"/>
        </w:rPr>
        <w:t>.</w:t>
      </w:r>
      <w:r w:rsidR="00D4784C" w:rsidRPr="005C1BDB">
        <w:rPr>
          <w:rFonts w:ascii="Times New Roman" w:hAnsi="Times New Roman" w:cs="Times New Roman"/>
        </w:rPr>
        <w:t xml:space="preserve"> (Table S10 provides decays of product moment relative ranks for all assigned polymers.)</w:t>
      </w:r>
    </w:p>
    <w:p w14:paraId="235533A1" w14:textId="6D0B3352" w:rsidR="009934B3" w:rsidRPr="005C1BDB" w:rsidRDefault="007F2A48" w:rsidP="005E5ED9">
      <w:pPr>
        <w:spacing w:after="120"/>
        <w:ind w:firstLine="720"/>
        <w:jc w:val="both"/>
        <w:rPr>
          <w:rFonts w:ascii="Times New Roman" w:hAnsi="Times New Roman" w:cs="Times New Roman"/>
        </w:rPr>
      </w:pPr>
      <w:r w:rsidRPr="005C1BDB">
        <w:rPr>
          <w:rFonts w:ascii="Times New Roman" w:hAnsi="Times New Roman" w:cs="Times New Roman"/>
        </w:rPr>
        <w:t xml:space="preserve">Given the </w:t>
      </w:r>
      <w:r w:rsidR="00417E59" w:rsidRPr="005C1BDB">
        <w:rPr>
          <w:rFonts w:ascii="Times New Roman" w:hAnsi="Times New Roman" w:cs="Times New Roman"/>
        </w:rPr>
        <w:t>highly-</w:t>
      </w:r>
      <w:r w:rsidRPr="005C1BDB">
        <w:rPr>
          <w:rFonts w:ascii="Times New Roman" w:hAnsi="Times New Roman" w:cs="Times New Roman"/>
        </w:rPr>
        <w:t>degraded nature of ocean microplastics, and the uncertainty</w:t>
      </w:r>
      <w:r w:rsidR="00A120DB" w:rsidRPr="005C1BDB">
        <w:rPr>
          <w:rFonts w:ascii="Times New Roman" w:hAnsi="Times New Roman" w:cs="Times New Roman"/>
        </w:rPr>
        <w:t xml:space="preserve"> that sample particles are </w:t>
      </w:r>
      <w:r w:rsidR="00732B85" w:rsidRPr="005C1BDB">
        <w:rPr>
          <w:rFonts w:ascii="Times New Roman" w:hAnsi="Times New Roman" w:cs="Times New Roman"/>
        </w:rPr>
        <w:t xml:space="preserve">in fact </w:t>
      </w:r>
      <w:r w:rsidR="00A120DB" w:rsidRPr="005C1BDB">
        <w:rPr>
          <w:rFonts w:ascii="Times New Roman" w:hAnsi="Times New Roman" w:cs="Times New Roman"/>
        </w:rPr>
        <w:t xml:space="preserve">plastic polymers, </w:t>
      </w:r>
      <w:r w:rsidR="00732B85" w:rsidRPr="005C1BDB">
        <w:rPr>
          <w:rFonts w:ascii="Times New Roman" w:hAnsi="Times New Roman" w:cs="Times New Roman"/>
        </w:rPr>
        <w:t xml:space="preserve">we developed a quantile-based cutoff </w:t>
      </w:r>
      <w:r w:rsidR="00417E59" w:rsidRPr="005C1BDB">
        <w:rPr>
          <w:rFonts w:ascii="Times New Roman" w:hAnsi="Times New Roman" w:cs="Times New Roman"/>
        </w:rPr>
        <w:t xml:space="preserve">for material assignments </w:t>
      </w:r>
      <w:r w:rsidR="00732B85" w:rsidRPr="005C1BDB">
        <w:rPr>
          <w:rFonts w:ascii="Times New Roman" w:hAnsi="Times New Roman" w:cs="Times New Roman"/>
        </w:rPr>
        <w:t>from the empirical distributions of Pearson distances</w:t>
      </w:r>
      <w:r w:rsidR="00732B85" w:rsidRPr="005C1BDB" w:rsidDel="007F2A48">
        <w:rPr>
          <w:rFonts w:ascii="Times New Roman" w:hAnsi="Times New Roman" w:cs="Times New Roman"/>
        </w:rPr>
        <w:t xml:space="preserve"> </w:t>
      </w:r>
      <w:r w:rsidR="00732B85" w:rsidRPr="005C1BDB">
        <w:rPr>
          <w:rFonts w:ascii="Times New Roman" w:hAnsi="Times New Roman" w:cs="Times New Roman"/>
        </w:rPr>
        <w:t xml:space="preserve">in the fishery gear samples. The fishery samples we collected have the unique property of being known to be composed of plastic polymers, but </w:t>
      </w:r>
      <w:r w:rsidR="00417E59" w:rsidRPr="005C1BDB">
        <w:rPr>
          <w:rFonts w:ascii="Times New Roman" w:hAnsi="Times New Roman" w:cs="Times New Roman"/>
        </w:rPr>
        <w:t xml:space="preserve">also </w:t>
      </w:r>
      <w:r w:rsidR="00732B85" w:rsidRPr="005C1BDB">
        <w:rPr>
          <w:rFonts w:ascii="Times New Roman" w:hAnsi="Times New Roman" w:cs="Times New Roman"/>
        </w:rPr>
        <w:t>have been weathered through exposure</w:t>
      </w:r>
      <w:r w:rsidR="00034BC4" w:rsidRPr="005C1BDB">
        <w:rPr>
          <w:rFonts w:ascii="Times New Roman" w:hAnsi="Times New Roman" w:cs="Times New Roman"/>
        </w:rPr>
        <w:t xml:space="preserve"> </w:t>
      </w:r>
      <w:r w:rsidR="00DB45DC" w:rsidRPr="005C1BDB">
        <w:rPr>
          <w:rFonts w:ascii="Times New Roman" w:hAnsi="Times New Roman" w:cs="Times New Roman"/>
        </w:rPr>
        <w:t xml:space="preserve">in the marine environment </w:t>
      </w:r>
      <w:r w:rsidR="00034BC4" w:rsidRPr="005C1BDB">
        <w:rPr>
          <w:rFonts w:ascii="Times New Roman" w:hAnsi="Times New Roman" w:cs="Times New Roman"/>
        </w:rPr>
        <w:t>(Fig</w:t>
      </w:r>
      <w:r w:rsidR="00D052CF" w:rsidRPr="005C1BDB">
        <w:rPr>
          <w:rFonts w:ascii="Times New Roman" w:hAnsi="Times New Roman" w:cs="Times New Roman"/>
        </w:rPr>
        <w:t>.</w:t>
      </w:r>
      <w:r w:rsidR="00034BC4" w:rsidRPr="005C1BDB">
        <w:rPr>
          <w:rFonts w:ascii="Times New Roman" w:hAnsi="Times New Roman" w:cs="Times New Roman"/>
        </w:rPr>
        <w:t xml:space="preserve"> S6)</w:t>
      </w:r>
      <w:r w:rsidR="00732B85" w:rsidRPr="005C1BDB">
        <w:rPr>
          <w:rFonts w:ascii="Times New Roman" w:hAnsi="Times New Roman" w:cs="Times New Roman"/>
        </w:rPr>
        <w:t xml:space="preserve">. The resulting distribution of Pearson distances between the fishery gear samples and the closest matching reference polymers </w:t>
      </w:r>
      <w:r w:rsidR="00E46273" w:rsidRPr="005C1BDB">
        <w:rPr>
          <w:rFonts w:ascii="Times New Roman" w:hAnsi="Times New Roman" w:cs="Times New Roman"/>
        </w:rPr>
        <w:t>(range</w:t>
      </w:r>
      <w:r w:rsidR="00BF149A" w:rsidRPr="005C1BDB">
        <w:rPr>
          <w:rFonts w:ascii="Times New Roman" w:hAnsi="Times New Roman" w:cs="Times New Roman"/>
        </w:rPr>
        <w:t>:</w:t>
      </w:r>
      <w:r w:rsidR="00E46273" w:rsidRPr="005C1BDB">
        <w:rPr>
          <w:rFonts w:ascii="Times New Roman" w:hAnsi="Times New Roman" w:cs="Times New Roman"/>
        </w:rPr>
        <w:t xml:space="preserve"> </w:t>
      </w:r>
      <w:r w:rsidR="00BF149A" w:rsidRPr="005C1BDB">
        <w:rPr>
          <w:rFonts w:ascii="Times New Roman" w:hAnsi="Times New Roman" w:cs="Times New Roman"/>
        </w:rPr>
        <w:t>0.05-0.53</w:t>
      </w:r>
      <w:r w:rsidR="00417E59" w:rsidRPr="005C1BDB">
        <w:rPr>
          <w:rFonts w:ascii="Times New Roman" w:hAnsi="Times New Roman" w:cs="Times New Roman"/>
        </w:rPr>
        <w:t xml:space="preserve">, </w:t>
      </w:r>
      <w:r w:rsidR="00E46273" w:rsidRPr="005C1BDB">
        <w:rPr>
          <w:rFonts w:ascii="Times New Roman" w:hAnsi="Times New Roman" w:cs="Times New Roman"/>
        </w:rPr>
        <w:t>5</w:t>
      </w:r>
      <w:r w:rsidR="00417E59" w:rsidRPr="005C1BDB">
        <w:rPr>
          <w:rFonts w:ascii="Times New Roman" w:hAnsi="Times New Roman" w:cs="Times New Roman"/>
        </w:rPr>
        <w:t>%</w:t>
      </w:r>
      <w:r w:rsidR="00E46273" w:rsidRPr="005C1BDB">
        <w:rPr>
          <w:rFonts w:ascii="Times New Roman" w:hAnsi="Times New Roman" w:cs="Times New Roman"/>
        </w:rPr>
        <w:t>=</w:t>
      </w:r>
      <w:r w:rsidR="00BF149A" w:rsidRPr="005C1BDB">
        <w:rPr>
          <w:rFonts w:ascii="Times New Roman" w:hAnsi="Times New Roman" w:cs="Times New Roman"/>
        </w:rPr>
        <w:t>0.</w:t>
      </w:r>
      <w:r w:rsidR="00D052CF" w:rsidRPr="005C1BDB">
        <w:rPr>
          <w:rFonts w:ascii="Times New Roman" w:hAnsi="Times New Roman" w:cs="Times New Roman"/>
        </w:rPr>
        <w:t>13</w:t>
      </w:r>
      <w:r w:rsidR="00BF149A" w:rsidRPr="005C1BDB">
        <w:rPr>
          <w:rFonts w:ascii="Times New Roman" w:hAnsi="Times New Roman" w:cs="Times New Roman"/>
        </w:rPr>
        <w:t xml:space="preserve">, </w:t>
      </w:r>
      <w:r w:rsidR="00417E59" w:rsidRPr="005C1BDB">
        <w:rPr>
          <w:rFonts w:ascii="Times New Roman" w:hAnsi="Times New Roman" w:cs="Times New Roman"/>
        </w:rPr>
        <w:t>50%</w:t>
      </w:r>
      <w:r w:rsidR="00BF149A" w:rsidRPr="005C1BDB">
        <w:rPr>
          <w:rFonts w:ascii="Times New Roman" w:hAnsi="Times New Roman" w:cs="Times New Roman"/>
        </w:rPr>
        <w:t>=0.22</w:t>
      </w:r>
      <w:r w:rsidR="00E46273" w:rsidRPr="005C1BDB">
        <w:rPr>
          <w:rFonts w:ascii="Times New Roman" w:hAnsi="Times New Roman" w:cs="Times New Roman"/>
        </w:rPr>
        <w:t>, 95</w:t>
      </w:r>
      <w:r w:rsidR="00417E59" w:rsidRPr="005C1BDB">
        <w:rPr>
          <w:rFonts w:ascii="Times New Roman" w:hAnsi="Times New Roman" w:cs="Times New Roman"/>
        </w:rPr>
        <w:t>%</w:t>
      </w:r>
      <w:r w:rsidR="00E46273" w:rsidRPr="005C1BDB">
        <w:rPr>
          <w:rFonts w:ascii="Times New Roman" w:hAnsi="Times New Roman" w:cs="Times New Roman"/>
        </w:rPr>
        <w:t>=</w:t>
      </w:r>
      <w:r w:rsidR="00BF149A" w:rsidRPr="005C1BDB">
        <w:rPr>
          <w:rFonts w:ascii="Times New Roman" w:hAnsi="Times New Roman" w:cs="Times New Roman"/>
        </w:rPr>
        <w:t>0.4</w:t>
      </w:r>
      <w:r w:rsidR="00E46273" w:rsidRPr="005C1BDB">
        <w:rPr>
          <w:rFonts w:ascii="Times New Roman" w:hAnsi="Times New Roman" w:cs="Times New Roman"/>
        </w:rPr>
        <w:t xml:space="preserve">) </w:t>
      </w:r>
      <w:r w:rsidR="00732B85" w:rsidRPr="005C1BDB">
        <w:rPr>
          <w:rFonts w:ascii="Times New Roman" w:hAnsi="Times New Roman" w:cs="Times New Roman"/>
        </w:rPr>
        <w:t>serve as a</w:t>
      </w:r>
      <w:r w:rsidR="00417E59" w:rsidRPr="005C1BDB">
        <w:rPr>
          <w:rFonts w:ascii="Times New Roman" w:hAnsi="Times New Roman" w:cs="Times New Roman"/>
        </w:rPr>
        <w:t xml:space="preserve"> useful reference </w:t>
      </w:r>
      <w:r w:rsidR="00732B85" w:rsidRPr="005C1BDB">
        <w:rPr>
          <w:rFonts w:ascii="Times New Roman" w:hAnsi="Times New Roman" w:cs="Times New Roman"/>
        </w:rPr>
        <w:t xml:space="preserve">of Pearson distances for our remaining </w:t>
      </w:r>
      <w:r w:rsidR="00417E59" w:rsidRPr="005C1BDB">
        <w:rPr>
          <w:rFonts w:ascii="Times New Roman" w:hAnsi="Times New Roman" w:cs="Times New Roman"/>
        </w:rPr>
        <w:t>unassigned</w:t>
      </w:r>
      <w:r w:rsidR="00732B85" w:rsidRPr="005C1BDB">
        <w:rPr>
          <w:rFonts w:ascii="Times New Roman" w:hAnsi="Times New Roman" w:cs="Times New Roman"/>
        </w:rPr>
        <w:t xml:space="preserve"> sample</w:t>
      </w:r>
      <w:r w:rsidR="00417E59" w:rsidRPr="005C1BDB">
        <w:rPr>
          <w:rFonts w:ascii="Times New Roman" w:hAnsi="Times New Roman" w:cs="Times New Roman"/>
        </w:rPr>
        <w:t xml:space="preserve"> spectra</w:t>
      </w:r>
      <w:r w:rsidR="00732B85" w:rsidRPr="005C1BDB">
        <w:rPr>
          <w:rFonts w:ascii="Times New Roman" w:hAnsi="Times New Roman" w:cs="Times New Roman"/>
        </w:rPr>
        <w:t xml:space="preserve">. </w:t>
      </w:r>
      <w:r w:rsidR="00417E59" w:rsidRPr="005C1BDB">
        <w:rPr>
          <w:rFonts w:ascii="Times New Roman" w:hAnsi="Times New Roman" w:cs="Times New Roman"/>
        </w:rPr>
        <w:t>We subsequently used the Pearson distances at the reference</w:t>
      </w:r>
      <w:r w:rsidR="000864C0" w:rsidRPr="005C1BDB">
        <w:rPr>
          <w:rFonts w:ascii="Times New Roman" w:hAnsi="Times New Roman" w:cs="Times New Roman"/>
        </w:rPr>
        <w:t xml:space="preserve"> quantiles </w:t>
      </w:r>
      <w:r w:rsidR="009934B3" w:rsidRPr="005C1BDB">
        <w:rPr>
          <w:rFonts w:ascii="Times New Roman" w:hAnsi="Times New Roman" w:cs="Times New Roman"/>
        </w:rPr>
        <w:t xml:space="preserve">throughout our analyses to frame uncertainty of our calculations. Given that our fishery samples were plastic polymers, but some had low similarities to the reference spectra (Pearson distances &lt; 0.1), we deemed unassigned spectra above the 5% </w:t>
      </w:r>
      <w:r w:rsidR="00DB45DC" w:rsidRPr="005C1BDB">
        <w:rPr>
          <w:rFonts w:ascii="Times New Roman" w:hAnsi="Times New Roman" w:cs="Times New Roman"/>
        </w:rPr>
        <w:t xml:space="preserve">Pearson </w:t>
      </w:r>
      <w:r w:rsidR="009934B3" w:rsidRPr="005C1BDB">
        <w:rPr>
          <w:rFonts w:ascii="Times New Roman" w:hAnsi="Times New Roman" w:cs="Times New Roman"/>
        </w:rPr>
        <w:t xml:space="preserve">quantile to be plastic polymers, but considered the 50% quantile (median) </w:t>
      </w:r>
      <w:r w:rsidR="00795322" w:rsidRPr="005C1BDB">
        <w:rPr>
          <w:rFonts w:ascii="Times New Roman" w:hAnsi="Times New Roman" w:cs="Times New Roman"/>
        </w:rPr>
        <w:t xml:space="preserve">more </w:t>
      </w:r>
      <w:r w:rsidR="008A0910" w:rsidRPr="005C1BDB">
        <w:rPr>
          <w:rFonts w:ascii="Times New Roman" w:hAnsi="Times New Roman" w:cs="Times New Roman"/>
        </w:rPr>
        <w:t xml:space="preserve">suitable </w:t>
      </w:r>
      <w:r w:rsidR="009934B3" w:rsidRPr="005C1BDB">
        <w:rPr>
          <w:rFonts w:ascii="Times New Roman" w:hAnsi="Times New Roman" w:cs="Times New Roman"/>
        </w:rPr>
        <w:t xml:space="preserve">for </w:t>
      </w:r>
      <w:r w:rsidR="008A0910" w:rsidRPr="005C1BDB">
        <w:rPr>
          <w:rFonts w:ascii="Times New Roman" w:hAnsi="Times New Roman" w:cs="Times New Roman"/>
        </w:rPr>
        <w:t xml:space="preserve">definitive </w:t>
      </w:r>
      <w:r w:rsidR="009934B3" w:rsidRPr="005C1BDB">
        <w:rPr>
          <w:rFonts w:ascii="Times New Roman" w:hAnsi="Times New Roman" w:cs="Times New Roman"/>
        </w:rPr>
        <w:t>polymer assignments.</w:t>
      </w:r>
    </w:p>
    <w:p w14:paraId="2D2424F7" w14:textId="5F445645" w:rsidR="000259B7" w:rsidRPr="005C1BDB" w:rsidRDefault="000979EB" w:rsidP="005E5ED9">
      <w:pPr>
        <w:spacing w:after="120"/>
        <w:ind w:firstLine="720"/>
        <w:jc w:val="both"/>
        <w:rPr>
          <w:rFonts w:ascii="Times New Roman" w:hAnsi="Times New Roman" w:cs="Times New Roman"/>
          <w:b/>
        </w:rPr>
      </w:pPr>
      <w:r w:rsidRPr="005C1BDB">
        <w:rPr>
          <w:rFonts w:ascii="Times New Roman" w:hAnsi="Times New Roman" w:cs="Times New Roman"/>
        </w:rPr>
        <w:t>All spectra preprocessing and identification script is available in the online repository.</w:t>
      </w:r>
    </w:p>
    <w:p w14:paraId="4FD9EBA7" w14:textId="77777777" w:rsidR="000259B7" w:rsidRPr="005C1BDB" w:rsidRDefault="000259B7" w:rsidP="0041370A">
      <w:pPr>
        <w:spacing w:after="120"/>
        <w:jc w:val="both"/>
        <w:rPr>
          <w:rFonts w:ascii="Times New Roman" w:hAnsi="Times New Roman" w:cs="Times New Roman"/>
          <w:b/>
        </w:rPr>
      </w:pPr>
      <w:r w:rsidRPr="005C1BDB">
        <w:rPr>
          <w:rFonts w:ascii="Times New Roman" w:hAnsi="Times New Roman" w:cs="Times New Roman"/>
          <w:b/>
        </w:rPr>
        <w:br w:type="page"/>
      </w:r>
    </w:p>
    <w:p w14:paraId="40B5973E" w14:textId="4C0AB0F7" w:rsidR="007B4708" w:rsidRPr="005C1BDB" w:rsidRDefault="00970AC8" w:rsidP="00AD6015">
      <w:pPr>
        <w:spacing w:after="120"/>
        <w:rPr>
          <w:rFonts w:ascii="Times New Roman" w:hAnsi="Times New Roman" w:cs="Times New Roman"/>
          <w:b/>
        </w:rPr>
      </w:pPr>
      <w:r w:rsidRPr="005C1BDB">
        <w:rPr>
          <w:rFonts w:ascii="Times New Roman" w:hAnsi="Times New Roman" w:cs="Times New Roman"/>
          <w:b/>
          <w:noProof/>
        </w:rPr>
        <w:lastRenderedPageBreak/>
        <w:drawing>
          <wp:inline distT="0" distB="0" distL="0" distR="0" wp14:anchorId="5133D37D" wp14:editId="5484DB14">
            <wp:extent cx="5918200" cy="4849564"/>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S1.pdf"/>
                    <pic:cNvPicPr/>
                  </pic:nvPicPr>
                  <pic:blipFill rotWithShape="1">
                    <a:blip r:embed="rId8">
                      <a:extLst>
                        <a:ext uri="{28A0092B-C50C-407E-A947-70E740481C1C}">
                          <a14:useLocalDpi xmlns:a14="http://schemas.microsoft.com/office/drawing/2010/main" val="0"/>
                        </a:ext>
                      </a:extLst>
                    </a:blip>
                    <a:srcRect l="23933" t="27216" r="23220" b="29479"/>
                    <a:stretch/>
                  </pic:blipFill>
                  <pic:spPr bwMode="auto">
                    <a:xfrm>
                      <a:off x="0" y="0"/>
                      <a:ext cx="5928775" cy="4858229"/>
                    </a:xfrm>
                    <a:prstGeom prst="rect">
                      <a:avLst/>
                    </a:prstGeom>
                    <a:ln>
                      <a:noFill/>
                    </a:ln>
                    <a:extLst>
                      <a:ext uri="{53640926-AAD7-44D8-BBD7-CCE9431645EC}">
                        <a14:shadowObscured xmlns:a14="http://schemas.microsoft.com/office/drawing/2010/main"/>
                      </a:ext>
                    </a:extLst>
                  </pic:spPr>
                </pic:pic>
              </a:graphicData>
            </a:graphic>
          </wp:inline>
        </w:drawing>
      </w:r>
    </w:p>
    <w:p w14:paraId="11780403" w14:textId="77777777" w:rsidR="007B4708" w:rsidRPr="005C1BDB" w:rsidRDefault="007B4708" w:rsidP="00AD6015">
      <w:pPr>
        <w:spacing w:after="120"/>
        <w:rPr>
          <w:rFonts w:ascii="Times New Roman" w:hAnsi="Times New Roman" w:cs="Times New Roman"/>
          <w:b/>
        </w:rPr>
      </w:pPr>
    </w:p>
    <w:p w14:paraId="3C9B2A75" w14:textId="3647BCFB" w:rsidR="008545F1" w:rsidRPr="005C1BDB" w:rsidRDefault="007B4708" w:rsidP="008545F1">
      <w:pPr>
        <w:spacing w:after="120"/>
        <w:jc w:val="both"/>
        <w:rPr>
          <w:rFonts w:ascii="Times New Roman" w:hAnsi="Times New Roman" w:cs="Times New Roman"/>
        </w:rPr>
      </w:pPr>
      <w:r w:rsidRPr="005C1BDB">
        <w:rPr>
          <w:rFonts w:ascii="Times New Roman" w:hAnsi="Times New Roman" w:cs="Times New Roman"/>
          <w:b/>
        </w:rPr>
        <w:t>Figure S</w:t>
      </w:r>
      <w:r w:rsidR="00F7550C" w:rsidRPr="005C1BDB">
        <w:rPr>
          <w:rFonts w:ascii="Times New Roman" w:hAnsi="Times New Roman" w:cs="Times New Roman"/>
          <w:b/>
        </w:rPr>
        <w:t>1</w:t>
      </w:r>
      <w:r w:rsidRPr="005C1BDB">
        <w:rPr>
          <w:rFonts w:ascii="Times New Roman" w:hAnsi="Times New Roman" w:cs="Times New Roman"/>
          <w:b/>
        </w:rPr>
        <w:t xml:space="preserve">. </w:t>
      </w:r>
      <w:r w:rsidR="00605D2A" w:rsidRPr="005C1BDB">
        <w:rPr>
          <w:rFonts w:ascii="Times New Roman" w:hAnsi="Times New Roman" w:cs="Times New Roman"/>
          <w:b/>
        </w:rPr>
        <w:t>Hydrographic depth profiles of t</w:t>
      </w:r>
      <w:r w:rsidRPr="005C1BDB">
        <w:rPr>
          <w:rFonts w:ascii="Times New Roman" w:hAnsi="Times New Roman" w:cs="Times New Roman"/>
          <w:b/>
        </w:rPr>
        <w:t xml:space="preserve">emperature, salinity, and oxygen data characterizing the “offshore” and “nearshore” sampling sites where microplastic particles were collected from the greater Monterey Bay submarine canyon ecosystem. </w:t>
      </w:r>
      <w:r w:rsidRPr="005C1BDB">
        <w:rPr>
          <w:rFonts w:ascii="Times New Roman" w:hAnsi="Times New Roman" w:cs="Times New Roman"/>
        </w:rPr>
        <w:t>Depth is in meters</w:t>
      </w:r>
      <w:r w:rsidR="00605D2A" w:rsidRPr="005C1BDB">
        <w:rPr>
          <w:rFonts w:ascii="Times New Roman" w:hAnsi="Times New Roman" w:cs="Times New Roman"/>
        </w:rPr>
        <w:t>, temperature in degrees Celsius, salinity in PSU, and oxygen in mL/L.</w:t>
      </w:r>
      <w:r w:rsidR="00AC2D3D" w:rsidRPr="005C1BDB">
        <w:rPr>
          <w:rFonts w:ascii="Times New Roman" w:hAnsi="Times New Roman" w:cs="Times New Roman"/>
        </w:rPr>
        <w:t xml:space="preserve"> These data in situ are used to characterize the mixed layer depth in Figure 1b in the main text.</w:t>
      </w:r>
      <w:r w:rsidR="00427F0F">
        <w:rPr>
          <w:rFonts w:ascii="Times New Roman" w:hAnsi="Times New Roman" w:cs="Times New Roman"/>
        </w:rPr>
        <w:t xml:space="preserve"> See Fig. S2 for geographic locations of offshore and nearshore sampling sites.</w:t>
      </w:r>
      <w:r w:rsidR="008545F1" w:rsidRPr="005C1BDB">
        <w:rPr>
          <w:rFonts w:ascii="Times New Roman" w:hAnsi="Times New Roman" w:cs="Times New Roman"/>
        </w:rPr>
        <w:br w:type="page"/>
      </w:r>
    </w:p>
    <w:p w14:paraId="405546D1" w14:textId="0D54A22A" w:rsidR="005328B1" w:rsidRPr="005C1BDB" w:rsidRDefault="00E31B79" w:rsidP="003121B9">
      <w:pPr>
        <w:spacing w:after="120"/>
        <w:jc w:val="both"/>
        <w:rPr>
          <w:rFonts w:ascii="Times New Roman" w:hAnsi="Times New Roman" w:cs="Times New Roman"/>
        </w:rPr>
      </w:pPr>
      <w:r w:rsidRPr="00F81E63">
        <w:rPr>
          <w:rFonts w:ascii="Times New Roman" w:hAnsi="Times New Roman" w:cs="Times New Roman"/>
          <w:noProof/>
        </w:rPr>
        <w:lastRenderedPageBreak/>
        <w:drawing>
          <wp:inline distT="0" distB="0" distL="0" distR="0" wp14:anchorId="7B692109" wp14:editId="3AC2ED9B">
            <wp:extent cx="5943388" cy="41148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b-map-replot.pdf"/>
                    <pic:cNvPicPr/>
                  </pic:nvPicPr>
                  <pic:blipFill rotWithShape="1">
                    <a:blip r:embed="rId9">
                      <a:extLst>
                        <a:ext uri="{28A0092B-C50C-407E-A947-70E740481C1C}">
                          <a14:useLocalDpi xmlns:a14="http://schemas.microsoft.com/office/drawing/2010/main" val="0"/>
                        </a:ext>
                      </a:extLst>
                    </a:blip>
                    <a:srcRect t="22675" b="23827"/>
                    <a:stretch/>
                  </pic:blipFill>
                  <pic:spPr bwMode="auto">
                    <a:xfrm>
                      <a:off x="0" y="0"/>
                      <a:ext cx="5943600" cy="4114947"/>
                    </a:xfrm>
                    <a:prstGeom prst="rect">
                      <a:avLst/>
                    </a:prstGeom>
                    <a:ln>
                      <a:noFill/>
                    </a:ln>
                    <a:extLst>
                      <a:ext uri="{53640926-AAD7-44D8-BBD7-CCE9431645EC}">
                        <a14:shadowObscured xmlns:a14="http://schemas.microsoft.com/office/drawing/2010/main"/>
                      </a:ext>
                    </a:extLst>
                  </pic:spPr>
                </pic:pic>
              </a:graphicData>
            </a:graphic>
          </wp:inline>
        </w:drawing>
      </w:r>
    </w:p>
    <w:p w14:paraId="60529BD9" w14:textId="77777777" w:rsidR="000259B7" w:rsidRPr="005C1BDB" w:rsidRDefault="000259B7" w:rsidP="003121B9">
      <w:pPr>
        <w:spacing w:after="120"/>
        <w:jc w:val="both"/>
        <w:rPr>
          <w:rFonts w:ascii="Times New Roman" w:hAnsi="Times New Roman" w:cs="Times New Roman"/>
          <w:b/>
        </w:rPr>
      </w:pPr>
    </w:p>
    <w:p w14:paraId="4D66F870" w14:textId="43553B45" w:rsidR="00881982" w:rsidRPr="005C1BDB" w:rsidRDefault="00F83AF0">
      <w:pPr>
        <w:spacing w:after="120"/>
        <w:jc w:val="both"/>
        <w:rPr>
          <w:rFonts w:ascii="Times New Roman" w:hAnsi="Times New Roman" w:cs="Times New Roman"/>
        </w:rPr>
      </w:pPr>
      <w:r w:rsidRPr="005C1BDB">
        <w:rPr>
          <w:rFonts w:ascii="Times New Roman" w:hAnsi="Times New Roman" w:cs="Times New Roman"/>
          <w:b/>
        </w:rPr>
        <w:t xml:space="preserve">Figure </w:t>
      </w:r>
      <w:r w:rsidR="00F7550C" w:rsidRPr="005C1BDB">
        <w:rPr>
          <w:rFonts w:ascii="Times New Roman" w:hAnsi="Times New Roman" w:cs="Times New Roman"/>
          <w:b/>
        </w:rPr>
        <w:t>S2</w:t>
      </w:r>
      <w:r w:rsidRPr="005C1BDB">
        <w:rPr>
          <w:rFonts w:ascii="Times New Roman" w:hAnsi="Times New Roman" w:cs="Times New Roman"/>
          <w:b/>
        </w:rPr>
        <w:t xml:space="preserve">. </w:t>
      </w:r>
      <w:r w:rsidR="003329D3" w:rsidRPr="005C1BDB">
        <w:rPr>
          <w:rFonts w:ascii="Times New Roman" w:hAnsi="Times New Roman" w:cs="Times New Roman"/>
          <w:b/>
        </w:rPr>
        <w:t>Monterey Bay submarine canyon pelagic ecosystem</w:t>
      </w:r>
      <w:r w:rsidR="00AC2D3D" w:rsidRPr="005C1BDB">
        <w:rPr>
          <w:rFonts w:ascii="Times New Roman" w:hAnsi="Times New Roman" w:cs="Times New Roman"/>
          <w:b/>
        </w:rPr>
        <w:t>.</w:t>
      </w:r>
      <w:r w:rsidR="00AC2D3D" w:rsidRPr="005C1BDB">
        <w:rPr>
          <w:rFonts w:ascii="Times New Roman" w:hAnsi="Times New Roman" w:cs="Times New Roman"/>
        </w:rPr>
        <w:t xml:space="preserve"> </w:t>
      </w:r>
      <w:r w:rsidR="00411323">
        <w:rPr>
          <w:rFonts w:ascii="Times New Roman" w:hAnsi="Times New Roman" w:cs="Times New Roman"/>
        </w:rPr>
        <w:t>Bathymetric m</w:t>
      </w:r>
      <w:r w:rsidR="00411323" w:rsidRPr="005C1BDB">
        <w:rPr>
          <w:rFonts w:ascii="Times New Roman" w:hAnsi="Times New Roman" w:cs="Times New Roman"/>
        </w:rPr>
        <w:t xml:space="preserve">ap </w:t>
      </w:r>
      <w:r w:rsidR="003329D3" w:rsidRPr="005C1BDB">
        <w:rPr>
          <w:rFonts w:ascii="Times New Roman" w:hAnsi="Times New Roman" w:cs="Times New Roman"/>
        </w:rPr>
        <w:t>includ</w:t>
      </w:r>
      <w:r w:rsidR="00AC2D3D" w:rsidRPr="005C1BDB">
        <w:rPr>
          <w:rFonts w:ascii="Times New Roman" w:hAnsi="Times New Roman" w:cs="Times New Roman"/>
        </w:rPr>
        <w:t>es the two main sampling</w:t>
      </w:r>
      <w:r w:rsidR="003329D3" w:rsidRPr="005C1BDB">
        <w:rPr>
          <w:rFonts w:ascii="Times New Roman" w:hAnsi="Times New Roman" w:cs="Times New Roman"/>
        </w:rPr>
        <w:t xml:space="preserve"> locations of the </w:t>
      </w:r>
      <w:r w:rsidR="00D076F0" w:rsidRPr="005C1BDB">
        <w:rPr>
          <w:rFonts w:ascii="Times New Roman" w:hAnsi="Times New Roman" w:cs="Times New Roman"/>
        </w:rPr>
        <w:t xml:space="preserve">nearshore </w:t>
      </w:r>
      <w:r w:rsidR="003329D3" w:rsidRPr="005C1BDB">
        <w:rPr>
          <w:rFonts w:ascii="Times New Roman" w:hAnsi="Times New Roman" w:cs="Times New Roman"/>
        </w:rPr>
        <w:t>and offshore sites</w:t>
      </w:r>
      <w:r w:rsidR="00AC2D3D" w:rsidRPr="005C1BDB">
        <w:rPr>
          <w:rFonts w:ascii="Times New Roman" w:hAnsi="Times New Roman" w:cs="Times New Roman"/>
        </w:rPr>
        <w:t>,</w:t>
      </w:r>
      <w:r w:rsidR="003329D3" w:rsidRPr="005C1BDB">
        <w:rPr>
          <w:rFonts w:ascii="Times New Roman" w:hAnsi="Times New Roman" w:cs="Times New Roman"/>
        </w:rPr>
        <w:t xml:space="preserve"> where microplastics </w:t>
      </w:r>
      <w:r w:rsidR="00AC2D3D" w:rsidRPr="005C1BDB">
        <w:rPr>
          <w:rFonts w:ascii="Times New Roman" w:hAnsi="Times New Roman" w:cs="Times New Roman"/>
        </w:rPr>
        <w:t>were collected</w:t>
      </w:r>
      <w:r w:rsidR="00002FFF" w:rsidRPr="005C1BDB">
        <w:rPr>
          <w:rFonts w:ascii="Times New Roman" w:hAnsi="Times New Roman" w:cs="Times New Roman"/>
        </w:rPr>
        <w:t xml:space="preserve"> throughout the water column</w:t>
      </w:r>
      <w:r w:rsidR="003329D3" w:rsidRPr="005C1BDB">
        <w:rPr>
          <w:rFonts w:ascii="Times New Roman" w:hAnsi="Times New Roman" w:cs="Times New Roman"/>
        </w:rPr>
        <w:t>.</w:t>
      </w:r>
      <w:r w:rsidR="00AC2D3D" w:rsidRPr="005C1BDB">
        <w:rPr>
          <w:rFonts w:ascii="Times New Roman" w:hAnsi="Times New Roman" w:cs="Times New Roman"/>
        </w:rPr>
        <w:t xml:space="preserve"> </w:t>
      </w:r>
      <w:r w:rsidR="00002FFF" w:rsidRPr="005C1BDB">
        <w:rPr>
          <w:rFonts w:ascii="Times New Roman" w:hAnsi="Times New Roman" w:cs="Times New Roman"/>
        </w:rPr>
        <w:t>Discarded larvacean houses were collected primarily near the offshore site</w:t>
      </w:r>
      <w:r w:rsidR="00411323">
        <w:rPr>
          <w:rFonts w:ascii="Times New Roman" w:hAnsi="Times New Roman" w:cs="Times New Roman"/>
        </w:rPr>
        <w:t xml:space="preserve">. The ocean-land boundary is demarcated by the black line, and a color scale is provided for elevation on land and bottom depth at sea (both in meters). </w:t>
      </w:r>
      <w:r w:rsidR="00AC2D3D" w:rsidRPr="005C1BDB">
        <w:rPr>
          <w:rFonts w:ascii="Times New Roman" w:hAnsi="Times New Roman" w:cs="Times New Roman"/>
        </w:rPr>
        <w:t xml:space="preserve">At sea, darker </w:t>
      </w:r>
      <w:r w:rsidR="00411323">
        <w:rPr>
          <w:rFonts w:ascii="Times New Roman" w:hAnsi="Times New Roman" w:cs="Times New Roman"/>
        </w:rPr>
        <w:t xml:space="preserve">blue </w:t>
      </w:r>
      <w:r w:rsidR="00AC2D3D" w:rsidRPr="005C1BDB">
        <w:rPr>
          <w:rFonts w:ascii="Times New Roman" w:hAnsi="Times New Roman" w:cs="Times New Roman"/>
        </w:rPr>
        <w:t>colors indicate greater depths</w:t>
      </w:r>
      <w:r w:rsidR="00DB45DC" w:rsidRPr="005C1BDB">
        <w:rPr>
          <w:rFonts w:ascii="Times New Roman" w:hAnsi="Times New Roman" w:cs="Times New Roman"/>
        </w:rPr>
        <w:t>, revealing the offshore submarine canyon</w:t>
      </w:r>
      <w:r w:rsidR="00AC2D3D" w:rsidRPr="005C1BDB">
        <w:rPr>
          <w:rFonts w:ascii="Times New Roman" w:hAnsi="Times New Roman" w:cs="Times New Roman"/>
        </w:rPr>
        <w:t>.</w:t>
      </w:r>
      <w:r w:rsidR="000171B4">
        <w:rPr>
          <w:rFonts w:ascii="Times New Roman" w:hAnsi="Times New Roman" w:cs="Times New Roman"/>
        </w:rPr>
        <w:t xml:space="preserve"> The bottom depth at the offshore site is approximately 1,600 m, and 550 m at the nearshore site.</w:t>
      </w:r>
      <w:r w:rsidR="00AC2D3D" w:rsidRPr="005C1BDB">
        <w:rPr>
          <w:rFonts w:ascii="Times New Roman" w:hAnsi="Times New Roman" w:cs="Times New Roman"/>
        </w:rPr>
        <w:t xml:space="preserve"> Latitude and longitude </w:t>
      </w:r>
      <w:r w:rsidR="00411323">
        <w:rPr>
          <w:rFonts w:ascii="Times New Roman" w:hAnsi="Times New Roman" w:cs="Times New Roman"/>
        </w:rPr>
        <w:t xml:space="preserve">decimal degree </w:t>
      </w:r>
      <w:r w:rsidR="00AC2D3D" w:rsidRPr="005C1BDB">
        <w:rPr>
          <w:rFonts w:ascii="Times New Roman" w:hAnsi="Times New Roman" w:cs="Times New Roman"/>
        </w:rPr>
        <w:t xml:space="preserve">graticules are </w:t>
      </w:r>
      <w:r w:rsidR="00A13082" w:rsidRPr="005C1BDB">
        <w:rPr>
          <w:rFonts w:ascii="Times New Roman" w:hAnsi="Times New Roman" w:cs="Times New Roman"/>
        </w:rPr>
        <w:t>provided</w:t>
      </w:r>
      <w:r w:rsidR="00411323">
        <w:rPr>
          <w:rFonts w:ascii="Times New Roman" w:hAnsi="Times New Roman" w:cs="Times New Roman"/>
        </w:rPr>
        <w:t>, with latitude in decimal degrees North and longitude in decimal degrees West (indicated by the negative sign)</w:t>
      </w:r>
      <w:r w:rsidR="00AC2D3D" w:rsidRPr="005C1BDB">
        <w:rPr>
          <w:rFonts w:ascii="Times New Roman" w:hAnsi="Times New Roman" w:cs="Times New Roman"/>
        </w:rPr>
        <w:t>.</w:t>
      </w:r>
      <w:r w:rsidR="00881982" w:rsidRPr="005C1BDB">
        <w:rPr>
          <w:rFonts w:ascii="Times New Roman" w:hAnsi="Times New Roman" w:cs="Times New Roman"/>
        </w:rPr>
        <w:br w:type="page"/>
      </w:r>
    </w:p>
    <w:p w14:paraId="7F9472EB" w14:textId="162E91B2" w:rsidR="00916A43" w:rsidRPr="005C1BDB" w:rsidRDefault="000027C7">
      <w:pPr>
        <w:spacing w:after="120"/>
        <w:jc w:val="both"/>
        <w:rPr>
          <w:rFonts w:ascii="Times New Roman" w:hAnsi="Times New Roman" w:cs="Times New Roman"/>
          <w:b/>
        </w:rPr>
      </w:pPr>
      <w:r w:rsidRPr="005C1BDB">
        <w:rPr>
          <w:rFonts w:ascii="Times New Roman" w:hAnsi="Times New Roman" w:cs="Times New Roman"/>
          <w:b/>
          <w:noProof/>
        </w:rPr>
        <w:lastRenderedPageBreak/>
        <w:drawing>
          <wp:inline distT="0" distB="0" distL="0" distR="0" wp14:anchorId="13981C0E" wp14:editId="0A47EF86">
            <wp:extent cx="5943600" cy="45929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amplerMod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2EECF111" w14:textId="77777777" w:rsidR="00FE2060" w:rsidRPr="005C1BDB" w:rsidRDefault="00FE2060">
      <w:pPr>
        <w:spacing w:after="120"/>
        <w:jc w:val="both"/>
        <w:rPr>
          <w:rFonts w:ascii="Times New Roman" w:hAnsi="Times New Roman" w:cs="Times New Roman"/>
          <w:b/>
        </w:rPr>
      </w:pPr>
    </w:p>
    <w:p w14:paraId="271691AC" w14:textId="2D78EB34" w:rsidR="00D63E13" w:rsidRPr="005C1BDB" w:rsidRDefault="00881982">
      <w:pPr>
        <w:spacing w:after="120"/>
        <w:jc w:val="both"/>
        <w:rPr>
          <w:rFonts w:ascii="Times New Roman" w:hAnsi="Times New Roman" w:cs="Times New Roman"/>
        </w:rPr>
      </w:pPr>
      <w:r w:rsidRPr="005C1BDB">
        <w:rPr>
          <w:rFonts w:ascii="Times New Roman" w:hAnsi="Times New Roman" w:cs="Times New Roman"/>
          <w:b/>
        </w:rPr>
        <w:t xml:space="preserve">Figure S3. </w:t>
      </w:r>
      <w:r w:rsidR="001D4838" w:rsidRPr="005C1BDB">
        <w:rPr>
          <w:rFonts w:ascii="Times New Roman" w:hAnsi="Times New Roman" w:cs="Times New Roman"/>
          <w:b/>
        </w:rPr>
        <w:t>Modified ROV sam</w:t>
      </w:r>
      <w:r w:rsidR="00383302" w:rsidRPr="005C1BDB">
        <w:rPr>
          <w:rFonts w:ascii="Times New Roman" w:hAnsi="Times New Roman" w:cs="Times New Roman"/>
          <w:b/>
        </w:rPr>
        <w:t>pler used to filter microplastic particles from the Monterey Bay deep water column.</w:t>
      </w:r>
      <w:r w:rsidR="00383302" w:rsidRPr="005C1BDB">
        <w:rPr>
          <w:rFonts w:ascii="Times New Roman" w:hAnsi="Times New Roman" w:cs="Times New Roman"/>
        </w:rPr>
        <w:t xml:space="preserve"> </w:t>
      </w:r>
      <w:r w:rsidR="00EA5BAF" w:rsidRPr="005C1BDB">
        <w:rPr>
          <w:rFonts w:ascii="Times New Roman" w:hAnsi="Times New Roman" w:cs="Times New Roman"/>
        </w:rPr>
        <w:t>The ROV would descend to a target sampling depth, we would open the sample door and move forward while filtering water across the filter</w:t>
      </w:r>
      <w:r w:rsidR="00B90FC5" w:rsidRPr="005C1BDB">
        <w:rPr>
          <w:rFonts w:ascii="Times New Roman" w:hAnsi="Times New Roman" w:cs="Times New Roman"/>
        </w:rPr>
        <w:t>, within a single depth horizon</w:t>
      </w:r>
      <w:r w:rsidR="00EA5BAF" w:rsidRPr="005C1BDB">
        <w:rPr>
          <w:rFonts w:ascii="Times New Roman" w:hAnsi="Times New Roman" w:cs="Times New Roman"/>
        </w:rPr>
        <w:t>. Upon completion of sample collection, the water-tight sample door was closed, sealing off the water sample</w:t>
      </w:r>
      <w:r w:rsidR="00B90FC5" w:rsidRPr="005C1BDB">
        <w:rPr>
          <w:rFonts w:ascii="Times New Roman" w:hAnsi="Times New Roman" w:cs="Times New Roman"/>
        </w:rPr>
        <w:t xml:space="preserve"> until recovery</w:t>
      </w:r>
      <w:r w:rsidR="00EA5BAF" w:rsidRPr="005C1BDB">
        <w:rPr>
          <w:rFonts w:ascii="Times New Roman" w:hAnsi="Times New Roman" w:cs="Times New Roman"/>
        </w:rPr>
        <w:t xml:space="preserve">. </w:t>
      </w:r>
      <w:r w:rsidR="00FC4623" w:rsidRPr="005C1BDB">
        <w:rPr>
          <w:rFonts w:ascii="Times New Roman" w:hAnsi="Times New Roman" w:cs="Times New Roman"/>
        </w:rPr>
        <w:t>Aluminum filter ring outfitted with sterile 100-µm mesh sits nested deep within the sampler</w:t>
      </w:r>
      <w:r w:rsidR="00FC612D" w:rsidRPr="005C1BDB">
        <w:rPr>
          <w:rFonts w:ascii="Times New Roman" w:hAnsi="Times New Roman" w:cs="Times New Roman"/>
        </w:rPr>
        <w:t xml:space="preserve">, with the direction of flow </w:t>
      </w:r>
      <w:r w:rsidR="00FF2CE9" w:rsidRPr="005C1BDB">
        <w:rPr>
          <w:rFonts w:ascii="Times New Roman" w:hAnsi="Times New Roman" w:cs="Times New Roman"/>
        </w:rPr>
        <w:t>retaining</w:t>
      </w:r>
      <w:r w:rsidR="00EA5BAF" w:rsidRPr="005C1BDB">
        <w:rPr>
          <w:rFonts w:ascii="Times New Roman" w:hAnsi="Times New Roman" w:cs="Times New Roman"/>
        </w:rPr>
        <w:t xml:space="preserve"> </w:t>
      </w:r>
      <w:r w:rsidR="00FF2CE9" w:rsidRPr="005C1BDB">
        <w:rPr>
          <w:rFonts w:ascii="Times New Roman" w:hAnsi="Times New Roman" w:cs="Times New Roman"/>
        </w:rPr>
        <w:t xml:space="preserve">microplastic </w:t>
      </w:r>
      <w:r w:rsidR="00EA5BAF" w:rsidRPr="005C1BDB">
        <w:rPr>
          <w:rFonts w:ascii="Times New Roman" w:hAnsi="Times New Roman" w:cs="Times New Roman"/>
        </w:rPr>
        <w:t>particles</w:t>
      </w:r>
      <w:r w:rsidR="00FF2CE9" w:rsidRPr="005C1BDB">
        <w:rPr>
          <w:rFonts w:ascii="Times New Roman" w:hAnsi="Times New Roman" w:cs="Times New Roman"/>
        </w:rPr>
        <w:t xml:space="preserve"> only on the top surface of the filter.</w:t>
      </w:r>
      <w:r w:rsidR="00D63E13" w:rsidRPr="005C1BDB">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6"/>
      </w:tblGrid>
      <w:tr w:rsidR="00821A67" w:rsidRPr="005C1BDB" w14:paraId="508DA4EB" w14:textId="77777777" w:rsidTr="00821A67">
        <w:tc>
          <w:tcPr>
            <w:tcW w:w="6856" w:type="dxa"/>
          </w:tcPr>
          <w:p w14:paraId="1D604F80" w14:textId="4A7466E0" w:rsidR="00821A67" w:rsidRPr="005C1BDB" w:rsidRDefault="00821A67">
            <w:pPr>
              <w:spacing w:after="120"/>
              <w:jc w:val="both"/>
              <w:rPr>
                <w:rFonts w:ascii="Times New Roman" w:hAnsi="Times New Roman" w:cs="Times New Roman"/>
                <w:b/>
              </w:rPr>
            </w:pPr>
            <w:r w:rsidRPr="005C1BDB">
              <w:rPr>
                <w:rFonts w:ascii="Times New Roman" w:hAnsi="Times New Roman" w:cs="Times New Roman"/>
                <w:b/>
                <w:noProof/>
              </w:rPr>
              <w:lastRenderedPageBreak/>
              <w:drawing>
                <wp:inline distT="0" distB="0" distL="0" distR="0" wp14:anchorId="1555AFF5" wp14:editId="367D4676">
                  <wp:extent cx="3657600" cy="2884242"/>
                  <wp:effectExtent l="0" t="0" r="0" b="0"/>
                  <wp:docPr id="15" name="Picture 15" descr="../../microplastics%20-%20mbari-mba-asu/data/Pleuroncodes%20box%201%20COMPLETE/1.11.18/V3996-D08A/1/V3996-D08A001-MER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croplastics%20-%20mbari-mba-asu/data/Pleuroncodes%20box%201%20COMPLETE/1.11.18/V3996-D08A/1/V3996-D08A001-MERGE-0.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4" r="41831" b="19398"/>
                          <a:stretch/>
                        </pic:blipFill>
                        <pic:spPr bwMode="auto">
                          <a:xfrm>
                            <a:off x="0" y="0"/>
                            <a:ext cx="3657600" cy="28842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1A67" w:rsidRPr="005C1BDB" w14:paraId="4FF5F3B6" w14:textId="77777777" w:rsidTr="00821A67">
        <w:tc>
          <w:tcPr>
            <w:tcW w:w="6856" w:type="dxa"/>
          </w:tcPr>
          <w:p w14:paraId="64FCA9B4" w14:textId="0A9FCA21" w:rsidR="00821A67" w:rsidRPr="005C1BDB" w:rsidRDefault="00821A67" w:rsidP="00AD6015">
            <w:pPr>
              <w:spacing w:after="120"/>
              <w:jc w:val="both"/>
              <w:rPr>
                <w:rFonts w:ascii="Times New Roman" w:hAnsi="Times New Roman" w:cs="Times New Roman"/>
                <w:b/>
              </w:rPr>
            </w:pPr>
            <w:r w:rsidRPr="005C1BDB">
              <w:rPr>
                <w:rFonts w:ascii="Times New Roman" w:hAnsi="Times New Roman" w:cs="Times New Roman"/>
                <w:b/>
                <w:noProof/>
              </w:rPr>
              <w:drawing>
                <wp:inline distT="0" distB="0" distL="0" distR="0" wp14:anchorId="2F19FCE7" wp14:editId="789A4891">
                  <wp:extent cx="3657600" cy="2900058"/>
                  <wp:effectExtent l="0" t="0" r="0" b="0"/>
                  <wp:docPr id="14" name="Picture 14" descr="../../microplastics%20-%20mbari-mba-asu/data/Pleuroncodes%20box%201%20COMPLETE/1.11.18/HO46H/2/HO46H002-MER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croplastics%20-%20mbari-mba-asu/data/Pleuroncodes%20box%201%20COMPLETE/1.11.18/HO46H/2/HO46H002-MERGE-0.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49" t="185" r="43495" b="21995"/>
                          <a:stretch/>
                        </pic:blipFill>
                        <pic:spPr bwMode="auto">
                          <a:xfrm>
                            <a:off x="0" y="0"/>
                            <a:ext cx="3657600" cy="29000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0DB850" w14:textId="77777777" w:rsidR="00821A67" w:rsidRPr="005C1BDB" w:rsidRDefault="00821A67" w:rsidP="00AD6015">
      <w:pPr>
        <w:spacing w:after="120"/>
        <w:jc w:val="both"/>
        <w:rPr>
          <w:rFonts w:ascii="Times New Roman" w:hAnsi="Times New Roman" w:cs="Times New Roman"/>
          <w:b/>
        </w:rPr>
      </w:pPr>
    </w:p>
    <w:p w14:paraId="574467E1" w14:textId="22AC4BEB" w:rsidR="00F83AF0" w:rsidRPr="005C1BDB" w:rsidRDefault="00002FFF" w:rsidP="00AD6015">
      <w:pPr>
        <w:spacing w:after="120"/>
        <w:jc w:val="both"/>
        <w:rPr>
          <w:rFonts w:ascii="Times New Roman" w:hAnsi="Times New Roman" w:cs="Times New Roman"/>
        </w:rPr>
      </w:pPr>
      <w:r w:rsidRPr="005C1BDB">
        <w:rPr>
          <w:rFonts w:ascii="Times New Roman" w:hAnsi="Times New Roman" w:cs="Times New Roman"/>
          <w:b/>
        </w:rPr>
        <w:t xml:space="preserve">Figure </w:t>
      </w:r>
      <w:r w:rsidR="00881982" w:rsidRPr="005C1BDB">
        <w:rPr>
          <w:rFonts w:ascii="Times New Roman" w:hAnsi="Times New Roman" w:cs="Times New Roman"/>
          <w:b/>
        </w:rPr>
        <w:t>S4</w:t>
      </w:r>
      <w:r w:rsidRPr="005C1BDB">
        <w:rPr>
          <w:rFonts w:ascii="Times New Roman" w:hAnsi="Times New Roman" w:cs="Times New Roman"/>
          <w:b/>
        </w:rPr>
        <w:t xml:space="preserve">. </w:t>
      </w:r>
      <w:r w:rsidR="00821A67" w:rsidRPr="005C1BDB">
        <w:rPr>
          <w:rFonts w:ascii="Times New Roman" w:hAnsi="Times New Roman" w:cs="Times New Roman"/>
          <w:b/>
        </w:rPr>
        <w:t>Microplastic particles found in marine life samples from the Monterey Bay pelagic ecosystem.</w:t>
      </w:r>
      <w:r w:rsidR="00C90D25" w:rsidRPr="005C1BDB">
        <w:rPr>
          <w:rFonts w:ascii="Times New Roman" w:hAnsi="Times New Roman" w:cs="Times New Roman"/>
        </w:rPr>
        <w:t xml:space="preserve"> The majority of microplastics identified consisted of highly degraded fibers similar to these pictured. Note</w:t>
      </w:r>
      <w:r w:rsidR="00EE7E4A" w:rsidRPr="005C1BDB">
        <w:rPr>
          <w:rFonts w:ascii="Times New Roman" w:hAnsi="Times New Roman" w:cs="Times New Roman"/>
        </w:rPr>
        <w:t xml:space="preserve"> the </w:t>
      </w:r>
      <w:r w:rsidR="00C90D25" w:rsidRPr="005C1BDB">
        <w:rPr>
          <w:rFonts w:ascii="Times New Roman" w:hAnsi="Times New Roman" w:cs="Times New Roman"/>
        </w:rPr>
        <w:t>1</w:t>
      </w:r>
      <w:r w:rsidR="00EE7E4A" w:rsidRPr="005C1BDB">
        <w:rPr>
          <w:rFonts w:ascii="Times New Roman" w:hAnsi="Times New Roman" w:cs="Times New Roman"/>
        </w:rPr>
        <w:t>-</w:t>
      </w:r>
      <w:r w:rsidR="00C90D25" w:rsidRPr="005C1BDB">
        <w:rPr>
          <w:rFonts w:ascii="Times New Roman" w:hAnsi="Times New Roman" w:cs="Times New Roman"/>
        </w:rPr>
        <w:t xml:space="preserve">mm scale bar shown </w:t>
      </w:r>
      <w:r w:rsidR="00EE7E4A" w:rsidRPr="005C1BDB">
        <w:rPr>
          <w:rFonts w:ascii="Times New Roman" w:hAnsi="Times New Roman" w:cs="Times New Roman"/>
        </w:rPr>
        <w:t xml:space="preserve">(upper left) </w:t>
      </w:r>
      <w:r w:rsidR="00C90D25" w:rsidRPr="005C1BDB">
        <w:rPr>
          <w:rFonts w:ascii="Times New Roman" w:hAnsi="Times New Roman" w:cs="Times New Roman"/>
        </w:rPr>
        <w:t>in yellow.</w:t>
      </w:r>
      <w:r w:rsidR="00951F3D" w:rsidRPr="005C1BDB">
        <w:rPr>
          <w:rFonts w:ascii="Times New Roman" w:hAnsi="Times New Roman" w:cs="Times New Roman"/>
        </w:rPr>
        <w:t xml:space="preserve"> The purple vertical line in the lower photo is part of a manual grid drawn to </w:t>
      </w:r>
      <w:r w:rsidR="007B4E64" w:rsidRPr="005C1BDB">
        <w:rPr>
          <w:rFonts w:ascii="Times New Roman" w:hAnsi="Times New Roman" w:cs="Times New Roman"/>
        </w:rPr>
        <w:t>organize individual particles for subsequent Raman analysis.</w:t>
      </w:r>
      <w:r w:rsidR="00F83AF0" w:rsidRPr="005C1BDB">
        <w:rPr>
          <w:rFonts w:ascii="Times New Roman" w:hAnsi="Times New Roman" w:cs="Times New Roman"/>
        </w:rPr>
        <w:br w:type="page"/>
      </w:r>
    </w:p>
    <w:p w14:paraId="44998A67" w14:textId="2F18E176" w:rsidR="00B22E8F" w:rsidRPr="005C1BDB" w:rsidRDefault="00B66523"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286F3434" wp14:editId="3AAF50B4">
            <wp:extent cx="5943600" cy="4044315"/>
            <wp:effectExtent l="0" t="0" r="0" b="0"/>
            <wp:docPr id="3" name="Picture 3" descr="../../../plastic_-spectroscopy_2018/viz/Unproc_Jul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stic_-spectroscopy_2018/viz/Unproc_Jul2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044315"/>
                    </a:xfrm>
                    <a:prstGeom prst="rect">
                      <a:avLst/>
                    </a:prstGeom>
                    <a:noFill/>
                    <a:ln>
                      <a:noFill/>
                    </a:ln>
                  </pic:spPr>
                </pic:pic>
              </a:graphicData>
            </a:graphic>
          </wp:inline>
        </w:drawing>
      </w:r>
    </w:p>
    <w:p w14:paraId="515F5B72" w14:textId="77777777" w:rsidR="00B22E8F" w:rsidRPr="005C1BDB" w:rsidRDefault="00B22E8F" w:rsidP="00AD6015">
      <w:pPr>
        <w:spacing w:after="120"/>
        <w:rPr>
          <w:rFonts w:ascii="Times New Roman" w:hAnsi="Times New Roman" w:cs="Times New Roman"/>
        </w:rPr>
      </w:pPr>
    </w:p>
    <w:p w14:paraId="182436C4" w14:textId="635E5593" w:rsidR="00B22E8F" w:rsidRPr="005C1BDB" w:rsidRDefault="00B22E8F" w:rsidP="00FC4623">
      <w:pPr>
        <w:spacing w:after="120"/>
        <w:jc w:val="both"/>
        <w:rPr>
          <w:rFonts w:ascii="Times New Roman" w:hAnsi="Times New Roman" w:cs="Times New Roman"/>
        </w:rPr>
      </w:pPr>
      <w:r w:rsidRPr="005C1BDB">
        <w:rPr>
          <w:rFonts w:ascii="Times New Roman" w:hAnsi="Times New Roman" w:cs="Times New Roman"/>
          <w:b/>
        </w:rPr>
        <w:t>Figure S</w:t>
      </w:r>
      <w:r w:rsidR="00881982" w:rsidRPr="005C1BDB">
        <w:rPr>
          <w:rFonts w:ascii="Times New Roman" w:hAnsi="Times New Roman" w:cs="Times New Roman"/>
          <w:b/>
        </w:rPr>
        <w:t>5</w:t>
      </w:r>
      <w:r w:rsidRPr="005C1BDB">
        <w:rPr>
          <w:rFonts w:ascii="Times New Roman" w:hAnsi="Times New Roman" w:cs="Times New Roman"/>
          <w:b/>
        </w:rPr>
        <w:t xml:space="preserve">. Plot of all processed spectra including water samples, reference material, fishing gear, and biological samples. </w:t>
      </w:r>
      <w:r w:rsidRPr="005C1BDB">
        <w:rPr>
          <w:rFonts w:ascii="Times New Roman" w:hAnsi="Times New Roman" w:cs="Times New Roman"/>
        </w:rPr>
        <w:t>This plot highlights how many of the samples sourced from the non-reference materials</w:t>
      </w:r>
      <w:r w:rsidR="00E74C05" w:rsidRPr="005C1BDB">
        <w:rPr>
          <w:rFonts w:ascii="Times New Roman" w:hAnsi="Times New Roman" w:cs="Times New Roman"/>
        </w:rPr>
        <w:t xml:space="preserve"> (n = 428)</w:t>
      </w:r>
      <w:r w:rsidRPr="005C1BDB">
        <w:rPr>
          <w:rFonts w:ascii="Times New Roman" w:hAnsi="Times New Roman" w:cs="Times New Roman"/>
        </w:rPr>
        <w:t xml:space="preserve"> exhibited </w:t>
      </w:r>
      <w:r w:rsidR="00FA1C03" w:rsidRPr="005C1BDB">
        <w:rPr>
          <w:rFonts w:ascii="Times New Roman" w:hAnsi="Times New Roman" w:cs="Times New Roman"/>
        </w:rPr>
        <w:t>elevated</w:t>
      </w:r>
      <w:r w:rsidRPr="005C1BDB">
        <w:rPr>
          <w:rFonts w:ascii="Times New Roman" w:hAnsi="Times New Roman" w:cs="Times New Roman"/>
        </w:rPr>
        <w:t xml:space="preserve"> readings of fluorescence </w:t>
      </w:r>
      <w:r w:rsidR="00FA1C03" w:rsidRPr="005C1BDB">
        <w:rPr>
          <w:rFonts w:ascii="Times New Roman" w:hAnsi="Times New Roman" w:cs="Times New Roman"/>
        </w:rPr>
        <w:t>in</w:t>
      </w:r>
      <w:r w:rsidRPr="005C1BDB">
        <w:rPr>
          <w:rFonts w:ascii="Times New Roman" w:hAnsi="Times New Roman" w:cs="Times New Roman"/>
        </w:rPr>
        <w:t xml:space="preserve"> the </w:t>
      </w:r>
      <w:r w:rsidR="00FA1C03" w:rsidRPr="005C1BDB">
        <w:rPr>
          <w:rFonts w:ascii="Times New Roman" w:hAnsi="Times New Roman" w:cs="Times New Roman"/>
        </w:rPr>
        <w:t>spectra</w:t>
      </w:r>
      <w:r w:rsidRPr="005C1BDB">
        <w:rPr>
          <w:rFonts w:ascii="Times New Roman" w:hAnsi="Times New Roman" w:cs="Times New Roman"/>
        </w:rPr>
        <w:t xml:space="preserve">. Fluorescence was </w:t>
      </w:r>
      <w:r w:rsidR="009D4341" w:rsidRPr="005C1BDB">
        <w:rPr>
          <w:rFonts w:ascii="Times New Roman" w:hAnsi="Times New Roman" w:cs="Times New Roman"/>
        </w:rPr>
        <w:t>remedied</w:t>
      </w:r>
      <w:r w:rsidRPr="005C1BDB">
        <w:rPr>
          <w:rFonts w:ascii="Times New Roman" w:hAnsi="Times New Roman" w:cs="Times New Roman"/>
        </w:rPr>
        <w:t xml:space="preserve"> via baseline correction.</w:t>
      </w:r>
      <w:r w:rsidR="005E7EE3" w:rsidRPr="005C1BDB">
        <w:rPr>
          <w:rFonts w:ascii="Times New Roman" w:hAnsi="Times New Roman" w:cs="Times New Roman"/>
        </w:rPr>
        <w:t xml:space="preserve"> </w:t>
      </w:r>
      <w:r w:rsidR="00916A43" w:rsidRPr="005C1BDB">
        <w:rPr>
          <w:rFonts w:ascii="Times New Roman" w:hAnsi="Times New Roman" w:cs="Times New Roman"/>
          <w:b/>
        </w:rPr>
        <w:t>a</w:t>
      </w:r>
      <w:r w:rsidR="00916A43" w:rsidRPr="005C1BDB">
        <w:rPr>
          <w:rFonts w:ascii="Times New Roman" w:hAnsi="Times New Roman" w:cs="Times New Roman"/>
        </w:rPr>
        <w:t>)</w:t>
      </w:r>
      <w:r w:rsidR="00EE7E4A" w:rsidRPr="005C1BDB">
        <w:rPr>
          <w:rFonts w:ascii="Times New Roman" w:hAnsi="Times New Roman" w:cs="Times New Roman"/>
        </w:rPr>
        <w:t xml:space="preserve"> </w:t>
      </w:r>
      <w:r w:rsidR="005E7EE3" w:rsidRPr="005C1BDB">
        <w:rPr>
          <w:rFonts w:ascii="Times New Roman" w:hAnsi="Times New Roman" w:cs="Times New Roman"/>
        </w:rPr>
        <w:t>Raman spectra intensity values (y-axis) from 0 to 50000 to better visualize the presence of peaks in samples</w:t>
      </w:r>
      <w:r w:rsidR="00EE7E4A" w:rsidRPr="005C1BDB">
        <w:rPr>
          <w:rFonts w:ascii="Times New Roman" w:hAnsi="Times New Roman" w:cs="Times New Roman"/>
        </w:rPr>
        <w:t xml:space="preserve">. </w:t>
      </w:r>
      <w:r w:rsidR="00916A43" w:rsidRPr="005C1BDB">
        <w:rPr>
          <w:rFonts w:ascii="Times New Roman" w:hAnsi="Times New Roman" w:cs="Times New Roman"/>
          <w:b/>
        </w:rPr>
        <w:t>b</w:t>
      </w:r>
      <w:r w:rsidR="00916A43" w:rsidRPr="005C1BDB">
        <w:rPr>
          <w:rFonts w:ascii="Times New Roman" w:hAnsi="Times New Roman" w:cs="Times New Roman"/>
        </w:rPr>
        <w:t xml:space="preserve">) </w:t>
      </w:r>
      <w:r w:rsidR="005E7EE3" w:rsidRPr="005C1BDB">
        <w:rPr>
          <w:rFonts w:ascii="Times New Roman" w:hAnsi="Times New Roman" w:cs="Times New Roman"/>
        </w:rPr>
        <w:t>a fully zoomed</w:t>
      </w:r>
      <w:r w:rsidR="00EE7E4A" w:rsidRPr="005C1BDB">
        <w:rPr>
          <w:rFonts w:ascii="Times New Roman" w:hAnsi="Times New Roman" w:cs="Times New Roman"/>
        </w:rPr>
        <w:t>-</w:t>
      </w:r>
      <w:r w:rsidR="005E7EE3" w:rsidRPr="005C1BDB">
        <w:rPr>
          <w:rFonts w:ascii="Times New Roman" w:hAnsi="Times New Roman" w:cs="Times New Roman"/>
        </w:rPr>
        <w:t>out y-axis used to highlight the large volume of samples with elevated fluorescence that was corrected for in the preprocessing described in the methods.</w:t>
      </w:r>
      <w:r w:rsidRPr="005C1BDB">
        <w:rPr>
          <w:rFonts w:ascii="Times New Roman" w:hAnsi="Times New Roman" w:cs="Times New Roman"/>
        </w:rPr>
        <w:br w:type="page"/>
      </w:r>
    </w:p>
    <w:p w14:paraId="4055C91B" w14:textId="77777777" w:rsidR="00B22E8F" w:rsidRPr="005C1BDB" w:rsidRDefault="00B22E8F"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50ED8197" wp14:editId="6A6EF10F">
            <wp:extent cx="5877940" cy="2773181"/>
            <wp:effectExtent l="0" t="0" r="2540" b="0"/>
            <wp:docPr id="12" name="Picture 12" descr="/Users/tgagne/plastic_-spectroscopy_2018/paper/supplement figs/pngs/Ass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tgagne/plastic_-spectroscopy_2018/paper/supplement figs/pngs/Asset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6139" cy="2786485"/>
                    </a:xfrm>
                    <a:prstGeom prst="rect">
                      <a:avLst/>
                    </a:prstGeom>
                    <a:noFill/>
                    <a:ln>
                      <a:noFill/>
                    </a:ln>
                  </pic:spPr>
                </pic:pic>
              </a:graphicData>
            </a:graphic>
          </wp:inline>
        </w:drawing>
      </w:r>
    </w:p>
    <w:p w14:paraId="3610EAB9" w14:textId="77777777" w:rsidR="00B22E8F" w:rsidRPr="005C1BDB" w:rsidRDefault="00B22E8F" w:rsidP="00AD6015">
      <w:pPr>
        <w:spacing w:after="120"/>
        <w:rPr>
          <w:rFonts w:ascii="Times New Roman" w:hAnsi="Times New Roman" w:cs="Times New Roman"/>
          <w:b/>
        </w:rPr>
      </w:pPr>
    </w:p>
    <w:p w14:paraId="424AEBD3" w14:textId="00C91963" w:rsidR="00B22E8F" w:rsidRPr="005C1BDB" w:rsidRDefault="00B22E8F" w:rsidP="008749FE">
      <w:pPr>
        <w:spacing w:after="120"/>
        <w:jc w:val="both"/>
        <w:rPr>
          <w:rFonts w:ascii="Times New Roman" w:hAnsi="Times New Roman" w:cs="Times New Roman"/>
        </w:rPr>
      </w:pPr>
      <w:r w:rsidRPr="005C1BDB">
        <w:rPr>
          <w:rFonts w:ascii="Times New Roman" w:hAnsi="Times New Roman" w:cs="Times New Roman"/>
          <w:b/>
        </w:rPr>
        <w:t>Figure S</w:t>
      </w:r>
      <w:r w:rsidR="00881982" w:rsidRPr="005C1BDB">
        <w:rPr>
          <w:rFonts w:ascii="Times New Roman" w:hAnsi="Times New Roman" w:cs="Times New Roman"/>
          <w:b/>
        </w:rPr>
        <w:t>6</w:t>
      </w:r>
      <w:r w:rsidRPr="005C1BDB">
        <w:rPr>
          <w:rFonts w:ascii="Times New Roman" w:hAnsi="Times New Roman" w:cs="Times New Roman"/>
          <w:b/>
        </w:rPr>
        <w:t xml:space="preserve">. Establishing cutoff values with known polymer similarity measures against unlabeled specimens. </w:t>
      </w:r>
      <w:r w:rsidRPr="005C1BDB">
        <w:rPr>
          <w:rFonts w:ascii="Times New Roman" w:hAnsi="Times New Roman" w:cs="Times New Roman"/>
        </w:rPr>
        <w:t xml:space="preserve">The red histogram is the distribution of product moment correlation values for known polymer spectra relative unlabeled spectra (gray). This distribution was used to establish cutoff values for identifying plastics based on the observed similarity measures for known plastics. Lower, Median, and Upper represents the </w:t>
      </w:r>
      <w:r w:rsidR="00DB45DC" w:rsidRPr="005C1BDB">
        <w:rPr>
          <w:rFonts w:ascii="Times New Roman" w:hAnsi="Times New Roman" w:cs="Times New Roman"/>
        </w:rPr>
        <w:t>5</w:t>
      </w:r>
      <w:r w:rsidRPr="005C1BDB">
        <w:rPr>
          <w:rFonts w:ascii="Times New Roman" w:hAnsi="Times New Roman" w:cs="Times New Roman"/>
        </w:rPr>
        <w:t xml:space="preserve">%, 50% and </w:t>
      </w:r>
      <w:r w:rsidR="00DB45DC" w:rsidRPr="005C1BDB">
        <w:rPr>
          <w:rFonts w:ascii="Times New Roman" w:hAnsi="Times New Roman" w:cs="Times New Roman"/>
        </w:rPr>
        <w:t>95</w:t>
      </w:r>
      <w:r w:rsidRPr="005C1BDB">
        <w:rPr>
          <w:rFonts w:ascii="Times New Roman" w:hAnsi="Times New Roman" w:cs="Times New Roman"/>
        </w:rPr>
        <w:t>% quantiles.</w:t>
      </w:r>
      <w:r w:rsidRPr="005C1BDB">
        <w:rPr>
          <w:rFonts w:ascii="Times New Roman" w:hAnsi="Times New Roman" w:cs="Times New Roman"/>
        </w:rPr>
        <w:br w:type="page"/>
      </w:r>
    </w:p>
    <w:p w14:paraId="5C1B4188" w14:textId="2D30997E" w:rsidR="007B4708" w:rsidRPr="005C1BDB" w:rsidRDefault="001A20C9"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3C7D3723" wp14:editId="57A6F1BA">
            <wp:extent cx="3002286" cy="278283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nshore-offshore_suppleme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2286" cy="2782830"/>
                    </a:xfrm>
                    <a:prstGeom prst="rect">
                      <a:avLst/>
                    </a:prstGeom>
                  </pic:spPr>
                </pic:pic>
              </a:graphicData>
            </a:graphic>
          </wp:inline>
        </w:drawing>
      </w:r>
    </w:p>
    <w:p w14:paraId="45C637AC" w14:textId="77777777" w:rsidR="000259B7" w:rsidRPr="005C1BDB" w:rsidRDefault="000259B7" w:rsidP="00AD6015">
      <w:pPr>
        <w:spacing w:after="120"/>
        <w:rPr>
          <w:rFonts w:ascii="Times New Roman" w:hAnsi="Times New Roman" w:cs="Times New Roman"/>
        </w:rPr>
      </w:pPr>
    </w:p>
    <w:p w14:paraId="32684390" w14:textId="25DEB28B" w:rsidR="0088692A" w:rsidRPr="005C1BDB" w:rsidRDefault="0088692A" w:rsidP="00480F26">
      <w:pPr>
        <w:spacing w:after="120"/>
        <w:jc w:val="both"/>
        <w:rPr>
          <w:rFonts w:ascii="Times New Roman" w:hAnsi="Times New Roman" w:cs="Times New Roman"/>
        </w:rPr>
      </w:pPr>
      <w:r w:rsidRPr="005C1BDB">
        <w:rPr>
          <w:rFonts w:ascii="Times New Roman" w:hAnsi="Times New Roman" w:cs="Times New Roman"/>
          <w:b/>
        </w:rPr>
        <w:t xml:space="preserve">Figure </w:t>
      </w:r>
      <w:r w:rsidR="00287D8A" w:rsidRPr="005C1BDB">
        <w:rPr>
          <w:rFonts w:ascii="Times New Roman" w:hAnsi="Times New Roman" w:cs="Times New Roman"/>
          <w:b/>
        </w:rPr>
        <w:t>S7</w:t>
      </w:r>
      <w:r w:rsidRPr="005C1BDB">
        <w:rPr>
          <w:rFonts w:ascii="Times New Roman" w:hAnsi="Times New Roman" w:cs="Times New Roman"/>
          <w:b/>
        </w:rPr>
        <w:t xml:space="preserve">. </w:t>
      </w:r>
      <w:r w:rsidR="009D7761" w:rsidRPr="005C1BDB">
        <w:rPr>
          <w:rFonts w:ascii="Times New Roman" w:hAnsi="Times New Roman" w:cs="Times New Roman"/>
          <w:b/>
        </w:rPr>
        <w:t>M</w:t>
      </w:r>
      <w:r w:rsidR="003329D3" w:rsidRPr="005C1BDB">
        <w:rPr>
          <w:rFonts w:ascii="Times New Roman" w:hAnsi="Times New Roman" w:cs="Times New Roman"/>
          <w:b/>
        </w:rPr>
        <w:t>icroplastic concentrations</w:t>
      </w:r>
      <w:r w:rsidR="003152BC" w:rsidRPr="005C1BDB">
        <w:rPr>
          <w:rFonts w:ascii="Times New Roman" w:hAnsi="Times New Roman" w:cs="Times New Roman"/>
          <w:b/>
        </w:rPr>
        <w:t xml:space="preserve"> </w:t>
      </w:r>
      <w:r w:rsidR="009D7761" w:rsidRPr="005C1BDB">
        <w:rPr>
          <w:rFonts w:ascii="Times New Roman" w:hAnsi="Times New Roman" w:cs="Times New Roman"/>
          <w:b/>
        </w:rPr>
        <w:t xml:space="preserve">in the water column, </w:t>
      </w:r>
      <w:r w:rsidR="003152BC" w:rsidRPr="005C1BDB">
        <w:rPr>
          <w:rFonts w:ascii="Times New Roman" w:hAnsi="Times New Roman" w:cs="Times New Roman"/>
          <w:b/>
        </w:rPr>
        <w:t xml:space="preserve">at </w:t>
      </w:r>
      <w:r w:rsidR="0044438D" w:rsidRPr="005C1BDB">
        <w:rPr>
          <w:rFonts w:ascii="Times New Roman" w:hAnsi="Times New Roman" w:cs="Times New Roman"/>
          <w:b/>
        </w:rPr>
        <w:t>near</w:t>
      </w:r>
      <w:r w:rsidR="003152BC" w:rsidRPr="005C1BDB">
        <w:rPr>
          <w:rFonts w:ascii="Times New Roman" w:hAnsi="Times New Roman" w:cs="Times New Roman"/>
          <w:b/>
        </w:rPr>
        <w:t>shore and offshore sites in Monterey Bay</w:t>
      </w:r>
      <w:r w:rsidR="009D7761" w:rsidRPr="005C1BDB">
        <w:rPr>
          <w:rFonts w:ascii="Times New Roman" w:hAnsi="Times New Roman" w:cs="Times New Roman"/>
          <w:b/>
        </w:rPr>
        <w:t>, California</w:t>
      </w:r>
      <w:r w:rsidR="003152BC" w:rsidRPr="005C1BDB">
        <w:rPr>
          <w:rFonts w:ascii="Times New Roman" w:hAnsi="Times New Roman" w:cs="Times New Roman"/>
          <w:b/>
        </w:rPr>
        <w:t xml:space="preserve">. </w:t>
      </w:r>
      <w:r w:rsidR="003152BC" w:rsidRPr="005C1BDB">
        <w:rPr>
          <w:rFonts w:ascii="Times New Roman" w:hAnsi="Times New Roman" w:cs="Times New Roman"/>
        </w:rPr>
        <w:t xml:space="preserve">Concentrations are </w:t>
      </w:r>
      <w:r w:rsidR="003329D3" w:rsidRPr="005C1BDB">
        <w:rPr>
          <w:rFonts w:ascii="Times New Roman" w:hAnsi="Times New Roman" w:cs="Times New Roman"/>
        </w:rPr>
        <w:t xml:space="preserve">averaged across </w:t>
      </w:r>
      <w:r w:rsidR="003152BC" w:rsidRPr="005C1BDB">
        <w:rPr>
          <w:rFonts w:ascii="Times New Roman" w:hAnsi="Times New Roman" w:cs="Times New Roman"/>
        </w:rPr>
        <w:t>the same sampled depths (5, 25, and 50</w:t>
      </w:r>
      <w:r w:rsidR="00355707" w:rsidRPr="005C1BDB">
        <w:rPr>
          <w:rFonts w:ascii="Times New Roman" w:hAnsi="Times New Roman" w:cs="Times New Roman"/>
        </w:rPr>
        <w:t xml:space="preserve"> </w:t>
      </w:r>
      <w:r w:rsidR="003152BC" w:rsidRPr="005C1BDB">
        <w:rPr>
          <w:rFonts w:ascii="Times New Roman" w:hAnsi="Times New Roman" w:cs="Times New Roman"/>
        </w:rPr>
        <w:t xml:space="preserve">m depths) at both </w:t>
      </w:r>
      <w:r w:rsidR="003329D3" w:rsidRPr="005C1BDB">
        <w:rPr>
          <w:rFonts w:ascii="Times New Roman" w:hAnsi="Times New Roman" w:cs="Times New Roman"/>
        </w:rPr>
        <w:t>onshore and offshore sites</w:t>
      </w:r>
      <w:r w:rsidR="00AD6015" w:rsidRPr="005C1BDB">
        <w:rPr>
          <w:rFonts w:ascii="Times New Roman" w:hAnsi="Times New Roman" w:cs="Times New Roman"/>
        </w:rPr>
        <w:t xml:space="preserve"> (see Fig. S2)</w:t>
      </w:r>
      <w:r w:rsidR="003152BC" w:rsidRPr="005C1BDB">
        <w:rPr>
          <w:rFonts w:ascii="Times New Roman" w:hAnsi="Times New Roman" w:cs="Times New Roman"/>
        </w:rPr>
        <w:t xml:space="preserve">. Offshore samples </w:t>
      </w:r>
      <w:r w:rsidR="003329D3" w:rsidRPr="005C1BDB">
        <w:rPr>
          <w:rFonts w:ascii="Times New Roman" w:hAnsi="Times New Roman" w:cs="Times New Roman"/>
        </w:rPr>
        <w:t xml:space="preserve">were higher </w:t>
      </w:r>
      <w:r w:rsidR="00113A9F" w:rsidRPr="005C1BDB">
        <w:rPr>
          <w:rFonts w:ascii="Times New Roman" w:hAnsi="Times New Roman" w:cs="Times New Roman"/>
        </w:rPr>
        <w:t>in concentration</w:t>
      </w:r>
      <w:r w:rsidR="007114B2" w:rsidRPr="005C1BDB">
        <w:rPr>
          <w:rFonts w:ascii="Times New Roman" w:hAnsi="Times New Roman" w:cs="Times New Roman"/>
        </w:rPr>
        <w:t>, suggesting that the California Current may supply more plastic than land-based sources in Monterey Bay</w:t>
      </w:r>
      <w:r w:rsidR="00AD6015" w:rsidRPr="005C1BDB">
        <w:rPr>
          <w:rFonts w:ascii="Times New Roman" w:hAnsi="Times New Roman" w:cs="Times New Roman"/>
        </w:rPr>
        <w:t xml:space="preserve"> (see Fig. S2)</w:t>
      </w:r>
      <w:r w:rsidR="0044438D" w:rsidRPr="005C1BDB">
        <w:rPr>
          <w:rFonts w:ascii="Times New Roman" w:hAnsi="Times New Roman" w:cs="Times New Roman"/>
        </w:rPr>
        <w:t>, however, further research is required to understand these differences in more detail</w:t>
      </w:r>
      <w:r w:rsidR="007114B2" w:rsidRPr="005C1BDB">
        <w:rPr>
          <w:rFonts w:ascii="Times New Roman" w:hAnsi="Times New Roman" w:cs="Times New Roman"/>
        </w:rPr>
        <w:t xml:space="preserve"> Error bars indicate the 5% and 95% </w:t>
      </w:r>
      <w:r w:rsidR="0077382C" w:rsidRPr="005C1BDB">
        <w:rPr>
          <w:rFonts w:ascii="Times New Roman" w:hAnsi="Times New Roman" w:cs="Times New Roman"/>
        </w:rPr>
        <w:t xml:space="preserve">quantiles </w:t>
      </w:r>
      <w:r w:rsidR="007114B2" w:rsidRPr="005C1BDB">
        <w:rPr>
          <w:rFonts w:ascii="Times New Roman" w:hAnsi="Times New Roman" w:cs="Times New Roman"/>
        </w:rPr>
        <w:t>from the Pearson distances (see Figure S</w:t>
      </w:r>
      <w:r w:rsidR="00F7550C" w:rsidRPr="005C1BDB">
        <w:rPr>
          <w:rFonts w:ascii="Times New Roman" w:hAnsi="Times New Roman" w:cs="Times New Roman"/>
        </w:rPr>
        <w:t>4</w:t>
      </w:r>
      <w:r w:rsidR="007114B2" w:rsidRPr="005C1BDB">
        <w:rPr>
          <w:rFonts w:ascii="Times New Roman" w:hAnsi="Times New Roman" w:cs="Times New Roman"/>
        </w:rPr>
        <w:t xml:space="preserve"> for more information).</w:t>
      </w:r>
      <w:r w:rsidR="00953A78" w:rsidRPr="005C1BDB">
        <w:rPr>
          <w:rFonts w:ascii="Times New Roman" w:hAnsi="Times New Roman" w:cs="Times New Roman"/>
        </w:rPr>
        <w:t xml:space="preserve"> Sample sizes were not </w:t>
      </w:r>
      <w:r w:rsidR="00AD6015" w:rsidRPr="005C1BDB">
        <w:rPr>
          <w:rFonts w:ascii="Times New Roman" w:hAnsi="Times New Roman" w:cs="Times New Roman"/>
        </w:rPr>
        <w:t xml:space="preserve">sufficient </w:t>
      </w:r>
      <w:r w:rsidR="00953A78" w:rsidRPr="005C1BDB">
        <w:rPr>
          <w:rFonts w:ascii="Times New Roman" w:hAnsi="Times New Roman" w:cs="Times New Roman"/>
        </w:rPr>
        <w:t>to compare plastic concentrations between the onshore and offshore sites. However, across the onshore and offshore shared depths (5, 25, and 50</w:t>
      </w:r>
      <w:r w:rsidR="00355707" w:rsidRPr="005C1BDB">
        <w:rPr>
          <w:rFonts w:ascii="Times New Roman" w:hAnsi="Times New Roman" w:cs="Times New Roman"/>
        </w:rPr>
        <w:t xml:space="preserve"> </w:t>
      </w:r>
      <w:r w:rsidR="00953A78" w:rsidRPr="005C1BDB">
        <w:rPr>
          <w:rFonts w:ascii="Times New Roman" w:hAnsi="Times New Roman" w:cs="Times New Roman"/>
        </w:rPr>
        <w:t>m), the highest concentration was 11 plastic particles/m</w:t>
      </w:r>
      <w:r w:rsidR="00953A78" w:rsidRPr="005C1BDB">
        <w:rPr>
          <w:rFonts w:ascii="Times New Roman" w:hAnsi="Times New Roman" w:cs="Times New Roman"/>
          <w:vertAlign w:val="superscript"/>
        </w:rPr>
        <w:t>3</w:t>
      </w:r>
      <w:r w:rsidR="00953A78" w:rsidRPr="005C1BDB">
        <w:rPr>
          <w:rFonts w:ascii="Times New Roman" w:hAnsi="Times New Roman" w:cs="Times New Roman"/>
        </w:rPr>
        <w:t xml:space="preserve"> at 25 m depth at the onshore site. High variability was observed for replicate samples taken onshore at 25 m depth (4 and 11 plastic particles/m</w:t>
      </w:r>
      <w:r w:rsidR="00953A78" w:rsidRPr="005C1BDB">
        <w:rPr>
          <w:rFonts w:ascii="Times New Roman" w:hAnsi="Times New Roman" w:cs="Times New Roman"/>
          <w:vertAlign w:val="superscript"/>
        </w:rPr>
        <w:t>3</w:t>
      </w:r>
      <w:r w:rsidR="00953A78" w:rsidRPr="005C1BDB">
        <w:rPr>
          <w:rFonts w:ascii="Times New Roman" w:hAnsi="Times New Roman" w:cs="Times New Roman"/>
        </w:rPr>
        <w:t>). Variability between replicate samples at the offshore site was low (25 m: 8 and 9 plastic particles/m</w:t>
      </w:r>
      <w:r w:rsidR="00953A78" w:rsidRPr="005C1BDB">
        <w:rPr>
          <w:rFonts w:ascii="Times New Roman" w:hAnsi="Times New Roman" w:cs="Times New Roman"/>
          <w:vertAlign w:val="superscript"/>
        </w:rPr>
        <w:t>3</w:t>
      </w:r>
      <w:r w:rsidR="00953A78" w:rsidRPr="005C1BDB">
        <w:rPr>
          <w:rFonts w:ascii="Times New Roman" w:hAnsi="Times New Roman" w:cs="Times New Roman"/>
        </w:rPr>
        <w:t>; 100 vs. 112.5</w:t>
      </w:r>
      <w:r w:rsidR="005C1BDB" w:rsidRPr="005C1BDB">
        <w:rPr>
          <w:rFonts w:ascii="Times New Roman" w:hAnsi="Times New Roman" w:cs="Times New Roman"/>
        </w:rPr>
        <w:t xml:space="preserve"> </w:t>
      </w:r>
      <w:r w:rsidR="00953A78" w:rsidRPr="005C1BDB">
        <w:rPr>
          <w:rFonts w:ascii="Times New Roman" w:hAnsi="Times New Roman" w:cs="Times New Roman"/>
        </w:rPr>
        <w:t>m: 9 and 9 plastic particles/m</w:t>
      </w:r>
      <w:r w:rsidR="00953A78" w:rsidRPr="005C1BDB">
        <w:rPr>
          <w:rFonts w:ascii="Times New Roman" w:hAnsi="Times New Roman" w:cs="Times New Roman"/>
          <w:vertAlign w:val="superscript"/>
        </w:rPr>
        <w:t>3</w:t>
      </w:r>
      <w:r w:rsidR="00953A78" w:rsidRPr="005C1BDB">
        <w:rPr>
          <w:rFonts w:ascii="Times New Roman" w:hAnsi="Times New Roman" w:cs="Times New Roman"/>
        </w:rPr>
        <w:t>, respectively).</w:t>
      </w:r>
      <w:r w:rsidRPr="005C1BDB">
        <w:rPr>
          <w:rFonts w:ascii="Times New Roman" w:hAnsi="Times New Roman" w:cs="Times New Roman"/>
        </w:rPr>
        <w:br w:type="page"/>
      </w:r>
    </w:p>
    <w:p w14:paraId="3A8ADF7A" w14:textId="1C19EC23" w:rsidR="00772AF2" w:rsidRPr="005C1BDB" w:rsidRDefault="001339CD"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2984CB7D" wp14:editId="6713E6CA">
            <wp:extent cx="5852160" cy="2788920"/>
            <wp:effectExtent l="19050" t="19050" r="1524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Bay_plastic_samples_rawmaterials.JPG"/>
                    <pic:cNvPicPr/>
                  </pic:nvPicPr>
                  <pic:blipFill rotWithShape="1">
                    <a:blip r:embed="rId16" cstate="print">
                      <a:extLst>
                        <a:ext uri="{28A0092B-C50C-407E-A947-70E740481C1C}">
                          <a14:useLocalDpi xmlns:a14="http://schemas.microsoft.com/office/drawing/2010/main" val="0"/>
                        </a:ext>
                      </a:extLst>
                    </a:blip>
                    <a:srcRect t="-1" r="1538" b="3727"/>
                    <a:stretch/>
                  </pic:blipFill>
                  <pic:spPr bwMode="auto">
                    <a:xfrm>
                      <a:off x="0" y="0"/>
                      <a:ext cx="5852160" cy="278892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E052CFA" w14:textId="77777777" w:rsidR="001339CD" w:rsidRPr="005C1BDB" w:rsidRDefault="001339CD" w:rsidP="00AD6015">
      <w:pPr>
        <w:spacing w:after="120"/>
        <w:rPr>
          <w:rFonts w:ascii="Times New Roman" w:hAnsi="Times New Roman" w:cs="Times New Roman"/>
        </w:rPr>
      </w:pPr>
    </w:p>
    <w:p w14:paraId="5C99C943" w14:textId="13792B77" w:rsidR="00140A58" w:rsidRPr="005C1BDB" w:rsidRDefault="00772AF2" w:rsidP="00480F26">
      <w:pPr>
        <w:spacing w:after="120"/>
        <w:jc w:val="both"/>
        <w:rPr>
          <w:rFonts w:ascii="Times New Roman" w:hAnsi="Times New Roman" w:cs="Times New Roman"/>
        </w:rPr>
      </w:pPr>
      <w:r w:rsidRPr="005C1BDB">
        <w:rPr>
          <w:rFonts w:ascii="Times New Roman" w:hAnsi="Times New Roman" w:cs="Times New Roman"/>
          <w:b/>
        </w:rPr>
        <w:t>Figure S</w:t>
      </w:r>
      <w:r w:rsidR="00881982" w:rsidRPr="005C1BDB">
        <w:rPr>
          <w:rFonts w:ascii="Times New Roman" w:hAnsi="Times New Roman" w:cs="Times New Roman"/>
          <w:b/>
        </w:rPr>
        <w:t>8</w:t>
      </w:r>
      <w:r w:rsidR="007114B2" w:rsidRPr="005C1BDB">
        <w:rPr>
          <w:rFonts w:ascii="Times New Roman" w:hAnsi="Times New Roman" w:cs="Times New Roman"/>
          <w:b/>
        </w:rPr>
        <w:t xml:space="preserve">. </w:t>
      </w:r>
      <w:r w:rsidR="00B50856" w:rsidRPr="005C1BDB">
        <w:rPr>
          <w:rFonts w:ascii="Times New Roman" w:hAnsi="Times New Roman" w:cs="Times New Roman"/>
          <w:b/>
        </w:rPr>
        <w:t>Maritime polymer specimens</w:t>
      </w:r>
      <w:r w:rsidR="00527966" w:rsidRPr="005C1BDB">
        <w:rPr>
          <w:rFonts w:ascii="Times New Roman" w:hAnsi="Times New Roman" w:cs="Times New Roman"/>
          <w:b/>
        </w:rPr>
        <w:t xml:space="preserve"> r</w:t>
      </w:r>
      <w:r w:rsidR="007114B2" w:rsidRPr="005C1BDB">
        <w:rPr>
          <w:rFonts w:ascii="Times New Roman" w:hAnsi="Times New Roman" w:cs="Times New Roman"/>
          <w:b/>
        </w:rPr>
        <w:t>epresent</w:t>
      </w:r>
      <w:r w:rsidR="00527966" w:rsidRPr="005C1BDB">
        <w:rPr>
          <w:rFonts w:ascii="Times New Roman" w:hAnsi="Times New Roman" w:cs="Times New Roman"/>
          <w:b/>
        </w:rPr>
        <w:t>ing</w:t>
      </w:r>
      <w:r w:rsidR="007114B2" w:rsidRPr="005C1BDB">
        <w:rPr>
          <w:rFonts w:ascii="Times New Roman" w:hAnsi="Times New Roman" w:cs="Times New Roman"/>
          <w:b/>
        </w:rPr>
        <w:t xml:space="preserve"> </w:t>
      </w:r>
      <w:r w:rsidR="00527966" w:rsidRPr="005C1BDB">
        <w:rPr>
          <w:rFonts w:ascii="Times New Roman" w:hAnsi="Times New Roman" w:cs="Times New Roman"/>
          <w:b/>
        </w:rPr>
        <w:t xml:space="preserve">boat and </w:t>
      </w:r>
      <w:r w:rsidR="007114B2" w:rsidRPr="005C1BDB">
        <w:rPr>
          <w:rFonts w:ascii="Times New Roman" w:hAnsi="Times New Roman" w:cs="Times New Roman"/>
          <w:b/>
        </w:rPr>
        <w:t xml:space="preserve">fishery </w:t>
      </w:r>
      <w:r w:rsidR="00527966" w:rsidRPr="005C1BDB">
        <w:rPr>
          <w:rFonts w:ascii="Times New Roman" w:hAnsi="Times New Roman" w:cs="Times New Roman"/>
          <w:b/>
        </w:rPr>
        <w:t xml:space="preserve">operations in </w:t>
      </w:r>
      <w:r w:rsidR="007114B2" w:rsidRPr="005C1BDB">
        <w:rPr>
          <w:rFonts w:ascii="Times New Roman" w:hAnsi="Times New Roman" w:cs="Times New Roman"/>
          <w:b/>
        </w:rPr>
        <w:t>Monterey Bay</w:t>
      </w:r>
      <w:r w:rsidR="00527966" w:rsidRPr="005C1BDB">
        <w:rPr>
          <w:rFonts w:ascii="Times New Roman" w:hAnsi="Times New Roman" w:cs="Times New Roman"/>
          <w:b/>
        </w:rPr>
        <w:t>, California</w:t>
      </w:r>
      <w:r w:rsidR="009230A9" w:rsidRPr="005C1BDB">
        <w:rPr>
          <w:rFonts w:ascii="Times New Roman" w:hAnsi="Times New Roman" w:cs="Times New Roman"/>
          <w:b/>
        </w:rPr>
        <w:t xml:space="preserve">. </w:t>
      </w:r>
      <w:r w:rsidR="009230A9" w:rsidRPr="005C1BDB">
        <w:rPr>
          <w:rFonts w:ascii="Times New Roman" w:hAnsi="Times New Roman" w:cs="Times New Roman"/>
        </w:rPr>
        <w:t xml:space="preserve">These materials were used in </w:t>
      </w:r>
      <w:r w:rsidR="00D469B0">
        <w:rPr>
          <w:rFonts w:ascii="Times New Roman" w:hAnsi="Times New Roman" w:cs="Times New Roman"/>
        </w:rPr>
        <w:t xml:space="preserve">fishery and boat </w:t>
      </w:r>
      <w:r w:rsidR="009230A9" w:rsidRPr="005C1BDB">
        <w:rPr>
          <w:rFonts w:ascii="Times New Roman" w:hAnsi="Times New Roman" w:cs="Times New Roman"/>
        </w:rPr>
        <w:t>operations</w:t>
      </w:r>
      <w:r w:rsidR="00D469B0">
        <w:rPr>
          <w:rFonts w:ascii="Times New Roman" w:hAnsi="Times New Roman" w:cs="Times New Roman"/>
        </w:rPr>
        <w:t xml:space="preserve"> and therefore</w:t>
      </w:r>
      <w:r w:rsidR="00527966" w:rsidRPr="005C1BDB">
        <w:rPr>
          <w:rFonts w:ascii="Times New Roman" w:hAnsi="Times New Roman" w:cs="Times New Roman"/>
        </w:rPr>
        <w:t xml:space="preserve"> </w:t>
      </w:r>
      <w:r w:rsidR="009230A9" w:rsidRPr="005C1BDB">
        <w:rPr>
          <w:rFonts w:ascii="Times New Roman" w:hAnsi="Times New Roman" w:cs="Times New Roman"/>
        </w:rPr>
        <w:t>exposed to environmental weathering</w:t>
      </w:r>
      <w:r w:rsidR="00D469B0">
        <w:rPr>
          <w:rFonts w:ascii="Times New Roman" w:hAnsi="Times New Roman" w:cs="Times New Roman"/>
        </w:rPr>
        <w:t xml:space="preserve"> and</w:t>
      </w:r>
      <w:r w:rsidR="00D469B0" w:rsidRPr="005C1BDB">
        <w:rPr>
          <w:rFonts w:ascii="Times New Roman" w:hAnsi="Times New Roman" w:cs="Times New Roman"/>
        </w:rPr>
        <w:t xml:space="preserve"> </w:t>
      </w:r>
      <w:r w:rsidR="009230A9" w:rsidRPr="005C1BDB">
        <w:rPr>
          <w:rFonts w:ascii="Times New Roman" w:hAnsi="Times New Roman" w:cs="Times New Roman"/>
        </w:rPr>
        <w:t xml:space="preserve">degraded from their </w:t>
      </w:r>
      <w:r w:rsidR="00527966" w:rsidRPr="005C1BDB">
        <w:rPr>
          <w:rFonts w:ascii="Times New Roman" w:hAnsi="Times New Roman" w:cs="Times New Roman"/>
        </w:rPr>
        <w:t>original</w:t>
      </w:r>
      <w:r w:rsidR="009230A9" w:rsidRPr="005C1BDB">
        <w:rPr>
          <w:rFonts w:ascii="Times New Roman" w:hAnsi="Times New Roman" w:cs="Times New Roman"/>
        </w:rPr>
        <w:t xml:space="preserve"> industrial </w:t>
      </w:r>
      <w:r w:rsidR="00D469B0">
        <w:rPr>
          <w:rFonts w:ascii="Times New Roman" w:hAnsi="Times New Roman" w:cs="Times New Roman"/>
        </w:rPr>
        <w:t>form</w:t>
      </w:r>
      <w:r w:rsidR="009230A9" w:rsidRPr="005C1BDB">
        <w:rPr>
          <w:rFonts w:ascii="Times New Roman" w:hAnsi="Times New Roman" w:cs="Times New Roman"/>
        </w:rPr>
        <w:t>. The materials were subsequently analyzed in a laboratory by laser Raman spectroscopy, and their spectra compared to the spectra from pristine, type-verified specimens from industrial sources. A full description of these materials is provided in Table S</w:t>
      </w:r>
      <w:r w:rsidR="00F7550C" w:rsidRPr="005C1BDB">
        <w:rPr>
          <w:rFonts w:ascii="Times New Roman" w:hAnsi="Times New Roman" w:cs="Times New Roman"/>
        </w:rPr>
        <w:t>1</w:t>
      </w:r>
      <w:r w:rsidR="009230A9" w:rsidRPr="005C1BDB">
        <w:rPr>
          <w:rFonts w:ascii="Times New Roman" w:hAnsi="Times New Roman" w:cs="Times New Roman"/>
        </w:rPr>
        <w:t>.</w:t>
      </w:r>
      <w:r w:rsidRPr="005C1BDB">
        <w:rPr>
          <w:rFonts w:ascii="Times New Roman" w:hAnsi="Times New Roman" w:cs="Times New Roman"/>
        </w:rPr>
        <w:br w:type="page"/>
      </w:r>
    </w:p>
    <w:p w14:paraId="0F90E22B" w14:textId="545F0492" w:rsidR="00140A58" w:rsidRPr="005C1BDB" w:rsidRDefault="00FE73A1" w:rsidP="00AD6015">
      <w:pPr>
        <w:spacing w:after="120"/>
        <w:rPr>
          <w:rFonts w:ascii="Times New Roman" w:hAnsi="Times New Roman" w:cs="Times New Roman"/>
          <w:b/>
        </w:rPr>
      </w:pPr>
      <w:r w:rsidRPr="005C1BDB">
        <w:rPr>
          <w:rFonts w:ascii="Times New Roman" w:hAnsi="Times New Roman" w:cs="Times New Roman"/>
          <w:noProof/>
        </w:rPr>
        <w:lastRenderedPageBreak/>
        <w:drawing>
          <wp:inline distT="0" distB="0" distL="0" distR="0" wp14:anchorId="3DCE8BC9" wp14:editId="4CF6727E">
            <wp:extent cx="5943600" cy="2752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752181"/>
                    </a:xfrm>
                    <a:prstGeom prst="rect">
                      <a:avLst/>
                    </a:prstGeom>
                    <a:noFill/>
                    <a:ln>
                      <a:noFill/>
                    </a:ln>
                  </pic:spPr>
                </pic:pic>
              </a:graphicData>
            </a:graphic>
          </wp:inline>
        </w:drawing>
      </w:r>
    </w:p>
    <w:p w14:paraId="444140AC" w14:textId="77777777" w:rsidR="00140A58" w:rsidRPr="005C1BDB" w:rsidRDefault="00140A58" w:rsidP="00AD6015">
      <w:pPr>
        <w:spacing w:after="120"/>
        <w:rPr>
          <w:rFonts w:ascii="Times New Roman" w:hAnsi="Times New Roman" w:cs="Times New Roman"/>
        </w:rPr>
      </w:pPr>
    </w:p>
    <w:p w14:paraId="2CD7239A" w14:textId="77777777" w:rsidR="005C1BDB" w:rsidRDefault="00F7550C" w:rsidP="00480F26">
      <w:pPr>
        <w:spacing w:after="120"/>
        <w:jc w:val="both"/>
        <w:rPr>
          <w:rFonts w:ascii="Times New Roman" w:hAnsi="Times New Roman" w:cs="Times New Roman"/>
        </w:rPr>
      </w:pPr>
      <w:r w:rsidRPr="005C1BDB">
        <w:rPr>
          <w:rFonts w:ascii="Times New Roman" w:hAnsi="Times New Roman" w:cs="Times New Roman"/>
          <w:b/>
        </w:rPr>
        <w:t>Table S1</w:t>
      </w:r>
      <w:r w:rsidR="00527966" w:rsidRPr="005C1BDB">
        <w:rPr>
          <w:rFonts w:ascii="Times New Roman" w:hAnsi="Times New Roman" w:cs="Times New Roman"/>
          <w:b/>
        </w:rPr>
        <w:t xml:space="preserve">. Descriptions and applications of </w:t>
      </w:r>
      <w:r w:rsidR="00404C2C" w:rsidRPr="005C1BDB">
        <w:rPr>
          <w:rFonts w:ascii="Times New Roman" w:hAnsi="Times New Roman" w:cs="Times New Roman"/>
          <w:b/>
        </w:rPr>
        <w:t xml:space="preserve">20 </w:t>
      </w:r>
      <w:r w:rsidR="00527966" w:rsidRPr="005C1BDB">
        <w:rPr>
          <w:rFonts w:ascii="Times New Roman" w:hAnsi="Times New Roman" w:cs="Times New Roman"/>
          <w:b/>
        </w:rPr>
        <w:t>maritime polymer specimens used to calibrate Raman spectra distances.</w:t>
      </w:r>
      <w:r w:rsidR="00527966" w:rsidRPr="005C1BDB">
        <w:rPr>
          <w:rFonts w:ascii="Times New Roman" w:hAnsi="Times New Roman" w:cs="Times New Roman"/>
        </w:rPr>
        <w:t xml:space="preserve"> </w:t>
      </w:r>
      <w:r w:rsidR="00404C2C" w:rsidRPr="005C1BDB">
        <w:rPr>
          <w:rFonts w:ascii="Times New Roman" w:hAnsi="Times New Roman" w:cs="Times New Roman"/>
        </w:rPr>
        <w:t>We selected a variety of types of plastic used in Monterey Bay fisheries and boat operations. Selection was based on renderings, colors, forms, braids, and known uses in order to represent a broad diversity of operations. “Chart No.” refers to the image position in Figure S8. “Material assignment” is the identified polymer as determined by the most similar Raman spectra polymer, and “Pearson Distance” is derived from the product moment correlations (where “1” is an exact match). “Material / Gear Description” is the details on the specimen physical form and common renderings (i.e. in nets, lines, etc.). “Fishery application” is the fisheries or species groups in which the m</w:t>
      </w:r>
      <w:r w:rsidR="005C1BDB">
        <w:rPr>
          <w:rFonts w:ascii="Times New Roman" w:hAnsi="Times New Roman" w:cs="Times New Roman"/>
        </w:rPr>
        <w:t>aterials are commonly employed.</w:t>
      </w:r>
    </w:p>
    <w:p w14:paraId="760E3671" w14:textId="547D89BC" w:rsidR="00140A58" w:rsidRPr="005C1BDB" w:rsidRDefault="002A60A2" w:rsidP="00480F26">
      <w:pPr>
        <w:spacing w:after="120"/>
        <w:jc w:val="both"/>
        <w:rPr>
          <w:rFonts w:ascii="Times New Roman" w:hAnsi="Times New Roman" w:cs="Times New Roman"/>
        </w:rPr>
      </w:pPr>
      <w:r w:rsidRPr="005C1BDB">
        <w:rPr>
          <w:rFonts w:ascii="Times New Roman" w:hAnsi="Times New Roman" w:cs="Times New Roman"/>
        </w:rPr>
        <w:t>Specimen #15 was run twice as it was perceived to be composed of two materials of varying densities. Specimen #7 was not run, but with specimen #17 was part of a single braided rope and perceived to be of the same material. Specimens #3 and #11 were disintegrated versions of the same material rope</w:t>
      </w:r>
      <w:r w:rsidR="001E5201" w:rsidRPr="005C1BDB">
        <w:rPr>
          <w:rFonts w:ascii="Times New Roman" w:hAnsi="Times New Roman" w:cs="Times New Roman"/>
        </w:rPr>
        <w:t>, and given both their assignment (PSA) and their Pearson distances (0.211, 0.237) were similar, this provides empirical support for the rigor of our methods</w:t>
      </w:r>
      <w:r w:rsidRPr="005C1BDB">
        <w:rPr>
          <w:rFonts w:ascii="Times New Roman" w:hAnsi="Times New Roman" w:cs="Times New Roman"/>
        </w:rPr>
        <w:t xml:space="preserve">. All specimens were actively used in fishery operations, except #9 and #20. Specimen #9 was used in boat repair and #20 was part of the experimental ROV sampler (Fig 1A, Fig S3). </w:t>
      </w:r>
      <w:r w:rsidR="00EE661F" w:rsidRPr="005C1BDB">
        <w:rPr>
          <w:rFonts w:ascii="Times New Roman" w:hAnsi="Times New Roman" w:cs="Times New Roman"/>
        </w:rPr>
        <w:t>All full descriptions of the polymers analyzed in our reference li</w:t>
      </w:r>
      <w:r w:rsidR="00756BAD" w:rsidRPr="005C1BDB">
        <w:rPr>
          <w:rFonts w:ascii="Times New Roman" w:hAnsi="Times New Roman" w:cs="Times New Roman"/>
        </w:rPr>
        <w:t>brary are available in Table S2.</w:t>
      </w:r>
      <w:r w:rsidR="00140A58" w:rsidRPr="005C1BDB">
        <w:rPr>
          <w:rFonts w:ascii="Times New Roman" w:hAnsi="Times New Roman" w:cs="Times New Roman"/>
        </w:rPr>
        <w:br w:type="page"/>
      </w:r>
    </w:p>
    <w:p w14:paraId="7C7C6F39" w14:textId="7E397F9D" w:rsidR="00EE661F" w:rsidRPr="005C1BDB" w:rsidRDefault="00FE73A1"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3A566B7D" wp14:editId="315D3CC4">
            <wp:extent cx="5943600" cy="1857458"/>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857458"/>
                    </a:xfrm>
                    <a:prstGeom prst="rect">
                      <a:avLst/>
                    </a:prstGeom>
                    <a:noFill/>
                    <a:ln>
                      <a:noFill/>
                    </a:ln>
                  </pic:spPr>
                </pic:pic>
              </a:graphicData>
            </a:graphic>
          </wp:inline>
        </w:drawing>
      </w:r>
    </w:p>
    <w:p w14:paraId="3E179F80" w14:textId="77777777" w:rsidR="00EE661F" w:rsidRPr="005C1BDB" w:rsidRDefault="00EE661F" w:rsidP="00AD6015">
      <w:pPr>
        <w:spacing w:after="120"/>
        <w:rPr>
          <w:rFonts w:ascii="Times New Roman" w:hAnsi="Times New Roman" w:cs="Times New Roman"/>
          <w:b/>
        </w:rPr>
      </w:pPr>
    </w:p>
    <w:p w14:paraId="16F01F81" w14:textId="77777777" w:rsidR="005C1BDB" w:rsidRDefault="00EE661F" w:rsidP="00480F26">
      <w:pPr>
        <w:spacing w:after="120"/>
        <w:jc w:val="both"/>
        <w:rPr>
          <w:rFonts w:ascii="Times New Roman" w:hAnsi="Times New Roman" w:cs="Times New Roman"/>
        </w:rPr>
      </w:pPr>
      <w:r w:rsidRPr="005C1BDB">
        <w:rPr>
          <w:rFonts w:ascii="Times New Roman" w:hAnsi="Times New Roman" w:cs="Times New Roman"/>
          <w:b/>
        </w:rPr>
        <w:t>Table S2. The 1</w:t>
      </w:r>
      <w:r w:rsidR="00586176" w:rsidRPr="005C1BDB">
        <w:rPr>
          <w:rFonts w:ascii="Times New Roman" w:hAnsi="Times New Roman" w:cs="Times New Roman"/>
          <w:b/>
        </w:rPr>
        <w:t>4</w:t>
      </w:r>
      <w:r w:rsidRPr="005C1BDB">
        <w:rPr>
          <w:rFonts w:ascii="Times New Roman" w:hAnsi="Times New Roman" w:cs="Times New Roman"/>
          <w:b/>
        </w:rPr>
        <w:t xml:space="preserve"> plastic polymers included in our reference library of Raman Spectra</w:t>
      </w:r>
      <w:r w:rsidR="00480F26" w:rsidRPr="005C1BDB">
        <w:rPr>
          <w:rFonts w:ascii="Times New Roman" w:hAnsi="Times New Roman" w:cs="Times New Roman"/>
          <w:b/>
        </w:rPr>
        <w:t>, alongside their primary material applications</w:t>
      </w:r>
      <w:r w:rsidRPr="005C1BDB">
        <w:rPr>
          <w:rFonts w:ascii="Times New Roman" w:hAnsi="Times New Roman" w:cs="Times New Roman"/>
          <w:b/>
        </w:rPr>
        <w:t xml:space="preserve">. </w:t>
      </w:r>
      <w:r w:rsidR="00455DF6" w:rsidRPr="005C1BDB">
        <w:rPr>
          <w:rFonts w:ascii="Times New Roman" w:hAnsi="Times New Roman" w:cs="Times New Roman"/>
        </w:rPr>
        <w:t xml:space="preserve">For the first </w:t>
      </w:r>
      <w:r w:rsidR="00586176" w:rsidRPr="005C1BDB">
        <w:rPr>
          <w:rFonts w:ascii="Times New Roman" w:hAnsi="Times New Roman" w:cs="Times New Roman"/>
        </w:rPr>
        <w:t xml:space="preserve">12 </w:t>
      </w:r>
      <w:r w:rsidR="00455DF6" w:rsidRPr="005C1BDB">
        <w:rPr>
          <w:rFonts w:ascii="Times New Roman" w:hAnsi="Times New Roman" w:cs="Times New Roman"/>
        </w:rPr>
        <w:t xml:space="preserve">polymers, we obtained pristine samples from </w:t>
      </w:r>
      <w:r w:rsidR="00586176" w:rsidRPr="005C1BDB">
        <w:rPr>
          <w:rFonts w:ascii="Times New Roman" w:hAnsi="Times New Roman" w:cs="Times New Roman"/>
        </w:rPr>
        <w:t xml:space="preserve">commercial </w:t>
      </w:r>
      <w:r w:rsidR="00455DF6" w:rsidRPr="005C1BDB">
        <w:rPr>
          <w:rFonts w:ascii="Times New Roman" w:hAnsi="Times New Roman" w:cs="Times New Roman"/>
        </w:rPr>
        <w:t xml:space="preserve">industrial </w:t>
      </w:r>
      <w:r w:rsidR="00586176" w:rsidRPr="005C1BDB">
        <w:rPr>
          <w:rFonts w:ascii="Times New Roman" w:hAnsi="Times New Roman" w:cs="Times New Roman"/>
        </w:rPr>
        <w:t>vendors</w:t>
      </w:r>
      <w:r w:rsidR="00455DF6" w:rsidRPr="005C1BDB">
        <w:rPr>
          <w:rFonts w:ascii="Times New Roman" w:hAnsi="Times New Roman" w:cs="Times New Roman"/>
        </w:rPr>
        <w:t xml:space="preserve">, and used laser Raman spectroscopy to generate </w:t>
      </w:r>
      <w:r w:rsidR="00AD6015" w:rsidRPr="005C1BDB">
        <w:rPr>
          <w:rFonts w:ascii="Times New Roman" w:hAnsi="Times New Roman" w:cs="Times New Roman"/>
        </w:rPr>
        <w:t xml:space="preserve">diagnostic reference </w:t>
      </w:r>
      <w:r w:rsidR="00455DF6" w:rsidRPr="005C1BDB">
        <w:rPr>
          <w:rFonts w:ascii="Times New Roman" w:hAnsi="Times New Roman" w:cs="Times New Roman"/>
        </w:rPr>
        <w:t xml:space="preserve">spectra of Raman shift (see Fig, S9). We initially </w:t>
      </w:r>
      <w:r w:rsidR="00AD6015" w:rsidRPr="005C1BDB">
        <w:rPr>
          <w:rFonts w:ascii="Times New Roman" w:hAnsi="Times New Roman" w:cs="Times New Roman"/>
        </w:rPr>
        <w:t xml:space="preserve">included </w:t>
      </w:r>
      <w:r w:rsidR="00455DF6" w:rsidRPr="005C1BDB">
        <w:rPr>
          <w:rFonts w:ascii="Times New Roman" w:hAnsi="Times New Roman" w:cs="Times New Roman"/>
        </w:rPr>
        <w:t>nylon (N) on this list</w:t>
      </w:r>
      <w:r w:rsidR="00586176" w:rsidRPr="005C1BDB">
        <w:rPr>
          <w:rFonts w:ascii="Times New Roman" w:hAnsi="Times New Roman" w:cs="Times New Roman"/>
        </w:rPr>
        <w:t xml:space="preserve"> (making a reference library of 13 total polymers)</w:t>
      </w:r>
      <w:r w:rsidR="00455DF6" w:rsidRPr="005C1BDB">
        <w:rPr>
          <w:rFonts w:ascii="Times New Roman" w:hAnsi="Times New Roman" w:cs="Times New Roman"/>
        </w:rPr>
        <w:t xml:space="preserve"> but were </w:t>
      </w:r>
      <w:r w:rsidR="00586176" w:rsidRPr="005C1BDB">
        <w:rPr>
          <w:rFonts w:ascii="Times New Roman" w:hAnsi="Times New Roman" w:cs="Times New Roman"/>
        </w:rPr>
        <w:t xml:space="preserve">repeatedly </w:t>
      </w:r>
      <w:r w:rsidR="00455DF6" w:rsidRPr="005C1BDB">
        <w:rPr>
          <w:rFonts w:ascii="Times New Roman" w:hAnsi="Times New Roman" w:cs="Times New Roman"/>
        </w:rPr>
        <w:t xml:space="preserve">unable to obtain usable spectra </w:t>
      </w:r>
      <w:r w:rsidR="00AD6015" w:rsidRPr="005C1BDB">
        <w:rPr>
          <w:rFonts w:ascii="Times New Roman" w:hAnsi="Times New Roman" w:cs="Times New Roman"/>
        </w:rPr>
        <w:t xml:space="preserve">due to </w:t>
      </w:r>
      <w:r w:rsidR="00163A0A" w:rsidRPr="005C1BDB">
        <w:rPr>
          <w:rFonts w:ascii="Times New Roman" w:hAnsi="Times New Roman" w:cs="Times New Roman"/>
        </w:rPr>
        <w:t>inconsistencies in spectra intensity</w:t>
      </w:r>
      <w:r w:rsidR="0061087B" w:rsidRPr="005C1BDB">
        <w:rPr>
          <w:rFonts w:ascii="Times New Roman" w:hAnsi="Times New Roman" w:cs="Times New Roman"/>
        </w:rPr>
        <w:t xml:space="preserve"> readings</w:t>
      </w:r>
      <w:r w:rsidR="00163A0A" w:rsidRPr="005C1BDB">
        <w:rPr>
          <w:rFonts w:ascii="Times New Roman" w:hAnsi="Times New Roman" w:cs="Times New Roman"/>
        </w:rPr>
        <w:t xml:space="preserve"> during acquisition of reference samples scans</w:t>
      </w:r>
      <w:r w:rsidR="00AD6015" w:rsidRPr="005C1BDB">
        <w:rPr>
          <w:rFonts w:ascii="Times New Roman" w:hAnsi="Times New Roman" w:cs="Times New Roman"/>
        </w:rPr>
        <w:t xml:space="preserve"> </w:t>
      </w:r>
      <w:r w:rsidR="00455DF6" w:rsidRPr="005C1BDB">
        <w:rPr>
          <w:rFonts w:ascii="Times New Roman" w:hAnsi="Times New Roman" w:cs="Times New Roman"/>
        </w:rPr>
        <w:t xml:space="preserve">from </w:t>
      </w:r>
      <w:r w:rsidR="00AD6015" w:rsidRPr="005C1BDB">
        <w:rPr>
          <w:rFonts w:ascii="Times New Roman" w:hAnsi="Times New Roman" w:cs="Times New Roman"/>
        </w:rPr>
        <w:t xml:space="preserve">our </w:t>
      </w:r>
      <w:r w:rsidR="00455DF6" w:rsidRPr="005C1BDB">
        <w:rPr>
          <w:rFonts w:ascii="Times New Roman" w:hAnsi="Times New Roman" w:cs="Times New Roman"/>
        </w:rPr>
        <w:t>sample</w:t>
      </w:r>
      <w:r w:rsidR="00AD6015" w:rsidRPr="005C1BDB">
        <w:rPr>
          <w:rFonts w:ascii="Times New Roman" w:hAnsi="Times New Roman" w:cs="Times New Roman"/>
        </w:rPr>
        <w:t>s</w:t>
      </w:r>
      <w:r w:rsidR="00455DF6" w:rsidRPr="005C1BDB">
        <w:rPr>
          <w:rFonts w:ascii="Times New Roman" w:hAnsi="Times New Roman" w:cs="Times New Roman"/>
        </w:rPr>
        <w:t xml:space="preserve">. </w:t>
      </w:r>
      <w:r w:rsidR="00586176" w:rsidRPr="005C1BDB">
        <w:rPr>
          <w:rFonts w:ascii="Times New Roman" w:hAnsi="Times New Roman" w:cs="Times New Roman"/>
        </w:rPr>
        <w:t>However, a</w:t>
      </w:r>
      <w:r w:rsidR="00455DF6" w:rsidRPr="005C1BDB">
        <w:rPr>
          <w:rFonts w:ascii="Times New Roman" w:hAnsi="Times New Roman" w:cs="Times New Roman"/>
        </w:rPr>
        <w:t>s N is a notably similar material with a similar spectral output to polyamide (PA)</w:t>
      </w:r>
      <w:r w:rsidR="00AD6015" w:rsidRPr="005C1BDB">
        <w:rPr>
          <w:rFonts w:ascii="Times New Roman" w:hAnsi="Times New Roman" w:cs="Times New Roman"/>
        </w:rPr>
        <w:t xml:space="preserve">, </w:t>
      </w:r>
      <w:r w:rsidR="00455DF6" w:rsidRPr="005C1BDB">
        <w:rPr>
          <w:rFonts w:ascii="Times New Roman" w:hAnsi="Times New Roman" w:cs="Times New Roman"/>
        </w:rPr>
        <w:t xml:space="preserve">we used PA as </w:t>
      </w:r>
      <w:r w:rsidR="0090401E" w:rsidRPr="005C1BDB">
        <w:rPr>
          <w:rFonts w:ascii="Times New Roman" w:hAnsi="Times New Roman" w:cs="Times New Roman"/>
        </w:rPr>
        <w:t>a proxy spectrum</w:t>
      </w:r>
      <w:r w:rsidR="005C1BDB">
        <w:rPr>
          <w:rFonts w:ascii="Times New Roman" w:hAnsi="Times New Roman" w:cs="Times New Roman"/>
        </w:rPr>
        <w:t xml:space="preserve"> for N.</w:t>
      </w:r>
    </w:p>
    <w:p w14:paraId="4ABF9B72" w14:textId="14F54473" w:rsidR="00EE661F" w:rsidRPr="005C1BDB" w:rsidRDefault="00AD6015" w:rsidP="00480F26">
      <w:pPr>
        <w:spacing w:after="120"/>
        <w:jc w:val="both"/>
        <w:rPr>
          <w:rFonts w:ascii="Times New Roman" w:hAnsi="Times New Roman" w:cs="Times New Roman"/>
        </w:rPr>
      </w:pPr>
      <w:r w:rsidRPr="005C1BDB">
        <w:rPr>
          <w:rFonts w:ascii="Times New Roman" w:hAnsi="Times New Roman" w:cs="Times New Roman"/>
        </w:rPr>
        <w:t>Though open-source laser Raman spectra are not widely available, we obtained additional spectra for POM and PMMA</w:t>
      </w:r>
      <w:r w:rsidR="00EE7E4A" w:rsidRPr="005C1BDB">
        <w:rPr>
          <w:rFonts w:ascii="Times New Roman" w:hAnsi="Times New Roman" w:cs="Times New Roman"/>
        </w:rPr>
        <w:t xml:space="preserve"> from a published study </w:t>
      </w:r>
      <w:r w:rsidR="00EE7E4A" w:rsidRPr="005C1BDB">
        <w:rPr>
          <w:rFonts w:ascii="Times New Roman" w:hAnsi="Times New Roman" w:cs="Times New Roman"/>
        </w:rPr>
        <w:fldChar w:fldCharType="begin"/>
      </w:r>
      <w:r w:rsidR="00D4784C" w:rsidRPr="005C1BDB">
        <w:rPr>
          <w:rFonts w:ascii="Times New Roman" w:hAnsi="Times New Roman" w:cs="Times New Roman"/>
        </w:rPr>
        <w:instrText xml:space="preserve"> ADDIN EN.CITE &lt;EndNote&gt;&lt;Cite&gt;&lt;Author&gt;Löder&lt;/Author&gt;&lt;Year&gt;2015&lt;/Year&gt;&lt;RecNum&gt;20&lt;/RecNum&gt;&lt;DisplayText&gt;(&lt;style face="italic"&gt;3&lt;/style&gt;)&lt;/DisplayText&gt;&lt;record&gt;&lt;rec-number&gt;20&lt;/rec-number&gt;&lt;foreign-keys&gt;&lt;key app="EN" db-id="rfttzdwpcwxt0lesrtn5rssxfsfe2rdvdwvv" timestamp="1529533515"&gt;20&lt;/key&gt;&lt;/foreign-keys&gt;&lt;ref-type name="Journal Article"&gt;17&lt;/ref-type&gt;&lt;contributors&gt;&lt;authors&gt;&lt;author&gt;Löder, Martin Günter Joachim&lt;/author&gt;&lt;author&gt;Kuczera, Mirco&lt;/author&gt;&lt;author&gt;Mintenig, Svenja&lt;/author&gt;&lt;author&gt;Lorenz, Claudia&lt;/author&gt;&lt;author&gt;Gerdts, Gunnar&lt;/author&gt;&lt;/authors&gt;&lt;/contributors&gt;&lt;titles&gt;&lt;title&gt;Focal plane array detector-based micro-Fourier-transform infrared imaging for the analysis of microplastics in environmental samples&lt;/title&gt;&lt;secondary-title&gt;Environmental Chemistry&lt;/secondary-title&gt;&lt;/titles&gt;&lt;periodical&gt;&lt;full-title&gt;Environmental Chemistry&lt;/full-title&gt;&lt;/periodical&gt;&lt;pages&gt;563-581&lt;/pages&gt;&lt;volume&gt;12&lt;/volume&gt;&lt;number&gt;5&lt;/number&gt;&lt;dates&gt;&lt;year&gt;2015&lt;/year&gt;&lt;/dates&gt;&lt;isbn&gt;1449-8979&lt;/isbn&gt;&lt;urls&gt;&lt;/urls&gt;&lt;/record&gt;&lt;/Cite&gt;&lt;/EndNote&gt;</w:instrText>
      </w:r>
      <w:r w:rsidR="00EE7E4A" w:rsidRPr="005C1BDB">
        <w:rPr>
          <w:rFonts w:ascii="Times New Roman" w:hAnsi="Times New Roman" w:cs="Times New Roman"/>
        </w:rPr>
        <w:fldChar w:fldCharType="separate"/>
      </w:r>
      <w:r w:rsidR="00D4784C" w:rsidRPr="005C1BDB">
        <w:rPr>
          <w:rFonts w:ascii="Times New Roman" w:hAnsi="Times New Roman" w:cs="Times New Roman"/>
          <w:noProof/>
        </w:rPr>
        <w:t>(</w:t>
      </w:r>
      <w:r w:rsidR="00D4784C" w:rsidRPr="005C1BDB">
        <w:rPr>
          <w:rFonts w:ascii="Times New Roman" w:hAnsi="Times New Roman" w:cs="Times New Roman"/>
          <w:i/>
          <w:noProof/>
        </w:rPr>
        <w:t>3</w:t>
      </w:r>
      <w:r w:rsidR="00D4784C" w:rsidRPr="005C1BDB">
        <w:rPr>
          <w:rFonts w:ascii="Times New Roman" w:hAnsi="Times New Roman" w:cs="Times New Roman"/>
          <w:noProof/>
        </w:rPr>
        <w:t>)</w:t>
      </w:r>
      <w:r w:rsidR="00EE7E4A" w:rsidRPr="005C1BDB">
        <w:rPr>
          <w:rFonts w:ascii="Times New Roman" w:hAnsi="Times New Roman" w:cs="Times New Roman"/>
        </w:rPr>
        <w:fldChar w:fldCharType="end"/>
      </w:r>
      <w:r w:rsidRPr="005C1BDB">
        <w:rPr>
          <w:rFonts w:ascii="Times New Roman" w:hAnsi="Times New Roman" w:cs="Times New Roman"/>
        </w:rPr>
        <w:t>. To foster broader use in open-source analytical frameworks, t</w:t>
      </w:r>
      <w:r w:rsidR="00EE661F" w:rsidRPr="005C1BDB">
        <w:rPr>
          <w:rFonts w:ascii="Times New Roman" w:hAnsi="Times New Roman" w:cs="Times New Roman"/>
        </w:rPr>
        <w:t xml:space="preserve">he Open Science Framework repository </w:t>
      </w:r>
      <w:r w:rsidR="005D36F2" w:rsidRPr="005C1BDB">
        <w:rPr>
          <w:rFonts w:ascii="Times New Roman" w:hAnsi="Times New Roman" w:cs="Times New Roman"/>
        </w:rPr>
        <w:t>associated with this paper (</w:t>
      </w:r>
      <w:r w:rsidR="004106BC" w:rsidRPr="005C1BDB">
        <w:rPr>
          <w:rFonts w:ascii="Times New Roman" w:hAnsi="Times New Roman" w:cs="Times New Roman"/>
        </w:rPr>
        <w:t xml:space="preserve">available </w:t>
      </w:r>
      <w:r w:rsidR="008238AB" w:rsidRPr="005C1BDB">
        <w:rPr>
          <w:rFonts w:ascii="Times New Roman" w:hAnsi="Times New Roman" w:cs="Times New Roman"/>
        </w:rPr>
        <w:t>at</w:t>
      </w:r>
      <w:r w:rsidR="004106BC" w:rsidRPr="005C1BDB">
        <w:rPr>
          <w:rFonts w:ascii="Times New Roman" w:hAnsi="Times New Roman" w:cs="Times New Roman"/>
        </w:rPr>
        <w:t xml:space="preserve"> </w:t>
      </w:r>
      <w:r w:rsidR="005D36F2" w:rsidRPr="005C1BDB">
        <w:rPr>
          <w:rFonts w:ascii="Times New Roman" w:hAnsi="Times New Roman" w:cs="Times New Roman"/>
        </w:rPr>
        <w:t xml:space="preserve">osf.io/j6gmx/) </w:t>
      </w:r>
      <w:r w:rsidR="00EE661F" w:rsidRPr="005C1BDB">
        <w:rPr>
          <w:rFonts w:ascii="Times New Roman" w:hAnsi="Times New Roman" w:cs="Times New Roman"/>
        </w:rPr>
        <w:t>provides the full Raman spectra (</w:t>
      </w:r>
      <w:r w:rsidR="008238AB" w:rsidRPr="005C1BDB">
        <w:rPr>
          <w:rFonts w:ascii="Times New Roman" w:hAnsi="Times New Roman" w:cs="Times New Roman"/>
        </w:rPr>
        <w:t xml:space="preserve">range </w:t>
      </w:r>
      <w:r w:rsidR="00EE661F" w:rsidRPr="005C1BDB">
        <w:rPr>
          <w:rFonts w:ascii="Times New Roman" w:hAnsi="Times New Roman" w:cs="Times New Roman"/>
        </w:rPr>
        <w:t>780-1750 cm</w:t>
      </w:r>
      <w:r w:rsidR="00EE661F" w:rsidRPr="005C1BDB">
        <w:rPr>
          <w:rFonts w:ascii="Times New Roman" w:hAnsi="Times New Roman" w:cs="Times New Roman"/>
          <w:vertAlign w:val="superscript"/>
        </w:rPr>
        <w:t>-1</w:t>
      </w:r>
      <w:r w:rsidR="00EE661F" w:rsidRPr="005C1BDB">
        <w:rPr>
          <w:rFonts w:ascii="Times New Roman" w:hAnsi="Times New Roman" w:cs="Times New Roman"/>
        </w:rPr>
        <w:t xml:space="preserve">) </w:t>
      </w:r>
      <w:r w:rsidR="004106BC" w:rsidRPr="005C1BDB">
        <w:rPr>
          <w:rFonts w:ascii="Times New Roman" w:hAnsi="Times New Roman" w:cs="Times New Roman"/>
        </w:rPr>
        <w:t xml:space="preserve">for all the above materials </w:t>
      </w:r>
      <w:r w:rsidR="00EE661F" w:rsidRPr="005C1BDB">
        <w:rPr>
          <w:rFonts w:ascii="Times New Roman" w:hAnsi="Times New Roman" w:cs="Times New Roman"/>
        </w:rPr>
        <w:t>in non-proprietary</w:t>
      </w:r>
      <w:r w:rsidRPr="005C1BDB">
        <w:rPr>
          <w:rFonts w:ascii="Times New Roman" w:hAnsi="Times New Roman" w:cs="Times New Roman"/>
        </w:rPr>
        <w:t xml:space="preserve"> (*.csv) </w:t>
      </w:r>
      <w:r w:rsidR="00EE661F" w:rsidRPr="005C1BDB">
        <w:rPr>
          <w:rFonts w:ascii="Times New Roman" w:hAnsi="Times New Roman" w:cs="Times New Roman"/>
        </w:rPr>
        <w:t>formats.</w:t>
      </w:r>
      <w:r w:rsidR="00586176" w:rsidRPr="005C1BDB">
        <w:rPr>
          <w:rFonts w:ascii="Times New Roman" w:hAnsi="Times New Roman" w:cs="Times New Roman"/>
        </w:rPr>
        <w:t xml:space="preserve"> “Code” are the polymer name abbreviations used throughout the main text and figures. “Specific gravity” is the density relative to water, where values &lt;1 indicate material is positively buoyant in fresh water</w:t>
      </w:r>
      <w:r w:rsidR="008503E8" w:rsidRPr="005C1BDB">
        <w:rPr>
          <w:rFonts w:ascii="Times New Roman" w:hAnsi="Times New Roman" w:cs="Times New Roman"/>
        </w:rPr>
        <w:t xml:space="preserve"> (&lt;</w:t>
      </w:r>
      <w:r w:rsidR="00586176" w:rsidRPr="005C1BDB">
        <w:rPr>
          <w:rFonts w:ascii="Times New Roman" w:hAnsi="Times New Roman" w:cs="Times New Roman"/>
        </w:rPr>
        <w:t>1.025</w:t>
      </w:r>
      <w:r w:rsidR="008503E8" w:rsidRPr="005C1BDB">
        <w:rPr>
          <w:rFonts w:ascii="Times New Roman" w:hAnsi="Times New Roman" w:cs="Times New Roman"/>
        </w:rPr>
        <w:t xml:space="preserve"> for sea water).</w:t>
      </w:r>
      <w:r w:rsidR="00586176" w:rsidRPr="005C1BDB">
        <w:rPr>
          <w:rFonts w:ascii="Times New Roman" w:hAnsi="Times New Roman" w:cs="Times New Roman"/>
        </w:rPr>
        <w:t xml:space="preserve"> “Material application” are common uses of each polymer, and “Spectra source” is the origin of the </w:t>
      </w:r>
      <w:r w:rsidR="008238AB" w:rsidRPr="005C1BDB">
        <w:rPr>
          <w:rFonts w:ascii="Times New Roman" w:hAnsi="Times New Roman" w:cs="Times New Roman"/>
        </w:rPr>
        <w:t xml:space="preserve">reference </w:t>
      </w:r>
      <w:r w:rsidR="00586176" w:rsidRPr="005C1BDB">
        <w:rPr>
          <w:rFonts w:ascii="Times New Roman" w:hAnsi="Times New Roman" w:cs="Times New Roman"/>
        </w:rPr>
        <w:t>Raman spectra.</w:t>
      </w:r>
      <w:r w:rsidR="00480F26" w:rsidRPr="005C1BDB">
        <w:rPr>
          <w:rFonts w:ascii="Times New Roman" w:hAnsi="Times New Roman" w:cs="Times New Roman"/>
        </w:rPr>
        <w:t xml:space="preserve"> Material applications and specific gravities are adopted from </w:t>
      </w:r>
      <w:r w:rsidR="00480F26" w:rsidRPr="005C1BDB">
        <w:rPr>
          <w:rFonts w:ascii="Times New Roman" w:hAnsi="Times New Roman" w:cs="Times New Roman"/>
        </w:rPr>
        <w:fldChar w:fldCharType="begin">
          <w:fldData xml:space="preserve">PEVuZE5vdGU+PENpdGU+PEF1dGhvcj5kYSBDb3N0YTwvQXV0aG9yPjxZZWFyPjIwMTc8L1llYXI+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</w:fldData>
        </w:fldChar>
      </w:r>
      <w:r w:rsidR="00034BC4" w:rsidRPr="005C1BDB">
        <w:rPr>
          <w:rFonts w:ascii="Times New Roman" w:hAnsi="Times New Roman" w:cs="Times New Roman"/>
        </w:rPr>
        <w:instrText xml:space="preserve"> ADDIN EN.CITE </w:instrText>
      </w:r>
      <w:r w:rsidR="00034BC4" w:rsidRPr="005C1BDB">
        <w:rPr>
          <w:rFonts w:ascii="Times New Roman" w:hAnsi="Times New Roman" w:cs="Times New Roman"/>
        </w:rPr>
        <w:fldChar w:fldCharType="begin">
          <w:fldData xml:space="preserve">PEVuZE5vdGU+PENpdGU+PEF1dGhvcj5kYSBDb3N0YTwvQXV0aG9yPjxZZWFyPjIwMTc8L1llYXI+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</w:fldData>
        </w:fldChar>
      </w:r>
      <w:r w:rsidR="00034BC4" w:rsidRPr="005C1BDB">
        <w:rPr>
          <w:rFonts w:ascii="Times New Roman" w:hAnsi="Times New Roman" w:cs="Times New Roman"/>
        </w:rPr>
        <w:instrText xml:space="preserve"> ADDIN EN.CITE.DATA </w:instrText>
      </w:r>
      <w:r w:rsidR="00034BC4" w:rsidRPr="005C1BDB">
        <w:rPr>
          <w:rFonts w:ascii="Times New Roman" w:hAnsi="Times New Roman" w:cs="Times New Roman"/>
        </w:rPr>
      </w:r>
      <w:r w:rsidR="00034BC4" w:rsidRPr="005C1BDB">
        <w:rPr>
          <w:rFonts w:ascii="Times New Roman" w:hAnsi="Times New Roman" w:cs="Times New Roman"/>
        </w:rPr>
        <w:fldChar w:fldCharType="end"/>
      </w:r>
      <w:r w:rsidR="00480F26" w:rsidRPr="005C1BDB">
        <w:rPr>
          <w:rFonts w:ascii="Times New Roman" w:hAnsi="Times New Roman" w:cs="Times New Roman"/>
        </w:rPr>
      </w:r>
      <w:r w:rsidR="00480F26" w:rsidRPr="005C1BDB">
        <w:rPr>
          <w:rFonts w:ascii="Times New Roman" w:hAnsi="Times New Roman" w:cs="Times New Roman"/>
        </w:rPr>
        <w:fldChar w:fldCharType="separate"/>
      </w:r>
      <w:r w:rsidR="00034BC4" w:rsidRPr="005C1BDB">
        <w:rPr>
          <w:rFonts w:ascii="Times New Roman" w:hAnsi="Times New Roman" w:cs="Times New Roman"/>
          <w:noProof/>
        </w:rPr>
        <w:t>(</w:t>
      </w:r>
      <w:r w:rsidR="00034BC4" w:rsidRPr="005C1BDB">
        <w:rPr>
          <w:rFonts w:ascii="Times New Roman" w:hAnsi="Times New Roman" w:cs="Times New Roman"/>
          <w:i/>
          <w:noProof/>
        </w:rPr>
        <w:t>12, 13</w:t>
      </w:r>
      <w:r w:rsidR="00034BC4" w:rsidRPr="005C1BDB">
        <w:rPr>
          <w:rFonts w:ascii="Times New Roman" w:hAnsi="Times New Roman" w:cs="Times New Roman"/>
          <w:noProof/>
        </w:rPr>
        <w:t>)</w:t>
      </w:r>
      <w:r w:rsidR="00480F26" w:rsidRPr="005C1BDB">
        <w:rPr>
          <w:rFonts w:ascii="Times New Roman" w:hAnsi="Times New Roman" w:cs="Times New Roman"/>
        </w:rPr>
        <w:fldChar w:fldCharType="end"/>
      </w:r>
      <w:r w:rsidR="00480F26" w:rsidRPr="005C1BDB">
        <w:rPr>
          <w:rFonts w:ascii="Times New Roman" w:hAnsi="Times New Roman" w:cs="Times New Roman"/>
        </w:rPr>
        <w:t>.</w:t>
      </w:r>
      <w:r w:rsidR="00EE661F" w:rsidRPr="005C1BDB">
        <w:rPr>
          <w:rFonts w:ascii="Times New Roman" w:hAnsi="Times New Roman" w:cs="Times New Roman"/>
        </w:rPr>
        <w:br w:type="page"/>
      </w:r>
    </w:p>
    <w:p w14:paraId="6D4B36E4" w14:textId="4E44DCD0" w:rsidR="000259B7" w:rsidRPr="005C1BDB" w:rsidRDefault="00D030C4" w:rsidP="00AD6015">
      <w:pPr>
        <w:spacing w:after="120"/>
        <w:rPr>
          <w:rFonts w:ascii="Times New Roman" w:hAnsi="Times New Roman" w:cs="Times New Roman"/>
        </w:rPr>
      </w:pPr>
      <w:r>
        <w:rPr>
          <w:rFonts w:ascii="Times New Roman" w:hAnsi="Times New Roman" w:cs="Times New Roman"/>
          <w:noProof/>
        </w:rPr>
        <w:lastRenderedPageBreak/>
        <w:pict w14:anchorId="136A9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Similarity_spectra" style="width:351.7pt;height:521.7pt;mso-width-percent:0;mso-height-percent:0;mso-width-percent:0;mso-height-percent:0">
            <v:imagedata r:id="rId19" o:title="Similarity_spectra"/>
          </v:shape>
        </w:pict>
      </w:r>
    </w:p>
    <w:p w14:paraId="2183A803" w14:textId="77777777" w:rsidR="000259B7" w:rsidRPr="005C1BDB" w:rsidRDefault="000259B7" w:rsidP="00AD6015">
      <w:pPr>
        <w:spacing w:after="120"/>
        <w:rPr>
          <w:rFonts w:ascii="Times New Roman" w:hAnsi="Times New Roman" w:cs="Times New Roman"/>
        </w:rPr>
      </w:pPr>
    </w:p>
    <w:p w14:paraId="3217350D" w14:textId="36CBBE70" w:rsidR="000259B7" w:rsidRPr="005C1BDB" w:rsidRDefault="000259B7" w:rsidP="007B428C">
      <w:pPr>
        <w:spacing w:after="120"/>
        <w:jc w:val="both"/>
        <w:rPr>
          <w:rFonts w:ascii="Times New Roman" w:hAnsi="Times New Roman" w:cs="Times New Roman"/>
        </w:rPr>
      </w:pPr>
      <w:r w:rsidRPr="005C1BDB">
        <w:rPr>
          <w:rFonts w:ascii="Times New Roman" w:hAnsi="Times New Roman" w:cs="Times New Roman"/>
          <w:b/>
        </w:rPr>
        <w:t>Figure S</w:t>
      </w:r>
      <w:r w:rsidR="0090401E" w:rsidRPr="005C1BDB">
        <w:rPr>
          <w:rFonts w:ascii="Times New Roman" w:hAnsi="Times New Roman" w:cs="Times New Roman"/>
          <w:b/>
        </w:rPr>
        <w:t>9</w:t>
      </w:r>
      <w:r w:rsidRPr="005C1BDB">
        <w:rPr>
          <w:rFonts w:ascii="Times New Roman" w:hAnsi="Times New Roman" w:cs="Times New Roman"/>
          <w:b/>
        </w:rPr>
        <w:t xml:space="preserve">. Spectra of polymer assignments of unlabeled </w:t>
      </w:r>
      <w:r w:rsidR="007B428C" w:rsidRPr="005C1BDB">
        <w:rPr>
          <w:rFonts w:ascii="Times New Roman" w:hAnsi="Times New Roman" w:cs="Times New Roman"/>
          <w:b/>
        </w:rPr>
        <w:t xml:space="preserve">Raman </w:t>
      </w:r>
      <w:r w:rsidRPr="005C1BDB">
        <w:rPr>
          <w:rFonts w:ascii="Times New Roman" w:hAnsi="Times New Roman" w:cs="Times New Roman"/>
          <w:b/>
        </w:rPr>
        <w:t>spectra.</w:t>
      </w:r>
      <w:r w:rsidRPr="005C1BDB">
        <w:rPr>
          <w:rFonts w:ascii="Times New Roman" w:hAnsi="Times New Roman" w:cs="Times New Roman"/>
        </w:rPr>
        <w:t xml:space="preserve"> The top spectr</w:t>
      </w:r>
      <w:r w:rsidR="0090401E" w:rsidRPr="005C1BDB">
        <w:rPr>
          <w:rFonts w:ascii="Times New Roman" w:hAnsi="Times New Roman" w:cs="Times New Roman"/>
        </w:rPr>
        <w:t>um</w:t>
      </w:r>
      <w:r w:rsidRPr="005C1BDB">
        <w:rPr>
          <w:rFonts w:ascii="Times New Roman" w:hAnsi="Times New Roman" w:cs="Times New Roman"/>
        </w:rPr>
        <w:t xml:space="preserve"> of each panel is the labeled reference polymer. All gray lines represent the spectra of particles assigned to that polymer post lower-limit cutoff (0.13). The intercept of the spectra is adjusted to highlight spectra closer the reference spectra were detected as most similar, whereas the furthest away are least similar, though still above the lower limit cutoff for assignment.</w:t>
      </w:r>
      <w:r w:rsidR="00586176" w:rsidRPr="005C1BDB">
        <w:rPr>
          <w:rFonts w:ascii="Times New Roman" w:hAnsi="Times New Roman" w:cs="Times New Roman"/>
        </w:rPr>
        <w:t xml:space="preserve"> </w:t>
      </w:r>
      <w:r w:rsidR="0077382C" w:rsidRPr="005C1BDB">
        <w:rPr>
          <w:rFonts w:ascii="Times New Roman" w:hAnsi="Times New Roman" w:cs="Times New Roman"/>
        </w:rPr>
        <w:t xml:space="preserve">While </w:t>
      </w:r>
      <w:r w:rsidR="008503E8" w:rsidRPr="005C1BDB">
        <w:rPr>
          <w:rFonts w:ascii="Times New Roman" w:hAnsi="Times New Roman" w:cs="Times New Roman"/>
        </w:rPr>
        <w:t xml:space="preserve">in our </w:t>
      </w:r>
      <w:r w:rsidR="008238AB" w:rsidRPr="005C1BDB">
        <w:rPr>
          <w:rFonts w:ascii="Times New Roman" w:hAnsi="Times New Roman" w:cs="Times New Roman"/>
        </w:rPr>
        <w:t xml:space="preserve">reference </w:t>
      </w:r>
      <w:r w:rsidR="008503E8" w:rsidRPr="005C1BDB">
        <w:rPr>
          <w:rFonts w:ascii="Times New Roman" w:hAnsi="Times New Roman" w:cs="Times New Roman"/>
        </w:rPr>
        <w:t xml:space="preserve">library </w:t>
      </w:r>
      <w:r w:rsidR="008238AB" w:rsidRPr="005C1BDB">
        <w:rPr>
          <w:rFonts w:ascii="Times New Roman" w:hAnsi="Times New Roman" w:cs="Times New Roman"/>
        </w:rPr>
        <w:t xml:space="preserve">of spectra </w:t>
      </w:r>
      <w:r w:rsidR="008503E8" w:rsidRPr="005C1BDB">
        <w:rPr>
          <w:rFonts w:ascii="Times New Roman" w:hAnsi="Times New Roman" w:cs="Times New Roman"/>
        </w:rPr>
        <w:t>(</w:t>
      </w:r>
      <w:r w:rsidR="0090401E" w:rsidRPr="005C1BDB">
        <w:rPr>
          <w:rFonts w:ascii="Times New Roman" w:hAnsi="Times New Roman" w:cs="Times New Roman"/>
        </w:rPr>
        <w:t>s</w:t>
      </w:r>
      <w:r w:rsidR="008503E8" w:rsidRPr="005C1BDB">
        <w:rPr>
          <w:rFonts w:ascii="Times New Roman" w:hAnsi="Times New Roman" w:cs="Times New Roman"/>
        </w:rPr>
        <w:t>ee Table S2), none of the microplastic samples w</w:t>
      </w:r>
      <w:r w:rsidR="008238AB" w:rsidRPr="005C1BDB">
        <w:rPr>
          <w:rFonts w:ascii="Times New Roman" w:hAnsi="Times New Roman" w:cs="Times New Roman"/>
        </w:rPr>
        <w:t>ere</w:t>
      </w:r>
      <w:r w:rsidR="008503E8" w:rsidRPr="005C1BDB">
        <w:rPr>
          <w:rFonts w:ascii="Times New Roman" w:hAnsi="Times New Roman" w:cs="Times New Roman"/>
        </w:rPr>
        <w:t xml:space="preserve"> identified as LDPE.</w:t>
      </w:r>
      <w:r w:rsidRPr="005C1BDB">
        <w:rPr>
          <w:rFonts w:ascii="Times New Roman" w:hAnsi="Times New Roman" w:cs="Times New Roman"/>
        </w:rPr>
        <w:br w:type="page"/>
      </w:r>
    </w:p>
    <w:p w14:paraId="35AF016E" w14:textId="77777777" w:rsidR="000259B7" w:rsidRPr="005C1BDB" w:rsidRDefault="000259B7" w:rsidP="00AD6015">
      <w:pPr>
        <w:spacing w:after="120"/>
        <w:rPr>
          <w:rFonts w:ascii="Times New Roman" w:hAnsi="Times New Roman" w:cs="Times New Roman"/>
        </w:rPr>
        <w:sectPr w:rsidR="000259B7" w:rsidRPr="005C1BDB" w:rsidSect="00B934A9">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lnNumType w:countBy="1" w:restart="continuous"/>
          <w:cols w:space="720"/>
          <w:docGrid w:linePitch="360"/>
        </w:sectPr>
      </w:pPr>
    </w:p>
    <w:p w14:paraId="5B6F3C85" w14:textId="458F1FF3" w:rsidR="004C60D6" w:rsidRPr="005C1BDB" w:rsidRDefault="009D7761"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7F377AE7" wp14:editId="26851C4A">
            <wp:extent cx="4497518" cy="6661104"/>
            <wp:effectExtent l="0" t="0" r="0" b="0"/>
            <wp:docPr id="13" name="Picture 13" descr="../../../Desktop/Dec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Deca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0184" cy="6679864"/>
                    </a:xfrm>
                    <a:prstGeom prst="rect">
                      <a:avLst/>
                    </a:prstGeom>
                    <a:noFill/>
                    <a:ln>
                      <a:noFill/>
                    </a:ln>
                  </pic:spPr>
                </pic:pic>
              </a:graphicData>
            </a:graphic>
          </wp:inline>
        </w:drawing>
      </w:r>
    </w:p>
    <w:p w14:paraId="16209511" w14:textId="7C731D8A" w:rsidR="003D5A8F" w:rsidRPr="005C1BDB" w:rsidRDefault="003D5A8F" w:rsidP="00AD6015">
      <w:pPr>
        <w:spacing w:after="120"/>
        <w:rPr>
          <w:rFonts w:ascii="Times New Roman" w:hAnsi="Times New Roman" w:cs="Times New Roman"/>
        </w:rPr>
      </w:pPr>
    </w:p>
    <w:p w14:paraId="1C71E684" w14:textId="12236283" w:rsidR="00F01E3A" w:rsidRPr="005C1BDB" w:rsidRDefault="004C60D6" w:rsidP="007B428C">
      <w:pPr>
        <w:spacing w:after="120"/>
        <w:jc w:val="both"/>
        <w:rPr>
          <w:rFonts w:ascii="Times New Roman" w:hAnsi="Times New Roman" w:cs="Times New Roman"/>
        </w:rPr>
      </w:pPr>
      <w:r w:rsidRPr="005C1BDB">
        <w:rPr>
          <w:rFonts w:ascii="Times New Roman" w:hAnsi="Times New Roman" w:cs="Times New Roman"/>
          <w:b/>
        </w:rPr>
        <w:t>Figure S</w:t>
      </w:r>
      <w:r w:rsidR="00881982" w:rsidRPr="005C1BDB">
        <w:rPr>
          <w:rFonts w:ascii="Times New Roman" w:hAnsi="Times New Roman" w:cs="Times New Roman"/>
          <w:b/>
        </w:rPr>
        <w:t>10</w:t>
      </w:r>
      <w:r w:rsidRPr="005C1BDB">
        <w:rPr>
          <w:rFonts w:ascii="Times New Roman" w:hAnsi="Times New Roman" w:cs="Times New Roman"/>
          <w:b/>
        </w:rPr>
        <w:t xml:space="preserve">. Ranking of polymer assignments relative and subsequent measure of similarity. </w:t>
      </w:r>
      <w:r w:rsidRPr="005C1BDB">
        <w:rPr>
          <w:rFonts w:ascii="Times New Roman" w:hAnsi="Times New Roman" w:cs="Times New Roman"/>
        </w:rPr>
        <w:t>Steeper declines from rank 1 to 2 suggest more confidence in the assignment of unl</w:t>
      </w:r>
      <w:r w:rsidR="002D7837" w:rsidRPr="005C1BDB">
        <w:rPr>
          <w:rFonts w:ascii="Times New Roman" w:hAnsi="Times New Roman" w:cs="Times New Roman"/>
        </w:rPr>
        <w:t xml:space="preserve">abeled spectra. For example, PA, POLY, and </w:t>
      </w:r>
      <w:r w:rsidRPr="005C1BDB">
        <w:rPr>
          <w:rFonts w:ascii="Times New Roman" w:hAnsi="Times New Roman" w:cs="Times New Roman"/>
        </w:rPr>
        <w:t>PET assignments appear to suggest more confidence than POM,</w:t>
      </w:r>
      <w:r w:rsidR="002D7837" w:rsidRPr="005C1BDB">
        <w:rPr>
          <w:rFonts w:ascii="Times New Roman" w:hAnsi="Times New Roman" w:cs="Times New Roman"/>
        </w:rPr>
        <w:t xml:space="preserve"> </w:t>
      </w:r>
      <w:r w:rsidRPr="005C1BDB">
        <w:rPr>
          <w:rFonts w:ascii="Times New Roman" w:hAnsi="Times New Roman" w:cs="Times New Roman"/>
        </w:rPr>
        <w:t>ABS, or PSA.</w:t>
      </w:r>
      <w:r w:rsidR="0077382C" w:rsidRPr="005C1BDB">
        <w:rPr>
          <w:rFonts w:ascii="Times New Roman" w:hAnsi="Times New Roman" w:cs="Times New Roman"/>
        </w:rPr>
        <w:t xml:space="preserve"> Though commonest materials identified, particles identified as PET and PA also had the greatest similarities to the reference spectra. This may indicate that these materials are less degraded in the ocean, either as a result of less exposure (younger materials with less time at sea) or more material durability.</w:t>
      </w:r>
      <w:r w:rsidR="00F01E3A" w:rsidRPr="005C1BDB">
        <w:rPr>
          <w:rFonts w:ascii="Times New Roman" w:hAnsi="Times New Roman" w:cs="Times New Roman"/>
        </w:rPr>
        <w:br w:type="page"/>
      </w:r>
    </w:p>
    <w:p w14:paraId="785BAB32" w14:textId="1A1B7C68" w:rsidR="00737361" w:rsidRPr="005C1BDB" w:rsidRDefault="00D030C4" w:rsidP="00AD6015">
      <w:pPr>
        <w:spacing w:after="120"/>
        <w:rPr>
          <w:rFonts w:ascii="Times New Roman" w:hAnsi="Times New Roman" w:cs="Times New Roman"/>
        </w:rPr>
      </w:pPr>
      <w:r>
        <w:rPr>
          <w:rFonts w:ascii="Times New Roman" w:hAnsi="Times New Roman" w:cs="Times New Roman"/>
          <w:noProof/>
        </w:rPr>
        <w:lastRenderedPageBreak/>
        <w:pict w14:anchorId="20BDC425">
          <v:shape id="_x0000_i1027" type="#_x0000_t75" alt="plastic family tree" style="width:5in;height:348.9pt;mso-width-percent:0;mso-height-percent:0;mso-width-percent:0;mso-height-percent:0">
            <v:imagedata r:id="rId27" o:title="plastic family tree"/>
          </v:shape>
        </w:pict>
      </w:r>
    </w:p>
    <w:p w14:paraId="72F5EB12" w14:textId="77777777" w:rsidR="00F01E3A" w:rsidRPr="005C1BDB" w:rsidRDefault="00F01E3A" w:rsidP="00AD6015">
      <w:pPr>
        <w:spacing w:after="120"/>
        <w:rPr>
          <w:rFonts w:ascii="Times New Roman" w:hAnsi="Times New Roman" w:cs="Times New Roman"/>
          <w:b/>
        </w:rPr>
      </w:pPr>
    </w:p>
    <w:p w14:paraId="51A94A14" w14:textId="0DB0F88E" w:rsidR="00737361" w:rsidRPr="005C1BDB" w:rsidRDefault="00737361" w:rsidP="007B428C">
      <w:pPr>
        <w:spacing w:after="120"/>
        <w:jc w:val="both"/>
        <w:rPr>
          <w:rFonts w:ascii="Times New Roman" w:hAnsi="Times New Roman" w:cs="Times New Roman"/>
        </w:rPr>
      </w:pPr>
      <w:r w:rsidRPr="005C1BDB">
        <w:rPr>
          <w:rFonts w:ascii="Times New Roman" w:hAnsi="Times New Roman" w:cs="Times New Roman"/>
          <w:b/>
        </w:rPr>
        <w:t xml:space="preserve">Figure S11. Hierarchy of spectral </w:t>
      </w:r>
      <w:r w:rsidR="00F071F8" w:rsidRPr="005C1BDB">
        <w:rPr>
          <w:rFonts w:ascii="Times New Roman" w:hAnsi="Times New Roman" w:cs="Times New Roman"/>
          <w:b/>
        </w:rPr>
        <w:t>similarity</w:t>
      </w:r>
      <w:r w:rsidRPr="005C1BDB">
        <w:rPr>
          <w:rFonts w:ascii="Times New Roman" w:hAnsi="Times New Roman" w:cs="Times New Roman"/>
          <w:b/>
        </w:rPr>
        <w:t xml:space="preserve"> of the 1</w:t>
      </w:r>
      <w:r w:rsidR="00F071F8" w:rsidRPr="005C1BDB">
        <w:rPr>
          <w:rFonts w:ascii="Times New Roman" w:hAnsi="Times New Roman" w:cs="Times New Roman"/>
          <w:b/>
        </w:rPr>
        <w:t>4</w:t>
      </w:r>
      <w:r w:rsidRPr="005C1BDB">
        <w:rPr>
          <w:rFonts w:ascii="Times New Roman" w:hAnsi="Times New Roman" w:cs="Times New Roman"/>
          <w:b/>
        </w:rPr>
        <w:t xml:space="preserve"> plastic polymers </w:t>
      </w:r>
      <w:r w:rsidR="00F071F8" w:rsidRPr="005C1BDB">
        <w:rPr>
          <w:rFonts w:ascii="Times New Roman" w:hAnsi="Times New Roman" w:cs="Times New Roman"/>
          <w:b/>
        </w:rPr>
        <w:t>referenced</w:t>
      </w:r>
      <w:r w:rsidRPr="005C1BDB">
        <w:rPr>
          <w:rFonts w:ascii="Times New Roman" w:hAnsi="Times New Roman" w:cs="Times New Roman"/>
          <w:b/>
        </w:rPr>
        <w:t xml:space="preserve"> in this study.</w:t>
      </w:r>
      <w:r w:rsidRPr="005C1BDB">
        <w:rPr>
          <w:rFonts w:ascii="Times New Roman" w:hAnsi="Times New Roman" w:cs="Times New Roman"/>
        </w:rPr>
        <w:t xml:space="preserve"> </w:t>
      </w:r>
      <w:r w:rsidR="00492AEA" w:rsidRPr="005C1BDB">
        <w:rPr>
          <w:rFonts w:ascii="Times New Roman" w:hAnsi="Times New Roman" w:cs="Times New Roman"/>
        </w:rPr>
        <w:t xml:space="preserve">This is the dendrogram from a hierarchal clustering </w:t>
      </w:r>
      <w:r w:rsidR="00B37E57" w:rsidRPr="005C1BDB">
        <w:rPr>
          <w:rFonts w:ascii="Times New Roman" w:hAnsi="Times New Roman" w:cs="Times New Roman"/>
        </w:rPr>
        <w:t>of the correlation matrix for the</w:t>
      </w:r>
      <w:r w:rsidR="00492AEA" w:rsidRPr="005C1BDB">
        <w:rPr>
          <w:rFonts w:ascii="Times New Roman" w:hAnsi="Times New Roman" w:cs="Times New Roman"/>
        </w:rPr>
        <w:t xml:space="preserve"> reference </w:t>
      </w:r>
      <w:r w:rsidR="00B37E57" w:rsidRPr="005C1BDB">
        <w:rPr>
          <w:rFonts w:ascii="Times New Roman" w:hAnsi="Times New Roman" w:cs="Times New Roman"/>
        </w:rPr>
        <w:t>library of polymer spectra. This represents clustering tendencies of Raman spectra given their pairwise product moment correlation. We can see corrob</w:t>
      </w:r>
      <w:r w:rsidR="005D27BE" w:rsidRPr="005C1BDB">
        <w:rPr>
          <w:rFonts w:ascii="Times New Roman" w:hAnsi="Times New Roman" w:cs="Times New Roman"/>
        </w:rPr>
        <w:t>or</w:t>
      </w:r>
      <w:r w:rsidR="00B37E57" w:rsidRPr="005C1BDB">
        <w:rPr>
          <w:rFonts w:ascii="Times New Roman" w:hAnsi="Times New Roman" w:cs="Times New Roman"/>
        </w:rPr>
        <w:t xml:space="preserve">ation of the spectral similarity that this characterizes in the clear localization on the dendrogram of HDPE and LDPE due to </w:t>
      </w:r>
      <w:r w:rsidR="00F33D13" w:rsidRPr="005C1BDB">
        <w:rPr>
          <w:rFonts w:ascii="Times New Roman" w:hAnsi="Times New Roman" w:cs="Times New Roman"/>
        </w:rPr>
        <w:t>the</w:t>
      </w:r>
      <w:r w:rsidR="00B37E57" w:rsidRPr="005C1BDB">
        <w:rPr>
          <w:rFonts w:ascii="Times New Roman" w:hAnsi="Times New Roman" w:cs="Times New Roman"/>
        </w:rPr>
        <w:t xml:space="preserve"> </w:t>
      </w:r>
      <w:r w:rsidR="00F33D13" w:rsidRPr="005C1BDB">
        <w:rPr>
          <w:rFonts w:ascii="Times New Roman" w:hAnsi="Times New Roman" w:cs="Times New Roman"/>
        </w:rPr>
        <w:t>high correlation of their spectra</w:t>
      </w:r>
      <w:r w:rsidR="00B37E57" w:rsidRPr="005C1BDB">
        <w:rPr>
          <w:rFonts w:ascii="Times New Roman" w:hAnsi="Times New Roman" w:cs="Times New Roman"/>
        </w:rPr>
        <w:t>.</w:t>
      </w:r>
      <w:r w:rsidRPr="005C1BDB">
        <w:rPr>
          <w:rFonts w:ascii="Times New Roman" w:hAnsi="Times New Roman" w:cs="Times New Roman"/>
        </w:rPr>
        <w:br w:type="page"/>
      </w:r>
    </w:p>
    <w:p w14:paraId="3EA44103" w14:textId="2D4F2E20" w:rsidR="00CB2BF8" w:rsidRPr="005C1BDB" w:rsidRDefault="00EE63AC"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3A7F844C" wp14:editId="697330C5">
            <wp:extent cx="5486400" cy="33973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abs particles, water vols filtered.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397311"/>
                    </a:xfrm>
                    <a:prstGeom prst="rect">
                      <a:avLst/>
                    </a:prstGeom>
                  </pic:spPr>
                </pic:pic>
              </a:graphicData>
            </a:graphic>
          </wp:inline>
        </w:drawing>
      </w:r>
    </w:p>
    <w:p w14:paraId="0E6F260A" w14:textId="77777777" w:rsidR="00EE63AC" w:rsidRPr="005C1BDB" w:rsidRDefault="00EE63AC" w:rsidP="00AD6015">
      <w:pPr>
        <w:spacing w:after="120"/>
        <w:rPr>
          <w:rFonts w:ascii="Times New Roman" w:hAnsi="Times New Roman" w:cs="Times New Roman"/>
          <w:b/>
        </w:rPr>
      </w:pPr>
    </w:p>
    <w:p w14:paraId="276C885D" w14:textId="0D25D3A5" w:rsidR="00CB2BF8" w:rsidRPr="005C1BDB" w:rsidRDefault="00CB2BF8" w:rsidP="004D3461">
      <w:pPr>
        <w:spacing w:after="120"/>
        <w:jc w:val="both"/>
        <w:rPr>
          <w:rFonts w:ascii="Times New Roman" w:hAnsi="Times New Roman" w:cs="Times New Roman"/>
        </w:rPr>
      </w:pPr>
      <w:r w:rsidRPr="005C1BDB">
        <w:rPr>
          <w:rFonts w:ascii="Times New Roman" w:hAnsi="Times New Roman" w:cs="Times New Roman"/>
          <w:b/>
        </w:rPr>
        <w:t>Figure S</w:t>
      </w:r>
      <w:r w:rsidR="00881982" w:rsidRPr="005C1BDB">
        <w:rPr>
          <w:rFonts w:ascii="Times New Roman" w:hAnsi="Times New Roman" w:cs="Times New Roman"/>
          <w:b/>
        </w:rPr>
        <w:t>1</w:t>
      </w:r>
      <w:r w:rsidR="00737361" w:rsidRPr="005C1BDB">
        <w:rPr>
          <w:rFonts w:ascii="Times New Roman" w:hAnsi="Times New Roman" w:cs="Times New Roman"/>
          <w:b/>
        </w:rPr>
        <w:t>2</w:t>
      </w:r>
      <w:r w:rsidRPr="005C1BDB">
        <w:rPr>
          <w:rFonts w:ascii="Times New Roman" w:hAnsi="Times New Roman" w:cs="Times New Roman"/>
          <w:b/>
        </w:rPr>
        <w:t xml:space="preserve">. </w:t>
      </w:r>
      <w:r w:rsidR="00233C7C" w:rsidRPr="005C1BDB">
        <w:rPr>
          <w:rFonts w:ascii="Times New Roman" w:hAnsi="Times New Roman" w:cs="Times New Roman"/>
          <w:b/>
        </w:rPr>
        <w:t>Microplastic particle</w:t>
      </w:r>
      <w:r w:rsidR="00841724" w:rsidRPr="005C1BDB">
        <w:rPr>
          <w:rFonts w:ascii="Times New Roman" w:hAnsi="Times New Roman" w:cs="Times New Roman"/>
          <w:b/>
        </w:rPr>
        <w:t xml:space="preserve"> counts in </w:t>
      </w:r>
      <w:r w:rsidRPr="005C1BDB">
        <w:rPr>
          <w:rFonts w:ascii="Times New Roman" w:hAnsi="Times New Roman" w:cs="Times New Roman"/>
          <w:b/>
        </w:rPr>
        <w:t>pelagic red crab</w:t>
      </w:r>
      <w:r w:rsidR="004D3461" w:rsidRPr="005C1BDB">
        <w:rPr>
          <w:rFonts w:ascii="Times New Roman" w:hAnsi="Times New Roman" w:cs="Times New Roman"/>
          <w:b/>
        </w:rPr>
        <w:t>s</w:t>
      </w:r>
      <w:r w:rsidRPr="005C1BDB">
        <w:rPr>
          <w:rFonts w:ascii="Times New Roman" w:hAnsi="Times New Roman" w:cs="Times New Roman"/>
          <w:b/>
        </w:rPr>
        <w:t xml:space="preserve"> (</w:t>
      </w:r>
      <w:proofErr w:type="spellStart"/>
      <w:r w:rsidRPr="005C1BDB">
        <w:rPr>
          <w:rFonts w:ascii="Times New Roman" w:hAnsi="Times New Roman" w:cs="Times New Roman"/>
          <w:b/>
          <w:i/>
        </w:rPr>
        <w:t>Pleuroncodes</w:t>
      </w:r>
      <w:proofErr w:type="spellEnd"/>
      <w:r w:rsidRPr="005C1BDB">
        <w:rPr>
          <w:rFonts w:ascii="Times New Roman" w:hAnsi="Times New Roman" w:cs="Times New Roman"/>
          <w:b/>
          <w:i/>
        </w:rPr>
        <w:t xml:space="preserve"> </w:t>
      </w:r>
      <w:proofErr w:type="spellStart"/>
      <w:r w:rsidRPr="005C1BDB">
        <w:rPr>
          <w:rFonts w:ascii="Times New Roman" w:hAnsi="Times New Roman" w:cs="Times New Roman"/>
          <w:b/>
          <w:i/>
        </w:rPr>
        <w:t>planipes</w:t>
      </w:r>
      <w:proofErr w:type="spellEnd"/>
      <w:r w:rsidRPr="005C1BDB">
        <w:rPr>
          <w:rFonts w:ascii="Times New Roman" w:hAnsi="Times New Roman" w:cs="Times New Roman"/>
          <w:b/>
        </w:rPr>
        <w:t xml:space="preserve">) </w:t>
      </w:r>
      <w:r w:rsidR="00233C7C" w:rsidRPr="005C1BDB">
        <w:rPr>
          <w:rFonts w:ascii="Times New Roman" w:hAnsi="Times New Roman" w:cs="Times New Roman"/>
          <w:b/>
        </w:rPr>
        <w:t xml:space="preserve">and the water volumes </w:t>
      </w:r>
      <w:r w:rsidR="00ED7533" w:rsidRPr="005C1BDB">
        <w:rPr>
          <w:rFonts w:ascii="Times New Roman" w:hAnsi="Times New Roman" w:cs="Times New Roman"/>
          <w:b/>
        </w:rPr>
        <w:t xml:space="preserve">likely searched </w:t>
      </w:r>
      <w:r w:rsidR="00233C7C" w:rsidRPr="005C1BDB">
        <w:rPr>
          <w:rFonts w:ascii="Times New Roman" w:hAnsi="Times New Roman" w:cs="Times New Roman"/>
          <w:b/>
        </w:rPr>
        <w:t>to obtain those particles</w:t>
      </w:r>
      <w:r w:rsidRPr="005C1BDB">
        <w:rPr>
          <w:rFonts w:ascii="Times New Roman" w:hAnsi="Times New Roman" w:cs="Times New Roman"/>
          <w:b/>
        </w:rPr>
        <w:t>.</w:t>
      </w:r>
      <w:r w:rsidRPr="005C1BDB">
        <w:rPr>
          <w:rFonts w:ascii="Times New Roman" w:hAnsi="Times New Roman" w:cs="Times New Roman"/>
        </w:rPr>
        <w:t xml:space="preserve"> </w:t>
      </w:r>
      <w:r w:rsidR="00841724" w:rsidRPr="005C1BDB">
        <w:rPr>
          <w:rFonts w:ascii="Times New Roman" w:hAnsi="Times New Roman" w:cs="Times New Roman"/>
        </w:rPr>
        <w:t>a) Basic morphometric relationship of pelagic red crab carapace area (dorsal length x dorsal width) and gastrointestinal (GI) tract volume. Entire GI tracts were removed via dissection and submerge</w:t>
      </w:r>
      <w:r w:rsidR="004D3461" w:rsidRPr="005C1BDB">
        <w:rPr>
          <w:rFonts w:ascii="Times New Roman" w:hAnsi="Times New Roman" w:cs="Times New Roman"/>
        </w:rPr>
        <w:t>d</w:t>
      </w:r>
      <w:r w:rsidR="00841724" w:rsidRPr="005C1BDB">
        <w:rPr>
          <w:rFonts w:ascii="Times New Roman" w:hAnsi="Times New Roman" w:cs="Times New Roman"/>
        </w:rPr>
        <w:t xml:space="preserve"> in a partially-filled graduated cylinder. The subsequently displaced water volume indicated the GI tract volume. Crab samples used to derive this relationship were not part of the microplastic analysis. However, the empirical area-to-volume relationship here was used to </w:t>
      </w:r>
      <w:r w:rsidR="00993D86" w:rsidRPr="005C1BDB">
        <w:rPr>
          <w:rFonts w:ascii="Times New Roman" w:hAnsi="Times New Roman" w:cs="Times New Roman"/>
        </w:rPr>
        <w:t xml:space="preserve">calculate b) estimates of </w:t>
      </w:r>
      <w:r w:rsidR="00841724" w:rsidRPr="005C1BDB">
        <w:rPr>
          <w:rFonts w:ascii="Times New Roman" w:hAnsi="Times New Roman" w:cs="Times New Roman"/>
        </w:rPr>
        <w:t xml:space="preserve">the volumes of the crab specimens used in this study, from the carapace measurements made prior to their use in the microplastic analyses. </w:t>
      </w:r>
      <w:r w:rsidR="00D832B6" w:rsidRPr="005C1BDB">
        <w:rPr>
          <w:rFonts w:ascii="Times New Roman" w:hAnsi="Times New Roman" w:cs="Times New Roman"/>
        </w:rPr>
        <w:t xml:space="preserve">c) </w:t>
      </w:r>
      <w:r w:rsidR="00841724" w:rsidRPr="005C1BDB">
        <w:rPr>
          <w:rFonts w:ascii="Times New Roman" w:hAnsi="Times New Roman" w:cs="Times New Roman"/>
        </w:rPr>
        <w:t xml:space="preserve">The distribution of raw numbers of plastic particles found in the </w:t>
      </w:r>
      <w:r w:rsidR="004D3461" w:rsidRPr="005C1BDB">
        <w:rPr>
          <w:rFonts w:ascii="Times New Roman" w:hAnsi="Times New Roman" w:cs="Times New Roman"/>
        </w:rPr>
        <w:t xml:space="preserve">GI </w:t>
      </w:r>
      <w:r w:rsidR="00841724" w:rsidRPr="005C1BDB">
        <w:rPr>
          <w:rFonts w:ascii="Times New Roman" w:hAnsi="Times New Roman" w:cs="Times New Roman"/>
        </w:rPr>
        <w:t>tract of individual pelagic red crab samples (</w:t>
      </w:r>
      <w:r w:rsidR="00841724" w:rsidRPr="005C1BDB">
        <w:rPr>
          <w:rFonts w:ascii="Times New Roman" w:hAnsi="Times New Roman" w:cs="Times New Roman"/>
          <w:i/>
        </w:rPr>
        <w:t>n</w:t>
      </w:r>
      <w:r w:rsidR="00841724" w:rsidRPr="005C1BDB">
        <w:rPr>
          <w:rFonts w:ascii="Times New Roman" w:hAnsi="Times New Roman" w:cs="Times New Roman"/>
        </w:rPr>
        <w:t xml:space="preserve"> = 24). Though roughly half of the samples (</w:t>
      </w:r>
      <w:r w:rsidR="00841724" w:rsidRPr="005C1BDB">
        <w:rPr>
          <w:rFonts w:ascii="Times New Roman" w:hAnsi="Times New Roman" w:cs="Times New Roman"/>
          <w:i/>
        </w:rPr>
        <w:t>n</w:t>
      </w:r>
      <w:r w:rsidR="00841724" w:rsidRPr="005C1BDB">
        <w:rPr>
          <w:rFonts w:ascii="Times New Roman" w:hAnsi="Times New Roman" w:cs="Times New Roman"/>
        </w:rPr>
        <w:t xml:space="preserve"> = 11) have fewer than 5 particles per individual, 3 individual samples had ≥ 10 plastic particles in their </w:t>
      </w:r>
      <w:r w:rsidR="004D3461" w:rsidRPr="005C1BDB">
        <w:rPr>
          <w:rFonts w:ascii="Times New Roman" w:hAnsi="Times New Roman" w:cs="Times New Roman"/>
        </w:rPr>
        <w:t xml:space="preserve">GI </w:t>
      </w:r>
      <w:r w:rsidR="00841724" w:rsidRPr="005C1BDB">
        <w:rPr>
          <w:rFonts w:ascii="Times New Roman" w:hAnsi="Times New Roman" w:cs="Times New Roman"/>
        </w:rPr>
        <w:t>tract.</w:t>
      </w:r>
      <w:r w:rsidR="00993D86" w:rsidRPr="005C1BDB">
        <w:rPr>
          <w:rFonts w:ascii="Times New Roman" w:hAnsi="Times New Roman" w:cs="Times New Roman"/>
        </w:rPr>
        <w:t xml:space="preserve"> </w:t>
      </w:r>
      <w:r w:rsidR="00841724" w:rsidRPr="005C1BDB">
        <w:rPr>
          <w:rFonts w:ascii="Times New Roman" w:hAnsi="Times New Roman" w:cs="Times New Roman"/>
        </w:rPr>
        <w:t>d) Estimated water volume</w:t>
      </w:r>
      <w:r w:rsidR="00ED7533" w:rsidRPr="005C1BDB">
        <w:rPr>
          <w:rFonts w:ascii="Times New Roman" w:hAnsi="Times New Roman" w:cs="Times New Roman"/>
        </w:rPr>
        <w:t xml:space="preserve"> search rates </w:t>
      </w:r>
      <w:r w:rsidR="00841724" w:rsidRPr="005C1BDB">
        <w:rPr>
          <w:rFonts w:ascii="Times New Roman" w:hAnsi="Times New Roman" w:cs="Times New Roman"/>
        </w:rPr>
        <w:t xml:space="preserve">that pelagic red crabs </w:t>
      </w:r>
      <w:r w:rsidR="00ED7533" w:rsidRPr="005C1BDB">
        <w:rPr>
          <w:rFonts w:ascii="Times New Roman" w:hAnsi="Times New Roman" w:cs="Times New Roman"/>
        </w:rPr>
        <w:t xml:space="preserve">may </w:t>
      </w:r>
      <w:r w:rsidR="00841724" w:rsidRPr="005C1BDB">
        <w:rPr>
          <w:rFonts w:ascii="Times New Roman" w:hAnsi="Times New Roman" w:cs="Times New Roman"/>
        </w:rPr>
        <w:t xml:space="preserve">have </w:t>
      </w:r>
      <w:r w:rsidR="00ED7533" w:rsidRPr="005C1BDB">
        <w:rPr>
          <w:rFonts w:ascii="Times New Roman" w:hAnsi="Times New Roman" w:cs="Times New Roman"/>
        </w:rPr>
        <w:t xml:space="preserve">exercised </w:t>
      </w:r>
      <w:r w:rsidR="00841724" w:rsidRPr="005C1BDB">
        <w:rPr>
          <w:rFonts w:ascii="Times New Roman" w:hAnsi="Times New Roman" w:cs="Times New Roman"/>
        </w:rPr>
        <w:t xml:space="preserve">in order to obtain the observed amounts of microplastic particles </w:t>
      </w:r>
      <w:r w:rsidR="00ED7533" w:rsidRPr="005C1BDB">
        <w:rPr>
          <w:rFonts w:ascii="Times New Roman" w:hAnsi="Times New Roman" w:cs="Times New Roman"/>
        </w:rPr>
        <w:t xml:space="preserve">found </w:t>
      </w:r>
      <w:r w:rsidR="00841724" w:rsidRPr="005C1BDB">
        <w:rPr>
          <w:rFonts w:ascii="Times New Roman" w:hAnsi="Times New Roman" w:cs="Times New Roman"/>
        </w:rPr>
        <w:t xml:space="preserve">in their </w:t>
      </w:r>
      <w:r w:rsidR="004D3461" w:rsidRPr="005C1BDB">
        <w:rPr>
          <w:rFonts w:ascii="Times New Roman" w:hAnsi="Times New Roman" w:cs="Times New Roman"/>
        </w:rPr>
        <w:t xml:space="preserve">GI </w:t>
      </w:r>
      <w:r w:rsidR="00841724" w:rsidRPr="005C1BDB">
        <w:rPr>
          <w:rFonts w:ascii="Times New Roman" w:hAnsi="Times New Roman" w:cs="Times New Roman"/>
        </w:rPr>
        <w:t>tract</w:t>
      </w:r>
      <w:r w:rsidR="004D3461" w:rsidRPr="005C1BDB">
        <w:rPr>
          <w:rFonts w:ascii="Times New Roman" w:hAnsi="Times New Roman" w:cs="Times New Roman"/>
        </w:rPr>
        <w:t>s</w:t>
      </w:r>
      <w:r w:rsidR="0077382C" w:rsidRPr="005C1BDB">
        <w:rPr>
          <w:rFonts w:ascii="Times New Roman" w:hAnsi="Times New Roman" w:cs="Times New Roman"/>
        </w:rPr>
        <w:t xml:space="preserve"> (median = 1,</w:t>
      </w:r>
      <w:r w:rsidR="00C10D50" w:rsidRPr="005C1BDB">
        <w:rPr>
          <w:rFonts w:ascii="Times New Roman" w:hAnsi="Times New Roman" w:cs="Times New Roman"/>
        </w:rPr>
        <w:t>015</w:t>
      </w:r>
      <w:r w:rsidR="0077382C" w:rsidRPr="005C1BDB">
        <w:rPr>
          <w:rFonts w:ascii="Times New Roman" w:hAnsi="Times New Roman" w:cs="Times New Roman"/>
        </w:rPr>
        <w:t xml:space="preserve"> L)</w:t>
      </w:r>
      <w:r w:rsidR="00FE2060" w:rsidRPr="005C1BDB">
        <w:rPr>
          <w:rFonts w:ascii="Times New Roman" w:hAnsi="Times New Roman" w:cs="Times New Roman"/>
        </w:rPr>
        <w:t>.</w:t>
      </w:r>
      <w:r w:rsidR="00822F2C" w:rsidRPr="005C1BDB">
        <w:rPr>
          <w:rFonts w:ascii="Times New Roman" w:hAnsi="Times New Roman" w:cs="Times New Roman"/>
        </w:rPr>
        <w:t xml:space="preserve"> </w:t>
      </w:r>
      <w:r w:rsidR="00ED7533" w:rsidRPr="005C1BDB">
        <w:rPr>
          <w:rFonts w:ascii="Times New Roman" w:hAnsi="Times New Roman" w:cs="Times New Roman"/>
        </w:rPr>
        <w:t xml:space="preserve">This calculation is </w:t>
      </w:r>
      <w:r w:rsidR="00F5706D">
        <w:rPr>
          <w:rFonts w:ascii="Times New Roman" w:hAnsi="Times New Roman" w:cs="Times New Roman"/>
        </w:rPr>
        <w:t>determined from</w:t>
      </w:r>
      <w:r w:rsidR="00ED7533" w:rsidRPr="005C1BDB">
        <w:rPr>
          <w:rFonts w:ascii="Times New Roman" w:hAnsi="Times New Roman" w:cs="Times New Roman"/>
        </w:rPr>
        <w:t xml:space="preserve"> the empirical observations of plastic particles in the GI tract (</w:t>
      </w:r>
      <w:r w:rsidR="00300383">
        <w:rPr>
          <w:rFonts w:ascii="Times New Roman" w:hAnsi="Times New Roman" w:cs="Times New Roman"/>
        </w:rPr>
        <w:t>panel c</w:t>
      </w:r>
      <w:r w:rsidR="00ED7533" w:rsidRPr="005C1BDB">
        <w:rPr>
          <w:rFonts w:ascii="Times New Roman" w:hAnsi="Times New Roman" w:cs="Times New Roman"/>
        </w:rPr>
        <w:t>), known depth preferences of pelagic red crabs (</w:t>
      </w:r>
      <w:r w:rsidR="00300383">
        <w:rPr>
          <w:rFonts w:ascii="Times New Roman" w:hAnsi="Times New Roman" w:cs="Times New Roman"/>
        </w:rPr>
        <w:t xml:space="preserve">from 0-200m, see main text, </w:t>
      </w:r>
      <w:r w:rsidR="00ED7533" w:rsidRPr="005C1BDB">
        <w:rPr>
          <w:rFonts w:ascii="Times New Roman" w:hAnsi="Times New Roman" w:cs="Times New Roman"/>
        </w:rPr>
        <w:t xml:space="preserve">Fig. 3A), </w:t>
      </w:r>
      <w:r w:rsidR="00300383">
        <w:rPr>
          <w:rFonts w:ascii="Times New Roman" w:hAnsi="Times New Roman" w:cs="Times New Roman"/>
        </w:rPr>
        <w:t xml:space="preserve">the </w:t>
      </w:r>
      <w:r w:rsidR="00ED7533" w:rsidRPr="005C1BDB">
        <w:rPr>
          <w:rFonts w:ascii="Times New Roman" w:hAnsi="Times New Roman" w:cs="Times New Roman"/>
        </w:rPr>
        <w:t xml:space="preserve">plastic </w:t>
      </w:r>
      <w:r w:rsidR="00300383">
        <w:rPr>
          <w:rFonts w:ascii="Times New Roman" w:hAnsi="Times New Roman" w:cs="Times New Roman"/>
        </w:rPr>
        <w:t xml:space="preserve">particle </w:t>
      </w:r>
      <w:r w:rsidR="00ED7533" w:rsidRPr="005C1BDB">
        <w:rPr>
          <w:rFonts w:ascii="Times New Roman" w:hAnsi="Times New Roman" w:cs="Times New Roman"/>
        </w:rPr>
        <w:t xml:space="preserve">concentrations </w:t>
      </w:r>
      <w:r w:rsidR="00300383">
        <w:rPr>
          <w:rFonts w:ascii="Times New Roman" w:hAnsi="Times New Roman" w:cs="Times New Roman"/>
        </w:rPr>
        <w:t>at those</w:t>
      </w:r>
      <w:r w:rsidR="00ED7533" w:rsidRPr="005C1BDB">
        <w:rPr>
          <w:rFonts w:ascii="Times New Roman" w:hAnsi="Times New Roman" w:cs="Times New Roman"/>
        </w:rPr>
        <w:t xml:space="preserve"> depths (</w:t>
      </w:r>
      <w:r w:rsidR="00300383">
        <w:rPr>
          <w:rFonts w:ascii="Times New Roman" w:hAnsi="Times New Roman" w:cs="Times New Roman"/>
        </w:rPr>
        <w:t xml:space="preserve">main text, </w:t>
      </w:r>
      <w:r w:rsidR="00ED7533" w:rsidRPr="005C1BDB">
        <w:rPr>
          <w:rFonts w:ascii="Times New Roman" w:hAnsi="Times New Roman" w:cs="Times New Roman"/>
        </w:rPr>
        <w:t>Fig</w:t>
      </w:r>
      <w:r w:rsidR="00300383">
        <w:rPr>
          <w:rFonts w:ascii="Times New Roman" w:hAnsi="Times New Roman" w:cs="Times New Roman"/>
        </w:rPr>
        <w:t>.</w:t>
      </w:r>
      <w:r w:rsidR="00ED7533" w:rsidRPr="005C1BDB">
        <w:rPr>
          <w:rFonts w:ascii="Times New Roman" w:hAnsi="Times New Roman" w:cs="Times New Roman"/>
        </w:rPr>
        <w:t xml:space="preserve"> 1B), and conservative estimates</w:t>
      </w:r>
      <w:r w:rsidR="00822F2C" w:rsidRPr="005C1BDB">
        <w:rPr>
          <w:rFonts w:ascii="Times New Roman" w:hAnsi="Times New Roman" w:cs="Times New Roman"/>
        </w:rPr>
        <w:t xml:space="preserve"> </w:t>
      </w:r>
      <w:r w:rsidR="00ED7533" w:rsidRPr="005C1BDB">
        <w:rPr>
          <w:rFonts w:ascii="Times New Roman" w:hAnsi="Times New Roman" w:cs="Times New Roman"/>
        </w:rPr>
        <w:t>from</w:t>
      </w:r>
      <w:r w:rsidR="00300383">
        <w:rPr>
          <w:rFonts w:ascii="Times New Roman" w:hAnsi="Times New Roman" w:cs="Times New Roman"/>
        </w:rPr>
        <w:t xml:space="preserve"> Monterey Bay Aquarium</w:t>
      </w:r>
      <w:r w:rsidR="00ED7533" w:rsidRPr="005C1BDB">
        <w:rPr>
          <w:rFonts w:ascii="Times New Roman" w:hAnsi="Times New Roman" w:cs="Times New Roman"/>
        </w:rPr>
        <w:t xml:space="preserve"> aquarists that </w:t>
      </w:r>
      <w:r w:rsidR="00822F2C" w:rsidRPr="005C1BDB">
        <w:rPr>
          <w:rFonts w:ascii="Times New Roman" w:hAnsi="Times New Roman" w:cs="Times New Roman"/>
        </w:rPr>
        <w:t xml:space="preserve">GI tract passage time is </w:t>
      </w:r>
      <w:r w:rsidR="00300383">
        <w:rPr>
          <w:rFonts w:ascii="Times New Roman" w:hAnsi="Times New Roman" w:cs="Times New Roman"/>
        </w:rPr>
        <w:t>complete for all ingested items at ~</w:t>
      </w:r>
      <w:r w:rsidR="00822F2C" w:rsidRPr="005C1BDB">
        <w:rPr>
          <w:rFonts w:ascii="Times New Roman" w:hAnsi="Times New Roman" w:cs="Times New Roman"/>
        </w:rPr>
        <w:t>24 hours.</w:t>
      </w:r>
      <w:r w:rsidR="00300383">
        <w:rPr>
          <w:rFonts w:ascii="Times New Roman" w:hAnsi="Times New Roman" w:cs="Times New Roman"/>
        </w:rPr>
        <w:t xml:space="preserve"> </w:t>
      </w:r>
      <w:r w:rsidR="00300383" w:rsidRPr="00300383">
        <w:rPr>
          <w:rFonts w:ascii="Times New Roman" w:hAnsi="Times New Roman" w:cs="Times New Roman"/>
        </w:rPr>
        <w:t xml:space="preserve">To account for the </w:t>
      </w:r>
      <w:proofErr w:type="gramStart"/>
      <w:r w:rsidR="00300383" w:rsidRPr="00300383">
        <w:rPr>
          <w:rFonts w:ascii="Times New Roman" w:hAnsi="Times New Roman" w:cs="Times New Roman"/>
        </w:rPr>
        <w:t>variability</w:t>
      </w:r>
      <w:proofErr w:type="gramEnd"/>
      <w:r w:rsidR="00300383" w:rsidRPr="00300383">
        <w:rPr>
          <w:rFonts w:ascii="Times New Roman" w:hAnsi="Times New Roman" w:cs="Times New Roman"/>
        </w:rPr>
        <w:t xml:space="preserve"> we observed in plastic concentrations, (d) presents the calculated encounter rates for each and all sampled depths from 0-200m.</w:t>
      </w:r>
      <w:r w:rsidRPr="005C1BDB">
        <w:rPr>
          <w:rFonts w:ascii="Times New Roman" w:hAnsi="Times New Roman" w:cs="Times New Roman"/>
        </w:rPr>
        <w:br w:type="page"/>
      </w:r>
    </w:p>
    <w:p w14:paraId="5D9CB19B" w14:textId="09056BF4" w:rsidR="00C930EE" w:rsidRPr="005C1BDB" w:rsidRDefault="00D030C4" w:rsidP="00AD6015">
      <w:pPr>
        <w:spacing w:after="120"/>
        <w:rPr>
          <w:rFonts w:ascii="Times New Roman" w:hAnsi="Times New Roman" w:cs="Times New Roman"/>
        </w:rPr>
      </w:pPr>
      <w:r>
        <w:rPr>
          <w:rFonts w:ascii="Times New Roman" w:hAnsi="Times New Roman" w:cs="Times New Roman"/>
          <w:noProof/>
        </w:rPr>
        <w:lastRenderedPageBreak/>
        <w:pict w14:anchorId="410601BF">
          <v:shape id="_x0000_i1026" type="#_x0000_t75" alt="Crabs water Larva Pearson distance distributions" style="width:345.05pt;height:206.6pt;mso-width-percent:0;mso-height-percent:0;mso-width-percent:0;mso-height-percent:0">
            <v:imagedata r:id="rId29" o:title="Crabs water Larva Pearson distance distributions"/>
          </v:shape>
        </w:pict>
      </w:r>
    </w:p>
    <w:p w14:paraId="10EC7DE5" w14:textId="77777777" w:rsidR="00C930EE" w:rsidRPr="005C1BDB" w:rsidRDefault="00C930EE" w:rsidP="00AD6015">
      <w:pPr>
        <w:spacing w:after="120"/>
        <w:rPr>
          <w:rFonts w:ascii="Times New Roman" w:hAnsi="Times New Roman" w:cs="Times New Roman"/>
        </w:rPr>
      </w:pPr>
    </w:p>
    <w:p w14:paraId="0B8A1DB2" w14:textId="01554C14" w:rsidR="00C930EE" w:rsidRPr="005C1BDB" w:rsidRDefault="00C930EE" w:rsidP="004D3461">
      <w:pPr>
        <w:spacing w:after="120"/>
        <w:jc w:val="both"/>
        <w:rPr>
          <w:rFonts w:ascii="Times New Roman" w:hAnsi="Times New Roman" w:cs="Times New Roman"/>
        </w:rPr>
      </w:pPr>
      <w:r w:rsidRPr="005C1BDB">
        <w:rPr>
          <w:rFonts w:ascii="Times New Roman" w:hAnsi="Times New Roman" w:cs="Times New Roman"/>
          <w:b/>
        </w:rPr>
        <w:t>Figure S1</w:t>
      </w:r>
      <w:r w:rsidR="00737361" w:rsidRPr="005C1BDB">
        <w:rPr>
          <w:rFonts w:ascii="Times New Roman" w:hAnsi="Times New Roman" w:cs="Times New Roman"/>
          <w:b/>
        </w:rPr>
        <w:t>3</w:t>
      </w:r>
      <w:r w:rsidRPr="005C1BDB">
        <w:rPr>
          <w:rFonts w:ascii="Times New Roman" w:hAnsi="Times New Roman" w:cs="Times New Roman"/>
          <w:b/>
        </w:rPr>
        <w:t>. The plastic found within pelagic red crabs was more degraded than microplastic particles from the water column or found within larvacean sinkers.</w:t>
      </w:r>
      <w:r w:rsidRPr="005C1BDB">
        <w:rPr>
          <w:rFonts w:ascii="Times New Roman" w:hAnsi="Times New Roman" w:cs="Times New Roman"/>
        </w:rPr>
        <w:t xml:space="preserve"> Empirical distributions of the Pearson </w:t>
      </w:r>
      <w:r w:rsidR="002A220D" w:rsidRPr="005C1BDB">
        <w:rPr>
          <w:rFonts w:ascii="Times New Roman" w:hAnsi="Times New Roman" w:cs="Times New Roman"/>
        </w:rPr>
        <w:t xml:space="preserve">product moment </w:t>
      </w:r>
      <w:r w:rsidRPr="005C1BDB">
        <w:rPr>
          <w:rFonts w:ascii="Times New Roman" w:hAnsi="Times New Roman" w:cs="Times New Roman"/>
        </w:rPr>
        <w:t>correlation</w:t>
      </w:r>
      <w:r w:rsidR="002A220D" w:rsidRPr="005C1BDB">
        <w:rPr>
          <w:rFonts w:ascii="Times New Roman" w:hAnsi="Times New Roman" w:cs="Times New Roman"/>
        </w:rPr>
        <w:t>s</w:t>
      </w:r>
      <w:r w:rsidRPr="005C1BDB">
        <w:rPr>
          <w:rFonts w:ascii="Times New Roman" w:hAnsi="Times New Roman" w:cs="Times New Roman"/>
        </w:rPr>
        <w:t xml:space="preserve"> for the plastic particles found within the three sample categories: water, giant larvaceans, and pelagic red crabs. </w:t>
      </w:r>
      <w:r w:rsidR="003E4514" w:rsidRPr="005C1BDB">
        <w:rPr>
          <w:rFonts w:ascii="Times New Roman" w:hAnsi="Times New Roman" w:cs="Times New Roman"/>
        </w:rPr>
        <w:t xml:space="preserve">Pearson distances are the product moment correlation coefficients between plastic particle spectra and the </w:t>
      </w:r>
      <w:r w:rsidR="00002D91" w:rsidRPr="005C1BDB">
        <w:rPr>
          <w:rFonts w:ascii="Times New Roman" w:hAnsi="Times New Roman" w:cs="Times New Roman"/>
        </w:rPr>
        <w:t>nearest match in the</w:t>
      </w:r>
      <w:r w:rsidR="008A601B" w:rsidRPr="005C1BDB">
        <w:rPr>
          <w:rFonts w:ascii="Times New Roman" w:hAnsi="Times New Roman" w:cs="Times New Roman"/>
        </w:rPr>
        <w:t xml:space="preserve"> polymer</w:t>
      </w:r>
      <w:r w:rsidR="00002D91" w:rsidRPr="005C1BDB">
        <w:rPr>
          <w:rFonts w:ascii="Times New Roman" w:hAnsi="Times New Roman" w:cs="Times New Roman"/>
        </w:rPr>
        <w:t xml:space="preserve"> reference library.</w:t>
      </w:r>
      <w:r w:rsidR="00F33051" w:rsidRPr="005C1BDB">
        <w:rPr>
          <w:rFonts w:ascii="Times New Roman" w:hAnsi="Times New Roman" w:cs="Times New Roman"/>
        </w:rPr>
        <w:t xml:space="preserve"> As our reference library contains the </w:t>
      </w:r>
      <w:r w:rsidR="005C1BDB" w:rsidRPr="005C1BDB">
        <w:rPr>
          <w:rFonts w:ascii="Times New Roman" w:hAnsi="Times New Roman" w:cs="Times New Roman"/>
        </w:rPr>
        <w:t>most commonly</w:t>
      </w:r>
      <w:r w:rsidR="00F33051" w:rsidRPr="005C1BDB">
        <w:rPr>
          <w:rFonts w:ascii="Times New Roman" w:hAnsi="Times New Roman" w:cs="Times New Roman"/>
        </w:rPr>
        <w:t xml:space="preserve"> sampled </w:t>
      </w:r>
      <w:r w:rsidR="005C1BDB" w:rsidRPr="005C1BDB">
        <w:rPr>
          <w:rFonts w:ascii="Times New Roman" w:hAnsi="Times New Roman" w:cs="Times New Roman"/>
        </w:rPr>
        <w:t>marine</w:t>
      </w:r>
      <w:r w:rsidR="00F33051" w:rsidRPr="005C1BDB">
        <w:rPr>
          <w:rFonts w:ascii="Times New Roman" w:hAnsi="Times New Roman" w:cs="Times New Roman"/>
        </w:rPr>
        <w:t xml:space="preserve"> plastic types, this measure may indicate increased degradation in pelagic red crabs. Unlike the water and larvaceans samples, the crab samples were taken from the gastrointestinal tract, and were in the process of digestion. Future research of this nature may offer insights into the ability of marine life to break down microplastic through digestive action.</w:t>
      </w:r>
      <w:r w:rsidRPr="005C1BDB">
        <w:rPr>
          <w:rFonts w:ascii="Times New Roman" w:hAnsi="Times New Roman" w:cs="Times New Roman"/>
        </w:rPr>
        <w:br w:type="page"/>
      </w:r>
    </w:p>
    <w:p w14:paraId="09B82B69" w14:textId="44765AE7" w:rsidR="00CB2BF8" w:rsidRPr="005C1BDB" w:rsidRDefault="00CB2BF8" w:rsidP="00AD6015">
      <w:pPr>
        <w:spacing w:after="120"/>
        <w:rPr>
          <w:rFonts w:ascii="Times New Roman" w:hAnsi="Times New Roman" w:cs="Times New Roman"/>
        </w:rPr>
      </w:pPr>
      <w:r w:rsidRPr="005C1BDB">
        <w:rPr>
          <w:rFonts w:ascii="Times New Roman" w:hAnsi="Times New Roman" w:cs="Times New Roman"/>
          <w:noProof/>
        </w:rPr>
        <w:lastRenderedPageBreak/>
        <w:drawing>
          <wp:inline distT="0" distB="0" distL="0" distR="0" wp14:anchorId="18137CB7" wp14:editId="7D4F3D4C">
            <wp:extent cx="4114800" cy="4383978"/>
            <wp:effectExtent l="0" t="0" r="0" b="0"/>
            <wp:docPr id="10" name="Picture 10" descr="plastic types by depth various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stic types by depth various scenario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14800" cy="4383978"/>
                    </a:xfrm>
                    <a:prstGeom prst="rect">
                      <a:avLst/>
                    </a:prstGeom>
                    <a:noFill/>
                    <a:ln>
                      <a:noFill/>
                    </a:ln>
                  </pic:spPr>
                </pic:pic>
              </a:graphicData>
            </a:graphic>
          </wp:inline>
        </w:drawing>
      </w:r>
    </w:p>
    <w:p w14:paraId="79660387" w14:textId="77777777" w:rsidR="00CB2BF8" w:rsidRPr="005C1BDB" w:rsidRDefault="00CB2BF8" w:rsidP="00AD6015">
      <w:pPr>
        <w:spacing w:after="120"/>
        <w:rPr>
          <w:rFonts w:ascii="Times New Roman" w:hAnsi="Times New Roman" w:cs="Times New Roman"/>
          <w:b/>
        </w:rPr>
      </w:pPr>
    </w:p>
    <w:p w14:paraId="61E4BDD2" w14:textId="2C7AD1F7" w:rsidR="00545256" w:rsidRPr="005C1BDB" w:rsidRDefault="00CB2BF8" w:rsidP="006F299F">
      <w:pPr>
        <w:spacing w:after="120"/>
        <w:jc w:val="both"/>
        <w:rPr>
          <w:rFonts w:ascii="Times New Roman" w:hAnsi="Times New Roman" w:cs="Times New Roman"/>
          <w:b/>
        </w:rPr>
      </w:pPr>
      <w:r w:rsidRPr="005C1BDB">
        <w:rPr>
          <w:rFonts w:ascii="Times New Roman" w:hAnsi="Times New Roman" w:cs="Times New Roman"/>
          <w:b/>
        </w:rPr>
        <w:t>Figure S</w:t>
      </w:r>
      <w:r w:rsidR="00F7550C" w:rsidRPr="005C1BDB">
        <w:rPr>
          <w:rFonts w:ascii="Times New Roman" w:hAnsi="Times New Roman" w:cs="Times New Roman"/>
          <w:b/>
        </w:rPr>
        <w:t>1</w:t>
      </w:r>
      <w:r w:rsidR="00737361" w:rsidRPr="005C1BDB">
        <w:rPr>
          <w:rFonts w:ascii="Times New Roman" w:hAnsi="Times New Roman" w:cs="Times New Roman"/>
          <w:b/>
        </w:rPr>
        <w:t>4</w:t>
      </w:r>
      <w:r w:rsidRPr="005C1BDB">
        <w:rPr>
          <w:rFonts w:ascii="Times New Roman" w:hAnsi="Times New Roman" w:cs="Times New Roman"/>
          <w:b/>
        </w:rPr>
        <w:t xml:space="preserve">. </w:t>
      </w:r>
      <w:r w:rsidR="00D1195E" w:rsidRPr="005C1BDB">
        <w:rPr>
          <w:rFonts w:ascii="Times New Roman" w:hAnsi="Times New Roman" w:cs="Times New Roman"/>
          <w:b/>
        </w:rPr>
        <w:t>P</w:t>
      </w:r>
      <w:r w:rsidRPr="005C1BDB">
        <w:rPr>
          <w:rFonts w:ascii="Times New Roman" w:hAnsi="Times New Roman" w:cs="Times New Roman"/>
          <w:b/>
        </w:rPr>
        <w:t xml:space="preserve">olymer types of filtered water samples at </w:t>
      </w:r>
      <w:r w:rsidR="00D1195E" w:rsidRPr="005C1BDB">
        <w:rPr>
          <w:rFonts w:ascii="Times New Roman" w:hAnsi="Times New Roman" w:cs="Times New Roman"/>
          <w:b/>
        </w:rPr>
        <w:t xml:space="preserve">varying </w:t>
      </w:r>
      <w:r w:rsidRPr="005C1BDB">
        <w:rPr>
          <w:rFonts w:ascii="Times New Roman" w:hAnsi="Times New Roman" w:cs="Times New Roman"/>
          <w:b/>
        </w:rPr>
        <w:t>depth</w:t>
      </w:r>
      <w:r w:rsidR="00D1195E" w:rsidRPr="005C1BDB">
        <w:rPr>
          <w:rFonts w:ascii="Times New Roman" w:hAnsi="Times New Roman" w:cs="Times New Roman"/>
          <w:b/>
        </w:rPr>
        <w:t>s</w:t>
      </w:r>
      <w:r w:rsidRPr="005C1BDB">
        <w:rPr>
          <w:rFonts w:ascii="Times New Roman" w:hAnsi="Times New Roman" w:cs="Times New Roman"/>
          <w:b/>
        </w:rPr>
        <w:t xml:space="preserve">. </w:t>
      </w:r>
      <w:r w:rsidRPr="005C1BDB">
        <w:rPr>
          <w:rFonts w:ascii="Times New Roman" w:hAnsi="Times New Roman" w:cs="Times New Roman"/>
        </w:rPr>
        <w:t xml:space="preserve">Distribution and suspension of polymer type by depth is likely a factor of polymer density, water temperature, salinity, and the stochastic nature of </w:t>
      </w:r>
      <w:r w:rsidR="004D3461" w:rsidRPr="005C1BDB">
        <w:rPr>
          <w:rFonts w:ascii="Times New Roman" w:hAnsi="Times New Roman" w:cs="Times New Roman"/>
        </w:rPr>
        <w:t xml:space="preserve">physical processes influencing </w:t>
      </w:r>
      <w:r w:rsidRPr="005C1BDB">
        <w:rPr>
          <w:rFonts w:ascii="Times New Roman" w:hAnsi="Times New Roman" w:cs="Times New Roman"/>
        </w:rPr>
        <w:t xml:space="preserve">water column mixing. </w:t>
      </w:r>
      <w:r w:rsidR="009543EB" w:rsidRPr="005C1BDB">
        <w:rPr>
          <w:rFonts w:ascii="Times New Roman" w:hAnsi="Times New Roman" w:cs="Times New Roman"/>
        </w:rPr>
        <w:t xml:space="preserve">Results vary depending upon the Pearson distance cutoff, here shown as the 5, 50, and 95% values (0.13, 0.22, and 0.40, respectively) from the empirical distribution of values from the degraded fishing gear sample set (see Fig. S8, Table S1). </w:t>
      </w:r>
      <w:r w:rsidRPr="005C1BDB">
        <w:rPr>
          <w:rFonts w:ascii="Times New Roman" w:hAnsi="Times New Roman" w:cs="Times New Roman"/>
        </w:rPr>
        <w:t xml:space="preserve">Continued sampling will provide more extensive insight into the nature of depth composition of polymers. </w:t>
      </w:r>
      <w:r w:rsidR="008D49B7" w:rsidRPr="005C1BDB">
        <w:rPr>
          <w:rFonts w:ascii="Times New Roman" w:hAnsi="Times New Roman" w:cs="Times New Roman"/>
        </w:rPr>
        <w:t>Low density PP</w:t>
      </w:r>
      <w:r w:rsidR="009543EB" w:rsidRPr="005C1BDB">
        <w:rPr>
          <w:rFonts w:ascii="Times New Roman" w:hAnsi="Times New Roman" w:cs="Times New Roman"/>
        </w:rPr>
        <w:t xml:space="preserve"> (see Table S2)</w:t>
      </w:r>
      <w:r w:rsidR="008D49B7" w:rsidRPr="005C1BDB">
        <w:rPr>
          <w:rFonts w:ascii="Times New Roman" w:hAnsi="Times New Roman" w:cs="Times New Roman"/>
        </w:rPr>
        <w:t xml:space="preserve"> common in the fishery gear we collected (see Fig. 2) was distributed at shallow depths</w:t>
      </w:r>
      <w:r w:rsidR="009543EB" w:rsidRPr="005C1BDB">
        <w:rPr>
          <w:rFonts w:ascii="Times New Roman" w:hAnsi="Times New Roman" w:cs="Times New Roman"/>
        </w:rPr>
        <w:t xml:space="preserve"> </w:t>
      </w:r>
      <w:r w:rsidR="008D49B7" w:rsidRPr="005C1BDB">
        <w:rPr>
          <w:rFonts w:ascii="Times New Roman" w:hAnsi="Times New Roman" w:cs="Times New Roman"/>
        </w:rPr>
        <w:t>where fisheries operate</w:t>
      </w:r>
      <w:r w:rsidR="00163A0A" w:rsidRPr="005C1BDB">
        <w:rPr>
          <w:rFonts w:ascii="Times New Roman" w:hAnsi="Times New Roman" w:cs="Times New Roman"/>
        </w:rPr>
        <w:t xml:space="preserve"> and </w:t>
      </w:r>
      <w:r w:rsidR="009543EB" w:rsidRPr="005C1BDB">
        <w:rPr>
          <w:rFonts w:ascii="Times New Roman" w:hAnsi="Times New Roman" w:cs="Times New Roman"/>
        </w:rPr>
        <w:t xml:space="preserve">also </w:t>
      </w:r>
      <w:r w:rsidR="00163A0A" w:rsidRPr="005C1BDB">
        <w:rPr>
          <w:rFonts w:ascii="Times New Roman" w:hAnsi="Times New Roman" w:cs="Times New Roman"/>
        </w:rPr>
        <w:t xml:space="preserve">perhaps due to its relatively </w:t>
      </w:r>
      <w:r w:rsidR="009543EB" w:rsidRPr="005C1BDB">
        <w:rPr>
          <w:rFonts w:ascii="Times New Roman" w:hAnsi="Times New Roman" w:cs="Times New Roman"/>
        </w:rPr>
        <w:t>relative buoyancy</w:t>
      </w:r>
      <w:r w:rsidR="00163A0A" w:rsidRPr="005C1BDB">
        <w:rPr>
          <w:rFonts w:ascii="Times New Roman" w:hAnsi="Times New Roman" w:cs="Times New Roman"/>
        </w:rPr>
        <w:t>.</w:t>
      </w:r>
      <w:r w:rsidR="009543EB" w:rsidRPr="005C1BDB">
        <w:rPr>
          <w:rFonts w:ascii="Times New Roman" w:hAnsi="Times New Roman" w:cs="Times New Roman"/>
        </w:rPr>
        <w:t xml:space="preserve"> Fig. 1 shows the concentrations of plastic particles by depth.</w:t>
      </w:r>
      <w:r w:rsidR="00881982" w:rsidRPr="005C1BDB">
        <w:rPr>
          <w:rFonts w:ascii="Times New Roman" w:hAnsi="Times New Roman" w:cs="Times New Roman"/>
        </w:rPr>
        <w:br w:type="page"/>
      </w:r>
      <w:r w:rsidR="00D030C4">
        <w:rPr>
          <w:rFonts w:ascii="Times New Roman" w:hAnsi="Times New Roman" w:cs="Times New Roman"/>
          <w:b/>
          <w:noProof/>
        </w:rPr>
        <w:lastRenderedPageBreak/>
        <w:pict w14:anchorId="55B4CE72">
          <v:shape id="_x0000_i1025" type="#_x0000_t75" alt="plastic types by larvacean depths CIs" style="width:324pt;height:341.7pt;mso-width-percent:0;mso-height-percent:0;mso-width-percent:0;mso-height-percent:0">
            <v:imagedata r:id="rId31" o:title="plastic types by larvacean depths CIs"/>
          </v:shape>
        </w:pict>
      </w:r>
    </w:p>
    <w:p w14:paraId="397888C3" w14:textId="77777777" w:rsidR="00545256" w:rsidRPr="005C1BDB" w:rsidRDefault="00545256" w:rsidP="00AD6015">
      <w:pPr>
        <w:spacing w:after="120"/>
        <w:rPr>
          <w:rFonts w:ascii="Times New Roman" w:hAnsi="Times New Roman" w:cs="Times New Roman"/>
          <w:b/>
        </w:rPr>
      </w:pPr>
    </w:p>
    <w:p w14:paraId="4C466488" w14:textId="5AF7F3A2" w:rsidR="00525B35" w:rsidRPr="005C1BDB" w:rsidRDefault="00881982" w:rsidP="006F299F">
      <w:pPr>
        <w:jc w:val="both"/>
        <w:rPr>
          <w:rFonts w:ascii="Times New Roman" w:hAnsi="Times New Roman" w:cs="Times New Roman"/>
        </w:rPr>
      </w:pPr>
      <w:r w:rsidRPr="005C1BDB">
        <w:rPr>
          <w:rFonts w:ascii="Times New Roman" w:hAnsi="Times New Roman" w:cs="Times New Roman"/>
          <w:b/>
        </w:rPr>
        <w:t xml:space="preserve">Figure </w:t>
      </w:r>
      <w:r w:rsidR="00737361" w:rsidRPr="005C1BDB">
        <w:rPr>
          <w:rFonts w:ascii="Times New Roman" w:hAnsi="Times New Roman" w:cs="Times New Roman"/>
          <w:b/>
        </w:rPr>
        <w:t>S15</w:t>
      </w:r>
      <w:r w:rsidRPr="005C1BDB">
        <w:rPr>
          <w:rFonts w:ascii="Times New Roman" w:hAnsi="Times New Roman" w:cs="Times New Roman"/>
          <w:b/>
        </w:rPr>
        <w:t xml:space="preserve">. </w:t>
      </w:r>
      <w:r w:rsidR="00D1195E" w:rsidRPr="005C1BDB">
        <w:rPr>
          <w:rFonts w:ascii="Times New Roman" w:hAnsi="Times New Roman" w:cs="Times New Roman"/>
          <w:b/>
        </w:rPr>
        <w:t xml:space="preserve">Polymer types </w:t>
      </w:r>
      <w:r w:rsidR="000B6D23" w:rsidRPr="005C1BDB">
        <w:rPr>
          <w:rFonts w:ascii="Times New Roman" w:hAnsi="Times New Roman" w:cs="Times New Roman"/>
          <w:b/>
        </w:rPr>
        <w:t xml:space="preserve">within </w:t>
      </w:r>
      <w:r w:rsidR="009543EB" w:rsidRPr="005C1BDB">
        <w:rPr>
          <w:rFonts w:ascii="Times New Roman" w:hAnsi="Times New Roman" w:cs="Times New Roman"/>
          <w:b/>
        </w:rPr>
        <w:t xml:space="preserve">sampled </w:t>
      </w:r>
      <w:r w:rsidR="00C91BB9" w:rsidRPr="005C1BDB">
        <w:rPr>
          <w:rFonts w:ascii="Times New Roman" w:hAnsi="Times New Roman" w:cs="Times New Roman"/>
          <w:b/>
        </w:rPr>
        <w:t xml:space="preserve">individual larvacean sinkers at </w:t>
      </w:r>
      <w:r w:rsidR="009543EB" w:rsidRPr="005C1BDB">
        <w:rPr>
          <w:rFonts w:ascii="Times New Roman" w:hAnsi="Times New Roman" w:cs="Times New Roman"/>
          <w:b/>
        </w:rPr>
        <w:t xml:space="preserve">varying </w:t>
      </w:r>
      <w:r w:rsidR="00C91BB9" w:rsidRPr="005C1BDB">
        <w:rPr>
          <w:rFonts w:ascii="Times New Roman" w:hAnsi="Times New Roman" w:cs="Times New Roman"/>
          <w:b/>
        </w:rPr>
        <w:t>depths.</w:t>
      </w:r>
      <w:r w:rsidR="00C91BB9" w:rsidRPr="005C1BDB">
        <w:rPr>
          <w:rFonts w:ascii="Times New Roman" w:hAnsi="Times New Roman" w:cs="Times New Roman"/>
        </w:rPr>
        <w:t xml:space="preserve"> </w:t>
      </w:r>
      <w:r w:rsidR="009543EB" w:rsidRPr="005C1BDB">
        <w:rPr>
          <w:rFonts w:ascii="Times New Roman" w:hAnsi="Times New Roman" w:cs="Times New Roman"/>
        </w:rPr>
        <w:t>Each row represents the composition of one unique larvacean sinker house, labelled by the depth of collection</w:t>
      </w:r>
      <w:r w:rsidR="00BD3E57" w:rsidRPr="005C1BDB">
        <w:rPr>
          <w:rFonts w:ascii="Times New Roman" w:hAnsi="Times New Roman" w:cs="Times New Roman"/>
        </w:rPr>
        <w:t xml:space="preserve"> and the number of plastic particles identified at the Pearson cutoff of 0.13 (</w:t>
      </w:r>
      <w:r w:rsidR="00B76016" w:rsidRPr="005C1BDB">
        <w:rPr>
          <w:rFonts w:ascii="Times New Roman" w:hAnsi="Times New Roman" w:cs="Times New Roman"/>
        </w:rPr>
        <w:t xml:space="preserve">e.g., </w:t>
      </w:r>
      <w:r w:rsidR="00BD3E57" w:rsidRPr="005C1BDB">
        <w:rPr>
          <w:rFonts w:ascii="Times New Roman" w:hAnsi="Times New Roman" w:cs="Times New Roman"/>
        </w:rPr>
        <w:t>5% CI)</w:t>
      </w:r>
      <w:r w:rsidR="009543EB" w:rsidRPr="005C1BDB">
        <w:rPr>
          <w:rFonts w:ascii="Times New Roman" w:hAnsi="Times New Roman" w:cs="Times New Roman"/>
        </w:rPr>
        <w:t xml:space="preserve">. As in </w:t>
      </w:r>
      <w:r w:rsidR="00B76016" w:rsidRPr="005C1BDB">
        <w:rPr>
          <w:rFonts w:ascii="Times New Roman" w:hAnsi="Times New Roman" w:cs="Times New Roman"/>
        </w:rPr>
        <w:t xml:space="preserve">Fig. S1 and </w:t>
      </w:r>
      <w:r w:rsidR="009543EB" w:rsidRPr="005C1BDB">
        <w:rPr>
          <w:rFonts w:ascii="Times New Roman" w:hAnsi="Times New Roman" w:cs="Times New Roman"/>
        </w:rPr>
        <w:t xml:space="preserve">Fig. S14, </w:t>
      </w:r>
      <w:r w:rsidR="00BD3E57" w:rsidRPr="005C1BDB">
        <w:rPr>
          <w:rFonts w:ascii="Times New Roman" w:hAnsi="Times New Roman" w:cs="Times New Roman"/>
        </w:rPr>
        <w:t>composition varies</w:t>
      </w:r>
      <w:r w:rsidR="009543EB" w:rsidRPr="005C1BDB">
        <w:rPr>
          <w:rFonts w:ascii="Times New Roman" w:hAnsi="Times New Roman" w:cs="Times New Roman"/>
        </w:rPr>
        <w:t xml:space="preserve"> depending on the </w:t>
      </w:r>
      <w:r w:rsidR="00A60E15" w:rsidRPr="005C1BDB">
        <w:rPr>
          <w:rFonts w:ascii="Times New Roman" w:hAnsi="Times New Roman" w:cs="Times New Roman"/>
        </w:rPr>
        <w:t xml:space="preserve">selected </w:t>
      </w:r>
      <w:r w:rsidR="009543EB" w:rsidRPr="005C1BDB">
        <w:rPr>
          <w:rFonts w:ascii="Times New Roman" w:hAnsi="Times New Roman" w:cs="Times New Roman"/>
        </w:rPr>
        <w:t xml:space="preserve">Pearson cutoff for correlation distance to the most similar reference polymer. </w:t>
      </w:r>
      <w:r w:rsidR="00DD43C1" w:rsidRPr="005C1BDB">
        <w:rPr>
          <w:rFonts w:ascii="Times New Roman" w:hAnsi="Times New Roman" w:cs="Times New Roman"/>
        </w:rPr>
        <w:t>The two deepest sinkers</w:t>
      </w:r>
      <w:r w:rsidR="00BD3E57" w:rsidRPr="005C1BDB">
        <w:rPr>
          <w:rFonts w:ascii="Times New Roman" w:hAnsi="Times New Roman" w:cs="Times New Roman"/>
        </w:rPr>
        <w:t>, and the two immediately below the highest concentration in the water column (see Fig. 1)</w:t>
      </w:r>
      <w:r w:rsidR="00DD43C1" w:rsidRPr="005C1BDB">
        <w:rPr>
          <w:rFonts w:ascii="Times New Roman" w:hAnsi="Times New Roman" w:cs="Times New Roman"/>
        </w:rPr>
        <w:t xml:space="preserve"> had the </w:t>
      </w:r>
      <w:r w:rsidR="00BD3E57" w:rsidRPr="005C1BDB">
        <w:rPr>
          <w:rFonts w:ascii="Times New Roman" w:hAnsi="Times New Roman" w:cs="Times New Roman"/>
        </w:rPr>
        <w:t xml:space="preserve">most </w:t>
      </w:r>
      <w:r w:rsidR="00DD43C1" w:rsidRPr="005C1BDB">
        <w:rPr>
          <w:rFonts w:ascii="Times New Roman" w:hAnsi="Times New Roman" w:cs="Times New Roman"/>
        </w:rPr>
        <w:t>plastic particles</w:t>
      </w:r>
      <w:r w:rsidR="00BD3E57" w:rsidRPr="005C1BDB">
        <w:rPr>
          <w:rFonts w:ascii="Times New Roman" w:hAnsi="Times New Roman" w:cs="Times New Roman"/>
        </w:rPr>
        <w:t xml:space="preserve"> detected</w:t>
      </w:r>
      <w:r w:rsidR="00DD43C1" w:rsidRPr="005C1BDB">
        <w:rPr>
          <w:rFonts w:ascii="Times New Roman" w:hAnsi="Times New Roman" w:cs="Times New Roman"/>
        </w:rPr>
        <w:t xml:space="preserve">, </w:t>
      </w:r>
      <w:r w:rsidR="00BD3E57" w:rsidRPr="005C1BDB">
        <w:rPr>
          <w:rFonts w:ascii="Times New Roman" w:hAnsi="Times New Roman" w:cs="Times New Roman"/>
        </w:rPr>
        <w:t xml:space="preserve">corroborating </w:t>
      </w:r>
      <w:r w:rsidR="00DD43C1" w:rsidRPr="005C1BDB">
        <w:rPr>
          <w:rFonts w:ascii="Times New Roman" w:hAnsi="Times New Roman" w:cs="Times New Roman"/>
        </w:rPr>
        <w:t xml:space="preserve">the </w:t>
      </w:r>
      <w:r w:rsidR="00B976AE" w:rsidRPr="005C1BDB">
        <w:rPr>
          <w:rFonts w:ascii="Times New Roman" w:hAnsi="Times New Roman" w:cs="Times New Roman"/>
        </w:rPr>
        <w:t xml:space="preserve">idea that </w:t>
      </w:r>
      <w:r w:rsidR="00BD3E57" w:rsidRPr="005C1BDB">
        <w:rPr>
          <w:rFonts w:ascii="Times New Roman" w:hAnsi="Times New Roman" w:cs="Times New Roman"/>
        </w:rPr>
        <w:t xml:space="preserve">sinkers intercept </w:t>
      </w:r>
      <w:r w:rsidR="00B976AE" w:rsidRPr="005C1BDB">
        <w:rPr>
          <w:rFonts w:ascii="Times New Roman" w:hAnsi="Times New Roman" w:cs="Times New Roman"/>
        </w:rPr>
        <w:t xml:space="preserve">plastics </w:t>
      </w:r>
      <w:r w:rsidR="00BD3E57" w:rsidRPr="005C1BDB">
        <w:rPr>
          <w:rFonts w:ascii="Times New Roman" w:hAnsi="Times New Roman" w:cs="Times New Roman"/>
        </w:rPr>
        <w:t xml:space="preserve">on </w:t>
      </w:r>
      <w:r w:rsidR="00B76016" w:rsidRPr="005C1BDB">
        <w:rPr>
          <w:rFonts w:ascii="Times New Roman" w:hAnsi="Times New Roman" w:cs="Times New Roman"/>
        </w:rPr>
        <w:t xml:space="preserve">their </w:t>
      </w:r>
      <w:r w:rsidR="00BD3E57" w:rsidRPr="005C1BDB">
        <w:rPr>
          <w:rFonts w:ascii="Times New Roman" w:hAnsi="Times New Roman" w:cs="Times New Roman"/>
        </w:rPr>
        <w:t>descent</w:t>
      </w:r>
      <w:r w:rsidR="00B976AE" w:rsidRPr="005C1BDB">
        <w:rPr>
          <w:rFonts w:ascii="Times New Roman" w:hAnsi="Times New Roman" w:cs="Times New Roman"/>
        </w:rPr>
        <w:t>.</w:t>
      </w:r>
      <w:r w:rsidR="00DD43C1" w:rsidRPr="005C1BDB">
        <w:rPr>
          <w:rFonts w:ascii="Times New Roman" w:hAnsi="Times New Roman" w:cs="Times New Roman"/>
        </w:rPr>
        <w:t xml:space="preserve"> </w:t>
      </w:r>
      <w:r w:rsidR="00742BDC" w:rsidRPr="005C1BDB">
        <w:rPr>
          <w:rFonts w:ascii="Times New Roman" w:hAnsi="Times New Roman" w:cs="Times New Roman"/>
        </w:rPr>
        <w:t xml:space="preserve">Compositionally, most of the sinker samples reflect plastic particles </w:t>
      </w:r>
      <w:r w:rsidR="00B76016" w:rsidRPr="005C1BDB">
        <w:rPr>
          <w:rFonts w:ascii="Times New Roman" w:hAnsi="Times New Roman" w:cs="Times New Roman"/>
        </w:rPr>
        <w:t xml:space="preserve">in the water column, </w:t>
      </w:r>
      <w:r w:rsidR="00742BDC" w:rsidRPr="005C1BDB">
        <w:rPr>
          <w:rFonts w:ascii="Times New Roman" w:hAnsi="Times New Roman" w:cs="Times New Roman"/>
        </w:rPr>
        <w:t>at their core habitat depths (</w:t>
      </w:r>
      <w:r w:rsidR="00B76016" w:rsidRPr="005C1BDB">
        <w:rPr>
          <w:rFonts w:ascii="Times New Roman" w:hAnsi="Times New Roman" w:cs="Times New Roman"/>
        </w:rPr>
        <w:t>Fig. 3C, 2</w:t>
      </w:r>
      <w:r w:rsidR="00742BDC" w:rsidRPr="005C1BDB">
        <w:rPr>
          <w:rFonts w:ascii="Times New Roman" w:hAnsi="Times New Roman" w:cs="Times New Roman"/>
        </w:rPr>
        <w:t>00-400</w:t>
      </w:r>
      <w:r w:rsidR="005C1BDB" w:rsidRPr="005C1BDB">
        <w:rPr>
          <w:rFonts w:ascii="Times New Roman" w:hAnsi="Times New Roman" w:cs="Times New Roman"/>
        </w:rPr>
        <w:t xml:space="preserve"> </w:t>
      </w:r>
      <w:r w:rsidR="00742BDC" w:rsidRPr="005C1BDB">
        <w:rPr>
          <w:rFonts w:ascii="Times New Roman" w:hAnsi="Times New Roman" w:cs="Times New Roman"/>
        </w:rPr>
        <w:t>m).</w:t>
      </w:r>
      <w:r w:rsidR="00B76016" w:rsidRPr="005C1BDB">
        <w:rPr>
          <w:rFonts w:ascii="Times New Roman" w:hAnsi="Times New Roman" w:cs="Times New Roman"/>
        </w:rPr>
        <w:t xml:space="preserve"> HDPE, which was not found in our water samples</w:t>
      </w:r>
      <w:r w:rsidR="003B6A40" w:rsidRPr="005C1BDB">
        <w:rPr>
          <w:rFonts w:ascii="Times New Roman" w:hAnsi="Times New Roman" w:cs="Times New Roman"/>
        </w:rPr>
        <w:t xml:space="preserve"> (Fig. 2, Fig. S14)</w:t>
      </w:r>
      <w:r w:rsidR="00B76016" w:rsidRPr="005C1BDB">
        <w:rPr>
          <w:rFonts w:ascii="Times New Roman" w:hAnsi="Times New Roman" w:cs="Times New Roman"/>
        </w:rPr>
        <w:t xml:space="preserve">, appeared in one larvacean </w:t>
      </w:r>
      <w:r w:rsidR="00B90FC5" w:rsidRPr="005C1BDB">
        <w:rPr>
          <w:rFonts w:ascii="Times New Roman" w:hAnsi="Times New Roman" w:cs="Times New Roman"/>
        </w:rPr>
        <w:t xml:space="preserve">sinker </w:t>
      </w:r>
      <w:r w:rsidR="00B76016" w:rsidRPr="005C1BDB">
        <w:rPr>
          <w:rFonts w:ascii="Times New Roman" w:hAnsi="Times New Roman" w:cs="Times New Roman"/>
        </w:rPr>
        <w:t>sample collected at 2,099</w:t>
      </w:r>
      <w:r w:rsidR="005C1BDB" w:rsidRPr="005C1BDB">
        <w:rPr>
          <w:rFonts w:ascii="Times New Roman" w:hAnsi="Times New Roman" w:cs="Times New Roman"/>
        </w:rPr>
        <w:t xml:space="preserve"> </w:t>
      </w:r>
      <w:r w:rsidR="00B76016" w:rsidRPr="005C1BDB">
        <w:rPr>
          <w:rFonts w:ascii="Times New Roman" w:hAnsi="Times New Roman" w:cs="Times New Roman"/>
        </w:rPr>
        <w:t>m depth.</w:t>
      </w:r>
      <w:r w:rsidR="00E22523" w:rsidRPr="005C1BDB">
        <w:rPr>
          <w:rFonts w:ascii="Times New Roman" w:hAnsi="Times New Roman" w:cs="Times New Roman"/>
        </w:rPr>
        <w:t xml:space="preserve"> Again, PET and PA are ubiquitous throughout the water column depths.</w:t>
      </w:r>
      <w:r w:rsidR="00525B35" w:rsidRPr="005C1BDB">
        <w:rPr>
          <w:rFonts w:ascii="Times New Roman" w:hAnsi="Times New Roman" w:cs="Times New Roman"/>
        </w:rPr>
        <w:br w:type="page"/>
      </w:r>
    </w:p>
    <w:p w14:paraId="76194BE5" w14:textId="2BBC89A9" w:rsidR="00525B35" w:rsidRPr="005C1BDB" w:rsidRDefault="005B2E4D" w:rsidP="004D3461">
      <w:pPr>
        <w:spacing w:after="120"/>
        <w:jc w:val="both"/>
        <w:rPr>
          <w:rFonts w:ascii="Times New Roman" w:hAnsi="Times New Roman" w:cs="Times New Roman"/>
        </w:rPr>
      </w:pPr>
      <w:r w:rsidRPr="005C1BDB">
        <w:rPr>
          <w:rFonts w:ascii="Times New Roman" w:hAnsi="Times New Roman" w:cs="Times New Roman"/>
          <w:noProof/>
        </w:rPr>
        <w:lastRenderedPageBreak/>
        <w:drawing>
          <wp:inline distT="0" distB="0" distL="0" distR="0" wp14:anchorId="2FB74818" wp14:editId="54ACD31D">
            <wp:extent cx="5937250" cy="4133850"/>
            <wp:effectExtent l="0" t="0" r="6350" b="6350"/>
            <wp:docPr id="5" name="Picture 5" descr="figures/Dist_cor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s/Dist_corre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7250" cy="4133850"/>
                    </a:xfrm>
                    <a:prstGeom prst="rect">
                      <a:avLst/>
                    </a:prstGeom>
                    <a:noFill/>
                    <a:ln>
                      <a:noFill/>
                    </a:ln>
                  </pic:spPr>
                </pic:pic>
              </a:graphicData>
            </a:graphic>
          </wp:inline>
        </w:drawing>
      </w:r>
    </w:p>
    <w:p w14:paraId="4EF43CF0" w14:textId="7649CF8B" w:rsidR="009C6C3E" w:rsidRPr="005C1BDB" w:rsidRDefault="00525B35" w:rsidP="004D3461">
      <w:pPr>
        <w:spacing w:after="120"/>
        <w:jc w:val="both"/>
        <w:rPr>
          <w:rFonts w:ascii="Times New Roman" w:hAnsi="Times New Roman" w:cs="Times New Roman"/>
        </w:rPr>
      </w:pPr>
      <w:r w:rsidRPr="005C1BDB">
        <w:rPr>
          <w:rFonts w:ascii="Times New Roman" w:hAnsi="Times New Roman" w:cs="Times New Roman"/>
          <w:b/>
        </w:rPr>
        <w:t>Figure S16. Pe</w:t>
      </w:r>
      <w:r w:rsidR="00780622" w:rsidRPr="005C1BDB">
        <w:rPr>
          <w:rFonts w:ascii="Times New Roman" w:hAnsi="Times New Roman" w:cs="Times New Roman"/>
          <w:b/>
        </w:rPr>
        <w:t>a</w:t>
      </w:r>
      <w:r w:rsidRPr="005C1BDB">
        <w:rPr>
          <w:rFonts w:ascii="Times New Roman" w:hAnsi="Times New Roman" w:cs="Times New Roman"/>
          <w:b/>
        </w:rPr>
        <w:t xml:space="preserve">rson distances </w:t>
      </w:r>
      <w:r w:rsidR="0007498C" w:rsidRPr="005C1BDB">
        <w:rPr>
          <w:rFonts w:ascii="Times New Roman" w:hAnsi="Times New Roman" w:cs="Times New Roman"/>
          <w:b/>
        </w:rPr>
        <w:t xml:space="preserve">between microplastics and the </w:t>
      </w:r>
      <w:r w:rsidRPr="005C1BDB">
        <w:rPr>
          <w:rFonts w:ascii="Times New Roman" w:hAnsi="Times New Roman" w:cs="Times New Roman"/>
          <w:b/>
        </w:rPr>
        <w:t>closest polymer assignment</w:t>
      </w:r>
      <w:r w:rsidR="00F76BE9" w:rsidRPr="005C1BDB">
        <w:rPr>
          <w:rFonts w:ascii="Times New Roman" w:hAnsi="Times New Roman" w:cs="Times New Roman"/>
          <w:b/>
        </w:rPr>
        <w:t xml:space="preserve"> across sampled depths</w:t>
      </w:r>
      <w:r w:rsidRPr="005C1BDB">
        <w:rPr>
          <w:rFonts w:ascii="Times New Roman" w:hAnsi="Times New Roman" w:cs="Times New Roman"/>
          <w:b/>
        </w:rPr>
        <w:t xml:space="preserve">. </w:t>
      </w:r>
      <w:r w:rsidR="003F409E" w:rsidRPr="005C1BDB">
        <w:rPr>
          <w:rFonts w:ascii="Times New Roman" w:hAnsi="Times New Roman" w:cs="Times New Roman"/>
        </w:rPr>
        <w:t xml:space="preserve">Both the surface and the </w:t>
      </w:r>
      <w:proofErr w:type="gramStart"/>
      <w:r w:rsidR="003F409E" w:rsidRPr="005C1BDB">
        <w:rPr>
          <w:rFonts w:ascii="Times New Roman" w:hAnsi="Times New Roman" w:cs="Times New Roman"/>
        </w:rPr>
        <w:t xml:space="preserve">deep </w:t>
      </w:r>
      <w:r w:rsidR="009D6CD4" w:rsidRPr="005C1BDB">
        <w:rPr>
          <w:rFonts w:ascii="Times New Roman" w:hAnsi="Times New Roman" w:cs="Times New Roman"/>
        </w:rPr>
        <w:t>water</w:t>
      </w:r>
      <w:proofErr w:type="gramEnd"/>
      <w:r w:rsidR="009D6CD4" w:rsidRPr="005C1BDB">
        <w:rPr>
          <w:rFonts w:ascii="Times New Roman" w:hAnsi="Times New Roman" w:cs="Times New Roman"/>
        </w:rPr>
        <w:t xml:space="preserve"> column </w:t>
      </w:r>
      <w:r w:rsidR="003F409E" w:rsidRPr="005C1BDB">
        <w:rPr>
          <w:rFonts w:ascii="Times New Roman" w:hAnsi="Times New Roman" w:cs="Times New Roman"/>
        </w:rPr>
        <w:t>contain polymer fibers with</w:t>
      </w:r>
      <w:r w:rsidR="003F409E" w:rsidRPr="005C1BDB">
        <w:rPr>
          <w:rFonts w:ascii="Times New Roman" w:hAnsi="Times New Roman" w:cs="Times New Roman"/>
          <w:b/>
        </w:rPr>
        <w:t xml:space="preserve"> </w:t>
      </w:r>
      <w:r w:rsidR="003F409E" w:rsidRPr="005C1BDB">
        <w:rPr>
          <w:rFonts w:ascii="Times New Roman" w:hAnsi="Times New Roman" w:cs="Times New Roman"/>
        </w:rPr>
        <w:t>the lowest Pearson distances, indicat</w:t>
      </w:r>
      <w:r w:rsidR="00F76BE9" w:rsidRPr="005C1BDB">
        <w:rPr>
          <w:rFonts w:ascii="Times New Roman" w:hAnsi="Times New Roman" w:cs="Times New Roman"/>
        </w:rPr>
        <w:t>ing</w:t>
      </w:r>
      <w:r w:rsidR="003F409E" w:rsidRPr="005C1BDB">
        <w:rPr>
          <w:rFonts w:ascii="Times New Roman" w:hAnsi="Times New Roman" w:cs="Times New Roman"/>
        </w:rPr>
        <w:t xml:space="preserve"> the greatest dissimilarity between those samples and the closest matching reference polymers</w:t>
      </w:r>
      <w:r w:rsidR="00F76BE9" w:rsidRPr="005C1BDB">
        <w:rPr>
          <w:rFonts w:ascii="Times New Roman" w:hAnsi="Times New Roman" w:cs="Times New Roman"/>
        </w:rPr>
        <w:t xml:space="preserve"> in our total sample set</w:t>
      </w:r>
      <w:r w:rsidR="003F409E" w:rsidRPr="005C1BDB">
        <w:rPr>
          <w:rFonts w:ascii="Times New Roman" w:hAnsi="Times New Roman" w:cs="Times New Roman"/>
        </w:rPr>
        <w:t xml:space="preserve">. </w:t>
      </w:r>
      <w:r w:rsidR="0007498C" w:rsidRPr="005C1BDB">
        <w:rPr>
          <w:rFonts w:ascii="Times New Roman" w:hAnsi="Times New Roman" w:cs="Times New Roman"/>
        </w:rPr>
        <w:t>Smoothed</w:t>
      </w:r>
      <w:r w:rsidR="0007498C" w:rsidRPr="005C1BDB">
        <w:rPr>
          <w:rFonts w:ascii="Times New Roman" w:hAnsi="Times New Roman" w:cs="Times New Roman"/>
          <w:b/>
        </w:rPr>
        <w:t xml:space="preserve"> </w:t>
      </w:r>
      <w:r w:rsidR="0007498C" w:rsidRPr="005C1BDB">
        <w:rPr>
          <w:rFonts w:ascii="Times New Roman" w:hAnsi="Times New Roman" w:cs="Times New Roman"/>
        </w:rPr>
        <w:t xml:space="preserve">histograms represent the observed frequency of Pearson distances for all microplastics sampled in the Monterey Bay water column </w:t>
      </w:r>
      <w:r w:rsidR="00F76BE9" w:rsidRPr="005C1BDB">
        <w:rPr>
          <w:rFonts w:ascii="Times New Roman" w:hAnsi="Times New Roman" w:cs="Times New Roman"/>
        </w:rPr>
        <w:t xml:space="preserve">at each sampled </w:t>
      </w:r>
      <w:r w:rsidR="0007498C" w:rsidRPr="005C1BDB">
        <w:rPr>
          <w:rFonts w:ascii="Times New Roman" w:hAnsi="Times New Roman" w:cs="Times New Roman"/>
        </w:rPr>
        <w:t xml:space="preserve">depth. </w:t>
      </w:r>
      <w:r w:rsidR="00EE7D82" w:rsidRPr="005C1BDB">
        <w:rPr>
          <w:rFonts w:ascii="Times New Roman" w:hAnsi="Times New Roman" w:cs="Times New Roman"/>
        </w:rPr>
        <w:t xml:space="preserve">Solid vertical lines </w:t>
      </w:r>
      <w:r w:rsidR="0007498C" w:rsidRPr="005C1BDB">
        <w:rPr>
          <w:rFonts w:ascii="Times New Roman" w:hAnsi="Times New Roman" w:cs="Times New Roman"/>
        </w:rPr>
        <w:t>with</w:t>
      </w:r>
      <w:r w:rsidR="00EE7D82" w:rsidRPr="005C1BDB">
        <w:rPr>
          <w:rFonts w:ascii="Times New Roman" w:hAnsi="Times New Roman" w:cs="Times New Roman"/>
        </w:rPr>
        <w:t xml:space="preserve">in the density plot show the median. </w:t>
      </w:r>
      <w:r w:rsidR="003F409E" w:rsidRPr="005C1BDB">
        <w:rPr>
          <w:rFonts w:ascii="Times New Roman" w:hAnsi="Times New Roman" w:cs="Times New Roman"/>
        </w:rPr>
        <w:t xml:space="preserve">This technique may offer promise </w:t>
      </w:r>
      <w:r w:rsidRPr="005C1BDB">
        <w:rPr>
          <w:rFonts w:ascii="Times New Roman" w:hAnsi="Times New Roman" w:cs="Times New Roman"/>
        </w:rPr>
        <w:t xml:space="preserve">into </w:t>
      </w:r>
      <w:r w:rsidR="003F409E" w:rsidRPr="005C1BDB">
        <w:rPr>
          <w:rFonts w:ascii="Times New Roman" w:hAnsi="Times New Roman" w:cs="Times New Roman"/>
        </w:rPr>
        <w:t xml:space="preserve">understanding </w:t>
      </w:r>
      <w:r w:rsidR="0007498C" w:rsidRPr="005C1BDB">
        <w:rPr>
          <w:rFonts w:ascii="Times New Roman" w:hAnsi="Times New Roman" w:cs="Times New Roman"/>
        </w:rPr>
        <w:t>the degradation of ocean mi</w:t>
      </w:r>
      <w:r w:rsidR="003F409E" w:rsidRPr="005C1BDB">
        <w:rPr>
          <w:rFonts w:ascii="Times New Roman" w:hAnsi="Times New Roman" w:cs="Times New Roman"/>
        </w:rPr>
        <w:t xml:space="preserve">croplastics, and the patterns and processes involved. Future research </w:t>
      </w:r>
      <w:r w:rsidR="00B90FC5" w:rsidRPr="005C1BDB">
        <w:rPr>
          <w:rFonts w:ascii="Times New Roman" w:hAnsi="Times New Roman" w:cs="Times New Roman"/>
        </w:rPr>
        <w:t>will provide</w:t>
      </w:r>
      <w:r w:rsidR="003F409E" w:rsidRPr="005C1BDB">
        <w:rPr>
          <w:rFonts w:ascii="Times New Roman" w:hAnsi="Times New Roman" w:cs="Times New Roman"/>
        </w:rPr>
        <w:t xml:space="preserve"> further insights </w:t>
      </w:r>
      <w:r w:rsidR="0007498C" w:rsidRPr="005C1BDB">
        <w:rPr>
          <w:rFonts w:ascii="Times New Roman" w:hAnsi="Times New Roman" w:cs="Times New Roman"/>
        </w:rPr>
        <w:t xml:space="preserve">and </w:t>
      </w:r>
      <w:r w:rsidR="003F409E" w:rsidRPr="005C1BDB">
        <w:rPr>
          <w:rFonts w:ascii="Times New Roman" w:hAnsi="Times New Roman" w:cs="Times New Roman"/>
        </w:rPr>
        <w:t xml:space="preserve">indicate a </w:t>
      </w:r>
      <w:r w:rsidR="0007498C" w:rsidRPr="005C1BDB">
        <w:rPr>
          <w:rFonts w:ascii="Times New Roman" w:hAnsi="Times New Roman" w:cs="Times New Roman"/>
        </w:rPr>
        <w:t xml:space="preserve">role of Raman spectroscopy </w:t>
      </w:r>
      <w:r w:rsidR="003F409E" w:rsidRPr="005C1BDB">
        <w:rPr>
          <w:rFonts w:ascii="Times New Roman" w:hAnsi="Times New Roman" w:cs="Times New Roman"/>
        </w:rPr>
        <w:t xml:space="preserve">such </w:t>
      </w:r>
      <w:r w:rsidR="00F76BE9" w:rsidRPr="005C1BDB">
        <w:rPr>
          <w:rFonts w:ascii="Times New Roman" w:hAnsi="Times New Roman" w:cs="Times New Roman"/>
        </w:rPr>
        <w:t>approaches</w:t>
      </w:r>
      <w:r w:rsidRPr="005C1BDB">
        <w:rPr>
          <w:rFonts w:ascii="Times New Roman" w:hAnsi="Times New Roman" w:cs="Times New Roman"/>
        </w:rPr>
        <w:t>.</w:t>
      </w:r>
      <w:r w:rsidR="009C6C3E" w:rsidRPr="005C1BDB">
        <w:rPr>
          <w:rFonts w:ascii="Times New Roman" w:hAnsi="Times New Roman" w:cs="Times New Roman"/>
        </w:rPr>
        <w:br w:type="page"/>
      </w:r>
    </w:p>
    <w:p w14:paraId="03F676D4" w14:textId="0866EE3E" w:rsidR="00525B22" w:rsidRPr="005C1BDB" w:rsidRDefault="00035586" w:rsidP="00AD6015">
      <w:pPr>
        <w:spacing w:after="120"/>
        <w:rPr>
          <w:rFonts w:ascii="Times New Roman" w:hAnsi="Times New Roman" w:cs="Times New Roman"/>
          <w:b/>
        </w:rPr>
      </w:pPr>
      <w:r w:rsidRPr="005C1BDB">
        <w:rPr>
          <w:rFonts w:ascii="Times New Roman" w:hAnsi="Times New Roman" w:cs="Times New Roman"/>
          <w:b/>
        </w:rPr>
        <w:lastRenderedPageBreak/>
        <w:t>References</w:t>
      </w:r>
    </w:p>
    <w:p w14:paraId="3C2A15FC" w14:textId="5216D878" w:rsidR="0007498C" w:rsidRPr="005C1BDB" w:rsidRDefault="00525B22" w:rsidP="0007498C">
      <w:pPr>
        <w:pStyle w:val="EndNoteBibliography"/>
        <w:ind w:left="720" w:hanging="720"/>
        <w:rPr>
          <w:rFonts w:ascii="Times New Roman" w:hAnsi="Times New Roman" w:cs="Times New Roman"/>
          <w:noProof/>
        </w:rPr>
      </w:pPr>
      <w:r w:rsidRPr="005C1BDB">
        <w:rPr>
          <w:rFonts w:ascii="Times New Roman" w:hAnsi="Times New Roman" w:cs="Times New Roman"/>
          <w:b/>
        </w:rPr>
        <w:fldChar w:fldCharType="begin"/>
      </w:r>
      <w:r w:rsidRPr="005C1BDB">
        <w:rPr>
          <w:rFonts w:ascii="Times New Roman" w:hAnsi="Times New Roman" w:cs="Times New Roman"/>
          <w:b/>
        </w:rPr>
        <w:instrText xml:space="preserve"> ADDIN EN.REFLIST </w:instrText>
      </w:r>
      <w:r w:rsidRPr="005C1BDB">
        <w:rPr>
          <w:rFonts w:ascii="Times New Roman" w:hAnsi="Times New Roman" w:cs="Times New Roman"/>
          <w:b/>
        </w:rPr>
        <w:fldChar w:fldCharType="separate"/>
      </w:r>
      <w:r w:rsidR="0007498C" w:rsidRPr="005C1BDB">
        <w:rPr>
          <w:rFonts w:ascii="Times New Roman" w:hAnsi="Times New Roman" w:cs="Times New Roman"/>
          <w:noProof/>
        </w:rPr>
        <w:t>1.</w:t>
      </w:r>
      <w:r w:rsidR="00AE6AB7">
        <w:rPr>
          <w:rFonts w:ascii="Times New Roman" w:hAnsi="Times New Roman" w:cs="Times New Roman"/>
          <w:noProof/>
        </w:rPr>
        <w:t xml:space="preserve"> </w:t>
      </w:r>
      <w:r w:rsidR="0007498C" w:rsidRPr="005C1BDB">
        <w:rPr>
          <w:rFonts w:ascii="Times New Roman" w:hAnsi="Times New Roman" w:cs="Times New Roman"/>
          <w:noProof/>
        </w:rPr>
        <w:t xml:space="preserve">B. H. Robison, The Coevolution of Undersea Vehicles and Deep-Sea Research. </w:t>
      </w:r>
      <w:r w:rsidR="0007498C" w:rsidRPr="005C1BDB">
        <w:rPr>
          <w:rFonts w:ascii="Times New Roman" w:hAnsi="Times New Roman" w:cs="Times New Roman"/>
          <w:i/>
          <w:noProof/>
        </w:rPr>
        <w:t>Marine Technology Society Journal</w:t>
      </w:r>
      <w:r w:rsidR="0007498C" w:rsidRPr="005C1BDB">
        <w:rPr>
          <w:rFonts w:ascii="Times New Roman" w:hAnsi="Times New Roman" w:cs="Times New Roman"/>
          <w:noProof/>
        </w:rPr>
        <w:t xml:space="preserve"> </w:t>
      </w:r>
      <w:r w:rsidR="0007498C" w:rsidRPr="005C1BDB">
        <w:rPr>
          <w:rFonts w:ascii="Times New Roman" w:hAnsi="Times New Roman" w:cs="Times New Roman"/>
          <w:b/>
          <w:noProof/>
        </w:rPr>
        <w:t>33</w:t>
      </w:r>
      <w:r w:rsidR="0007498C" w:rsidRPr="005C1BDB">
        <w:rPr>
          <w:rFonts w:ascii="Times New Roman" w:hAnsi="Times New Roman" w:cs="Times New Roman"/>
          <w:noProof/>
        </w:rPr>
        <w:t>, 65-73 (1999).</w:t>
      </w:r>
    </w:p>
    <w:p w14:paraId="2DC4B374" w14:textId="31E88F47"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2.</w:t>
      </w:r>
      <w:r w:rsidR="00AE6AB7">
        <w:rPr>
          <w:rFonts w:ascii="Times New Roman" w:hAnsi="Times New Roman" w:cs="Times New Roman"/>
          <w:noProof/>
        </w:rPr>
        <w:t xml:space="preserve"> </w:t>
      </w:r>
      <w:r w:rsidRPr="005C1BDB">
        <w:rPr>
          <w:rFonts w:ascii="Times New Roman" w:hAnsi="Times New Roman" w:cs="Times New Roman"/>
          <w:noProof/>
        </w:rPr>
        <w:t xml:space="preserve">B. H. Robison, K. R. Reisenbichler, R. E. Sherlock, Giant Larvacean Houses: Rapid Carbon Transport to the Deep Sea Floor. </w:t>
      </w:r>
      <w:r w:rsidRPr="005C1BDB">
        <w:rPr>
          <w:rFonts w:ascii="Times New Roman" w:hAnsi="Times New Roman" w:cs="Times New Roman"/>
          <w:i/>
          <w:noProof/>
        </w:rPr>
        <w:t>Science</w:t>
      </w:r>
      <w:r w:rsidRPr="005C1BDB">
        <w:rPr>
          <w:rFonts w:ascii="Times New Roman" w:hAnsi="Times New Roman" w:cs="Times New Roman"/>
          <w:noProof/>
        </w:rPr>
        <w:t xml:space="preserve"> </w:t>
      </w:r>
      <w:r w:rsidRPr="005C1BDB">
        <w:rPr>
          <w:rFonts w:ascii="Times New Roman" w:hAnsi="Times New Roman" w:cs="Times New Roman"/>
          <w:b/>
          <w:noProof/>
        </w:rPr>
        <w:t>308</w:t>
      </w:r>
      <w:r w:rsidRPr="005C1BDB">
        <w:rPr>
          <w:rFonts w:ascii="Times New Roman" w:hAnsi="Times New Roman" w:cs="Times New Roman"/>
          <w:noProof/>
        </w:rPr>
        <w:t>, 1609-1611 (2005).</w:t>
      </w:r>
    </w:p>
    <w:p w14:paraId="1835115A" w14:textId="281300A8"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3.</w:t>
      </w:r>
      <w:r w:rsidR="00AE6AB7">
        <w:rPr>
          <w:rFonts w:ascii="Times New Roman" w:hAnsi="Times New Roman" w:cs="Times New Roman"/>
          <w:noProof/>
        </w:rPr>
        <w:t xml:space="preserve"> </w:t>
      </w:r>
      <w:r w:rsidRPr="005C1BDB">
        <w:rPr>
          <w:rFonts w:ascii="Times New Roman" w:hAnsi="Times New Roman" w:cs="Times New Roman"/>
          <w:noProof/>
        </w:rPr>
        <w:t xml:space="preserve">M. G. J. Löder, M. Kuczera, S. Mintenig, C. Lorenz, G. Gerdts, Focal plane array detector-based micro-Fourier-transform infrared imaging for the analysis of microplastics in environmental samples. </w:t>
      </w:r>
      <w:r w:rsidRPr="005C1BDB">
        <w:rPr>
          <w:rFonts w:ascii="Times New Roman" w:hAnsi="Times New Roman" w:cs="Times New Roman"/>
          <w:i/>
          <w:noProof/>
        </w:rPr>
        <w:t>Environmental Chemistry</w:t>
      </w:r>
      <w:r w:rsidRPr="005C1BDB">
        <w:rPr>
          <w:rFonts w:ascii="Times New Roman" w:hAnsi="Times New Roman" w:cs="Times New Roman"/>
          <w:noProof/>
        </w:rPr>
        <w:t xml:space="preserve"> </w:t>
      </w:r>
      <w:r w:rsidRPr="005C1BDB">
        <w:rPr>
          <w:rFonts w:ascii="Times New Roman" w:hAnsi="Times New Roman" w:cs="Times New Roman"/>
          <w:b/>
          <w:noProof/>
        </w:rPr>
        <w:t>12</w:t>
      </w:r>
      <w:r w:rsidRPr="005C1BDB">
        <w:rPr>
          <w:rFonts w:ascii="Times New Roman" w:hAnsi="Times New Roman" w:cs="Times New Roman"/>
          <w:noProof/>
        </w:rPr>
        <w:t>, 563-581 (2015).</w:t>
      </w:r>
    </w:p>
    <w:p w14:paraId="362D444D" w14:textId="55BB42E1"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4.</w:t>
      </w:r>
      <w:r w:rsidR="00AE6AB7">
        <w:rPr>
          <w:rFonts w:ascii="Times New Roman" w:hAnsi="Times New Roman" w:cs="Times New Roman"/>
          <w:noProof/>
        </w:rPr>
        <w:t xml:space="preserve"> </w:t>
      </w:r>
      <w:r w:rsidRPr="005C1BDB">
        <w:rPr>
          <w:rFonts w:ascii="Times New Roman" w:hAnsi="Times New Roman" w:cs="Times New Roman"/>
          <w:noProof/>
        </w:rPr>
        <w:t xml:space="preserve">C. F. Araujo, M. M. Nolasco, A. M. Ribeiro, P. J. Ribeiro-Claro, Identification of microplastics using Raman spectroscopy: latest developments and future prospects. </w:t>
      </w:r>
      <w:r w:rsidRPr="005C1BDB">
        <w:rPr>
          <w:rFonts w:ascii="Times New Roman" w:hAnsi="Times New Roman" w:cs="Times New Roman"/>
          <w:i/>
          <w:noProof/>
        </w:rPr>
        <w:t>Water Research</w:t>
      </w:r>
      <w:r w:rsidRPr="005C1BDB">
        <w:rPr>
          <w:rFonts w:ascii="Times New Roman" w:hAnsi="Times New Roman" w:cs="Times New Roman"/>
          <w:noProof/>
        </w:rPr>
        <w:t>,</w:t>
      </w:r>
      <w:r w:rsidR="00AE6AB7">
        <w:rPr>
          <w:rFonts w:ascii="Times New Roman" w:hAnsi="Times New Roman" w:cs="Times New Roman"/>
          <w:noProof/>
        </w:rPr>
        <w:t xml:space="preserve"> </w:t>
      </w:r>
      <w:r w:rsidRPr="005C1BDB">
        <w:rPr>
          <w:rFonts w:ascii="Times New Roman" w:hAnsi="Times New Roman" w:cs="Times New Roman"/>
          <w:noProof/>
        </w:rPr>
        <w:t>(2018).</w:t>
      </w:r>
    </w:p>
    <w:p w14:paraId="54F17594" w14:textId="419622EB"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5.</w:t>
      </w:r>
      <w:r w:rsidR="00AE6AB7">
        <w:rPr>
          <w:rFonts w:ascii="Times New Roman" w:hAnsi="Times New Roman" w:cs="Times New Roman"/>
          <w:noProof/>
        </w:rPr>
        <w:t xml:space="preserve"> </w:t>
      </w:r>
      <w:r w:rsidRPr="005C1BDB">
        <w:rPr>
          <w:rFonts w:ascii="Times New Roman" w:hAnsi="Times New Roman" w:cs="Times New Roman"/>
          <w:noProof/>
        </w:rPr>
        <w:t xml:space="preserve">U. B. Cappel, I. M. Bell, L. K. Pickard, Removing cosmic ray features from Raman map data by a refined nearest neighbor comparison method as a precursor for chemometric analysis. </w:t>
      </w:r>
      <w:r w:rsidRPr="005C1BDB">
        <w:rPr>
          <w:rFonts w:ascii="Times New Roman" w:hAnsi="Times New Roman" w:cs="Times New Roman"/>
          <w:i/>
          <w:noProof/>
        </w:rPr>
        <w:t xml:space="preserve">Applied </w:t>
      </w:r>
      <w:r w:rsidR="00805EB1">
        <w:rPr>
          <w:rFonts w:ascii="Times New Roman" w:hAnsi="Times New Roman" w:cs="Times New Roman"/>
          <w:i/>
          <w:noProof/>
        </w:rPr>
        <w:t>S</w:t>
      </w:r>
      <w:r w:rsidR="00805EB1" w:rsidRPr="005C1BDB">
        <w:rPr>
          <w:rFonts w:ascii="Times New Roman" w:hAnsi="Times New Roman" w:cs="Times New Roman"/>
          <w:i/>
          <w:noProof/>
        </w:rPr>
        <w:t>pectroscopy</w:t>
      </w:r>
      <w:r w:rsidR="00805EB1" w:rsidRPr="005C1BDB">
        <w:rPr>
          <w:rFonts w:ascii="Times New Roman" w:hAnsi="Times New Roman" w:cs="Times New Roman"/>
          <w:noProof/>
        </w:rPr>
        <w:t xml:space="preserve"> </w:t>
      </w:r>
      <w:r w:rsidRPr="005C1BDB">
        <w:rPr>
          <w:rFonts w:ascii="Times New Roman" w:hAnsi="Times New Roman" w:cs="Times New Roman"/>
          <w:b/>
          <w:noProof/>
        </w:rPr>
        <w:t>64</w:t>
      </w:r>
      <w:r w:rsidRPr="005C1BDB">
        <w:rPr>
          <w:rFonts w:ascii="Times New Roman" w:hAnsi="Times New Roman" w:cs="Times New Roman"/>
          <w:noProof/>
        </w:rPr>
        <w:t>, 195-200 (2010).</w:t>
      </w:r>
    </w:p>
    <w:p w14:paraId="268CA9C1" w14:textId="75E9DCC2"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6.</w:t>
      </w:r>
      <w:r w:rsidR="00AE6AB7">
        <w:rPr>
          <w:rFonts w:ascii="Times New Roman" w:hAnsi="Times New Roman" w:cs="Times New Roman"/>
          <w:noProof/>
        </w:rPr>
        <w:t xml:space="preserve"> </w:t>
      </w:r>
      <w:r w:rsidRPr="005C1BDB">
        <w:rPr>
          <w:rFonts w:ascii="Times New Roman" w:hAnsi="Times New Roman" w:cs="Times New Roman"/>
          <w:noProof/>
        </w:rPr>
        <w:t xml:space="preserve">C. A. Lieber, A. Mahadevan-Jansen, Automated method for subtraction of fluorescence from biological Raman spectra. </w:t>
      </w:r>
      <w:r w:rsidRPr="005C1BDB">
        <w:rPr>
          <w:rFonts w:ascii="Times New Roman" w:hAnsi="Times New Roman" w:cs="Times New Roman"/>
          <w:i/>
          <w:noProof/>
        </w:rPr>
        <w:t>Applied Spectroscopy</w:t>
      </w:r>
      <w:r w:rsidRPr="005C1BDB">
        <w:rPr>
          <w:rFonts w:ascii="Times New Roman" w:hAnsi="Times New Roman" w:cs="Times New Roman"/>
          <w:noProof/>
        </w:rPr>
        <w:t xml:space="preserve"> </w:t>
      </w:r>
      <w:r w:rsidRPr="005C1BDB">
        <w:rPr>
          <w:rFonts w:ascii="Times New Roman" w:hAnsi="Times New Roman" w:cs="Times New Roman"/>
          <w:b/>
          <w:noProof/>
        </w:rPr>
        <w:t>57</w:t>
      </w:r>
      <w:r w:rsidRPr="005C1BDB">
        <w:rPr>
          <w:rFonts w:ascii="Times New Roman" w:hAnsi="Times New Roman" w:cs="Times New Roman"/>
          <w:noProof/>
        </w:rPr>
        <w:t>, 1363-1367 (2003).</w:t>
      </w:r>
    </w:p>
    <w:p w14:paraId="197ADA67" w14:textId="40843A27"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7.</w:t>
      </w:r>
      <w:r w:rsidR="00AE6AB7">
        <w:rPr>
          <w:rFonts w:ascii="Times New Roman" w:hAnsi="Times New Roman" w:cs="Times New Roman"/>
          <w:noProof/>
        </w:rPr>
        <w:t xml:space="preserve"> </w:t>
      </w:r>
      <w:r w:rsidRPr="005C1BDB">
        <w:rPr>
          <w:rFonts w:ascii="Times New Roman" w:hAnsi="Times New Roman" w:cs="Times New Roman"/>
          <w:noProof/>
        </w:rPr>
        <w:t>P. Heraud, B. R. Wood, J. Beardall, D. McNaughton, Effects of pre</w:t>
      </w:r>
      <w:r w:rsidRPr="005C1BDB">
        <w:rPr>
          <w:rFonts w:ascii="Cambria Math" w:hAnsi="Cambria Math" w:cs="Cambria Math"/>
          <w:noProof/>
        </w:rPr>
        <w:t>‐</w:t>
      </w:r>
      <w:r w:rsidRPr="005C1BDB">
        <w:rPr>
          <w:rFonts w:ascii="Times New Roman" w:hAnsi="Times New Roman" w:cs="Times New Roman"/>
          <w:noProof/>
        </w:rPr>
        <w:t xml:space="preserve">processing of Raman spectra on in vivo classification of nutrient status of microalgal cells. </w:t>
      </w:r>
      <w:r w:rsidRPr="005C1BDB">
        <w:rPr>
          <w:rFonts w:ascii="Times New Roman" w:hAnsi="Times New Roman" w:cs="Times New Roman"/>
          <w:i/>
          <w:noProof/>
        </w:rPr>
        <w:t>Journal of Chemometrics</w:t>
      </w:r>
      <w:r w:rsidRPr="005C1BDB">
        <w:rPr>
          <w:rFonts w:ascii="Times New Roman" w:hAnsi="Times New Roman" w:cs="Times New Roman"/>
          <w:noProof/>
        </w:rPr>
        <w:t xml:space="preserve"> </w:t>
      </w:r>
      <w:r w:rsidRPr="005C1BDB">
        <w:rPr>
          <w:rFonts w:ascii="Times New Roman" w:hAnsi="Times New Roman" w:cs="Times New Roman"/>
          <w:b/>
          <w:noProof/>
        </w:rPr>
        <w:t>20</w:t>
      </w:r>
      <w:r w:rsidRPr="005C1BDB">
        <w:rPr>
          <w:rFonts w:ascii="Times New Roman" w:hAnsi="Times New Roman" w:cs="Times New Roman"/>
          <w:noProof/>
        </w:rPr>
        <w:t>, 193-197 (2006).</w:t>
      </w:r>
    </w:p>
    <w:p w14:paraId="7EC3255D" w14:textId="0A434858"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8.</w:t>
      </w:r>
      <w:r w:rsidR="00AE6AB7">
        <w:rPr>
          <w:rFonts w:ascii="Times New Roman" w:hAnsi="Times New Roman" w:cs="Times New Roman"/>
          <w:noProof/>
        </w:rPr>
        <w:t xml:space="preserve"> </w:t>
      </w:r>
      <w:r w:rsidRPr="005C1BDB">
        <w:rPr>
          <w:rFonts w:ascii="Times New Roman" w:hAnsi="Times New Roman" w:cs="Times New Roman"/>
          <w:noProof/>
        </w:rPr>
        <w:t xml:space="preserve">C. Beleites, V. Sergo, hyperSpec: a package to handle hyperspectral data sets in R. </w:t>
      </w:r>
      <w:r w:rsidRPr="005C1BDB">
        <w:rPr>
          <w:rFonts w:ascii="Times New Roman" w:hAnsi="Times New Roman" w:cs="Times New Roman"/>
          <w:i/>
          <w:noProof/>
        </w:rPr>
        <w:t xml:space="preserve">Rpackage version 0.98-20120224, J. Stat. Software, </w:t>
      </w:r>
      <w:hyperlink r:id="rId33" w:history="1">
        <w:r w:rsidRPr="005C1BDB">
          <w:rPr>
            <w:rStyle w:val="Hyperlink"/>
            <w:rFonts w:ascii="Times New Roman" w:hAnsi="Times New Roman" w:cs="Times New Roman"/>
            <w:i/>
            <w:noProof/>
          </w:rPr>
          <w:t>http://hyperspec</w:t>
        </w:r>
      </w:hyperlink>
      <w:r w:rsidRPr="005C1BDB">
        <w:rPr>
          <w:rFonts w:ascii="Times New Roman" w:hAnsi="Times New Roman" w:cs="Times New Roman"/>
          <w:i/>
          <w:noProof/>
        </w:rPr>
        <w:t>. r-forge. r-project. org, in preparation</w:t>
      </w:r>
      <w:r w:rsidRPr="005C1BDB">
        <w:rPr>
          <w:rFonts w:ascii="Times New Roman" w:hAnsi="Times New Roman" w:cs="Times New Roman"/>
          <w:noProof/>
        </w:rPr>
        <w:t>,</w:t>
      </w:r>
      <w:r w:rsidR="00AE6AB7">
        <w:rPr>
          <w:rFonts w:ascii="Times New Roman" w:hAnsi="Times New Roman" w:cs="Times New Roman"/>
          <w:noProof/>
        </w:rPr>
        <w:t xml:space="preserve"> </w:t>
      </w:r>
      <w:r w:rsidRPr="005C1BDB">
        <w:rPr>
          <w:rFonts w:ascii="Times New Roman" w:hAnsi="Times New Roman" w:cs="Times New Roman"/>
          <w:noProof/>
        </w:rPr>
        <w:t>(2012).</w:t>
      </w:r>
    </w:p>
    <w:p w14:paraId="0B04A53A" w14:textId="20170A28"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9.</w:t>
      </w:r>
      <w:r w:rsidR="00AE6AB7">
        <w:rPr>
          <w:rFonts w:ascii="Times New Roman" w:hAnsi="Times New Roman" w:cs="Times New Roman"/>
          <w:noProof/>
        </w:rPr>
        <w:t xml:space="preserve"> </w:t>
      </w:r>
      <w:r w:rsidRPr="005C1BDB">
        <w:rPr>
          <w:rFonts w:ascii="Times New Roman" w:hAnsi="Times New Roman" w:cs="Times New Roman"/>
          <w:noProof/>
        </w:rPr>
        <w:t xml:space="preserve">A. Stevens, L. Ramirez–Lopez, An introduction to the prospectr package. </w:t>
      </w:r>
      <w:r w:rsidRPr="005C1BDB">
        <w:rPr>
          <w:rFonts w:ascii="Times New Roman" w:hAnsi="Times New Roman" w:cs="Times New Roman"/>
          <w:i/>
          <w:noProof/>
        </w:rPr>
        <w:t>R Package Vignette, Report No.: R Package Version 0.1</w:t>
      </w:r>
      <w:r w:rsidRPr="005C1BDB">
        <w:rPr>
          <w:rFonts w:ascii="Times New Roman" w:hAnsi="Times New Roman" w:cs="Times New Roman"/>
          <w:noProof/>
        </w:rPr>
        <w:t xml:space="preserve"> </w:t>
      </w:r>
      <w:r w:rsidRPr="005C1BDB">
        <w:rPr>
          <w:rFonts w:ascii="Times New Roman" w:hAnsi="Times New Roman" w:cs="Times New Roman"/>
          <w:b/>
          <w:noProof/>
        </w:rPr>
        <w:t>3</w:t>
      </w:r>
      <w:r w:rsidRPr="005C1BDB">
        <w:rPr>
          <w:rFonts w:ascii="Times New Roman" w:hAnsi="Times New Roman" w:cs="Times New Roman"/>
          <w:noProof/>
        </w:rPr>
        <w:t>,</w:t>
      </w:r>
      <w:r w:rsidR="00AE6AB7">
        <w:rPr>
          <w:rFonts w:ascii="Times New Roman" w:hAnsi="Times New Roman" w:cs="Times New Roman"/>
          <w:noProof/>
        </w:rPr>
        <w:t xml:space="preserve"> </w:t>
      </w:r>
      <w:r w:rsidRPr="005C1BDB">
        <w:rPr>
          <w:rFonts w:ascii="Times New Roman" w:hAnsi="Times New Roman" w:cs="Times New Roman"/>
          <w:noProof/>
        </w:rPr>
        <w:t>(2014).</w:t>
      </w:r>
    </w:p>
    <w:p w14:paraId="4A92C246" w14:textId="52395F14"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10.</w:t>
      </w:r>
      <w:r w:rsidR="00AE6AB7">
        <w:rPr>
          <w:rFonts w:ascii="Times New Roman" w:hAnsi="Times New Roman" w:cs="Times New Roman"/>
          <w:noProof/>
        </w:rPr>
        <w:t xml:space="preserve"> </w:t>
      </w:r>
      <w:r w:rsidRPr="005C1BDB">
        <w:rPr>
          <w:rFonts w:ascii="Times New Roman" w:hAnsi="Times New Roman" w:cs="Times New Roman"/>
          <w:noProof/>
        </w:rPr>
        <w:t xml:space="preserve">R. de Gelder, R. Wehrens, J. A. Hageman, A generalized expression for the similarity of spectra: application to powder diffraction pattern classification. </w:t>
      </w:r>
      <w:r w:rsidRPr="005C1BDB">
        <w:rPr>
          <w:rFonts w:ascii="Times New Roman" w:hAnsi="Times New Roman" w:cs="Times New Roman"/>
          <w:i/>
          <w:noProof/>
        </w:rPr>
        <w:t>Journal of Computational Chemistry</w:t>
      </w:r>
      <w:r w:rsidRPr="005C1BDB">
        <w:rPr>
          <w:rFonts w:ascii="Times New Roman" w:hAnsi="Times New Roman" w:cs="Times New Roman"/>
          <w:noProof/>
        </w:rPr>
        <w:t xml:space="preserve"> </w:t>
      </w:r>
      <w:r w:rsidRPr="005C1BDB">
        <w:rPr>
          <w:rFonts w:ascii="Times New Roman" w:hAnsi="Times New Roman" w:cs="Times New Roman"/>
          <w:b/>
          <w:noProof/>
        </w:rPr>
        <w:t>22</w:t>
      </w:r>
      <w:r w:rsidRPr="005C1BDB">
        <w:rPr>
          <w:rFonts w:ascii="Times New Roman" w:hAnsi="Times New Roman" w:cs="Times New Roman"/>
          <w:noProof/>
        </w:rPr>
        <w:t>, 273-289 (2001).</w:t>
      </w:r>
    </w:p>
    <w:p w14:paraId="7787886D" w14:textId="7B205730"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11.</w:t>
      </w:r>
      <w:r w:rsidR="00AE6AB7">
        <w:rPr>
          <w:rFonts w:ascii="Times New Roman" w:hAnsi="Times New Roman" w:cs="Times New Roman"/>
          <w:noProof/>
        </w:rPr>
        <w:t xml:space="preserve"> </w:t>
      </w:r>
      <w:r w:rsidRPr="005C1BDB">
        <w:rPr>
          <w:rFonts w:ascii="Times New Roman" w:hAnsi="Times New Roman" w:cs="Times New Roman"/>
          <w:noProof/>
        </w:rPr>
        <w:t xml:space="preserve">P. H. R. Ng, S. Walker, M. Tahtouh, B. Reedy, Detection of illicit substances in fingerprints by infrared spectral imaging. </w:t>
      </w:r>
      <w:r w:rsidRPr="005C1BDB">
        <w:rPr>
          <w:rFonts w:ascii="Times New Roman" w:hAnsi="Times New Roman" w:cs="Times New Roman"/>
          <w:i/>
          <w:noProof/>
        </w:rPr>
        <w:t>Analytical and Bioanalytical Chemistry</w:t>
      </w:r>
      <w:r w:rsidRPr="005C1BDB">
        <w:rPr>
          <w:rFonts w:ascii="Times New Roman" w:hAnsi="Times New Roman" w:cs="Times New Roman"/>
          <w:noProof/>
        </w:rPr>
        <w:t xml:space="preserve"> </w:t>
      </w:r>
      <w:r w:rsidRPr="005C1BDB">
        <w:rPr>
          <w:rFonts w:ascii="Times New Roman" w:hAnsi="Times New Roman" w:cs="Times New Roman"/>
          <w:b/>
          <w:noProof/>
        </w:rPr>
        <w:t>394</w:t>
      </w:r>
      <w:r w:rsidRPr="005C1BDB">
        <w:rPr>
          <w:rFonts w:ascii="Times New Roman" w:hAnsi="Times New Roman" w:cs="Times New Roman"/>
          <w:noProof/>
        </w:rPr>
        <w:t>, 2039-2048 (2009).</w:t>
      </w:r>
    </w:p>
    <w:p w14:paraId="2DAB3105" w14:textId="31E0AE22"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12.</w:t>
      </w:r>
      <w:r w:rsidR="00AE6AB7">
        <w:rPr>
          <w:rFonts w:ascii="Times New Roman" w:hAnsi="Times New Roman" w:cs="Times New Roman"/>
          <w:noProof/>
        </w:rPr>
        <w:t xml:space="preserve"> </w:t>
      </w:r>
      <w:r w:rsidRPr="005C1BDB">
        <w:rPr>
          <w:rFonts w:ascii="Times New Roman" w:hAnsi="Times New Roman" w:cs="Times New Roman"/>
          <w:noProof/>
        </w:rPr>
        <w:t xml:space="preserve">J. P. da Costa, A. C. Duarte, T. A. P. Rocha-Santos, in </w:t>
      </w:r>
      <w:r w:rsidRPr="005C1BDB">
        <w:rPr>
          <w:rFonts w:ascii="Times New Roman" w:hAnsi="Times New Roman" w:cs="Times New Roman"/>
          <w:i/>
          <w:noProof/>
        </w:rPr>
        <w:t>Comprehensive Analytical Chemistry,</w:t>
      </w:r>
      <w:r w:rsidRPr="005C1BDB">
        <w:rPr>
          <w:rFonts w:ascii="Times New Roman" w:hAnsi="Times New Roman" w:cs="Times New Roman"/>
          <w:noProof/>
        </w:rPr>
        <w:t xml:space="preserve"> T. A. P. Rocha-Santos, A. C. Duarte, Eds. (Elsevier, 2017), vol. 75, pp. 1-24.</w:t>
      </w:r>
    </w:p>
    <w:p w14:paraId="0E2367D4" w14:textId="14C4AAED" w:rsidR="0007498C" w:rsidRPr="005C1BDB" w:rsidRDefault="0007498C" w:rsidP="0007498C">
      <w:pPr>
        <w:pStyle w:val="EndNoteBibliography"/>
        <w:ind w:left="720" w:hanging="720"/>
        <w:rPr>
          <w:rFonts w:ascii="Times New Roman" w:hAnsi="Times New Roman" w:cs="Times New Roman"/>
          <w:noProof/>
        </w:rPr>
      </w:pPr>
      <w:r w:rsidRPr="005C1BDB">
        <w:rPr>
          <w:rFonts w:ascii="Times New Roman" w:hAnsi="Times New Roman" w:cs="Times New Roman"/>
          <w:noProof/>
        </w:rPr>
        <w:t>13.</w:t>
      </w:r>
      <w:r w:rsidR="00AE6AB7">
        <w:rPr>
          <w:rFonts w:ascii="Times New Roman" w:hAnsi="Times New Roman" w:cs="Times New Roman"/>
          <w:noProof/>
        </w:rPr>
        <w:t xml:space="preserve"> </w:t>
      </w:r>
      <w:r w:rsidRPr="005C1BDB">
        <w:rPr>
          <w:rFonts w:ascii="Times New Roman" w:hAnsi="Times New Roman" w:cs="Times New Roman"/>
          <w:noProof/>
        </w:rPr>
        <w:t xml:space="preserve">S. C. Dexter, </w:t>
      </w:r>
      <w:r w:rsidRPr="005C1BDB">
        <w:rPr>
          <w:rFonts w:ascii="Times New Roman" w:hAnsi="Times New Roman" w:cs="Times New Roman"/>
          <w:i/>
          <w:noProof/>
        </w:rPr>
        <w:t>Handbook of Oceanographic Engineering Materials</w:t>
      </w:r>
      <w:r w:rsidRPr="005C1BDB">
        <w:rPr>
          <w:rFonts w:ascii="Times New Roman" w:hAnsi="Times New Roman" w:cs="Times New Roman"/>
          <w:noProof/>
        </w:rPr>
        <w:t>.</w:t>
      </w:r>
      <w:r w:rsidR="00AE6AB7">
        <w:rPr>
          <w:rFonts w:ascii="Times New Roman" w:hAnsi="Times New Roman" w:cs="Times New Roman"/>
          <w:noProof/>
        </w:rPr>
        <w:t xml:space="preserve"> </w:t>
      </w:r>
      <w:r w:rsidRPr="005C1BDB">
        <w:rPr>
          <w:rFonts w:ascii="Times New Roman" w:hAnsi="Times New Roman" w:cs="Times New Roman"/>
          <w:noProof/>
        </w:rPr>
        <w:t>(Wiley, New York, ed. 1 edition, 1979), pp. 314.</w:t>
      </w:r>
    </w:p>
    <w:p w14:paraId="62C76FA8" w14:textId="62C3FD02" w:rsidR="00CB2BF8" w:rsidRPr="005C1BDB" w:rsidRDefault="00525B22" w:rsidP="00AD6015">
      <w:pPr>
        <w:spacing w:after="120"/>
        <w:rPr>
          <w:rFonts w:ascii="Times New Roman" w:hAnsi="Times New Roman" w:cs="Times New Roman"/>
          <w:b/>
        </w:rPr>
      </w:pPr>
      <w:r w:rsidRPr="005C1BDB">
        <w:rPr>
          <w:rFonts w:ascii="Times New Roman" w:hAnsi="Times New Roman" w:cs="Times New Roman"/>
          <w:b/>
        </w:rPr>
        <w:fldChar w:fldCharType="end"/>
      </w:r>
    </w:p>
    <w:sectPr w:rsidR="00CB2BF8" w:rsidRPr="005C1BDB" w:rsidSect="0090401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4E962" w14:textId="77777777" w:rsidR="00D030C4" w:rsidRDefault="00D030C4" w:rsidP="000259B7">
      <w:r>
        <w:separator/>
      </w:r>
    </w:p>
  </w:endnote>
  <w:endnote w:type="continuationSeparator" w:id="0">
    <w:p w14:paraId="3D1901A5" w14:textId="77777777" w:rsidR="00D030C4" w:rsidRDefault="00D030C4" w:rsidP="0002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C9109" w14:textId="77777777" w:rsidR="00300C26" w:rsidRDefault="00300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74640520"/>
      <w:docPartObj>
        <w:docPartGallery w:val="Page Numbers (Bottom of Page)"/>
        <w:docPartUnique/>
      </w:docPartObj>
    </w:sdtPr>
    <w:sdtEndPr>
      <w:rPr>
        <w:noProof/>
      </w:rPr>
    </w:sdtEndPr>
    <w:sdtContent>
      <w:p w14:paraId="343FEF10" w14:textId="3B39DEAA" w:rsidR="00300C26" w:rsidRPr="006F299F" w:rsidRDefault="00300C26">
        <w:pPr>
          <w:pStyle w:val="Footer"/>
          <w:jc w:val="center"/>
          <w:rPr>
            <w:rFonts w:ascii="Times New Roman" w:hAnsi="Times New Roman" w:cs="Times New Roman"/>
          </w:rPr>
        </w:pPr>
        <w:r w:rsidRPr="006F299F">
          <w:rPr>
            <w:rFonts w:ascii="Times New Roman" w:hAnsi="Times New Roman" w:cs="Times New Roman"/>
          </w:rPr>
          <w:fldChar w:fldCharType="begin"/>
        </w:r>
        <w:r w:rsidRPr="006F299F">
          <w:rPr>
            <w:rFonts w:ascii="Times New Roman" w:hAnsi="Times New Roman" w:cs="Times New Roman"/>
          </w:rPr>
          <w:instrText xml:space="preserve"> PAGE   \* MERGEFORMAT </w:instrText>
        </w:r>
        <w:r w:rsidRPr="006F299F">
          <w:rPr>
            <w:rFonts w:ascii="Times New Roman" w:hAnsi="Times New Roman" w:cs="Times New Roman"/>
          </w:rPr>
          <w:fldChar w:fldCharType="separate"/>
        </w:r>
        <w:r w:rsidR="002B4AE4">
          <w:rPr>
            <w:rFonts w:ascii="Times New Roman" w:hAnsi="Times New Roman" w:cs="Times New Roman"/>
            <w:noProof/>
          </w:rPr>
          <w:t>21</w:t>
        </w:r>
        <w:r w:rsidRPr="006F299F">
          <w:rPr>
            <w:rFonts w:ascii="Times New Roman" w:hAnsi="Times New Roman" w:cs="Times New Roman"/>
            <w:noProof/>
          </w:rPr>
          <w:fldChar w:fldCharType="end"/>
        </w:r>
      </w:p>
    </w:sdtContent>
  </w:sdt>
  <w:p w14:paraId="3B349D72" w14:textId="77777777" w:rsidR="00300C26" w:rsidRDefault="00300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9967D" w14:textId="77777777" w:rsidR="00300C26" w:rsidRDefault="00300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3BAF" w14:textId="77777777" w:rsidR="00D030C4" w:rsidRDefault="00D030C4" w:rsidP="000259B7">
      <w:r>
        <w:separator/>
      </w:r>
    </w:p>
  </w:footnote>
  <w:footnote w:type="continuationSeparator" w:id="0">
    <w:p w14:paraId="07F14A52" w14:textId="77777777" w:rsidR="00D030C4" w:rsidRDefault="00D030C4" w:rsidP="00025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8192" w14:textId="02683AF9" w:rsidR="00300C26" w:rsidRDefault="00300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C1071" w14:textId="73AB1E3F" w:rsidR="00300C26" w:rsidRDefault="00300C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17E27" w14:textId="16597EF5" w:rsidR="00300C26" w:rsidRDefault="00300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9124AE4"/>
    <w:lvl w:ilvl="0">
      <w:start w:val="1"/>
      <w:numFmt w:val="bullet"/>
      <w:lvlText w:val=""/>
      <w:lvlJc w:val="left"/>
      <w:pPr>
        <w:tabs>
          <w:tab w:val="num" w:pos="1800"/>
        </w:tabs>
        <w:ind w:left="180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ttzdwpcwxt0lesrtn5rssxfsfe2rdvdwvv&quot;&gt;MRY microplastic 1&lt;record-ids&gt;&lt;item&gt;2&lt;/item&gt;&lt;item&gt;4&lt;/item&gt;&lt;item&gt;5&lt;/item&gt;&lt;item&gt;6&lt;/item&gt;&lt;item&gt;8&lt;/item&gt;&lt;item&gt;9&lt;/item&gt;&lt;item&gt;18&lt;/item&gt;&lt;item&gt;19&lt;/item&gt;&lt;item&gt;20&lt;/item&gt;&lt;item&gt;21&lt;/item&gt;&lt;item&gt;23&lt;/item&gt;&lt;item&gt;24&lt;/item&gt;&lt;/record-ids&gt;&lt;/item&gt;&lt;/Libraries&gt;"/>
  </w:docVars>
  <w:rsids>
    <w:rsidRoot w:val="00CA0C7A"/>
    <w:rsid w:val="00001D91"/>
    <w:rsid w:val="000027C7"/>
    <w:rsid w:val="00002D91"/>
    <w:rsid w:val="00002FFF"/>
    <w:rsid w:val="0000620E"/>
    <w:rsid w:val="0001667E"/>
    <w:rsid w:val="000171B4"/>
    <w:rsid w:val="000259B7"/>
    <w:rsid w:val="00031F28"/>
    <w:rsid w:val="0003382E"/>
    <w:rsid w:val="00034BC4"/>
    <w:rsid w:val="00035586"/>
    <w:rsid w:val="00043CB7"/>
    <w:rsid w:val="00056F7E"/>
    <w:rsid w:val="0005776A"/>
    <w:rsid w:val="00061E58"/>
    <w:rsid w:val="00062803"/>
    <w:rsid w:val="00067F4C"/>
    <w:rsid w:val="0007032E"/>
    <w:rsid w:val="00072E0E"/>
    <w:rsid w:val="0007498C"/>
    <w:rsid w:val="00077576"/>
    <w:rsid w:val="00084CB5"/>
    <w:rsid w:val="00085590"/>
    <w:rsid w:val="000864C0"/>
    <w:rsid w:val="00086AC8"/>
    <w:rsid w:val="00090D9C"/>
    <w:rsid w:val="0009179A"/>
    <w:rsid w:val="000979EB"/>
    <w:rsid w:val="000A03B0"/>
    <w:rsid w:val="000A3A38"/>
    <w:rsid w:val="000B11B4"/>
    <w:rsid w:val="000B26A8"/>
    <w:rsid w:val="000B6D23"/>
    <w:rsid w:val="000C1D15"/>
    <w:rsid w:val="000C2FE9"/>
    <w:rsid w:val="000D058A"/>
    <w:rsid w:val="000D69EF"/>
    <w:rsid w:val="000E4DCF"/>
    <w:rsid w:val="000E4E7C"/>
    <w:rsid w:val="000E5B77"/>
    <w:rsid w:val="000E6099"/>
    <w:rsid w:val="000E635F"/>
    <w:rsid w:val="00101AF8"/>
    <w:rsid w:val="00103469"/>
    <w:rsid w:val="00107EA6"/>
    <w:rsid w:val="00113A9F"/>
    <w:rsid w:val="00114579"/>
    <w:rsid w:val="00125BB4"/>
    <w:rsid w:val="00126D71"/>
    <w:rsid w:val="0012742D"/>
    <w:rsid w:val="00132117"/>
    <w:rsid w:val="001339CD"/>
    <w:rsid w:val="00136F6B"/>
    <w:rsid w:val="00140A58"/>
    <w:rsid w:val="001426C6"/>
    <w:rsid w:val="00163A0A"/>
    <w:rsid w:val="00163F44"/>
    <w:rsid w:val="00171250"/>
    <w:rsid w:val="001760FA"/>
    <w:rsid w:val="001815BB"/>
    <w:rsid w:val="00187012"/>
    <w:rsid w:val="001973C7"/>
    <w:rsid w:val="001A1CAD"/>
    <w:rsid w:val="001A20C9"/>
    <w:rsid w:val="001A5D23"/>
    <w:rsid w:val="001B302C"/>
    <w:rsid w:val="001D4838"/>
    <w:rsid w:val="001E5201"/>
    <w:rsid w:val="001F2003"/>
    <w:rsid w:val="001F35A4"/>
    <w:rsid w:val="001F7FF3"/>
    <w:rsid w:val="0020220F"/>
    <w:rsid w:val="00204734"/>
    <w:rsid w:val="00206C77"/>
    <w:rsid w:val="002113F6"/>
    <w:rsid w:val="00213198"/>
    <w:rsid w:val="002214AD"/>
    <w:rsid w:val="0022167A"/>
    <w:rsid w:val="00223624"/>
    <w:rsid w:val="00225FF0"/>
    <w:rsid w:val="0022688B"/>
    <w:rsid w:val="00226E4E"/>
    <w:rsid w:val="00227AAA"/>
    <w:rsid w:val="00233432"/>
    <w:rsid w:val="00233C7C"/>
    <w:rsid w:val="00233EC7"/>
    <w:rsid w:val="00240ADE"/>
    <w:rsid w:val="002460B6"/>
    <w:rsid w:val="00246C9B"/>
    <w:rsid w:val="0025083E"/>
    <w:rsid w:val="00252522"/>
    <w:rsid w:val="00254E96"/>
    <w:rsid w:val="00255CB8"/>
    <w:rsid w:val="00260B0F"/>
    <w:rsid w:val="00264506"/>
    <w:rsid w:val="00266428"/>
    <w:rsid w:val="00267AD8"/>
    <w:rsid w:val="002777C5"/>
    <w:rsid w:val="0028001C"/>
    <w:rsid w:val="002879CF"/>
    <w:rsid w:val="00287D8A"/>
    <w:rsid w:val="00294CEF"/>
    <w:rsid w:val="00295C9A"/>
    <w:rsid w:val="002A220D"/>
    <w:rsid w:val="002A3B7A"/>
    <w:rsid w:val="002A40B3"/>
    <w:rsid w:val="002A60A2"/>
    <w:rsid w:val="002B10B7"/>
    <w:rsid w:val="002B40AD"/>
    <w:rsid w:val="002B4AE4"/>
    <w:rsid w:val="002B53D1"/>
    <w:rsid w:val="002D2E9C"/>
    <w:rsid w:val="002D3E6A"/>
    <w:rsid w:val="002D4DBA"/>
    <w:rsid w:val="002D5D36"/>
    <w:rsid w:val="002D6802"/>
    <w:rsid w:val="002D7837"/>
    <w:rsid w:val="002F01F9"/>
    <w:rsid w:val="002F3034"/>
    <w:rsid w:val="00300383"/>
    <w:rsid w:val="00300C26"/>
    <w:rsid w:val="00311DDA"/>
    <w:rsid w:val="003121B9"/>
    <w:rsid w:val="00314F79"/>
    <w:rsid w:val="003152BC"/>
    <w:rsid w:val="00320D5A"/>
    <w:rsid w:val="0032151F"/>
    <w:rsid w:val="0033178B"/>
    <w:rsid w:val="003329D3"/>
    <w:rsid w:val="00340C63"/>
    <w:rsid w:val="003477C9"/>
    <w:rsid w:val="00355707"/>
    <w:rsid w:val="00367197"/>
    <w:rsid w:val="00367353"/>
    <w:rsid w:val="00381F76"/>
    <w:rsid w:val="00383302"/>
    <w:rsid w:val="00386A97"/>
    <w:rsid w:val="00392C4A"/>
    <w:rsid w:val="003950DB"/>
    <w:rsid w:val="003A0002"/>
    <w:rsid w:val="003A089E"/>
    <w:rsid w:val="003A268B"/>
    <w:rsid w:val="003A5B56"/>
    <w:rsid w:val="003A6E45"/>
    <w:rsid w:val="003B1460"/>
    <w:rsid w:val="003B1A94"/>
    <w:rsid w:val="003B6A40"/>
    <w:rsid w:val="003C1D3E"/>
    <w:rsid w:val="003D0DBF"/>
    <w:rsid w:val="003D5A8F"/>
    <w:rsid w:val="003D7180"/>
    <w:rsid w:val="003E3999"/>
    <w:rsid w:val="003E4514"/>
    <w:rsid w:val="003E67A4"/>
    <w:rsid w:val="003F03D7"/>
    <w:rsid w:val="003F2D28"/>
    <w:rsid w:val="003F409E"/>
    <w:rsid w:val="004010C8"/>
    <w:rsid w:val="00402BF4"/>
    <w:rsid w:val="00404C2C"/>
    <w:rsid w:val="004106BC"/>
    <w:rsid w:val="00411323"/>
    <w:rsid w:val="004128F1"/>
    <w:rsid w:val="0041370A"/>
    <w:rsid w:val="00417E59"/>
    <w:rsid w:val="004218F0"/>
    <w:rsid w:val="004267A9"/>
    <w:rsid w:val="00427F0F"/>
    <w:rsid w:val="00430729"/>
    <w:rsid w:val="0043150B"/>
    <w:rsid w:val="00435986"/>
    <w:rsid w:val="00440223"/>
    <w:rsid w:val="00443C77"/>
    <w:rsid w:val="0044438D"/>
    <w:rsid w:val="004462E2"/>
    <w:rsid w:val="004505B4"/>
    <w:rsid w:val="00455DF6"/>
    <w:rsid w:val="00461518"/>
    <w:rsid w:val="00473161"/>
    <w:rsid w:val="00480F26"/>
    <w:rsid w:val="00481873"/>
    <w:rsid w:val="004836BA"/>
    <w:rsid w:val="0049067B"/>
    <w:rsid w:val="0049218F"/>
    <w:rsid w:val="00492AEA"/>
    <w:rsid w:val="004A49A1"/>
    <w:rsid w:val="004B3F78"/>
    <w:rsid w:val="004C60D6"/>
    <w:rsid w:val="004D0F7C"/>
    <w:rsid w:val="004D3461"/>
    <w:rsid w:val="004D4902"/>
    <w:rsid w:val="004E0035"/>
    <w:rsid w:val="004E2218"/>
    <w:rsid w:val="004E5EAC"/>
    <w:rsid w:val="004F41CF"/>
    <w:rsid w:val="004F6527"/>
    <w:rsid w:val="004F7298"/>
    <w:rsid w:val="00500BC6"/>
    <w:rsid w:val="00502716"/>
    <w:rsid w:val="00503266"/>
    <w:rsid w:val="0050652F"/>
    <w:rsid w:val="005130BB"/>
    <w:rsid w:val="00517B5A"/>
    <w:rsid w:val="00517EDB"/>
    <w:rsid w:val="005212BB"/>
    <w:rsid w:val="005218A6"/>
    <w:rsid w:val="005226AF"/>
    <w:rsid w:val="0052482D"/>
    <w:rsid w:val="00524F70"/>
    <w:rsid w:val="00525B22"/>
    <w:rsid w:val="00525B35"/>
    <w:rsid w:val="00527966"/>
    <w:rsid w:val="005328B1"/>
    <w:rsid w:val="005377E9"/>
    <w:rsid w:val="00540701"/>
    <w:rsid w:val="00545256"/>
    <w:rsid w:val="00546C94"/>
    <w:rsid w:val="00551B09"/>
    <w:rsid w:val="005572E8"/>
    <w:rsid w:val="00562260"/>
    <w:rsid w:val="00562D3B"/>
    <w:rsid w:val="00570ED0"/>
    <w:rsid w:val="00573C82"/>
    <w:rsid w:val="00576C50"/>
    <w:rsid w:val="005777EE"/>
    <w:rsid w:val="00581E62"/>
    <w:rsid w:val="00586176"/>
    <w:rsid w:val="00593E99"/>
    <w:rsid w:val="00594965"/>
    <w:rsid w:val="005A7600"/>
    <w:rsid w:val="005B0D9D"/>
    <w:rsid w:val="005B2E4D"/>
    <w:rsid w:val="005B3C9B"/>
    <w:rsid w:val="005C194B"/>
    <w:rsid w:val="005C1BDB"/>
    <w:rsid w:val="005D27BE"/>
    <w:rsid w:val="005D36F2"/>
    <w:rsid w:val="005D4589"/>
    <w:rsid w:val="005D6ED8"/>
    <w:rsid w:val="005E5ED9"/>
    <w:rsid w:val="005E6C0C"/>
    <w:rsid w:val="005E7EE3"/>
    <w:rsid w:val="005F3F22"/>
    <w:rsid w:val="005F61E5"/>
    <w:rsid w:val="00605D2A"/>
    <w:rsid w:val="006067C2"/>
    <w:rsid w:val="00607E71"/>
    <w:rsid w:val="0061087B"/>
    <w:rsid w:val="006127E6"/>
    <w:rsid w:val="00624110"/>
    <w:rsid w:val="00634B7F"/>
    <w:rsid w:val="006354E7"/>
    <w:rsid w:val="00643273"/>
    <w:rsid w:val="0064353C"/>
    <w:rsid w:val="006446BC"/>
    <w:rsid w:val="006479C9"/>
    <w:rsid w:val="00650DCA"/>
    <w:rsid w:val="00653448"/>
    <w:rsid w:val="0065355A"/>
    <w:rsid w:val="00654FCA"/>
    <w:rsid w:val="00656AA2"/>
    <w:rsid w:val="00661345"/>
    <w:rsid w:val="0066270C"/>
    <w:rsid w:val="006726CD"/>
    <w:rsid w:val="00677288"/>
    <w:rsid w:val="006814DE"/>
    <w:rsid w:val="00696A61"/>
    <w:rsid w:val="00697302"/>
    <w:rsid w:val="006A6988"/>
    <w:rsid w:val="006B4D1F"/>
    <w:rsid w:val="006B6EC9"/>
    <w:rsid w:val="006C1F08"/>
    <w:rsid w:val="006E2EDC"/>
    <w:rsid w:val="006E727C"/>
    <w:rsid w:val="006E7C24"/>
    <w:rsid w:val="006F1236"/>
    <w:rsid w:val="006F299F"/>
    <w:rsid w:val="00703EB3"/>
    <w:rsid w:val="007052CE"/>
    <w:rsid w:val="007114B2"/>
    <w:rsid w:val="00713349"/>
    <w:rsid w:val="00722D98"/>
    <w:rsid w:val="007246E9"/>
    <w:rsid w:val="00724B4E"/>
    <w:rsid w:val="00732B85"/>
    <w:rsid w:val="00733DDF"/>
    <w:rsid w:val="00734427"/>
    <w:rsid w:val="00736D6A"/>
    <w:rsid w:val="00737361"/>
    <w:rsid w:val="00742BDC"/>
    <w:rsid w:val="00742D8B"/>
    <w:rsid w:val="007476B9"/>
    <w:rsid w:val="00756BAD"/>
    <w:rsid w:val="00760438"/>
    <w:rsid w:val="00765931"/>
    <w:rsid w:val="00770789"/>
    <w:rsid w:val="00772AF2"/>
    <w:rsid w:val="00772BA1"/>
    <w:rsid w:val="007731C8"/>
    <w:rsid w:val="0077382C"/>
    <w:rsid w:val="00780622"/>
    <w:rsid w:val="0078119A"/>
    <w:rsid w:val="00782104"/>
    <w:rsid w:val="007834B3"/>
    <w:rsid w:val="0078366C"/>
    <w:rsid w:val="00792C8E"/>
    <w:rsid w:val="00793ED7"/>
    <w:rsid w:val="00795322"/>
    <w:rsid w:val="007A1F07"/>
    <w:rsid w:val="007B428C"/>
    <w:rsid w:val="007B4708"/>
    <w:rsid w:val="007B4799"/>
    <w:rsid w:val="007B4E64"/>
    <w:rsid w:val="007C58FB"/>
    <w:rsid w:val="007C6B99"/>
    <w:rsid w:val="007D2BEC"/>
    <w:rsid w:val="007F2A48"/>
    <w:rsid w:val="007F7FF0"/>
    <w:rsid w:val="008007C0"/>
    <w:rsid w:val="00801A72"/>
    <w:rsid w:val="00804B0E"/>
    <w:rsid w:val="00804DFE"/>
    <w:rsid w:val="00805363"/>
    <w:rsid w:val="00805EB1"/>
    <w:rsid w:val="00812353"/>
    <w:rsid w:val="00813DB0"/>
    <w:rsid w:val="00816785"/>
    <w:rsid w:val="00821A67"/>
    <w:rsid w:val="00822F2C"/>
    <w:rsid w:val="008238AB"/>
    <w:rsid w:val="00836A60"/>
    <w:rsid w:val="00841724"/>
    <w:rsid w:val="008443D4"/>
    <w:rsid w:val="0084514E"/>
    <w:rsid w:val="008503E8"/>
    <w:rsid w:val="0085175E"/>
    <w:rsid w:val="00852F3C"/>
    <w:rsid w:val="008545F1"/>
    <w:rsid w:val="008638BD"/>
    <w:rsid w:val="00872717"/>
    <w:rsid w:val="008749FE"/>
    <w:rsid w:val="00874E0B"/>
    <w:rsid w:val="00875ECE"/>
    <w:rsid w:val="00877235"/>
    <w:rsid w:val="00881982"/>
    <w:rsid w:val="00881B84"/>
    <w:rsid w:val="0088508A"/>
    <w:rsid w:val="0088692A"/>
    <w:rsid w:val="008A0910"/>
    <w:rsid w:val="008A601B"/>
    <w:rsid w:val="008C2A51"/>
    <w:rsid w:val="008C3541"/>
    <w:rsid w:val="008C4085"/>
    <w:rsid w:val="008C4127"/>
    <w:rsid w:val="008C66AC"/>
    <w:rsid w:val="008D49B7"/>
    <w:rsid w:val="008E57A1"/>
    <w:rsid w:val="008E64E4"/>
    <w:rsid w:val="008E670B"/>
    <w:rsid w:val="008F6E4F"/>
    <w:rsid w:val="008F78D2"/>
    <w:rsid w:val="009018C4"/>
    <w:rsid w:val="00902C2F"/>
    <w:rsid w:val="0090401E"/>
    <w:rsid w:val="009051FA"/>
    <w:rsid w:val="00910550"/>
    <w:rsid w:val="00916A43"/>
    <w:rsid w:val="00917365"/>
    <w:rsid w:val="00917AB3"/>
    <w:rsid w:val="009230A9"/>
    <w:rsid w:val="0092369E"/>
    <w:rsid w:val="009256AE"/>
    <w:rsid w:val="009405E1"/>
    <w:rsid w:val="009431DF"/>
    <w:rsid w:val="009440F1"/>
    <w:rsid w:val="00951F3D"/>
    <w:rsid w:val="0095389A"/>
    <w:rsid w:val="00953A78"/>
    <w:rsid w:val="00953D83"/>
    <w:rsid w:val="009543EB"/>
    <w:rsid w:val="00956083"/>
    <w:rsid w:val="00962A21"/>
    <w:rsid w:val="00963DFD"/>
    <w:rsid w:val="00970AC8"/>
    <w:rsid w:val="00972E01"/>
    <w:rsid w:val="00981729"/>
    <w:rsid w:val="0099184A"/>
    <w:rsid w:val="009928E2"/>
    <w:rsid w:val="009934B3"/>
    <w:rsid w:val="00993D86"/>
    <w:rsid w:val="009A7470"/>
    <w:rsid w:val="009B16CF"/>
    <w:rsid w:val="009B2485"/>
    <w:rsid w:val="009B7F99"/>
    <w:rsid w:val="009C2F4B"/>
    <w:rsid w:val="009C4C29"/>
    <w:rsid w:val="009C6C3E"/>
    <w:rsid w:val="009D4050"/>
    <w:rsid w:val="009D4341"/>
    <w:rsid w:val="009D6CD4"/>
    <w:rsid w:val="009D7761"/>
    <w:rsid w:val="009E0073"/>
    <w:rsid w:val="009E05CB"/>
    <w:rsid w:val="009E0CF2"/>
    <w:rsid w:val="009E1C9F"/>
    <w:rsid w:val="009E2A7F"/>
    <w:rsid w:val="009E50ED"/>
    <w:rsid w:val="009E7445"/>
    <w:rsid w:val="009F140B"/>
    <w:rsid w:val="009F43AB"/>
    <w:rsid w:val="009F56F2"/>
    <w:rsid w:val="00A011DD"/>
    <w:rsid w:val="00A05FB5"/>
    <w:rsid w:val="00A10769"/>
    <w:rsid w:val="00A120DB"/>
    <w:rsid w:val="00A13082"/>
    <w:rsid w:val="00A13599"/>
    <w:rsid w:val="00A143FB"/>
    <w:rsid w:val="00A155AA"/>
    <w:rsid w:val="00A20CFE"/>
    <w:rsid w:val="00A22D6F"/>
    <w:rsid w:val="00A240C2"/>
    <w:rsid w:val="00A30E90"/>
    <w:rsid w:val="00A355B2"/>
    <w:rsid w:val="00A43350"/>
    <w:rsid w:val="00A60334"/>
    <w:rsid w:val="00A60E15"/>
    <w:rsid w:val="00A65C76"/>
    <w:rsid w:val="00A81BBC"/>
    <w:rsid w:val="00A84F0E"/>
    <w:rsid w:val="00A90FBA"/>
    <w:rsid w:val="00A91A9A"/>
    <w:rsid w:val="00A969D6"/>
    <w:rsid w:val="00A97D5B"/>
    <w:rsid w:val="00AC0B88"/>
    <w:rsid w:val="00AC2D3D"/>
    <w:rsid w:val="00AC5CD1"/>
    <w:rsid w:val="00AC7A56"/>
    <w:rsid w:val="00AD0D40"/>
    <w:rsid w:val="00AD3F69"/>
    <w:rsid w:val="00AD6015"/>
    <w:rsid w:val="00AD63DF"/>
    <w:rsid w:val="00AD7B40"/>
    <w:rsid w:val="00AE130E"/>
    <w:rsid w:val="00AE6AB7"/>
    <w:rsid w:val="00AF0AF0"/>
    <w:rsid w:val="00B159D8"/>
    <w:rsid w:val="00B17121"/>
    <w:rsid w:val="00B17318"/>
    <w:rsid w:val="00B22E8F"/>
    <w:rsid w:val="00B37405"/>
    <w:rsid w:val="00B37E57"/>
    <w:rsid w:val="00B410C8"/>
    <w:rsid w:val="00B50856"/>
    <w:rsid w:val="00B57B58"/>
    <w:rsid w:val="00B6086D"/>
    <w:rsid w:val="00B66523"/>
    <w:rsid w:val="00B73C22"/>
    <w:rsid w:val="00B76016"/>
    <w:rsid w:val="00B77EC7"/>
    <w:rsid w:val="00B84BFD"/>
    <w:rsid w:val="00B86D27"/>
    <w:rsid w:val="00B90FC5"/>
    <w:rsid w:val="00B934A9"/>
    <w:rsid w:val="00B9462B"/>
    <w:rsid w:val="00B95570"/>
    <w:rsid w:val="00B976AE"/>
    <w:rsid w:val="00BA25D9"/>
    <w:rsid w:val="00BA420A"/>
    <w:rsid w:val="00BA4CDB"/>
    <w:rsid w:val="00BA68BF"/>
    <w:rsid w:val="00BC5502"/>
    <w:rsid w:val="00BD3E57"/>
    <w:rsid w:val="00BD6086"/>
    <w:rsid w:val="00BE1BBE"/>
    <w:rsid w:val="00BE6C2A"/>
    <w:rsid w:val="00BF149A"/>
    <w:rsid w:val="00BF34F8"/>
    <w:rsid w:val="00BF4871"/>
    <w:rsid w:val="00C10D50"/>
    <w:rsid w:val="00C128F7"/>
    <w:rsid w:val="00C271AD"/>
    <w:rsid w:val="00C32A03"/>
    <w:rsid w:val="00C335A7"/>
    <w:rsid w:val="00C34C1A"/>
    <w:rsid w:val="00C36FE4"/>
    <w:rsid w:val="00C44009"/>
    <w:rsid w:val="00C45B65"/>
    <w:rsid w:val="00C4751C"/>
    <w:rsid w:val="00C508EF"/>
    <w:rsid w:val="00C521C7"/>
    <w:rsid w:val="00C555E1"/>
    <w:rsid w:val="00C55A79"/>
    <w:rsid w:val="00C60C2B"/>
    <w:rsid w:val="00C64E62"/>
    <w:rsid w:val="00C672E5"/>
    <w:rsid w:val="00C716A0"/>
    <w:rsid w:val="00C72ADD"/>
    <w:rsid w:val="00C82AD9"/>
    <w:rsid w:val="00C857AC"/>
    <w:rsid w:val="00C859AC"/>
    <w:rsid w:val="00C90D25"/>
    <w:rsid w:val="00C90F3D"/>
    <w:rsid w:val="00C91BB9"/>
    <w:rsid w:val="00C91F6A"/>
    <w:rsid w:val="00C930EE"/>
    <w:rsid w:val="00C9797D"/>
    <w:rsid w:val="00CA0C7A"/>
    <w:rsid w:val="00CA43E5"/>
    <w:rsid w:val="00CA4811"/>
    <w:rsid w:val="00CB2BF8"/>
    <w:rsid w:val="00CB31B0"/>
    <w:rsid w:val="00CB40B6"/>
    <w:rsid w:val="00CB6D1A"/>
    <w:rsid w:val="00CC1384"/>
    <w:rsid w:val="00CD05CB"/>
    <w:rsid w:val="00CE75A7"/>
    <w:rsid w:val="00CF233A"/>
    <w:rsid w:val="00CF4CC6"/>
    <w:rsid w:val="00CF53B9"/>
    <w:rsid w:val="00CF706E"/>
    <w:rsid w:val="00D0166F"/>
    <w:rsid w:val="00D02D56"/>
    <w:rsid w:val="00D030C4"/>
    <w:rsid w:val="00D052CF"/>
    <w:rsid w:val="00D06DD6"/>
    <w:rsid w:val="00D06EA3"/>
    <w:rsid w:val="00D0752D"/>
    <w:rsid w:val="00D076F0"/>
    <w:rsid w:val="00D07D2F"/>
    <w:rsid w:val="00D1195E"/>
    <w:rsid w:val="00D15D3C"/>
    <w:rsid w:val="00D17CAA"/>
    <w:rsid w:val="00D2131A"/>
    <w:rsid w:val="00D25132"/>
    <w:rsid w:val="00D3733A"/>
    <w:rsid w:val="00D40A13"/>
    <w:rsid w:val="00D43300"/>
    <w:rsid w:val="00D435DD"/>
    <w:rsid w:val="00D43D6A"/>
    <w:rsid w:val="00D469B0"/>
    <w:rsid w:val="00D4784C"/>
    <w:rsid w:val="00D47A55"/>
    <w:rsid w:val="00D55B9E"/>
    <w:rsid w:val="00D570E8"/>
    <w:rsid w:val="00D61B3E"/>
    <w:rsid w:val="00D639F3"/>
    <w:rsid w:val="00D63CEC"/>
    <w:rsid w:val="00D63E13"/>
    <w:rsid w:val="00D678FF"/>
    <w:rsid w:val="00D70ADC"/>
    <w:rsid w:val="00D72572"/>
    <w:rsid w:val="00D823C5"/>
    <w:rsid w:val="00D832B6"/>
    <w:rsid w:val="00D85677"/>
    <w:rsid w:val="00D943CD"/>
    <w:rsid w:val="00DA7131"/>
    <w:rsid w:val="00DA7183"/>
    <w:rsid w:val="00DA78C5"/>
    <w:rsid w:val="00DB45DC"/>
    <w:rsid w:val="00DB4761"/>
    <w:rsid w:val="00DC7B49"/>
    <w:rsid w:val="00DD0D11"/>
    <w:rsid w:val="00DD0E97"/>
    <w:rsid w:val="00DD43C1"/>
    <w:rsid w:val="00DD53CE"/>
    <w:rsid w:val="00DD6ED5"/>
    <w:rsid w:val="00DE00AE"/>
    <w:rsid w:val="00DE140F"/>
    <w:rsid w:val="00DE4D25"/>
    <w:rsid w:val="00DF566F"/>
    <w:rsid w:val="00DF77EF"/>
    <w:rsid w:val="00E00885"/>
    <w:rsid w:val="00E077DC"/>
    <w:rsid w:val="00E07FB8"/>
    <w:rsid w:val="00E1620E"/>
    <w:rsid w:val="00E22523"/>
    <w:rsid w:val="00E23694"/>
    <w:rsid w:val="00E239E7"/>
    <w:rsid w:val="00E258DF"/>
    <w:rsid w:val="00E31B79"/>
    <w:rsid w:val="00E338AF"/>
    <w:rsid w:val="00E344BA"/>
    <w:rsid w:val="00E348CF"/>
    <w:rsid w:val="00E36A16"/>
    <w:rsid w:val="00E4120F"/>
    <w:rsid w:val="00E441A8"/>
    <w:rsid w:val="00E45183"/>
    <w:rsid w:val="00E46273"/>
    <w:rsid w:val="00E50154"/>
    <w:rsid w:val="00E51284"/>
    <w:rsid w:val="00E57B70"/>
    <w:rsid w:val="00E65989"/>
    <w:rsid w:val="00E667F6"/>
    <w:rsid w:val="00E744CB"/>
    <w:rsid w:val="00E74C05"/>
    <w:rsid w:val="00E806A4"/>
    <w:rsid w:val="00E80FF5"/>
    <w:rsid w:val="00E86CF1"/>
    <w:rsid w:val="00EA088C"/>
    <w:rsid w:val="00EA1AF5"/>
    <w:rsid w:val="00EA488A"/>
    <w:rsid w:val="00EA56EB"/>
    <w:rsid w:val="00EA5BAF"/>
    <w:rsid w:val="00EB26CB"/>
    <w:rsid w:val="00EB4AA1"/>
    <w:rsid w:val="00EC0493"/>
    <w:rsid w:val="00EC0E4B"/>
    <w:rsid w:val="00EC3340"/>
    <w:rsid w:val="00EC7E26"/>
    <w:rsid w:val="00ED43FA"/>
    <w:rsid w:val="00ED7533"/>
    <w:rsid w:val="00EE1273"/>
    <w:rsid w:val="00EE2D87"/>
    <w:rsid w:val="00EE5245"/>
    <w:rsid w:val="00EE63AC"/>
    <w:rsid w:val="00EE661F"/>
    <w:rsid w:val="00EE7A50"/>
    <w:rsid w:val="00EE7D82"/>
    <w:rsid w:val="00EE7E4A"/>
    <w:rsid w:val="00EF6E2E"/>
    <w:rsid w:val="00EF7482"/>
    <w:rsid w:val="00F01E3A"/>
    <w:rsid w:val="00F071F8"/>
    <w:rsid w:val="00F104B5"/>
    <w:rsid w:val="00F15E14"/>
    <w:rsid w:val="00F16713"/>
    <w:rsid w:val="00F1760E"/>
    <w:rsid w:val="00F22F62"/>
    <w:rsid w:val="00F24003"/>
    <w:rsid w:val="00F267A2"/>
    <w:rsid w:val="00F27700"/>
    <w:rsid w:val="00F32CB8"/>
    <w:rsid w:val="00F33051"/>
    <w:rsid w:val="00F33D13"/>
    <w:rsid w:val="00F34A16"/>
    <w:rsid w:val="00F51EC5"/>
    <w:rsid w:val="00F5706D"/>
    <w:rsid w:val="00F573F1"/>
    <w:rsid w:val="00F72A0D"/>
    <w:rsid w:val="00F7550C"/>
    <w:rsid w:val="00F75992"/>
    <w:rsid w:val="00F766E6"/>
    <w:rsid w:val="00F76BE9"/>
    <w:rsid w:val="00F77AC5"/>
    <w:rsid w:val="00F80344"/>
    <w:rsid w:val="00F807B1"/>
    <w:rsid w:val="00F818BD"/>
    <w:rsid w:val="00F81E63"/>
    <w:rsid w:val="00F8224A"/>
    <w:rsid w:val="00F83AF0"/>
    <w:rsid w:val="00F86E6D"/>
    <w:rsid w:val="00F90A6D"/>
    <w:rsid w:val="00F93057"/>
    <w:rsid w:val="00F94764"/>
    <w:rsid w:val="00FA1C03"/>
    <w:rsid w:val="00FA6D1E"/>
    <w:rsid w:val="00FB3F77"/>
    <w:rsid w:val="00FC3DD9"/>
    <w:rsid w:val="00FC3F80"/>
    <w:rsid w:val="00FC4623"/>
    <w:rsid w:val="00FC612D"/>
    <w:rsid w:val="00FC7A4D"/>
    <w:rsid w:val="00FD3616"/>
    <w:rsid w:val="00FE1873"/>
    <w:rsid w:val="00FE2060"/>
    <w:rsid w:val="00FE346F"/>
    <w:rsid w:val="00FE5F5F"/>
    <w:rsid w:val="00FE73A1"/>
    <w:rsid w:val="00FF2CE9"/>
    <w:rsid w:val="00FF7149"/>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3FB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4A9"/>
  </w:style>
  <w:style w:type="paragraph" w:styleId="Heading1">
    <w:name w:val="heading 1"/>
    <w:basedOn w:val="Normal"/>
    <w:next w:val="Normal"/>
    <w:link w:val="Heading1Char"/>
    <w:uiPriority w:val="9"/>
    <w:qFormat/>
    <w:rsid w:val="003A26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3E6A"/>
    <w:pPr>
      <w:keepNext/>
      <w:keepLines/>
      <w:pBdr>
        <w:top w:val="nil"/>
        <w:left w:val="nil"/>
        <w:bottom w:val="nil"/>
        <w:right w:val="nil"/>
        <w:between w:val="nil"/>
        <w:bar w:val="nil"/>
      </w:pBdr>
      <w:spacing w:before="40"/>
      <w:outlineLvl w:val="1"/>
    </w:pPr>
    <w:rPr>
      <w:rFonts w:asciiTheme="majorHAnsi" w:eastAsiaTheme="majorEastAsia" w:hAnsiTheme="majorHAnsi" w:cstheme="majorBidi"/>
      <w:color w:val="2F5496" w:themeColor="accent1" w:themeShade="BF"/>
      <w:sz w:val="26"/>
      <w:szCs w:val="26"/>
      <w:bdr w:val="nil"/>
    </w:rPr>
  </w:style>
  <w:style w:type="paragraph" w:styleId="Heading3">
    <w:name w:val="heading 3"/>
    <w:basedOn w:val="Normal"/>
    <w:next w:val="Normal"/>
    <w:link w:val="Heading3Char"/>
    <w:uiPriority w:val="9"/>
    <w:unhideWhenUsed/>
    <w:qFormat/>
    <w:rsid w:val="002D3E6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816785"/>
    <w:pPr>
      <w:pBdr>
        <w:top w:val="nil"/>
        <w:left w:val="nil"/>
        <w:bottom w:val="nil"/>
        <w:right w:val="nil"/>
        <w:between w:val="nil"/>
        <w:bar w:val="nil"/>
      </w:pBdr>
    </w:pPr>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816785"/>
    <w:rPr>
      <w:sz w:val="18"/>
      <w:szCs w:val="18"/>
    </w:rPr>
  </w:style>
  <w:style w:type="paragraph" w:styleId="CommentText">
    <w:name w:val="annotation text"/>
    <w:basedOn w:val="Normal"/>
    <w:link w:val="CommentTextChar"/>
    <w:uiPriority w:val="99"/>
    <w:semiHidden/>
    <w:unhideWhenUsed/>
    <w:rsid w:val="00816785"/>
    <w:rPr>
      <w:rFonts w:ascii="Times New Roman" w:hAnsi="Times New Roman" w:cs="Times New Roman"/>
    </w:rPr>
  </w:style>
  <w:style w:type="character" w:customStyle="1" w:styleId="CommentTextChar">
    <w:name w:val="Comment Text Char"/>
    <w:basedOn w:val="DefaultParagraphFont"/>
    <w:link w:val="CommentText"/>
    <w:uiPriority w:val="99"/>
    <w:semiHidden/>
    <w:rsid w:val="00816785"/>
    <w:rPr>
      <w:rFonts w:ascii="Times New Roman" w:hAnsi="Times New Roman" w:cs="Times New Roman"/>
    </w:rPr>
  </w:style>
  <w:style w:type="paragraph" w:styleId="BalloonText">
    <w:name w:val="Balloon Text"/>
    <w:basedOn w:val="Normal"/>
    <w:link w:val="BalloonTextChar"/>
    <w:uiPriority w:val="99"/>
    <w:semiHidden/>
    <w:unhideWhenUsed/>
    <w:rsid w:val="008167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785"/>
    <w:rPr>
      <w:rFonts w:ascii="Segoe UI" w:hAnsi="Segoe UI" w:cs="Segoe UI"/>
      <w:sz w:val="18"/>
      <w:szCs w:val="18"/>
    </w:rPr>
  </w:style>
  <w:style w:type="paragraph" w:styleId="Header">
    <w:name w:val="header"/>
    <w:basedOn w:val="Normal"/>
    <w:link w:val="HeaderChar"/>
    <w:uiPriority w:val="99"/>
    <w:unhideWhenUsed/>
    <w:rsid w:val="000259B7"/>
    <w:pPr>
      <w:tabs>
        <w:tab w:val="center" w:pos="4680"/>
        <w:tab w:val="right" w:pos="9360"/>
      </w:tabs>
    </w:pPr>
  </w:style>
  <w:style w:type="character" w:customStyle="1" w:styleId="HeaderChar">
    <w:name w:val="Header Char"/>
    <w:basedOn w:val="DefaultParagraphFont"/>
    <w:link w:val="Header"/>
    <w:uiPriority w:val="99"/>
    <w:rsid w:val="000259B7"/>
  </w:style>
  <w:style w:type="paragraph" w:styleId="Footer">
    <w:name w:val="footer"/>
    <w:basedOn w:val="Normal"/>
    <w:link w:val="FooterChar"/>
    <w:uiPriority w:val="99"/>
    <w:unhideWhenUsed/>
    <w:rsid w:val="000259B7"/>
    <w:pPr>
      <w:tabs>
        <w:tab w:val="center" w:pos="4680"/>
        <w:tab w:val="right" w:pos="9360"/>
      </w:tabs>
    </w:pPr>
  </w:style>
  <w:style w:type="character" w:customStyle="1" w:styleId="FooterChar">
    <w:name w:val="Footer Char"/>
    <w:basedOn w:val="DefaultParagraphFont"/>
    <w:link w:val="Footer"/>
    <w:uiPriority w:val="99"/>
    <w:rsid w:val="000259B7"/>
  </w:style>
  <w:style w:type="paragraph" w:styleId="CommentSubject">
    <w:name w:val="annotation subject"/>
    <w:basedOn w:val="CommentText"/>
    <w:next w:val="CommentText"/>
    <w:link w:val="CommentSubjectChar"/>
    <w:uiPriority w:val="99"/>
    <w:semiHidden/>
    <w:unhideWhenUsed/>
    <w:rsid w:val="00D832B6"/>
    <w:rPr>
      <w:rFonts w:ascii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D832B6"/>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2D3E6A"/>
    <w:rPr>
      <w:rFonts w:asciiTheme="majorHAnsi" w:eastAsiaTheme="majorEastAsia" w:hAnsiTheme="majorHAnsi" w:cstheme="majorBidi"/>
      <w:color w:val="2F5496" w:themeColor="accent1" w:themeShade="BF"/>
      <w:sz w:val="26"/>
      <w:szCs w:val="26"/>
      <w:bdr w:val="nil"/>
    </w:rPr>
  </w:style>
  <w:style w:type="character" w:customStyle="1" w:styleId="Heading3Char">
    <w:name w:val="Heading 3 Char"/>
    <w:basedOn w:val="DefaultParagraphFont"/>
    <w:link w:val="Heading3"/>
    <w:uiPriority w:val="9"/>
    <w:rsid w:val="002D3E6A"/>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3A268B"/>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rsid w:val="00874E0B"/>
    <w:rPr>
      <w:rFonts w:ascii="Calibri" w:hAnsi="Calibri" w:cs="Calibri"/>
    </w:rPr>
  </w:style>
  <w:style w:type="character" w:customStyle="1" w:styleId="apple-converted-space">
    <w:name w:val="apple-converted-space"/>
    <w:basedOn w:val="DefaultParagraphFont"/>
    <w:rsid w:val="002113F6"/>
  </w:style>
  <w:style w:type="table" w:styleId="TableGrid">
    <w:name w:val="Table Grid"/>
    <w:basedOn w:val="TableNormal"/>
    <w:uiPriority w:val="39"/>
    <w:rsid w:val="00722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25B2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25B22"/>
    <w:rPr>
      <w:rFonts w:ascii="Calibri" w:hAnsi="Calibri" w:cs="Calibri"/>
    </w:rPr>
  </w:style>
  <w:style w:type="character" w:styleId="LineNumber">
    <w:name w:val="line number"/>
    <w:basedOn w:val="DefaultParagraphFont"/>
    <w:uiPriority w:val="99"/>
    <w:semiHidden/>
    <w:unhideWhenUsed/>
    <w:rsid w:val="00B934A9"/>
    <w:rPr>
      <w:sz w:val="16"/>
    </w:rPr>
  </w:style>
  <w:style w:type="character" w:styleId="Hyperlink">
    <w:name w:val="Hyperlink"/>
    <w:basedOn w:val="DefaultParagraphFont"/>
    <w:uiPriority w:val="99"/>
    <w:unhideWhenUsed/>
    <w:rsid w:val="00034BC4"/>
    <w:rPr>
      <w:color w:val="0563C1" w:themeColor="hyperlink"/>
      <w:u w:val="single"/>
    </w:rPr>
  </w:style>
  <w:style w:type="paragraph" w:styleId="Revision">
    <w:name w:val="Revision"/>
    <w:hidden/>
    <w:uiPriority w:val="99"/>
    <w:semiHidden/>
    <w:rsid w:val="006F299F"/>
  </w:style>
  <w:style w:type="paragraph" w:styleId="NormalWeb">
    <w:name w:val="Normal (Web)"/>
    <w:basedOn w:val="Normal"/>
    <w:uiPriority w:val="99"/>
    <w:semiHidden/>
    <w:unhideWhenUsed/>
    <w:rsid w:val="00F8224A"/>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40494">
      <w:bodyDiv w:val="1"/>
      <w:marLeft w:val="0"/>
      <w:marRight w:val="0"/>
      <w:marTop w:val="0"/>
      <w:marBottom w:val="0"/>
      <w:divBdr>
        <w:top w:val="none" w:sz="0" w:space="0" w:color="auto"/>
        <w:left w:val="none" w:sz="0" w:space="0" w:color="auto"/>
        <w:bottom w:val="none" w:sz="0" w:space="0" w:color="auto"/>
        <w:right w:val="none" w:sz="0" w:space="0" w:color="auto"/>
      </w:divBdr>
    </w:div>
    <w:div w:id="119811338">
      <w:bodyDiv w:val="1"/>
      <w:marLeft w:val="0"/>
      <w:marRight w:val="0"/>
      <w:marTop w:val="0"/>
      <w:marBottom w:val="0"/>
      <w:divBdr>
        <w:top w:val="none" w:sz="0" w:space="0" w:color="auto"/>
        <w:left w:val="none" w:sz="0" w:space="0" w:color="auto"/>
        <w:bottom w:val="none" w:sz="0" w:space="0" w:color="auto"/>
        <w:right w:val="none" w:sz="0" w:space="0" w:color="auto"/>
      </w:divBdr>
    </w:div>
    <w:div w:id="182329178">
      <w:bodyDiv w:val="1"/>
      <w:marLeft w:val="0"/>
      <w:marRight w:val="0"/>
      <w:marTop w:val="0"/>
      <w:marBottom w:val="0"/>
      <w:divBdr>
        <w:top w:val="none" w:sz="0" w:space="0" w:color="auto"/>
        <w:left w:val="none" w:sz="0" w:space="0" w:color="auto"/>
        <w:bottom w:val="none" w:sz="0" w:space="0" w:color="auto"/>
        <w:right w:val="none" w:sz="0" w:space="0" w:color="auto"/>
      </w:divBdr>
    </w:div>
    <w:div w:id="336689248">
      <w:bodyDiv w:val="1"/>
      <w:marLeft w:val="0"/>
      <w:marRight w:val="0"/>
      <w:marTop w:val="0"/>
      <w:marBottom w:val="0"/>
      <w:divBdr>
        <w:top w:val="none" w:sz="0" w:space="0" w:color="auto"/>
        <w:left w:val="none" w:sz="0" w:space="0" w:color="auto"/>
        <w:bottom w:val="none" w:sz="0" w:space="0" w:color="auto"/>
        <w:right w:val="none" w:sz="0" w:space="0" w:color="auto"/>
      </w:divBdr>
    </w:div>
    <w:div w:id="488717813">
      <w:bodyDiv w:val="1"/>
      <w:marLeft w:val="0"/>
      <w:marRight w:val="0"/>
      <w:marTop w:val="0"/>
      <w:marBottom w:val="0"/>
      <w:divBdr>
        <w:top w:val="none" w:sz="0" w:space="0" w:color="auto"/>
        <w:left w:val="none" w:sz="0" w:space="0" w:color="auto"/>
        <w:bottom w:val="none" w:sz="0" w:space="0" w:color="auto"/>
        <w:right w:val="none" w:sz="0" w:space="0" w:color="auto"/>
      </w:divBdr>
    </w:div>
    <w:div w:id="536938932">
      <w:bodyDiv w:val="1"/>
      <w:marLeft w:val="0"/>
      <w:marRight w:val="0"/>
      <w:marTop w:val="0"/>
      <w:marBottom w:val="0"/>
      <w:divBdr>
        <w:top w:val="none" w:sz="0" w:space="0" w:color="auto"/>
        <w:left w:val="none" w:sz="0" w:space="0" w:color="auto"/>
        <w:bottom w:val="none" w:sz="0" w:space="0" w:color="auto"/>
        <w:right w:val="none" w:sz="0" w:space="0" w:color="auto"/>
      </w:divBdr>
      <w:divsChild>
        <w:div w:id="1288581678">
          <w:marLeft w:val="0"/>
          <w:marRight w:val="0"/>
          <w:marTop w:val="0"/>
          <w:marBottom w:val="0"/>
          <w:divBdr>
            <w:top w:val="none" w:sz="0" w:space="0" w:color="auto"/>
            <w:left w:val="none" w:sz="0" w:space="0" w:color="auto"/>
            <w:bottom w:val="none" w:sz="0" w:space="0" w:color="auto"/>
            <w:right w:val="none" w:sz="0" w:space="0" w:color="auto"/>
          </w:divBdr>
        </w:div>
        <w:div w:id="381368888">
          <w:marLeft w:val="0"/>
          <w:marRight w:val="0"/>
          <w:marTop w:val="0"/>
          <w:marBottom w:val="0"/>
          <w:divBdr>
            <w:top w:val="none" w:sz="0" w:space="0" w:color="auto"/>
            <w:left w:val="none" w:sz="0" w:space="0" w:color="auto"/>
            <w:bottom w:val="none" w:sz="0" w:space="0" w:color="auto"/>
            <w:right w:val="none" w:sz="0" w:space="0" w:color="auto"/>
          </w:divBdr>
        </w:div>
        <w:div w:id="411976194">
          <w:marLeft w:val="0"/>
          <w:marRight w:val="0"/>
          <w:marTop w:val="0"/>
          <w:marBottom w:val="0"/>
          <w:divBdr>
            <w:top w:val="none" w:sz="0" w:space="0" w:color="auto"/>
            <w:left w:val="none" w:sz="0" w:space="0" w:color="auto"/>
            <w:bottom w:val="none" w:sz="0" w:space="0" w:color="auto"/>
            <w:right w:val="none" w:sz="0" w:space="0" w:color="auto"/>
          </w:divBdr>
        </w:div>
        <w:div w:id="1377895061">
          <w:marLeft w:val="0"/>
          <w:marRight w:val="0"/>
          <w:marTop w:val="0"/>
          <w:marBottom w:val="0"/>
          <w:divBdr>
            <w:top w:val="none" w:sz="0" w:space="0" w:color="auto"/>
            <w:left w:val="none" w:sz="0" w:space="0" w:color="auto"/>
            <w:bottom w:val="none" w:sz="0" w:space="0" w:color="auto"/>
            <w:right w:val="none" w:sz="0" w:space="0" w:color="auto"/>
          </w:divBdr>
        </w:div>
        <w:div w:id="202518142">
          <w:marLeft w:val="0"/>
          <w:marRight w:val="0"/>
          <w:marTop w:val="0"/>
          <w:marBottom w:val="0"/>
          <w:divBdr>
            <w:top w:val="none" w:sz="0" w:space="0" w:color="auto"/>
            <w:left w:val="none" w:sz="0" w:space="0" w:color="auto"/>
            <w:bottom w:val="none" w:sz="0" w:space="0" w:color="auto"/>
            <w:right w:val="none" w:sz="0" w:space="0" w:color="auto"/>
          </w:divBdr>
        </w:div>
      </w:divsChild>
    </w:div>
    <w:div w:id="547038046">
      <w:bodyDiv w:val="1"/>
      <w:marLeft w:val="0"/>
      <w:marRight w:val="0"/>
      <w:marTop w:val="0"/>
      <w:marBottom w:val="0"/>
      <w:divBdr>
        <w:top w:val="none" w:sz="0" w:space="0" w:color="auto"/>
        <w:left w:val="none" w:sz="0" w:space="0" w:color="auto"/>
        <w:bottom w:val="none" w:sz="0" w:space="0" w:color="auto"/>
        <w:right w:val="none" w:sz="0" w:space="0" w:color="auto"/>
      </w:divBdr>
    </w:div>
    <w:div w:id="637807861">
      <w:bodyDiv w:val="1"/>
      <w:marLeft w:val="0"/>
      <w:marRight w:val="0"/>
      <w:marTop w:val="0"/>
      <w:marBottom w:val="0"/>
      <w:divBdr>
        <w:top w:val="none" w:sz="0" w:space="0" w:color="auto"/>
        <w:left w:val="none" w:sz="0" w:space="0" w:color="auto"/>
        <w:bottom w:val="none" w:sz="0" w:space="0" w:color="auto"/>
        <w:right w:val="none" w:sz="0" w:space="0" w:color="auto"/>
      </w:divBdr>
    </w:div>
    <w:div w:id="705180873">
      <w:bodyDiv w:val="1"/>
      <w:marLeft w:val="0"/>
      <w:marRight w:val="0"/>
      <w:marTop w:val="0"/>
      <w:marBottom w:val="0"/>
      <w:divBdr>
        <w:top w:val="none" w:sz="0" w:space="0" w:color="auto"/>
        <w:left w:val="none" w:sz="0" w:space="0" w:color="auto"/>
        <w:bottom w:val="none" w:sz="0" w:space="0" w:color="auto"/>
        <w:right w:val="none" w:sz="0" w:space="0" w:color="auto"/>
      </w:divBdr>
    </w:div>
    <w:div w:id="746389707">
      <w:bodyDiv w:val="1"/>
      <w:marLeft w:val="0"/>
      <w:marRight w:val="0"/>
      <w:marTop w:val="0"/>
      <w:marBottom w:val="0"/>
      <w:divBdr>
        <w:top w:val="none" w:sz="0" w:space="0" w:color="auto"/>
        <w:left w:val="none" w:sz="0" w:space="0" w:color="auto"/>
        <w:bottom w:val="none" w:sz="0" w:space="0" w:color="auto"/>
        <w:right w:val="none" w:sz="0" w:space="0" w:color="auto"/>
      </w:divBdr>
    </w:div>
    <w:div w:id="767627817">
      <w:bodyDiv w:val="1"/>
      <w:marLeft w:val="0"/>
      <w:marRight w:val="0"/>
      <w:marTop w:val="0"/>
      <w:marBottom w:val="0"/>
      <w:divBdr>
        <w:top w:val="none" w:sz="0" w:space="0" w:color="auto"/>
        <w:left w:val="none" w:sz="0" w:space="0" w:color="auto"/>
        <w:bottom w:val="none" w:sz="0" w:space="0" w:color="auto"/>
        <w:right w:val="none" w:sz="0" w:space="0" w:color="auto"/>
      </w:divBdr>
    </w:div>
    <w:div w:id="979503847">
      <w:bodyDiv w:val="1"/>
      <w:marLeft w:val="0"/>
      <w:marRight w:val="0"/>
      <w:marTop w:val="0"/>
      <w:marBottom w:val="0"/>
      <w:divBdr>
        <w:top w:val="none" w:sz="0" w:space="0" w:color="auto"/>
        <w:left w:val="none" w:sz="0" w:space="0" w:color="auto"/>
        <w:bottom w:val="none" w:sz="0" w:space="0" w:color="auto"/>
        <w:right w:val="none" w:sz="0" w:space="0" w:color="auto"/>
      </w:divBdr>
    </w:div>
    <w:div w:id="1092623083">
      <w:bodyDiv w:val="1"/>
      <w:marLeft w:val="0"/>
      <w:marRight w:val="0"/>
      <w:marTop w:val="0"/>
      <w:marBottom w:val="0"/>
      <w:divBdr>
        <w:top w:val="none" w:sz="0" w:space="0" w:color="auto"/>
        <w:left w:val="none" w:sz="0" w:space="0" w:color="auto"/>
        <w:bottom w:val="none" w:sz="0" w:space="0" w:color="auto"/>
        <w:right w:val="none" w:sz="0" w:space="0" w:color="auto"/>
      </w:divBdr>
    </w:div>
    <w:div w:id="1285161279">
      <w:bodyDiv w:val="1"/>
      <w:marLeft w:val="0"/>
      <w:marRight w:val="0"/>
      <w:marTop w:val="0"/>
      <w:marBottom w:val="0"/>
      <w:divBdr>
        <w:top w:val="none" w:sz="0" w:space="0" w:color="auto"/>
        <w:left w:val="none" w:sz="0" w:space="0" w:color="auto"/>
        <w:bottom w:val="none" w:sz="0" w:space="0" w:color="auto"/>
        <w:right w:val="none" w:sz="0" w:space="0" w:color="auto"/>
      </w:divBdr>
    </w:div>
    <w:div w:id="1649289460">
      <w:bodyDiv w:val="1"/>
      <w:marLeft w:val="0"/>
      <w:marRight w:val="0"/>
      <w:marTop w:val="0"/>
      <w:marBottom w:val="0"/>
      <w:divBdr>
        <w:top w:val="none" w:sz="0" w:space="0" w:color="auto"/>
        <w:left w:val="none" w:sz="0" w:space="0" w:color="auto"/>
        <w:bottom w:val="none" w:sz="0" w:space="0" w:color="auto"/>
        <w:right w:val="none" w:sz="0" w:space="0" w:color="auto"/>
      </w:divBdr>
    </w:div>
    <w:div w:id="1783262390">
      <w:bodyDiv w:val="1"/>
      <w:marLeft w:val="0"/>
      <w:marRight w:val="0"/>
      <w:marTop w:val="0"/>
      <w:marBottom w:val="0"/>
      <w:divBdr>
        <w:top w:val="none" w:sz="0" w:space="0" w:color="auto"/>
        <w:left w:val="none" w:sz="0" w:space="0" w:color="auto"/>
        <w:bottom w:val="none" w:sz="0" w:space="0" w:color="auto"/>
        <w:right w:val="none" w:sz="0" w:space="0" w:color="auto"/>
      </w:divBdr>
    </w:div>
    <w:div w:id="1890216296">
      <w:bodyDiv w:val="1"/>
      <w:marLeft w:val="0"/>
      <w:marRight w:val="0"/>
      <w:marTop w:val="0"/>
      <w:marBottom w:val="0"/>
      <w:divBdr>
        <w:top w:val="none" w:sz="0" w:space="0" w:color="auto"/>
        <w:left w:val="none" w:sz="0" w:space="0" w:color="auto"/>
        <w:bottom w:val="none" w:sz="0" w:space="0" w:color="auto"/>
        <w:right w:val="none" w:sz="0" w:space="0" w:color="auto"/>
      </w:divBdr>
    </w:div>
    <w:div w:id="1937668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footer" Target="footer3.xml"/><Relationship Id="rId33" Type="http://schemas.openxmlformats.org/officeDocument/2006/relationships/hyperlink" Target="http://hyperspec"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741B9-9AC8-2544-A08E-67877F00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23</Pages>
  <Words>6476</Words>
  <Characters>36919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Gagne</dc:creator>
  <cp:keywords/>
  <dc:description/>
  <cp:lastModifiedBy>Anela Choy</cp:lastModifiedBy>
  <cp:revision>4</cp:revision>
  <cp:lastPrinted>2019-03-13T21:36:00Z</cp:lastPrinted>
  <dcterms:created xsi:type="dcterms:W3CDTF">2019-03-13T21:42:00Z</dcterms:created>
  <dcterms:modified xsi:type="dcterms:W3CDTF">2019-05-15T23:52:00Z</dcterms:modified>
</cp:coreProperties>
</file>