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C84FB" w14:textId="77777777" w:rsidR="000C32F6" w:rsidRPr="006D1600" w:rsidRDefault="000C32F6" w:rsidP="006D1600">
      <w:pPr>
        <w:widowControl/>
        <w:shd w:val="clear" w:color="auto" w:fill="FFFFFF"/>
        <w:spacing w:line="315" w:lineRule="atLeast"/>
        <w:jc w:val="center"/>
        <w:rPr>
          <w:rFonts w:cstheme="minorHAnsi"/>
          <w:b/>
          <w:sz w:val="32"/>
          <w:szCs w:val="32"/>
          <w:shd w:val="clear" w:color="auto" w:fill="FFFFFF"/>
        </w:rPr>
      </w:pPr>
      <w:r w:rsidRPr="006D1600">
        <w:rPr>
          <w:rFonts w:cstheme="minorHAnsi"/>
          <w:b/>
          <w:sz w:val="32"/>
          <w:szCs w:val="32"/>
          <w:shd w:val="clear" w:color="auto" w:fill="FFFFFF"/>
        </w:rPr>
        <w:t>Supplementary Information</w:t>
      </w:r>
    </w:p>
    <w:p w14:paraId="0E867152" w14:textId="77777777" w:rsidR="000C32F6" w:rsidRPr="006D1600" w:rsidRDefault="000C32F6" w:rsidP="006D1600">
      <w:pPr>
        <w:widowControl/>
        <w:shd w:val="clear" w:color="auto" w:fill="FFFFFF"/>
        <w:spacing w:line="315" w:lineRule="atLeast"/>
        <w:jc w:val="center"/>
        <w:rPr>
          <w:rFonts w:cstheme="minorHAnsi"/>
          <w:b/>
          <w:sz w:val="32"/>
          <w:szCs w:val="32"/>
          <w:shd w:val="clear" w:color="auto" w:fill="FFFFFF"/>
        </w:rPr>
      </w:pPr>
    </w:p>
    <w:p w14:paraId="56B60BFD" w14:textId="77777777" w:rsidR="000C32F6" w:rsidRPr="006D1600" w:rsidRDefault="000C32F6" w:rsidP="006D1600">
      <w:pPr>
        <w:widowControl/>
        <w:shd w:val="clear" w:color="auto" w:fill="FFFFFF"/>
        <w:spacing w:line="315" w:lineRule="atLeast"/>
        <w:jc w:val="center"/>
        <w:rPr>
          <w:rFonts w:eastAsia="ＭＳ Ｐゴシック" w:cstheme="minorHAnsi"/>
          <w:b/>
          <w:kern w:val="0"/>
          <w:sz w:val="32"/>
          <w:szCs w:val="32"/>
        </w:rPr>
      </w:pPr>
      <w:r w:rsidRPr="006D1600">
        <w:rPr>
          <w:rFonts w:cstheme="minorHAnsi"/>
          <w:b/>
          <w:sz w:val="32"/>
          <w:szCs w:val="32"/>
          <w:shd w:val="clear" w:color="auto" w:fill="FFFFFF"/>
        </w:rPr>
        <w:t>Iron-rich </w:t>
      </w:r>
      <w:proofErr w:type="spellStart"/>
      <w:r w:rsidRPr="006D1600">
        <w:rPr>
          <w:rFonts w:cstheme="minorHAnsi"/>
          <w:b/>
          <w:sz w:val="32"/>
          <w:szCs w:val="32"/>
          <w:shd w:val="clear" w:color="auto" w:fill="FFFFFF"/>
        </w:rPr>
        <w:t>Smectite</w:t>
      </w:r>
      <w:proofErr w:type="spellEnd"/>
      <w:r w:rsidRPr="006D1600">
        <w:rPr>
          <w:rFonts w:cstheme="minorHAnsi"/>
          <w:b/>
          <w:sz w:val="32"/>
          <w:szCs w:val="32"/>
          <w:shd w:val="clear" w:color="auto" w:fill="FFFFFF"/>
        </w:rPr>
        <w:t xml:space="preserve"> Formation in </w:t>
      </w:r>
      <w:proofErr w:type="spellStart"/>
      <w:r w:rsidRPr="006D1600">
        <w:rPr>
          <w:rFonts w:cstheme="minorHAnsi"/>
          <w:b/>
          <w:sz w:val="32"/>
          <w:szCs w:val="32"/>
          <w:shd w:val="clear" w:color="auto" w:fill="FFFFFF"/>
        </w:rPr>
        <w:t>Subseafloor</w:t>
      </w:r>
      <w:proofErr w:type="spellEnd"/>
      <w:r w:rsidRPr="006D1600">
        <w:rPr>
          <w:rFonts w:cstheme="minorHAnsi"/>
          <w:b/>
          <w:sz w:val="32"/>
          <w:szCs w:val="32"/>
          <w:shd w:val="clear" w:color="auto" w:fill="FFFFFF"/>
        </w:rPr>
        <w:t xml:space="preserve"> Basaltic Lava in Aged Oceanic Crust</w:t>
      </w:r>
    </w:p>
    <w:p w14:paraId="20F6C167" w14:textId="77777777" w:rsidR="006D4E2B" w:rsidRPr="006D1600" w:rsidRDefault="006D4E2B" w:rsidP="006D1600">
      <w:pPr>
        <w:spacing w:line="360" w:lineRule="auto"/>
        <w:jc w:val="center"/>
        <w:rPr>
          <w:sz w:val="24"/>
          <w:szCs w:val="24"/>
        </w:rPr>
      </w:pPr>
    </w:p>
    <w:p w14:paraId="356653C0" w14:textId="77777777" w:rsidR="000C32F6" w:rsidRPr="006D1600" w:rsidRDefault="000C32F6" w:rsidP="006D1600">
      <w:pPr>
        <w:widowControl/>
        <w:shd w:val="clear" w:color="auto" w:fill="FFFFFF"/>
        <w:spacing w:after="240" w:line="360" w:lineRule="auto"/>
        <w:jc w:val="center"/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proofErr w:type="spellStart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Seiya</w:t>
      </w:r>
      <w:proofErr w:type="spellEnd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Yamashita</w:t>
      </w: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  <w:vertAlign w:val="superscript"/>
        </w:rPr>
        <w:t>1</w:t>
      </w: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, Hiroki Mukai</w:t>
      </w: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  <w:vertAlign w:val="superscript"/>
        </w:rPr>
        <w:t>1</w:t>
      </w: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, </w:t>
      </w:r>
      <w:proofErr w:type="spellStart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Naotaka</w:t>
      </w:r>
      <w:proofErr w:type="spellEnd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Tomioka</w:t>
      </w: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  <w:vertAlign w:val="superscript"/>
        </w:rPr>
        <w:t>2</w:t>
      </w: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, Hiroyuki Kagi</w:t>
      </w: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  <w:vertAlign w:val="superscript"/>
        </w:rPr>
        <w:t>3</w:t>
      </w: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Yohey</w:t>
      </w:r>
      <w:proofErr w:type="spellEnd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Suzuki</w:t>
      </w: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  <w:vertAlign w:val="superscript"/>
        </w:rPr>
        <w:t>1*</w:t>
      </w:r>
    </w:p>
    <w:p w14:paraId="31A7C398" w14:textId="77777777" w:rsidR="000C32F6" w:rsidRPr="006D1600" w:rsidRDefault="000C32F6" w:rsidP="006D1600">
      <w:pPr>
        <w:widowControl/>
        <w:shd w:val="clear" w:color="auto" w:fill="FFFFFF"/>
        <w:spacing w:line="360" w:lineRule="auto"/>
        <w:jc w:val="center"/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  <w:vertAlign w:val="superscript"/>
        </w:rPr>
        <w:t>1</w:t>
      </w: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Department of Earth and Planetary Science, The University of Tokyo, 7-3-1 </w:t>
      </w:r>
      <w:proofErr w:type="spellStart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Hongo</w:t>
      </w:r>
      <w:proofErr w:type="spellEnd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, Bunkyo-</w:t>
      </w:r>
      <w:proofErr w:type="spellStart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ku</w:t>
      </w:r>
      <w:proofErr w:type="spellEnd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, Tokyo, Japan</w:t>
      </w:r>
    </w:p>
    <w:p w14:paraId="0C0765B4" w14:textId="77777777" w:rsidR="000C32F6" w:rsidRPr="006D1600" w:rsidRDefault="000C32F6" w:rsidP="006D1600">
      <w:pPr>
        <w:widowControl/>
        <w:shd w:val="clear" w:color="auto" w:fill="FFFFFF"/>
        <w:spacing w:line="360" w:lineRule="auto"/>
        <w:jc w:val="center"/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  <w:vertAlign w:val="superscript"/>
        </w:rPr>
        <w:t>2</w:t>
      </w: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Kochi Institute for Core Sample Research, Japan Agency for Marine-Earth Science and Technology (JAMSTEC), 200 </w:t>
      </w:r>
      <w:proofErr w:type="spellStart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Monobe</w:t>
      </w:r>
      <w:proofErr w:type="spellEnd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Otsu, </w:t>
      </w:r>
      <w:proofErr w:type="spellStart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Nankoku</w:t>
      </w:r>
      <w:proofErr w:type="spellEnd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, Kochi 783-8502, Japan</w:t>
      </w:r>
    </w:p>
    <w:p w14:paraId="12D568CF" w14:textId="77777777" w:rsidR="000C32F6" w:rsidRPr="006D1600" w:rsidRDefault="000C32F6" w:rsidP="006D1600">
      <w:pPr>
        <w:widowControl/>
        <w:shd w:val="clear" w:color="auto" w:fill="FFFFFF"/>
        <w:spacing w:line="360" w:lineRule="auto"/>
        <w:jc w:val="center"/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  <w:vertAlign w:val="superscript"/>
        </w:rPr>
        <w:t>3</w:t>
      </w:r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Department of Chemistry, The University of Tokyo, 7-3-1 </w:t>
      </w:r>
      <w:proofErr w:type="spellStart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Hongo</w:t>
      </w:r>
      <w:proofErr w:type="spellEnd"/>
      <w:r w:rsidRPr="006D1600">
        <w:rPr>
          <w:rFonts w:ascii="Times New Roman" w:eastAsia="ＭＳ Ｐゴシック" w:hAnsi="Times New Roman" w:cs="Times New Roman"/>
          <w:kern w:val="0"/>
          <w:sz w:val="24"/>
          <w:szCs w:val="24"/>
        </w:rPr>
        <w:t>, Bunkyo, Tokyo 113-0033, Japan</w:t>
      </w:r>
    </w:p>
    <w:p w14:paraId="20228C71" w14:textId="046B4B5D" w:rsidR="000C32F6" w:rsidRDefault="000C32F6" w:rsidP="006D1600">
      <w:pPr>
        <w:spacing w:line="360" w:lineRule="auto"/>
        <w:rPr>
          <w:sz w:val="24"/>
          <w:szCs w:val="24"/>
        </w:rPr>
      </w:pPr>
    </w:p>
    <w:p w14:paraId="2336EF00" w14:textId="77777777" w:rsidR="00DB6118" w:rsidRPr="00DB6118" w:rsidRDefault="00DB6118" w:rsidP="006D1600">
      <w:pPr>
        <w:spacing w:line="360" w:lineRule="auto"/>
        <w:rPr>
          <w:sz w:val="24"/>
          <w:szCs w:val="24"/>
        </w:rPr>
      </w:pPr>
    </w:p>
    <w:p w14:paraId="68728A37" w14:textId="77777777" w:rsidR="000C32F6" w:rsidRPr="006D1600" w:rsidRDefault="000C32F6" w:rsidP="006D1600">
      <w:pPr>
        <w:spacing w:line="360" w:lineRule="auto"/>
        <w:rPr>
          <w:rFonts w:ascii="TimesNewRomanPSMT" w:eastAsia="HG明朝B" w:hAnsi="TimesNewRomanPSMT" w:cs="TimesNewRomanPSMT"/>
          <w:kern w:val="0"/>
          <w:sz w:val="24"/>
          <w:szCs w:val="24"/>
        </w:rPr>
      </w:pPr>
      <w:r w:rsidRPr="006D1600">
        <w:rPr>
          <w:rFonts w:hint="eastAsia"/>
          <w:sz w:val="24"/>
          <w:szCs w:val="24"/>
        </w:rPr>
        <w:t>S</w:t>
      </w:r>
      <w:r w:rsidRPr="006D1600">
        <w:rPr>
          <w:sz w:val="24"/>
          <w:szCs w:val="24"/>
        </w:rPr>
        <w:t>upplementary Figure S1</w:t>
      </w:r>
      <w:r w:rsidRPr="006D1600">
        <w:rPr>
          <w:rFonts w:ascii="TimesNewRomanPSMT" w:eastAsia="HG明朝B" w:hAnsi="TimesNewRomanPSMT" w:cs="TimesNewRomanPSMT"/>
          <w:kern w:val="0"/>
          <w:sz w:val="24"/>
          <w:szCs w:val="24"/>
        </w:rPr>
        <w:t>–S8</w:t>
      </w:r>
    </w:p>
    <w:p w14:paraId="0D2D3E8B" w14:textId="77777777" w:rsidR="000C32F6" w:rsidRPr="006D1600" w:rsidRDefault="000C32F6" w:rsidP="006D1600">
      <w:pPr>
        <w:spacing w:line="360" w:lineRule="auto"/>
        <w:rPr>
          <w:rFonts w:ascii="TimesNewRomanPSMT" w:eastAsia="HG明朝B" w:hAnsi="TimesNewRomanPSMT" w:cs="TimesNewRomanPSMT"/>
          <w:kern w:val="0"/>
          <w:sz w:val="24"/>
          <w:szCs w:val="24"/>
        </w:rPr>
      </w:pPr>
      <w:r w:rsidRPr="006D1600">
        <w:rPr>
          <w:rFonts w:hint="eastAsia"/>
          <w:sz w:val="24"/>
          <w:szCs w:val="24"/>
        </w:rPr>
        <w:t>S</w:t>
      </w:r>
      <w:r w:rsidRPr="006D1600">
        <w:rPr>
          <w:sz w:val="24"/>
          <w:szCs w:val="24"/>
        </w:rPr>
        <w:t>upplementary Table S1</w:t>
      </w:r>
      <w:r w:rsidRPr="006D1600">
        <w:rPr>
          <w:rFonts w:ascii="TimesNewRomanPSMT" w:eastAsia="HG明朝B" w:hAnsi="TimesNewRomanPSMT" w:cs="TimesNewRomanPSMT"/>
          <w:kern w:val="0"/>
          <w:sz w:val="24"/>
          <w:szCs w:val="24"/>
        </w:rPr>
        <w:t>–S3</w:t>
      </w:r>
    </w:p>
    <w:p w14:paraId="1BC516D1" w14:textId="77777777" w:rsidR="00C328A5" w:rsidRDefault="00C328A5">
      <w:r>
        <w:br w:type="page"/>
      </w:r>
    </w:p>
    <w:p w14:paraId="73090BDE" w14:textId="4BE7E039" w:rsidR="00C328A5" w:rsidRPr="0026263E" w:rsidRDefault="00B90504" w:rsidP="00C328A5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B1CA4E2" wp14:editId="66628EA6">
            <wp:simplePos x="0" y="0"/>
            <wp:positionH relativeFrom="column">
              <wp:posOffset>1242</wp:posOffset>
            </wp:positionH>
            <wp:positionV relativeFrom="paragraph">
              <wp:posOffset>51490</wp:posOffset>
            </wp:positionV>
            <wp:extent cx="5398770" cy="3776980"/>
            <wp:effectExtent l="0" t="0" r="0" b="0"/>
            <wp:wrapTopAndBottom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28A5" w:rsidRPr="0026263E">
        <w:rPr>
          <w:rFonts w:hint="eastAsia"/>
          <w:b/>
        </w:rPr>
        <w:t>S</w:t>
      </w:r>
      <w:r w:rsidR="00C328A5" w:rsidRPr="0026263E">
        <w:rPr>
          <w:b/>
        </w:rPr>
        <w:t>upplementary Figure S1.</w:t>
      </w:r>
      <w:r w:rsidR="00C328A5" w:rsidRPr="0026263E">
        <w:t xml:space="preserve"> </w:t>
      </w:r>
      <w:r w:rsidR="00C328A5">
        <w:t xml:space="preserve">A </w:t>
      </w:r>
      <w:r w:rsidR="00C328A5" w:rsidRPr="0026263E">
        <w:t xml:space="preserve">bathymetry map showing drilling locations modified </w:t>
      </w:r>
      <w:r w:rsidR="00C328A5">
        <w:t>after the reference 12.</w:t>
      </w:r>
    </w:p>
    <w:p w14:paraId="3D19297A" w14:textId="77777777" w:rsidR="00C328A5" w:rsidRPr="0026263E" w:rsidRDefault="00C328A5" w:rsidP="00C328A5">
      <w:r>
        <w:br w:type="page"/>
      </w:r>
    </w:p>
    <w:p w14:paraId="09590178" w14:textId="78B06D12" w:rsidR="00C328A5" w:rsidRPr="0026263E" w:rsidRDefault="00E346D9" w:rsidP="00D73C21">
      <w:r>
        <w:rPr>
          <w:b/>
          <w:noProof/>
        </w:rPr>
        <w:lastRenderedPageBreak/>
        <w:drawing>
          <wp:inline distT="0" distB="0" distL="0" distR="0" wp14:anchorId="5DDE5588" wp14:editId="2487A60A">
            <wp:extent cx="4918265" cy="6620613"/>
            <wp:effectExtent l="0" t="0" r="9525" b="889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_Fig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924" cy="6625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28A5" w:rsidRPr="0026263E">
        <w:rPr>
          <w:b/>
        </w:rPr>
        <w:t>Supplementary Figure S2. Mineralogical characteristics of Fe-rich phyllosilicate minerals in U1365E-12R2.</w:t>
      </w:r>
      <w:r w:rsidR="00C328A5" w:rsidRPr="0026263E">
        <w:t xml:space="preserve"> (</w:t>
      </w:r>
      <w:r w:rsidR="00C328A5" w:rsidRPr="0026263E">
        <w:rPr>
          <w:b/>
        </w:rPr>
        <w:t>a</w:t>
      </w:r>
      <w:r w:rsidR="00C328A5" w:rsidRPr="0026263E">
        <w:t>) Bright-field TEM micrograph of fibrous material located between an iron-</w:t>
      </w:r>
      <w:proofErr w:type="spellStart"/>
      <w:r w:rsidR="00C328A5" w:rsidRPr="0026263E">
        <w:t>oxyhydroxide</w:t>
      </w:r>
      <w:proofErr w:type="spellEnd"/>
      <w:r w:rsidR="00C328A5" w:rsidRPr="0026263E">
        <w:t xml:space="preserve">-filled vein and the groundmass. EDS spectra were obtained from </w:t>
      </w:r>
      <w:r w:rsidR="00C328A5">
        <w:t>circles with the same color</w:t>
      </w:r>
      <w:r w:rsidR="00C328A5" w:rsidRPr="0026263E">
        <w:t xml:space="preserve">. </w:t>
      </w:r>
      <w:r w:rsidR="00C328A5">
        <w:t>(</w:t>
      </w:r>
      <w:r w:rsidR="00C328A5" w:rsidRPr="00D805B0">
        <w:rPr>
          <w:b/>
        </w:rPr>
        <w:t>b</w:t>
      </w:r>
      <w:r w:rsidR="00C328A5">
        <w:t xml:space="preserve">) </w:t>
      </w:r>
      <w:r w:rsidR="00C328A5" w:rsidRPr="0026263E">
        <w:t xml:space="preserve">Elemental mapping images of </w:t>
      </w:r>
      <w:r w:rsidR="00C328A5">
        <w:t>Fe</w:t>
      </w:r>
      <w:r w:rsidR="00C328A5" w:rsidRPr="0026263E">
        <w:t xml:space="preserve">, </w:t>
      </w:r>
      <w:r w:rsidR="00C328A5">
        <w:t>Si</w:t>
      </w:r>
      <w:r w:rsidR="00C328A5" w:rsidRPr="0026263E">
        <w:t xml:space="preserve">, </w:t>
      </w:r>
      <w:r w:rsidR="00C328A5">
        <w:t>Mg</w:t>
      </w:r>
      <w:r w:rsidR="00C328A5" w:rsidRPr="0026263E">
        <w:t xml:space="preserve">, and </w:t>
      </w:r>
      <w:r w:rsidR="00C328A5">
        <w:t>K</w:t>
      </w:r>
      <w:r w:rsidR="00C328A5" w:rsidRPr="0026263E">
        <w:t xml:space="preserve"> by scanning transmission electron microscopy and a</w:t>
      </w:r>
      <w:r w:rsidR="00C328A5">
        <w:t>n</w:t>
      </w:r>
      <w:r w:rsidR="00C328A5" w:rsidRPr="0026263E">
        <w:rPr>
          <w:rFonts w:hint="eastAsia"/>
        </w:rPr>
        <w:t xml:space="preserve"> </w:t>
      </w:r>
      <w:r w:rsidR="00C328A5" w:rsidRPr="0026263E">
        <w:t>RGB synthesis image of Si, Fe and K. (</w:t>
      </w:r>
      <w:r w:rsidR="00C328A5">
        <w:rPr>
          <w:b/>
        </w:rPr>
        <w:t>c</w:t>
      </w:r>
      <w:r w:rsidR="00C328A5" w:rsidRPr="0026263E">
        <w:t xml:space="preserve">) Bright-field TEM micrograph of a suspended fraction of a powdered sample with a white circle, from </w:t>
      </w:r>
      <w:r w:rsidR="000B3614">
        <w:t xml:space="preserve">which </w:t>
      </w:r>
      <w:r w:rsidR="00C328A5" w:rsidRPr="0026263E">
        <w:t>a</w:t>
      </w:r>
      <w:r w:rsidR="00C328A5">
        <w:t>n</w:t>
      </w:r>
      <w:r w:rsidR="00C328A5" w:rsidRPr="0026263E">
        <w:t xml:space="preserve"> SAED pattern and a</w:t>
      </w:r>
      <w:r w:rsidR="00C328A5">
        <w:t>n</w:t>
      </w:r>
      <w:r w:rsidR="00C328A5" w:rsidRPr="0026263E">
        <w:t xml:space="preserve"> EDS spectrum were obtained.</w:t>
      </w:r>
    </w:p>
    <w:p w14:paraId="4EB40160" w14:textId="4C6BA288" w:rsidR="00C328A5" w:rsidRPr="0026263E" w:rsidRDefault="00C328A5" w:rsidP="00C328A5">
      <w:r>
        <w:br w:type="page"/>
      </w:r>
      <w:bookmarkStart w:id="0" w:name="_GoBack"/>
      <w:bookmarkEnd w:id="0"/>
      <w:r w:rsidR="006861BF">
        <w:rPr>
          <w:b/>
          <w:noProof/>
        </w:rPr>
        <w:lastRenderedPageBreak/>
        <w:drawing>
          <wp:inline distT="0" distB="0" distL="0" distR="0" wp14:anchorId="3F15B37C" wp14:editId="6E67AA51">
            <wp:extent cx="5400568" cy="4444217"/>
            <wp:effectExtent l="0" t="0" r="10160" b="127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_Fig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458" cy="446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263E">
        <w:rPr>
          <w:b/>
        </w:rPr>
        <w:t>Supplementary Figure S</w:t>
      </w:r>
      <w:r>
        <w:rPr>
          <w:b/>
        </w:rPr>
        <w:t>3</w:t>
      </w:r>
      <w:r w:rsidRPr="0026263E">
        <w:rPr>
          <w:b/>
        </w:rPr>
        <w:t>.</w:t>
      </w:r>
      <w:r w:rsidRPr="0026263E">
        <w:t xml:space="preserve"> </w:t>
      </w:r>
      <w:r w:rsidRPr="0026263E">
        <w:rPr>
          <w:b/>
        </w:rPr>
        <w:t xml:space="preserve">Mineralogical characteristics of phyllosilicate minerals in U1367F-6R1. </w:t>
      </w:r>
      <w:r w:rsidRPr="0026263E">
        <w:t>(</w:t>
      </w:r>
      <w:proofErr w:type="spellStart"/>
      <w:r w:rsidRPr="0026263E">
        <w:rPr>
          <w:b/>
        </w:rPr>
        <w:t>a</w:t>
      </w:r>
      <w:proofErr w:type="spellEnd"/>
      <w:r w:rsidRPr="0026263E">
        <w:t>) Optical microscopy image of a thin section of a rock piece with veins. (</w:t>
      </w:r>
      <w:r w:rsidRPr="0026263E">
        <w:rPr>
          <w:b/>
        </w:rPr>
        <w:t>b</w:t>
      </w:r>
      <w:r w:rsidRPr="0026263E">
        <w:t>) Back-scattered electron image of mineral-filled veins with green (</w:t>
      </w:r>
      <w:r w:rsidRPr="0026263E">
        <w:rPr>
          <w:b/>
        </w:rPr>
        <w:t>c</w:t>
      </w:r>
      <w:r w:rsidRPr="0026263E">
        <w:t>) and orange (</w:t>
      </w:r>
      <w:r w:rsidRPr="0026263E">
        <w:rPr>
          <w:b/>
        </w:rPr>
        <w:t>d</w:t>
      </w:r>
      <w:r w:rsidRPr="0026263E">
        <w:t>) circlers from which EDS spectra were obtained.</w:t>
      </w:r>
    </w:p>
    <w:p w14:paraId="6AA597FD" w14:textId="77777777" w:rsidR="00C328A5" w:rsidRPr="0026263E" w:rsidRDefault="00C328A5" w:rsidP="00C328A5">
      <w:r>
        <w:br w:type="page"/>
      </w:r>
    </w:p>
    <w:p w14:paraId="6DC4B620" w14:textId="77777777" w:rsidR="00C328A5" w:rsidRDefault="00C328A5" w:rsidP="00C328A5">
      <w:pPr>
        <w:rPr>
          <w:b/>
        </w:rPr>
        <w:sectPr w:rsidR="00C328A5" w:rsidSect="005E4026">
          <w:footerReference w:type="default" r:id="rId9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579FFA9" w14:textId="2BF48A57" w:rsidR="00C328A5" w:rsidRPr="0026263E" w:rsidRDefault="00776D76" w:rsidP="00C328A5">
      <w:r>
        <w:rPr>
          <w:b/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5D2263D9" wp14:editId="043A8FF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343265" cy="3891915"/>
            <wp:effectExtent l="0" t="0" r="635" b="0"/>
            <wp:wrapTopAndBottom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265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28A5" w:rsidRPr="0026263E">
        <w:rPr>
          <w:rFonts w:hint="eastAsia"/>
          <w:b/>
        </w:rPr>
        <w:t>S</w:t>
      </w:r>
      <w:r w:rsidR="00C328A5" w:rsidRPr="0026263E">
        <w:rPr>
          <w:b/>
        </w:rPr>
        <w:t>upplementary Figure S</w:t>
      </w:r>
      <w:r w:rsidR="00C328A5">
        <w:rPr>
          <w:b/>
        </w:rPr>
        <w:t>4</w:t>
      </w:r>
      <w:r w:rsidR="00C328A5" w:rsidRPr="0026263E">
        <w:rPr>
          <w:b/>
        </w:rPr>
        <w:t>.</w:t>
      </w:r>
      <w:r w:rsidR="00C328A5" w:rsidRPr="0026263E">
        <w:t xml:space="preserve"> Depth profiles of </w:t>
      </w:r>
      <w:proofErr w:type="spellStart"/>
      <w:r w:rsidR="00C328A5" w:rsidRPr="0026263E">
        <w:t>porewater</w:t>
      </w:r>
      <w:proofErr w:type="spellEnd"/>
      <w:r w:rsidR="00C328A5" w:rsidRPr="0026263E">
        <w:t xml:space="preserve"> chemistry in sediments at Sites U1367 and U1368</w:t>
      </w:r>
      <w:r w:rsidR="00C328A5" w:rsidRPr="0026263E">
        <w:rPr>
          <w:rFonts w:cstheme="minorHAnsi"/>
          <w:szCs w:val="21"/>
        </w:rPr>
        <w:t xml:space="preserve"> showing pH and concentrations of silicate, calcium, magnesium, sodium, potassium, and dissolved oxygen (DO)</w:t>
      </w:r>
      <w:r w:rsidR="00C328A5" w:rsidRPr="0026263E">
        <w:rPr>
          <w:vertAlign w:val="superscript"/>
        </w:rPr>
        <w:t xml:space="preserve"> 1</w:t>
      </w:r>
      <w:r w:rsidR="00C328A5">
        <w:rPr>
          <w:vertAlign w:val="superscript"/>
        </w:rPr>
        <w:t>5</w:t>
      </w:r>
      <w:r w:rsidR="00C328A5" w:rsidRPr="0026263E">
        <w:rPr>
          <w:vertAlign w:val="superscript"/>
        </w:rPr>
        <w:t>,1</w:t>
      </w:r>
      <w:r w:rsidR="00C328A5">
        <w:rPr>
          <w:vertAlign w:val="superscript"/>
        </w:rPr>
        <w:t>6</w:t>
      </w:r>
      <w:r w:rsidR="00C328A5" w:rsidRPr="0026263E">
        <w:rPr>
          <w:rFonts w:cstheme="minorHAnsi"/>
          <w:szCs w:val="21"/>
        </w:rPr>
        <w:t>.</w:t>
      </w:r>
    </w:p>
    <w:p w14:paraId="7451D45A" w14:textId="77777777" w:rsidR="00C328A5" w:rsidRPr="0026263E" w:rsidRDefault="00C328A5" w:rsidP="00C328A5">
      <w:r>
        <w:br w:type="page"/>
      </w:r>
    </w:p>
    <w:p w14:paraId="024C785C" w14:textId="77777777" w:rsidR="00C328A5" w:rsidRPr="00E33EA4" w:rsidRDefault="00C328A5" w:rsidP="00C328A5">
      <w:pPr>
        <w:rPr>
          <w:b/>
        </w:rPr>
        <w:sectPr w:rsidR="00C328A5" w:rsidRPr="00E33EA4" w:rsidSect="00F8707F">
          <w:pgSz w:w="16838" w:h="11906" w:orient="landscape" w:code="9"/>
          <w:pgMar w:top="1701" w:right="1701" w:bottom="1701" w:left="1985" w:header="851" w:footer="992" w:gutter="0"/>
          <w:cols w:space="425"/>
          <w:docGrid w:type="linesAndChars" w:linePitch="360"/>
        </w:sectPr>
      </w:pPr>
    </w:p>
    <w:p w14:paraId="4AB2180B" w14:textId="5892BF7B" w:rsidR="00C328A5" w:rsidRPr="0026263E" w:rsidRDefault="00A87878" w:rsidP="00C328A5"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51C3FDD2" wp14:editId="2E8CEF3B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3460750" cy="4761865"/>
            <wp:effectExtent l="0" t="0" r="6350" b="635"/>
            <wp:wrapTopAndBottom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8A5" w:rsidRPr="0026263E">
        <w:rPr>
          <w:b/>
        </w:rPr>
        <w:t>Supplementary Figure S</w:t>
      </w:r>
      <w:r w:rsidR="00C328A5">
        <w:rPr>
          <w:b/>
        </w:rPr>
        <w:t>5</w:t>
      </w:r>
      <w:r w:rsidR="00C328A5" w:rsidRPr="0026263E">
        <w:rPr>
          <w:b/>
        </w:rPr>
        <w:t>.</w:t>
      </w:r>
      <w:r w:rsidR="00C328A5" w:rsidRPr="0026263E">
        <w:t xml:space="preserve"> Schematic illustrations of convection-</w:t>
      </w:r>
      <w:r w:rsidR="00C328A5">
        <w:t xml:space="preserve"> (</w:t>
      </w:r>
      <w:r w:rsidR="00C328A5" w:rsidRPr="001E382A">
        <w:rPr>
          <w:b/>
        </w:rPr>
        <w:t>a</w:t>
      </w:r>
      <w:r w:rsidR="00C328A5">
        <w:t>)</w:t>
      </w:r>
      <w:r w:rsidR="00C328A5" w:rsidRPr="0026263E">
        <w:t xml:space="preserve"> versus conduction-driven fluid flows</w:t>
      </w:r>
      <w:r w:rsidR="00C328A5">
        <w:t xml:space="preserve"> (</w:t>
      </w:r>
      <w:r w:rsidR="00C328A5" w:rsidRPr="001E382A">
        <w:rPr>
          <w:b/>
        </w:rPr>
        <w:t>b</w:t>
      </w:r>
      <w:r w:rsidR="00C328A5">
        <w:t>)</w:t>
      </w:r>
      <w:r w:rsidR="00C328A5" w:rsidRPr="0026263E">
        <w:t xml:space="preserve"> in aged oceanic crust, which wa</w:t>
      </w:r>
      <w:r w:rsidR="000B3614">
        <w:t>s inferred from heat flow data from</w:t>
      </w:r>
      <w:r w:rsidR="00C328A5" w:rsidRPr="0026263E">
        <w:t xml:space="preserve"> the seafloor </w:t>
      </w:r>
      <w:r w:rsidR="00C328A5">
        <w:t>at</w:t>
      </w:r>
      <w:r w:rsidR="00C328A5" w:rsidRPr="0026263E">
        <w:t xml:space="preserve"> Sites U1365, U1367</w:t>
      </w:r>
      <w:r w:rsidR="00C328A5">
        <w:t>,</w:t>
      </w:r>
      <w:r w:rsidR="00C328A5" w:rsidRPr="0026263E">
        <w:rPr>
          <w:rFonts w:hint="eastAsia"/>
        </w:rPr>
        <w:t xml:space="preserve"> </w:t>
      </w:r>
      <w:r w:rsidR="00C328A5" w:rsidRPr="0026263E">
        <w:t>and U1368</w:t>
      </w:r>
      <w:r w:rsidR="00C328A5" w:rsidRPr="0026263E">
        <w:rPr>
          <w:vertAlign w:val="superscript"/>
        </w:rPr>
        <w:t>1</w:t>
      </w:r>
      <w:r w:rsidR="00C328A5">
        <w:rPr>
          <w:vertAlign w:val="superscript"/>
        </w:rPr>
        <w:t>2</w:t>
      </w:r>
      <w:r w:rsidR="00C328A5">
        <w:t xml:space="preserve">. The extent of fluid flow is expressed as arrows: large, bold arrows showing strong fluid flow and small, thin arrows showing weak fluid flow. </w:t>
      </w:r>
    </w:p>
    <w:p w14:paraId="2D5147CC" w14:textId="77777777" w:rsidR="00C328A5" w:rsidRDefault="00C328A5" w:rsidP="00C328A5">
      <w:r>
        <w:br w:type="page"/>
      </w:r>
    </w:p>
    <w:p w14:paraId="223C39DF" w14:textId="00882167" w:rsidR="00C328A5" w:rsidRPr="001E382A" w:rsidRDefault="00863056" w:rsidP="00C328A5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83F00D5" wp14:editId="5564E1F5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3860165" cy="6098540"/>
            <wp:effectExtent l="0" t="0" r="6985" b="0"/>
            <wp:wrapTopAndBottom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165" cy="609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8A5" w:rsidRPr="00B12F7A">
        <w:rPr>
          <w:rFonts w:hint="eastAsia"/>
          <w:b/>
        </w:rPr>
        <w:t>S</w:t>
      </w:r>
      <w:r w:rsidR="00C328A5" w:rsidRPr="00B12F7A">
        <w:rPr>
          <w:b/>
        </w:rPr>
        <w:t>upplementary Figure S</w:t>
      </w:r>
      <w:r w:rsidR="00C328A5">
        <w:rPr>
          <w:b/>
        </w:rPr>
        <w:t>6</w:t>
      </w:r>
      <w:r w:rsidR="00C328A5" w:rsidRPr="00B12F7A">
        <w:rPr>
          <w:b/>
        </w:rPr>
        <w:t xml:space="preserve">. </w:t>
      </w:r>
      <w:r w:rsidR="00C328A5">
        <w:t>Schematic illustrations of formation process</w:t>
      </w:r>
      <w:r w:rsidR="000B3614">
        <w:t>es</w:t>
      </w:r>
      <w:r w:rsidR="00C328A5">
        <w:t xml:space="preserve"> of </w:t>
      </w:r>
      <w:proofErr w:type="spellStart"/>
      <w:r w:rsidR="00C328A5">
        <w:t>nontronite</w:t>
      </w:r>
      <w:proofErr w:type="spellEnd"/>
      <w:r w:rsidR="00C328A5">
        <w:t xml:space="preserve"> by hydrothermal alteration </w:t>
      </w:r>
      <w:r w:rsidR="000B3614">
        <w:t xml:space="preserve">near the seafloor </w:t>
      </w:r>
      <w:r w:rsidR="00C328A5">
        <w:t>(</w:t>
      </w:r>
      <w:r w:rsidR="00C328A5" w:rsidRPr="001E382A">
        <w:rPr>
          <w:b/>
        </w:rPr>
        <w:t>a</w:t>
      </w:r>
      <w:r w:rsidR="00C328A5">
        <w:t>) versus by weathering in subsurface basaltic lava (</w:t>
      </w:r>
      <w:r w:rsidR="00C328A5" w:rsidRPr="001E382A">
        <w:rPr>
          <w:b/>
        </w:rPr>
        <w:t>b</w:t>
      </w:r>
      <w:r w:rsidR="00C328A5">
        <w:t>).</w:t>
      </w:r>
    </w:p>
    <w:p w14:paraId="7B84F4E7" w14:textId="77777777" w:rsidR="00C328A5" w:rsidRDefault="00C328A5" w:rsidP="00C328A5">
      <w:r>
        <w:br w:type="page"/>
      </w:r>
    </w:p>
    <w:p w14:paraId="36B43A67" w14:textId="2C6A5D97" w:rsidR="00C328A5" w:rsidRPr="0026263E" w:rsidRDefault="00C328A5" w:rsidP="00C328A5">
      <w:r w:rsidRPr="0026263E">
        <w:rPr>
          <w:rFonts w:hint="eastAsia"/>
          <w:b/>
        </w:rPr>
        <w:lastRenderedPageBreak/>
        <w:t>S</w:t>
      </w:r>
      <w:r w:rsidRPr="0026263E">
        <w:rPr>
          <w:b/>
        </w:rPr>
        <w:t>upplementary Table S</w:t>
      </w:r>
      <w:r>
        <w:rPr>
          <w:b/>
        </w:rPr>
        <w:t>1</w:t>
      </w:r>
      <w:r w:rsidRPr="0026263E">
        <w:rPr>
          <w:b/>
        </w:rPr>
        <w:t>.</w:t>
      </w:r>
      <w:r w:rsidRPr="0026263E">
        <w:t xml:space="preserve"> Crustal ages, sediment thicknesses and basement core recover</w:t>
      </w:r>
      <w:r w:rsidR="000B3614">
        <w:t>ies</w:t>
      </w:r>
      <w:r w:rsidRPr="0026263E">
        <w:t xml:space="preserve"> at Sites U1365</w:t>
      </w:r>
      <w:r w:rsidRPr="002361F3">
        <w:rPr>
          <w:vertAlign w:val="superscript"/>
        </w:rPr>
        <w:t>2</w:t>
      </w:r>
      <w:r>
        <w:rPr>
          <w:vertAlign w:val="superscript"/>
        </w:rPr>
        <w:t>4</w:t>
      </w:r>
      <w:r w:rsidRPr="0026263E">
        <w:t>, U1367</w:t>
      </w:r>
      <w:r w:rsidRPr="002361F3">
        <w:rPr>
          <w:vertAlign w:val="superscript"/>
        </w:rPr>
        <w:t>1</w:t>
      </w:r>
      <w:r>
        <w:rPr>
          <w:vertAlign w:val="superscript"/>
        </w:rPr>
        <w:t>5</w:t>
      </w:r>
      <w:r w:rsidRPr="0026263E">
        <w:t>, and U1368</w:t>
      </w:r>
      <w:r>
        <w:rPr>
          <w:vertAlign w:val="superscript"/>
        </w:rPr>
        <w:t>16</w:t>
      </w:r>
      <w:r w:rsidRPr="0026263E">
        <w:t>.</w:t>
      </w:r>
    </w:p>
    <w:tbl>
      <w:tblPr>
        <w:tblpPr w:leftFromText="142" w:rightFromText="142" w:vertAnchor="page" w:horzAnchor="margin" w:tblpY="3134"/>
        <w:tblW w:w="686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0"/>
        <w:gridCol w:w="1393"/>
        <w:gridCol w:w="1393"/>
        <w:gridCol w:w="1394"/>
      </w:tblGrid>
      <w:tr w:rsidR="00C328A5" w:rsidRPr="0026263E" w14:paraId="11BBE437" w14:textId="77777777" w:rsidTr="000930D4">
        <w:trPr>
          <w:trHeight w:val="360"/>
        </w:trPr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15E41" w14:textId="77777777" w:rsidR="00C328A5" w:rsidRPr="0026263E" w:rsidRDefault="00C328A5" w:rsidP="000930D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9BF79" w14:textId="77777777" w:rsidR="00C328A5" w:rsidRPr="0026263E" w:rsidRDefault="00C328A5" w:rsidP="000930D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Site U1365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37952" w14:textId="77777777" w:rsidR="00C328A5" w:rsidRPr="0026263E" w:rsidRDefault="00C328A5" w:rsidP="000930D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Site U1367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21C13" w14:textId="77777777" w:rsidR="00C328A5" w:rsidRPr="0026263E" w:rsidRDefault="00C328A5" w:rsidP="000930D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Site U1368</w:t>
            </w:r>
          </w:p>
        </w:tc>
      </w:tr>
      <w:tr w:rsidR="00C328A5" w:rsidRPr="0026263E" w14:paraId="64B69ADA" w14:textId="77777777" w:rsidTr="000930D4">
        <w:trPr>
          <w:trHeight w:val="353"/>
        </w:trPr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EC740" w14:textId="77777777" w:rsidR="00C328A5" w:rsidRPr="0026263E" w:rsidRDefault="00C328A5" w:rsidP="000930D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Crustal age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E812" w14:textId="77777777" w:rsidR="00C328A5" w:rsidRPr="0026263E" w:rsidRDefault="00C328A5" w:rsidP="000930D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104 Ma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E443" w14:textId="77777777" w:rsidR="00C328A5" w:rsidRPr="0026263E" w:rsidRDefault="00C328A5" w:rsidP="000930D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~33.5 Ma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C37F" w14:textId="77777777" w:rsidR="00C328A5" w:rsidRPr="0026263E" w:rsidRDefault="00C328A5" w:rsidP="000930D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~13.5 Ma</w:t>
            </w:r>
          </w:p>
        </w:tc>
      </w:tr>
      <w:tr w:rsidR="00C328A5" w:rsidRPr="0026263E" w14:paraId="4DB3BC0F" w14:textId="77777777" w:rsidTr="000930D4">
        <w:trPr>
          <w:trHeight w:val="353"/>
        </w:trPr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F947B" w14:textId="77777777" w:rsidR="00C328A5" w:rsidRPr="0026263E" w:rsidRDefault="00C328A5" w:rsidP="000930D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Sediment thickness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131F" w14:textId="77777777" w:rsidR="00C328A5" w:rsidRPr="0026263E" w:rsidRDefault="00C328A5" w:rsidP="000930D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75 m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36F9" w14:textId="77777777" w:rsidR="00C328A5" w:rsidRPr="0026263E" w:rsidRDefault="00C328A5" w:rsidP="000930D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26 m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B678" w14:textId="77777777" w:rsidR="00C328A5" w:rsidRPr="0026263E" w:rsidRDefault="00C328A5" w:rsidP="000930D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16 m</w:t>
            </w:r>
          </w:p>
        </w:tc>
      </w:tr>
      <w:tr w:rsidR="00C328A5" w:rsidRPr="0026263E" w14:paraId="15071A3B" w14:textId="77777777" w:rsidTr="000930D4">
        <w:trPr>
          <w:trHeight w:val="360"/>
        </w:trPr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27A93" w14:textId="77777777" w:rsidR="00C328A5" w:rsidRPr="0026263E" w:rsidRDefault="00C328A5" w:rsidP="000930D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Basement core recovery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5004B" w14:textId="77777777" w:rsidR="00C328A5" w:rsidRPr="0026263E" w:rsidRDefault="00C328A5" w:rsidP="000930D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74.6 %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8FB24" w14:textId="77777777" w:rsidR="00C328A5" w:rsidRPr="0026263E" w:rsidRDefault="00C328A5" w:rsidP="000930D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11 %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75FE8" w14:textId="77777777" w:rsidR="00C328A5" w:rsidRPr="0026263E" w:rsidRDefault="00C328A5" w:rsidP="000930D4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263E">
              <w:rPr>
                <w:rFonts w:ascii="Times New Roman" w:eastAsia="游ゴシック" w:hAnsi="Times New Roman" w:cs="Times New Roman"/>
                <w:kern w:val="0"/>
                <w:sz w:val="22"/>
              </w:rPr>
              <w:t>27.6 %</w:t>
            </w:r>
          </w:p>
        </w:tc>
      </w:tr>
    </w:tbl>
    <w:p w14:paraId="4C85FFD5" w14:textId="77777777" w:rsidR="00C328A5" w:rsidRPr="0026263E" w:rsidRDefault="00C328A5" w:rsidP="00C328A5"/>
    <w:p w14:paraId="4BB46346" w14:textId="77777777" w:rsidR="00C328A5" w:rsidRPr="0026263E" w:rsidRDefault="00C328A5" w:rsidP="00C328A5"/>
    <w:p w14:paraId="6251468D" w14:textId="77777777" w:rsidR="00C328A5" w:rsidRPr="0026263E" w:rsidRDefault="00C328A5" w:rsidP="00C328A5"/>
    <w:p w14:paraId="630C6C0F" w14:textId="77777777" w:rsidR="00C328A5" w:rsidRDefault="00C328A5" w:rsidP="00C328A5"/>
    <w:p w14:paraId="6E9A574F" w14:textId="77777777" w:rsidR="00C328A5" w:rsidRDefault="00C328A5" w:rsidP="00C328A5"/>
    <w:p w14:paraId="32146610" w14:textId="77777777" w:rsidR="00C328A5" w:rsidRDefault="00C328A5" w:rsidP="00C328A5"/>
    <w:p w14:paraId="539C5119" w14:textId="77777777" w:rsidR="00C328A5" w:rsidRPr="0026263E" w:rsidRDefault="00C328A5" w:rsidP="00C328A5">
      <w:r>
        <w:br w:type="page"/>
      </w:r>
    </w:p>
    <w:p w14:paraId="2EE00B64" w14:textId="7C34CDE2" w:rsidR="00C328A5" w:rsidRPr="0026263E" w:rsidRDefault="00C328A5" w:rsidP="00C328A5">
      <w:r w:rsidRPr="0026263E">
        <w:rPr>
          <w:rFonts w:hint="eastAsia"/>
          <w:b/>
        </w:rPr>
        <w:lastRenderedPageBreak/>
        <w:t>S</w:t>
      </w:r>
      <w:r w:rsidRPr="0026263E">
        <w:rPr>
          <w:b/>
        </w:rPr>
        <w:t>upplementary Table S</w:t>
      </w:r>
      <w:r>
        <w:rPr>
          <w:b/>
        </w:rPr>
        <w:t>2</w:t>
      </w:r>
      <w:r w:rsidRPr="0026263E">
        <w:rPr>
          <w:b/>
        </w:rPr>
        <w:t>.</w:t>
      </w:r>
      <w:r w:rsidRPr="0026263E">
        <w:t xml:space="preserve"> Photographic images and visual descriptions of basaltic core samples on shipboard at Sites U1365, U1367, and U1368.</w:t>
      </w:r>
    </w:p>
    <w:tbl>
      <w:tblPr>
        <w:tblW w:w="8335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5783"/>
      </w:tblGrid>
      <w:tr w:rsidR="00C328A5" w:rsidRPr="0026263E" w14:paraId="27749803" w14:textId="77777777" w:rsidTr="000930D4">
        <w:trPr>
          <w:trHeight w:val="26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D6F7" w14:textId="77777777" w:rsidR="00C328A5" w:rsidRPr="0026263E" w:rsidRDefault="00C328A5" w:rsidP="000930D4">
            <w:pPr>
              <w:widowControl/>
              <w:spacing w:line="20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U1365E-8R4</w:t>
            </w:r>
          </w:p>
        </w:tc>
        <w:tc>
          <w:tcPr>
            <w:tcW w:w="57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0A131" w14:textId="714D5281" w:rsidR="00C328A5" w:rsidRPr="0026263E" w:rsidRDefault="00C328A5" w:rsidP="000930D4">
            <w:pPr>
              <w:widowControl/>
              <w:spacing w:line="20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Description</w:t>
            </w:r>
          </w:p>
        </w:tc>
      </w:tr>
      <w:tr w:rsidR="00C328A5" w:rsidRPr="0026263E" w14:paraId="02C363C2" w14:textId="77777777" w:rsidTr="000930D4">
        <w:trPr>
          <w:trHeight w:val="1636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8824F" w14:textId="3A8FC618" w:rsidR="00C328A5" w:rsidRPr="0026263E" w:rsidRDefault="001C3F9B" w:rsidP="000930D4">
            <w:pPr>
              <w:widowControl/>
              <w:spacing w:line="200" w:lineRule="exac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73600" behindDoc="0" locked="0" layoutInCell="1" allowOverlap="1" wp14:anchorId="5FA0F1D6" wp14:editId="02EB412A">
                  <wp:simplePos x="0" y="0"/>
                  <wp:positionH relativeFrom="column">
                    <wp:posOffset>-27510</wp:posOffset>
                  </wp:positionH>
                  <wp:positionV relativeFrom="paragraph">
                    <wp:posOffset>-3810</wp:posOffset>
                  </wp:positionV>
                  <wp:extent cx="1554289" cy="1043896"/>
                  <wp:effectExtent l="0" t="0" r="8255" b="4445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289" cy="1043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ABE029" w14:textId="5F124DC4" w:rsidR="00C328A5" w:rsidRPr="0026263E" w:rsidRDefault="00C328A5" w:rsidP="000930D4">
            <w:pPr>
              <w:widowControl/>
              <w:spacing w:line="20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Aphyric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microcrystalline to fine grained massive basalt with a gray to green background (very slight 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celadonite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alteration). One 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celadonite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vein with minor pyrite is present through the center of the rock, which is flanked by a narrow and diffuse dark green halo (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celadonite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). Piece length is 10 cm.</w:t>
            </w:r>
          </w:p>
        </w:tc>
      </w:tr>
      <w:tr w:rsidR="00C328A5" w:rsidRPr="0026263E" w14:paraId="47EE09DC" w14:textId="77777777" w:rsidTr="000930D4">
        <w:trPr>
          <w:trHeight w:val="261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BB4E" w14:textId="008E7A3F" w:rsidR="00C328A5" w:rsidRPr="0026263E" w:rsidRDefault="00C328A5" w:rsidP="000930D4">
            <w:pPr>
              <w:widowControl/>
              <w:spacing w:line="20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U1365E-12R2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C7128" w14:textId="77777777" w:rsidR="00C328A5" w:rsidRPr="0026263E" w:rsidRDefault="00C328A5" w:rsidP="000930D4">
            <w:pPr>
              <w:widowControl/>
              <w:spacing w:line="20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Description</w:t>
            </w:r>
          </w:p>
        </w:tc>
      </w:tr>
      <w:tr w:rsidR="00C328A5" w:rsidRPr="0026263E" w14:paraId="3D0B54FC" w14:textId="77777777" w:rsidTr="000930D4">
        <w:trPr>
          <w:trHeight w:val="160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D205B" w14:textId="5E0780EB" w:rsidR="00C328A5" w:rsidRPr="0026263E" w:rsidRDefault="001C3F9B" w:rsidP="000930D4">
            <w:pPr>
              <w:widowControl/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0"/>
                <w:szCs w:val="20"/>
              </w:rPr>
              <w:drawing>
                <wp:anchor distT="0" distB="0" distL="114300" distR="114300" simplePos="0" relativeHeight="251674624" behindDoc="0" locked="0" layoutInCell="1" allowOverlap="1" wp14:anchorId="25795F29" wp14:editId="0020607E">
                  <wp:simplePos x="0" y="0"/>
                  <wp:positionH relativeFrom="column">
                    <wp:posOffset>-27750</wp:posOffset>
                  </wp:positionH>
                  <wp:positionV relativeFrom="paragraph">
                    <wp:posOffset>-1710</wp:posOffset>
                  </wp:positionV>
                  <wp:extent cx="1559237" cy="1020037"/>
                  <wp:effectExtent l="0" t="0" r="3175" b="8890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922" cy="1023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CEF7F5" w14:textId="2F69B8CA" w:rsidR="00C328A5" w:rsidRPr="0026263E" w:rsidRDefault="00C328A5" w:rsidP="005E23E3">
            <w:pPr>
              <w:widowControl/>
              <w:spacing w:line="20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Aphyric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microcrystalline massive basalt with dark gray and brown background alteration. Mixed brown and dark green alteration halos flank one 0.1 to 0.3 mm branching iron-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oxyhydroxide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(vertical) and 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celadonitic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(horizontal) veins. Alteration patches of 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celadonite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and iron-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oxyhydroxide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are present. Piece length is 8 cm</w:t>
            </w:r>
          </w:p>
        </w:tc>
      </w:tr>
      <w:tr w:rsidR="00C328A5" w:rsidRPr="0026263E" w14:paraId="100CAFA2" w14:textId="77777777" w:rsidTr="000930D4">
        <w:trPr>
          <w:trHeight w:val="261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1F5C" w14:textId="689E3066" w:rsidR="00C328A5" w:rsidRPr="0026263E" w:rsidRDefault="00C328A5" w:rsidP="000930D4">
            <w:pPr>
              <w:widowControl/>
              <w:spacing w:line="20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U1367F-6R1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80820" w14:textId="74F37DB9" w:rsidR="00C328A5" w:rsidRPr="0026263E" w:rsidRDefault="00C328A5" w:rsidP="000930D4">
            <w:pPr>
              <w:widowControl/>
              <w:spacing w:line="20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Description</w:t>
            </w:r>
          </w:p>
        </w:tc>
      </w:tr>
      <w:tr w:rsidR="00C328A5" w:rsidRPr="0026263E" w14:paraId="703B3D46" w14:textId="77777777" w:rsidTr="000930D4">
        <w:trPr>
          <w:trHeight w:val="1638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AA501" w14:textId="0D18AF94" w:rsidR="00C328A5" w:rsidRPr="0026263E" w:rsidRDefault="001C3F9B" w:rsidP="000930D4">
            <w:pPr>
              <w:widowControl/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75648" behindDoc="0" locked="0" layoutInCell="1" allowOverlap="1" wp14:anchorId="193DC471" wp14:editId="378E16C1">
                  <wp:simplePos x="0" y="0"/>
                  <wp:positionH relativeFrom="column">
                    <wp:posOffset>49130</wp:posOffset>
                  </wp:positionH>
                  <wp:positionV relativeFrom="paragraph">
                    <wp:posOffset>2643</wp:posOffset>
                  </wp:positionV>
                  <wp:extent cx="1393388" cy="1038610"/>
                  <wp:effectExtent l="0" t="0" r="0" b="9525"/>
                  <wp:wrapNone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388" cy="103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8F853" w14:textId="220B20C2" w:rsidR="00C328A5" w:rsidRPr="0026263E" w:rsidRDefault="00C328A5" w:rsidP="000930D4">
            <w:pPr>
              <w:widowControl/>
              <w:spacing w:line="20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Aphyric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microcrystalline to cryptocrystalline basalt with green to gray background alteration that varies from slight to moderate. Veins are steeply dipping including a mixed 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celadonite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(20% of vein fill), iron-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oxyhydroxide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at (80% of vein fill) vein (0.3mm wide) that is flanked by a brown (iron-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oxyhydroxide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) and dark green (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celadonite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) halo, and two 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celadonite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veins (0.2mm wide).</w:t>
            </w:r>
          </w:p>
        </w:tc>
      </w:tr>
      <w:tr w:rsidR="00C328A5" w:rsidRPr="0026263E" w14:paraId="4A54F960" w14:textId="77777777" w:rsidTr="000930D4">
        <w:trPr>
          <w:trHeight w:val="261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9E51" w14:textId="32F807C0" w:rsidR="00C328A5" w:rsidRPr="0026263E" w:rsidRDefault="00C328A5" w:rsidP="000930D4">
            <w:pPr>
              <w:widowControl/>
              <w:spacing w:line="20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U1368F-5R3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86344" w14:textId="77777777" w:rsidR="00C328A5" w:rsidRPr="0026263E" w:rsidRDefault="00C328A5" w:rsidP="000930D4">
            <w:pPr>
              <w:widowControl/>
              <w:spacing w:line="20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Description</w:t>
            </w:r>
          </w:p>
        </w:tc>
      </w:tr>
      <w:tr w:rsidR="00C328A5" w:rsidRPr="0026263E" w14:paraId="151DB537" w14:textId="77777777" w:rsidTr="000930D4">
        <w:trPr>
          <w:trHeight w:val="1638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FB144" w14:textId="3FB5BA03" w:rsidR="00C328A5" w:rsidRPr="0026263E" w:rsidRDefault="001C3F9B" w:rsidP="000930D4">
            <w:pPr>
              <w:widowControl/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76672" behindDoc="0" locked="0" layoutInCell="1" allowOverlap="1" wp14:anchorId="3607BA8A" wp14:editId="5BD2DEB6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-2008</wp:posOffset>
                  </wp:positionV>
                  <wp:extent cx="1402715" cy="1040765"/>
                  <wp:effectExtent l="0" t="0" r="6985" b="6985"/>
                  <wp:wrapNone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15" cy="104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704BED" w14:textId="335D9E54" w:rsidR="00C328A5" w:rsidRPr="0026263E" w:rsidRDefault="00C328A5" w:rsidP="000930D4">
            <w:pPr>
              <w:widowControl/>
              <w:spacing w:line="20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Sparsely 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phyric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microcrystalline massive basalt with slight dark green, pervasive alteration. Dark green 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celadonitic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vein is present. Basaltic groundmass is sparsely vesicular with 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celadonite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filling vesicles. </w:t>
            </w:r>
          </w:p>
        </w:tc>
      </w:tr>
      <w:tr w:rsidR="00C328A5" w:rsidRPr="0026263E" w14:paraId="28C24DFC" w14:textId="77777777" w:rsidTr="000930D4">
        <w:trPr>
          <w:trHeight w:val="261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CAF6" w14:textId="0576A0ED" w:rsidR="00C328A5" w:rsidRPr="0026263E" w:rsidRDefault="00C328A5" w:rsidP="000930D4">
            <w:pPr>
              <w:widowControl/>
              <w:spacing w:line="20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U1368F-7R3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FF9E3" w14:textId="0B0D2C64" w:rsidR="00C328A5" w:rsidRPr="0026263E" w:rsidRDefault="00C328A5" w:rsidP="000930D4">
            <w:pPr>
              <w:widowControl/>
              <w:spacing w:line="20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Description</w:t>
            </w:r>
          </w:p>
        </w:tc>
      </w:tr>
      <w:tr w:rsidR="00C328A5" w:rsidRPr="0026263E" w14:paraId="5A2D8DBA" w14:textId="77777777" w:rsidTr="005E23E3">
        <w:trPr>
          <w:trHeight w:val="1652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69231" w14:textId="1355C8AA" w:rsidR="00C328A5" w:rsidRPr="0026263E" w:rsidRDefault="001C3F9B" w:rsidP="000930D4">
            <w:pPr>
              <w:widowControl/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77696" behindDoc="0" locked="0" layoutInCell="1" allowOverlap="1" wp14:anchorId="1A08E247" wp14:editId="205B6E07">
                  <wp:simplePos x="0" y="0"/>
                  <wp:positionH relativeFrom="column">
                    <wp:posOffset>49228</wp:posOffset>
                  </wp:positionH>
                  <wp:positionV relativeFrom="paragraph">
                    <wp:posOffset>1270</wp:posOffset>
                  </wp:positionV>
                  <wp:extent cx="1397000" cy="1038500"/>
                  <wp:effectExtent l="0" t="0" r="0" b="9525"/>
                  <wp:wrapNone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0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932CE1" w14:textId="05E2D80E" w:rsidR="00C328A5" w:rsidRPr="0026263E" w:rsidRDefault="00C328A5" w:rsidP="005E23E3">
            <w:pPr>
              <w:widowControl/>
              <w:spacing w:line="20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Slightly altered massive microcrystalline to cryptocrystalline sparsely 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phyric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basalt. Alteration is pervasive and it consists of iron-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oxyhydroxides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and 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celadonite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within the whole rock. The vein is composed of iron-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oxyhydroxides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(curved and 0.1 mm thick with a narrow brown/red halo. Vesicles are filled with 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celadonite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and iron-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oxyhydroxides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.</w:t>
            </w:r>
          </w:p>
        </w:tc>
      </w:tr>
      <w:tr w:rsidR="00C328A5" w:rsidRPr="0026263E" w14:paraId="57413FE5" w14:textId="77777777" w:rsidTr="000930D4">
        <w:trPr>
          <w:trHeight w:val="261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F82E" w14:textId="2988989B" w:rsidR="00C328A5" w:rsidRPr="0026263E" w:rsidRDefault="00C328A5" w:rsidP="000930D4">
            <w:pPr>
              <w:widowControl/>
              <w:spacing w:line="20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U1368F-9R1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7CDDC" w14:textId="77777777" w:rsidR="00C328A5" w:rsidRPr="0026263E" w:rsidRDefault="00C328A5" w:rsidP="000930D4">
            <w:pPr>
              <w:widowControl/>
              <w:spacing w:line="200" w:lineRule="exac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Description</w:t>
            </w:r>
          </w:p>
        </w:tc>
      </w:tr>
      <w:tr w:rsidR="00C328A5" w:rsidRPr="0026263E" w14:paraId="715B9C01" w14:textId="77777777" w:rsidTr="000930D4">
        <w:trPr>
          <w:trHeight w:val="1638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D1F43" w14:textId="5CFFD981" w:rsidR="00C328A5" w:rsidRPr="0026263E" w:rsidRDefault="001C3F9B" w:rsidP="000930D4">
            <w:pPr>
              <w:widowControl/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78720" behindDoc="0" locked="0" layoutInCell="1" allowOverlap="1" wp14:anchorId="7894136D" wp14:editId="68A17B2A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-1373</wp:posOffset>
                  </wp:positionV>
                  <wp:extent cx="1383188" cy="1041254"/>
                  <wp:effectExtent l="0" t="0" r="7620" b="6985"/>
                  <wp:wrapNone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88" cy="104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E53CD6" w14:textId="5999F7B2" w:rsidR="00C328A5" w:rsidRPr="0026263E" w:rsidRDefault="00C328A5" w:rsidP="005E23E3">
            <w:pPr>
              <w:widowControl/>
              <w:spacing w:line="20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Aphyric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microcrystalline basalt with brown/green gray background that represents slight to moderate alteration. Alteration consists of 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celadonite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and iron-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oxyhydroxides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. Vein is vertical and composed of iron-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oxyhydroxides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(90% and clay minerals 10%). Vein thickness is 0.4mm and it is not flanked by a halo. Vesicles are filled with 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celadonite</w:t>
            </w:r>
            <w:proofErr w:type="spellEnd"/>
            <w:r w:rsidR="005E23E3" w:rsidRPr="005E23E3">
              <w:rPr>
                <w:rFonts w:ascii="Times New Roman" w:eastAsia="ＭＳ Ｐゴシック" w:hAnsi="Times New Roman" w:cs="Times New Roman"/>
                <w:color w:val="FF0000"/>
                <w:kern w:val="0"/>
                <w:sz w:val="20"/>
                <w:szCs w:val="20"/>
              </w:rPr>
              <w:t xml:space="preserve"> </w:t>
            </w:r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and iron-</w:t>
            </w:r>
            <w:proofErr w:type="spellStart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oxyhydroxides</w:t>
            </w:r>
            <w:proofErr w:type="spellEnd"/>
            <w:r w:rsidRPr="0026263E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and there are ~2-4% of vesicles in the whole rock.</w:t>
            </w:r>
          </w:p>
        </w:tc>
      </w:tr>
    </w:tbl>
    <w:p w14:paraId="627CD064" w14:textId="77777777" w:rsidR="00C328A5" w:rsidRPr="0026263E" w:rsidRDefault="00C328A5" w:rsidP="00C328A5">
      <w:pPr>
        <w:rPr>
          <w:noProof/>
        </w:rPr>
      </w:pPr>
      <w:r>
        <w:rPr>
          <w:noProof/>
        </w:rPr>
        <w:br w:type="page"/>
      </w:r>
    </w:p>
    <w:p w14:paraId="69537A3F" w14:textId="77777777" w:rsidR="00C328A5" w:rsidRPr="0026263E" w:rsidRDefault="00C328A5" w:rsidP="00C328A5">
      <w:pPr>
        <w:sectPr w:rsidR="00C328A5" w:rsidRPr="0026263E" w:rsidSect="00F8707F">
          <w:pgSz w:w="11906" w:h="16838" w:code="9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pPr w:leftFromText="142" w:rightFromText="142" w:vertAnchor="page" w:horzAnchor="margin" w:tblpY="6294"/>
        <w:tblW w:w="976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940"/>
        <w:gridCol w:w="940"/>
        <w:gridCol w:w="940"/>
        <w:gridCol w:w="940"/>
        <w:gridCol w:w="222"/>
        <w:gridCol w:w="941"/>
        <w:gridCol w:w="940"/>
        <w:gridCol w:w="940"/>
        <w:gridCol w:w="940"/>
        <w:gridCol w:w="940"/>
      </w:tblGrid>
      <w:tr w:rsidR="00C328A5" w:rsidRPr="0026263E" w14:paraId="6BF8D35E" w14:textId="77777777" w:rsidTr="000930D4">
        <w:trPr>
          <w:trHeight w:val="312"/>
        </w:trPr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5AEA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lastRenderedPageBreak/>
              <w:t>Site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5E5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C8C8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7BB1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29B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U1365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1BF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9B11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U1367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B31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U1367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6F7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U1367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DFDC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U1367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BF68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U1367</w:t>
            </w:r>
          </w:p>
        </w:tc>
      </w:tr>
      <w:tr w:rsidR="00C328A5" w:rsidRPr="0026263E" w14:paraId="22E7E3D3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1AE2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Core Unit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2719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12R2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DB2B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12R2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EA533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12R2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4534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12R2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B4B51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546A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6R1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55C6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6R1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6911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6R1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8151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6R1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ECE93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6R1</w:t>
            </w:r>
          </w:p>
        </w:tc>
      </w:tr>
      <w:tr w:rsidR="00C328A5" w:rsidRPr="0026263E" w14:paraId="715D034F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BEA6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SiO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0F3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41.17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7C3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54.36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0B4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55.08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517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50.99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860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396C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41.01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A24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59.96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408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55.44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5B5C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55.94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8EB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53.50</w:t>
            </w:r>
          </w:p>
        </w:tc>
      </w:tr>
      <w:tr w:rsidR="00C328A5" w:rsidRPr="0026263E" w14:paraId="6E271B53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4EA4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Al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2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O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8EE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12.15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E75C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8.42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B94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6.19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67DA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8.64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0398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993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2.35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9E6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B8B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3.26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786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3.97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DFCA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1.08</w:t>
            </w:r>
          </w:p>
        </w:tc>
      </w:tr>
      <w:tr w:rsidR="00C328A5" w:rsidRPr="0026263E" w14:paraId="241BAE5E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0424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TiO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72D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5BE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7BF1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7EA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A08B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CB5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2.31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901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80C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EB2C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B62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0.64</w:t>
            </w:r>
          </w:p>
        </w:tc>
      </w:tr>
      <w:tr w:rsidR="00C328A5" w:rsidRPr="0026263E" w14:paraId="78B20ACD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D087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Fe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2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O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9F8A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25.97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309A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19.98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31A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17.06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A5D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26.89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F318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911A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38.57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3A7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19.69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7431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24.58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65F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28.19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EA0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34.31</w:t>
            </w:r>
          </w:p>
        </w:tc>
      </w:tr>
      <w:tr w:rsidR="00C328A5" w:rsidRPr="0026263E" w14:paraId="56AE8F35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55401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proofErr w:type="spellStart"/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MnO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9C2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672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1AB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B19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3F2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74F8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1CD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60A3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22B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5D4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</w:tr>
      <w:tr w:rsidR="00C328A5" w:rsidRPr="0026263E" w14:paraId="205C3B4F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8C31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proofErr w:type="spellStart"/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MgO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07BA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14.36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3C6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11.48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C6A8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13.39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FE5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5.12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106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912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6.00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B58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10.21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F26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5.82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197B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4.29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692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3.25</w:t>
            </w:r>
          </w:p>
        </w:tc>
      </w:tr>
      <w:tr w:rsidR="00C328A5" w:rsidRPr="0026263E" w14:paraId="41BDAC05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C062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proofErr w:type="spellStart"/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CaO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4EA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F94B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2.19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748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624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E67A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C87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3.27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3CB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068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2.93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9FF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82E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0.66</w:t>
            </w:r>
          </w:p>
        </w:tc>
      </w:tr>
      <w:tr w:rsidR="00C328A5" w:rsidRPr="0026263E" w14:paraId="602E221F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D013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K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2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E30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3.47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A9A1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2.80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608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4.82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E91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6.26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083B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7B4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2.17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17D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1E9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5.69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98F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4.71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F71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6.56</w:t>
            </w:r>
          </w:p>
        </w:tc>
      </w:tr>
      <w:tr w:rsidR="00C328A5" w:rsidRPr="0026263E" w14:paraId="45423392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FF28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Na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2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004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6D3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FDD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3503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A35C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D038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3.09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DF5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2.07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F52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DBB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B8F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</w:tr>
      <w:tr w:rsidR="00C328A5" w:rsidRPr="0026263E" w14:paraId="55A6F362" w14:textId="77777777" w:rsidTr="000930D4">
        <w:trPr>
          <w:trHeight w:val="312"/>
        </w:trPr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13418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sum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83E3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747A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4A7B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1D27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5178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42AC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ABA0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EE02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9202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2C9D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</w:tr>
    </w:tbl>
    <w:p w14:paraId="00D3D71D" w14:textId="5F2B7CB6" w:rsidR="00C328A5" w:rsidRPr="0026263E" w:rsidRDefault="00C328A5" w:rsidP="00C328A5">
      <w:pPr>
        <w:rPr>
          <w:rFonts w:cstheme="minorHAnsi"/>
          <w:szCs w:val="21"/>
        </w:rPr>
      </w:pPr>
      <w:r w:rsidRPr="0026263E">
        <w:rPr>
          <w:rFonts w:cstheme="minorHAnsi" w:hint="cs"/>
          <w:b/>
          <w:szCs w:val="21"/>
        </w:rPr>
        <w:t>S</w:t>
      </w:r>
      <w:r w:rsidRPr="0026263E">
        <w:rPr>
          <w:rFonts w:cstheme="minorHAnsi"/>
          <w:b/>
          <w:szCs w:val="21"/>
        </w:rPr>
        <w:t>upplementary Table S</w:t>
      </w:r>
      <w:r>
        <w:rPr>
          <w:rFonts w:cstheme="minorHAnsi"/>
          <w:b/>
          <w:szCs w:val="21"/>
        </w:rPr>
        <w:t>3</w:t>
      </w:r>
      <w:r w:rsidRPr="0026263E">
        <w:rPr>
          <w:rFonts w:cstheme="minorHAnsi"/>
          <w:b/>
          <w:szCs w:val="21"/>
        </w:rPr>
        <w:t>.</w:t>
      </w:r>
      <w:r w:rsidRPr="0026263E">
        <w:rPr>
          <w:rFonts w:cstheme="minorHAnsi"/>
          <w:szCs w:val="21"/>
        </w:rPr>
        <w:t xml:space="preserve"> </w:t>
      </w:r>
      <w:r>
        <w:rPr>
          <w:rFonts w:cstheme="minorHAnsi"/>
          <w:szCs w:val="21"/>
        </w:rPr>
        <w:t>C</w:t>
      </w:r>
      <w:r w:rsidRPr="0026263E">
        <w:rPr>
          <w:rFonts w:cstheme="minorHAnsi"/>
          <w:szCs w:val="21"/>
        </w:rPr>
        <w:t xml:space="preserve">ompositions of </w:t>
      </w:r>
      <w:proofErr w:type="spellStart"/>
      <w:r w:rsidRPr="0026263E">
        <w:rPr>
          <w:rFonts w:cstheme="minorHAnsi"/>
          <w:szCs w:val="21"/>
        </w:rPr>
        <w:t>nontronite</w:t>
      </w:r>
      <w:proofErr w:type="spellEnd"/>
      <w:r w:rsidRPr="0026263E">
        <w:rPr>
          <w:rFonts w:cstheme="minorHAnsi"/>
          <w:szCs w:val="21"/>
        </w:rPr>
        <w:t xml:space="preserve"> in fractures/veins of basaltic basement</w:t>
      </w:r>
      <w:r w:rsidR="000B3614">
        <w:rPr>
          <w:rFonts w:cstheme="minorHAnsi"/>
          <w:szCs w:val="21"/>
        </w:rPr>
        <w:t>s</w:t>
      </w:r>
      <w:r w:rsidRPr="0026263E">
        <w:rPr>
          <w:rFonts w:cstheme="minorHAnsi"/>
          <w:szCs w:val="21"/>
        </w:rPr>
        <w:t xml:space="preserve"> at Sites U1365 and U1367</w:t>
      </w:r>
      <w:r w:rsidR="000B3614">
        <w:rPr>
          <w:rFonts w:cstheme="minorHAnsi"/>
          <w:szCs w:val="21"/>
        </w:rPr>
        <w:t xml:space="preserve"> </w:t>
      </w:r>
      <w:r>
        <w:rPr>
          <w:rFonts w:cstheme="minorHAnsi"/>
          <w:szCs w:val="21"/>
        </w:rPr>
        <w:t>quantified by TEM-EDS and SEM-EDS, respectively</w:t>
      </w:r>
      <w:r w:rsidRPr="0026263E">
        <w:rPr>
          <w:rFonts w:cstheme="minorHAnsi"/>
          <w:szCs w:val="21"/>
        </w:rPr>
        <w:t>.</w:t>
      </w:r>
    </w:p>
    <w:tbl>
      <w:tblPr>
        <w:tblpPr w:leftFromText="142" w:rightFromText="142" w:vertAnchor="page" w:horzAnchor="margin" w:tblpY="2457"/>
        <w:tblW w:w="976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940"/>
        <w:gridCol w:w="940"/>
        <w:gridCol w:w="940"/>
        <w:gridCol w:w="940"/>
        <w:gridCol w:w="940"/>
        <w:gridCol w:w="940"/>
        <w:gridCol w:w="226"/>
        <w:gridCol w:w="941"/>
        <w:gridCol w:w="941"/>
        <w:gridCol w:w="941"/>
      </w:tblGrid>
      <w:tr w:rsidR="00C328A5" w:rsidRPr="0026263E" w14:paraId="0C0CE082" w14:textId="77777777" w:rsidTr="000930D4">
        <w:trPr>
          <w:trHeight w:val="312"/>
        </w:trPr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0253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Site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72D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835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9E28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354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C3D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9BB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U1365</w:t>
            </w:r>
          </w:p>
        </w:tc>
        <w:tc>
          <w:tcPr>
            <w:tcW w:w="2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C2EC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A79B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U1365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D74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U1365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7CD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U1365</w:t>
            </w:r>
          </w:p>
        </w:tc>
      </w:tr>
      <w:tr w:rsidR="00C328A5" w:rsidRPr="0026263E" w14:paraId="13EA68D0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D88B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Core Unit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26B68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8R4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F64F3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8R4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094E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8R4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CEE2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8R4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8593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8R4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30B5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8R4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6CE5C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7A3B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12R2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1A7D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12R2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0813B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12R2</w:t>
            </w:r>
          </w:p>
        </w:tc>
      </w:tr>
      <w:tr w:rsidR="00C328A5" w:rsidRPr="0026263E" w14:paraId="46F46F67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3A5C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SiO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1E81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62.74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0D9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52.82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FB5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52.65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669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49.94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7FD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57.10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B59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59.42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7B8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FF2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43.25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407B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41.37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62D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43.80</w:t>
            </w:r>
          </w:p>
        </w:tc>
      </w:tr>
      <w:tr w:rsidR="00C328A5" w:rsidRPr="0026263E" w14:paraId="3A45BD95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29D1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Al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2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O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003A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4.81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837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5.78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4B1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9.20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AFA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8.10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F61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2C63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0.27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CAFA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99C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11.66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7A01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12.31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44D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11.59</w:t>
            </w:r>
          </w:p>
        </w:tc>
      </w:tr>
      <w:tr w:rsidR="00C328A5" w:rsidRPr="0026263E" w14:paraId="4127BFAA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6DB2B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TiO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B28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9778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B9D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0.40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93B3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254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0.48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DF6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0.49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E2A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27D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0.84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56C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1.20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DB3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0.85</w:t>
            </w:r>
          </w:p>
        </w:tc>
      </w:tr>
      <w:tr w:rsidR="00C328A5" w:rsidRPr="0026263E" w14:paraId="1D7D3BDF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0C6E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Fe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2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O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9811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22.90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847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23.83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9D3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20.55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856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27.45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7C7B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31.82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54E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28.85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C9B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E99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27.42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031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24.50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D8D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24.87</w:t>
            </w:r>
          </w:p>
        </w:tc>
      </w:tr>
      <w:tr w:rsidR="00C328A5" w:rsidRPr="0026263E" w14:paraId="641FD608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EA15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proofErr w:type="spellStart"/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MnO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83C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8A0C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ACE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CD4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D3B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F2CA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0B0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9E46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CD0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76A8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</w:tr>
      <w:tr w:rsidR="00C328A5" w:rsidRPr="0026263E" w14:paraId="248A46AE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2EA4B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proofErr w:type="spellStart"/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MgO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FC9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7.15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E3C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12.63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4EB3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14.93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DBFB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7.23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F371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5.33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05E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5.34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20B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576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12.91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0B9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16.05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5BF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16.02</w:t>
            </w:r>
          </w:p>
        </w:tc>
      </w:tr>
      <w:tr w:rsidR="00C328A5" w:rsidRPr="0026263E" w14:paraId="6A422F23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64D0A" w14:textId="0F92AFE4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proofErr w:type="spellStart"/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CaO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629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C1D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0.54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915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BB8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2.06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32D1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5BEA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0.32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C74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82C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0.78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B921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1.42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0BD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</w:tr>
      <w:tr w:rsidR="00C328A5" w:rsidRPr="0026263E" w14:paraId="711D7F6E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7519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K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2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F69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2.09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B5D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4.30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2C6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6A8B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4.83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202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3.68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40D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5.31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A60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B17C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3.13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A73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3.15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68D4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2.87</w:t>
            </w:r>
          </w:p>
        </w:tc>
      </w:tr>
      <w:tr w:rsidR="00C328A5" w:rsidRPr="0026263E" w14:paraId="02E56BA3" w14:textId="77777777" w:rsidTr="000930D4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E86D1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Na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  <w:vertAlign w:val="subscript"/>
              </w:rPr>
              <w:t>2</w:t>
            </w: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AA1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D82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294D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5B7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E508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470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0A05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556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413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B62C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0.00</w:t>
            </w:r>
          </w:p>
        </w:tc>
      </w:tr>
      <w:tr w:rsidR="00C328A5" w:rsidRPr="0026263E" w14:paraId="3B28A2B1" w14:textId="77777777" w:rsidTr="000930D4">
        <w:trPr>
          <w:trHeight w:val="312"/>
        </w:trPr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F01CA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sum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4775A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3A7C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8C009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BD00B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9075F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C850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2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83C40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C53DE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A45B7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13DB2" w14:textId="77777777" w:rsidR="00C328A5" w:rsidRPr="0026263E" w:rsidRDefault="00C328A5" w:rsidP="000930D4">
            <w:pPr>
              <w:widowControl/>
              <w:spacing w:line="200" w:lineRule="exact"/>
              <w:jc w:val="center"/>
              <w:rPr>
                <w:rFonts w:eastAsia="游ゴシック" w:cstheme="minorHAnsi"/>
                <w:kern w:val="0"/>
                <w:sz w:val="20"/>
                <w:szCs w:val="20"/>
              </w:rPr>
            </w:pPr>
            <w:r w:rsidRPr="0026263E">
              <w:rPr>
                <w:rFonts w:eastAsia="游ゴシック" w:cstheme="minorHAnsi"/>
                <w:kern w:val="0"/>
                <w:sz w:val="20"/>
                <w:szCs w:val="20"/>
              </w:rPr>
              <w:t>100.00</w:t>
            </w:r>
          </w:p>
        </w:tc>
      </w:tr>
    </w:tbl>
    <w:p w14:paraId="20F62FA7" w14:textId="77777777" w:rsidR="00C328A5" w:rsidRPr="0026263E" w:rsidRDefault="00C328A5" w:rsidP="00C328A5">
      <w:pPr>
        <w:spacing w:line="200" w:lineRule="exact"/>
        <w:rPr>
          <w:rFonts w:cstheme="minorHAnsi"/>
          <w:szCs w:val="21"/>
        </w:rPr>
      </w:pPr>
    </w:p>
    <w:p w14:paraId="1F8EDADC" w14:textId="77777777" w:rsidR="00C328A5" w:rsidRPr="0026263E" w:rsidRDefault="00C328A5" w:rsidP="00C328A5">
      <w:pPr>
        <w:spacing w:line="200" w:lineRule="exact"/>
        <w:rPr>
          <w:rFonts w:cstheme="minorHAnsi"/>
          <w:szCs w:val="21"/>
        </w:rPr>
      </w:pPr>
    </w:p>
    <w:p w14:paraId="466EDE72" w14:textId="77777777" w:rsidR="00C328A5" w:rsidRPr="0026263E" w:rsidRDefault="00C328A5" w:rsidP="00C328A5">
      <w:pPr>
        <w:spacing w:line="200" w:lineRule="exact"/>
        <w:rPr>
          <w:rFonts w:cstheme="minorHAnsi"/>
          <w:szCs w:val="21"/>
        </w:rPr>
      </w:pPr>
    </w:p>
    <w:p w14:paraId="2658A1EB" w14:textId="77777777" w:rsidR="00C328A5" w:rsidRPr="0026263E" w:rsidRDefault="00C328A5" w:rsidP="00C328A5">
      <w:pPr>
        <w:spacing w:line="200" w:lineRule="exact"/>
        <w:rPr>
          <w:rFonts w:cstheme="minorHAnsi"/>
          <w:szCs w:val="21"/>
        </w:rPr>
      </w:pPr>
    </w:p>
    <w:p w14:paraId="31487A6E" w14:textId="77777777" w:rsidR="00C328A5" w:rsidRPr="0026263E" w:rsidRDefault="00C328A5" w:rsidP="00C328A5">
      <w:pPr>
        <w:spacing w:line="200" w:lineRule="exact"/>
        <w:rPr>
          <w:rFonts w:cstheme="minorHAnsi"/>
          <w:szCs w:val="21"/>
        </w:rPr>
      </w:pPr>
    </w:p>
    <w:p w14:paraId="448DA16E" w14:textId="77777777" w:rsidR="00C328A5" w:rsidRPr="0026263E" w:rsidRDefault="00C328A5" w:rsidP="00C328A5">
      <w:pPr>
        <w:spacing w:line="200" w:lineRule="exact"/>
        <w:rPr>
          <w:rFonts w:cstheme="minorHAnsi"/>
          <w:szCs w:val="21"/>
        </w:rPr>
      </w:pPr>
    </w:p>
    <w:p w14:paraId="0876E024" w14:textId="77777777" w:rsidR="00C328A5" w:rsidRPr="0026263E" w:rsidRDefault="00C328A5" w:rsidP="00C328A5">
      <w:pPr>
        <w:spacing w:line="200" w:lineRule="exact"/>
        <w:rPr>
          <w:rFonts w:cstheme="minorHAnsi"/>
          <w:szCs w:val="21"/>
        </w:rPr>
      </w:pPr>
    </w:p>
    <w:p w14:paraId="53817D20" w14:textId="77777777" w:rsidR="00C328A5" w:rsidRPr="0026263E" w:rsidRDefault="00C328A5" w:rsidP="00C328A5">
      <w:pPr>
        <w:spacing w:line="200" w:lineRule="exact"/>
        <w:rPr>
          <w:rFonts w:cstheme="minorHAnsi"/>
          <w:szCs w:val="21"/>
        </w:rPr>
      </w:pPr>
    </w:p>
    <w:p w14:paraId="29AA095F" w14:textId="77777777" w:rsidR="00C328A5" w:rsidRPr="0026263E" w:rsidRDefault="00C328A5" w:rsidP="00C328A5">
      <w:pPr>
        <w:spacing w:line="200" w:lineRule="exact"/>
        <w:rPr>
          <w:rFonts w:cstheme="minorHAnsi"/>
          <w:szCs w:val="21"/>
        </w:rPr>
      </w:pPr>
    </w:p>
    <w:p w14:paraId="7B3645B1" w14:textId="77777777" w:rsidR="00C328A5" w:rsidRPr="0026263E" w:rsidRDefault="00C328A5" w:rsidP="00C328A5">
      <w:pPr>
        <w:spacing w:line="200" w:lineRule="exact"/>
        <w:rPr>
          <w:rFonts w:cstheme="minorHAnsi"/>
          <w:szCs w:val="21"/>
        </w:rPr>
      </w:pPr>
    </w:p>
    <w:p w14:paraId="6C1CA2BD" w14:textId="77777777" w:rsidR="00C328A5" w:rsidRPr="0026263E" w:rsidRDefault="00C328A5" w:rsidP="00C328A5"/>
    <w:p w14:paraId="219C2E37" w14:textId="77777777" w:rsidR="00C328A5" w:rsidRPr="0026263E" w:rsidRDefault="00C328A5" w:rsidP="00C328A5"/>
    <w:p w14:paraId="7FA5A9B3" w14:textId="77777777" w:rsidR="00C328A5" w:rsidRPr="0026263E" w:rsidRDefault="00C328A5" w:rsidP="00C328A5"/>
    <w:p w14:paraId="116C414D" w14:textId="77777777" w:rsidR="00C328A5" w:rsidRPr="0026263E" w:rsidRDefault="00C328A5" w:rsidP="00C328A5"/>
    <w:p w14:paraId="0111D176" w14:textId="77777777" w:rsidR="00C328A5" w:rsidRPr="0026263E" w:rsidRDefault="00C328A5" w:rsidP="00C328A5"/>
    <w:p w14:paraId="239D4EF8" w14:textId="77777777" w:rsidR="00C328A5" w:rsidRPr="0026263E" w:rsidRDefault="00C328A5" w:rsidP="00C328A5"/>
    <w:p w14:paraId="64EB5549" w14:textId="77777777" w:rsidR="00C328A5" w:rsidRPr="0026263E" w:rsidRDefault="00C328A5" w:rsidP="00C328A5"/>
    <w:p w14:paraId="3333CB04" w14:textId="77777777" w:rsidR="00C328A5" w:rsidRPr="0026263E" w:rsidRDefault="00C328A5" w:rsidP="00C328A5"/>
    <w:p w14:paraId="6500336A" w14:textId="77777777" w:rsidR="00C328A5" w:rsidRPr="0026263E" w:rsidRDefault="00C328A5" w:rsidP="00C328A5"/>
    <w:p w14:paraId="53C156FA" w14:textId="77777777" w:rsidR="00C328A5" w:rsidRPr="0026263E" w:rsidRDefault="00C328A5" w:rsidP="00C328A5"/>
    <w:p w14:paraId="3B329D1F" w14:textId="77777777" w:rsidR="00C328A5" w:rsidRPr="0026263E" w:rsidRDefault="00C328A5" w:rsidP="00C328A5"/>
    <w:p w14:paraId="1FC2821C" w14:textId="77777777" w:rsidR="00C328A5" w:rsidRPr="0026263E" w:rsidRDefault="00C328A5" w:rsidP="00C328A5"/>
    <w:p w14:paraId="04062978" w14:textId="77777777" w:rsidR="00C328A5" w:rsidRPr="0026263E" w:rsidRDefault="00C328A5" w:rsidP="00C328A5"/>
    <w:p w14:paraId="7B718408" w14:textId="77777777" w:rsidR="00C328A5" w:rsidRPr="0026263E" w:rsidRDefault="00C328A5" w:rsidP="00C328A5"/>
    <w:p w14:paraId="4CE323E3" w14:textId="77777777" w:rsidR="00C328A5" w:rsidRDefault="00C328A5" w:rsidP="00C328A5"/>
    <w:p w14:paraId="40E49468" w14:textId="77777777" w:rsidR="00C328A5" w:rsidRPr="00C328A5" w:rsidRDefault="00C328A5"/>
    <w:sectPr w:rsidR="00C328A5" w:rsidRPr="00C328A5" w:rsidSect="00C328A5">
      <w:pgSz w:w="16838" w:h="11906" w:orient="landscape" w:code="9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85CDA" w14:textId="77777777" w:rsidR="00041411" w:rsidRDefault="00041411" w:rsidP="00C328A5">
      <w:r>
        <w:separator/>
      </w:r>
    </w:p>
  </w:endnote>
  <w:endnote w:type="continuationSeparator" w:id="0">
    <w:p w14:paraId="4FC97FE7" w14:textId="77777777" w:rsidR="00041411" w:rsidRDefault="00041411" w:rsidP="00C32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G明朝B">
    <w:altName w:val="ＭＳ 明朝"/>
    <w:charset w:val="80"/>
    <w:family w:val="roman"/>
    <w:pitch w:val="fixed"/>
    <w:sig w:usb0="80000281" w:usb1="28C76CF8" w:usb2="00000010" w:usb3="00000000" w:csb0="0002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Ｐゴシック">
    <w:charset w:val="80"/>
    <w:family w:val="auto"/>
    <w:pitch w:val="variable"/>
    <w:sig w:usb0="E00002FF" w:usb1="6AC7FDFB" w:usb2="08000012" w:usb3="00000000" w:csb0="0002009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游ゴシック">
    <w:charset w:val="80"/>
    <w:family w:val="auto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708507"/>
      <w:docPartObj>
        <w:docPartGallery w:val="Page Numbers (Bottom of Page)"/>
        <w:docPartUnique/>
      </w:docPartObj>
    </w:sdtPr>
    <w:sdtEndPr/>
    <w:sdtContent>
      <w:p w14:paraId="58965705" w14:textId="699EBC5D" w:rsidR="002C4A0B" w:rsidRDefault="002C4A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D93" w:rsidRPr="00010D93">
          <w:rPr>
            <w:noProof/>
            <w:lang w:val="ja-JP"/>
          </w:rPr>
          <w:t>1</w:t>
        </w:r>
        <w:r>
          <w:fldChar w:fldCharType="end"/>
        </w:r>
      </w:p>
    </w:sdtContent>
  </w:sdt>
  <w:p w14:paraId="46443500" w14:textId="77777777" w:rsidR="002C4A0B" w:rsidRDefault="002C4A0B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D4DDD" w14:textId="77777777" w:rsidR="00041411" w:rsidRDefault="00041411" w:rsidP="00C328A5">
      <w:r>
        <w:separator/>
      </w:r>
    </w:p>
  </w:footnote>
  <w:footnote w:type="continuationSeparator" w:id="0">
    <w:p w14:paraId="4528AC09" w14:textId="77777777" w:rsidR="00041411" w:rsidRDefault="00041411" w:rsidP="00C32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F6"/>
    <w:rsid w:val="00010D93"/>
    <w:rsid w:val="00041411"/>
    <w:rsid w:val="000B3614"/>
    <w:rsid w:val="000C32F6"/>
    <w:rsid w:val="001C3F9B"/>
    <w:rsid w:val="002C4A0B"/>
    <w:rsid w:val="00307D38"/>
    <w:rsid w:val="003F7434"/>
    <w:rsid w:val="00422F87"/>
    <w:rsid w:val="005B6A0B"/>
    <w:rsid w:val="005E23E3"/>
    <w:rsid w:val="006861BF"/>
    <w:rsid w:val="006D1600"/>
    <w:rsid w:val="006D4E2B"/>
    <w:rsid w:val="00776D76"/>
    <w:rsid w:val="007A46FA"/>
    <w:rsid w:val="00863056"/>
    <w:rsid w:val="00882309"/>
    <w:rsid w:val="008850F0"/>
    <w:rsid w:val="008C0A65"/>
    <w:rsid w:val="008E0349"/>
    <w:rsid w:val="008F1675"/>
    <w:rsid w:val="00976CBE"/>
    <w:rsid w:val="009F3F02"/>
    <w:rsid w:val="00A02C7C"/>
    <w:rsid w:val="00A87878"/>
    <w:rsid w:val="00B90504"/>
    <w:rsid w:val="00C328A5"/>
    <w:rsid w:val="00D30EE0"/>
    <w:rsid w:val="00D7142D"/>
    <w:rsid w:val="00D73C21"/>
    <w:rsid w:val="00DB5AA0"/>
    <w:rsid w:val="00DB6118"/>
    <w:rsid w:val="00DD0E5F"/>
    <w:rsid w:val="00E33EA4"/>
    <w:rsid w:val="00E346D9"/>
    <w:rsid w:val="00E444EC"/>
    <w:rsid w:val="00EE469A"/>
    <w:rsid w:val="00FB2A27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B22331"/>
  <w15:chartTrackingRefBased/>
  <w15:docId w15:val="{951C134A-76D4-4E8E-A78B-912390D6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HG明朝B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0C32F6"/>
    <w:pPr>
      <w:widowControl w:val="0"/>
      <w:jc w:val="both"/>
    </w:pPr>
    <w:rPr>
      <w:rFonts w:asciiTheme="minorHAnsi" w:eastAsiaTheme="minorEastAsia" w:hAnsiTheme="minorHAnsi"/>
    </w:rPr>
  </w:style>
  <w:style w:type="paragraph" w:styleId="1">
    <w:name w:val="heading 1"/>
    <w:basedOn w:val="a"/>
    <w:next w:val="a"/>
    <w:link w:val="10"/>
    <w:uiPriority w:val="9"/>
    <w:qFormat/>
    <w:rsid w:val="00A02C7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2C7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328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28A5"/>
    <w:rPr>
      <w:rFonts w:asciiTheme="minorHAnsi" w:eastAsiaTheme="minorEastAsia" w:hAnsiTheme="minorHAnsi"/>
    </w:rPr>
  </w:style>
  <w:style w:type="paragraph" w:styleId="a5">
    <w:name w:val="footer"/>
    <w:basedOn w:val="a"/>
    <w:link w:val="a6"/>
    <w:uiPriority w:val="99"/>
    <w:unhideWhenUsed/>
    <w:rsid w:val="00C328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28A5"/>
    <w:rPr>
      <w:rFonts w:asciiTheme="minorHAnsi" w:eastAsiaTheme="minorEastAsia" w:hAnsiTheme="minorHAnsi"/>
    </w:rPr>
  </w:style>
  <w:style w:type="character" w:styleId="a7">
    <w:name w:val="annotation reference"/>
    <w:basedOn w:val="a0"/>
    <w:uiPriority w:val="99"/>
    <w:semiHidden/>
    <w:unhideWhenUsed/>
    <w:rsid w:val="00C328A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328A5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328A5"/>
    <w:rPr>
      <w:rFonts w:asciiTheme="minorHAnsi" w:eastAsiaTheme="minorEastAsia" w:hAnsiTheme="minorHAnsi"/>
    </w:rPr>
  </w:style>
  <w:style w:type="paragraph" w:styleId="aa">
    <w:name w:val="Balloon Text"/>
    <w:basedOn w:val="a"/>
    <w:link w:val="ab"/>
    <w:uiPriority w:val="99"/>
    <w:semiHidden/>
    <w:unhideWhenUsed/>
    <w:rsid w:val="00C328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328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20" Type="http://schemas.openxmlformats.org/officeDocument/2006/relationships/theme" Target="theme/theme1.xml"/><Relationship Id="rId10" Type="http://schemas.openxmlformats.org/officeDocument/2006/relationships/image" Target="media/image4.tiff"/><Relationship Id="rId11" Type="http://schemas.openxmlformats.org/officeDocument/2006/relationships/image" Target="media/image5.tiff"/><Relationship Id="rId12" Type="http://schemas.openxmlformats.org/officeDocument/2006/relationships/image" Target="media/image6.tiff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f"/><Relationship Id="rId7" Type="http://schemas.openxmlformats.org/officeDocument/2006/relationships/image" Target="media/image2.tif"/><Relationship Id="rId8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論文">
      <a:majorFont>
        <a:latin typeface="Arial"/>
        <a:ea typeface="ＭＳ ゴシック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970</Words>
  <Characters>5533</Characters>
  <Application>Microsoft Macintosh Word</Application>
  <DocSecurity>0</DocSecurity>
  <Lines>46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 誠矢</dc:creator>
  <cp:keywords/>
  <dc:description/>
  <cp:lastModifiedBy>Microsoft Office ユーザー</cp:lastModifiedBy>
  <cp:revision>9</cp:revision>
  <dcterms:created xsi:type="dcterms:W3CDTF">2019-04-22T01:16:00Z</dcterms:created>
  <dcterms:modified xsi:type="dcterms:W3CDTF">2019-05-04T01:25:00Z</dcterms:modified>
</cp:coreProperties>
</file>