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A42BCA" w14:textId="77777777" w:rsidR="00AB0513" w:rsidRPr="00D368D8" w:rsidRDefault="00AB0513" w:rsidP="00AB0513">
      <w:pPr>
        <w:spacing w:line="360" w:lineRule="auto"/>
        <w:jc w:val="both"/>
        <w:rPr>
          <w:b/>
        </w:rPr>
      </w:pPr>
      <w:r w:rsidRPr="00D368D8">
        <w:rPr>
          <w:b/>
        </w:rPr>
        <w:t xml:space="preserve">Transcriptome and gene expression analysis of three developmental stages of the coffee berry borer, </w:t>
      </w:r>
      <w:r w:rsidRPr="00D368D8">
        <w:rPr>
          <w:b/>
          <w:i/>
        </w:rPr>
        <w:t>Hypothenemus hampei</w:t>
      </w:r>
    </w:p>
    <w:p w14:paraId="3E30A858" w14:textId="77777777" w:rsidR="00AB0513" w:rsidRPr="00AB527F" w:rsidRDefault="00AB0513" w:rsidP="00AB0513"/>
    <w:p w14:paraId="6BB70824" w14:textId="671679DE" w:rsidR="00AB0513" w:rsidRPr="00E20414" w:rsidRDefault="00AB0513" w:rsidP="00AB0513">
      <w:pPr>
        <w:spacing w:line="360" w:lineRule="auto"/>
        <w:rPr>
          <w:color w:val="FF0000"/>
          <w:lang w:val="pt-BR"/>
        </w:rPr>
      </w:pPr>
      <w:r w:rsidRPr="00E20414">
        <w:rPr>
          <w:lang w:val="pt-BR"/>
        </w:rPr>
        <w:t>Daniel D. Noriega</w:t>
      </w:r>
      <w:r w:rsidRPr="00E20414">
        <w:rPr>
          <w:vertAlign w:val="superscript"/>
          <w:lang w:val="pt-BR"/>
        </w:rPr>
        <w:t xml:space="preserve">1, 2, §, </w:t>
      </w:r>
      <w:r w:rsidRPr="00E20414">
        <w:rPr>
          <w:b/>
          <w:vertAlign w:val="superscript"/>
          <w:lang w:val="pt-BR"/>
        </w:rPr>
        <w:t>*</w:t>
      </w:r>
      <w:r w:rsidRPr="00E20414">
        <w:rPr>
          <w:lang w:val="pt-BR"/>
        </w:rPr>
        <w:t>, Paula L. Arias</w:t>
      </w:r>
      <w:r w:rsidRPr="00E20414">
        <w:rPr>
          <w:vertAlign w:val="superscript"/>
          <w:lang w:val="pt-BR"/>
        </w:rPr>
        <w:t>3, §</w:t>
      </w:r>
      <w:r w:rsidRPr="00E20414">
        <w:rPr>
          <w:lang w:val="pt-BR"/>
        </w:rPr>
        <w:t>, Helena R. Barbosa</w:t>
      </w:r>
      <w:r w:rsidRPr="00E20414">
        <w:rPr>
          <w:vertAlign w:val="superscript"/>
          <w:lang w:val="pt-BR"/>
        </w:rPr>
        <w:t>2, 4, §</w:t>
      </w:r>
      <w:r w:rsidRPr="00E20414">
        <w:rPr>
          <w:lang w:val="pt-BR"/>
        </w:rPr>
        <w:t>, Fabricio B.M. Arraes</w:t>
      </w:r>
      <w:r>
        <w:rPr>
          <w:vertAlign w:val="superscript"/>
          <w:lang w:val="pt-BR"/>
        </w:rPr>
        <w:t>2</w:t>
      </w:r>
      <w:r w:rsidRPr="00E20414">
        <w:rPr>
          <w:vertAlign w:val="superscript"/>
          <w:lang w:val="pt-BR"/>
        </w:rPr>
        <w:t xml:space="preserve">, </w:t>
      </w:r>
      <w:r>
        <w:rPr>
          <w:vertAlign w:val="superscript"/>
          <w:lang w:val="pt-BR"/>
        </w:rPr>
        <w:t>4</w:t>
      </w:r>
      <w:r>
        <w:rPr>
          <w:lang w:val="pt-BR"/>
        </w:rPr>
        <w:t xml:space="preserve">, </w:t>
      </w:r>
      <w:r w:rsidRPr="00E20414">
        <w:rPr>
          <w:lang w:val="pt-BR"/>
        </w:rPr>
        <w:t>Gustavo A. Ossa</w:t>
      </w:r>
      <w:r w:rsidRPr="00E20414">
        <w:rPr>
          <w:vertAlign w:val="superscript"/>
          <w:lang w:val="pt-BR"/>
        </w:rPr>
        <w:t>3</w:t>
      </w:r>
      <w:r w:rsidRPr="00E20414">
        <w:rPr>
          <w:lang w:val="pt-BR"/>
        </w:rPr>
        <w:t xml:space="preserve">, , Bernardo </w:t>
      </w:r>
      <w:r w:rsidR="00DD79F5">
        <w:rPr>
          <w:lang w:val="pt-BR"/>
        </w:rPr>
        <w:t>Villegas</w:t>
      </w:r>
      <w:r w:rsidRPr="00E20414">
        <w:rPr>
          <w:vertAlign w:val="superscript"/>
          <w:lang w:val="pt-BR"/>
        </w:rPr>
        <w:t>5</w:t>
      </w:r>
      <w:r w:rsidRPr="00E20414">
        <w:rPr>
          <w:lang w:val="pt-BR"/>
        </w:rPr>
        <w:t>, Roberta R. Coelho</w:t>
      </w:r>
      <w:r w:rsidRPr="00E20414">
        <w:rPr>
          <w:vertAlign w:val="superscript"/>
          <w:lang w:val="pt-BR"/>
        </w:rPr>
        <w:t>2</w:t>
      </w:r>
      <w:r w:rsidRPr="00E20414">
        <w:rPr>
          <w:lang w:val="pt-BR"/>
        </w:rPr>
        <w:t>, Erika S. Albuquerque</w:t>
      </w:r>
      <w:r w:rsidRPr="00E20414">
        <w:rPr>
          <w:vertAlign w:val="superscript"/>
          <w:lang w:val="pt-BR"/>
        </w:rPr>
        <w:t>2</w:t>
      </w:r>
      <w:r w:rsidRPr="00E20414">
        <w:rPr>
          <w:lang w:val="pt-BR"/>
        </w:rPr>
        <w:t>, Roberto C. Togawa</w:t>
      </w:r>
      <w:r w:rsidRPr="00E20414">
        <w:rPr>
          <w:vertAlign w:val="superscript"/>
          <w:lang w:val="pt-BR"/>
        </w:rPr>
        <w:t>2</w:t>
      </w:r>
      <w:r w:rsidRPr="00E20414">
        <w:rPr>
          <w:lang w:val="pt-BR"/>
        </w:rPr>
        <w:t>, Priscila Grynberg</w:t>
      </w:r>
      <w:r w:rsidRPr="00E20414">
        <w:rPr>
          <w:vertAlign w:val="superscript"/>
          <w:lang w:val="pt-BR"/>
        </w:rPr>
        <w:t>2</w:t>
      </w:r>
      <w:r w:rsidRPr="00E20414">
        <w:rPr>
          <w:lang w:val="pt-BR"/>
        </w:rPr>
        <w:t xml:space="preserve">, </w:t>
      </w:r>
      <w:r w:rsidRPr="00E20414">
        <w:rPr>
          <w:bCs/>
          <w:lang w:val="pt-BR"/>
        </w:rPr>
        <w:t>Haichuan Wang</w:t>
      </w:r>
      <w:r w:rsidRPr="00E20414">
        <w:rPr>
          <w:bCs/>
          <w:vertAlign w:val="superscript"/>
          <w:lang w:val="pt-BR"/>
        </w:rPr>
        <w:t>6</w:t>
      </w:r>
      <w:r w:rsidRPr="00E20414">
        <w:rPr>
          <w:bCs/>
          <w:lang w:val="pt-BR"/>
        </w:rPr>
        <w:t>, Ana M. Vélez</w:t>
      </w:r>
      <w:r w:rsidRPr="00E20414">
        <w:rPr>
          <w:bCs/>
          <w:vertAlign w:val="superscript"/>
          <w:lang w:val="pt-BR"/>
        </w:rPr>
        <w:t>6</w:t>
      </w:r>
      <w:r w:rsidRPr="00E20414">
        <w:rPr>
          <w:bCs/>
          <w:lang w:val="pt-BR"/>
        </w:rPr>
        <w:t>, Jorge W. Arboleda</w:t>
      </w:r>
      <w:r w:rsidRPr="00E20414">
        <w:rPr>
          <w:bCs/>
          <w:vertAlign w:val="superscript"/>
          <w:lang w:val="pt-BR"/>
        </w:rPr>
        <w:t>7</w:t>
      </w:r>
      <w:r w:rsidRPr="00E20414">
        <w:rPr>
          <w:bCs/>
          <w:lang w:val="pt-BR"/>
        </w:rPr>
        <w:t xml:space="preserve">, </w:t>
      </w:r>
      <w:r w:rsidRPr="00E20414">
        <w:rPr>
          <w:lang w:val="pt-BR"/>
        </w:rPr>
        <w:t>Maria F. Grossi-de-Sa</w:t>
      </w:r>
      <w:r w:rsidRPr="00E20414">
        <w:rPr>
          <w:vertAlign w:val="superscript"/>
          <w:lang w:val="pt-BR"/>
        </w:rPr>
        <w:t>2, 8,</w:t>
      </w:r>
      <w:r w:rsidRPr="00E20414">
        <w:rPr>
          <w:b/>
          <w:vertAlign w:val="superscript"/>
          <w:lang w:val="pt-BR"/>
        </w:rPr>
        <w:t xml:space="preserve"> *</w:t>
      </w:r>
      <w:r w:rsidRPr="00E20414">
        <w:rPr>
          <w:lang w:val="pt-BR"/>
        </w:rPr>
        <w:t>, Maria C.M Silva</w:t>
      </w:r>
      <w:r w:rsidRPr="00E20414">
        <w:rPr>
          <w:vertAlign w:val="superscript"/>
          <w:lang w:val="pt-BR"/>
        </w:rPr>
        <w:t xml:space="preserve">2, </w:t>
      </w:r>
      <w:r w:rsidRPr="000A33FD">
        <w:rPr>
          <w:vertAlign w:val="superscript"/>
        </w:rPr>
        <w:sym w:font="Symbol" w:char="F064"/>
      </w:r>
      <w:r w:rsidRPr="00E20414">
        <w:rPr>
          <w:lang w:val="pt-BR"/>
        </w:rPr>
        <w:t xml:space="preserve">, </w:t>
      </w:r>
      <w:r w:rsidR="00DD79F5" w:rsidRPr="00DD79F5">
        <w:rPr>
          <w:lang w:val="pt-BR"/>
        </w:rPr>
        <w:t>Arnubio Valencia-Jiménez</w:t>
      </w:r>
      <w:r w:rsidRPr="00E20414">
        <w:rPr>
          <w:vertAlign w:val="superscript"/>
          <w:lang w:val="pt-BR"/>
        </w:rPr>
        <w:t xml:space="preserve">5, </w:t>
      </w:r>
      <w:r w:rsidRPr="000A33FD">
        <w:rPr>
          <w:vertAlign w:val="superscript"/>
        </w:rPr>
        <w:sym w:font="Symbol" w:char="F064"/>
      </w:r>
      <w:r w:rsidRPr="00E20414">
        <w:rPr>
          <w:vertAlign w:val="superscript"/>
          <w:lang w:val="pt-BR"/>
        </w:rPr>
        <w:t>,</w:t>
      </w:r>
      <w:r w:rsidRPr="00E20414">
        <w:rPr>
          <w:b/>
          <w:vertAlign w:val="superscript"/>
          <w:lang w:val="pt-BR"/>
        </w:rPr>
        <w:t xml:space="preserve"> *</w:t>
      </w:r>
      <w:r w:rsidRPr="00E20414">
        <w:rPr>
          <w:vertAlign w:val="superscript"/>
          <w:lang w:val="pt-BR"/>
        </w:rPr>
        <w:t xml:space="preserve"> </w:t>
      </w:r>
    </w:p>
    <w:p w14:paraId="67C0348D" w14:textId="77777777" w:rsidR="00AB0513" w:rsidRPr="00E20414" w:rsidRDefault="00AB0513" w:rsidP="00AB0513">
      <w:pPr>
        <w:pStyle w:val="SemEspaamento"/>
        <w:spacing w:line="360" w:lineRule="auto"/>
        <w:jc w:val="both"/>
        <w:rPr>
          <w:rFonts w:ascii="Times New Roman" w:hAnsi="Times New Roman" w:cs="Times New Roman"/>
          <w:color w:val="FF0000"/>
          <w:lang w:val="pt-BR"/>
        </w:rPr>
      </w:pPr>
    </w:p>
    <w:p w14:paraId="53ACFF94" w14:textId="77777777" w:rsidR="00AB0513" w:rsidRPr="005C13F8" w:rsidRDefault="00AB0513" w:rsidP="00AB0513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  <w:r w:rsidRPr="005C13F8">
        <w:rPr>
          <w:rFonts w:ascii="Times New Roman" w:hAnsi="Times New Roman" w:cs="Times New Roman"/>
          <w:vertAlign w:val="superscript"/>
        </w:rPr>
        <w:t>1</w:t>
      </w:r>
      <w:r w:rsidRPr="005C13F8">
        <w:rPr>
          <w:rFonts w:ascii="Times New Roman" w:hAnsi="Times New Roman" w:cs="Times New Roman"/>
        </w:rPr>
        <w:t>Department of Cellular Biology, University of Brasília, Brasília-DF, Brazil.</w:t>
      </w:r>
    </w:p>
    <w:p w14:paraId="2ED5C25C" w14:textId="77777777" w:rsidR="00AB0513" w:rsidRPr="005C13F8" w:rsidRDefault="00AB0513" w:rsidP="00AB0513">
      <w:pPr>
        <w:pStyle w:val="SemEspaamento"/>
        <w:spacing w:line="360" w:lineRule="auto"/>
        <w:jc w:val="both"/>
        <w:rPr>
          <w:rFonts w:ascii="Times New Roman" w:hAnsi="Times New Roman" w:cs="Times New Roman"/>
        </w:rPr>
      </w:pPr>
      <w:r w:rsidRPr="005C13F8">
        <w:rPr>
          <w:rFonts w:ascii="Times New Roman" w:hAnsi="Times New Roman" w:cs="Times New Roman"/>
          <w:vertAlign w:val="superscript"/>
        </w:rPr>
        <w:t>2</w:t>
      </w:r>
      <w:r w:rsidRPr="005C13F8">
        <w:rPr>
          <w:rFonts w:ascii="Times New Roman" w:hAnsi="Times New Roman" w:cs="Times New Roman"/>
        </w:rPr>
        <w:t>Embrapa Genetic Resources and Biotechnology, Brasília-DF, Brazil.</w:t>
      </w:r>
    </w:p>
    <w:p w14:paraId="598E04FC" w14:textId="77777777" w:rsidR="00AB0513" w:rsidRPr="0053588B" w:rsidRDefault="00AB0513" w:rsidP="00AB0513">
      <w:pPr>
        <w:pStyle w:val="SemEspaamento"/>
        <w:spacing w:line="360" w:lineRule="auto"/>
        <w:jc w:val="both"/>
        <w:rPr>
          <w:rFonts w:ascii="Times New Roman" w:hAnsi="Times New Roman" w:cs="Times New Roman"/>
          <w:vertAlign w:val="superscript"/>
          <w:lang w:val="es-CO"/>
        </w:rPr>
      </w:pPr>
      <w:r w:rsidRPr="0053588B">
        <w:rPr>
          <w:rFonts w:ascii="Times New Roman" w:hAnsi="Times New Roman" w:cs="Times New Roman"/>
          <w:vertAlign w:val="superscript"/>
          <w:lang w:val="es-CO"/>
        </w:rPr>
        <w:t>3</w:t>
      </w:r>
      <w:r w:rsidRPr="0053588B">
        <w:rPr>
          <w:rFonts w:ascii="Times New Roman" w:hAnsi="Times New Roman" w:cs="Times New Roman"/>
          <w:lang w:val="es-CO"/>
        </w:rPr>
        <w:t>Departamento de Ciencias Biológicas, Universidad de Caldas, Manizales, Colombia.</w:t>
      </w:r>
    </w:p>
    <w:p w14:paraId="38620EEA" w14:textId="77777777" w:rsidR="00AB0513" w:rsidRPr="0053588B" w:rsidRDefault="00AB0513" w:rsidP="00AB0513">
      <w:pPr>
        <w:pStyle w:val="SemEspaamento"/>
        <w:spacing w:line="360" w:lineRule="auto"/>
        <w:jc w:val="both"/>
        <w:rPr>
          <w:rFonts w:ascii="Times New Roman" w:hAnsi="Times New Roman" w:cs="Times New Roman"/>
          <w:lang w:val="es-CO"/>
        </w:rPr>
      </w:pPr>
      <w:r w:rsidRPr="0053588B">
        <w:rPr>
          <w:rFonts w:ascii="Times New Roman" w:hAnsi="Times New Roman" w:cs="Times New Roman"/>
          <w:vertAlign w:val="superscript"/>
          <w:lang w:val="es-CO"/>
        </w:rPr>
        <w:t>4</w:t>
      </w:r>
      <w:r w:rsidRPr="0053588B">
        <w:rPr>
          <w:rFonts w:ascii="Times New Roman" w:hAnsi="Times New Roman" w:cs="Times New Roman"/>
          <w:lang w:val="es-CO"/>
        </w:rPr>
        <w:t>Biotechnology Center, UFRGS, Porto Alegre-RS, Brazil.</w:t>
      </w:r>
    </w:p>
    <w:p w14:paraId="24E2F8E8" w14:textId="77777777" w:rsidR="00AB0513" w:rsidRPr="0053588B" w:rsidRDefault="00AB0513" w:rsidP="00AB0513">
      <w:pPr>
        <w:pStyle w:val="SemEspaamento"/>
        <w:spacing w:line="360" w:lineRule="auto"/>
        <w:jc w:val="both"/>
        <w:rPr>
          <w:rFonts w:ascii="Times New Roman" w:hAnsi="Times New Roman" w:cs="Times New Roman"/>
          <w:lang w:val="es-CO"/>
        </w:rPr>
      </w:pPr>
      <w:r w:rsidRPr="0053588B">
        <w:rPr>
          <w:rFonts w:ascii="Times New Roman" w:hAnsi="Times New Roman" w:cs="Times New Roman"/>
          <w:vertAlign w:val="superscript"/>
          <w:lang w:val="es-CO"/>
        </w:rPr>
        <w:t>5</w:t>
      </w:r>
      <w:r w:rsidRPr="0053588B">
        <w:rPr>
          <w:rFonts w:ascii="Times New Roman" w:hAnsi="Times New Roman" w:cs="Times New Roman"/>
          <w:lang w:val="es-CO"/>
        </w:rPr>
        <w:t>Departamento de Producción Agropecuaria, Universidad de Caldas, Manizales, Colombia.</w:t>
      </w:r>
    </w:p>
    <w:p w14:paraId="3273A437" w14:textId="77777777" w:rsidR="00AB0513" w:rsidRDefault="00AB0513" w:rsidP="00AB0513">
      <w:pPr>
        <w:autoSpaceDE w:val="0"/>
        <w:autoSpaceDN w:val="0"/>
        <w:adjustRightInd w:val="0"/>
        <w:spacing w:line="360" w:lineRule="auto"/>
      </w:pPr>
      <w:r>
        <w:rPr>
          <w:vertAlign w:val="superscript"/>
        </w:rPr>
        <w:t>6</w:t>
      </w:r>
      <w:r w:rsidRPr="004E2967">
        <w:t xml:space="preserve">University of </w:t>
      </w:r>
      <w:r>
        <w:t>Nebraska-</w:t>
      </w:r>
      <w:r w:rsidRPr="004E2967">
        <w:t>Lincoln, Nebraska,</w:t>
      </w:r>
      <w:r>
        <w:t xml:space="preserve"> United States of America.</w:t>
      </w:r>
    </w:p>
    <w:p w14:paraId="196F93D8" w14:textId="38658D98" w:rsidR="00AB0513" w:rsidRPr="007B3ED4" w:rsidRDefault="00AB0513" w:rsidP="00AB0513">
      <w:pPr>
        <w:shd w:val="clear" w:color="auto" w:fill="FFFFFF"/>
        <w:spacing w:line="360" w:lineRule="auto"/>
        <w:rPr>
          <w:rFonts w:eastAsia="Times New Roman"/>
          <w:lang w:val="es-CO" w:eastAsia="es-CO"/>
        </w:rPr>
      </w:pPr>
      <w:r w:rsidRPr="007B3ED4">
        <w:rPr>
          <w:vertAlign w:val="superscript"/>
          <w:lang w:val="es-CO"/>
        </w:rPr>
        <w:t>7</w:t>
      </w:r>
      <w:r w:rsidR="005703BF" w:rsidRPr="005703BF">
        <w:rPr>
          <w:rFonts w:eastAsia="Times New Roman"/>
          <w:lang w:val="es-CO" w:eastAsia="es-CO"/>
        </w:rPr>
        <w:t>Centro de Investigaciones en Medio Ambiente y Desarrollo – C</w:t>
      </w:r>
      <w:r w:rsidR="006C2A9F">
        <w:rPr>
          <w:rFonts w:eastAsia="Times New Roman"/>
          <w:lang w:val="es-CO" w:eastAsia="es-CO"/>
        </w:rPr>
        <w:t xml:space="preserve">IMAD, Universidad de Manizales, </w:t>
      </w:r>
      <w:r w:rsidR="00B05933">
        <w:rPr>
          <w:rFonts w:eastAsia="Times New Roman"/>
          <w:lang w:val="es-CO" w:eastAsia="es-CO"/>
        </w:rPr>
        <w:t>Manizales, Caldas</w:t>
      </w:r>
      <w:r w:rsidR="005703BF" w:rsidRPr="005703BF">
        <w:rPr>
          <w:rFonts w:eastAsia="Times New Roman"/>
          <w:lang w:val="es-CO" w:eastAsia="es-CO"/>
        </w:rPr>
        <w:t>, Colombia</w:t>
      </w:r>
      <w:r w:rsidR="006C2A9F">
        <w:rPr>
          <w:rFonts w:eastAsia="Times New Roman"/>
          <w:lang w:val="es-CO" w:eastAsia="es-CO"/>
        </w:rPr>
        <w:t>.</w:t>
      </w:r>
    </w:p>
    <w:p w14:paraId="68879258" w14:textId="77777777" w:rsidR="00AB0513" w:rsidRPr="005C13F8" w:rsidRDefault="00AB0513" w:rsidP="00AB0513">
      <w:pPr>
        <w:pStyle w:val="SemEspaamento"/>
        <w:spacing w:line="360" w:lineRule="auto"/>
        <w:jc w:val="both"/>
        <w:rPr>
          <w:rFonts w:ascii="Times New Roman" w:hAnsi="Times New Roman" w:cs="Times New Roman"/>
          <w:color w:val="1A1A1A"/>
        </w:rPr>
      </w:pPr>
      <w:r w:rsidRPr="007B3ED4">
        <w:rPr>
          <w:rFonts w:ascii="Times New Roman" w:hAnsi="Times New Roman" w:cs="Times New Roman"/>
          <w:vertAlign w:val="superscript"/>
        </w:rPr>
        <w:t>8</w:t>
      </w:r>
      <w:r w:rsidRPr="005C13F8">
        <w:rPr>
          <w:rFonts w:ascii="Times New Roman" w:hAnsi="Times New Roman" w:cs="Times New Roman"/>
        </w:rPr>
        <w:t>Catholic University of Brasília - Postgraduate Program in Genomic Sciences and Biotechnology, Brasília-DF, Brazil</w:t>
      </w:r>
    </w:p>
    <w:p w14:paraId="340621BF" w14:textId="77777777" w:rsidR="00AB0513" w:rsidRPr="007A428C" w:rsidRDefault="00AB0513" w:rsidP="00AB0513">
      <w:pPr>
        <w:pStyle w:val="SemEspaamento"/>
      </w:pPr>
    </w:p>
    <w:p w14:paraId="6A4965D0" w14:textId="77777777" w:rsidR="00AB0513" w:rsidRPr="005C13F8" w:rsidRDefault="00AB0513" w:rsidP="00AB0513">
      <w:pPr>
        <w:pStyle w:val="SemEspaamento"/>
        <w:spacing w:line="36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C13F8">
        <w:rPr>
          <w:rFonts w:ascii="Times New Roman" w:hAnsi="Times New Roman" w:cs="Times New Roman"/>
          <w:sz w:val="24"/>
          <w:szCs w:val="24"/>
          <w:vertAlign w:val="superscript"/>
        </w:rPr>
        <w:t>§</w:t>
      </w:r>
      <w:r w:rsidRPr="005C13F8">
        <w:rPr>
          <w:rFonts w:ascii="Times New Roman" w:hAnsi="Times New Roman" w:cs="Times New Roman"/>
          <w:color w:val="000000"/>
          <w:sz w:val="24"/>
          <w:szCs w:val="24"/>
        </w:rPr>
        <w:t>Authors contributed equally to the work.</w:t>
      </w:r>
    </w:p>
    <w:p w14:paraId="1CD3DD11" w14:textId="77777777" w:rsidR="00AB0513" w:rsidRPr="005C13F8" w:rsidRDefault="00AB0513" w:rsidP="00AB0513">
      <w:pPr>
        <w:pStyle w:val="SemEspaamen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C50BA">
        <w:rPr>
          <w:rFonts w:ascii="Times New Roman" w:hAnsi="Times New Roman" w:cs="Times New Roman"/>
          <w:sz w:val="24"/>
          <w:szCs w:val="24"/>
          <w:vertAlign w:val="superscript"/>
        </w:rPr>
        <w:sym w:font="Symbol" w:char="F064"/>
      </w:r>
      <w:r w:rsidRPr="005C13F8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5C13F8">
        <w:rPr>
          <w:rFonts w:ascii="Times New Roman" w:hAnsi="Times New Roman" w:cs="Times New Roman"/>
          <w:sz w:val="24"/>
          <w:szCs w:val="24"/>
        </w:rPr>
        <w:t>Co-last authors</w:t>
      </w:r>
    </w:p>
    <w:p w14:paraId="06D49C5D" w14:textId="77777777" w:rsidR="00AB0513" w:rsidRPr="005C13F8" w:rsidRDefault="00AB0513" w:rsidP="00AB0513">
      <w:pPr>
        <w:pStyle w:val="SemEspaamento"/>
        <w:rPr>
          <w:color w:val="000000"/>
        </w:rPr>
      </w:pPr>
    </w:p>
    <w:p w14:paraId="4927F9BA" w14:textId="77777777" w:rsidR="00AB0513" w:rsidRDefault="00AB0513" w:rsidP="00920F66">
      <w:pPr>
        <w:jc w:val="center"/>
        <w:rPr>
          <w:b/>
          <w:noProof/>
          <w:lang w:val="pt-BR" w:eastAsia="pt-BR"/>
        </w:rPr>
      </w:pPr>
    </w:p>
    <w:p w14:paraId="7CAC3726" w14:textId="700865A8" w:rsidR="00920F66" w:rsidRDefault="00920F66" w:rsidP="00920F66">
      <w:pPr>
        <w:jc w:val="center"/>
        <w:rPr>
          <w:b/>
          <w:noProof/>
          <w:lang w:val="pt-BR" w:eastAsia="pt-BR"/>
        </w:rPr>
      </w:pPr>
    </w:p>
    <w:p w14:paraId="0D30D70B" w14:textId="77777777" w:rsidR="003A5FEE" w:rsidRDefault="003A5FEE" w:rsidP="00920F66">
      <w:pPr>
        <w:jc w:val="center"/>
        <w:rPr>
          <w:b/>
          <w:noProof/>
          <w:lang w:val="pt-BR" w:eastAsia="pt-BR"/>
        </w:rPr>
      </w:pPr>
    </w:p>
    <w:p w14:paraId="72DCC932" w14:textId="77777777" w:rsidR="003A5FEE" w:rsidRDefault="003A5FEE" w:rsidP="00920F66">
      <w:pPr>
        <w:jc w:val="center"/>
        <w:rPr>
          <w:b/>
          <w:noProof/>
          <w:lang w:val="pt-BR" w:eastAsia="pt-BR"/>
        </w:rPr>
      </w:pPr>
    </w:p>
    <w:p w14:paraId="1B1F6E77" w14:textId="77777777" w:rsidR="003A5FEE" w:rsidRDefault="003A5FEE" w:rsidP="00920F66">
      <w:pPr>
        <w:jc w:val="center"/>
        <w:rPr>
          <w:b/>
          <w:noProof/>
          <w:lang w:val="pt-BR" w:eastAsia="pt-BR"/>
        </w:rPr>
      </w:pPr>
    </w:p>
    <w:p w14:paraId="1FDD82E8" w14:textId="77777777" w:rsidR="003A5FEE" w:rsidRDefault="003A5FEE" w:rsidP="00920F66">
      <w:pPr>
        <w:jc w:val="center"/>
        <w:rPr>
          <w:b/>
          <w:noProof/>
          <w:lang w:val="pt-BR" w:eastAsia="pt-BR"/>
        </w:rPr>
      </w:pPr>
    </w:p>
    <w:p w14:paraId="0FF3B030" w14:textId="77777777" w:rsidR="003A5FEE" w:rsidRDefault="003A5FEE" w:rsidP="00920F66">
      <w:pPr>
        <w:jc w:val="center"/>
        <w:rPr>
          <w:b/>
          <w:noProof/>
          <w:lang w:val="pt-BR" w:eastAsia="pt-BR"/>
        </w:rPr>
      </w:pPr>
    </w:p>
    <w:p w14:paraId="245EA87E" w14:textId="77777777" w:rsidR="003A5FEE" w:rsidRDefault="003A5FEE" w:rsidP="00920F66">
      <w:pPr>
        <w:jc w:val="center"/>
        <w:rPr>
          <w:b/>
          <w:noProof/>
          <w:lang w:val="pt-BR" w:eastAsia="pt-BR"/>
        </w:rPr>
      </w:pPr>
    </w:p>
    <w:p w14:paraId="5E72B021" w14:textId="639A6A5F" w:rsidR="003A5FEE" w:rsidRDefault="001C096A" w:rsidP="00920F66">
      <w:pPr>
        <w:jc w:val="center"/>
        <w:rPr>
          <w:b/>
        </w:rPr>
      </w:pPr>
      <w:r>
        <w:rPr>
          <w:b/>
          <w:noProof/>
          <w:lang w:val="pt-BR" w:eastAsia="pt-BR"/>
        </w:rPr>
        <w:lastRenderedPageBreak/>
        <w:drawing>
          <wp:inline distT="0" distB="0" distL="0" distR="0" wp14:anchorId="6E61303A" wp14:editId="3E11B971">
            <wp:extent cx="5853182" cy="8443356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218" cy="85140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6F6CA7" w14:textId="4B549338" w:rsidR="00C92E0C" w:rsidRDefault="000B0152" w:rsidP="003A5FEE">
      <w:pPr>
        <w:jc w:val="both"/>
      </w:pPr>
      <w:r w:rsidRPr="000B0152">
        <w:rPr>
          <w:b/>
        </w:rPr>
        <w:lastRenderedPageBreak/>
        <w:t xml:space="preserve">Supplementary Figure </w:t>
      </w:r>
      <w:r w:rsidR="00982179">
        <w:rPr>
          <w:b/>
        </w:rPr>
        <w:t>S</w:t>
      </w:r>
      <w:r w:rsidRPr="000B0152">
        <w:rPr>
          <w:b/>
        </w:rPr>
        <w:t>1.</w:t>
      </w:r>
      <w:r>
        <w:t xml:space="preserve"> </w:t>
      </w:r>
      <w:r w:rsidRPr="000B0152">
        <w:rPr>
          <w:b/>
        </w:rPr>
        <w:t xml:space="preserve">Flow cytometry estimation of the genome size for </w:t>
      </w:r>
      <w:r w:rsidRPr="000B0152">
        <w:rPr>
          <w:b/>
          <w:i/>
        </w:rPr>
        <w:t>Hypothenemus hampei</w:t>
      </w:r>
      <w:r w:rsidRPr="000B0152">
        <w:t xml:space="preserve">. </w:t>
      </w:r>
      <w:r w:rsidRPr="00862201">
        <w:rPr>
          <w:i/>
        </w:rPr>
        <w:t>Caenorhabditis elegans</w:t>
      </w:r>
      <w:r w:rsidRPr="000B0152">
        <w:t xml:space="preserve"> was used as a reference standard (known genome size 1C=100 Mb). The X-axis represents the relative fluorescence intensity of nuclei stained with propidium iodide in a nuclear suspension from a</w:t>
      </w:r>
      <w:r w:rsidR="00862201">
        <w:t>n</w:t>
      </w:r>
      <w:r w:rsidRPr="000B0152">
        <w:t xml:space="preserve"> adult insect. The Y-axis represents the number of nuclei. (</w:t>
      </w:r>
      <w:r w:rsidR="00D11396" w:rsidRPr="00D11396">
        <w:rPr>
          <w:b/>
        </w:rPr>
        <w:t>a</w:t>
      </w:r>
      <w:r w:rsidRPr="000B0152">
        <w:t xml:space="preserve">) </w:t>
      </w:r>
      <w:r w:rsidRPr="000B0152">
        <w:rPr>
          <w:i/>
        </w:rPr>
        <w:t>C. elegans</w:t>
      </w:r>
      <w:r w:rsidRPr="000B0152">
        <w:t xml:space="preserve"> 2C and 4C</w:t>
      </w:r>
      <w:r w:rsidR="00D11396">
        <w:t>.</w:t>
      </w:r>
      <w:r w:rsidRPr="000B0152">
        <w:t xml:space="preserve"> (</w:t>
      </w:r>
      <w:r w:rsidR="00D11396" w:rsidRPr="00D11396">
        <w:rPr>
          <w:b/>
        </w:rPr>
        <w:t>b</w:t>
      </w:r>
      <w:r w:rsidRPr="000B0152">
        <w:t xml:space="preserve">) </w:t>
      </w:r>
      <w:r w:rsidRPr="000B0152">
        <w:rPr>
          <w:i/>
        </w:rPr>
        <w:t>H. hampei</w:t>
      </w:r>
      <w:r w:rsidRPr="000B0152">
        <w:t xml:space="preserve"> adult female</w:t>
      </w:r>
      <w:r w:rsidR="00D11396">
        <w:t>.</w:t>
      </w:r>
      <w:r w:rsidRPr="000B0152">
        <w:t xml:space="preserve"> (</w:t>
      </w:r>
      <w:r w:rsidR="00D11396" w:rsidRPr="00D11396">
        <w:rPr>
          <w:b/>
        </w:rPr>
        <w:t>c</w:t>
      </w:r>
      <w:r w:rsidRPr="000B0152">
        <w:t xml:space="preserve">) </w:t>
      </w:r>
      <w:r w:rsidRPr="000B0152">
        <w:rPr>
          <w:i/>
        </w:rPr>
        <w:t>H. hampei</w:t>
      </w:r>
      <w:r w:rsidRPr="000B0152">
        <w:t xml:space="preserve"> young female </w:t>
      </w:r>
      <w:r w:rsidRPr="00862201">
        <w:rPr>
          <w:i/>
        </w:rPr>
        <w:t>L. oryzophilus</w:t>
      </w:r>
      <w:r w:rsidRPr="000B0152">
        <w:t xml:space="preserve"> females</w:t>
      </w:r>
      <w:r w:rsidR="00D11396">
        <w:t>.</w:t>
      </w:r>
      <w:r w:rsidRPr="000B0152">
        <w:t xml:space="preserve"> (</w:t>
      </w:r>
      <w:r w:rsidR="00D11396" w:rsidRPr="00D11396">
        <w:rPr>
          <w:b/>
        </w:rPr>
        <w:t>d</w:t>
      </w:r>
      <w:r w:rsidRPr="000B0152">
        <w:t>) and (</w:t>
      </w:r>
      <w:r w:rsidR="00D11396" w:rsidRPr="00D11396">
        <w:rPr>
          <w:b/>
        </w:rPr>
        <w:t>e</w:t>
      </w:r>
      <w:r w:rsidRPr="000B0152">
        <w:t xml:space="preserve">) are mixed samples of </w:t>
      </w:r>
      <w:r w:rsidRPr="000B0152">
        <w:rPr>
          <w:i/>
        </w:rPr>
        <w:t>C. elegans</w:t>
      </w:r>
      <w:r w:rsidRPr="000B0152">
        <w:t xml:space="preserve"> and </w:t>
      </w:r>
      <w:r w:rsidRPr="000B0152">
        <w:rPr>
          <w:i/>
        </w:rPr>
        <w:t>H. hampei</w:t>
      </w:r>
      <w:r w:rsidRPr="000B0152">
        <w:t xml:space="preserve"> adult or young females, respectively.</w:t>
      </w:r>
      <w:r w:rsidR="00862201">
        <w:t xml:space="preserve"> </w:t>
      </w:r>
      <w:r w:rsidR="00862201" w:rsidRPr="00C92E0C">
        <w:rPr>
          <w:b/>
        </w:rPr>
        <w:t>Green square</w:t>
      </w:r>
      <w:r w:rsidR="00862201">
        <w:t>: (CE 4</w:t>
      </w:r>
      <w:r w:rsidR="00C92E0C">
        <w:t>n</w:t>
      </w:r>
      <w:r w:rsidR="00862201">
        <w:t xml:space="preserve"> + CBB 2n) 605\ 40-A. </w:t>
      </w:r>
      <w:r w:rsidR="00862201" w:rsidRPr="00C92E0C">
        <w:rPr>
          <w:b/>
        </w:rPr>
        <w:t>Grey square</w:t>
      </w:r>
      <w:r w:rsidR="00862201">
        <w:t>: (CE 2n)</w:t>
      </w:r>
      <w:r w:rsidR="00C92E0C">
        <w:t xml:space="preserve"> 605\ 40-A</w:t>
      </w:r>
      <w:r w:rsidR="00862201">
        <w:t>.</w:t>
      </w:r>
      <w:r w:rsidR="00C92E0C">
        <w:t xml:space="preserve"> </w:t>
      </w:r>
      <w:r w:rsidR="00C92E0C" w:rsidRPr="00C92E0C">
        <w:rPr>
          <w:b/>
        </w:rPr>
        <w:t>Violet</w:t>
      </w:r>
      <w:r w:rsidR="00C92E0C">
        <w:t xml:space="preserve"> </w:t>
      </w:r>
      <w:r w:rsidR="00C92E0C" w:rsidRPr="00C92E0C">
        <w:rPr>
          <w:b/>
        </w:rPr>
        <w:t>square</w:t>
      </w:r>
      <w:r w:rsidR="00C92E0C">
        <w:t>:</w:t>
      </w:r>
      <w:r w:rsidR="00C92E0C" w:rsidRPr="00C92E0C">
        <w:t xml:space="preserve"> </w:t>
      </w:r>
      <w:r w:rsidR="00C92E0C">
        <w:t xml:space="preserve">(PIC 4n) 605\ 40-A. </w:t>
      </w:r>
      <w:r w:rsidR="00C92E0C" w:rsidRPr="00C92E0C">
        <w:rPr>
          <w:b/>
        </w:rPr>
        <w:t>Purple square</w:t>
      </w:r>
      <w:r w:rsidR="00C92E0C">
        <w:t>: (PIC 2n) 605\ 40-A.</w:t>
      </w:r>
    </w:p>
    <w:p w14:paraId="1266C039" w14:textId="0849CA90" w:rsidR="00920F66" w:rsidRDefault="00D11396" w:rsidP="00920F66">
      <w:pPr>
        <w:jc w:val="center"/>
      </w:pPr>
      <w:r>
        <w:rPr>
          <w:noProof/>
          <w:lang w:val="pt-BR" w:eastAsia="pt-BR"/>
        </w:rPr>
        <w:drawing>
          <wp:inline distT="0" distB="0" distL="0" distR="0" wp14:anchorId="0797E09B" wp14:editId="63809995">
            <wp:extent cx="5177641" cy="3076612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6763" cy="30939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FE0EE0" w14:textId="5F4D3380" w:rsidR="00F91D0C" w:rsidRDefault="00920F66" w:rsidP="00920F66">
      <w:pPr>
        <w:jc w:val="both"/>
        <w:rPr>
          <w:noProof/>
        </w:rPr>
      </w:pPr>
      <w:r w:rsidRPr="000B0152">
        <w:rPr>
          <w:b/>
        </w:rPr>
        <w:t xml:space="preserve">Supplementary Figure </w:t>
      </w:r>
      <w:r w:rsidR="00982179">
        <w:rPr>
          <w:b/>
        </w:rPr>
        <w:t>S</w:t>
      </w:r>
      <w:r w:rsidR="00D11396">
        <w:rPr>
          <w:b/>
        </w:rPr>
        <w:t>2</w:t>
      </w:r>
      <w:r w:rsidRPr="000B0152">
        <w:rPr>
          <w:b/>
        </w:rPr>
        <w:t>.</w:t>
      </w:r>
      <w:r>
        <w:t xml:space="preserve"> </w:t>
      </w:r>
      <w:r w:rsidR="00D11396">
        <w:rPr>
          <w:b/>
        </w:rPr>
        <w:t>Top-hit species distribution for BLAST analysis</w:t>
      </w:r>
      <w:r w:rsidR="009512CE">
        <w:rPr>
          <w:b/>
        </w:rPr>
        <w:t xml:space="preserve"> to the NR database from NCBI</w:t>
      </w:r>
      <w:bookmarkStart w:id="0" w:name="_GoBack"/>
      <w:bookmarkEnd w:id="0"/>
      <w:r w:rsidR="00D11396">
        <w:rPr>
          <w:b/>
        </w:rPr>
        <w:t xml:space="preserve">. </w:t>
      </w:r>
      <w:r w:rsidR="00D11396">
        <w:t>Right to species name is showed the number of contigs with at least one match and the respective percent.</w:t>
      </w:r>
      <w:r w:rsidR="00F91D0C" w:rsidRPr="00F91D0C">
        <w:rPr>
          <w:noProof/>
        </w:rPr>
        <w:t xml:space="preserve"> </w:t>
      </w:r>
    </w:p>
    <w:p w14:paraId="7D5B1F41" w14:textId="360B20FC" w:rsidR="00D11396" w:rsidRDefault="00B826C8" w:rsidP="00920F66">
      <w:pPr>
        <w:jc w:val="both"/>
      </w:pPr>
      <w:r w:rsidRPr="00D11396">
        <w:rPr>
          <w:noProof/>
          <w:lang w:val="pt-BR" w:eastAsia="pt-BR"/>
        </w:rPr>
        <w:drawing>
          <wp:inline distT="0" distB="0" distL="0" distR="0" wp14:anchorId="63FD2542" wp14:editId="018B3A49">
            <wp:extent cx="5608760" cy="302150"/>
            <wp:effectExtent l="0" t="0" r="0" b="3175"/>
            <wp:docPr id="5" name="Picture 5" descr="D:\WORK\MESTRADO\COFFE BORER\PAPER\Supplementary Figures\Sli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ORK\MESTRADO\COFFE BORER\PAPER\Supplementary Figures\Slide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32" b="92737"/>
                    <a:stretch/>
                  </pic:blipFill>
                  <pic:spPr bwMode="auto">
                    <a:xfrm>
                      <a:off x="0" y="0"/>
                      <a:ext cx="5612130" cy="302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91D0C" w:rsidRPr="00D11396">
        <w:rPr>
          <w:noProof/>
          <w:lang w:val="pt-BR" w:eastAsia="pt-BR"/>
        </w:rPr>
        <w:drawing>
          <wp:inline distT="0" distB="0" distL="0" distR="0" wp14:anchorId="7F7788E3" wp14:editId="27CB7403">
            <wp:extent cx="5610564" cy="2011211"/>
            <wp:effectExtent l="0" t="0" r="0" b="8255"/>
            <wp:docPr id="6" name="Picture 6" descr="D:\WORK\MESTRADO\COFFE BORER\PAPER\Supplementary Figures\Slid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ORK\MESTRADO\COFFE BORER\PAPER\Supplementary Figures\Slide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10" b="65062"/>
                    <a:stretch/>
                  </pic:blipFill>
                  <pic:spPr bwMode="auto">
                    <a:xfrm>
                      <a:off x="0" y="0"/>
                      <a:ext cx="5612130" cy="201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C11CB3" w14:textId="142AA5E2" w:rsidR="00D11396" w:rsidRDefault="00D11396" w:rsidP="008E62D4">
      <w:pPr>
        <w:jc w:val="both"/>
      </w:pPr>
      <w:r w:rsidRPr="000B0152">
        <w:rPr>
          <w:b/>
        </w:rPr>
        <w:lastRenderedPageBreak/>
        <w:t xml:space="preserve">Supplementary Figure </w:t>
      </w:r>
      <w:r w:rsidR="00982179">
        <w:rPr>
          <w:b/>
        </w:rPr>
        <w:t>S</w:t>
      </w:r>
      <w:r>
        <w:rPr>
          <w:b/>
        </w:rPr>
        <w:t>3</w:t>
      </w:r>
      <w:r w:rsidRPr="000B0152">
        <w:rPr>
          <w:b/>
        </w:rPr>
        <w:t>.</w:t>
      </w:r>
      <w:r>
        <w:t xml:space="preserve"> </w:t>
      </w:r>
      <w:r>
        <w:rPr>
          <w:b/>
        </w:rPr>
        <w:t xml:space="preserve">Foldchange </w:t>
      </w:r>
      <w:r w:rsidR="008E62D4">
        <w:rPr>
          <w:b/>
        </w:rPr>
        <w:t xml:space="preserve">(FC) </w:t>
      </w:r>
      <w:r>
        <w:rPr>
          <w:b/>
        </w:rPr>
        <w:t xml:space="preserve">values distribution of differential expression analysis. </w:t>
      </w:r>
      <w:r w:rsidRPr="000B0152">
        <w:t>(</w:t>
      </w:r>
      <w:r w:rsidRPr="00D11396">
        <w:rPr>
          <w:b/>
        </w:rPr>
        <w:t>a</w:t>
      </w:r>
      <w:r w:rsidRPr="000B0152">
        <w:t>)</w:t>
      </w:r>
      <w:r>
        <w:t xml:space="preserve"> </w:t>
      </w:r>
      <w:r w:rsidR="008E62D4">
        <w:t xml:space="preserve">MA plot showing counts distribution among FC value. </w:t>
      </w:r>
      <w:r w:rsidRPr="000B0152">
        <w:t>(</w:t>
      </w:r>
      <w:r w:rsidRPr="00D11396">
        <w:rPr>
          <w:b/>
        </w:rPr>
        <w:t>b</w:t>
      </w:r>
      <w:r w:rsidRPr="000B0152">
        <w:t xml:space="preserve">) </w:t>
      </w:r>
      <w:r w:rsidR="008E62D4">
        <w:t>Volcano plot showing statiscal significance (FDR) across FC range in the analysis.</w:t>
      </w:r>
    </w:p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1071"/>
        <w:gridCol w:w="1102"/>
        <w:gridCol w:w="3420"/>
        <w:gridCol w:w="1395"/>
        <w:gridCol w:w="1840"/>
      </w:tblGrid>
      <w:tr w:rsidR="00DC078B" w:rsidRPr="00DC078B" w14:paraId="2C0B9F01" w14:textId="77777777" w:rsidTr="00B826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noWrap/>
            <w:hideMark/>
          </w:tcPr>
          <w:p w14:paraId="5B5FD90B" w14:textId="77777777" w:rsidR="00DC078B" w:rsidRPr="00DC078B" w:rsidRDefault="00DC078B" w:rsidP="00DC078B">
            <w:pPr>
              <w:jc w:val="both"/>
              <w:rPr>
                <w:sz w:val="14"/>
              </w:rPr>
            </w:pPr>
            <w:r w:rsidRPr="00DC078B">
              <w:rPr>
                <w:sz w:val="14"/>
              </w:rPr>
              <w:t>Functional group</w:t>
            </w:r>
          </w:p>
        </w:tc>
        <w:tc>
          <w:tcPr>
            <w:tcW w:w="1105" w:type="dxa"/>
            <w:noWrap/>
            <w:hideMark/>
          </w:tcPr>
          <w:p w14:paraId="07166B18" w14:textId="77777777" w:rsidR="00DC078B" w:rsidRPr="00DC078B" w:rsidRDefault="00DC078B" w:rsidP="00DC07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DEG set</w:t>
            </w:r>
          </w:p>
        </w:tc>
        <w:tc>
          <w:tcPr>
            <w:tcW w:w="3432" w:type="dxa"/>
            <w:noWrap/>
            <w:hideMark/>
          </w:tcPr>
          <w:p w14:paraId="02172102" w14:textId="77777777" w:rsidR="00DC078B" w:rsidRPr="00DC078B" w:rsidRDefault="00DC078B" w:rsidP="00DC07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Contig</w:t>
            </w:r>
          </w:p>
        </w:tc>
        <w:tc>
          <w:tcPr>
            <w:tcW w:w="1399" w:type="dxa"/>
            <w:noWrap/>
            <w:hideMark/>
          </w:tcPr>
          <w:p w14:paraId="4C5A006C" w14:textId="77777777" w:rsidR="00DC078B" w:rsidRPr="00DC078B" w:rsidRDefault="00DC078B" w:rsidP="00DC07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Log2FC</w:t>
            </w:r>
          </w:p>
        </w:tc>
        <w:tc>
          <w:tcPr>
            <w:tcW w:w="1846" w:type="dxa"/>
            <w:noWrap/>
            <w:hideMark/>
          </w:tcPr>
          <w:p w14:paraId="33CF2001" w14:textId="77777777" w:rsidR="00DC078B" w:rsidRPr="00DC078B" w:rsidRDefault="00DC078B" w:rsidP="00DC078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Predicted protein annotation</w:t>
            </w:r>
          </w:p>
        </w:tc>
      </w:tr>
      <w:tr w:rsidR="00DC078B" w:rsidRPr="00DC078B" w14:paraId="64D7EADA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 w:val="restart"/>
            <w:shd w:val="clear" w:color="auto" w:fill="auto"/>
            <w:hideMark/>
          </w:tcPr>
          <w:p w14:paraId="54DFBEA1" w14:textId="77777777" w:rsidR="00DC078B" w:rsidRPr="00DC078B" w:rsidRDefault="00DC078B" w:rsidP="00DC078B">
            <w:pPr>
              <w:jc w:val="both"/>
              <w:rPr>
                <w:sz w:val="14"/>
              </w:rPr>
            </w:pPr>
            <w:r w:rsidRPr="00DC078B">
              <w:rPr>
                <w:sz w:val="14"/>
              </w:rPr>
              <w:t>Chemosensory receptors</w:t>
            </w: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26A11B7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L2 Larvae Down</w:t>
            </w:r>
          </w:p>
        </w:tc>
        <w:tc>
          <w:tcPr>
            <w:tcW w:w="3432" w:type="dxa"/>
            <w:noWrap/>
            <w:hideMark/>
          </w:tcPr>
          <w:p w14:paraId="0DA6F96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Hypothenemus_hampei_contig_12430|c2_g1_i2</w:t>
            </w:r>
          </w:p>
        </w:tc>
        <w:tc>
          <w:tcPr>
            <w:tcW w:w="1399" w:type="dxa"/>
            <w:noWrap/>
            <w:hideMark/>
          </w:tcPr>
          <w:p w14:paraId="59B98F3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-7.364387221</w:t>
            </w:r>
          </w:p>
        </w:tc>
        <w:tc>
          <w:tcPr>
            <w:tcW w:w="1846" w:type="dxa"/>
            <w:noWrap/>
            <w:hideMark/>
          </w:tcPr>
          <w:p w14:paraId="3EB946A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chemosensory 8</w:t>
            </w:r>
          </w:p>
        </w:tc>
      </w:tr>
      <w:tr w:rsidR="00DC078B" w:rsidRPr="00DC078B" w14:paraId="347AE562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A598EE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8CC085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669A67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Hypothenemus_hampei_contig_154|c0_g2_i1</w:t>
            </w:r>
          </w:p>
        </w:tc>
        <w:tc>
          <w:tcPr>
            <w:tcW w:w="1399" w:type="dxa"/>
            <w:noWrap/>
            <w:hideMark/>
          </w:tcPr>
          <w:p w14:paraId="4E23CC1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-8.498910824</w:t>
            </w:r>
          </w:p>
        </w:tc>
        <w:tc>
          <w:tcPr>
            <w:tcW w:w="1846" w:type="dxa"/>
            <w:noWrap/>
            <w:hideMark/>
          </w:tcPr>
          <w:p w14:paraId="4E5881D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1</w:t>
            </w:r>
          </w:p>
        </w:tc>
      </w:tr>
      <w:tr w:rsidR="00DC078B" w:rsidRPr="00DC078B" w14:paraId="2732B9E4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9BEC23B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62E454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824613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Hypothenemus_hampei_contig_18674|c0_g1_i1</w:t>
            </w:r>
          </w:p>
        </w:tc>
        <w:tc>
          <w:tcPr>
            <w:tcW w:w="1399" w:type="dxa"/>
            <w:noWrap/>
            <w:hideMark/>
          </w:tcPr>
          <w:p w14:paraId="36B2BCE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-7.259677487</w:t>
            </w:r>
          </w:p>
        </w:tc>
        <w:tc>
          <w:tcPr>
            <w:tcW w:w="1846" w:type="dxa"/>
            <w:noWrap/>
            <w:hideMark/>
          </w:tcPr>
          <w:p w14:paraId="02057A5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5</w:t>
            </w:r>
          </w:p>
        </w:tc>
      </w:tr>
      <w:tr w:rsidR="00DC078B" w:rsidRPr="00DC078B" w14:paraId="59B267F6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0121D5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1FCAEA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5C630C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Hypothenemus_hampei_contig_24447|c0_g2_i1</w:t>
            </w:r>
          </w:p>
        </w:tc>
        <w:tc>
          <w:tcPr>
            <w:tcW w:w="1399" w:type="dxa"/>
            <w:noWrap/>
            <w:hideMark/>
          </w:tcPr>
          <w:p w14:paraId="5F4983B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-7.584157057</w:t>
            </w:r>
          </w:p>
        </w:tc>
        <w:tc>
          <w:tcPr>
            <w:tcW w:w="1846" w:type="dxa"/>
            <w:noWrap/>
            <w:hideMark/>
          </w:tcPr>
          <w:p w14:paraId="224F5D1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odorant-binding 6</w:t>
            </w:r>
          </w:p>
        </w:tc>
      </w:tr>
      <w:tr w:rsidR="00DC078B" w:rsidRPr="00DC078B" w14:paraId="371B552D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C4B1BD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877C7E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63D60C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Hypothenemus_hampei_contig_28774|c0_g1_i1</w:t>
            </w:r>
          </w:p>
        </w:tc>
        <w:tc>
          <w:tcPr>
            <w:tcW w:w="1399" w:type="dxa"/>
            <w:noWrap/>
            <w:hideMark/>
          </w:tcPr>
          <w:p w14:paraId="7BB6AD6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-8.870528234</w:t>
            </w:r>
          </w:p>
        </w:tc>
        <w:tc>
          <w:tcPr>
            <w:tcW w:w="1846" w:type="dxa"/>
            <w:noWrap/>
            <w:hideMark/>
          </w:tcPr>
          <w:p w14:paraId="2A270C9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chemosensory 10</w:t>
            </w:r>
          </w:p>
        </w:tc>
      </w:tr>
      <w:tr w:rsidR="00DC078B" w:rsidRPr="00DC078B" w14:paraId="4F32844C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E9F620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380C01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D55535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Hypothenemus_hampei_contig_41080|c0_g1_i1</w:t>
            </w:r>
          </w:p>
        </w:tc>
        <w:tc>
          <w:tcPr>
            <w:tcW w:w="1399" w:type="dxa"/>
            <w:noWrap/>
            <w:hideMark/>
          </w:tcPr>
          <w:p w14:paraId="7D6B4AE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-2.081118277</w:t>
            </w:r>
          </w:p>
        </w:tc>
        <w:tc>
          <w:tcPr>
            <w:tcW w:w="1846" w:type="dxa"/>
            <w:noWrap/>
            <w:hideMark/>
          </w:tcPr>
          <w:p w14:paraId="182499F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2</w:t>
            </w:r>
          </w:p>
        </w:tc>
      </w:tr>
      <w:tr w:rsidR="00DC078B" w:rsidRPr="00DC078B" w14:paraId="307965B4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00A37F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0311EF3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L2 Larvae Up</w:t>
            </w:r>
          </w:p>
        </w:tc>
        <w:tc>
          <w:tcPr>
            <w:tcW w:w="3432" w:type="dxa"/>
            <w:noWrap/>
            <w:hideMark/>
          </w:tcPr>
          <w:p w14:paraId="621243A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Hypothenemus_hampei_contig_14038|c0_g3_i1</w:t>
            </w:r>
          </w:p>
        </w:tc>
        <w:tc>
          <w:tcPr>
            <w:tcW w:w="1399" w:type="dxa"/>
            <w:noWrap/>
            <w:hideMark/>
          </w:tcPr>
          <w:p w14:paraId="71BA4C7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2.475518468</w:t>
            </w:r>
          </w:p>
        </w:tc>
        <w:tc>
          <w:tcPr>
            <w:tcW w:w="1846" w:type="dxa"/>
            <w:noWrap/>
            <w:hideMark/>
          </w:tcPr>
          <w:p w14:paraId="13153AB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13</w:t>
            </w:r>
          </w:p>
        </w:tc>
      </w:tr>
      <w:tr w:rsidR="00DC078B" w:rsidRPr="00DC078B" w14:paraId="41ABD41F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C3F763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9A7154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9E894A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Hypothenemus_hampei_contig_1665|c0_g3_i1</w:t>
            </w:r>
          </w:p>
        </w:tc>
        <w:tc>
          <w:tcPr>
            <w:tcW w:w="1399" w:type="dxa"/>
            <w:noWrap/>
            <w:hideMark/>
          </w:tcPr>
          <w:p w14:paraId="7A9B52D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8.325106899</w:t>
            </w:r>
          </w:p>
        </w:tc>
        <w:tc>
          <w:tcPr>
            <w:tcW w:w="1846" w:type="dxa"/>
            <w:noWrap/>
            <w:hideMark/>
          </w:tcPr>
          <w:p w14:paraId="33C5ADD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partial</w:t>
            </w:r>
          </w:p>
        </w:tc>
      </w:tr>
      <w:tr w:rsidR="00DC078B" w:rsidRPr="00DC078B" w14:paraId="13AECAC1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7F5851F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100EAA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B35D96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Hypothenemus_hampei_contig_23152|c0_g11_i1</w:t>
            </w:r>
          </w:p>
        </w:tc>
        <w:tc>
          <w:tcPr>
            <w:tcW w:w="1399" w:type="dxa"/>
            <w:noWrap/>
            <w:hideMark/>
          </w:tcPr>
          <w:p w14:paraId="1BE2707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8.699211567</w:t>
            </w:r>
          </w:p>
        </w:tc>
        <w:tc>
          <w:tcPr>
            <w:tcW w:w="1846" w:type="dxa"/>
            <w:noWrap/>
            <w:hideMark/>
          </w:tcPr>
          <w:p w14:paraId="5900EDC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chemosensory 2</w:t>
            </w:r>
          </w:p>
        </w:tc>
      </w:tr>
      <w:tr w:rsidR="00DC078B" w:rsidRPr="00DC078B" w14:paraId="29CE3427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3A51153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E96745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CFB247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Hypothenemus_hampei_contig_24369|c0_g1_i5</w:t>
            </w:r>
          </w:p>
        </w:tc>
        <w:tc>
          <w:tcPr>
            <w:tcW w:w="1399" w:type="dxa"/>
            <w:noWrap/>
            <w:hideMark/>
          </w:tcPr>
          <w:p w14:paraId="59B3062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3.098464896</w:t>
            </w:r>
          </w:p>
        </w:tc>
        <w:tc>
          <w:tcPr>
            <w:tcW w:w="1846" w:type="dxa"/>
            <w:noWrap/>
            <w:hideMark/>
          </w:tcPr>
          <w:p w14:paraId="43FF077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odorant-binding 30</w:t>
            </w:r>
          </w:p>
        </w:tc>
      </w:tr>
      <w:tr w:rsidR="00DC078B" w:rsidRPr="00DC078B" w14:paraId="581807CD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6B3806D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F52C1A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4DBADE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Hypothenemus_hampei_contig_36517|c2_g1_i2</w:t>
            </w:r>
          </w:p>
        </w:tc>
        <w:tc>
          <w:tcPr>
            <w:tcW w:w="1399" w:type="dxa"/>
            <w:noWrap/>
            <w:hideMark/>
          </w:tcPr>
          <w:p w14:paraId="2AAC7F3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2.479809422</w:t>
            </w:r>
          </w:p>
        </w:tc>
        <w:tc>
          <w:tcPr>
            <w:tcW w:w="1846" w:type="dxa"/>
            <w:noWrap/>
            <w:hideMark/>
          </w:tcPr>
          <w:p w14:paraId="369A4A1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chemosensory 1</w:t>
            </w:r>
          </w:p>
        </w:tc>
      </w:tr>
      <w:tr w:rsidR="00DC078B" w:rsidRPr="00DC078B" w14:paraId="12520C46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CF021F5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3538FB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7BD45E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Hypothenemus_hampei_contig_41326|c0_g1_i4</w:t>
            </w:r>
          </w:p>
        </w:tc>
        <w:tc>
          <w:tcPr>
            <w:tcW w:w="1399" w:type="dxa"/>
            <w:noWrap/>
            <w:hideMark/>
          </w:tcPr>
          <w:p w14:paraId="032FBAB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2.648608777</w:t>
            </w:r>
          </w:p>
        </w:tc>
        <w:tc>
          <w:tcPr>
            <w:tcW w:w="1846" w:type="dxa"/>
            <w:noWrap/>
            <w:hideMark/>
          </w:tcPr>
          <w:p w14:paraId="591B95E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</w:t>
            </w:r>
          </w:p>
        </w:tc>
      </w:tr>
      <w:tr w:rsidR="00DC078B" w:rsidRPr="00DC078B" w14:paraId="63BEBE10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0AD85A2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BEC9E7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F8957B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Hypothenemus_hampei_contig_43372|c0_g1_i1</w:t>
            </w:r>
          </w:p>
        </w:tc>
        <w:tc>
          <w:tcPr>
            <w:tcW w:w="1399" w:type="dxa"/>
            <w:noWrap/>
            <w:hideMark/>
          </w:tcPr>
          <w:p w14:paraId="62F6B85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5.230483388</w:t>
            </w:r>
          </w:p>
        </w:tc>
        <w:tc>
          <w:tcPr>
            <w:tcW w:w="1846" w:type="dxa"/>
            <w:noWrap/>
            <w:hideMark/>
          </w:tcPr>
          <w:p w14:paraId="2E0A7F3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odorant-binding partial</w:t>
            </w:r>
          </w:p>
        </w:tc>
      </w:tr>
      <w:tr w:rsidR="00DC078B" w:rsidRPr="00DC078B" w14:paraId="2E6EA595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78E534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A1E11C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E9DD01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Hypothenemus_hampei_contig_46690|c4_g83_i2</w:t>
            </w:r>
          </w:p>
        </w:tc>
        <w:tc>
          <w:tcPr>
            <w:tcW w:w="1399" w:type="dxa"/>
            <w:noWrap/>
            <w:hideMark/>
          </w:tcPr>
          <w:p w14:paraId="574514C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3.577373325</w:t>
            </w:r>
          </w:p>
        </w:tc>
        <w:tc>
          <w:tcPr>
            <w:tcW w:w="1846" w:type="dxa"/>
            <w:noWrap/>
            <w:hideMark/>
          </w:tcPr>
          <w:p w14:paraId="103A7A3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chemosensory 6</w:t>
            </w:r>
          </w:p>
        </w:tc>
      </w:tr>
      <w:tr w:rsidR="00DC078B" w:rsidRPr="00DC078B" w14:paraId="4DC5931F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5D321A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FBF5D1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B63D9A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Hypothenemus_hampei_contig_5388|c0_g2_i1</w:t>
            </w:r>
          </w:p>
        </w:tc>
        <w:tc>
          <w:tcPr>
            <w:tcW w:w="1399" w:type="dxa"/>
            <w:noWrap/>
            <w:hideMark/>
          </w:tcPr>
          <w:p w14:paraId="60A1DDD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9.046621442</w:t>
            </w:r>
          </w:p>
        </w:tc>
        <w:tc>
          <w:tcPr>
            <w:tcW w:w="1846" w:type="dxa"/>
            <w:noWrap/>
            <w:hideMark/>
          </w:tcPr>
          <w:p w14:paraId="3CC7885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receptor 15</w:t>
            </w:r>
          </w:p>
        </w:tc>
      </w:tr>
      <w:tr w:rsidR="00DC078B" w:rsidRPr="00DC078B" w14:paraId="30508A6A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FA9E43B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23A5685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Male Down</w:t>
            </w:r>
          </w:p>
        </w:tc>
        <w:tc>
          <w:tcPr>
            <w:tcW w:w="3432" w:type="dxa"/>
            <w:noWrap/>
            <w:hideMark/>
          </w:tcPr>
          <w:p w14:paraId="1BA1120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Hypothenemus_hampei_contig_18674|c0_g1_i1</w:t>
            </w:r>
          </w:p>
        </w:tc>
        <w:tc>
          <w:tcPr>
            <w:tcW w:w="1399" w:type="dxa"/>
            <w:noWrap/>
            <w:hideMark/>
          </w:tcPr>
          <w:p w14:paraId="0D3D350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-6.007212075</w:t>
            </w:r>
          </w:p>
        </w:tc>
        <w:tc>
          <w:tcPr>
            <w:tcW w:w="1846" w:type="dxa"/>
            <w:noWrap/>
            <w:hideMark/>
          </w:tcPr>
          <w:p w14:paraId="002897B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5</w:t>
            </w:r>
          </w:p>
        </w:tc>
      </w:tr>
      <w:tr w:rsidR="00DC078B" w:rsidRPr="00DC078B" w14:paraId="21CDB907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CDADCED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35A3ED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829E10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Hypothenemus_hampei_contig_24447|c0_g1_i1</w:t>
            </w:r>
          </w:p>
        </w:tc>
        <w:tc>
          <w:tcPr>
            <w:tcW w:w="1399" w:type="dxa"/>
            <w:noWrap/>
            <w:hideMark/>
          </w:tcPr>
          <w:p w14:paraId="49A9927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-5.142375943</w:t>
            </w:r>
          </w:p>
        </w:tc>
        <w:tc>
          <w:tcPr>
            <w:tcW w:w="1846" w:type="dxa"/>
            <w:noWrap/>
            <w:hideMark/>
          </w:tcPr>
          <w:p w14:paraId="0965CF4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odorant-binding 6</w:t>
            </w:r>
          </w:p>
        </w:tc>
      </w:tr>
      <w:tr w:rsidR="00DC078B" w:rsidRPr="00DC078B" w14:paraId="3F3DB375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C3FFA0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6D6829D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Male Up</w:t>
            </w:r>
          </w:p>
        </w:tc>
        <w:tc>
          <w:tcPr>
            <w:tcW w:w="3432" w:type="dxa"/>
            <w:noWrap/>
            <w:hideMark/>
          </w:tcPr>
          <w:p w14:paraId="5019558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Hypothenemus_hampei_contig_11391|c1_g1_i1</w:t>
            </w:r>
          </w:p>
        </w:tc>
        <w:tc>
          <w:tcPr>
            <w:tcW w:w="1399" w:type="dxa"/>
            <w:noWrap/>
            <w:hideMark/>
          </w:tcPr>
          <w:p w14:paraId="76F3CA3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10.65449291</w:t>
            </w:r>
          </w:p>
        </w:tc>
        <w:tc>
          <w:tcPr>
            <w:tcW w:w="1846" w:type="dxa"/>
            <w:noWrap/>
            <w:hideMark/>
          </w:tcPr>
          <w:p w14:paraId="01A2024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receptor 297</w:t>
            </w:r>
          </w:p>
        </w:tc>
      </w:tr>
      <w:tr w:rsidR="00DC078B" w:rsidRPr="00DC078B" w14:paraId="4068BE23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D1A77A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B6D396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840084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Hypothenemus_hampei_contig_13390|c0_g1_i1</w:t>
            </w:r>
          </w:p>
        </w:tc>
        <w:tc>
          <w:tcPr>
            <w:tcW w:w="1399" w:type="dxa"/>
            <w:noWrap/>
            <w:hideMark/>
          </w:tcPr>
          <w:p w14:paraId="7B8B2A5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3.689765561</w:t>
            </w:r>
          </w:p>
        </w:tc>
        <w:tc>
          <w:tcPr>
            <w:tcW w:w="1846" w:type="dxa"/>
            <w:noWrap/>
            <w:hideMark/>
          </w:tcPr>
          <w:p w14:paraId="24E3560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18</w:t>
            </w:r>
          </w:p>
        </w:tc>
      </w:tr>
      <w:tr w:rsidR="00DC078B" w:rsidRPr="00DC078B" w14:paraId="24CF52A2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D530BE6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5FC3F7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91B619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Hypothenemus_hampei_contig_14038|c0_g3_i1</w:t>
            </w:r>
          </w:p>
        </w:tc>
        <w:tc>
          <w:tcPr>
            <w:tcW w:w="1399" w:type="dxa"/>
            <w:noWrap/>
            <w:hideMark/>
          </w:tcPr>
          <w:p w14:paraId="2A7BC1E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2.31085715</w:t>
            </w:r>
          </w:p>
        </w:tc>
        <w:tc>
          <w:tcPr>
            <w:tcW w:w="1846" w:type="dxa"/>
            <w:noWrap/>
            <w:hideMark/>
          </w:tcPr>
          <w:p w14:paraId="68C9E7D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13</w:t>
            </w:r>
          </w:p>
        </w:tc>
      </w:tr>
      <w:tr w:rsidR="00DC078B" w:rsidRPr="00DC078B" w14:paraId="30233CCC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0A1E78B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E3C9F6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6BC1F7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Hypothenemus_hampei_contig_15489|c2_g3_i1</w:t>
            </w:r>
          </w:p>
        </w:tc>
        <w:tc>
          <w:tcPr>
            <w:tcW w:w="1399" w:type="dxa"/>
            <w:noWrap/>
            <w:hideMark/>
          </w:tcPr>
          <w:p w14:paraId="4A0EF08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5.93059934</w:t>
            </w:r>
          </w:p>
        </w:tc>
        <w:tc>
          <w:tcPr>
            <w:tcW w:w="1846" w:type="dxa"/>
            <w:noWrap/>
            <w:hideMark/>
          </w:tcPr>
          <w:p w14:paraId="3A2ECAB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chemosensory 8</w:t>
            </w:r>
          </w:p>
        </w:tc>
      </w:tr>
      <w:tr w:rsidR="00DC078B" w:rsidRPr="00DC078B" w14:paraId="23A06481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2E03D0B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F92AE2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930023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Hypothenemus_hampei_contig_15508|c0_g1_i15</w:t>
            </w:r>
          </w:p>
        </w:tc>
        <w:tc>
          <w:tcPr>
            <w:tcW w:w="1399" w:type="dxa"/>
            <w:noWrap/>
            <w:hideMark/>
          </w:tcPr>
          <w:p w14:paraId="01D2793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8.751246469</w:t>
            </w:r>
          </w:p>
        </w:tc>
        <w:tc>
          <w:tcPr>
            <w:tcW w:w="1846" w:type="dxa"/>
            <w:noWrap/>
            <w:hideMark/>
          </w:tcPr>
          <w:p w14:paraId="0280D60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receptor 5</w:t>
            </w:r>
          </w:p>
        </w:tc>
      </w:tr>
      <w:tr w:rsidR="00DC078B" w:rsidRPr="00DC078B" w14:paraId="0395F190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B3C60AE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655D1C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55D554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Hypothenemus_hampei_contig_1665|c0_g3_i1</w:t>
            </w:r>
          </w:p>
        </w:tc>
        <w:tc>
          <w:tcPr>
            <w:tcW w:w="1399" w:type="dxa"/>
            <w:noWrap/>
            <w:hideMark/>
          </w:tcPr>
          <w:p w14:paraId="389C343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5.314689903</w:t>
            </w:r>
          </w:p>
        </w:tc>
        <w:tc>
          <w:tcPr>
            <w:tcW w:w="1846" w:type="dxa"/>
            <w:noWrap/>
            <w:hideMark/>
          </w:tcPr>
          <w:p w14:paraId="5B8B21A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partial</w:t>
            </w:r>
          </w:p>
        </w:tc>
      </w:tr>
      <w:tr w:rsidR="00DC078B" w:rsidRPr="00DC078B" w14:paraId="47D2A38E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A60CD26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EAAE83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5D9C90A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Hypothenemus_hampei_contig_1701|c0_g1_i1</w:t>
            </w:r>
          </w:p>
        </w:tc>
        <w:tc>
          <w:tcPr>
            <w:tcW w:w="1399" w:type="dxa"/>
            <w:noWrap/>
            <w:hideMark/>
          </w:tcPr>
          <w:p w14:paraId="5A653ED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6.738745942</w:t>
            </w:r>
          </w:p>
        </w:tc>
        <w:tc>
          <w:tcPr>
            <w:tcW w:w="1846" w:type="dxa"/>
            <w:noWrap/>
            <w:hideMark/>
          </w:tcPr>
          <w:p w14:paraId="79297DF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receptor 8</w:t>
            </w:r>
          </w:p>
        </w:tc>
      </w:tr>
      <w:tr w:rsidR="00DC078B" w:rsidRPr="00DC078B" w14:paraId="38BCAC97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6D9603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C4D11D3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3B1783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Hypothenemus_hampei_contig_21708|c0_g1_i1</w:t>
            </w:r>
          </w:p>
        </w:tc>
        <w:tc>
          <w:tcPr>
            <w:tcW w:w="1399" w:type="dxa"/>
            <w:noWrap/>
            <w:hideMark/>
          </w:tcPr>
          <w:p w14:paraId="4A5E728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4.633997268</w:t>
            </w:r>
          </w:p>
        </w:tc>
        <w:tc>
          <w:tcPr>
            <w:tcW w:w="1846" w:type="dxa"/>
            <w:noWrap/>
            <w:hideMark/>
          </w:tcPr>
          <w:p w14:paraId="245DACD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binding 13</w:t>
            </w:r>
          </w:p>
        </w:tc>
      </w:tr>
      <w:tr w:rsidR="00DC078B" w:rsidRPr="00DC078B" w14:paraId="2472840E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935F9B1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6B8D72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5C23344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Hypothenemus_hampei_contig_41326|c0_g1_i2</w:t>
            </w:r>
          </w:p>
        </w:tc>
        <w:tc>
          <w:tcPr>
            <w:tcW w:w="1399" w:type="dxa"/>
            <w:noWrap/>
            <w:hideMark/>
          </w:tcPr>
          <w:p w14:paraId="4D98A53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2.151226339</w:t>
            </w:r>
          </w:p>
        </w:tc>
        <w:tc>
          <w:tcPr>
            <w:tcW w:w="1846" w:type="dxa"/>
            <w:noWrap/>
            <w:hideMark/>
          </w:tcPr>
          <w:p w14:paraId="7405FAC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odorant-binding 11</w:t>
            </w:r>
          </w:p>
        </w:tc>
      </w:tr>
      <w:tr w:rsidR="00DC078B" w:rsidRPr="00DC078B" w14:paraId="6D5ACB94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840C5F5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7F71CA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E13D61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Hypothenemus_hampei_contig_43372|c0_g1_i1</w:t>
            </w:r>
          </w:p>
        </w:tc>
        <w:tc>
          <w:tcPr>
            <w:tcW w:w="1399" w:type="dxa"/>
            <w:noWrap/>
            <w:hideMark/>
          </w:tcPr>
          <w:p w14:paraId="0A080D0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5.172777189</w:t>
            </w:r>
          </w:p>
        </w:tc>
        <w:tc>
          <w:tcPr>
            <w:tcW w:w="1846" w:type="dxa"/>
            <w:noWrap/>
            <w:hideMark/>
          </w:tcPr>
          <w:p w14:paraId="71E806D3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odorant-binding partial</w:t>
            </w:r>
          </w:p>
        </w:tc>
      </w:tr>
      <w:tr w:rsidR="00DC078B" w:rsidRPr="00DC078B" w14:paraId="7CF6942F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F40E194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71ACB8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9FDB41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Hypothenemus_hampei_contig_44237|c0_g2_i1</w:t>
            </w:r>
          </w:p>
        </w:tc>
        <w:tc>
          <w:tcPr>
            <w:tcW w:w="1399" w:type="dxa"/>
            <w:noWrap/>
            <w:hideMark/>
          </w:tcPr>
          <w:p w14:paraId="04F2678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8.474440924</w:t>
            </w:r>
          </w:p>
        </w:tc>
        <w:tc>
          <w:tcPr>
            <w:tcW w:w="1846" w:type="dxa"/>
            <w:noWrap/>
            <w:hideMark/>
          </w:tcPr>
          <w:p w14:paraId="6279FD4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odorant receptor 23</w:t>
            </w:r>
          </w:p>
        </w:tc>
      </w:tr>
      <w:tr w:rsidR="00DC078B" w:rsidRPr="00DC078B" w14:paraId="5DB286ED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A9FD7E5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12A39B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BF607C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Hypothenemus_hampei_contig_7961|c0_g1_i1</w:t>
            </w:r>
          </w:p>
        </w:tc>
        <w:tc>
          <w:tcPr>
            <w:tcW w:w="1399" w:type="dxa"/>
            <w:noWrap/>
            <w:hideMark/>
          </w:tcPr>
          <w:p w14:paraId="38959B1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9.355341059</w:t>
            </w:r>
          </w:p>
        </w:tc>
        <w:tc>
          <w:tcPr>
            <w:tcW w:w="1846" w:type="dxa"/>
            <w:noWrap/>
            <w:hideMark/>
          </w:tcPr>
          <w:p w14:paraId="5E6B83F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chemosensory ionotropic receptor partial</w:t>
            </w:r>
          </w:p>
        </w:tc>
      </w:tr>
      <w:tr w:rsidR="00DC078B" w:rsidRPr="00DC078B" w14:paraId="071F68A5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 w:val="restart"/>
            <w:shd w:val="clear" w:color="auto" w:fill="auto"/>
            <w:hideMark/>
          </w:tcPr>
          <w:p w14:paraId="24EF1707" w14:textId="77777777" w:rsidR="00DC078B" w:rsidRPr="00DC078B" w:rsidRDefault="00DC078B" w:rsidP="00DC078B">
            <w:pPr>
              <w:jc w:val="both"/>
              <w:rPr>
                <w:sz w:val="14"/>
              </w:rPr>
            </w:pPr>
            <w:r w:rsidRPr="00DC078B">
              <w:rPr>
                <w:sz w:val="14"/>
              </w:rPr>
              <w:t>Juvenile Hormone-related proteins</w:t>
            </w: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035334B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L2 Larvae Down</w:t>
            </w:r>
          </w:p>
        </w:tc>
        <w:tc>
          <w:tcPr>
            <w:tcW w:w="3432" w:type="dxa"/>
            <w:noWrap/>
            <w:hideMark/>
          </w:tcPr>
          <w:p w14:paraId="2A1A542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Hypothenemus_hampei_contig_16847|c0_g1_i1</w:t>
            </w:r>
          </w:p>
        </w:tc>
        <w:tc>
          <w:tcPr>
            <w:tcW w:w="1399" w:type="dxa"/>
            <w:noWrap/>
            <w:hideMark/>
          </w:tcPr>
          <w:p w14:paraId="4F1A554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-6.858838883</w:t>
            </w:r>
          </w:p>
        </w:tc>
        <w:tc>
          <w:tcPr>
            <w:tcW w:w="1846" w:type="dxa"/>
            <w:noWrap/>
            <w:hideMark/>
          </w:tcPr>
          <w:p w14:paraId="4047374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esterase</w:t>
            </w:r>
          </w:p>
        </w:tc>
      </w:tr>
      <w:tr w:rsidR="00DC078B" w:rsidRPr="00DC078B" w14:paraId="43EFBF63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AFE45F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7CF5EF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97AE6B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Hypothenemus_hampei_contig_22441|c1_g2_i1</w:t>
            </w:r>
          </w:p>
        </w:tc>
        <w:tc>
          <w:tcPr>
            <w:tcW w:w="1399" w:type="dxa"/>
            <w:noWrap/>
            <w:hideMark/>
          </w:tcPr>
          <w:p w14:paraId="1AF21B8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-8.836359879</w:t>
            </w:r>
          </w:p>
        </w:tc>
        <w:tc>
          <w:tcPr>
            <w:tcW w:w="1846" w:type="dxa"/>
            <w:noWrap/>
            <w:hideMark/>
          </w:tcPr>
          <w:p w14:paraId="5515E49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esterase</w:t>
            </w:r>
          </w:p>
        </w:tc>
      </w:tr>
      <w:tr w:rsidR="00DC078B" w:rsidRPr="00DC078B" w14:paraId="12853FEF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F8E11D4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84EDC3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462060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Hypothenemus_hampei_contig_32744|c0_g1_i1</w:t>
            </w:r>
          </w:p>
        </w:tc>
        <w:tc>
          <w:tcPr>
            <w:tcW w:w="1399" w:type="dxa"/>
            <w:noWrap/>
            <w:hideMark/>
          </w:tcPr>
          <w:p w14:paraId="2F8E76F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-4.330971965</w:t>
            </w:r>
          </w:p>
        </w:tc>
        <w:tc>
          <w:tcPr>
            <w:tcW w:w="1846" w:type="dxa"/>
            <w:noWrap/>
            <w:hideMark/>
          </w:tcPr>
          <w:p w14:paraId="07779B1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inducible partial</w:t>
            </w:r>
          </w:p>
        </w:tc>
      </w:tr>
      <w:tr w:rsidR="00DC078B" w:rsidRPr="00DC078B" w14:paraId="693793FF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CF27C5B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D99824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528BC9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Hypothenemus_hampei_contig_33576|c0_g1_i5</w:t>
            </w:r>
          </w:p>
        </w:tc>
        <w:tc>
          <w:tcPr>
            <w:tcW w:w="1399" w:type="dxa"/>
            <w:noWrap/>
            <w:hideMark/>
          </w:tcPr>
          <w:p w14:paraId="26D8711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-6.921776554</w:t>
            </w:r>
          </w:p>
        </w:tc>
        <w:tc>
          <w:tcPr>
            <w:tcW w:w="1846" w:type="dxa"/>
            <w:noWrap/>
            <w:hideMark/>
          </w:tcPr>
          <w:p w14:paraId="5877063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hemolymph juvenile hormone-binding partial</w:t>
            </w:r>
          </w:p>
        </w:tc>
      </w:tr>
      <w:tr w:rsidR="00DC078B" w:rsidRPr="00DC078B" w14:paraId="76782AA1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4359A2C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768391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463F10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Hypothenemus_hampei_contig_36519|c1_g2_i1</w:t>
            </w:r>
          </w:p>
        </w:tc>
        <w:tc>
          <w:tcPr>
            <w:tcW w:w="1399" w:type="dxa"/>
            <w:noWrap/>
            <w:hideMark/>
          </w:tcPr>
          <w:p w14:paraId="2922EED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-3.156955487</w:t>
            </w:r>
          </w:p>
        </w:tc>
        <w:tc>
          <w:tcPr>
            <w:tcW w:w="1846" w:type="dxa"/>
            <w:noWrap/>
            <w:hideMark/>
          </w:tcPr>
          <w:p w14:paraId="3C32732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epoxide hydrolase 2</w:t>
            </w:r>
          </w:p>
        </w:tc>
      </w:tr>
      <w:tr w:rsidR="00DC078B" w:rsidRPr="00DC078B" w14:paraId="3275A815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B085AAC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0A8B5FD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L2 Larvae Up</w:t>
            </w:r>
          </w:p>
        </w:tc>
        <w:tc>
          <w:tcPr>
            <w:tcW w:w="3432" w:type="dxa"/>
            <w:noWrap/>
            <w:hideMark/>
          </w:tcPr>
          <w:p w14:paraId="1FE7749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Hypothenemus_hampei_contig_28980|c0_g2_i1</w:t>
            </w:r>
          </w:p>
        </w:tc>
        <w:tc>
          <w:tcPr>
            <w:tcW w:w="1399" w:type="dxa"/>
            <w:noWrap/>
            <w:hideMark/>
          </w:tcPr>
          <w:p w14:paraId="0D71CB3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3.281054999</w:t>
            </w:r>
          </w:p>
        </w:tc>
        <w:tc>
          <w:tcPr>
            <w:tcW w:w="1846" w:type="dxa"/>
            <w:noWrap/>
            <w:hideMark/>
          </w:tcPr>
          <w:p w14:paraId="618E7D9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epoxide hydrolase 1</w:t>
            </w:r>
          </w:p>
        </w:tc>
      </w:tr>
      <w:tr w:rsidR="00DC078B" w:rsidRPr="00DC078B" w14:paraId="592B3976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6BE025F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26DE11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C5FE18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Hypothenemus_hampei_contig_43090|c0_g1_i1</w:t>
            </w:r>
          </w:p>
        </w:tc>
        <w:tc>
          <w:tcPr>
            <w:tcW w:w="1399" w:type="dxa"/>
            <w:noWrap/>
            <w:hideMark/>
          </w:tcPr>
          <w:p w14:paraId="355BD32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2.605937818</w:t>
            </w:r>
          </w:p>
        </w:tc>
        <w:tc>
          <w:tcPr>
            <w:tcW w:w="1846" w:type="dxa"/>
            <w:noWrap/>
            <w:hideMark/>
          </w:tcPr>
          <w:p w14:paraId="1EC07A9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binding partial</w:t>
            </w:r>
          </w:p>
        </w:tc>
      </w:tr>
      <w:tr w:rsidR="00DC078B" w:rsidRPr="00DC078B" w14:paraId="57E42002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A483875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6FAAE37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Male Down</w:t>
            </w:r>
          </w:p>
        </w:tc>
        <w:tc>
          <w:tcPr>
            <w:tcW w:w="3432" w:type="dxa"/>
            <w:noWrap/>
            <w:hideMark/>
          </w:tcPr>
          <w:p w14:paraId="09E5ACA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Hypothenemus_hampei_contig_32744|c0_g1_i1</w:t>
            </w:r>
          </w:p>
        </w:tc>
        <w:tc>
          <w:tcPr>
            <w:tcW w:w="1399" w:type="dxa"/>
            <w:noWrap/>
            <w:hideMark/>
          </w:tcPr>
          <w:p w14:paraId="4B1CEA0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-3.385304319</w:t>
            </w:r>
          </w:p>
        </w:tc>
        <w:tc>
          <w:tcPr>
            <w:tcW w:w="1846" w:type="dxa"/>
            <w:noWrap/>
            <w:hideMark/>
          </w:tcPr>
          <w:p w14:paraId="2F4A7E8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inducible partial</w:t>
            </w:r>
          </w:p>
        </w:tc>
      </w:tr>
      <w:tr w:rsidR="00DC078B" w:rsidRPr="00DC078B" w14:paraId="6E460719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5ACE44F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4BFA70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776B85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Hypothenemus_hampei_contig_36519|c1_g2_i7</w:t>
            </w:r>
          </w:p>
        </w:tc>
        <w:tc>
          <w:tcPr>
            <w:tcW w:w="1399" w:type="dxa"/>
            <w:noWrap/>
            <w:hideMark/>
          </w:tcPr>
          <w:p w14:paraId="6089C4E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-5.190221679</w:t>
            </w:r>
          </w:p>
        </w:tc>
        <w:tc>
          <w:tcPr>
            <w:tcW w:w="1846" w:type="dxa"/>
            <w:noWrap/>
            <w:hideMark/>
          </w:tcPr>
          <w:p w14:paraId="2054BF9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epoxide hydrolase 1</w:t>
            </w:r>
          </w:p>
        </w:tc>
      </w:tr>
      <w:tr w:rsidR="00DC078B" w:rsidRPr="00DC078B" w14:paraId="7C0216C7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F8B39B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B3260E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6BD1B1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Hypothenemus_hampei_contig_46456|c0_g1_i1</w:t>
            </w:r>
          </w:p>
        </w:tc>
        <w:tc>
          <w:tcPr>
            <w:tcW w:w="1399" w:type="dxa"/>
            <w:noWrap/>
            <w:hideMark/>
          </w:tcPr>
          <w:p w14:paraId="1FC54E2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-2.349915233</w:t>
            </w:r>
          </w:p>
        </w:tc>
        <w:tc>
          <w:tcPr>
            <w:tcW w:w="1846" w:type="dxa"/>
            <w:noWrap/>
            <w:hideMark/>
          </w:tcPr>
          <w:p w14:paraId="6F53C6E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inducible partial</w:t>
            </w:r>
          </w:p>
        </w:tc>
      </w:tr>
      <w:tr w:rsidR="00DC078B" w:rsidRPr="00DC078B" w14:paraId="436ADFDF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730DD8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28AF936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Male Up</w:t>
            </w:r>
          </w:p>
        </w:tc>
        <w:tc>
          <w:tcPr>
            <w:tcW w:w="3432" w:type="dxa"/>
            <w:noWrap/>
            <w:hideMark/>
          </w:tcPr>
          <w:p w14:paraId="72B5DC8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Hypothenemus_hampei_contig_12157|c2_g2_i1</w:t>
            </w:r>
          </w:p>
        </w:tc>
        <w:tc>
          <w:tcPr>
            <w:tcW w:w="1399" w:type="dxa"/>
            <w:noWrap/>
            <w:hideMark/>
          </w:tcPr>
          <w:p w14:paraId="45D9532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7.881819692</w:t>
            </w:r>
          </w:p>
        </w:tc>
        <w:tc>
          <w:tcPr>
            <w:tcW w:w="1846" w:type="dxa"/>
            <w:noWrap/>
            <w:hideMark/>
          </w:tcPr>
          <w:p w14:paraId="3D56BBA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binding partial</w:t>
            </w:r>
          </w:p>
        </w:tc>
      </w:tr>
      <w:tr w:rsidR="00DC078B" w:rsidRPr="00DC078B" w14:paraId="47F05D64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61B49CC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FEB048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618AA3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Hypothenemus_hampei_contig_36519|c1_g2_i6</w:t>
            </w:r>
          </w:p>
        </w:tc>
        <w:tc>
          <w:tcPr>
            <w:tcW w:w="1399" w:type="dxa"/>
            <w:noWrap/>
            <w:hideMark/>
          </w:tcPr>
          <w:p w14:paraId="3B46182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4.906379336</w:t>
            </w:r>
          </w:p>
        </w:tc>
        <w:tc>
          <w:tcPr>
            <w:tcW w:w="1846" w:type="dxa"/>
            <w:noWrap/>
            <w:hideMark/>
          </w:tcPr>
          <w:p w14:paraId="0B188D4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epoxide hydrolase 1</w:t>
            </w:r>
          </w:p>
        </w:tc>
      </w:tr>
      <w:tr w:rsidR="00DC078B" w:rsidRPr="00DC078B" w14:paraId="18379068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B3BB08C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BF0E84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40C3B6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Hypothenemus_hampei_contig_43090|c0_g1_i1</w:t>
            </w:r>
          </w:p>
        </w:tc>
        <w:tc>
          <w:tcPr>
            <w:tcW w:w="1399" w:type="dxa"/>
            <w:noWrap/>
            <w:hideMark/>
          </w:tcPr>
          <w:p w14:paraId="34505E4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3.517623035</w:t>
            </w:r>
          </w:p>
        </w:tc>
        <w:tc>
          <w:tcPr>
            <w:tcW w:w="1846" w:type="dxa"/>
            <w:noWrap/>
            <w:hideMark/>
          </w:tcPr>
          <w:p w14:paraId="0A3E6F1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juvenile hormone binding partial</w:t>
            </w:r>
          </w:p>
        </w:tc>
      </w:tr>
      <w:tr w:rsidR="00DC078B" w:rsidRPr="00DC078B" w14:paraId="08BC85ED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 w:val="restart"/>
            <w:shd w:val="clear" w:color="auto" w:fill="auto"/>
            <w:noWrap/>
            <w:hideMark/>
          </w:tcPr>
          <w:p w14:paraId="26ABA639" w14:textId="77777777" w:rsidR="00DC078B" w:rsidRPr="00DC078B" w:rsidRDefault="00DC078B" w:rsidP="00DC078B">
            <w:pPr>
              <w:jc w:val="both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2214944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L2 Larvae Down</w:t>
            </w:r>
          </w:p>
        </w:tc>
        <w:tc>
          <w:tcPr>
            <w:tcW w:w="3432" w:type="dxa"/>
            <w:noWrap/>
            <w:hideMark/>
          </w:tcPr>
          <w:p w14:paraId="0A892AC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Hypothenemus_hampei_contig_19523|c0_g1_i12</w:t>
            </w:r>
          </w:p>
        </w:tc>
        <w:tc>
          <w:tcPr>
            <w:tcW w:w="1399" w:type="dxa"/>
            <w:noWrap/>
            <w:hideMark/>
          </w:tcPr>
          <w:p w14:paraId="4B3AFCF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-3.607762784</w:t>
            </w:r>
          </w:p>
        </w:tc>
        <w:tc>
          <w:tcPr>
            <w:tcW w:w="1846" w:type="dxa"/>
            <w:noWrap/>
            <w:hideMark/>
          </w:tcPr>
          <w:p w14:paraId="3107866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CYP9Z18</w:t>
            </w:r>
          </w:p>
        </w:tc>
      </w:tr>
      <w:tr w:rsidR="00DC078B" w:rsidRPr="00DC078B" w14:paraId="36B2F3C7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36A7A6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6E6F98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5FF21F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Hypothenemus_hampei_contig_20776|c0_g4_i1</w:t>
            </w:r>
          </w:p>
        </w:tc>
        <w:tc>
          <w:tcPr>
            <w:tcW w:w="1399" w:type="dxa"/>
            <w:noWrap/>
            <w:hideMark/>
          </w:tcPr>
          <w:p w14:paraId="67C6882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-12.39663459</w:t>
            </w:r>
          </w:p>
        </w:tc>
        <w:tc>
          <w:tcPr>
            <w:tcW w:w="1846" w:type="dxa"/>
            <w:noWrap/>
            <w:hideMark/>
          </w:tcPr>
          <w:p w14:paraId="4661F2F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4C1-like isoform X1</w:t>
            </w:r>
          </w:p>
        </w:tc>
      </w:tr>
      <w:tr w:rsidR="00DC078B" w:rsidRPr="00DC078B" w14:paraId="761C17A2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A3EF16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BC0140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2CC091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Hypothenemus_hampei_contig_29164|c0_g2_i1</w:t>
            </w:r>
          </w:p>
        </w:tc>
        <w:tc>
          <w:tcPr>
            <w:tcW w:w="1399" w:type="dxa"/>
            <w:noWrap/>
            <w:hideMark/>
          </w:tcPr>
          <w:p w14:paraId="6885569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-3.738540115</w:t>
            </w:r>
          </w:p>
        </w:tc>
        <w:tc>
          <w:tcPr>
            <w:tcW w:w="1846" w:type="dxa"/>
            <w:noWrap/>
            <w:hideMark/>
          </w:tcPr>
          <w:p w14:paraId="5E5821F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CYP6DJ1</w:t>
            </w:r>
          </w:p>
        </w:tc>
      </w:tr>
      <w:tr w:rsidR="00DC078B" w:rsidRPr="00DC078B" w14:paraId="19AC95C2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EC39B50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12A107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5C6C59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Hypothenemus_hampei_contig_41707|c0_g2_i1</w:t>
            </w:r>
          </w:p>
        </w:tc>
        <w:tc>
          <w:tcPr>
            <w:tcW w:w="1399" w:type="dxa"/>
            <w:noWrap/>
            <w:hideMark/>
          </w:tcPr>
          <w:p w14:paraId="15968D8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-9.958282254</w:t>
            </w:r>
          </w:p>
        </w:tc>
        <w:tc>
          <w:tcPr>
            <w:tcW w:w="1846" w:type="dxa"/>
            <w:noWrap/>
            <w:hideMark/>
          </w:tcPr>
          <w:p w14:paraId="4BBFD71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CYP6DK1</w:t>
            </w:r>
          </w:p>
        </w:tc>
      </w:tr>
      <w:tr w:rsidR="00DC078B" w:rsidRPr="00DC078B" w14:paraId="2C3E7F9C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CF9F09F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B90BFA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B14625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Hypothenemus_hampei_contig_42922|c0_g1_i3</w:t>
            </w:r>
          </w:p>
        </w:tc>
        <w:tc>
          <w:tcPr>
            <w:tcW w:w="1399" w:type="dxa"/>
            <w:noWrap/>
            <w:hideMark/>
          </w:tcPr>
          <w:p w14:paraId="480DC8A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-2.666546622</w:t>
            </w:r>
          </w:p>
        </w:tc>
        <w:tc>
          <w:tcPr>
            <w:tcW w:w="1846" w:type="dxa"/>
            <w:noWrap/>
            <w:hideMark/>
          </w:tcPr>
          <w:p w14:paraId="53D84E3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</w:tr>
      <w:tr w:rsidR="00DC078B" w:rsidRPr="00DC078B" w14:paraId="08E8D03D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4B24A6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6DD3D3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08335B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Hypothenemus_hampei_contig_47722|c0_g2_i1</w:t>
            </w:r>
          </w:p>
        </w:tc>
        <w:tc>
          <w:tcPr>
            <w:tcW w:w="1399" w:type="dxa"/>
            <w:noWrap/>
            <w:hideMark/>
          </w:tcPr>
          <w:p w14:paraId="64AF636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-4.281093434</w:t>
            </w:r>
          </w:p>
        </w:tc>
        <w:tc>
          <w:tcPr>
            <w:tcW w:w="1846" w:type="dxa"/>
            <w:noWrap/>
            <w:hideMark/>
          </w:tcPr>
          <w:p w14:paraId="37851E5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4d2</w:t>
            </w:r>
          </w:p>
        </w:tc>
      </w:tr>
      <w:tr w:rsidR="00DC078B" w:rsidRPr="00DC078B" w14:paraId="66F5D2A7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6895A3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E57210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F9B386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Hypothenemus_hampei_contig_9539|c0_g1_i12</w:t>
            </w:r>
          </w:p>
        </w:tc>
        <w:tc>
          <w:tcPr>
            <w:tcW w:w="1399" w:type="dxa"/>
            <w:noWrap/>
            <w:hideMark/>
          </w:tcPr>
          <w:p w14:paraId="70D0857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-11.08721952</w:t>
            </w:r>
          </w:p>
        </w:tc>
        <w:tc>
          <w:tcPr>
            <w:tcW w:w="1846" w:type="dxa"/>
            <w:noWrap/>
            <w:hideMark/>
          </w:tcPr>
          <w:p w14:paraId="0A9DE8B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</w:tr>
      <w:tr w:rsidR="00DC078B" w:rsidRPr="00DC078B" w14:paraId="03436B53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F9F3B83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1ABB118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L2 Larvae Up</w:t>
            </w:r>
          </w:p>
        </w:tc>
        <w:tc>
          <w:tcPr>
            <w:tcW w:w="3432" w:type="dxa"/>
            <w:noWrap/>
            <w:hideMark/>
          </w:tcPr>
          <w:p w14:paraId="159CCC3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Hypothenemus_hampei_contig_16892|c0_g3_i3</w:t>
            </w:r>
          </w:p>
        </w:tc>
        <w:tc>
          <w:tcPr>
            <w:tcW w:w="1399" w:type="dxa"/>
            <w:noWrap/>
            <w:hideMark/>
          </w:tcPr>
          <w:p w14:paraId="3B529E0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3.949868276</w:t>
            </w:r>
          </w:p>
        </w:tc>
        <w:tc>
          <w:tcPr>
            <w:tcW w:w="1846" w:type="dxa"/>
            <w:noWrap/>
            <w:hideMark/>
          </w:tcPr>
          <w:p w14:paraId="6B85B37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CYP410a1</w:t>
            </w:r>
          </w:p>
        </w:tc>
      </w:tr>
      <w:tr w:rsidR="00DC078B" w:rsidRPr="00DC078B" w14:paraId="2B06B992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C790985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A6F2043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4359F3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Hypothenemus_hampei_contig_26843|c0_g1_i2</w:t>
            </w:r>
          </w:p>
        </w:tc>
        <w:tc>
          <w:tcPr>
            <w:tcW w:w="1399" w:type="dxa"/>
            <w:noWrap/>
            <w:hideMark/>
          </w:tcPr>
          <w:p w14:paraId="482A5BB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4.456558812</w:t>
            </w:r>
          </w:p>
        </w:tc>
        <w:tc>
          <w:tcPr>
            <w:tcW w:w="1846" w:type="dxa"/>
            <w:noWrap/>
            <w:hideMark/>
          </w:tcPr>
          <w:p w14:paraId="1C0C9D9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CYP6DG1v3</w:t>
            </w:r>
          </w:p>
        </w:tc>
      </w:tr>
      <w:tr w:rsidR="00DC078B" w:rsidRPr="00DC078B" w14:paraId="1D3DF380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C09D85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0BDC50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B3C1FD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Hypothenemus_hampei_contig_2800|c0_g1_i2</w:t>
            </w:r>
          </w:p>
        </w:tc>
        <w:tc>
          <w:tcPr>
            <w:tcW w:w="1399" w:type="dxa"/>
            <w:noWrap/>
            <w:hideMark/>
          </w:tcPr>
          <w:p w14:paraId="7C9F535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2.129248554</w:t>
            </w:r>
          </w:p>
        </w:tc>
        <w:tc>
          <w:tcPr>
            <w:tcW w:w="1846" w:type="dxa"/>
            <w:noWrap/>
            <w:hideMark/>
          </w:tcPr>
          <w:p w14:paraId="074C82A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</w:tr>
      <w:tr w:rsidR="00DC078B" w:rsidRPr="00DC078B" w14:paraId="67E84E73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CB3485E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4EC3A4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5859B6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Hypothenemus_hampei_contig_30541|c0_g1_i1</w:t>
            </w:r>
          </w:p>
        </w:tc>
        <w:tc>
          <w:tcPr>
            <w:tcW w:w="1399" w:type="dxa"/>
            <w:noWrap/>
            <w:hideMark/>
          </w:tcPr>
          <w:p w14:paraId="51A87D5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3.990036997</w:t>
            </w:r>
          </w:p>
        </w:tc>
        <w:tc>
          <w:tcPr>
            <w:tcW w:w="1846" w:type="dxa"/>
            <w:noWrap/>
            <w:hideMark/>
          </w:tcPr>
          <w:p w14:paraId="47DC424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</w:tr>
      <w:tr w:rsidR="00DC078B" w:rsidRPr="00DC078B" w14:paraId="0B2F51E6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61680BF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855F99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5555571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Hypothenemus_hampei_contig_46655|c3_g3_i4</w:t>
            </w:r>
          </w:p>
        </w:tc>
        <w:tc>
          <w:tcPr>
            <w:tcW w:w="1399" w:type="dxa"/>
            <w:noWrap/>
            <w:hideMark/>
          </w:tcPr>
          <w:p w14:paraId="45FB1ED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9.038733964</w:t>
            </w:r>
          </w:p>
        </w:tc>
        <w:tc>
          <w:tcPr>
            <w:tcW w:w="1846" w:type="dxa"/>
            <w:noWrap/>
            <w:hideMark/>
          </w:tcPr>
          <w:p w14:paraId="4DDBFAB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CYP9Z18</w:t>
            </w:r>
          </w:p>
        </w:tc>
      </w:tr>
      <w:tr w:rsidR="00DC078B" w:rsidRPr="00DC078B" w14:paraId="47E94EA8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165963C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21413FA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Male Down</w:t>
            </w:r>
          </w:p>
        </w:tc>
        <w:tc>
          <w:tcPr>
            <w:tcW w:w="3432" w:type="dxa"/>
            <w:noWrap/>
            <w:hideMark/>
          </w:tcPr>
          <w:p w14:paraId="5F34E5C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Hypothenemus_hampei_contig_20776|c0_g4_i1</w:t>
            </w:r>
          </w:p>
        </w:tc>
        <w:tc>
          <w:tcPr>
            <w:tcW w:w="1399" w:type="dxa"/>
            <w:noWrap/>
            <w:hideMark/>
          </w:tcPr>
          <w:p w14:paraId="0B5FEEE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-4.994447758</w:t>
            </w:r>
          </w:p>
        </w:tc>
        <w:tc>
          <w:tcPr>
            <w:tcW w:w="1846" w:type="dxa"/>
            <w:noWrap/>
            <w:hideMark/>
          </w:tcPr>
          <w:p w14:paraId="7A5C745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4C1-like isoform X1</w:t>
            </w:r>
          </w:p>
        </w:tc>
      </w:tr>
      <w:tr w:rsidR="00DC078B" w:rsidRPr="00DC078B" w14:paraId="1588CAB5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C7B5D7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3BDA7A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DD56A1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Hypothenemus_hampei_contig_9539|c0_g1_i29</w:t>
            </w:r>
          </w:p>
        </w:tc>
        <w:tc>
          <w:tcPr>
            <w:tcW w:w="1399" w:type="dxa"/>
            <w:noWrap/>
            <w:hideMark/>
          </w:tcPr>
          <w:p w14:paraId="1F53C59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-11.49454208</w:t>
            </w:r>
          </w:p>
        </w:tc>
        <w:tc>
          <w:tcPr>
            <w:tcW w:w="1846" w:type="dxa"/>
            <w:noWrap/>
            <w:hideMark/>
          </w:tcPr>
          <w:p w14:paraId="6BCF94B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</w:tr>
      <w:tr w:rsidR="00DC078B" w:rsidRPr="00DC078B" w14:paraId="35E62915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BD54B6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00BAC3D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Male Up</w:t>
            </w:r>
          </w:p>
        </w:tc>
        <w:tc>
          <w:tcPr>
            <w:tcW w:w="3432" w:type="dxa"/>
            <w:noWrap/>
            <w:hideMark/>
          </w:tcPr>
          <w:p w14:paraId="17F756D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Hypothenemus_hampei_contig_15417|c0_g1_i6</w:t>
            </w:r>
          </w:p>
        </w:tc>
        <w:tc>
          <w:tcPr>
            <w:tcW w:w="1399" w:type="dxa"/>
            <w:noWrap/>
            <w:hideMark/>
          </w:tcPr>
          <w:p w14:paraId="06CB19C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11.84472649</w:t>
            </w:r>
          </w:p>
        </w:tc>
        <w:tc>
          <w:tcPr>
            <w:tcW w:w="1846" w:type="dxa"/>
            <w:noWrap/>
            <w:hideMark/>
          </w:tcPr>
          <w:p w14:paraId="38A8919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</w:tr>
      <w:tr w:rsidR="00DC078B" w:rsidRPr="00DC078B" w14:paraId="27D44A2F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9C2D6E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2BB58A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845A8E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Hypothenemus_hampei_contig_15515|c3_g3_i1</w:t>
            </w:r>
          </w:p>
        </w:tc>
        <w:tc>
          <w:tcPr>
            <w:tcW w:w="1399" w:type="dxa"/>
            <w:noWrap/>
            <w:hideMark/>
          </w:tcPr>
          <w:p w14:paraId="736CBD3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10.08424781</w:t>
            </w:r>
          </w:p>
        </w:tc>
        <w:tc>
          <w:tcPr>
            <w:tcW w:w="1846" w:type="dxa"/>
            <w:noWrap/>
            <w:hideMark/>
          </w:tcPr>
          <w:p w14:paraId="2DA4D6E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P450 301B1</w:t>
            </w:r>
          </w:p>
        </w:tc>
      </w:tr>
      <w:tr w:rsidR="00DC078B" w:rsidRPr="00DC078B" w14:paraId="3A450294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62EBBC0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9E583F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503DAE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Hypothenemus_hampei_contig_27911|c0_g2_i1</w:t>
            </w:r>
          </w:p>
        </w:tc>
        <w:tc>
          <w:tcPr>
            <w:tcW w:w="1399" w:type="dxa"/>
            <w:noWrap/>
            <w:hideMark/>
          </w:tcPr>
          <w:p w14:paraId="4FF13FF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8.254635333</w:t>
            </w:r>
          </w:p>
        </w:tc>
        <w:tc>
          <w:tcPr>
            <w:tcW w:w="1846" w:type="dxa"/>
            <w:noWrap/>
            <w:hideMark/>
          </w:tcPr>
          <w:p w14:paraId="752F7FC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4- partial</w:t>
            </w:r>
          </w:p>
        </w:tc>
      </w:tr>
      <w:tr w:rsidR="00DC078B" w:rsidRPr="00DC078B" w14:paraId="06B6FFCF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480BE2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A0BEEE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6D9F79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Hypothenemus_hampei_contig_38896|c0_g1_i1</w:t>
            </w:r>
          </w:p>
        </w:tc>
        <w:tc>
          <w:tcPr>
            <w:tcW w:w="1399" w:type="dxa"/>
            <w:noWrap/>
            <w:hideMark/>
          </w:tcPr>
          <w:p w14:paraId="42FCB24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8.317881171</w:t>
            </w:r>
          </w:p>
        </w:tc>
        <w:tc>
          <w:tcPr>
            <w:tcW w:w="1846" w:type="dxa"/>
            <w:noWrap/>
            <w:hideMark/>
          </w:tcPr>
          <w:p w14:paraId="7351084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</w:t>
            </w:r>
          </w:p>
        </w:tc>
      </w:tr>
      <w:tr w:rsidR="00DC078B" w:rsidRPr="00DC078B" w14:paraId="5851833C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580594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7EDD1A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991043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Hypothenemus_hampei_contig_41710|c0_g1_i2</w:t>
            </w:r>
          </w:p>
        </w:tc>
        <w:tc>
          <w:tcPr>
            <w:tcW w:w="1399" w:type="dxa"/>
            <w:noWrap/>
            <w:hideMark/>
          </w:tcPr>
          <w:p w14:paraId="6B5B277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8.883828658</w:t>
            </w:r>
          </w:p>
        </w:tc>
        <w:tc>
          <w:tcPr>
            <w:tcW w:w="1846" w:type="dxa"/>
            <w:noWrap/>
            <w:hideMark/>
          </w:tcPr>
          <w:p w14:paraId="2306D62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CYP334e1</w:t>
            </w:r>
          </w:p>
        </w:tc>
      </w:tr>
      <w:tr w:rsidR="00DC078B" w:rsidRPr="00DC078B" w14:paraId="47C7B05B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A246711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192E1F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AF2FAE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Hypothenemus_hampei_contig_46708|c10_g15_i1</w:t>
            </w:r>
          </w:p>
        </w:tc>
        <w:tc>
          <w:tcPr>
            <w:tcW w:w="1399" w:type="dxa"/>
            <w:noWrap/>
            <w:hideMark/>
          </w:tcPr>
          <w:p w14:paraId="4690184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2.707082132</w:t>
            </w:r>
          </w:p>
        </w:tc>
        <w:tc>
          <w:tcPr>
            <w:tcW w:w="1846" w:type="dxa"/>
            <w:noWrap/>
            <w:hideMark/>
          </w:tcPr>
          <w:p w14:paraId="21013E8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cytochrome P450 CYP4g56</w:t>
            </w:r>
          </w:p>
        </w:tc>
      </w:tr>
      <w:tr w:rsidR="00DC078B" w:rsidRPr="00DC078B" w14:paraId="3C8338A6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 w:val="restart"/>
            <w:shd w:val="clear" w:color="auto" w:fill="auto"/>
            <w:hideMark/>
          </w:tcPr>
          <w:p w14:paraId="52C57690" w14:textId="77777777" w:rsidR="00DC078B" w:rsidRPr="00DC078B" w:rsidRDefault="00DC078B" w:rsidP="00DC078B">
            <w:pPr>
              <w:jc w:val="both"/>
              <w:rPr>
                <w:sz w:val="14"/>
              </w:rPr>
            </w:pPr>
            <w:r w:rsidRPr="00DC078B">
              <w:rPr>
                <w:sz w:val="14"/>
              </w:rPr>
              <w:t>Chitin and cuticle metabolism</w:t>
            </w: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7C62548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L2 Larvae Up</w:t>
            </w:r>
          </w:p>
        </w:tc>
        <w:tc>
          <w:tcPr>
            <w:tcW w:w="3432" w:type="dxa"/>
            <w:noWrap/>
            <w:hideMark/>
          </w:tcPr>
          <w:p w14:paraId="6352375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Hypothenemus_hampei_contig_22262|c1_g3_i1</w:t>
            </w:r>
          </w:p>
        </w:tc>
        <w:tc>
          <w:tcPr>
            <w:tcW w:w="1399" w:type="dxa"/>
            <w:noWrap/>
            <w:hideMark/>
          </w:tcPr>
          <w:p w14:paraId="6422766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3.705852995</w:t>
            </w:r>
          </w:p>
        </w:tc>
        <w:tc>
          <w:tcPr>
            <w:tcW w:w="1846" w:type="dxa"/>
            <w:noWrap/>
            <w:hideMark/>
          </w:tcPr>
          <w:p w14:paraId="192506D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 deacetylase 2 isoform A precursor</w:t>
            </w:r>
          </w:p>
        </w:tc>
      </w:tr>
      <w:tr w:rsidR="00DC078B" w:rsidRPr="00DC078B" w14:paraId="1E96481E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120FF0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9E4E81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DA8A2C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Hypothenemus_hampei_contig_25945|c0_g1_i4</w:t>
            </w:r>
          </w:p>
        </w:tc>
        <w:tc>
          <w:tcPr>
            <w:tcW w:w="1399" w:type="dxa"/>
            <w:noWrap/>
            <w:hideMark/>
          </w:tcPr>
          <w:p w14:paraId="697A9A9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9.03947933</w:t>
            </w:r>
          </w:p>
        </w:tc>
        <w:tc>
          <w:tcPr>
            <w:tcW w:w="1846" w:type="dxa"/>
            <w:noWrap/>
            <w:hideMark/>
          </w:tcPr>
          <w:p w14:paraId="1F8A7AD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10 isoform X1</w:t>
            </w:r>
          </w:p>
        </w:tc>
      </w:tr>
      <w:tr w:rsidR="00DC078B" w:rsidRPr="00DC078B" w14:paraId="377F21CC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659767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122D60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07A7F4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Hypothenemus_hampei_contig_2772|c0_g1_i18</w:t>
            </w:r>
          </w:p>
        </w:tc>
        <w:tc>
          <w:tcPr>
            <w:tcW w:w="1399" w:type="dxa"/>
            <w:noWrap/>
            <w:hideMark/>
          </w:tcPr>
          <w:p w14:paraId="16707B8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11.82909541</w:t>
            </w:r>
          </w:p>
        </w:tc>
        <w:tc>
          <w:tcPr>
            <w:tcW w:w="1846" w:type="dxa"/>
            <w:noWrap/>
            <w:hideMark/>
          </w:tcPr>
          <w:p w14:paraId="743F327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probable chitinase 3 isoform X2</w:t>
            </w:r>
          </w:p>
        </w:tc>
      </w:tr>
      <w:tr w:rsidR="00DC078B" w:rsidRPr="00DC078B" w14:paraId="4C736DDE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340559E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621655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A38A2D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Hypothenemus_hampei_contig_34530|c0_g1_i2</w:t>
            </w:r>
          </w:p>
        </w:tc>
        <w:tc>
          <w:tcPr>
            <w:tcW w:w="1399" w:type="dxa"/>
            <w:noWrap/>
            <w:hideMark/>
          </w:tcPr>
          <w:p w14:paraId="69CD4C1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3.320319165</w:t>
            </w:r>
          </w:p>
        </w:tc>
        <w:tc>
          <w:tcPr>
            <w:tcW w:w="1846" w:type="dxa"/>
            <w:noWrap/>
            <w:hideMark/>
          </w:tcPr>
          <w:p w14:paraId="03ED94D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acidic mammalian chitinase-like</w:t>
            </w:r>
          </w:p>
        </w:tc>
      </w:tr>
      <w:tr w:rsidR="00DC078B" w:rsidRPr="00DC078B" w14:paraId="2E8BF2C6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34ACA3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73CA7C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CFC4FB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Hypothenemus_hampei_contig_34894|c0_g1_i1</w:t>
            </w:r>
          </w:p>
        </w:tc>
        <w:tc>
          <w:tcPr>
            <w:tcW w:w="1399" w:type="dxa"/>
            <w:noWrap/>
            <w:hideMark/>
          </w:tcPr>
          <w:p w14:paraId="1689E2B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2.613834113</w:t>
            </w:r>
          </w:p>
        </w:tc>
        <w:tc>
          <w:tcPr>
            <w:tcW w:w="1846" w:type="dxa"/>
            <w:noWrap/>
            <w:hideMark/>
          </w:tcPr>
          <w:p w14:paraId="42CC314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3</w:t>
            </w:r>
          </w:p>
        </w:tc>
      </w:tr>
      <w:tr w:rsidR="00DC078B" w:rsidRPr="00DC078B" w14:paraId="241F4CAB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9ED5851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161F2B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5A947C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Hypothenemus_hampei_contig_38387|c0_g2_i1</w:t>
            </w:r>
          </w:p>
        </w:tc>
        <w:tc>
          <w:tcPr>
            <w:tcW w:w="1399" w:type="dxa"/>
            <w:noWrap/>
            <w:hideMark/>
          </w:tcPr>
          <w:p w14:paraId="1A3342F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2.302089878</w:t>
            </w:r>
          </w:p>
        </w:tc>
        <w:tc>
          <w:tcPr>
            <w:tcW w:w="1846" w:type="dxa"/>
            <w:noWrap/>
            <w:hideMark/>
          </w:tcPr>
          <w:p w14:paraId="3B9D7F0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 deacetylase 1 precursor</w:t>
            </w:r>
          </w:p>
        </w:tc>
      </w:tr>
      <w:tr w:rsidR="00DC078B" w:rsidRPr="00DC078B" w14:paraId="212E9D85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FCD1223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93DB6A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2F94509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Hypothenemus_hampei_contig_38648|c0_g1_i1</w:t>
            </w:r>
          </w:p>
        </w:tc>
        <w:tc>
          <w:tcPr>
            <w:tcW w:w="1399" w:type="dxa"/>
            <w:noWrap/>
            <w:hideMark/>
          </w:tcPr>
          <w:p w14:paraId="67E4DF1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9.226841757</w:t>
            </w:r>
          </w:p>
        </w:tc>
        <w:tc>
          <w:tcPr>
            <w:tcW w:w="1846" w:type="dxa"/>
            <w:noWrap/>
            <w:hideMark/>
          </w:tcPr>
          <w:p w14:paraId="524E4EB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3</w:t>
            </w:r>
          </w:p>
        </w:tc>
      </w:tr>
      <w:tr w:rsidR="00DC078B" w:rsidRPr="00DC078B" w14:paraId="0848EEBA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45DC565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C6A718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A915C7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Hypothenemus_hampei_contig_41684|c0_g1_i1</w:t>
            </w:r>
          </w:p>
        </w:tc>
        <w:tc>
          <w:tcPr>
            <w:tcW w:w="1399" w:type="dxa"/>
            <w:noWrap/>
            <w:hideMark/>
          </w:tcPr>
          <w:p w14:paraId="4594618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6.898576189</w:t>
            </w:r>
          </w:p>
        </w:tc>
        <w:tc>
          <w:tcPr>
            <w:tcW w:w="1846" w:type="dxa"/>
            <w:noWrap/>
            <w:hideMark/>
          </w:tcPr>
          <w:p w14:paraId="686F136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10 precursor</w:t>
            </w:r>
          </w:p>
        </w:tc>
      </w:tr>
      <w:tr w:rsidR="00DC078B" w:rsidRPr="00DC078B" w14:paraId="65FE216A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0FB1CE6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C90A0C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374206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Hypothenemus_hampei_contig_41905|c0_g2_i1</w:t>
            </w:r>
          </w:p>
        </w:tc>
        <w:tc>
          <w:tcPr>
            <w:tcW w:w="1399" w:type="dxa"/>
            <w:noWrap/>
            <w:hideMark/>
          </w:tcPr>
          <w:p w14:paraId="190BAE8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3.883482818</w:t>
            </w:r>
          </w:p>
        </w:tc>
        <w:tc>
          <w:tcPr>
            <w:tcW w:w="1846" w:type="dxa"/>
            <w:noWrap/>
            <w:hideMark/>
          </w:tcPr>
          <w:p w14:paraId="7032C00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 deacetylase 4 precursor</w:t>
            </w:r>
          </w:p>
        </w:tc>
      </w:tr>
      <w:tr w:rsidR="00DC078B" w:rsidRPr="00DC078B" w14:paraId="7D30A856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154BAFE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A969A2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EA4E25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Hypothenemus_hampei_contig_42180|c8_g21_i9</w:t>
            </w:r>
          </w:p>
        </w:tc>
        <w:tc>
          <w:tcPr>
            <w:tcW w:w="1399" w:type="dxa"/>
            <w:noWrap/>
            <w:hideMark/>
          </w:tcPr>
          <w:p w14:paraId="268C46C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3.647977925</w:t>
            </w:r>
          </w:p>
        </w:tc>
        <w:tc>
          <w:tcPr>
            <w:tcW w:w="1846" w:type="dxa"/>
            <w:noWrap/>
            <w:hideMark/>
          </w:tcPr>
          <w:p w14:paraId="6E84F17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probable chitinase 2</w:t>
            </w:r>
          </w:p>
        </w:tc>
      </w:tr>
      <w:tr w:rsidR="00DC078B" w:rsidRPr="00DC078B" w14:paraId="6675DC6E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EB6F556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BEEB51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FA60CD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Hypothenemus_hampei_contig_42493|c2_g2_i1</w:t>
            </w:r>
          </w:p>
        </w:tc>
        <w:tc>
          <w:tcPr>
            <w:tcW w:w="1399" w:type="dxa"/>
            <w:noWrap/>
            <w:hideMark/>
          </w:tcPr>
          <w:p w14:paraId="5046A97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2.629436698</w:t>
            </w:r>
          </w:p>
        </w:tc>
        <w:tc>
          <w:tcPr>
            <w:tcW w:w="1846" w:type="dxa"/>
            <w:noWrap/>
            <w:hideMark/>
          </w:tcPr>
          <w:p w14:paraId="41E0C1C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2</w:t>
            </w:r>
          </w:p>
        </w:tc>
      </w:tr>
      <w:tr w:rsidR="00DC078B" w:rsidRPr="00DC078B" w14:paraId="68B98E86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2966790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F0FE5F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FF608B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Hypothenemus_hampei_contig_10377|c0_g1_i1</w:t>
            </w:r>
          </w:p>
        </w:tc>
        <w:tc>
          <w:tcPr>
            <w:tcW w:w="1399" w:type="dxa"/>
            <w:noWrap/>
            <w:hideMark/>
          </w:tcPr>
          <w:p w14:paraId="2CB992E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8.732506739</w:t>
            </w:r>
          </w:p>
        </w:tc>
        <w:tc>
          <w:tcPr>
            <w:tcW w:w="1846" w:type="dxa"/>
            <w:noWrap/>
            <w:hideMark/>
          </w:tcPr>
          <w:p w14:paraId="664463E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3-A1 precursor</w:t>
            </w:r>
          </w:p>
        </w:tc>
      </w:tr>
      <w:tr w:rsidR="00DC078B" w:rsidRPr="00DC078B" w14:paraId="0D14BAAF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19DA351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78F1ED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89ECB5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Hypothenemus_hampei_contig_10456|c0_g2_i1</w:t>
            </w:r>
          </w:p>
        </w:tc>
        <w:tc>
          <w:tcPr>
            <w:tcW w:w="1399" w:type="dxa"/>
            <w:noWrap/>
            <w:hideMark/>
          </w:tcPr>
          <w:p w14:paraId="1EEC7D8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3.845468686</w:t>
            </w:r>
          </w:p>
        </w:tc>
        <w:tc>
          <w:tcPr>
            <w:tcW w:w="1846" w:type="dxa"/>
            <w:noWrap/>
            <w:hideMark/>
          </w:tcPr>
          <w:p w14:paraId="7198C6E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Larval cuticle 5</w:t>
            </w:r>
          </w:p>
        </w:tc>
      </w:tr>
      <w:tr w:rsidR="00DC078B" w:rsidRPr="00DC078B" w14:paraId="066519E2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F4A88C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96E969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293ACD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Hypothenemus_hampei_contig_1161|c0_g1_i1</w:t>
            </w:r>
          </w:p>
        </w:tc>
        <w:tc>
          <w:tcPr>
            <w:tcW w:w="1399" w:type="dxa"/>
            <w:noWrap/>
            <w:hideMark/>
          </w:tcPr>
          <w:p w14:paraId="365B993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6.633876703</w:t>
            </w:r>
          </w:p>
        </w:tc>
        <w:tc>
          <w:tcPr>
            <w:tcW w:w="1846" w:type="dxa"/>
            <w:noWrap/>
            <w:hideMark/>
          </w:tcPr>
          <w:p w14:paraId="7311A14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Endocuticle structural glyco bd-1</w:t>
            </w:r>
          </w:p>
        </w:tc>
      </w:tr>
      <w:tr w:rsidR="00DC078B" w:rsidRPr="00DC078B" w14:paraId="28E2C2E2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F9E949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1B76C7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4C9557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Hypothenemus_hampei_contig_17490|c0_g1_i1</w:t>
            </w:r>
          </w:p>
        </w:tc>
        <w:tc>
          <w:tcPr>
            <w:tcW w:w="1399" w:type="dxa"/>
            <w:noWrap/>
            <w:hideMark/>
          </w:tcPr>
          <w:p w14:paraId="1AE0AB9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5.167043527</w:t>
            </w:r>
          </w:p>
        </w:tc>
        <w:tc>
          <w:tcPr>
            <w:tcW w:w="1846" w:type="dxa"/>
            <w:noWrap/>
            <w:hideMark/>
          </w:tcPr>
          <w:p w14:paraId="3822C4C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flexible cuticle 12-like</w:t>
            </w:r>
          </w:p>
        </w:tc>
      </w:tr>
      <w:tr w:rsidR="00DC078B" w:rsidRPr="00DC078B" w14:paraId="0043FF8D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E5B165F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775EBD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1E4785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Hypothenemus_hampei_contig_24570|c0_g1_i1</w:t>
            </w:r>
          </w:p>
        </w:tc>
        <w:tc>
          <w:tcPr>
            <w:tcW w:w="1399" w:type="dxa"/>
            <w:noWrap/>
            <w:hideMark/>
          </w:tcPr>
          <w:p w14:paraId="64E932B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6.862918603</w:t>
            </w:r>
          </w:p>
        </w:tc>
        <w:tc>
          <w:tcPr>
            <w:tcW w:w="1846" w:type="dxa"/>
            <w:noWrap/>
            <w:hideMark/>
          </w:tcPr>
          <w:p w14:paraId="614A73A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larval pupal cuticle H1C</w:t>
            </w:r>
          </w:p>
        </w:tc>
      </w:tr>
      <w:tr w:rsidR="00DC078B" w:rsidRPr="00DC078B" w14:paraId="2E91E01A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BAF7FF1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6CC117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DC73DC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Hypothenemus_hampei_contig_25260|c0_g1_i1</w:t>
            </w:r>
          </w:p>
        </w:tc>
        <w:tc>
          <w:tcPr>
            <w:tcW w:w="1399" w:type="dxa"/>
            <w:noWrap/>
            <w:hideMark/>
          </w:tcPr>
          <w:p w14:paraId="5F99C79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4.317273345</w:t>
            </w:r>
          </w:p>
        </w:tc>
        <w:tc>
          <w:tcPr>
            <w:tcW w:w="1846" w:type="dxa"/>
            <w:noWrap/>
            <w:hideMark/>
          </w:tcPr>
          <w:p w14:paraId="298A029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1-I precursor</w:t>
            </w:r>
          </w:p>
        </w:tc>
      </w:tr>
      <w:tr w:rsidR="00DC078B" w:rsidRPr="00DC078B" w14:paraId="6CE15F3E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D4F145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DCC581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35B9E2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Hypothenemus_hampei_contig_28252|c0_g1_i1</w:t>
            </w:r>
          </w:p>
        </w:tc>
        <w:tc>
          <w:tcPr>
            <w:tcW w:w="1399" w:type="dxa"/>
            <w:noWrap/>
            <w:hideMark/>
          </w:tcPr>
          <w:p w14:paraId="5CCF226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6.36297928</w:t>
            </w:r>
          </w:p>
        </w:tc>
        <w:tc>
          <w:tcPr>
            <w:tcW w:w="1846" w:type="dxa"/>
            <w:noWrap/>
            <w:hideMark/>
          </w:tcPr>
          <w:p w14:paraId="1168646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larval pupal cuticle H1C</w:t>
            </w:r>
          </w:p>
        </w:tc>
      </w:tr>
      <w:tr w:rsidR="00DC078B" w:rsidRPr="00DC078B" w14:paraId="63C069C6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D0FCFD4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2A4A6B3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19BDAB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Hypothenemus_hampei_contig_28334|c0_g1_i1</w:t>
            </w:r>
          </w:p>
        </w:tc>
        <w:tc>
          <w:tcPr>
            <w:tcW w:w="1399" w:type="dxa"/>
            <w:noWrap/>
            <w:hideMark/>
          </w:tcPr>
          <w:p w14:paraId="5322BFC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4.654366648</w:t>
            </w:r>
          </w:p>
        </w:tc>
        <w:tc>
          <w:tcPr>
            <w:tcW w:w="1846" w:type="dxa"/>
            <w:noWrap/>
            <w:hideMark/>
          </w:tcPr>
          <w:p w14:paraId="77250F1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3-B precursor</w:t>
            </w:r>
          </w:p>
        </w:tc>
      </w:tr>
      <w:tr w:rsidR="00DC078B" w:rsidRPr="00DC078B" w14:paraId="61F6E6F4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7A6C65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413E9A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AF74A5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Hypothenemus_hampei_contig_32180|c0_g1_i1</w:t>
            </w:r>
          </w:p>
        </w:tc>
        <w:tc>
          <w:tcPr>
            <w:tcW w:w="1399" w:type="dxa"/>
            <w:noWrap/>
            <w:hideMark/>
          </w:tcPr>
          <w:p w14:paraId="4BEAC41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6.623967078</w:t>
            </w:r>
          </w:p>
        </w:tc>
        <w:tc>
          <w:tcPr>
            <w:tcW w:w="1846" w:type="dxa"/>
            <w:noWrap/>
            <w:hideMark/>
          </w:tcPr>
          <w:p w14:paraId="0870945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larvae cuticle</w:t>
            </w:r>
          </w:p>
        </w:tc>
      </w:tr>
      <w:tr w:rsidR="00DC078B" w:rsidRPr="00DC078B" w14:paraId="28127552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5806FE53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F578E4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CF9B7E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Hypothenemus_hampei_contig_36516|c0_g3_i1</w:t>
            </w:r>
          </w:p>
        </w:tc>
        <w:tc>
          <w:tcPr>
            <w:tcW w:w="1399" w:type="dxa"/>
            <w:noWrap/>
            <w:hideMark/>
          </w:tcPr>
          <w:p w14:paraId="13119DD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9.703418726</w:t>
            </w:r>
          </w:p>
        </w:tc>
        <w:tc>
          <w:tcPr>
            <w:tcW w:w="1846" w:type="dxa"/>
            <w:noWrap/>
            <w:hideMark/>
          </w:tcPr>
          <w:p w14:paraId="25E0470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endocuticle structural glyco bd-3-like</w:t>
            </w:r>
          </w:p>
        </w:tc>
      </w:tr>
      <w:tr w:rsidR="00DC078B" w:rsidRPr="00DC078B" w14:paraId="76938E76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72B9C16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F0FD4E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D6784B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Hypothenemus_hampei_contig_41008|c0_g4_i1</w:t>
            </w:r>
          </w:p>
        </w:tc>
        <w:tc>
          <w:tcPr>
            <w:tcW w:w="1399" w:type="dxa"/>
            <w:noWrap/>
            <w:hideMark/>
          </w:tcPr>
          <w:p w14:paraId="375C83A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4.914158627</w:t>
            </w:r>
          </w:p>
        </w:tc>
        <w:tc>
          <w:tcPr>
            <w:tcW w:w="1846" w:type="dxa"/>
            <w:noWrap/>
            <w:hideMark/>
          </w:tcPr>
          <w:p w14:paraId="7332953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larval cuticle A2B</w:t>
            </w:r>
          </w:p>
        </w:tc>
      </w:tr>
      <w:tr w:rsidR="00DC078B" w:rsidRPr="00DC078B" w14:paraId="391B3622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5CD2E4B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B75BC9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ED1331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Hypothenemus_hampei_contig_43159|c0_g1_i1</w:t>
            </w:r>
          </w:p>
        </w:tc>
        <w:tc>
          <w:tcPr>
            <w:tcW w:w="1399" w:type="dxa"/>
            <w:noWrap/>
            <w:hideMark/>
          </w:tcPr>
          <w:p w14:paraId="6AA2D15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2.558831583</w:t>
            </w:r>
          </w:p>
        </w:tc>
        <w:tc>
          <w:tcPr>
            <w:tcW w:w="1846" w:type="dxa"/>
            <w:noWrap/>
            <w:hideMark/>
          </w:tcPr>
          <w:p w14:paraId="0346403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1-H isoform X1</w:t>
            </w:r>
          </w:p>
        </w:tc>
      </w:tr>
      <w:tr w:rsidR="00DC078B" w:rsidRPr="00DC078B" w14:paraId="0F3E6C42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3F88540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01CE35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F4B049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Hypothenemus_hampei_contig_47696|c0_g2_i1</w:t>
            </w:r>
          </w:p>
        </w:tc>
        <w:tc>
          <w:tcPr>
            <w:tcW w:w="1399" w:type="dxa"/>
            <w:noWrap/>
            <w:hideMark/>
          </w:tcPr>
          <w:p w14:paraId="7BFC936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7.159814466</w:t>
            </w:r>
          </w:p>
        </w:tc>
        <w:tc>
          <w:tcPr>
            <w:tcW w:w="1846" w:type="dxa"/>
            <w:noWrap/>
            <w:hideMark/>
          </w:tcPr>
          <w:p w14:paraId="23AF182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flexible cuticle 12-like</w:t>
            </w:r>
          </w:p>
        </w:tc>
      </w:tr>
      <w:tr w:rsidR="00DC078B" w:rsidRPr="00DC078B" w14:paraId="53125ADB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8CBDC84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FD7AB2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FCE43B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Hypothenemus_hampei_contig_6260|c0_g2_i2</w:t>
            </w:r>
          </w:p>
        </w:tc>
        <w:tc>
          <w:tcPr>
            <w:tcW w:w="1399" w:type="dxa"/>
            <w:noWrap/>
            <w:hideMark/>
          </w:tcPr>
          <w:p w14:paraId="6708E58C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4.575007002</w:t>
            </w:r>
          </w:p>
        </w:tc>
        <w:tc>
          <w:tcPr>
            <w:tcW w:w="1846" w:type="dxa"/>
            <w:noWrap/>
            <w:hideMark/>
          </w:tcPr>
          <w:p w14:paraId="5B5B27C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3-C5 isoform 1 precursor</w:t>
            </w:r>
          </w:p>
        </w:tc>
      </w:tr>
      <w:tr w:rsidR="00DC078B" w:rsidRPr="00DC078B" w14:paraId="1AF7368A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23461AC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 w:val="restart"/>
            <w:shd w:val="clear" w:color="auto" w:fill="auto"/>
            <w:noWrap/>
            <w:hideMark/>
          </w:tcPr>
          <w:p w14:paraId="2E93BC5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Male Up</w:t>
            </w:r>
          </w:p>
        </w:tc>
        <w:tc>
          <w:tcPr>
            <w:tcW w:w="3432" w:type="dxa"/>
            <w:noWrap/>
            <w:hideMark/>
          </w:tcPr>
          <w:p w14:paraId="74ADC3B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Hypothenemus_hampei_contig_22262|c1_g2_i2</w:t>
            </w:r>
          </w:p>
        </w:tc>
        <w:tc>
          <w:tcPr>
            <w:tcW w:w="1399" w:type="dxa"/>
            <w:noWrap/>
            <w:hideMark/>
          </w:tcPr>
          <w:p w14:paraId="493AB12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5.147090168</w:t>
            </w:r>
          </w:p>
        </w:tc>
        <w:tc>
          <w:tcPr>
            <w:tcW w:w="1846" w:type="dxa"/>
            <w:noWrap/>
            <w:hideMark/>
          </w:tcPr>
          <w:p w14:paraId="6BAB054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 deacetylase 2 isoform B precursor</w:t>
            </w:r>
          </w:p>
        </w:tc>
      </w:tr>
      <w:tr w:rsidR="00DC078B" w:rsidRPr="00DC078B" w14:paraId="7899F9EC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8F3FE6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373D76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E1BCC1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Hypothenemus_hampei_contig_22482|c0_g1_i2</w:t>
            </w:r>
          </w:p>
        </w:tc>
        <w:tc>
          <w:tcPr>
            <w:tcW w:w="1399" w:type="dxa"/>
            <w:noWrap/>
            <w:hideMark/>
          </w:tcPr>
          <w:p w14:paraId="3B72166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3.716844783</w:t>
            </w:r>
          </w:p>
        </w:tc>
        <w:tc>
          <w:tcPr>
            <w:tcW w:w="1846" w:type="dxa"/>
            <w:noWrap/>
            <w:hideMark/>
          </w:tcPr>
          <w:p w14:paraId="22D24B2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 synthase I</w:t>
            </w:r>
          </w:p>
        </w:tc>
      </w:tr>
      <w:tr w:rsidR="00DC078B" w:rsidRPr="00DC078B" w14:paraId="11FD5B32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615BC02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ADA7A8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A9AA8A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Hypothenemus_hampei_contig_2959|c0_g1_i1</w:t>
            </w:r>
          </w:p>
        </w:tc>
        <w:tc>
          <w:tcPr>
            <w:tcW w:w="1399" w:type="dxa"/>
            <w:noWrap/>
            <w:hideMark/>
          </w:tcPr>
          <w:p w14:paraId="5A44662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5.637187262</w:t>
            </w:r>
          </w:p>
        </w:tc>
        <w:tc>
          <w:tcPr>
            <w:tcW w:w="1846" w:type="dxa"/>
            <w:noWrap/>
            <w:hideMark/>
          </w:tcPr>
          <w:p w14:paraId="0D0EF5EE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Idgf4</w:t>
            </w:r>
          </w:p>
        </w:tc>
      </w:tr>
      <w:tr w:rsidR="00DC078B" w:rsidRPr="00DC078B" w14:paraId="55818D00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FA03553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02A98C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D33EC2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Hypothenemus_hampei_contig_34894|c0_g1_i1</w:t>
            </w:r>
          </w:p>
        </w:tc>
        <w:tc>
          <w:tcPr>
            <w:tcW w:w="1399" w:type="dxa"/>
            <w:noWrap/>
            <w:hideMark/>
          </w:tcPr>
          <w:p w14:paraId="4BF75030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3.295033366</w:t>
            </w:r>
          </w:p>
        </w:tc>
        <w:tc>
          <w:tcPr>
            <w:tcW w:w="1846" w:type="dxa"/>
            <w:noWrap/>
            <w:hideMark/>
          </w:tcPr>
          <w:p w14:paraId="69CC165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3</w:t>
            </w:r>
          </w:p>
        </w:tc>
      </w:tr>
      <w:tr w:rsidR="00DC078B" w:rsidRPr="00DC078B" w14:paraId="2C8EBE4F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60B15D6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2518E9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DD89E5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Hypothenemus_hampei_contig_37458|c0_g1_i2</w:t>
            </w:r>
          </w:p>
        </w:tc>
        <w:tc>
          <w:tcPr>
            <w:tcW w:w="1399" w:type="dxa"/>
            <w:noWrap/>
            <w:hideMark/>
          </w:tcPr>
          <w:p w14:paraId="1A3E19E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5.400556347</w:t>
            </w:r>
          </w:p>
        </w:tc>
        <w:tc>
          <w:tcPr>
            <w:tcW w:w="1846" w:type="dxa"/>
            <w:noWrap/>
            <w:hideMark/>
          </w:tcPr>
          <w:p w14:paraId="5B74D7F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 deacetylase 5 isoform X5</w:t>
            </w:r>
          </w:p>
        </w:tc>
      </w:tr>
      <w:tr w:rsidR="00DC078B" w:rsidRPr="00DC078B" w14:paraId="2669C631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B27956B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89C16F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5729ED8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Hypothenemus_hampei_contig_39314|c0_g1_i2</w:t>
            </w:r>
          </w:p>
        </w:tc>
        <w:tc>
          <w:tcPr>
            <w:tcW w:w="1399" w:type="dxa"/>
            <w:noWrap/>
            <w:hideMark/>
          </w:tcPr>
          <w:p w14:paraId="7E8B22A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2.899599712</w:t>
            </w:r>
          </w:p>
        </w:tc>
        <w:tc>
          <w:tcPr>
            <w:tcW w:w="1846" w:type="dxa"/>
            <w:noWrap/>
            <w:hideMark/>
          </w:tcPr>
          <w:p w14:paraId="3ABE024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3</w:t>
            </w:r>
          </w:p>
        </w:tc>
      </w:tr>
      <w:tr w:rsidR="00DC078B" w:rsidRPr="00DC078B" w14:paraId="4FD7C44C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2E51753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9BC969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2EA8EC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Hypothenemus_hampei_contig_42493|c2_g2_i1</w:t>
            </w:r>
          </w:p>
        </w:tc>
        <w:tc>
          <w:tcPr>
            <w:tcW w:w="1399" w:type="dxa"/>
            <w:noWrap/>
            <w:hideMark/>
          </w:tcPr>
          <w:p w14:paraId="7B74334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2.569405783</w:t>
            </w:r>
          </w:p>
        </w:tc>
        <w:tc>
          <w:tcPr>
            <w:tcW w:w="1846" w:type="dxa"/>
            <w:noWrap/>
            <w:hideMark/>
          </w:tcPr>
          <w:p w14:paraId="33E0BDA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chitinase 2</w:t>
            </w:r>
          </w:p>
        </w:tc>
      </w:tr>
      <w:tr w:rsidR="00DC078B" w:rsidRPr="00DC078B" w14:paraId="02E47F90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392664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26ACDB8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662E57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Hypothenemus_hampei_contig_10377|c0_g2_i1</w:t>
            </w:r>
          </w:p>
        </w:tc>
        <w:tc>
          <w:tcPr>
            <w:tcW w:w="1399" w:type="dxa"/>
            <w:noWrap/>
            <w:hideMark/>
          </w:tcPr>
          <w:p w14:paraId="6B099CA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2.331728354</w:t>
            </w:r>
          </w:p>
        </w:tc>
        <w:tc>
          <w:tcPr>
            <w:tcW w:w="1846" w:type="dxa"/>
            <w:noWrap/>
            <w:hideMark/>
          </w:tcPr>
          <w:p w14:paraId="6ACAD89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3-A1 precursor</w:t>
            </w:r>
          </w:p>
        </w:tc>
      </w:tr>
      <w:tr w:rsidR="00DC078B" w:rsidRPr="00DC078B" w14:paraId="350DFAA1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2FE754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6E606F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1A5872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Hypothenemus_hampei_contig_10456|c0_g2_i1</w:t>
            </w:r>
          </w:p>
        </w:tc>
        <w:tc>
          <w:tcPr>
            <w:tcW w:w="1399" w:type="dxa"/>
            <w:noWrap/>
            <w:hideMark/>
          </w:tcPr>
          <w:p w14:paraId="463F763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2.586900208</w:t>
            </w:r>
          </w:p>
        </w:tc>
        <w:tc>
          <w:tcPr>
            <w:tcW w:w="1846" w:type="dxa"/>
            <w:noWrap/>
            <w:hideMark/>
          </w:tcPr>
          <w:p w14:paraId="0BA787B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Larval cuticle 5</w:t>
            </w:r>
          </w:p>
        </w:tc>
      </w:tr>
      <w:tr w:rsidR="00DC078B" w:rsidRPr="00DC078B" w14:paraId="3D639070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454BE17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20D5CC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5AC679B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Hypothenemus_hampei_contig_10475|c0_g3_i1</w:t>
            </w:r>
          </w:p>
        </w:tc>
        <w:tc>
          <w:tcPr>
            <w:tcW w:w="1399" w:type="dxa"/>
            <w:noWrap/>
            <w:hideMark/>
          </w:tcPr>
          <w:p w14:paraId="420F52C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8.156682199</w:t>
            </w:r>
          </w:p>
        </w:tc>
        <w:tc>
          <w:tcPr>
            <w:tcW w:w="1846" w:type="dxa"/>
            <w:noWrap/>
            <w:hideMark/>
          </w:tcPr>
          <w:p w14:paraId="60E7F30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cuticle 7</w:t>
            </w:r>
          </w:p>
        </w:tc>
      </w:tr>
      <w:tr w:rsidR="00DC078B" w:rsidRPr="00DC078B" w14:paraId="610136F0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2FA8EF4E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EF15C46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C6DDA9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Hypothenemus_hampei_contig_12353|c0_g1_i1</w:t>
            </w:r>
          </w:p>
        </w:tc>
        <w:tc>
          <w:tcPr>
            <w:tcW w:w="1399" w:type="dxa"/>
            <w:noWrap/>
            <w:hideMark/>
          </w:tcPr>
          <w:p w14:paraId="6D66F7A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8.141146694</w:t>
            </w:r>
          </w:p>
        </w:tc>
        <w:tc>
          <w:tcPr>
            <w:tcW w:w="1846" w:type="dxa"/>
            <w:noWrap/>
            <w:hideMark/>
          </w:tcPr>
          <w:p w14:paraId="223832C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adult-specific cuticular ACP-20</w:t>
            </w:r>
          </w:p>
        </w:tc>
      </w:tr>
      <w:tr w:rsidR="00DC078B" w:rsidRPr="00DC078B" w14:paraId="57475920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06A580F0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650324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DA6C03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Hypothenemus_hampei_contig_1308|c1_g2_i1</w:t>
            </w:r>
          </w:p>
        </w:tc>
        <w:tc>
          <w:tcPr>
            <w:tcW w:w="1399" w:type="dxa"/>
            <w:noWrap/>
            <w:hideMark/>
          </w:tcPr>
          <w:p w14:paraId="2129BF33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11.82367254</w:t>
            </w:r>
          </w:p>
        </w:tc>
        <w:tc>
          <w:tcPr>
            <w:tcW w:w="1846" w:type="dxa"/>
            <w:noWrap/>
            <w:hideMark/>
          </w:tcPr>
          <w:p w14:paraId="5998D59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Adult-specific rigid cuticular</w:t>
            </w:r>
          </w:p>
        </w:tc>
      </w:tr>
      <w:tr w:rsidR="00DC078B" w:rsidRPr="00DC078B" w14:paraId="15699F31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732F4D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8E7E29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2ED098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Hypothenemus_hampei_contig_21349|c0_g1_i1</w:t>
            </w:r>
          </w:p>
        </w:tc>
        <w:tc>
          <w:tcPr>
            <w:tcW w:w="1399" w:type="dxa"/>
            <w:noWrap/>
            <w:hideMark/>
          </w:tcPr>
          <w:p w14:paraId="3A9298B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9.961775767</w:t>
            </w:r>
          </w:p>
        </w:tc>
        <w:tc>
          <w:tcPr>
            <w:tcW w:w="1846" w:type="dxa"/>
            <w:noWrap/>
            <w:hideMark/>
          </w:tcPr>
          <w:p w14:paraId="24F9922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cuticle 19</w:t>
            </w:r>
          </w:p>
        </w:tc>
      </w:tr>
      <w:tr w:rsidR="00DC078B" w:rsidRPr="00DC078B" w14:paraId="5E9CD8E7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00CE24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951C8E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1965E6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Hypothenemus_hampei_contig_23394|c0_g1_i2</w:t>
            </w:r>
          </w:p>
        </w:tc>
        <w:tc>
          <w:tcPr>
            <w:tcW w:w="1399" w:type="dxa"/>
            <w:noWrap/>
            <w:hideMark/>
          </w:tcPr>
          <w:p w14:paraId="70B1611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6.2511725</w:t>
            </w:r>
          </w:p>
        </w:tc>
        <w:tc>
          <w:tcPr>
            <w:tcW w:w="1846" w:type="dxa"/>
            <w:noWrap/>
            <w:hideMark/>
          </w:tcPr>
          <w:p w14:paraId="5FE7E72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Insect cuticle partial</w:t>
            </w:r>
          </w:p>
        </w:tc>
      </w:tr>
      <w:tr w:rsidR="00DC078B" w:rsidRPr="00DC078B" w14:paraId="005D88C9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23A062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470B307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134FB38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Hypothenemus_hampei_contig_25099|c0_g1_i1</w:t>
            </w:r>
          </w:p>
        </w:tc>
        <w:tc>
          <w:tcPr>
            <w:tcW w:w="1399" w:type="dxa"/>
            <w:noWrap/>
            <w:hideMark/>
          </w:tcPr>
          <w:p w14:paraId="73A62703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5.684376167</w:t>
            </w:r>
          </w:p>
        </w:tc>
        <w:tc>
          <w:tcPr>
            <w:tcW w:w="1846" w:type="dxa"/>
            <w:noWrap/>
            <w:hideMark/>
          </w:tcPr>
          <w:p w14:paraId="4833A56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cuticle precursor</w:t>
            </w:r>
          </w:p>
        </w:tc>
      </w:tr>
      <w:tr w:rsidR="00DC078B" w:rsidRPr="00DC078B" w14:paraId="26BC217F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F55401E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489821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4A5151C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Hypothenemus_hampei_contig_25260|c0_g1_i1</w:t>
            </w:r>
          </w:p>
        </w:tc>
        <w:tc>
          <w:tcPr>
            <w:tcW w:w="1399" w:type="dxa"/>
            <w:noWrap/>
            <w:hideMark/>
          </w:tcPr>
          <w:p w14:paraId="2CBAFE76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3.488849275</w:t>
            </w:r>
          </w:p>
        </w:tc>
        <w:tc>
          <w:tcPr>
            <w:tcW w:w="1846" w:type="dxa"/>
            <w:noWrap/>
            <w:hideMark/>
          </w:tcPr>
          <w:p w14:paraId="1CC0AD11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1-I precursor</w:t>
            </w:r>
          </w:p>
        </w:tc>
      </w:tr>
      <w:tr w:rsidR="00DC078B" w:rsidRPr="00DC078B" w14:paraId="668CB2C7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A5DC115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9C50219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35EE26CA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Hypothenemus_hampei_contig_28334|c0_g1_i1</w:t>
            </w:r>
          </w:p>
        </w:tc>
        <w:tc>
          <w:tcPr>
            <w:tcW w:w="1399" w:type="dxa"/>
            <w:noWrap/>
            <w:hideMark/>
          </w:tcPr>
          <w:p w14:paraId="0C52E595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3.23955422</w:t>
            </w:r>
          </w:p>
        </w:tc>
        <w:tc>
          <w:tcPr>
            <w:tcW w:w="1846" w:type="dxa"/>
            <w:noWrap/>
            <w:hideMark/>
          </w:tcPr>
          <w:p w14:paraId="633E429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3-B precursor</w:t>
            </w:r>
          </w:p>
        </w:tc>
      </w:tr>
      <w:tr w:rsidR="00DC078B" w:rsidRPr="00DC078B" w14:paraId="51277DE5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EB37108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0504199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956C652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Hypothenemus_hampei_contig_28839|c0_g5_i1</w:t>
            </w:r>
          </w:p>
        </w:tc>
        <w:tc>
          <w:tcPr>
            <w:tcW w:w="1399" w:type="dxa"/>
            <w:noWrap/>
            <w:hideMark/>
          </w:tcPr>
          <w:p w14:paraId="6102F30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8.99950278</w:t>
            </w:r>
          </w:p>
        </w:tc>
        <w:tc>
          <w:tcPr>
            <w:tcW w:w="1846" w:type="dxa"/>
            <w:noWrap/>
            <w:hideMark/>
          </w:tcPr>
          <w:p w14:paraId="493353E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Insect cuticle partial</w:t>
            </w:r>
          </w:p>
        </w:tc>
      </w:tr>
      <w:tr w:rsidR="00DC078B" w:rsidRPr="009512CE" w14:paraId="570FC571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73158903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1C363B9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798E14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Hypothenemus_hampei_contig_40497|c2_g2_i1</w:t>
            </w:r>
          </w:p>
        </w:tc>
        <w:tc>
          <w:tcPr>
            <w:tcW w:w="1399" w:type="dxa"/>
            <w:noWrap/>
            <w:hideMark/>
          </w:tcPr>
          <w:p w14:paraId="6F0831D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2.748881597</w:t>
            </w:r>
          </w:p>
        </w:tc>
        <w:tc>
          <w:tcPr>
            <w:tcW w:w="1846" w:type="dxa"/>
            <w:noWrap/>
            <w:hideMark/>
          </w:tcPr>
          <w:p w14:paraId="286C1FE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  <w:lang w:val="pt-BR"/>
              </w:rPr>
            </w:pPr>
            <w:r w:rsidRPr="00DC078B">
              <w:rPr>
                <w:sz w:val="14"/>
                <w:lang w:val="pt-BR"/>
              </w:rPr>
              <w:t>cuticular analogous to peritrophins 1-J precursor</w:t>
            </w:r>
          </w:p>
        </w:tc>
      </w:tr>
      <w:tr w:rsidR="00DC078B" w:rsidRPr="00DC078B" w14:paraId="4B9E4B5E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3165D90" w14:textId="77777777" w:rsidR="00DC078B" w:rsidRPr="00DC078B" w:rsidRDefault="00DC078B" w:rsidP="00DC078B">
            <w:pPr>
              <w:jc w:val="both"/>
              <w:rPr>
                <w:sz w:val="14"/>
                <w:lang w:val="pt-BR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5C102B2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  <w:lang w:val="pt-BR"/>
              </w:rPr>
            </w:pPr>
          </w:p>
        </w:tc>
        <w:tc>
          <w:tcPr>
            <w:tcW w:w="3432" w:type="dxa"/>
            <w:noWrap/>
            <w:hideMark/>
          </w:tcPr>
          <w:p w14:paraId="7354B987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Hypothenemus_hampei_contig_41008|c0_g2_i1</w:t>
            </w:r>
          </w:p>
        </w:tc>
        <w:tc>
          <w:tcPr>
            <w:tcW w:w="1399" w:type="dxa"/>
            <w:noWrap/>
            <w:hideMark/>
          </w:tcPr>
          <w:p w14:paraId="145E76F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9.002801673</w:t>
            </w:r>
          </w:p>
        </w:tc>
        <w:tc>
          <w:tcPr>
            <w:tcW w:w="1846" w:type="dxa"/>
            <w:noWrap/>
            <w:hideMark/>
          </w:tcPr>
          <w:p w14:paraId="0707A6FF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larval cuticle A2B</w:t>
            </w:r>
          </w:p>
        </w:tc>
      </w:tr>
      <w:tr w:rsidR="00DC078B" w:rsidRPr="00DC078B" w14:paraId="6EC3FAD8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2BE40F9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27CF528C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579E804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Hypothenemus_hampei_contig_41551|c0_g3_i1</w:t>
            </w:r>
          </w:p>
        </w:tc>
        <w:tc>
          <w:tcPr>
            <w:tcW w:w="1399" w:type="dxa"/>
            <w:noWrap/>
            <w:hideMark/>
          </w:tcPr>
          <w:p w14:paraId="76ABFF34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3.673346651</w:t>
            </w:r>
          </w:p>
        </w:tc>
        <w:tc>
          <w:tcPr>
            <w:tcW w:w="1846" w:type="dxa"/>
            <w:noWrap/>
            <w:hideMark/>
          </w:tcPr>
          <w:p w14:paraId="3F6A5ECF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precursor</w:t>
            </w:r>
          </w:p>
        </w:tc>
      </w:tr>
      <w:tr w:rsidR="00DC078B" w:rsidRPr="00DC078B" w14:paraId="04C9A72A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6F7B33E4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482A2BE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02AA490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Hypothenemus_hampei_contig_43159|c0_g1_i1</w:t>
            </w:r>
          </w:p>
        </w:tc>
        <w:tc>
          <w:tcPr>
            <w:tcW w:w="1399" w:type="dxa"/>
            <w:noWrap/>
            <w:hideMark/>
          </w:tcPr>
          <w:p w14:paraId="59C0BB54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2.474745336</w:t>
            </w:r>
          </w:p>
        </w:tc>
        <w:tc>
          <w:tcPr>
            <w:tcW w:w="1846" w:type="dxa"/>
            <w:noWrap/>
            <w:hideMark/>
          </w:tcPr>
          <w:p w14:paraId="51DF7649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1-H isoform X1</w:t>
            </w:r>
          </w:p>
        </w:tc>
      </w:tr>
      <w:tr w:rsidR="00DC078B" w:rsidRPr="00DC078B" w14:paraId="12CF36C3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471EA52A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7DB30ADB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58B46227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Hypothenemus_hampei_contig_46076|c0_g1_i1</w:t>
            </w:r>
          </w:p>
        </w:tc>
        <w:tc>
          <w:tcPr>
            <w:tcW w:w="1399" w:type="dxa"/>
            <w:noWrap/>
            <w:hideMark/>
          </w:tcPr>
          <w:p w14:paraId="1B264FE8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4.062737975</w:t>
            </w:r>
          </w:p>
        </w:tc>
        <w:tc>
          <w:tcPr>
            <w:tcW w:w="1846" w:type="dxa"/>
            <w:noWrap/>
            <w:hideMark/>
          </w:tcPr>
          <w:p w14:paraId="27D433AD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Insect cuticle partial</w:t>
            </w:r>
          </w:p>
        </w:tc>
      </w:tr>
      <w:tr w:rsidR="00DC078B" w:rsidRPr="00DC078B" w14:paraId="6ED5CF0A" w14:textId="77777777" w:rsidTr="00B826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3274922F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3D18E98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7FC361FD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Hypothenemus_hampei_contig_5351|c0_g1_i4</w:t>
            </w:r>
          </w:p>
        </w:tc>
        <w:tc>
          <w:tcPr>
            <w:tcW w:w="1399" w:type="dxa"/>
            <w:noWrap/>
            <w:hideMark/>
          </w:tcPr>
          <w:p w14:paraId="05931C7A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9.128104103</w:t>
            </w:r>
          </w:p>
        </w:tc>
        <w:tc>
          <w:tcPr>
            <w:tcW w:w="1846" w:type="dxa"/>
            <w:noWrap/>
            <w:hideMark/>
          </w:tcPr>
          <w:p w14:paraId="77B827A5" w14:textId="77777777" w:rsidR="00DC078B" w:rsidRPr="00DC078B" w:rsidRDefault="00DC078B" w:rsidP="00DC078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cuticle CP7</w:t>
            </w:r>
          </w:p>
        </w:tc>
      </w:tr>
      <w:tr w:rsidR="00DC078B" w:rsidRPr="00DC078B" w14:paraId="02D4E2AB" w14:textId="77777777" w:rsidTr="00B826C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6" w:type="dxa"/>
            <w:vMerge/>
            <w:shd w:val="clear" w:color="auto" w:fill="auto"/>
            <w:hideMark/>
          </w:tcPr>
          <w:p w14:paraId="1B749444" w14:textId="77777777" w:rsidR="00DC078B" w:rsidRPr="00DC078B" w:rsidRDefault="00DC078B" w:rsidP="00DC078B">
            <w:pPr>
              <w:jc w:val="both"/>
              <w:rPr>
                <w:sz w:val="14"/>
              </w:rPr>
            </w:pPr>
          </w:p>
        </w:tc>
        <w:tc>
          <w:tcPr>
            <w:tcW w:w="1105" w:type="dxa"/>
            <w:vMerge/>
            <w:shd w:val="clear" w:color="auto" w:fill="auto"/>
            <w:hideMark/>
          </w:tcPr>
          <w:p w14:paraId="6268C241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</w:p>
        </w:tc>
        <w:tc>
          <w:tcPr>
            <w:tcW w:w="3432" w:type="dxa"/>
            <w:noWrap/>
            <w:hideMark/>
          </w:tcPr>
          <w:p w14:paraId="67F1116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Hypothenemus_hampei_contig_6260|c0_g2_i2</w:t>
            </w:r>
          </w:p>
        </w:tc>
        <w:tc>
          <w:tcPr>
            <w:tcW w:w="1399" w:type="dxa"/>
            <w:noWrap/>
            <w:hideMark/>
          </w:tcPr>
          <w:p w14:paraId="263480F2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2.602113098</w:t>
            </w:r>
          </w:p>
        </w:tc>
        <w:tc>
          <w:tcPr>
            <w:tcW w:w="1846" w:type="dxa"/>
            <w:noWrap/>
            <w:hideMark/>
          </w:tcPr>
          <w:p w14:paraId="47437B10" w14:textId="77777777" w:rsidR="00DC078B" w:rsidRPr="00DC078B" w:rsidRDefault="00DC078B" w:rsidP="00DC078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4"/>
              </w:rPr>
            </w:pPr>
            <w:r w:rsidRPr="00DC078B">
              <w:rPr>
                <w:sz w:val="14"/>
              </w:rPr>
              <w:t>cuticular analogous to peritrophins 3-C5 isoform 1 precursor</w:t>
            </w:r>
          </w:p>
        </w:tc>
      </w:tr>
    </w:tbl>
    <w:p w14:paraId="3B636FB3" w14:textId="065E7E85" w:rsidR="004C291A" w:rsidRDefault="00DC078B" w:rsidP="00920F66">
      <w:pPr>
        <w:jc w:val="both"/>
      </w:pPr>
      <w:r>
        <w:t xml:space="preserve"> </w:t>
      </w:r>
    </w:p>
    <w:p w14:paraId="72285FB2" w14:textId="1809E1BA" w:rsidR="00DC078B" w:rsidRDefault="00DC078B" w:rsidP="00920F66">
      <w:pPr>
        <w:jc w:val="both"/>
      </w:pPr>
      <w:r w:rsidRPr="00207E2F">
        <w:rPr>
          <w:b/>
        </w:rPr>
        <w:lastRenderedPageBreak/>
        <w:t xml:space="preserve">Supplementary Table </w:t>
      </w:r>
      <w:r w:rsidR="00982179" w:rsidRPr="00207E2F">
        <w:rPr>
          <w:b/>
        </w:rPr>
        <w:t>S</w:t>
      </w:r>
      <w:r w:rsidRPr="00207E2F">
        <w:rPr>
          <w:b/>
        </w:rPr>
        <w:t>1</w:t>
      </w:r>
      <w:r>
        <w:t xml:space="preserve">. </w:t>
      </w:r>
      <w:r w:rsidR="009452D9">
        <w:t>P</w:t>
      </w:r>
      <w:r w:rsidR="009452D9" w:rsidRPr="009452D9">
        <w:t>hysiological and metabolic</w:t>
      </w:r>
      <w:r w:rsidR="009452D9">
        <w:t xml:space="preserve"> processes enriched in differential expression analysis</w:t>
      </w:r>
      <w:r w:rsidR="006101DE">
        <w:t>. Contigs with their respective foldchanges are given for each differentially expressed genes set.</w:t>
      </w:r>
    </w:p>
    <w:p w14:paraId="4E2551EB" w14:textId="08C48ACD" w:rsidR="0075298C" w:rsidRDefault="0075298C" w:rsidP="00920F66">
      <w:pPr>
        <w:jc w:val="both"/>
      </w:pPr>
    </w:p>
    <w:tbl>
      <w:tblPr>
        <w:tblStyle w:val="TabeladeGrade4"/>
        <w:tblW w:w="0" w:type="auto"/>
        <w:tblLook w:val="04A0" w:firstRow="1" w:lastRow="0" w:firstColumn="1" w:lastColumn="0" w:noHBand="0" w:noVBand="1"/>
      </w:tblPr>
      <w:tblGrid>
        <w:gridCol w:w="864"/>
        <w:gridCol w:w="2353"/>
        <w:gridCol w:w="2320"/>
        <w:gridCol w:w="885"/>
        <w:gridCol w:w="889"/>
        <w:gridCol w:w="1517"/>
      </w:tblGrid>
      <w:tr w:rsidR="0075298C" w:rsidRPr="0075298C" w14:paraId="4E3858B7" w14:textId="77777777" w:rsidTr="00C828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081AD4E2" w14:textId="77777777" w:rsidR="0075298C" w:rsidRPr="0075298C" w:rsidRDefault="0075298C" w:rsidP="0075298C">
            <w:pPr>
              <w:jc w:val="both"/>
            </w:pPr>
            <w:r w:rsidRPr="0075298C">
              <w:t>Gene</w:t>
            </w:r>
          </w:p>
        </w:tc>
        <w:tc>
          <w:tcPr>
            <w:tcW w:w="2320" w:type="dxa"/>
            <w:noWrap/>
            <w:hideMark/>
          </w:tcPr>
          <w:p w14:paraId="08659C06" w14:textId="77777777" w:rsidR="0075298C" w:rsidRPr="0075298C" w:rsidRDefault="0075298C" w:rsidP="00752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Primer Sequence Forward (5'-3')</w:t>
            </w:r>
          </w:p>
        </w:tc>
        <w:tc>
          <w:tcPr>
            <w:tcW w:w="2287" w:type="dxa"/>
            <w:noWrap/>
            <w:hideMark/>
          </w:tcPr>
          <w:p w14:paraId="3D1F5551" w14:textId="77777777" w:rsidR="0075298C" w:rsidRPr="0075298C" w:rsidRDefault="0075298C" w:rsidP="00752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Primer Sequence Reverse (5'-3')</w:t>
            </w:r>
          </w:p>
        </w:tc>
        <w:tc>
          <w:tcPr>
            <w:tcW w:w="874" w:type="dxa"/>
            <w:noWrap/>
            <w:hideMark/>
          </w:tcPr>
          <w:p w14:paraId="7618D4AC" w14:textId="77777777" w:rsidR="0075298C" w:rsidRPr="0075298C" w:rsidRDefault="0075298C" w:rsidP="00752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Amplicon (bp)</w:t>
            </w:r>
          </w:p>
        </w:tc>
        <w:tc>
          <w:tcPr>
            <w:tcW w:w="590" w:type="dxa"/>
            <w:noWrap/>
            <w:hideMark/>
          </w:tcPr>
          <w:p w14:paraId="31A3B8EE" w14:textId="77777777" w:rsidR="0075298C" w:rsidRPr="0075298C" w:rsidRDefault="0075298C" w:rsidP="00752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Efficiency (%)</w:t>
            </w:r>
          </w:p>
        </w:tc>
        <w:tc>
          <w:tcPr>
            <w:tcW w:w="1903" w:type="dxa"/>
            <w:noWrap/>
            <w:hideMark/>
          </w:tcPr>
          <w:p w14:paraId="70FA5268" w14:textId="77777777" w:rsidR="0075298C" w:rsidRPr="0075298C" w:rsidRDefault="0075298C" w:rsidP="0075298C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Correlation efficiency</w:t>
            </w:r>
          </w:p>
        </w:tc>
      </w:tr>
      <w:tr w:rsidR="0075298C" w:rsidRPr="0075298C" w14:paraId="0967CBD9" w14:textId="77777777" w:rsidTr="00C82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62B044E9" w14:textId="77777777" w:rsidR="0075298C" w:rsidRPr="0075298C" w:rsidRDefault="0075298C" w:rsidP="0075298C">
            <w:pPr>
              <w:jc w:val="both"/>
            </w:pPr>
            <w:r w:rsidRPr="0075298C">
              <w:t>Act2</w:t>
            </w:r>
          </w:p>
        </w:tc>
        <w:tc>
          <w:tcPr>
            <w:tcW w:w="2320" w:type="dxa"/>
            <w:noWrap/>
            <w:hideMark/>
          </w:tcPr>
          <w:p w14:paraId="1F509615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F:  GGGAAATTGTTCGTGACATCA</w:t>
            </w:r>
          </w:p>
        </w:tc>
        <w:tc>
          <w:tcPr>
            <w:tcW w:w="2287" w:type="dxa"/>
            <w:noWrap/>
            <w:hideMark/>
          </w:tcPr>
          <w:p w14:paraId="719A6BA2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 xml:space="preserve">R:  GGGCAACGGAATCTTTCG </w:t>
            </w:r>
          </w:p>
        </w:tc>
        <w:tc>
          <w:tcPr>
            <w:tcW w:w="874" w:type="dxa"/>
            <w:noWrap/>
            <w:hideMark/>
          </w:tcPr>
          <w:p w14:paraId="4C20150B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157</w:t>
            </w:r>
          </w:p>
        </w:tc>
        <w:tc>
          <w:tcPr>
            <w:tcW w:w="590" w:type="dxa"/>
            <w:noWrap/>
            <w:hideMark/>
          </w:tcPr>
          <w:p w14:paraId="05D4361E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90.79</w:t>
            </w:r>
          </w:p>
        </w:tc>
        <w:tc>
          <w:tcPr>
            <w:tcW w:w="1903" w:type="dxa"/>
            <w:noWrap/>
            <w:hideMark/>
          </w:tcPr>
          <w:p w14:paraId="392CDEB0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0.9964</w:t>
            </w:r>
          </w:p>
        </w:tc>
      </w:tr>
      <w:tr w:rsidR="0075298C" w:rsidRPr="0075298C" w14:paraId="785B1B8D" w14:textId="77777777" w:rsidTr="00C828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6E04095D" w14:textId="77777777" w:rsidR="0075298C" w:rsidRPr="0075298C" w:rsidRDefault="0075298C" w:rsidP="0075298C">
            <w:pPr>
              <w:jc w:val="both"/>
            </w:pPr>
            <w:r w:rsidRPr="0075298C">
              <w:t>ChiX</w:t>
            </w:r>
          </w:p>
        </w:tc>
        <w:tc>
          <w:tcPr>
            <w:tcW w:w="2320" w:type="dxa"/>
            <w:noWrap/>
            <w:hideMark/>
          </w:tcPr>
          <w:p w14:paraId="2BE82435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F: TTGGATAGAACAAGGAGCTGAC</w:t>
            </w:r>
          </w:p>
        </w:tc>
        <w:tc>
          <w:tcPr>
            <w:tcW w:w="2287" w:type="dxa"/>
            <w:noWrap/>
            <w:hideMark/>
          </w:tcPr>
          <w:p w14:paraId="03C1BCA1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R: CTCTTGCACGGGTATCTTCTC</w:t>
            </w:r>
          </w:p>
        </w:tc>
        <w:tc>
          <w:tcPr>
            <w:tcW w:w="874" w:type="dxa"/>
            <w:noWrap/>
            <w:hideMark/>
          </w:tcPr>
          <w:p w14:paraId="3A6E28E2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149</w:t>
            </w:r>
          </w:p>
        </w:tc>
        <w:tc>
          <w:tcPr>
            <w:tcW w:w="590" w:type="dxa"/>
            <w:noWrap/>
            <w:hideMark/>
          </w:tcPr>
          <w:p w14:paraId="2F232904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105.98</w:t>
            </w:r>
          </w:p>
        </w:tc>
        <w:tc>
          <w:tcPr>
            <w:tcW w:w="1903" w:type="dxa"/>
            <w:noWrap/>
            <w:hideMark/>
          </w:tcPr>
          <w:p w14:paraId="72E939CB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0.9907</w:t>
            </w:r>
          </w:p>
        </w:tc>
      </w:tr>
      <w:tr w:rsidR="0075298C" w:rsidRPr="0075298C" w14:paraId="590654C5" w14:textId="77777777" w:rsidTr="00C82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5A3CE556" w14:textId="77777777" w:rsidR="0075298C" w:rsidRPr="0075298C" w:rsidRDefault="0075298C" w:rsidP="0075298C">
            <w:pPr>
              <w:jc w:val="both"/>
            </w:pPr>
            <w:r w:rsidRPr="0075298C">
              <w:t xml:space="preserve">CPAP3A1 </w:t>
            </w:r>
          </w:p>
        </w:tc>
        <w:tc>
          <w:tcPr>
            <w:tcW w:w="2320" w:type="dxa"/>
            <w:noWrap/>
            <w:hideMark/>
          </w:tcPr>
          <w:p w14:paraId="6D36EA7B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F: AATATGCCCATCCCACAGAC</w:t>
            </w:r>
          </w:p>
        </w:tc>
        <w:tc>
          <w:tcPr>
            <w:tcW w:w="2287" w:type="dxa"/>
            <w:noWrap/>
            <w:hideMark/>
          </w:tcPr>
          <w:p w14:paraId="6ECE7382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R: GTCTTCACATCCAGCAACATTC</w:t>
            </w:r>
          </w:p>
        </w:tc>
        <w:tc>
          <w:tcPr>
            <w:tcW w:w="874" w:type="dxa"/>
            <w:noWrap/>
            <w:hideMark/>
          </w:tcPr>
          <w:p w14:paraId="013221C4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146</w:t>
            </w:r>
          </w:p>
        </w:tc>
        <w:tc>
          <w:tcPr>
            <w:tcW w:w="590" w:type="dxa"/>
            <w:noWrap/>
            <w:hideMark/>
          </w:tcPr>
          <w:p w14:paraId="7B460017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107.52</w:t>
            </w:r>
          </w:p>
        </w:tc>
        <w:tc>
          <w:tcPr>
            <w:tcW w:w="1903" w:type="dxa"/>
            <w:noWrap/>
            <w:hideMark/>
          </w:tcPr>
          <w:p w14:paraId="477E72C9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0.9949</w:t>
            </w:r>
          </w:p>
        </w:tc>
      </w:tr>
      <w:tr w:rsidR="0075298C" w:rsidRPr="0075298C" w14:paraId="18BE79AC" w14:textId="77777777" w:rsidTr="00C828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62EEFBE8" w14:textId="77777777" w:rsidR="0075298C" w:rsidRPr="0075298C" w:rsidRDefault="0075298C" w:rsidP="0075298C">
            <w:pPr>
              <w:jc w:val="both"/>
            </w:pPr>
            <w:r w:rsidRPr="0075298C">
              <w:t>CPAP3C5</w:t>
            </w:r>
          </w:p>
        </w:tc>
        <w:tc>
          <w:tcPr>
            <w:tcW w:w="2320" w:type="dxa"/>
            <w:noWrap/>
            <w:hideMark/>
          </w:tcPr>
          <w:p w14:paraId="0542D42B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F: GGAGGTCAGTAACACAGGTTC</w:t>
            </w:r>
          </w:p>
        </w:tc>
        <w:tc>
          <w:tcPr>
            <w:tcW w:w="2287" w:type="dxa"/>
            <w:noWrap/>
            <w:hideMark/>
          </w:tcPr>
          <w:p w14:paraId="6FD223C6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R: ACCAGTACCATCTGCATCAC</w:t>
            </w:r>
          </w:p>
        </w:tc>
        <w:tc>
          <w:tcPr>
            <w:tcW w:w="874" w:type="dxa"/>
            <w:noWrap/>
            <w:hideMark/>
          </w:tcPr>
          <w:p w14:paraId="6BB35EEF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153</w:t>
            </w:r>
          </w:p>
        </w:tc>
        <w:tc>
          <w:tcPr>
            <w:tcW w:w="590" w:type="dxa"/>
            <w:noWrap/>
            <w:hideMark/>
          </w:tcPr>
          <w:p w14:paraId="5B4DE857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101.15</w:t>
            </w:r>
          </w:p>
        </w:tc>
        <w:tc>
          <w:tcPr>
            <w:tcW w:w="1903" w:type="dxa"/>
            <w:noWrap/>
            <w:hideMark/>
          </w:tcPr>
          <w:p w14:paraId="56D732A3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0.9713</w:t>
            </w:r>
          </w:p>
        </w:tc>
      </w:tr>
      <w:tr w:rsidR="0075298C" w:rsidRPr="0075298C" w14:paraId="000A477F" w14:textId="77777777" w:rsidTr="00C82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5E4E88E2" w14:textId="77777777" w:rsidR="0075298C" w:rsidRPr="0075298C" w:rsidRDefault="0075298C" w:rsidP="0075298C">
            <w:pPr>
              <w:jc w:val="both"/>
            </w:pPr>
            <w:r w:rsidRPr="0075298C">
              <w:t>HexI</w:t>
            </w:r>
          </w:p>
        </w:tc>
        <w:tc>
          <w:tcPr>
            <w:tcW w:w="2320" w:type="dxa"/>
            <w:noWrap/>
            <w:hideMark/>
          </w:tcPr>
          <w:p w14:paraId="05E6384C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F: AAGTCAAGCGGTGGAGAAAG</w:t>
            </w:r>
          </w:p>
        </w:tc>
        <w:tc>
          <w:tcPr>
            <w:tcW w:w="2287" w:type="dxa"/>
            <w:noWrap/>
            <w:hideMark/>
          </w:tcPr>
          <w:p w14:paraId="6C0A6830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R: TGTTCATCCTGGCCTGTTG</w:t>
            </w:r>
          </w:p>
        </w:tc>
        <w:tc>
          <w:tcPr>
            <w:tcW w:w="874" w:type="dxa"/>
            <w:noWrap/>
            <w:hideMark/>
          </w:tcPr>
          <w:p w14:paraId="664BFC8F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145</w:t>
            </w:r>
          </w:p>
        </w:tc>
        <w:tc>
          <w:tcPr>
            <w:tcW w:w="590" w:type="dxa"/>
            <w:noWrap/>
            <w:hideMark/>
          </w:tcPr>
          <w:p w14:paraId="0C24F55C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109.53</w:t>
            </w:r>
          </w:p>
        </w:tc>
        <w:tc>
          <w:tcPr>
            <w:tcW w:w="1903" w:type="dxa"/>
            <w:noWrap/>
            <w:hideMark/>
          </w:tcPr>
          <w:p w14:paraId="00E5841F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0.9988</w:t>
            </w:r>
          </w:p>
        </w:tc>
      </w:tr>
      <w:tr w:rsidR="0075298C" w:rsidRPr="0075298C" w14:paraId="1AAE98C0" w14:textId="77777777" w:rsidTr="00C8287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25658963" w14:textId="77777777" w:rsidR="0075298C" w:rsidRPr="0075298C" w:rsidRDefault="0075298C" w:rsidP="0075298C">
            <w:pPr>
              <w:jc w:val="both"/>
            </w:pPr>
            <w:r w:rsidRPr="0075298C">
              <w:t>JHEHII</w:t>
            </w:r>
          </w:p>
        </w:tc>
        <w:tc>
          <w:tcPr>
            <w:tcW w:w="2320" w:type="dxa"/>
            <w:noWrap/>
            <w:hideMark/>
          </w:tcPr>
          <w:p w14:paraId="43546D6C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F: AAATTCCTGCGACCGTACC</w:t>
            </w:r>
          </w:p>
        </w:tc>
        <w:tc>
          <w:tcPr>
            <w:tcW w:w="2287" w:type="dxa"/>
            <w:noWrap/>
            <w:hideMark/>
          </w:tcPr>
          <w:p w14:paraId="18F69C6B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R: AGATCAGGTACTTCCAAAGCAG</w:t>
            </w:r>
          </w:p>
        </w:tc>
        <w:tc>
          <w:tcPr>
            <w:tcW w:w="874" w:type="dxa"/>
            <w:noWrap/>
            <w:hideMark/>
          </w:tcPr>
          <w:p w14:paraId="47DB7E4D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154</w:t>
            </w:r>
          </w:p>
        </w:tc>
        <w:tc>
          <w:tcPr>
            <w:tcW w:w="590" w:type="dxa"/>
            <w:noWrap/>
            <w:hideMark/>
          </w:tcPr>
          <w:p w14:paraId="4A892A1C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105.64</w:t>
            </w:r>
          </w:p>
        </w:tc>
        <w:tc>
          <w:tcPr>
            <w:tcW w:w="1903" w:type="dxa"/>
            <w:noWrap/>
            <w:hideMark/>
          </w:tcPr>
          <w:p w14:paraId="0B2161B8" w14:textId="77777777" w:rsidR="0075298C" w:rsidRPr="0075298C" w:rsidRDefault="0075298C" w:rsidP="0075298C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5298C">
              <w:t>0.9856</w:t>
            </w:r>
          </w:p>
        </w:tc>
      </w:tr>
      <w:tr w:rsidR="0075298C" w:rsidRPr="0075298C" w14:paraId="7990DB07" w14:textId="77777777" w:rsidTr="00C8287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4" w:type="dxa"/>
            <w:noWrap/>
            <w:hideMark/>
          </w:tcPr>
          <w:p w14:paraId="3726CD79" w14:textId="77777777" w:rsidR="0075298C" w:rsidRPr="0075298C" w:rsidRDefault="0075298C" w:rsidP="0075298C">
            <w:pPr>
              <w:jc w:val="both"/>
            </w:pPr>
            <w:r w:rsidRPr="0075298C">
              <w:t>JHE</w:t>
            </w:r>
          </w:p>
        </w:tc>
        <w:tc>
          <w:tcPr>
            <w:tcW w:w="2320" w:type="dxa"/>
            <w:noWrap/>
            <w:hideMark/>
          </w:tcPr>
          <w:p w14:paraId="66A57EFC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F: ACCCGAGGAAACTAGAAAGC</w:t>
            </w:r>
          </w:p>
        </w:tc>
        <w:tc>
          <w:tcPr>
            <w:tcW w:w="2287" w:type="dxa"/>
            <w:noWrap/>
            <w:hideMark/>
          </w:tcPr>
          <w:p w14:paraId="76057631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R: GGTCCTCCAGGTTAATTTGTTC</w:t>
            </w:r>
          </w:p>
        </w:tc>
        <w:tc>
          <w:tcPr>
            <w:tcW w:w="874" w:type="dxa"/>
            <w:noWrap/>
            <w:hideMark/>
          </w:tcPr>
          <w:p w14:paraId="4A941E2D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158</w:t>
            </w:r>
          </w:p>
        </w:tc>
        <w:tc>
          <w:tcPr>
            <w:tcW w:w="590" w:type="dxa"/>
            <w:noWrap/>
            <w:hideMark/>
          </w:tcPr>
          <w:p w14:paraId="2F567F3D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99.27</w:t>
            </w:r>
          </w:p>
        </w:tc>
        <w:tc>
          <w:tcPr>
            <w:tcW w:w="1903" w:type="dxa"/>
            <w:noWrap/>
            <w:hideMark/>
          </w:tcPr>
          <w:p w14:paraId="245C074D" w14:textId="77777777" w:rsidR="0075298C" w:rsidRPr="0075298C" w:rsidRDefault="0075298C" w:rsidP="0075298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75298C">
              <w:t>0.9881</w:t>
            </w:r>
          </w:p>
        </w:tc>
      </w:tr>
    </w:tbl>
    <w:p w14:paraId="770D998F" w14:textId="67E40347" w:rsidR="0075298C" w:rsidRDefault="0075298C" w:rsidP="00920F66">
      <w:pPr>
        <w:jc w:val="both"/>
      </w:pPr>
    </w:p>
    <w:p w14:paraId="18782E7C" w14:textId="29AE7645" w:rsidR="00C82879" w:rsidRDefault="00C82879" w:rsidP="00C82879">
      <w:pPr>
        <w:jc w:val="both"/>
      </w:pPr>
      <w:r w:rsidRPr="00207E2F">
        <w:rPr>
          <w:b/>
        </w:rPr>
        <w:t>Supplementary Table S</w:t>
      </w:r>
      <w:r>
        <w:rPr>
          <w:b/>
        </w:rPr>
        <w:t>2</w:t>
      </w:r>
      <w:r>
        <w:t xml:space="preserve">. </w:t>
      </w:r>
      <w:r w:rsidRPr="00C82879">
        <w:t xml:space="preserve">Primers </w:t>
      </w:r>
      <w:r>
        <w:t xml:space="preserve">used for RT-qPCR validation with </w:t>
      </w:r>
      <w:r w:rsidRPr="00C82879">
        <w:t>their</w:t>
      </w:r>
      <w:r>
        <w:t xml:space="preserve"> respective</w:t>
      </w:r>
      <w:r w:rsidRPr="00C82879">
        <w:t xml:space="preserve"> PCR amplification efficiencies (E) and correlation coefficients (R2)</w:t>
      </w:r>
      <w:r>
        <w:t>.</w:t>
      </w:r>
    </w:p>
    <w:p w14:paraId="315EAF4F" w14:textId="77777777" w:rsidR="00C82879" w:rsidRPr="00D11396" w:rsidRDefault="00C82879" w:rsidP="00920F66">
      <w:pPr>
        <w:jc w:val="both"/>
      </w:pPr>
    </w:p>
    <w:sectPr w:rsidR="00C82879" w:rsidRPr="00D1139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1573DC" w14:textId="77777777" w:rsidR="00F2709B" w:rsidRDefault="00F2709B" w:rsidP="00DC078B">
      <w:pPr>
        <w:spacing w:after="0" w:line="240" w:lineRule="auto"/>
      </w:pPr>
      <w:r>
        <w:separator/>
      </w:r>
    </w:p>
  </w:endnote>
  <w:endnote w:type="continuationSeparator" w:id="0">
    <w:p w14:paraId="70E8BC28" w14:textId="77777777" w:rsidR="00F2709B" w:rsidRDefault="00F2709B" w:rsidP="00DC07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953BA0" w14:textId="77777777" w:rsidR="00F2709B" w:rsidRDefault="00F2709B" w:rsidP="00DC078B">
      <w:pPr>
        <w:spacing w:after="0" w:line="240" w:lineRule="auto"/>
      </w:pPr>
      <w:r>
        <w:separator/>
      </w:r>
    </w:p>
  </w:footnote>
  <w:footnote w:type="continuationSeparator" w:id="0">
    <w:p w14:paraId="7909AD25" w14:textId="77777777" w:rsidR="00F2709B" w:rsidRDefault="00F2709B" w:rsidP="00DC07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152"/>
    <w:rsid w:val="000B0152"/>
    <w:rsid w:val="000F0A27"/>
    <w:rsid w:val="001C096A"/>
    <w:rsid w:val="001D4B79"/>
    <w:rsid w:val="00207E2F"/>
    <w:rsid w:val="003A5FEE"/>
    <w:rsid w:val="003C5F47"/>
    <w:rsid w:val="004C291A"/>
    <w:rsid w:val="00515D30"/>
    <w:rsid w:val="005703BF"/>
    <w:rsid w:val="005D72EA"/>
    <w:rsid w:val="006101DE"/>
    <w:rsid w:val="006C2A9F"/>
    <w:rsid w:val="0075298C"/>
    <w:rsid w:val="0083716A"/>
    <w:rsid w:val="00862201"/>
    <w:rsid w:val="008E62D4"/>
    <w:rsid w:val="00920F66"/>
    <w:rsid w:val="009452D9"/>
    <w:rsid w:val="009512CE"/>
    <w:rsid w:val="00982179"/>
    <w:rsid w:val="00AB0513"/>
    <w:rsid w:val="00B05933"/>
    <w:rsid w:val="00B65CDC"/>
    <w:rsid w:val="00B826C8"/>
    <w:rsid w:val="00C82879"/>
    <w:rsid w:val="00C92E0C"/>
    <w:rsid w:val="00C973C4"/>
    <w:rsid w:val="00D11396"/>
    <w:rsid w:val="00D84F0E"/>
    <w:rsid w:val="00DC078B"/>
    <w:rsid w:val="00DD79F5"/>
    <w:rsid w:val="00EC7318"/>
    <w:rsid w:val="00F2709B"/>
    <w:rsid w:val="00F631C3"/>
    <w:rsid w:val="00F91D0C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A58ACD9"/>
  <w15:chartTrackingRefBased/>
  <w15:docId w15:val="{00931CC1-389D-454E-807D-1E0B55A27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C0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">
    <w:name w:val="Grid Table 4"/>
    <w:basedOn w:val="Tabelanormal"/>
    <w:uiPriority w:val="49"/>
    <w:rsid w:val="00DC07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Cabealho">
    <w:name w:val="header"/>
    <w:basedOn w:val="Normal"/>
    <w:link w:val="CabealhoChar"/>
    <w:uiPriority w:val="99"/>
    <w:unhideWhenUsed/>
    <w:rsid w:val="00DC0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078B"/>
  </w:style>
  <w:style w:type="paragraph" w:styleId="Rodap">
    <w:name w:val="footer"/>
    <w:basedOn w:val="Normal"/>
    <w:link w:val="RodapChar"/>
    <w:uiPriority w:val="99"/>
    <w:unhideWhenUsed/>
    <w:rsid w:val="00DC07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078B"/>
  </w:style>
  <w:style w:type="character" w:styleId="Hyperlink">
    <w:name w:val="Hyperlink"/>
    <w:basedOn w:val="Fontepargpadro"/>
    <w:uiPriority w:val="99"/>
    <w:unhideWhenUsed/>
    <w:rsid w:val="00AB0513"/>
    <w:rPr>
      <w:color w:val="0563C1" w:themeColor="hyperlink"/>
      <w:u w:val="single"/>
    </w:rPr>
  </w:style>
  <w:style w:type="paragraph" w:styleId="SemEspaamento">
    <w:name w:val="No Spacing"/>
    <w:uiPriority w:val="1"/>
    <w:qFormat/>
    <w:rsid w:val="00AB0513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9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AF9ADE-7636-4FFC-976D-8A878525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7</Pages>
  <Words>2034</Words>
  <Characters>10989</Characters>
  <Application>Microsoft Office Word</Application>
  <DocSecurity>0</DocSecurity>
  <Lines>91</Lines>
  <Paragraphs>25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Dadanova</dc:creator>
  <cp:keywords/>
  <dc:description/>
  <cp:lastModifiedBy>Daniel David Noriega Vásquez</cp:lastModifiedBy>
  <cp:revision>31</cp:revision>
  <dcterms:created xsi:type="dcterms:W3CDTF">2018-09-09T22:52:00Z</dcterms:created>
  <dcterms:modified xsi:type="dcterms:W3CDTF">2019-08-14T13:20:00Z</dcterms:modified>
</cp:coreProperties>
</file>