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48" w:rsidRPr="003215BC" w:rsidRDefault="00781C48" w:rsidP="003215B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 xml:space="preserve">Effect of feed supplementation with biosynthesized silver </w:t>
      </w:r>
      <w:proofErr w:type="spellStart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>nanoparticles</w:t>
      </w:r>
      <w:proofErr w:type="spellEnd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using leaf extract of </w:t>
      </w:r>
      <w:proofErr w:type="spellStart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>Morus</w:t>
      </w:r>
      <w:proofErr w:type="spellEnd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>indica</w:t>
      </w:r>
      <w:proofErr w:type="spellEnd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L. V1 on </w:t>
      </w:r>
      <w:proofErr w:type="spellStart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>Bombyx</w:t>
      </w:r>
      <w:proofErr w:type="spellEnd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b/>
          <w:i/>
          <w:sz w:val="24"/>
          <w:szCs w:val="24"/>
          <w:lang w:bidi="ar-SA"/>
        </w:rPr>
        <w:t>mori</w:t>
      </w:r>
      <w:proofErr w:type="spellEnd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L. (Lepidoptera: </w:t>
      </w:r>
      <w:proofErr w:type="spellStart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>Bombycidae</w:t>
      </w:r>
      <w:proofErr w:type="spellEnd"/>
      <w:r w:rsidRPr="003215BC">
        <w:rPr>
          <w:rFonts w:ascii="Times New Roman" w:hAnsi="Times New Roman" w:cs="Times New Roman"/>
          <w:b/>
          <w:sz w:val="24"/>
          <w:szCs w:val="24"/>
          <w:lang w:bidi="ar-SA"/>
        </w:rPr>
        <w:t>)</w:t>
      </w:r>
    </w:p>
    <w:p w:rsidR="00781C48" w:rsidRPr="003215BC" w:rsidRDefault="00781C48" w:rsidP="003215BC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lang w:bidi="ar-SA"/>
        </w:rPr>
      </w:pPr>
    </w:p>
    <w:p w:rsidR="00781C48" w:rsidRDefault="00025B14" w:rsidP="00DA54A2">
      <w:pPr>
        <w:pStyle w:val="NoSpacing"/>
        <w:jc w:val="both"/>
        <w:rPr>
          <w:rFonts w:ascii="Times New Roman" w:hAnsi="Times New Roman" w:cs="Times New Roman"/>
          <w:sz w:val="24"/>
          <w:szCs w:val="24"/>
          <w:vertAlign w:val="superscript"/>
          <w:lang w:bidi="ar-SA"/>
        </w:rPr>
      </w:pP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Sudip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Some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Onur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Bulut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2,3,4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Kinkar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Biswas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5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Anoop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Kumar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6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Anupam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Roy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7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Ipsita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Kumar Sen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8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Amitava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Mandal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9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Prof. </w:t>
      </w:r>
      <w:r w:rsidR="009D4128">
        <w:rPr>
          <w:rFonts w:ascii="Times New Roman" w:hAnsi="Times New Roman" w:cs="Times New Roman"/>
          <w:sz w:val="24"/>
          <w:szCs w:val="24"/>
          <w:lang w:bidi="ar-SA"/>
        </w:rPr>
        <w:t xml:space="preserve">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Octavio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L. Franco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10,11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, Prof.</w:t>
      </w:r>
      <w:r w:rsidR="00927A13">
        <w:rPr>
          <w:rFonts w:ascii="Times New Roman" w:hAnsi="Times New Roman" w:cs="Times New Roman"/>
          <w:sz w:val="24"/>
          <w:szCs w:val="24"/>
          <w:lang w:bidi="ar-SA"/>
        </w:rPr>
        <w:t xml:space="preserve"> Dr. </w:t>
      </w:r>
      <w:r w:rsidR="00927A13">
        <w:rPr>
          <w:rFonts w:ascii="Times New Roman" w:hAnsi="Times New Roman" w:cs="Times New Roman"/>
          <w:sz w:val="24"/>
          <w:szCs w:val="24"/>
          <w:lang w:val="tr-TR" w:bidi="ar-SA"/>
        </w:rPr>
        <w:t>İ</w:t>
      </w:r>
      <w:proofErr w:type="spellStart"/>
      <w:r w:rsidR="00927A13">
        <w:rPr>
          <w:rFonts w:ascii="Times New Roman" w:hAnsi="Times New Roman" w:cs="Times New Roman"/>
          <w:sz w:val="24"/>
          <w:szCs w:val="24"/>
          <w:lang w:bidi="ar-SA"/>
        </w:rPr>
        <w:t>kbal</w:t>
      </w:r>
      <w:proofErr w:type="spellEnd"/>
      <w:r w:rsidR="00927A13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="00927A13">
        <w:rPr>
          <w:rFonts w:ascii="Times New Roman" w:hAnsi="Times New Roman" w:cs="Times New Roman"/>
          <w:sz w:val="24"/>
          <w:szCs w:val="24"/>
          <w:lang w:bidi="ar-SA"/>
        </w:rPr>
        <w:t>Agah</w:t>
      </w:r>
      <w:proofErr w:type="spellEnd"/>
      <w:r w:rsidR="00927A13">
        <w:rPr>
          <w:rFonts w:ascii="Times New Roman" w:hAnsi="Times New Roman" w:cs="Times New Roman"/>
          <w:sz w:val="24"/>
          <w:szCs w:val="24"/>
          <w:lang w:bidi="ar-SA"/>
        </w:rPr>
        <w:t xml:space="preserve"> İ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nce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12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Kartik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Neog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13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Sandip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Das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Sayantan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Pradhan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Subhadeep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Dutta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Mr.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Debjoy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Bhattacharjya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14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Soumen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Saha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14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Pradeep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K. Das Mohapatra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15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, Prof. Anil Bhuimali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16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, Prof. B.G. Unni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17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, Dr.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Ahmet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Kati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12,18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, Dr. Amit Kumar Mandal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1,*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Prof. Dr. M. </w:t>
      </w:r>
      <w:proofErr w:type="spellStart"/>
      <w:r w:rsidRPr="007757AA">
        <w:rPr>
          <w:rFonts w:ascii="Times New Roman" w:hAnsi="Times New Roman" w:cs="Times New Roman"/>
          <w:sz w:val="24"/>
          <w:szCs w:val="24"/>
          <w:lang w:bidi="ar-SA"/>
        </w:rPr>
        <w:t>Deniz</w:t>
      </w:r>
      <w:proofErr w:type="spellEnd"/>
      <w:r w:rsidRPr="007757AA">
        <w:rPr>
          <w:rFonts w:ascii="Times New Roman" w:hAnsi="Times New Roman" w:cs="Times New Roman"/>
          <w:sz w:val="24"/>
          <w:szCs w:val="24"/>
          <w:lang w:bidi="ar-SA"/>
        </w:rPr>
        <w:t xml:space="preserve"> Yilmaz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4,19*</w:t>
      </w:r>
      <w:r w:rsidRPr="007757AA">
        <w:rPr>
          <w:rFonts w:ascii="Times New Roman" w:hAnsi="Times New Roman" w:cs="Times New Roman"/>
          <w:sz w:val="24"/>
          <w:szCs w:val="24"/>
          <w:lang w:bidi="ar-SA"/>
        </w:rPr>
        <w:t>, Dr. Ismail Ocsoy</w:t>
      </w:r>
      <w:r w:rsidRPr="007757AA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20,*</w:t>
      </w:r>
    </w:p>
    <w:p w:rsidR="00DA54A2" w:rsidRPr="00DA54A2" w:rsidRDefault="00DA54A2" w:rsidP="00DA54A2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Chemical Biology Laboratory, Department of Sericulture, Raiganj University, Uttar Dinajpur-733134, West Bengal,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2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Department of Molecular Biology and Genetics, Faculty of Agriculture and Natural Sciences, Konya Food and Agriculture University, 42080 Konya, Turkey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3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Department of Biological Sciences, Middle East Technical University, 06800 Ankara, Turkey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4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Research and Development Center for Diagnostic Kits (KIT-ARGEM), Konya Food and Agriculture University, 42080 Konya, Turkey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5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Laboratory of Organic Synthesis, Department of Chemistry, Raiganj University, Raiganj–733134, Uttar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Dinajpur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, West Bengal,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6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ANMOL Laboratory, Department of Biotechnology, North Bengal University, Raja Ram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Mohanpur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Siliguri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, Darjeeling-734013,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7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Laboratory of Food Chemistry and Technology, Department of Chemical Engineering, Birla Institute of Technology,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Mesra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, Ranchi-835215,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8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Department of Science and Humanities,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Sidhu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Kanhu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Birsa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Polytechnic, Keshiary-721133, West Bengal,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9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Molecular Complexity Laboratory, Department of Chemistry, Raiganj University, Raiganj–733 134, Uttar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Dinajpur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, West Bengal, India</w:t>
      </w:r>
    </w:p>
    <w:p w:rsidR="00A13050" w:rsidRPr="003215BC" w:rsidRDefault="00A13050" w:rsidP="003215BC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3215BC">
        <w:rPr>
          <w:rFonts w:ascii="Times New Roman" w:hAnsi="Times New Roman" w:cs="Times New Roman"/>
          <w:sz w:val="24"/>
          <w:szCs w:val="24"/>
        </w:rPr>
        <w:t xml:space="preserve">S-INOVA Biotech, Post-Graduate Program in Biotechnology, Catholic University Dom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Bosco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, Campo Grande,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Mato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Grosso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Sul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>, Brazil</w:t>
      </w:r>
    </w:p>
    <w:p w:rsidR="00A13050" w:rsidRPr="003215BC" w:rsidRDefault="00A13050" w:rsidP="003215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215BC">
        <w:rPr>
          <w:rFonts w:ascii="Times New Roman" w:hAnsi="Times New Roman" w:cs="Times New Roman"/>
          <w:sz w:val="24"/>
          <w:szCs w:val="24"/>
        </w:rPr>
        <w:t>Center of Proteomic and Biochemical Analysis, Post Graduate Program in Genomic Sciences and Biotechnology, Catholic University of Brasilia, Brasilia, Brazil</w:t>
      </w:r>
    </w:p>
    <w:p w:rsidR="00A13050" w:rsidRPr="003215BC" w:rsidRDefault="00A13050" w:rsidP="003215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3215BC">
        <w:rPr>
          <w:rFonts w:ascii="Times New Roman" w:hAnsi="Times New Roman" w:cs="Times New Roman"/>
          <w:sz w:val="24"/>
          <w:szCs w:val="24"/>
        </w:rPr>
        <w:t xml:space="preserve">Department of Medical Microbiology, School of Medicine,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Acibadem</w:t>
      </w:r>
      <w:proofErr w:type="spellEnd"/>
      <w:r w:rsidR="00927A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A13">
        <w:rPr>
          <w:rFonts w:ascii="Times New Roman" w:hAnsi="Times New Roman" w:cs="Times New Roman"/>
          <w:sz w:val="24"/>
          <w:szCs w:val="24"/>
        </w:rPr>
        <w:t>Mehmet</w:t>
      </w:r>
      <w:proofErr w:type="spellEnd"/>
      <w:r w:rsidR="00927A13">
        <w:rPr>
          <w:rFonts w:ascii="Times New Roman" w:hAnsi="Times New Roman" w:cs="Times New Roman"/>
          <w:sz w:val="24"/>
          <w:szCs w:val="24"/>
        </w:rPr>
        <w:t xml:space="preserve"> Ali </w:t>
      </w:r>
      <w:proofErr w:type="spellStart"/>
      <w:r w:rsidR="00927A13">
        <w:rPr>
          <w:rFonts w:ascii="Times New Roman" w:hAnsi="Times New Roman" w:cs="Times New Roman"/>
          <w:sz w:val="24"/>
          <w:szCs w:val="24"/>
        </w:rPr>
        <w:t>Aydinlar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 University, 34752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Ataşehir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>, Istanbul, Turkey</w:t>
      </w:r>
    </w:p>
    <w:p w:rsidR="00A13050" w:rsidRPr="003215BC" w:rsidRDefault="00A13050" w:rsidP="003215B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3215BC">
        <w:rPr>
          <w:rFonts w:ascii="Times New Roman" w:hAnsi="Times New Roman" w:cs="Times New Roman"/>
          <w:sz w:val="24"/>
          <w:szCs w:val="24"/>
        </w:rPr>
        <w:t xml:space="preserve">Biotechnology Division, Central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Muga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Eri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 xml:space="preserve"> Research &amp; Training Institute (CMER&amp;TI), Central Silk Board, Ministry of Textiles: Govt. of India, </w:t>
      </w:r>
      <w:bookmarkStart w:id="0" w:name="_GoBack"/>
      <w:bookmarkEnd w:id="0"/>
      <w:r w:rsidRPr="003215BC">
        <w:rPr>
          <w:rFonts w:ascii="Times New Roman" w:hAnsi="Times New Roman" w:cs="Times New Roman"/>
          <w:sz w:val="24"/>
          <w:szCs w:val="24"/>
        </w:rPr>
        <w:t xml:space="preserve">Lahdoigarh-785700, </w:t>
      </w:r>
      <w:proofErr w:type="spellStart"/>
      <w:r w:rsidRPr="003215BC">
        <w:rPr>
          <w:rFonts w:ascii="Times New Roman" w:hAnsi="Times New Roman" w:cs="Times New Roman"/>
          <w:sz w:val="24"/>
          <w:szCs w:val="24"/>
        </w:rPr>
        <w:t>Jorhat</w:t>
      </w:r>
      <w:proofErr w:type="spellEnd"/>
      <w:r w:rsidRPr="003215BC">
        <w:rPr>
          <w:rFonts w:ascii="Times New Roman" w:hAnsi="Times New Roman" w:cs="Times New Roman"/>
          <w:sz w:val="24"/>
          <w:szCs w:val="24"/>
        </w:rPr>
        <w:t>, Assam,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3215BC">
        <w:rPr>
          <w:rFonts w:ascii="Times New Roman" w:hAnsi="Times New Roman" w:cs="Times New Roman"/>
          <w:iCs/>
          <w:sz w:val="24"/>
          <w:szCs w:val="24"/>
        </w:rPr>
        <w:t xml:space="preserve">Cytogenetics &amp; Plant Biotechnology Research Unit, 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Department of Sericulture, Raiganj University, Uttar Dinajpur-733134,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15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Department of Microbiology, Raiganj University, Uttar Dinajpur-733134, West Bengal,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16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Hon’ble Vice-Chancellor, Raiganj University, Uttar Dinajpur-733134, West Bengal,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17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Director Research, Assam Down town University,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Sankar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Madhav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Path, Gandhi Nagar,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Panikhaiti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Guwahati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  781026, Assam, India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18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Department of Detergent and Chemical Technologies,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Hayat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Kimya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Research and Development Center,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Kocaeli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>, 41250, Turkey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t>19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>Department of Bioengineering, Faculty of Engineering and Architecture, Konya Food and Agriculture University, 42080 Konya, Turkey</w:t>
      </w:r>
    </w:p>
    <w:p w:rsidR="00A13050" w:rsidRPr="003215BC" w:rsidRDefault="00A13050" w:rsidP="003215BC">
      <w:pPr>
        <w:pStyle w:val="NoSpacing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3215BC">
        <w:rPr>
          <w:rFonts w:ascii="Times New Roman" w:hAnsi="Times New Roman" w:cs="Times New Roman"/>
          <w:sz w:val="24"/>
          <w:szCs w:val="24"/>
          <w:vertAlign w:val="superscript"/>
          <w:lang w:bidi="ar-SA"/>
        </w:rPr>
        <w:lastRenderedPageBreak/>
        <w:t>20</w:t>
      </w:r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Department of Analytical Chemistry, Faculty of Pharmacy, </w:t>
      </w:r>
      <w:proofErr w:type="spellStart"/>
      <w:r w:rsidRPr="003215BC">
        <w:rPr>
          <w:rFonts w:ascii="Times New Roman" w:hAnsi="Times New Roman" w:cs="Times New Roman"/>
          <w:sz w:val="24"/>
          <w:szCs w:val="24"/>
          <w:lang w:bidi="ar-SA"/>
        </w:rPr>
        <w:t>Erciyes</w:t>
      </w:r>
      <w:proofErr w:type="spellEnd"/>
      <w:r w:rsidRPr="003215BC">
        <w:rPr>
          <w:rFonts w:ascii="Times New Roman" w:hAnsi="Times New Roman" w:cs="Times New Roman"/>
          <w:sz w:val="24"/>
          <w:szCs w:val="24"/>
          <w:lang w:bidi="ar-SA"/>
        </w:rPr>
        <w:t xml:space="preserve"> University, Kayseri, 38039, Turkey</w:t>
      </w:r>
    </w:p>
    <w:p w:rsidR="00781C48" w:rsidRPr="003215BC" w:rsidRDefault="00781C48" w:rsidP="003215BC">
      <w:pPr>
        <w:pStyle w:val="Caption"/>
        <w:keepNext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970AEF" w:rsidRPr="003215BC" w:rsidRDefault="00F05865" w:rsidP="003215BC">
      <w:pPr>
        <w:pStyle w:val="Caption"/>
        <w:keepNext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</w:t>
      </w:r>
      <w:r w:rsidR="00970AEF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Table </w:t>
      </w:r>
      <w:r w:rsidR="006332DD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="00970AEF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Table \* ARABIC </w:instrText>
      </w:r>
      <w:r w:rsidR="006332DD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970AEF" w:rsidRPr="003215BC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="006332DD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="00970AEF" w:rsidRPr="003215B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="00970AEF"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Spectrometric data of compounds found in </w:t>
      </w:r>
      <w:proofErr w:type="spellStart"/>
      <w:r w:rsidR="00970AEF" w:rsidRPr="003215BC">
        <w:rPr>
          <w:rFonts w:ascii="Times New Roman" w:hAnsi="Times New Roman" w:cs="Times New Roman"/>
          <w:color w:val="auto"/>
          <w:sz w:val="24"/>
          <w:szCs w:val="24"/>
        </w:rPr>
        <w:t>Morus</w:t>
      </w:r>
      <w:proofErr w:type="spellEnd"/>
      <w:r w:rsidR="00970AEF" w:rsidRPr="003215B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0AEF" w:rsidRPr="003215BC">
        <w:rPr>
          <w:rFonts w:ascii="Times New Roman" w:hAnsi="Times New Roman" w:cs="Times New Roman"/>
          <w:color w:val="auto"/>
          <w:sz w:val="24"/>
          <w:szCs w:val="24"/>
        </w:rPr>
        <w:t>indica</w:t>
      </w:r>
      <w:proofErr w:type="spellEnd"/>
      <w:r w:rsidR="00970AEF"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0D69B4"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L. </w:t>
      </w:r>
      <w:r w:rsidR="00970AEF"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V1.</w:t>
      </w:r>
    </w:p>
    <w:tbl>
      <w:tblPr>
        <w:tblW w:w="9923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/>
      </w:tblPr>
      <w:tblGrid>
        <w:gridCol w:w="769"/>
        <w:gridCol w:w="1064"/>
        <w:gridCol w:w="999"/>
        <w:gridCol w:w="1326"/>
        <w:gridCol w:w="3240"/>
        <w:gridCol w:w="1981"/>
        <w:gridCol w:w="544"/>
      </w:tblGrid>
      <w:tr w:rsidR="003215BC" w:rsidRPr="003215BC" w:rsidTr="00A66998">
        <w:trPr>
          <w:trHeight w:val="529"/>
        </w:trPr>
        <w:tc>
          <w:tcPr>
            <w:tcW w:w="7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</w:t>
            </w:r>
            <w:proofErr w:type="spellEnd"/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No.</w:t>
            </w:r>
          </w:p>
        </w:tc>
        <w:tc>
          <w:tcPr>
            <w:tcW w:w="10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/>
                <w:sz w:val="24"/>
                <w:szCs w:val="24"/>
              </w:rPr>
              <w:t>M (m/z) Cal.</w:t>
            </w:r>
          </w:p>
        </w:tc>
        <w:tc>
          <w:tcPr>
            <w:tcW w:w="9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/>
                <w:sz w:val="24"/>
                <w:szCs w:val="24"/>
              </w:rPr>
              <w:t>M (m/z) found</w:t>
            </w:r>
          </w:p>
        </w:tc>
        <w:tc>
          <w:tcPr>
            <w:tcW w:w="13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Formula</w:t>
            </w:r>
          </w:p>
        </w:tc>
        <w:tc>
          <w:tcPr>
            <w:tcW w:w="3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structure</w:t>
            </w:r>
          </w:p>
        </w:tc>
        <w:tc>
          <w:tcPr>
            <w:tcW w:w="19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name</w:t>
            </w:r>
          </w:p>
        </w:tc>
        <w:tc>
          <w:tcPr>
            <w:tcW w:w="5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215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</w:t>
            </w:r>
          </w:p>
        </w:tc>
      </w:tr>
      <w:tr w:rsidR="003215BC" w:rsidRPr="003215BC" w:rsidTr="00A66998">
        <w:trPr>
          <w:trHeight w:val="1463"/>
        </w:trPr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464.0955</w:t>
            </w:r>
          </w:p>
        </w:tc>
        <w:tc>
          <w:tcPr>
            <w:tcW w:w="99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464.2910</w:t>
            </w:r>
          </w:p>
        </w:tc>
        <w:tc>
          <w:tcPr>
            <w:tcW w:w="1326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20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24000" cy="904875"/>
                  <wp:effectExtent l="1905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Isoquercetin</w:t>
            </w:r>
            <w:proofErr w:type="spellEnd"/>
          </w:p>
        </w:tc>
        <w:tc>
          <w:tcPr>
            <w:tcW w:w="54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444CDB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215BC" w:rsidRPr="003215BC" w:rsidTr="00A66998">
        <w:trPr>
          <w:trHeight w:val="1066"/>
        </w:trPr>
        <w:tc>
          <w:tcPr>
            <w:tcW w:w="76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64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170.0215</w:t>
            </w:r>
          </w:p>
        </w:tc>
        <w:tc>
          <w:tcPr>
            <w:tcW w:w="99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170.8545</w:t>
            </w:r>
          </w:p>
        </w:tc>
        <w:tc>
          <w:tcPr>
            <w:tcW w:w="1326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3240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38175" cy="590550"/>
                  <wp:effectExtent l="0" t="0" r="0" b="0"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Gallic acid</w:t>
            </w:r>
          </w:p>
        </w:tc>
        <w:tc>
          <w:tcPr>
            <w:tcW w:w="544" w:type="dxa"/>
            <w:shd w:val="clear" w:color="auto" w:fill="auto"/>
          </w:tcPr>
          <w:p w:rsidR="00970AEF" w:rsidRPr="003215BC" w:rsidRDefault="00444CDB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3215BC" w:rsidRPr="003215BC" w:rsidTr="00A66998">
        <w:trPr>
          <w:trHeight w:val="1366"/>
        </w:trPr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6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392.1988</w:t>
            </w:r>
          </w:p>
        </w:tc>
        <w:tc>
          <w:tcPr>
            <w:tcW w:w="99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392.1861</w:t>
            </w:r>
          </w:p>
        </w:tc>
        <w:tc>
          <w:tcPr>
            <w:tcW w:w="1326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25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28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57250"/>
                  <wp:effectExtent l="0" t="0" r="0" b="0"/>
                  <wp:docPr id="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Kazinol</w:t>
            </w:r>
            <w:proofErr w:type="spellEnd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54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444CDB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215BC" w:rsidRPr="003215BC" w:rsidTr="00A66998">
        <w:trPr>
          <w:trHeight w:val="960"/>
        </w:trPr>
        <w:tc>
          <w:tcPr>
            <w:tcW w:w="76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370.1416</w:t>
            </w:r>
          </w:p>
        </w:tc>
        <w:tc>
          <w:tcPr>
            <w:tcW w:w="99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370.1861</w:t>
            </w:r>
          </w:p>
        </w:tc>
        <w:tc>
          <w:tcPr>
            <w:tcW w:w="1326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21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3240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00200" cy="609600"/>
                  <wp:effectExtent l="19050" t="0" r="0" b="0"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Sophoraisoflavanone</w:t>
            </w:r>
            <w:proofErr w:type="spellEnd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544" w:type="dxa"/>
            <w:shd w:val="clear" w:color="auto" w:fill="auto"/>
          </w:tcPr>
          <w:p w:rsidR="00970AEF" w:rsidRPr="003215BC" w:rsidRDefault="001824D4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4CDB" w:rsidRPr="003215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215BC" w:rsidRPr="003215BC" w:rsidTr="00A66998">
        <w:trPr>
          <w:trHeight w:val="1833"/>
        </w:trPr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06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418.1416</w:t>
            </w:r>
          </w:p>
        </w:tc>
        <w:tc>
          <w:tcPr>
            <w:tcW w:w="99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418.1799</w:t>
            </w:r>
          </w:p>
        </w:tc>
        <w:tc>
          <w:tcPr>
            <w:tcW w:w="1326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25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22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23950" cy="1066800"/>
                  <wp:effectExtent l="0" t="0" r="0" b="0"/>
                  <wp:docPr id="1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Cyclomorusin</w:t>
            </w:r>
            <w:proofErr w:type="spellEnd"/>
          </w:p>
        </w:tc>
        <w:tc>
          <w:tcPr>
            <w:tcW w:w="54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1824D4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4CDB" w:rsidRPr="003215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215BC" w:rsidRPr="003215BC" w:rsidTr="00A66998">
        <w:trPr>
          <w:trHeight w:val="899"/>
        </w:trPr>
        <w:tc>
          <w:tcPr>
            <w:tcW w:w="76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422.0849</w:t>
            </w:r>
          </w:p>
        </w:tc>
        <w:tc>
          <w:tcPr>
            <w:tcW w:w="999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422.2616</w:t>
            </w:r>
          </w:p>
        </w:tc>
        <w:tc>
          <w:tcPr>
            <w:tcW w:w="1326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19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18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11</w:t>
            </w:r>
          </w:p>
        </w:tc>
        <w:tc>
          <w:tcPr>
            <w:tcW w:w="3240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666875" cy="561975"/>
                  <wp:effectExtent l="19050" t="0" r="9525" b="0"/>
                  <wp:docPr id="1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Mangiferin</w:t>
            </w:r>
            <w:proofErr w:type="spellEnd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xanthonoid</w:t>
            </w:r>
            <w:proofErr w:type="spellEnd"/>
          </w:p>
        </w:tc>
        <w:tc>
          <w:tcPr>
            <w:tcW w:w="544" w:type="dxa"/>
            <w:shd w:val="clear" w:color="auto" w:fill="auto"/>
          </w:tcPr>
          <w:p w:rsidR="00970AEF" w:rsidRPr="003215BC" w:rsidRDefault="001824D4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4CDB" w:rsidRPr="003215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215BC" w:rsidRPr="003215BC" w:rsidTr="00A66998">
        <w:trPr>
          <w:trHeight w:val="1259"/>
        </w:trPr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6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412.3705</w:t>
            </w:r>
          </w:p>
        </w:tc>
        <w:tc>
          <w:tcPr>
            <w:tcW w:w="999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412.1508</w:t>
            </w:r>
          </w:p>
        </w:tc>
        <w:tc>
          <w:tcPr>
            <w:tcW w:w="1326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29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3215B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48</w:t>
            </w: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240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95350"/>
                  <wp:effectExtent l="19050" t="0" r="0" b="0"/>
                  <wp:docPr id="1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970AEF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Stigmasterol</w:t>
            </w:r>
            <w:proofErr w:type="spellEnd"/>
          </w:p>
        </w:tc>
        <w:tc>
          <w:tcPr>
            <w:tcW w:w="544" w:type="dxa"/>
            <w:tcBorders>
              <w:left w:val="nil"/>
              <w:right w:val="nil"/>
            </w:tcBorders>
            <w:shd w:val="clear" w:color="auto" w:fill="auto"/>
          </w:tcPr>
          <w:p w:rsidR="00970AEF" w:rsidRPr="003215BC" w:rsidRDefault="00444CDB" w:rsidP="003215B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5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1C5FEB" w:rsidRPr="003215BC" w:rsidRDefault="006332DD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0;margin-top:343.25pt;width:453.5pt;height:37.6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" stroked="f">
            <v:textbox style="mso-fit-shape-to-text:t" inset="0,0,0,0">
              <w:txbxContent>
                <w:p w:rsidR="0032471A" w:rsidRPr="0032471A" w:rsidRDefault="0032471A" w:rsidP="0032471A">
                  <w:pPr>
                    <w:pStyle w:val="Caption"/>
                    <w:jc w:val="both"/>
                    <w:rPr>
                      <w:rFonts w:ascii="Times New Roman" w:hAnsi="Times New Roman" w:cs="Times New Roman"/>
                      <w:i w:val="0"/>
                      <w:noProof/>
                      <w:color w:val="auto"/>
                      <w:sz w:val="24"/>
                      <w:szCs w:val="24"/>
                    </w:rPr>
                  </w:pP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t xml:space="preserve">Supplementary Figure </w: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begin"/>
                  </w: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instrText xml:space="preserve"> SEQ Supplementary_Figure \* ARABIC </w:instrTex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separate"/>
                  </w:r>
                  <w:r w:rsidR="001A6BD4" w:rsidRPr="00544095">
                    <w:rPr>
                      <w:rFonts w:ascii="Times New Roman" w:hAnsi="Times New Roman" w:cs="Times New Roman"/>
                      <w:b/>
                      <w:i w:val="0"/>
                      <w:noProof/>
                      <w:color w:val="auto"/>
                      <w:sz w:val="24"/>
                      <w:szCs w:val="24"/>
                    </w:rPr>
                    <w:t>1</w: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end"/>
                  </w: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t>:</w:t>
                  </w:r>
                  <w:r w:rsidRPr="0032471A">
                    <w:rPr>
                      <w:rFonts w:ascii="Times New Roman" w:hAnsi="Times New Roman" w:cs="Times New Roman"/>
                      <w:i w:val="0"/>
                      <w:color w:val="auto"/>
                      <w:sz w:val="24"/>
                      <w:szCs w:val="24"/>
                    </w:rPr>
                    <w:t xml:space="preserve"> Various components in the aqueous mulberry leaf extract identified by LC-QTOF/MS.</w:t>
                  </w:r>
                </w:p>
              </w:txbxContent>
            </v:textbox>
            <w10:wrap type="square"/>
          </v:shape>
        </w:pict>
      </w:r>
      <w:r w:rsidR="0032471A" w:rsidRPr="003215B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365760</wp:posOffset>
            </wp:positionV>
            <wp:extent cx="5760000" cy="3936419"/>
            <wp:effectExtent l="0" t="0" r="0" b="6985"/>
            <wp:wrapSquare wrapText="bothSides"/>
            <wp:docPr id="2" name="Resim 2" descr="C:\Users\Onur\Downloads\Resim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ur\Downloads\Resim1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93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471A" w:rsidRPr="003215BC" w:rsidRDefault="006332DD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Text Box 8" o:spid="_x0000_s1027" type="#_x0000_t202" style="position:absolute;left:0;text-align:left;margin-left:0;margin-top:331.2pt;width:453.5pt;height:37.6pt;z-index:251659264;visibility:visible" wrapcoords="-36 0 -36 21168 21600 21168 21600 0 -3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" stroked="f">
            <v:textbox style="mso-fit-shape-to-text:t" inset="0,0,0,0">
              <w:txbxContent>
                <w:p w:rsidR="00812C96" w:rsidRPr="00812C96" w:rsidRDefault="00812C96" w:rsidP="00812C96">
                  <w:pPr>
                    <w:pStyle w:val="Caption"/>
                    <w:rPr>
                      <w:rFonts w:ascii="Times New Roman" w:hAnsi="Times New Roman" w:cs="Times New Roman"/>
                      <w:i w:val="0"/>
                      <w:noProof/>
                      <w:color w:val="auto"/>
                      <w:sz w:val="24"/>
                      <w:szCs w:val="24"/>
                    </w:rPr>
                  </w:pP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t xml:space="preserve">Supplementary Figure </w: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begin"/>
                  </w: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instrText xml:space="preserve"> SEQ Supplementary_Figure \* ARABIC </w:instrTex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separate"/>
                  </w:r>
                  <w:r w:rsidR="001A6BD4" w:rsidRPr="00544095">
                    <w:rPr>
                      <w:rFonts w:ascii="Times New Roman" w:hAnsi="Times New Roman" w:cs="Times New Roman"/>
                      <w:b/>
                      <w:i w:val="0"/>
                      <w:noProof/>
                      <w:color w:val="auto"/>
                      <w:sz w:val="24"/>
                      <w:szCs w:val="24"/>
                    </w:rPr>
                    <w:t>2</w:t>
                  </w:r>
                  <w:r w:rsidR="006332DD"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fldChar w:fldCharType="end"/>
                  </w:r>
                  <w:r w:rsidRPr="00544095">
                    <w:rPr>
                      <w:rFonts w:ascii="Times New Roman" w:hAnsi="Times New Roman" w:cs="Times New Roman"/>
                      <w:b/>
                      <w:i w:val="0"/>
                      <w:color w:val="auto"/>
                      <w:sz w:val="24"/>
                      <w:szCs w:val="24"/>
                    </w:rPr>
                    <w:t>:</w:t>
                  </w:r>
                  <w:r w:rsidRPr="00812C96">
                    <w:rPr>
                      <w:rFonts w:ascii="Times New Roman" w:hAnsi="Times New Roman" w:cs="Times New Roman"/>
                      <w:i w:val="0"/>
                      <w:color w:val="auto"/>
                      <w:sz w:val="24"/>
                      <w:szCs w:val="24"/>
                    </w:rPr>
                    <w:t xml:space="preserve"> Various peaks of the aqueous mulberry leaf extract assigned from HRMS spectra and corresponding compounds.</w:t>
                  </w:r>
                </w:p>
              </w:txbxContent>
            </v:textbox>
            <w10:wrap type="tight"/>
          </v:shape>
        </w:pict>
      </w:r>
      <w:r w:rsidR="00812C96" w:rsidRPr="003215B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365760</wp:posOffset>
            </wp:positionV>
            <wp:extent cx="5760000" cy="3783962"/>
            <wp:effectExtent l="0" t="0" r="0" b="7620"/>
            <wp:wrapTight wrapText="bothSides">
              <wp:wrapPolygon edited="0">
                <wp:start x="0" y="0"/>
                <wp:lineTo x="0" y="21535"/>
                <wp:lineTo x="21505" y="21535"/>
                <wp:lineTo x="21505" y="0"/>
                <wp:lineTo x="0" y="0"/>
              </wp:wrapPolygon>
            </wp:wrapTight>
            <wp:docPr id="3" name="Resim 3" descr="C:\Users\Onur\Desktop\silver nanoparticles\Figures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ur\Desktop\silver nanoparticles\Figures\Figure 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783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71A" w:rsidRPr="003215BC" w:rsidRDefault="0032471A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803" w:rsidRPr="003215BC" w:rsidRDefault="00A90803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0803" w:rsidRPr="003215BC" w:rsidRDefault="00A90803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1510" cy="2718793"/>
            <wp:effectExtent l="19050" t="19050" r="21590" b="24407"/>
            <wp:docPr id="5" name="Picture 7" descr="D:\sudip work\Publication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sudip work\Publication3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8793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90803" w:rsidRPr="003215BC" w:rsidRDefault="00A90803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1A6BD4"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3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Confirmation of the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formation via laser light scattering: Laser light is passing through </w:t>
      </w:r>
      <w:proofErr w:type="spellStart"/>
      <w:r w:rsidRPr="003215BC">
        <w:rPr>
          <w:rFonts w:ascii="Times New Roman" w:hAnsi="Times New Roman" w:cs="Times New Roman"/>
          <w:color w:val="auto"/>
          <w:sz w:val="24"/>
          <w:szCs w:val="24"/>
        </w:rPr>
        <w:t>Morus</w:t>
      </w:r>
      <w:proofErr w:type="spellEnd"/>
      <w:r w:rsidRPr="003215B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3215BC">
        <w:rPr>
          <w:rFonts w:ascii="Times New Roman" w:hAnsi="Times New Roman" w:cs="Times New Roman"/>
          <w:color w:val="auto"/>
          <w:sz w:val="24"/>
          <w:szCs w:val="24"/>
        </w:rPr>
        <w:t>indica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V1 leaf </w:t>
      </w:r>
      <w:proofErr w:type="gram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extract</w:t>
      </w:r>
      <w:proofErr w:type="gram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(A), and 0.01 M AgNO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  <w:vertAlign w:val="subscript"/>
        </w:rPr>
        <w:t>3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solution (B). Laser light is scattered by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due to Tyndall scattering which confirms the formation of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(C).</w:t>
      </w:r>
    </w:p>
    <w:p w:rsidR="0032471A" w:rsidRPr="003215BC" w:rsidRDefault="0032471A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25770A" w:rsidRPr="003215BC" w:rsidRDefault="0025770A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5770A" w:rsidRPr="003215BC" w:rsidRDefault="0025770A" w:rsidP="003215BC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60000" cy="3957111"/>
            <wp:effectExtent l="0" t="0" r="0" b="0"/>
            <wp:docPr id="1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957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03" w:rsidRPr="003215BC" w:rsidRDefault="0025770A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1A6BD4"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4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Dynamic light scattering of the synthesized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in various media at pH 7.2: (A)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Deionized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water; (B) PBS; (C) LB broth, and D) DMEM F-12.</w:t>
      </w:r>
    </w:p>
    <w:p w:rsidR="00D84DB4" w:rsidRPr="003215BC" w:rsidRDefault="00D84DB4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4DB4" w:rsidRPr="003215BC" w:rsidRDefault="00D84DB4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5760000" cy="2732307"/>
            <wp:effectExtent l="19050" t="19050" r="0" b="0"/>
            <wp:docPr id="6" name="Resim 6" descr="C:\Users\Onur\Desktop\silver nanoparticles\Figures\zeta-potentia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ur\Desktop\silver nanoparticles\Figures\zeta-potential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73230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471A" w:rsidRPr="003215BC" w:rsidRDefault="00D84DB4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1A6BD4"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5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Zeta potential distribution of the synthesized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232583" w:rsidRPr="003215BC" w:rsidRDefault="00232583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72810" cy="2706370"/>
            <wp:effectExtent l="0" t="0" r="0" b="0"/>
            <wp:docPr id="7" name="Picture 12" descr="D:\sudip work\HRTEM\EDX A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sudip work\HRTEM\EDX AN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70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71A" w:rsidRPr="003215BC" w:rsidRDefault="00232583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1A6BD4"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6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EDX spectrum of the synthesized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5C16D9" w:rsidRPr="003215BC" w:rsidRDefault="005C16D9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2583" w:rsidRPr="003215BC" w:rsidRDefault="00232583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2583" w:rsidRPr="003215BC" w:rsidRDefault="00232583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3050" w:rsidRPr="003215BC" w:rsidRDefault="00893050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93080" cy="6499860"/>
            <wp:effectExtent l="0" t="0" r="7620" b="0"/>
            <wp:docPr id="8" name="Resim 8" descr="C:\Users\Onur\Desktop\Hep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nur\Desktop\HepG2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3080" cy="649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583" w:rsidRPr="003215BC" w:rsidRDefault="00893050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="001A6BD4"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7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The microscope images of HepG2 cells exposed to the synthesized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 24 h.</w:t>
      </w:r>
    </w:p>
    <w:p w:rsidR="001A6BD4" w:rsidRPr="003215BC" w:rsidRDefault="001A6BD4" w:rsidP="003215BC">
      <w:pPr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5B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59680" cy="6865620"/>
            <wp:effectExtent l="0" t="0" r="7620" b="0"/>
            <wp:docPr id="9" name="Resim 9" descr="C:\Users\Onur\Desktop\WRL-6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nur\Desktop\WRL-68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686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583" w:rsidRPr="003215BC" w:rsidRDefault="001A6BD4" w:rsidP="003215BC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Supplementary Figure 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Supplementary_Figure \* ARABIC </w:instrTex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 w:rsidRPr="00544095"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8</w:t>
      </w:r>
      <w:r w:rsidR="006332DD"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r w:rsidRPr="0054409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:</w:t>
      </w:r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The microscope images of WRL-68 cells exposed to the synthesized </w:t>
      </w:r>
      <w:proofErr w:type="spellStart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>AgNPs</w:t>
      </w:r>
      <w:proofErr w:type="spellEnd"/>
      <w:r w:rsidRPr="003215BC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for 24 h.</w:t>
      </w:r>
    </w:p>
    <w:p w:rsidR="003215BC" w:rsidRPr="003215BC" w:rsidRDefault="003215BC" w:rsidP="003215B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15BC" w:rsidRPr="003215BC" w:rsidSect="00955D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NLAwtDQ0NLYwMjKxMLNQ0lEKTi0uzszPAykwrAUAdjVGuSwAAAA="/>
  </w:docVars>
  <w:rsids>
    <w:rsidRoot w:val="008F4D02"/>
    <w:rsid w:val="00010B69"/>
    <w:rsid w:val="00025B14"/>
    <w:rsid w:val="000844B1"/>
    <w:rsid w:val="000D69B4"/>
    <w:rsid w:val="000F074F"/>
    <w:rsid w:val="00111A20"/>
    <w:rsid w:val="00157380"/>
    <w:rsid w:val="001667E0"/>
    <w:rsid w:val="001824D4"/>
    <w:rsid w:val="00185A13"/>
    <w:rsid w:val="001A6BD4"/>
    <w:rsid w:val="001C5FEB"/>
    <w:rsid w:val="001F705F"/>
    <w:rsid w:val="00232583"/>
    <w:rsid w:val="0025770A"/>
    <w:rsid w:val="003215BC"/>
    <w:rsid w:val="0032471A"/>
    <w:rsid w:val="00365A28"/>
    <w:rsid w:val="003D488C"/>
    <w:rsid w:val="003E1F40"/>
    <w:rsid w:val="003F31C6"/>
    <w:rsid w:val="004316FF"/>
    <w:rsid w:val="00444CDB"/>
    <w:rsid w:val="00470AFA"/>
    <w:rsid w:val="004B141D"/>
    <w:rsid w:val="004E0419"/>
    <w:rsid w:val="00544095"/>
    <w:rsid w:val="00550708"/>
    <w:rsid w:val="00570977"/>
    <w:rsid w:val="005B6B6B"/>
    <w:rsid w:val="005C16D9"/>
    <w:rsid w:val="005F54B8"/>
    <w:rsid w:val="006037B9"/>
    <w:rsid w:val="006332DD"/>
    <w:rsid w:val="006E3FC2"/>
    <w:rsid w:val="007122A1"/>
    <w:rsid w:val="00781C48"/>
    <w:rsid w:val="00812C96"/>
    <w:rsid w:val="0086049F"/>
    <w:rsid w:val="00893050"/>
    <w:rsid w:val="008C210B"/>
    <w:rsid w:val="008F4D02"/>
    <w:rsid w:val="00927A13"/>
    <w:rsid w:val="00955D5A"/>
    <w:rsid w:val="00970AEF"/>
    <w:rsid w:val="009D4128"/>
    <w:rsid w:val="009F3746"/>
    <w:rsid w:val="00A13050"/>
    <w:rsid w:val="00A9046D"/>
    <w:rsid w:val="00A90803"/>
    <w:rsid w:val="00AA0399"/>
    <w:rsid w:val="00AD799F"/>
    <w:rsid w:val="00BD6D48"/>
    <w:rsid w:val="00D023E0"/>
    <w:rsid w:val="00D75819"/>
    <w:rsid w:val="00D81FFB"/>
    <w:rsid w:val="00D84DB4"/>
    <w:rsid w:val="00DA54A2"/>
    <w:rsid w:val="00DF2565"/>
    <w:rsid w:val="00E417B9"/>
    <w:rsid w:val="00E67D50"/>
    <w:rsid w:val="00EA13BB"/>
    <w:rsid w:val="00EC6F38"/>
    <w:rsid w:val="00F05865"/>
    <w:rsid w:val="00FB31A6"/>
    <w:rsid w:val="00FE6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07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D5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81C48"/>
    <w:pPr>
      <w:spacing w:after="0" w:line="240" w:lineRule="auto"/>
    </w:pPr>
    <w:rPr>
      <w:rFonts w:cs="Mangal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png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tiff"/><Relationship Id="rId17" Type="http://schemas.openxmlformats.org/officeDocument/2006/relationships/image" Target="media/image14.tif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tiff"/><Relationship Id="rId5" Type="http://schemas.openxmlformats.org/officeDocument/2006/relationships/image" Target="media/image2.emf"/><Relationship Id="rId15" Type="http://schemas.openxmlformats.org/officeDocument/2006/relationships/image" Target="media/image12.tiff"/><Relationship Id="rId10" Type="http://schemas.openxmlformats.org/officeDocument/2006/relationships/image" Target="media/image7.emf"/><Relationship Id="rId19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714</Words>
  <Characters>4071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</dc:creator>
  <cp:keywords/>
  <dc:description/>
  <cp:lastModifiedBy>Amit</cp:lastModifiedBy>
  <cp:revision>4</cp:revision>
  <dcterms:created xsi:type="dcterms:W3CDTF">2019-08-20T23:59:00Z</dcterms:created>
  <dcterms:modified xsi:type="dcterms:W3CDTF">2019-08-21T09:15:00Z</dcterms:modified>
</cp:coreProperties>
</file>