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F31" w:rsidRPr="00C06F31" w:rsidRDefault="00C06F31" w:rsidP="00C06F31">
      <w:pPr>
        <w:spacing w:after="0" w:line="480" w:lineRule="auto"/>
        <w:rPr>
          <w:rFonts w:ascii="Times New Roman" w:hAnsi="Times New Roman" w:cs="Times New Roman"/>
          <w:b/>
          <w:sz w:val="24"/>
          <w:szCs w:val="28"/>
        </w:rPr>
      </w:pPr>
      <w:r w:rsidRPr="00C06F31">
        <w:rPr>
          <w:rFonts w:ascii="Times New Roman" w:hAnsi="Times New Roman" w:cs="Times New Roman" w:hint="eastAsia"/>
          <w:b/>
          <w:sz w:val="24"/>
        </w:rPr>
        <w:t xml:space="preserve">Title: </w:t>
      </w:r>
      <w:r w:rsidRPr="00C06F31">
        <w:rPr>
          <w:rFonts w:ascii="Times New Roman" w:hAnsi="Times New Roman" w:cs="Times New Roman" w:hint="eastAsia"/>
          <w:b/>
          <w:sz w:val="24"/>
          <w:szCs w:val="28"/>
        </w:rPr>
        <w:t>Diagnosis of Thyroid Nodules: Performance of a Deep Learning Convolutional Neural Network Model vs. Radiologists</w:t>
      </w:r>
    </w:p>
    <w:p w:rsidR="00C06F31" w:rsidRDefault="00C06F31" w:rsidP="00C06F31">
      <w:pPr>
        <w:rPr>
          <w:rFonts w:ascii="Times New Roman" w:hAnsi="Times New Roman" w:cs="Times New Roman"/>
          <w:sz w:val="24"/>
        </w:rPr>
      </w:pPr>
    </w:p>
    <w:p w:rsidR="00C06F31" w:rsidRDefault="00C06F31" w:rsidP="00C06F31">
      <w:pPr>
        <w:wordWrap/>
        <w:spacing w:after="0" w:line="480" w:lineRule="auto"/>
        <w:rPr>
          <w:rFonts w:ascii="Times New Roman" w:hAnsi="Times New Roman" w:cs="Times New Roman"/>
          <w:sz w:val="24"/>
        </w:rPr>
      </w:pPr>
      <w:r w:rsidRPr="00B73E1C">
        <w:rPr>
          <w:rFonts w:ascii="Times New Roman" w:hAnsi="Times New Roman" w:cs="Times New Roman" w:hint="eastAsia"/>
          <w:sz w:val="24"/>
        </w:rPr>
        <w:t xml:space="preserve">Contributing Authors: </w:t>
      </w:r>
    </w:p>
    <w:p w:rsidR="00C06F31" w:rsidRPr="00955E04" w:rsidRDefault="00C06F31" w:rsidP="00C06F31">
      <w:pPr>
        <w:pStyle w:val="a8"/>
        <w:spacing w:before="0" w:beforeAutospacing="0" w:after="0" w:afterAutospacing="0" w:line="480" w:lineRule="auto"/>
        <w:rPr>
          <w:rFonts w:ascii="Times New Roman" w:hAnsi="Times New Roman" w:cs="Times New Roman"/>
          <w:color w:val="000000" w:themeColor="text1"/>
        </w:rPr>
      </w:pPr>
      <w:r w:rsidRPr="00955E04">
        <w:rPr>
          <w:rFonts w:ascii="Times New Roman" w:hAnsi="Times New Roman" w:cs="Times New Roman"/>
          <w:color w:val="000000" w:themeColor="text1"/>
        </w:rPr>
        <w:t>Vivian Y. Park, M.D, PhD</w:t>
      </w:r>
      <w:r w:rsidRPr="00955E04">
        <w:rPr>
          <w:rFonts w:ascii="Times New Roman" w:hAnsi="Times New Roman" w:cs="Times New Roman"/>
          <w:color w:val="000000" w:themeColor="text1"/>
          <w:vertAlign w:val="superscript"/>
        </w:rPr>
        <w:t>1</w:t>
      </w:r>
      <w:r w:rsidRPr="00955E04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955E04">
        <w:rPr>
          <w:rFonts w:ascii="Times New Roman" w:hAnsi="Times New Roman" w:cs="Times New Roman"/>
          <w:color w:val="000000" w:themeColor="text1"/>
        </w:rPr>
        <w:t>Kyunghwa</w:t>
      </w:r>
      <w:proofErr w:type="spellEnd"/>
      <w:r w:rsidRPr="00955E04">
        <w:rPr>
          <w:rFonts w:ascii="Times New Roman" w:hAnsi="Times New Roman" w:cs="Times New Roman"/>
          <w:color w:val="000000" w:themeColor="text1"/>
        </w:rPr>
        <w:t xml:space="preserve"> Han, PhD</w:t>
      </w:r>
      <w:r w:rsidRPr="00955E04">
        <w:rPr>
          <w:rFonts w:ascii="Times New Roman" w:hAnsi="Times New Roman" w:cs="Times New Roman"/>
          <w:color w:val="000000" w:themeColor="text1"/>
          <w:vertAlign w:val="superscript"/>
        </w:rPr>
        <w:t>1</w:t>
      </w:r>
      <w:r w:rsidRPr="00955E04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955E04">
        <w:rPr>
          <w:rFonts w:ascii="Times New Roman" w:hAnsi="Times New Roman" w:cs="Times New Roman"/>
          <w:color w:val="000000" w:themeColor="text1"/>
        </w:rPr>
        <w:t>Yeong</w:t>
      </w:r>
      <w:proofErr w:type="spellEnd"/>
      <w:r w:rsidRPr="00955E0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955E04">
        <w:rPr>
          <w:rFonts w:ascii="Times New Roman" w:hAnsi="Times New Roman" w:cs="Times New Roman"/>
          <w:color w:val="000000" w:themeColor="text1"/>
        </w:rPr>
        <w:t>Kyeong</w:t>
      </w:r>
      <w:proofErr w:type="spellEnd"/>
      <w:r w:rsidRPr="00955E0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955E04">
        <w:rPr>
          <w:rFonts w:ascii="Times New Roman" w:hAnsi="Times New Roman" w:cs="Times New Roman"/>
          <w:color w:val="000000" w:themeColor="text1"/>
        </w:rPr>
        <w:t>Seong</w:t>
      </w:r>
      <w:proofErr w:type="spellEnd"/>
      <w:r w:rsidRPr="00955E04">
        <w:rPr>
          <w:rFonts w:ascii="Times New Roman" w:hAnsi="Times New Roman" w:cs="Times New Roman"/>
          <w:color w:val="000000" w:themeColor="text1"/>
        </w:rPr>
        <w:t>, PhD</w:t>
      </w:r>
      <w:r w:rsidRPr="002D6034">
        <w:rPr>
          <w:rFonts w:ascii="Times New Roman" w:hAnsi="Times New Roman" w:cs="Times New Roman"/>
          <w:color w:val="000000" w:themeColor="text1"/>
          <w:vertAlign w:val="superscript"/>
        </w:rPr>
        <w:t>2</w:t>
      </w:r>
      <w:r w:rsidRPr="00955E04">
        <w:rPr>
          <w:rFonts w:ascii="Times New Roman" w:hAnsi="Times New Roman" w:cs="Times New Roman"/>
          <w:color w:val="000000" w:themeColor="text1"/>
        </w:rPr>
        <w:t>,</w:t>
      </w:r>
    </w:p>
    <w:p w:rsidR="00C06F31" w:rsidRPr="00955E04" w:rsidRDefault="00C06F31" w:rsidP="00C06F31">
      <w:pPr>
        <w:pStyle w:val="a8"/>
        <w:spacing w:before="0" w:beforeAutospacing="0" w:after="0" w:afterAutospacing="0" w:line="480" w:lineRule="auto"/>
        <w:rPr>
          <w:rFonts w:ascii="Times New Roman" w:hAnsi="Times New Roman" w:cs="Times New Roman"/>
          <w:color w:val="000000" w:themeColor="text1"/>
        </w:rPr>
      </w:pPr>
      <w:r w:rsidRPr="00955E04">
        <w:rPr>
          <w:rFonts w:ascii="Times New Roman" w:hAnsi="Times New Roman" w:cs="Times New Roman"/>
          <w:color w:val="000000" w:themeColor="text1"/>
        </w:rPr>
        <w:t>Moon Ho Park, PhD</w:t>
      </w:r>
      <w:r w:rsidRPr="002D6034">
        <w:rPr>
          <w:rFonts w:ascii="Times New Roman" w:hAnsi="Times New Roman" w:cs="Times New Roman"/>
          <w:color w:val="000000" w:themeColor="text1"/>
          <w:vertAlign w:val="superscript"/>
        </w:rPr>
        <w:t>2</w:t>
      </w:r>
      <w:r w:rsidRPr="00955E04">
        <w:rPr>
          <w:rFonts w:ascii="Times New Roman" w:hAnsi="Times New Roman" w:cs="Times New Roman"/>
          <w:color w:val="000000" w:themeColor="text1"/>
        </w:rPr>
        <w:t>,</w:t>
      </w:r>
      <w:r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955E04">
        <w:rPr>
          <w:rFonts w:ascii="Times New Roman" w:hAnsi="Times New Roman" w:cs="Times New Roman"/>
          <w:bCs/>
          <w:color w:val="000000"/>
        </w:rPr>
        <w:t>Eun-Kyung Kim</w:t>
      </w:r>
      <w:r w:rsidRPr="00955E04">
        <w:rPr>
          <w:rFonts w:ascii="Times New Roman" w:hAnsi="Times New Roman" w:cs="Times New Roman"/>
        </w:rPr>
        <w:t xml:space="preserve"> MD, PhD</w:t>
      </w:r>
      <w:r w:rsidRPr="00955E04">
        <w:rPr>
          <w:rFonts w:ascii="Times New Roman" w:hAnsi="Times New Roman" w:cs="Times New Roman"/>
          <w:vertAlign w:val="superscript"/>
        </w:rPr>
        <w:t>1</w:t>
      </w:r>
      <w:r w:rsidRPr="00955E04">
        <w:rPr>
          <w:rFonts w:ascii="Times New Roman" w:hAnsi="Times New Roman" w:cs="Times New Roman"/>
        </w:rPr>
        <w:t>, Hee Jung Moon, MD, PhD</w:t>
      </w:r>
      <w:r w:rsidRPr="00955E04">
        <w:rPr>
          <w:rFonts w:ascii="Times New Roman" w:hAnsi="Times New Roman" w:cs="Times New Roman"/>
          <w:vertAlign w:val="superscript"/>
        </w:rPr>
        <w:t>1</w:t>
      </w:r>
      <w:r w:rsidRPr="00955E04">
        <w:rPr>
          <w:rFonts w:ascii="Times New Roman" w:hAnsi="Times New Roman" w:cs="Times New Roman"/>
        </w:rPr>
        <w:t>, Jung Hyun Yoon,</w:t>
      </w:r>
      <w:r w:rsidRPr="00955E04">
        <w:rPr>
          <w:rFonts w:ascii="Times New Roman" w:hAnsi="Times New Roman" w:cs="Times New Roman"/>
          <w:bCs/>
          <w:color w:val="000000"/>
        </w:rPr>
        <w:t xml:space="preserve"> MD, PhD</w:t>
      </w:r>
      <w:r w:rsidRPr="00955E04">
        <w:rPr>
          <w:rFonts w:ascii="Times New Roman" w:hAnsi="Times New Roman" w:cs="Times New Roman"/>
          <w:bCs/>
          <w:color w:val="000000"/>
          <w:vertAlign w:val="superscript"/>
        </w:rPr>
        <w:t>1</w:t>
      </w:r>
      <w:r w:rsidRPr="00955E04">
        <w:rPr>
          <w:rFonts w:ascii="Times New Roman" w:hAnsi="Times New Roman" w:cs="Times New Roman"/>
          <w:bCs/>
          <w:color w:val="000000"/>
        </w:rPr>
        <w:t xml:space="preserve">, </w:t>
      </w:r>
      <w:proofErr w:type="spellStart"/>
      <w:r w:rsidRPr="00955E04">
        <w:rPr>
          <w:rFonts w:ascii="Times New Roman" w:hAnsi="Times New Roman" w:cs="Times New Roman"/>
          <w:bCs/>
          <w:color w:val="000000" w:themeColor="text1"/>
        </w:rPr>
        <w:t>Jin</w:t>
      </w:r>
      <w:proofErr w:type="spellEnd"/>
      <w:r w:rsidRPr="00955E04">
        <w:rPr>
          <w:rFonts w:ascii="Times New Roman" w:hAnsi="Times New Roman" w:cs="Times New Roman"/>
          <w:bCs/>
          <w:color w:val="000000" w:themeColor="text1"/>
        </w:rPr>
        <w:t xml:space="preserve"> Young </w:t>
      </w:r>
      <w:proofErr w:type="spellStart"/>
      <w:r w:rsidRPr="00955E04">
        <w:rPr>
          <w:rFonts w:ascii="Times New Roman" w:hAnsi="Times New Roman" w:cs="Times New Roman"/>
          <w:bCs/>
          <w:color w:val="000000" w:themeColor="text1"/>
        </w:rPr>
        <w:t>Kwak</w:t>
      </w:r>
      <w:proofErr w:type="spellEnd"/>
      <w:r w:rsidRPr="00955E04">
        <w:rPr>
          <w:rFonts w:ascii="Times New Roman" w:hAnsi="Times New Roman" w:cs="Times New Roman"/>
          <w:bCs/>
          <w:color w:val="000000" w:themeColor="text1"/>
        </w:rPr>
        <w:t>, M.D.,</w:t>
      </w:r>
      <w:r w:rsidRPr="00955E04">
        <w:rPr>
          <w:rStyle w:val="capture-id"/>
          <w:rFonts w:ascii="Times New Roman" w:hAnsi="Times New Roman" w:cs="Times New Roman"/>
          <w:color w:val="000000" w:themeColor="text1"/>
        </w:rPr>
        <w:t xml:space="preserve"> PhD</w:t>
      </w:r>
      <w:r w:rsidRPr="00955E04">
        <w:rPr>
          <w:rFonts w:ascii="Times New Roman" w:hAnsi="Times New Roman" w:cs="Times New Roman"/>
          <w:bCs/>
          <w:color w:val="000000" w:themeColor="text1"/>
          <w:vertAlign w:val="superscript"/>
        </w:rPr>
        <w:t>1,*</w:t>
      </w:r>
    </w:p>
    <w:p w:rsidR="00C06F31" w:rsidRDefault="00C06F31" w:rsidP="00C06F31"/>
    <w:p w:rsidR="00C06F31" w:rsidRPr="00C06F31" w:rsidRDefault="00C06F31" w:rsidP="00C06F31">
      <w:pPr>
        <w:spacing w:after="0" w:line="480" w:lineRule="auto"/>
        <w:rPr>
          <w:rFonts w:ascii="Times New Roman" w:hAnsi="Times New Roman" w:cs="Times New Roman"/>
          <w:sz w:val="24"/>
        </w:rPr>
      </w:pPr>
      <w:r w:rsidRPr="00B73E1C">
        <w:rPr>
          <w:rFonts w:ascii="Times New Roman" w:hAnsi="Times New Roman" w:cs="Times New Roman" w:hint="eastAsia"/>
          <w:sz w:val="24"/>
        </w:rPr>
        <w:t>Affiliations:</w:t>
      </w:r>
    </w:p>
    <w:p w:rsidR="00C06F31" w:rsidRDefault="00C06F31" w:rsidP="00C06F31">
      <w:pPr>
        <w:spacing w:after="0" w:line="480" w:lineRule="auto"/>
        <w:rPr>
          <w:rFonts w:ascii="Times New Roman" w:hAnsi="Times New Roman" w:cs="Times New Roman"/>
          <w:sz w:val="24"/>
        </w:rPr>
      </w:pPr>
      <w:r w:rsidRPr="00DB190D">
        <w:rPr>
          <w:rFonts w:ascii="Times New Roman" w:hAnsi="Times New Roman" w:cs="Times New Roman"/>
          <w:sz w:val="24"/>
          <w:vertAlign w:val="superscript"/>
        </w:rPr>
        <w:t>1</w:t>
      </w:r>
      <w:r w:rsidRPr="00DB190D">
        <w:rPr>
          <w:rFonts w:ascii="Times New Roman" w:hAnsi="Times New Roman" w:cs="Times New Roman"/>
          <w:sz w:val="24"/>
        </w:rPr>
        <w:t xml:space="preserve">Department of Radiology, Severance Hospital, Research Institute of Radiological Science, </w:t>
      </w:r>
      <w:proofErr w:type="spellStart"/>
      <w:r w:rsidRPr="00DB190D">
        <w:rPr>
          <w:rFonts w:ascii="Times New Roman" w:hAnsi="Times New Roman" w:cs="Times New Roman"/>
          <w:sz w:val="24"/>
        </w:rPr>
        <w:t>Yonsei</w:t>
      </w:r>
      <w:proofErr w:type="spellEnd"/>
      <w:r w:rsidRPr="00DB190D">
        <w:rPr>
          <w:rFonts w:ascii="Times New Roman" w:hAnsi="Times New Roman" w:cs="Times New Roman"/>
          <w:sz w:val="24"/>
        </w:rPr>
        <w:t xml:space="preserve"> University College of Medicine,</w:t>
      </w:r>
      <w:r>
        <w:rPr>
          <w:rFonts w:ascii="Times New Roman" w:hAnsi="Times New Roman" w:cs="Times New Roman" w:hint="eastAsia"/>
          <w:sz w:val="24"/>
        </w:rPr>
        <w:t xml:space="preserve"> </w:t>
      </w:r>
    </w:p>
    <w:p w:rsidR="00C06F31" w:rsidRPr="00C06C7B" w:rsidRDefault="00C06F31" w:rsidP="00C06F31">
      <w:pPr>
        <w:spacing w:after="0" w:line="480" w:lineRule="auto"/>
        <w:rPr>
          <w:rFonts w:ascii="Times New Roman" w:hAnsi="Times New Roman" w:cs="Times New Roman"/>
          <w:sz w:val="24"/>
        </w:rPr>
      </w:pPr>
      <w:r w:rsidRPr="00306953">
        <w:rPr>
          <w:rFonts w:ascii="Times New Roman" w:hAnsi="Times New Roman" w:cs="Times New Roman"/>
          <w:sz w:val="24"/>
          <w:vertAlign w:val="superscript"/>
        </w:rPr>
        <w:t>2</w:t>
      </w:r>
      <w:r w:rsidRPr="00306953">
        <w:rPr>
          <w:vertAlign w:val="superscript"/>
        </w:rPr>
        <w:t xml:space="preserve"> </w:t>
      </w:r>
      <w:proofErr w:type="gramStart"/>
      <w:r w:rsidRPr="002F28AF">
        <w:rPr>
          <w:rFonts w:ascii="Times New Roman" w:hAnsi="Times New Roman" w:cs="Times New Roman"/>
          <w:sz w:val="24"/>
        </w:rPr>
        <w:t>Healt</w:t>
      </w:r>
      <w:r w:rsidRPr="002F28AF">
        <w:rPr>
          <w:rFonts w:ascii="Times New Roman" w:hAnsi="Times New Roman" w:cs="Times New Roman"/>
          <w:sz w:val="24"/>
        </w:rPr>
        <w:t>h</w:t>
      </w:r>
      <w:proofErr w:type="gramEnd"/>
      <w:r w:rsidRPr="002F28AF">
        <w:rPr>
          <w:rFonts w:ascii="Times New Roman" w:hAnsi="Times New Roman" w:cs="Times New Roman"/>
          <w:sz w:val="24"/>
        </w:rPr>
        <w:t xml:space="preserve"> &amp; Medical Equipment Business, Samsung Electronics Co., Ltd.</w:t>
      </w:r>
    </w:p>
    <w:p w:rsidR="0012583D" w:rsidRDefault="0012583D" w:rsidP="00306111">
      <w:pPr>
        <w:rPr>
          <w:rFonts w:ascii="Times New Roman" w:hAnsi="Times New Roman" w:cs="Times New Roman" w:hint="eastAsia"/>
          <w:b/>
          <w:sz w:val="24"/>
        </w:rPr>
      </w:pPr>
    </w:p>
    <w:p w:rsidR="00825AF3" w:rsidRDefault="00825AF3" w:rsidP="00306111">
      <w:pPr>
        <w:rPr>
          <w:rFonts w:ascii="Times New Roman" w:hAnsi="Times New Roman" w:cs="Times New Roman"/>
          <w:b/>
          <w:sz w:val="24"/>
        </w:rPr>
      </w:pPr>
    </w:p>
    <w:p w:rsidR="00306111" w:rsidRPr="00CA7682" w:rsidRDefault="00306111" w:rsidP="00306111">
      <w:pPr>
        <w:rPr>
          <w:rFonts w:ascii="Times New Roman" w:hAnsi="Times New Roman" w:cs="Times New Roman"/>
          <w:sz w:val="24"/>
          <w:szCs w:val="24"/>
        </w:rPr>
      </w:pPr>
      <w:r w:rsidRPr="00CA7682">
        <w:rPr>
          <w:rFonts w:ascii="Times New Roman" w:hAnsi="Times New Roman" w:cs="Times New Roman"/>
          <w:b/>
          <w:sz w:val="24"/>
          <w:szCs w:val="24"/>
        </w:rPr>
        <w:t>T</w:t>
      </w:r>
      <w:r w:rsidR="00CA7682" w:rsidRPr="00CA7682">
        <w:rPr>
          <w:rFonts w:ascii="Times New Roman" w:hAnsi="Times New Roman" w:cs="Times New Roman" w:hint="eastAsia"/>
          <w:b/>
          <w:sz w:val="24"/>
          <w:szCs w:val="24"/>
        </w:rPr>
        <w:t>able</w:t>
      </w:r>
      <w:r w:rsidRPr="00CA768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06F31" w:rsidRPr="00CA7682">
        <w:rPr>
          <w:rFonts w:ascii="Times New Roman" w:hAnsi="Times New Roman" w:cs="Times New Roman" w:hint="eastAsia"/>
          <w:b/>
          <w:sz w:val="24"/>
          <w:szCs w:val="24"/>
        </w:rPr>
        <w:t>S</w:t>
      </w:r>
      <w:r w:rsidRPr="00CA7682">
        <w:rPr>
          <w:rFonts w:ascii="Times New Roman" w:hAnsi="Times New Roman" w:cs="Times New Roman" w:hint="eastAsia"/>
          <w:b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 C</w:t>
      </w:r>
      <w:r w:rsidR="00CA7682">
        <w:rPr>
          <w:rFonts w:ascii="Times New Roman" w:hAnsi="Times New Roman" w:cs="Times New Roman" w:hint="eastAsia"/>
          <w:sz w:val="24"/>
          <w:szCs w:val="24"/>
        </w:rPr>
        <w:t xml:space="preserve">haracteristics of small thyroid nodules </w:t>
      </w:r>
      <w:r w:rsidRPr="009F4892">
        <w:rPr>
          <w:rFonts w:ascii="Times New Roman" w:hAnsi="Times New Roman" w:cs="Times New Roman"/>
          <w:sz w:val="24"/>
        </w:rPr>
        <w:t xml:space="preserve">&gt;10 mm </w:t>
      </w:r>
      <w:r w:rsidR="00CA7682">
        <w:rPr>
          <w:rFonts w:ascii="Times New Roman" w:hAnsi="Times New Roman" w:cs="Times New Roman" w:hint="eastAsia"/>
          <w:sz w:val="24"/>
        </w:rPr>
        <w:t>and</w:t>
      </w:r>
      <w:r w:rsidRPr="009F4892">
        <w:rPr>
          <w:rFonts w:ascii="Times New Roman" w:hAnsi="Times New Roman" w:cs="Times New Roman"/>
          <w:sz w:val="24"/>
        </w:rPr>
        <w:t xml:space="preserve"> ≤ 20 mm</w:t>
      </w:r>
      <w:r w:rsidR="00CA7682">
        <w:rPr>
          <w:rFonts w:ascii="Times New Roman" w:hAnsi="Times New Roman" w:cs="Times New Roman"/>
          <w:sz w:val="24"/>
        </w:rPr>
        <w:t xml:space="preserve"> </w:t>
      </w:r>
      <w:r w:rsidR="00CA7682">
        <w:rPr>
          <w:rFonts w:ascii="Times New Roman" w:hAnsi="Times New Roman" w:cs="Times New Roman" w:hint="eastAsia"/>
          <w:sz w:val="24"/>
        </w:rPr>
        <w:t>in diameter</w:t>
      </w:r>
    </w:p>
    <w:tbl>
      <w:tblPr>
        <w:tblStyle w:val="a3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802"/>
        <w:gridCol w:w="2126"/>
        <w:gridCol w:w="2082"/>
        <w:gridCol w:w="1462"/>
      </w:tblGrid>
      <w:tr w:rsidR="00306111" w:rsidRPr="00323745" w:rsidTr="00CA7682">
        <w:tc>
          <w:tcPr>
            <w:tcW w:w="2802" w:type="dxa"/>
            <w:shd w:val="pct25" w:color="auto" w:fill="FFFFFF" w:themeFill="background1"/>
            <w:vAlign w:val="center"/>
          </w:tcPr>
          <w:p w:rsidR="00306111" w:rsidRPr="00CA7682" w:rsidRDefault="00306111" w:rsidP="00B25666">
            <w:pPr>
              <w:spacing w:line="360" w:lineRule="auto"/>
              <w:rPr>
                <w:rFonts w:ascii="Times New Roman" w:hAnsi="Times New Roman" w:cs="Times New Roman"/>
                <w:b/>
                <w:sz w:val="22"/>
              </w:rPr>
            </w:pPr>
            <w:r w:rsidRPr="00CA7682">
              <w:rPr>
                <w:rFonts w:ascii="Times New Roman" w:hAnsi="Times New Roman" w:cs="Times New Roman"/>
                <w:b/>
                <w:sz w:val="22"/>
              </w:rPr>
              <w:t xml:space="preserve">Characteristic </w:t>
            </w:r>
          </w:p>
        </w:tc>
        <w:tc>
          <w:tcPr>
            <w:tcW w:w="2126" w:type="dxa"/>
            <w:shd w:val="pct25" w:color="auto" w:fill="FFFFFF" w:themeFill="background1"/>
            <w:vAlign w:val="center"/>
          </w:tcPr>
          <w:p w:rsidR="00306111" w:rsidRPr="00CA7682" w:rsidRDefault="00306111" w:rsidP="00B2566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CA7682">
              <w:rPr>
                <w:rFonts w:ascii="Times New Roman" w:hAnsi="Times New Roman" w:cs="Times New Roman" w:hint="eastAsia"/>
                <w:b/>
                <w:sz w:val="22"/>
              </w:rPr>
              <w:t xml:space="preserve">Experienced Radiologists </w:t>
            </w:r>
          </w:p>
        </w:tc>
        <w:tc>
          <w:tcPr>
            <w:tcW w:w="2082" w:type="dxa"/>
            <w:shd w:val="pct25" w:color="auto" w:fill="FFFFFF" w:themeFill="background1"/>
          </w:tcPr>
          <w:p w:rsidR="00306111" w:rsidRPr="00CA7682" w:rsidRDefault="00306111" w:rsidP="00B2566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CA7682">
              <w:rPr>
                <w:rFonts w:ascii="Times New Roman" w:hAnsi="Times New Roman" w:cs="Times New Roman" w:hint="eastAsia"/>
                <w:b/>
                <w:sz w:val="22"/>
              </w:rPr>
              <w:t>Inexperienced Radiologists</w:t>
            </w:r>
          </w:p>
        </w:tc>
        <w:tc>
          <w:tcPr>
            <w:tcW w:w="1462" w:type="dxa"/>
            <w:shd w:val="pct25" w:color="auto" w:fill="FFFFFF" w:themeFill="background1"/>
            <w:vAlign w:val="center"/>
          </w:tcPr>
          <w:p w:rsidR="00306111" w:rsidRPr="00CA7682" w:rsidRDefault="00306111" w:rsidP="00B2566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CA7682">
              <w:rPr>
                <w:rFonts w:ascii="Times New Roman" w:eastAsia="맑은 고딕" w:hAnsi="Times New Roman" w:cs="Times New Roman"/>
                <w:b/>
                <w:sz w:val="24"/>
                <w:szCs w:val="24"/>
              </w:rPr>
              <w:t>p-V</w:t>
            </w:r>
            <w:r w:rsidRPr="00CA7682">
              <w:rPr>
                <w:rFonts w:ascii="Times New Roman" w:hAnsi="Times New Roman" w:cs="Times New Roman"/>
                <w:b/>
                <w:sz w:val="22"/>
              </w:rPr>
              <w:t>alue</w:t>
            </w:r>
          </w:p>
        </w:tc>
      </w:tr>
      <w:tr w:rsidR="00306111" w:rsidRPr="00323745" w:rsidTr="00DA32E9">
        <w:tc>
          <w:tcPr>
            <w:tcW w:w="280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06111" w:rsidRPr="00CA7682" w:rsidRDefault="00306111" w:rsidP="00B25666">
            <w:pPr>
              <w:spacing w:line="360" w:lineRule="auto"/>
              <w:ind w:firstLineChars="50" w:firstLine="110"/>
              <w:rPr>
                <w:rFonts w:ascii="Times New Roman" w:hAnsi="Times New Roman" w:cs="Times New Roman"/>
                <w:b/>
                <w:sz w:val="22"/>
              </w:rPr>
            </w:pPr>
            <w:r w:rsidRPr="00CA7682">
              <w:rPr>
                <w:rFonts w:ascii="Times New Roman" w:hAnsi="Times New Roman" w:cs="Times New Roman"/>
                <w:b/>
                <w:sz w:val="22"/>
              </w:rPr>
              <w:t>Age (years)</w:t>
            </w:r>
            <w:r w:rsidR="00C422DD" w:rsidRPr="00825AF3">
              <w:rPr>
                <w:rFonts w:ascii="Times New Roman" w:hAnsi="Times New Roman" w:cs="Times New Roman"/>
                <w:b/>
                <w:sz w:val="22"/>
                <w:vertAlign w:val="superscript"/>
              </w:rPr>
              <w:t>a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06111" w:rsidRPr="00323745" w:rsidRDefault="00306111" w:rsidP="00B25666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23745">
              <w:rPr>
                <w:rFonts w:ascii="Times New Roman" w:hAnsi="Times New Roman" w:cs="Times New Roman" w:hint="eastAsia"/>
                <w:sz w:val="22"/>
              </w:rPr>
              <w:t xml:space="preserve">48.1 </w:t>
            </w:r>
            <w:r w:rsidRPr="00323745">
              <w:rPr>
                <w:rFonts w:ascii="Times New Roman" w:eastAsia="굴림" w:hAnsi="Times New Roman" w:cs="Times New Roman"/>
                <w:sz w:val="22"/>
              </w:rPr>
              <w:t>±</w:t>
            </w:r>
            <w:r>
              <w:rPr>
                <w:rFonts w:ascii="Times New Roman" w:eastAsia="굴림" w:hAnsi="Times New Roman" w:cs="Times New Roman" w:hint="eastAsia"/>
                <w:sz w:val="22"/>
              </w:rPr>
              <w:t xml:space="preserve"> 13.3</w:t>
            </w:r>
          </w:p>
        </w:tc>
        <w:tc>
          <w:tcPr>
            <w:tcW w:w="208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06111" w:rsidRPr="00323745" w:rsidRDefault="00306111" w:rsidP="00B25666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23745">
              <w:rPr>
                <w:rFonts w:ascii="Times New Roman" w:hAnsi="Times New Roman" w:cs="Times New Roman" w:hint="eastAsia"/>
                <w:sz w:val="22"/>
              </w:rPr>
              <w:t>4</w:t>
            </w:r>
            <w:r>
              <w:rPr>
                <w:rFonts w:ascii="Times New Roman" w:hAnsi="Times New Roman" w:cs="Times New Roman" w:hint="eastAsia"/>
                <w:sz w:val="22"/>
              </w:rPr>
              <w:t>7.9</w:t>
            </w:r>
            <w:r w:rsidRPr="00323745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323745">
              <w:rPr>
                <w:rFonts w:ascii="Times New Roman" w:eastAsia="굴림" w:hAnsi="Times New Roman" w:cs="Times New Roman"/>
                <w:sz w:val="22"/>
              </w:rPr>
              <w:t>±</w:t>
            </w:r>
            <w:r w:rsidRPr="00323745">
              <w:rPr>
                <w:rFonts w:ascii="Times New Roman" w:eastAsia="굴림" w:hAnsi="Times New Roman" w:cs="Times New Roman" w:hint="eastAsia"/>
                <w:sz w:val="22"/>
              </w:rPr>
              <w:t xml:space="preserve"> 12.6</w:t>
            </w:r>
          </w:p>
        </w:tc>
        <w:tc>
          <w:tcPr>
            <w:tcW w:w="146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06111" w:rsidRPr="00323745" w:rsidRDefault="00306111" w:rsidP="00B25666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</w:t>
            </w:r>
            <w:r>
              <w:rPr>
                <w:rFonts w:ascii="Times New Roman" w:hAnsi="Times New Roman" w:cs="Times New Roman" w:hint="eastAsia"/>
                <w:sz w:val="22"/>
              </w:rPr>
              <w:t>.959</w:t>
            </w:r>
          </w:p>
        </w:tc>
      </w:tr>
      <w:tr w:rsidR="00306111" w:rsidRPr="00323745" w:rsidTr="00DA32E9">
        <w:tc>
          <w:tcPr>
            <w:tcW w:w="2802" w:type="dxa"/>
            <w:tcBorders>
              <w:right w:val="nil"/>
            </w:tcBorders>
            <w:shd w:val="clear" w:color="auto" w:fill="FFFFFF" w:themeFill="background1"/>
            <w:vAlign w:val="center"/>
          </w:tcPr>
          <w:p w:rsidR="00306111" w:rsidRPr="00CA7682" w:rsidRDefault="00306111" w:rsidP="00B25666">
            <w:pPr>
              <w:spacing w:line="360" w:lineRule="auto"/>
              <w:ind w:firstLineChars="50" w:firstLine="110"/>
              <w:rPr>
                <w:rFonts w:ascii="Times New Roman" w:hAnsi="Times New Roman" w:cs="Times New Roman"/>
                <w:b/>
                <w:sz w:val="22"/>
              </w:rPr>
            </w:pPr>
            <w:proofErr w:type="spellStart"/>
            <w:r w:rsidRPr="00CA7682">
              <w:rPr>
                <w:rFonts w:ascii="Times New Roman" w:hAnsi="Times New Roman" w:cs="Times New Roman" w:hint="eastAsia"/>
                <w:b/>
                <w:sz w:val="22"/>
              </w:rPr>
              <w:t>Sex</w:t>
            </w:r>
            <w:r w:rsidR="00C422DD" w:rsidRPr="00825AF3">
              <w:rPr>
                <w:rFonts w:ascii="Times New Roman" w:hAnsi="Times New Roman" w:cs="Times New Roman"/>
                <w:b/>
                <w:sz w:val="22"/>
                <w:vertAlign w:val="superscript"/>
              </w:rPr>
              <w:t>b</w:t>
            </w:r>
            <w:proofErr w:type="spellEnd"/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:rsidR="00306111" w:rsidRPr="00323745" w:rsidRDefault="00306111" w:rsidP="00B25666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082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:rsidR="00306111" w:rsidRPr="00323745" w:rsidRDefault="00306111" w:rsidP="00B25666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62" w:type="dxa"/>
            <w:tcBorders>
              <w:left w:val="nil"/>
            </w:tcBorders>
            <w:shd w:val="clear" w:color="auto" w:fill="FFFFFF" w:themeFill="background1"/>
          </w:tcPr>
          <w:p w:rsidR="00306111" w:rsidRPr="00323745" w:rsidRDefault="00306111" w:rsidP="00B25666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DA32E9" w:rsidRPr="00323745" w:rsidTr="00DA32E9">
        <w:tc>
          <w:tcPr>
            <w:tcW w:w="2802" w:type="dxa"/>
            <w:shd w:val="clear" w:color="auto" w:fill="FFFFFF" w:themeFill="background1"/>
            <w:vAlign w:val="center"/>
          </w:tcPr>
          <w:p w:rsidR="00DA32E9" w:rsidRPr="00CA7682" w:rsidRDefault="00DA32E9" w:rsidP="00B25666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CA7682">
              <w:rPr>
                <w:rFonts w:ascii="Times New Roman" w:hAnsi="Times New Roman" w:cs="Times New Roman" w:hint="eastAsia"/>
                <w:sz w:val="22"/>
              </w:rPr>
              <w:t xml:space="preserve">  No. of men 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:rsidR="00DA32E9" w:rsidRPr="00323745" w:rsidRDefault="00DA32E9" w:rsidP="00B25666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10 (75.6)</w:t>
            </w:r>
          </w:p>
        </w:tc>
        <w:tc>
          <w:tcPr>
            <w:tcW w:w="2082" w:type="dxa"/>
            <w:shd w:val="clear" w:color="auto" w:fill="FFFFFF" w:themeFill="background1"/>
            <w:vAlign w:val="center"/>
          </w:tcPr>
          <w:p w:rsidR="00DA32E9" w:rsidRPr="00323745" w:rsidRDefault="00DA32E9" w:rsidP="00B25666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5 (12.5)</w:t>
            </w:r>
          </w:p>
        </w:tc>
        <w:tc>
          <w:tcPr>
            <w:tcW w:w="1462" w:type="dxa"/>
            <w:vMerge w:val="restart"/>
            <w:shd w:val="clear" w:color="auto" w:fill="FFFFFF" w:themeFill="background1"/>
            <w:vAlign w:val="center"/>
          </w:tcPr>
          <w:p w:rsidR="00DA32E9" w:rsidRPr="00323745" w:rsidRDefault="00DA32E9" w:rsidP="00DA32E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</w:t>
            </w:r>
            <w:r>
              <w:rPr>
                <w:rFonts w:ascii="Times New Roman" w:hAnsi="Times New Roman" w:cs="Times New Roman" w:hint="eastAsia"/>
                <w:sz w:val="22"/>
              </w:rPr>
              <w:t>.168</w:t>
            </w:r>
          </w:p>
        </w:tc>
      </w:tr>
      <w:tr w:rsidR="00DA32E9" w:rsidRPr="00323745" w:rsidTr="00CA7682">
        <w:tc>
          <w:tcPr>
            <w:tcW w:w="2802" w:type="dxa"/>
            <w:shd w:val="clear" w:color="auto" w:fill="FFFFFF" w:themeFill="background1"/>
            <w:vAlign w:val="center"/>
          </w:tcPr>
          <w:p w:rsidR="00DA32E9" w:rsidRPr="00CA7682" w:rsidRDefault="00DA32E9" w:rsidP="00B25666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CA7682">
              <w:rPr>
                <w:rFonts w:ascii="Times New Roman" w:hAnsi="Times New Roman" w:cs="Times New Roman" w:hint="eastAsia"/>
                <w:sz w:val="22"/>
              </w:rPr>
              <w:t xml:space="preserve">  No. of women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:rsidR="00DA32E9" w:rsidRPr="00323745" w:rsidRDefault="00DA32E9" w:rsidP="00B25666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31 (24.4)</w:t>
            </w:r>
          </w:p>
        </w:tc>
        <w:tc>
          <w:tcPr>
            <w:tcW w:w="2082" w:type="dxa"/>
            <w:shd w:val="clear" w:color="auto" w:fill="FFFFFF" w:themeFill="background1"/>
            <w:vAlign w:val="center"/>
          </w:tcPr>
          <w:p w:rsidR="00DA32E9" w:rsidRPr="00323745" w:rsidRDefault="00DA32E9" w:rsidP="00B25666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35 (87.5)</w:t>
            </w:r>
          </w:p>
        </w:tc>
        <w:tc>
          <w:tcPr>
            <w:tcW w:w="1462" w:type="dxa"/>
            <w:vMerge/>
            <w:shd w:val="clear" w:color="auto" w:fill="FFFFFF" w:themeFill="background1"/>
          </w:tcPr>
          <w:p w:rsidR="00DA32E9" w:rsidRPr="00323745" w:rsidRDefault="00DA32E9" w:rsidP="00B25666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306111" w:rsidRPr="00323745" w:rsidTr="00DA32E9">
        <w:tc>
          <w:tcPr>
            <w:tcW w:w="280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06111" w:rsidRPr="00CA7682" w:rsidRDefault="00306111" w:rsidP="00CA7682">
            <w:pPr>
              <w:spacing w:line="360" w:lineRule="auto"/>
              <w:ind w:firstLineChars="50" w:firstLine="110"/>
              <w:rPr>
                <w:rFonts w:ascii="Times New Roman" w:hAnsi="Times New Roman" w:cs="Times New Roman"/>
                <w:b/>
                <w:sz w:val="22"/>
              </w:rPr>
            </w:pPr>
            <w:r w:rsidRPr="00CA7682">
              <w:rPr>
                <w:rFonts w:ascii="Times New Roman" w:hAnsi="Times New Roman" w:cs="Times New Roman" w:hint="eastAsia"/>
                <w:b/>
                <w:sz w:val="22"/>
              </w:rPr>
              <w:t>Nodule size (mm)</w:t>
            </w:r>
            <w:r w:rsidR="00C422DD" w:rsidRPr="00825AF3">
              <w:rPr>
                <w:rFonts w:ascii="Times New Roman" w:hAnsi="Times New Roman" w:cs="Times New Roman"/>
                <w:b/>
                <w:sz w:val="22"/>
                <w:vertAlign w:val="superscript"/>
              </w:rPr>
              <w:t>c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06111" w:rsidRPr="007D5153" w:rsidRDefault="00306111" w:rsidP="0072587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4.54 ± 0.46</w:t>
            </w:r>
          </w:p>
        </w:tc>
        <w:tc>
          <w:tcPr>
            <w:tcW w:w="208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06111" w:rsidRPr="007D5153" w:rsidRDefault="00306111" w:rsidP="0072587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4.39 ± 0.37</w:t>
            </w:r>
          </w:p>
        </w:tc>
        <w:tc>
          <w:tcPr>
            <w:tcW w:w="146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06111" w:rsidRPr="00323745" w:rsidRDefault="00306111" w:rsidP="0072587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0.806</w:t>
            </w:r>
          </w:p>
        </w:tc>
      </w:tr>
      <w:tr w:rsidR="00306111" w:rsidRPr="00323745" w:rsidTr="00DA32E9">
        <w:tc>
          <w:tcPr>
            <w:tcW w:w="2802" w:type="dxa"/>
            <w:tcBorders>
              <w:right w:val="nil"/>
            </w:tcBorders>
            <w:shd w:val="clear" w:color="auto" w:fill="FFFFFF" w:themeFill="background1"/>
            <w:vAlign w:val="center"/>
          </w:tcPr>
          <w:p w:rsidR="00306111" w:rsidRPr="00CA7682" w:rsidRDefault="00306111" w:rsidP="00B25666">
            <w:pPr>
              <w:spacing w:line="360" w:lineRule="auto"/>
              <w:rPr>
                <w:rFonts w:ascii="Times New Roman" w:hAnsi="Times New Roman" w:cs="Times New Roman"/>
                <w:b/>
                <w:sz w:val="22"/>
              </w:rPr>
            </w:pPr>
            <w:r w:rsidRPr="00CA7682">
              <w:rPr>
                <w:rFonts w:ascii="Times New Roman" w:hAnsi="Times New Roman" w:cs="Times New Roman" w:hint="eastAsia"/>
                <w:b/>
                <w:sz w:val="22"/>
              </w:rPr>
              <w:t xml:space="preserve"> Benign/</w:t>
            </w:r>
            <w:proofErr w:type="spellStart"/>
            <w:r w:rsidRPr="00CA7682">
              <w:rPr>
                <w:rFonts w:ascii="Times New Roman" w:hAnsi="Times New Roman" w:cs="Times New Roman" w:hint="eastAsia"/>
                <w:b/>
                <w:sz w:val="22"/>
              </w:rPr>
              <w:t>Malignant</w:t>
            </w:r>
            <w:r w:rsidR="00C422DD" w:rsidRPr="00825AF3">
              <w:rPr>
                <w:rFonts w:ascii="Times New Roman" w:hAnsi="Times New Roman" w:cs="Times New Roman"/>
                <w:b/>
                <w:sz w:val="22"/>
                <w:vertAlign w:val="superscript"/>
              </w:rPr>
              <w:t>c</w:t>
            </w:r>
            <w:proofErr w:type="spellEnd"/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:rsidR="00306111" w:rsidRPr="00323745" w:rsidRDefault="00306111" w:rsidP="00B25666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082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:rsidR="00306111" w:rsidRPr="00323745" w:rsidRDefault="00306111" w:rsidP="00B25666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62" w:type="dxa"/>
            <w:tcBorders>
              <w:left w:val="nil"/>
            </w:tcBorders>
            <w:shd w:val="clear" w:color="auto" w:fill="FFFFFF" w:themeFill="background1"/>
          </w:tcPr>
          <w:p w:rsidR="00306111" w:rsidRPr="00323745" w:rsidRDefault="00306111" w:rsidP="00B25666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DA32E9" w:rsidRPr="00323745" w:rsidTr="00DA32E9">
        <w:tc>
          <w:tcPr>
            <w:tcW w:w="2802" w:type="dxa"/>
            <w:shd w:val="clear" w:color="auto" w:fill="FFFFFF" w:themeFill="background1"/>
            <w:vAlign w:val="center"/>
          </w:tcPr>
          <w:p w:rsidR="00DA32E9" w:rsidRPr="00CA7682" w:rsidRDefault="00DA32E9" w:rsidP="00B25666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 w:rsidRPr="00CA7682">
              <w:rPr>
                <w:rFonts w:ascii="Times New Roman" w:hAnsi="Times New Roman" w:cs="Times New Roman" w:hint="eastAsia"/>
                <w:sz w:val="22"/>
              </w:rPr>
              <w:t xml:space="preserve">  No. of benign nodules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:rsidR="00DA32E9" w:rsidRPr="00323745" w:rsidRDefault="00DA32E9" w:rsidP="00B25666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>
              <w:rPr>
                <w:rFonts w:ascii="Times New Roman" w:hAnsi="Times New Roman" w:cs="Times New Roman"/>
                <w:sz w:val="22"/>
              </w:rPr>
              <w:t>1 (48.8)</w:t>
            </w:r>
          </w:p>
        </w:tc>
        <w:tc>
          <w:tcPr>
            <w:tcW w:w="2082" w:type="dxa"/>
            <w:shd w:val="clear" w:color="auto" w:fill="FFFFFF" w:themeFill="background1"/>
            <w:vAlign w:val="center"/>
          </w:tcPr>
          <w:p w:rsidR="00DA32E9" w:rsidRPr="00323745" w:rsidRDefault="00DA32E9" w:rsidP="00B25666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5 (36.6)</w:t>
            </w:r>
          </w:p>
        </w:tc>
        <w:tc>
          <w:tcPr>
            <w:tcW w:w="1462" w:type="dxa"/>
            <w:vMerge w:val="restart"/>
            <w:shd w:val="clear" w:color="auto" w:fill="FFFFFF" w:themeFill="background1"/>
            <w:vAlign w:val="center"/>
          </w:tcPr>
          <w:p w:rsidR="00DA32E9" w:rsidRPr="00323745" w:rsidRDefault="00DA32E9" w:rsidP="00DA32E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0.257</w:t>
            </w:r>
          </w:p>
        </w:tc>
      </w:tr>
      <w:tr w:rsidR="00DA32E9" w:rsidRPr="00323745" w:rsidTr="00CA7682">
        <w:trPr>
          <w:trHeight w:val="197"/>
        </w:trPr>
        <w:tc>
          <w:tcPr>
            <w:tcW w:w="2802" w:type="dxa"/>
            <w:shd w:val="clear" w:color="auto" w:fill="FFFFFF" w:themeFill="background1"/>
            <w:vAlign w:val="center"/>
          </w:tcPr>
          <w:p w:rsidR="00DA32E9" w:rsidRPr="00CA7682" w:rsidRDefault="00DA32E9" w:rsidP="00B25666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sz w:val="22"/>
              </w:rPr>
            </w:pPr>
            <w:r w:rsidRPr="00CA7682">
              <w:rPr>
                <w:rFonts w:ascii="Times New Roman" w:hAnsi="Times New Roman" w:cs="Times New Roman" w:hint="eastAsia"/>
                <w:sz w:val="22"/>
              </w:rPr>
              <w:t xml:space="preserve">No. of malignant nodules 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:rsidR="00DA32E9" w:rsidRPr="00323745" w:rsidRDefault="00DA32E9" w:rsidP="00B25666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>
              <w:rPr>
                <w:rFonts w:ascii="Times New Roman" w:hAnsi="Times New Roman" w:cs="Times New Roman"/>
                <w:sz w:val="22"/>
              </w:rPr>
              <w:t>2 (51.2)</w:t>
            </w:r>
          </w:p>
        </w:tc>
        <w:tc>
          <w:tcPr>
            <w:tcW w:w="2082" w:type="dxa"/>
            <w:shd w:val="clear" w:color="auto" w:fill="FFFFFF" w:themeFill="background1"/>
            <w:vAlign w:val="center"/>
          </w:tcPr>
          <w:p w:rsidR="00DA32E9" w:rsidRPr="00323745" w:rsidRDefault="00DA32E9" w:rsidP="00B25666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</w:t>
            </w:r>
            <w:r>
              <w:rPr>
                <w:rFonts w:ascii="Times New Roman" w:hAnsi="Times New Roman" w:cs="Times New Roman"/>
                <w:sz w:val="22"/>
              </w:rPr>
              <w:t>6 (63.4)</w:t>
            </w:r>
          </w:p>
        </w:tc>
        <w:tc>
          <w:tcPr>
            <w:tcW w:w="1462" w:type="dxa"/>
            <w:vMerge/>
            <w:shd w:val="clear" w:color="auto" w:fill="FFFFFF" w:themeFill="background1"/>
          </w:tcPr>
          <w:p w:rsidR="00DA32E9" w:rsidRPr="00323745" w:rsidRDefault="00DA32E9" w:rsidP="00B25666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</w:tbl>
    <w:p w:rsidR="00306111" w:rsidRPr="00323745" w:rsidRDefault="00306111" w:rsidP="00306111">
      <w:pPr>
        <w:rPr>
          <w:rFonts w:ascii="Times New Roman" w:hAnsi="Times New Roman" w:cs="Times New Roman"/>
          <w:b/>
          <w:sz w:val="22"/>
        </w:rPr>
      </w:pPr>
    </w:p>
    <w:p w:rsidR="00C422DD" w:rsidRPr="00AB2461" w:rsidRDefault="00C422DD" w:rsidP="00C422DD">
      <w:pPr>
        <w:spacing w:after="0" w:line="360" w:lineRule="auto"/>
        <w:rPr>
          <w:rFonts w:ascii="Times New Roman" w:hAnsi="Times New Roman" w:cs="Times New Roman"/>
          <w:sz w:val="22"/>
        </w:rPr>
      </w:pPr>
      <w:proofErr w:type="spellStart"/>
      <w:proofErr w:type="gramStart"/>
      <w:r w:rsidRPr="00AB2461">
        <w:rPr>
          <w:rFonts w:ascii="Times New Roman" w:hAnsi="Times New Roman" w:cs="Times New Roman" w:hint="eastAsia"/>
          <w:sz w:val="24"/>
          <w:szCs w:val="24"/>
          <w:vertAlign w:val="superscript"/>
        </w:rPr>
        <w:t>a</w:t>
      </w:r>
      <w:proofErr w:type="spellEnd"/>
      <w:proofErr w:type="gramEnd"/>
      <w:r w:rsidRPr="00AB2461">
        <w:rPr>
          <w:rFonts w:ascii="Times New Roman" w:hAnsi="Times New Roman" w:cs="Times New Roman"/>
          <w:sz w:val="22"/>
        </w:rPr>
        <w:t xml:space="preserve"> </w:t>
      </w:r>
      <w:r w:rsidRPr="00AB2461">
        <w:rPr>
          <w:rFonts w:ascii="Times New Roman" w:hAnsi="Times New Roman" w:cs="Times New Roman" w:hint="eastAsia"/>
          <w:sz w:val="24"/>
        </w:rPr>
        <w:t>The in</w:t>
      </w:r>
      <w:r w:rsidRPr="00AB2461">
        <w:rPr>
          <w:rFonts w:ascii="Times New Roman" w:hAnsi="Times New Roman" w:cs="Times New Roman"/>
          <w:sz w:val="24"/>
          <w:szCs w:val="24"/>
        </w:rPr>
        <w:t>dependent two-sample t-test</w:t>
      </w:r>
      <w:r w:rsidRPr="00AB2461">
        <w:rPr>
          <w:rFonts w:ascii="Times New Roman" w:hAnsi="Times New Roman" w:cs="Times New Roman" w:hint="eastAsia"/>
          <w:sz w:val="24"/>
          <w:szCs w:val="24"/>
        </w:rPr>
        <w:t xml:space="preserve"> was used for comparison</w:t>
      </w:r>
    </w:p>
    <w:p w:rsidR="00C422DD" w:rsidRPr="00AB2461" w:rsidRDefault="00C422DD" w:rsidP="00C422DD">
      <w:pPr>
        <w:spacing w:after="0" w:line="36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gramStart"/>
      <w:r w:rsidRPr="00AB2461">
        <w:rPr>
          <w:rFonts w:ascii="Times New Roman" w:hAnsi="Times New Roman" w:cs="Times New Roman" w:hint="eastAsia"/>
          <w:sz w:val="24"/>
          <w:szCs w:val="24"/>
          <w:vertAlign w:val="superscript"/>
        </w:rPr>
        <w:t>b</w:t>
      </w:r>
      <w:proofErr w:type="gramEnd"/>
      <w:r w:rsidRPr="00AB2461">
        <w:rPr>
          <w:rFonts w:ascii="Times New Roman" w:hAnsi="Times New Roman" w:cs="Times New Roman" w:hint="eastAsia"/>
          <w:sz w:val="24"/>
          <w:szCs w:val="24"/>
          <w:vertAlign w:val="superscript"/>
        </w:rPr>
        <w:t xml:space="preserve"> </w:t>
      </w:r>
      <w:r w:rsidRPr="00AB2461">
        <w:rPr>
          <w:rFonts w:ascii="Times New Roman" w:hAnsi="Times New Roman" w:cs="Times New Roman" w:hint="eastAsia"/>
          <w:sz w:val="24"/>
          <w:szCs w:val="24"/>
        </w:rPr>
        <w:t xml:space="preserve">The </w:t>
      </w:r>
      <w:r w:rsidRPr="00AB2461">
        <w:rPr>
          <w:rFonts w:ascii="Times New Roman" w:hAnsi="Times New Roman" w:cs="Times New Roman"/>
          <w:sz w:val="24"/>
          <w:szCs w:val="24"/>
        </w:rPr>
        <w:t>chi-square test</w:t>
      </w:r>
      <w:r w:rsidRPr="00AB2461">
        <w:rPr>
          <w:rFonts w:ascii="Times New Roman" w:hAnsi="Times New Roman" w:cs="Times New Roman" w:hint="eastAsia"/>
          <w:sz w:val="24"/>
          <w:szCs w:val="24"/>
        </w:rPr>
        <w:t xml:space="preserve"> was used for comparison. </w:t>
      </w:r>
    </w:p>
    <w:p w:rsidR="00C422DD" w:rsidRPr="00AB2461" w:rsidRDefault="00C422DD" w:rsidP="00C422DD">
      <w:pPr>
        <w:spacing w:after="0" w:line="360" w:lineRule="auto"/>
        <w:jc w:val="left"/>
        <w:rPr>
          <w:rFonts w:ascii="Times New Roman" w:hAnsi="Times New Roman" w:cs="Times New Roman"/>
          <w:b/>
          <w:sz w:val="24"/>
        </w:rPr>
      </w:pPr>
      <w:proofErr w:type="gramStart"/>
      <w:r w:rsidRPr="00AB2461">
        <w:rPr>
          <w:rFonts w:ascii="Times New Roman" w:hAnsi="Times New Roman" w:cs="Times New Roman"/>
          <w:sz w:val="24"/>
          <w:szCs w:val="24"/>
          <w:vertAlign w:val="superscript"/>
        </w:rPr>
        <w:t>c</w:t>
      </w:r>
      <w:proofErr w:type="gramEnd"/>
      <w:r w:rsidRPr="00AB2461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AB2461">
        <w:rPr>
          <w:rFonts w:ascii="Times New Roman" w:hAnsi="Times New Roman" w:cs="Times New Roman"/>
          <w:sz w:val="24"/>
          <w:szCs w:val="24"/>
        </w:rPr>
        <w:t>F</w:t>
      </w:r>
      <w:r w:rsidRPr="00AB2461">
        <w:rPr>
          <w:rFonts w:ascii="Times New Roman" w:hAnsi="Times New Roman" w:cs="Times New Roman" w:hint="eastAsia"/>
          <w:sz w:val="24"/>
          <w:szCs w:val="24"/>
        </w:rPr>
        <w:t xml:space="preserve">or nodule-based </w:t>
      </w:r>
      <w:r w:rsidRPr="00AB2461">
        <w:rPr>
          <w:rFonts w:ascii="Times New Roman" w:hAnsi="Times New Roman" w:cs="Times New Roman"/>
          <w:sz w:val="24"/>
          <w:szCs w:val="24"/>
        </w:rPr>
        <w:t>comparison, the generalized estimating equations (GEE) method</w:t>
      </w:r>
      <w:r w:rsidRPr="00AB2461">
        <w:rPr>
          <w:rFonts w:ascii="Times New Roman" w:hAnsi="Times New Roman" w:cs="Times New Roman" w:hint="eastAsia"/>
          <w:sz w:val="24"/>
          <w:szCs w:val="24"/>
        </w:rPr>
        <w:t xml:space="preserve"> was used.</w:t>
      </w:r>
    </w:p>
    <w:p w:rsidR="00C422DD" w:rsidRDefault="00C422DD" w:rsidP="00306111">
      <w:pPr>
        <w:rPr>
          <w:rFonts w:ascii="Times New Roman" w:hAnsi="Times New Roman" w:cs="Times New Roman"/>
          <w:b/>
          <w:sz w:val="24"/>
        </w:rPr>
      </w:pPr>
    </w:p>
    <w:p w:rsidR="00306111" w:rsidRPr="009F4892" w:rsidRDefault="00306111" w:rsidP="00306111">
      <w:pPr>
        <w:rPr>
          <w:rFonts w:ascii="Times New Roman" w:hAnsi="Times New Roman" w:cs="Times New Roman"/>
          <w:sz w:val="24"/>
        </w:rPr>
      </w:pPr>
      <w:r w:rsidRPr="00853F3D">
        <w:rPr>
          <w:rFonts w:ascii="Times New Roman" w:hAnsi="Times New Roman" w:cs="Times New Roman"/>
          <w:b/>
          <w:sz w:val="24"/>
        </w:rPr>
        <w:t>Table</w:t>
      </w:r>
      <w:r w:rsidR="00853F3D" w:rsidRPr="00853F3D">
        <w:rPr>
          <w:rFonts w:ascii="Times New Roman" w:hAnsi="Times New Roman" w:cs="Times New Roman" w:hint="eastAsia"/>
          <w:b/>
          <w:sz w:val="24"/>
        </w:rPr>
        <w:t xml:space="preserve"> S</w:t>
      </w:r>
      <w:r w:rsidRPr="00853F3D">
        <w:rPr>
          <w:rFonts w:ascii="Times New Roman" w:hAnsi="Times New Roman" w:cs="Times New Roman" w:hint="eastAsia"/>
          <w:b/>
          <w:sz w:val="24"/>
        </w:rPr>
        <w:t>2</w:t>
      </w:r>
      <w:r w:rsidRPr="00853F3D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D</w:t>
      </w:r>
      <w:r w:rsidR="00853F3D">
        <w:rPr>
          <w:rFonts w:ascii="Times New Roman" w:hAnsi="Times New Roman" w:cs="Times New Roman" w:hint="eastAsia"/>
          <w:sz w:val="24"/>
        </w:rPr>
        <w:t xml:space="preserve">iagnostic performance of CAD systems and radiologists for diagnosing thyroid </w:t>
      </w:r>
      <w:r w:rsidR="00853F3D">
        <w:rPr>
          <w:rFonts w:ascii="Times New Roman" w:hAnsi="Times New Roman" w:cs="Times New Roman"/>
          <w:sz w:val="24"/>
        </w:rPr>
        <w:t>malignancy</w:t>
      </w:r>
      <w:r w:rsidR="00853F3D">
        <w:rPr>
          <w:rFonts w:ascii="Times New Roman" w:hAnsi="Times New Roman" w:cs="Times New Roman" w:hint="eastAsia"/>
          <w:sz w:val="24"/>
        </w:rPr>
        <w:t xml:space="preserve"> in small thyroid nodules </w:t>
      </w:r>
      <w:r w:rsidRPr="009F4892">
        <w:rPr>
          <w:rFonts w:ascii="Times New Roman" w:hAnsi="Times New Roman" w:cs="Times New Roman"/>
          <w:sz w:val="24"/>
        </w:rPr>
        <w:t xml:space="preserve">&gt;10 mm </w:t>
      </w:r>
      <w:r w:rsidR="00853F3D">
        <w:rPr>
          <w:rFonts w:ascii="Times New Roman" w:hAnsi="Times New Roman" w:cs="Times New Roman" w:hint="eastAsia"/>
          <w:sz w:val="24"/>
        </w:rPr>
        <w:t>and</w:t>
      </w:r>
      <w:r w:rsidRPr="009F4892">
        <w:rPr>
          <w:rFonts w:ascii="Times New Roman" w:hAnsi="Times New Roman" w:cs="Times New Roman"/>
          <w:sz w:val="24"/>
        </w:rPr>
        <w:t xml:space="preserve"> ≤ 20 mm </w:t>
      </w:r>
      <w:r w:rsidR="00853F3D">
        <w:rPr>
          <w:rFonts w:ascii="Times New Roman" w:hAnsi="Times New Roman" w:cs="Times New Roman" w:hint="eastAsia"/>
          <w:sz w:val="24"/>
        </w:rPr>
        <w:t>in diameter</w:t>
      </w:r>
      <w:r w:rsidRPr="009F4892">
        <w:rPr>
          <w:rFonts w:ascii="Times New Roman" w:hAnsi="Times New Roman" w:cs="Times New Roman" w:hint="eastAsia"/>
          <w:sz w:val="24"/>
        </w:rPr>
        <w:t xml:space="preserve"> (n=84)</w:t>
      </w:r>
    </w:p>
    <w:tbl>
      <w:tblPr>
        <w:tblStyle w:val="a3"/>
        <w:tblW w:w="7196" w:type="dxa"/>
        <w:tblBorders>
          <w:top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668"/>
        <w:gridCol w:w="1559"/>
        <w:gridCol w:w="1417"/>
        <w:gridCol w:w="1418"/>
        <w:gridCol w:w="1134"/>
      </w:tblGrid>
      <w:tr w:rsidR="00306111" w:rsidRPr="00323745" w:rsidTr="006F454E">
        <w:trPr>
          <w:trHeight w:val="521"/>
        </w:trPr>
        <w:tc>
          <w:tcPr>
            <w:tcW w:w="1668" w:type="dxa"/>
            <w:shd w:val="pct25" w:color="auto" w:fill="FFFFFF" w:themeFill="background1"/>
            <w:vAlign w:val="center"/>
          </w:tcPr>
          <w:p w:rsidR="00306111" w:rsidRPr="006F454E" w:rsidRDefault="00306111" w:rsidP="006F454E">
            <w:pPr>
              <w:wordWrap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6F454E">
              <w:rPr>
                <w:rFonts w:ascii="Times New Roman" w:hAnsi="Times New Roman" w:cs="Times New Roman" w:hint="eastAsia"/>
                <w:b/>
                <w:sz w:val="22"/>
              </w:rPr>
              <w:t>Performance measures</w:t>
            </w:r>
          </w:p>
        </w:tc>
        <w:tc>
          <w:tcPr>
            <w:tcW w:w="1559" w:type="dxa"/>
            <w:shd w:val="pct25" w:color="auto" w:fill="FFFFFF" w:themeFill="background1"/>
            <w:vAlign w:val="center"/>
          </w:tcPr>
          <w:p w:rsidR="00306111" w:rsidRPr="006F454E" w:rsidRDefault="00306111" w:rsidP="00B25666">
            <w:pPr>
              <w:wordWrap/>
              <w:spacing w:line="360" w:lineRule="auto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6F454E">
              <w:rPr>
                <w:rFonts w:ascii="Times New Roman" w:hAnsi="Times New Roman" w:cs="Times New Roman"/>
                <w:b/>
                <w:sz w:val="22"/>
              </w:rPr>
              <w:t>Radiologist</w:t>
            </w:r>
            <w:r w:rsidRPr="006F454E">
              <w:rPr>
                <w:rFonts w:ascii="Times New Roman" w:hAnsi="Times New Roman" w:cs="Times New Roman" w:hint="eastAsia"/>
                <w:b/>
                <w:sz w:val="22"/>
              </w:rPr>
              <w:t>s</w:t>
            </w:r>
          </w:p>
        </w:tc>
        <w:tc>
          <w:tcPr>
            <w:tcW w:w="1417" w:type="dxa"/>
            <w:shd w:val="pct25" w:color="auto" w:fill="FFFFFF" w:themeFill="background1"/>
            <w:vAlign w:val="center"/>
          </w:tcPr>
          <w:p w:rsidR="00306111" w:rsidRPr="006F454E" w:rsidRDefault="00306111" w:rsidP="00B25666">
            <w:pPr>
              <w:wordWrap/>
              <w:spacing w:line="360" w:lineRule="auto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proofErr w:type="spellStart"/>
            <w:r w:rsidRPr="006F454E">
              <w:rPr>
                <w:rFonts w:ascii="Times New Roman" w:hAnsi="Times New Roman" w:cs="Times New Roman" w:hint="eastAsia"/>
                <w:b/>
                <w:sz w:val="22"/>
              </w:rPr>
              <w:t>dCAD</w:t>
            </w:r>
            <w:proofErr w:type="spellEnd"/>
          </w:p>
        </w:tc>
        <w:tc>
          <w:tcPr>
            <w:tcW w:w="1418" w:type="dxa"/>
            <w:shd w:val="pct25" w:color="auto" w:fill="FFFFFF" w:themeFill="background1"/>
            <w:vAlign w:val="center"/>
          </w:tcPr>
          <w:p w:rsidR="00306111" w:rsidRPr="006F454E" w:rsidRDefault="00306111" w:rsidP="00B25666">
            <w:pPr>
              <w:wordWrap/>
              <w:spacing w:line="360" w:lineRule="auto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proofErr w:type="spellStart"/>
            <w:r w:rsidRPr="006F454E">
              <w:rPr>
                <w:rFonts w:ascii="Times New Roman" w:hAnsi="Times New Roman" w:cs="Times New Roman" w:hint="eastAsia"/>
                <w:b/>
                <w:sz w:val="22"/>
              </w:rPr>
              <w:t>sCAD</w:t>
            </w:r>
            <w:proofErr w:type="spellEnd"/>
          </w:p>
        </w:tc>
        <w:tc>
          <w:tcPr>
            <w:tcW w:w="1134" w:type="dxa"/>
            <w:shd w:val="pct25" w:color="auto" w:fill="FFFFFF" w:themeFill="background1"/>
            <w:vAlign w:val="center"/>
          </w:tcPr>
          <w:p w:rsidR="00306111" w:rsidRPr="006F454E" w:rsidRDefault="00306111" w:rsidP="00B25666">
            <w:pPr>
              <w:wordWrap/>
              <w:spacing w:line="360" w:lineRule="auto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6F454E">
              <w:rPr>
                <w:rFonts w:ascii="Times New Roman" w:eastAsia="맑은 고딕" w:hAnsi="Times New Roman" w:cs="Times New Roman"/>
                <w:b/>
                <w:sz w:val="24"/>
                <w:szCs w:val="24"/>
              </w:rPr>
              <w:t>p-V</w:t>
            </w:r>
            <w:r w:rsidRPr="006F454E">
              <w:rPr>
                <w:rFonts w:ascii="Times New Roman" w:hAnsi="Times New Roman" w:cs="Times New Roman"/>
                <w:b/>
                <w:sz w:val="22"/>
              </w:rPr>
              <w:t>alue</w:t>
            </w:r>
          </w:p>
        </w:tc>
      </w:tr>
      <w:tr w:rsidR="00306111" w:rsidRPr="00323745" w:rsidTr="006F454E">
        <w:tc>
          <w:tcPr>
            <w:tcW w:w="1668" w:type="dxa"/>
            <w:shd w:val="clear" w:color="auto" w:fill="FFFFFF" w:themeFill="background1"/>
            <w:vAlign w:val="center"/>
          </w:tcPr>
          <w:p w:rsidR="00306111" w:rsidRPr="006F454E" w:rsidRDefault="00306111" w:rsidP="00B25666">
            <w:pPr>
              <w:wordWrap/>
              <w:spacing w:line="360" w:lineRule="auto"/>
              <w:rPr>
                <w:rFonts w:ascii="Times New Roman" w:hAnsi="Times New Roman" w:cs="Times New Roman"/>
                <w:b/>
                <w:sz w:val="22"/>
              </w:rPr>
            </w:pPr>
            <w:r w:rsidRPr="006F454E">
              <w:rPr>
                <w:rFonts w:ascii="Times New Roman" w:hAnsi="Times New Roman" w:cs="Times New Roman"/>
                <w:b/>
                <w:sz w:val="22"/>
              </w:rPr>
              <w:t>Sensitivity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306111" w:rsidRPr="00323745" w:rsidRDefault="00306111" w:rsidP="006F454E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97.9%</w:t>
            </w:r>
          </w:p>
          <w:p w:rsidR="00306111" w:rsidRPr="00323745" w:rsidRDefault="00306111" w:rsidP="006F454E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(86.6, 99.7)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306111" w:rsidRPr="00323745" w:rsidRDefault="00306111" w:rsidP="006F454E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93.8%</w:t>
            </w:r>
          </w:p>
          <w:p w:rsidR="00306111" w:rsidRPr="00323745" w:rsidRDefault="00306111" w:rsidP="006F454E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(82.3, 98.0)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306111" w:rsidRPr="00323745" w:rsidRDefault="00306111" w:rsidP="006F454E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93.8%</w:t>
            </w:r>
          </w:p>
          <w:p w:rsidR="00306111" w:rsidRPr="00323745" w:rsidRDefault="00306111" w:rsidP="006F454E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(82.3, 98.0)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06111" w:rsidRPr="00323745" w:rsidRDefault="00306111" w:rsidP="006F454E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</w:t>
            </w: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.263</w:t>
            </w:r>
          </w:p>
        </w:tc>
      </w:tr>
      <w:tr w:rsidR="00306111" w:rsidRPr="00323745" w:rsidTr="006F454E">
        <w:tc>
          <w:tcPr>
            <w:tcW w:w="1668" w:type="dxa"/>
            <w:shd w:val="clear" w:color="auto" w:fill="FFFFFF" w:themeFill="background1"/>
            <w:vAlign w:val="center"/>
          </w:tcPr>
          <w:p w:rsidR="00306111" w:rsidRPr="006F454E" w:rsidRDefault="00306111" w:rsidP="00B25666">
            <w:pPr>
              <w:wordWrap/>
              <w:spacing w:line="360" w:lineRule="auto"/>
              <w:rPr>
                <w:rFonts w:ascii="Times New Roman" w:hAnsi="Times New Roman" w:cs="Times New Roman"/>
                <w:b/>
                <w:sz w:val="22"/>
              </w:rPr>
            </w:pPr>
            <w:r w:rsidRPr="006F454E">
              <w:rPr>
                <w:rFonts w:ascii="Times New Roman" w:hAnsi="Times New Roman" w:cs="Times New Roman"/>
                <w:b/>
                <w:sz w:val="22"/>
              </w:rPr>
              <w:t>Specificity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306111" w:rsidRPr="00323745" w:rsidRDefault="00306111" w:rsidP="006F454E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77.8%</w:t>
            </w:r>
          </w:p>
          <w:p w:rsidR="00306111" w:rsidRPr="00323745" w:rsidRDefault="00306111" w:rsidP="006F454E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(61.3, 88.5)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306111" w:rsidRPr="00323745" w:rsidRDefault="00306111" w:rsidP="006F454E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66.7%</w:t>
            </w:r>
          </w:p>
          <w:p w:rsidR="00306111" w:rsidRPr="00323745" w:rsidRDefault="00306111" w:rsidP="006F454E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(50.5, 79.7)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306111" w:rsidRPr="00323745" w:rsidRDefault="00306111" w:rsidP="006F454E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69.4%</w:t>
            </w:r>
          </w:p>
          <w:p w:rsidR="00306111" w:rsidRPr="00323745" w:rsidRDefault="00306111" w:rsidP="006F454E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(53.3, 81.9)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06111" w:rsidRPr="00323745" w:rsidRDefault="00306111" w:rsidP="006F454E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</w:t>
            </w: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.352</w:t>
            </w:r>
          </w:p>
        </w:tc>
      </w:tr>
      <w:tr w:rsidR="00306111" w:rsidRPr="00323745" w:rsidTr="006F454E">
        <w:tc>
          <w:tcPr>
            <w:tcW w:w="1668" w:type="dxa"/>
            <w:shd w:val="clear" w:color="auto" w:fill="FFFFFF" w:themeFill="background1"/>
            <w:vAlign w:val="center"/>
          </w:tcPr>
          <w:p w:rsidR="00306111" w:rsidRPr="006F454E" w:rsidRDefault="00306111" w:rsidP="00B25666">
            <w:pPr>
              <w:wordWrap/>
              <w:spacing w:line="360" w:lineRule="auto"/>
              <w:rPr>
                <w:rFonts w:ascii="Times New Roman" w:hAnsi="Times New Roman" w:cs="Times New Roman"/>
                <w:b/>
                <w:sz w:val="22"/>
              </w:rPr>
            </w:pPr>
            <w:r w:rsidRPr="006F454E">
              <w:rPr>
                <w:rFonts w:ascii="Times New Roman" w:hAnsi="Times New Roman" w:cs="Times New Roman"/>
                <w:b/>
                <w:sz w:val="22"/>
              </w:rPr>
              <w:t>PPV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306111" w:rsidRPr="00323745" w:rsidRDefault="00306111" w:rsidP="006F454E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85.5%</w:t>
            </w:r>
          </w:p>
          <w:p w:rsidR="00306111" w:rsidRPr="00323745" w:rsidRDefault="00306111" w:rsidP="006F454E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(73.5, 92.6)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306111" w:rsidRPr="00323745" w:rsidRDefault="00306111" w:rsidP="006F454E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79.0%</w:t>
            </w:r>
          </w:p>
          <w:p w:rsidR="00306111" w:rsidRPr="00323745" w:rsidRDefault="00306111" w:rsidP="006F454E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(66.7, 87.6)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306111" w:rsidRPr="00323745" w:rsidRDefault="00306111" w:rsidP="006F454E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80.4%</w:t>
            </w:r>
          </w:p>
          <w:p w:rsidR="00306111" w:rsidRPr="00323745" w:rsidRDefault="00306111" w:rsidP="006F454E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(68.1, 88.7)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06111" w:rsidRPr="00323745" w:rsidRDefault="00306111" w:rsidP="006F454E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</w:t>
            </w: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.271</w:t>
            </w:r>
          </w:p>
        </w:tc>
      </w:tr>
      <w:tr w:rsidR="00306111" w:rsidRPr="00323745" w:rsidTr="006F454E">
        <w:tc>
          <w:tcPr>
            <w:tcW w:w="1668" w:type="dxa"/>
            <w:shd w:val="clear" w:color="auto" w:fill="FFFFFF" w:themeFill="background1"/>
            <w:vAlign w:val="center"/>
          </w:tcPr>
          <w:p w:rsidR="00306111" w:rsidRPr="006F454E" w:rsidRDefault="00306111" w:rsidP="00B25666">
            <w:pPr>
              <w:wordWrap/>
              <w:spacing w:line="360" w:lineRule="auto"/>
              <w:rPr>
                <w:rFonts w:ascii="Times New Roman" w:hAnsi="Times New Roman" w:cs="Times New Roman"/>
                <w:b/>
                <w:sz w:val="22"/>
              </w:rPr>
            </w:pPr>
            <w:r w:rsidRPr="006F454E">
              <w:rPr>
                <w:rFonts w:ascii="Times New Roman" w:hAnsi="Times New Roman" w:cs="Times New Roman"/>
                <w:b/>
                <w:sz w:val="22"/>
              </w:rPr>
              <w:t>NPV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306111" w:rsidRPr="00323745" w:rsidRDefault="00306111" w:rsidP="006F454E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96.6%</w:t>
            </w:r>
          </w:p>
          <w:p w:rsidR="00306111" w:rsidRPr="00323745" w:rsidRDefault="00306111" w:rsidP="006F454E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(79.2, 99.5)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306111" w:rsidRPr="00323745" w:rsidRDefault="00306111" w:rsidP="006F454E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88.9%</w:t>
            </w:r>
          </w:p>
          <w:p w:rsidR="00306111" w:rsidRPr="00323745" w:rsidRDefault="00306111" w:rsidP="006F454E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(70.7, 96.4)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306111" w:rsidRPr="00323745" w:rsidRDefault="00306111" w:rsidP="006F454E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89.3%</w:t>
            </w:r>
          </w:p>
          <w:p w:rsidR="00306111" w:rsidRPr="00323745" w:rsidRDefault="00306111" w:rsidP="006F454E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(71.6, 96.5)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06111" w:rsidRPr="00323745" w:rsidRDefault="00306111" w:rsidP="006F454E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</w:t>
            </w: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.200</w:t>
            </w:r>
          </w:p>
        </w:tc>
      </w:tr>
      <w:tr w:rsidR="00306111" w:rsidRPr="00323745" w:rsidTr="006F454E">
        <w:tc>
          <w:tcPr>
            <w:tcW w:w="1668" w:type="dxa"/>
            <w:shd w:val="clear" w:color="auto" w:fill="FFFFFF" w:themeFill="background1"/>
            <w:vAlign w:val="center"/>
          </w:tcPr>
          <w:p w:rsidR="00306111" w:rsidRPr="006F454E" w:rsidRDefault="00306111" w:rsidP="00B25666">
            <w:pPr>
              <w:wordWrap/>
              <w:spacing w:line="360" w:lineRule="auto"/>
              <w:rPr>
                <w:rFonts w:ascii="Times New Roman" w:hAnsi="Times New Roman" w:cs="Times New Roman"/>
                <w:b/>
                <w:sz w:val="22"/>
              </w:rPr>
            </w:pPr>
            <w:r w:rsidRPr="006F454E">
              <w:rPr>
                <w:rFonts w:ascii="Times New Roman" w:hAnsi="Times New Roman" w:cs="Times New Roman"/>
                <w:b/>
                <w:sz w:val="22"/>
              </w:rPr>
              <w:t>Accuracy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306111" w:rsidRPr="00323745" w:rsidRDefault="00306111" w:rsidP="006F454E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89.3%</w:t>
            </w:r>
          </w:p>
          <w:p w:rsidR="00306111" w:rsidRPr="00323745" w:rsidRDefault="00306111" w:rsidP="006F454E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(80.6, 94.4)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306111" w:rsidRPr="00323745" w:rsidRDefault="00306111" w:rsidP="006F454E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82.1%</w:t>
            </w:r>
          </w:p>
          <w:p w:rsidR="00306111" w:rsidRPr="00323745" w:rsidRDefault="00306111" w:rsidP="006F454E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(72.7, 88.8)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306111" w:rsidRPr="00323745" w:rsidRDefault="00306111" w:rsidP="006F454E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83.3 %</w:t>
            </w:r>
          </w:p>
          <w:p w:rsidR="00306111" w:rsidRPr="00323745" w:rsidRDefault="00306111" w:rsidP="006F454E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(74.0, 89.8)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06111" w:rsidRPr="00323745" w:rsidRDefault="00306111" w:rsidP="006F454E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</w:t>
            </w: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.141</w:t>
            </w:r>
          </w:p>
        </w:tc>
      </w:tr>
    </w:tbl>
    <w:p w:rsidR="00306111" w:rsidRDefault="00306111" w:rsidP="00306111">
      <w:pPr>
        <w:rPr>
          <w:rFonts w:ascii="Times New Roman" w:hAnsi="Times New Roman" w:cs="Times New Roman"/>
          <w:sz w:val="22"/>
        </w:rPr>
      </w:pPr>
    </w:p>
    <w:p w:rsidR="003E4613" w:rsidRPr="00AB2461" w:rsidRDefault="003E4613" w:rsidP="003E4613">
      <w:pPr>
        <w:rPr>
          <w:rFonts w:ascii="Times New Roman" w:hAnsi="Times New Roman" w:cs="Times New Roman"/>
          <w:sz w:val="24"/>
        </w:rPr>
      </w:pPr>
      <w:r w:rsidRPr="00AB2461">
        <w:rPr>
          <w:rFonts w:ascii="Times New Roman" w:hAnsi="Times New Roman" w:cs="Times New Roman" w:hint="eastAsia"/>
          <w:sz w:val="24"/>
        </w:rPr>
        <w:t xml:space="preserve">Note </w:t>
      </w:r>
      <w:r w:rsidRPr="00AB2461">
        <w:rPr>
          <w:rFonts w:ascii="Times New Roman" w:hAnsi="Times New Roman" w:cs="Times New Roman"/>
          <w:sz w:val="24"/>
        </w:rPr>
        <w:t>–</w:t>
      </w:r>
      <w:r w:rsidRPr="00AB2461">
        <w:rPr>
          <w:rFonts w:ascii="Times New Roman" w:hAnsi="Times New Roman" w:cs="Times New Roman" w:hint="eastAsia"/>
          <w:sz w:val="24"/>
        </w:rPr>
        <w:t xml:space="preserve"> 95% confidence intervals are shown in parentheses. </w:t>
      </w:r>
    </w:p>
    <w:p w:rsidR="003E4613" w:rsidRPr="003E4613" w:rsidRDefault="003E4613" w:rsidP="00306111">
      <w:pPr>
        <w:rPr>
          <w:rFonts w:ascii="Times New Roman" w:hAnsi="Times New Roman" w:cs="Times New Roman"/>
          <w:sz w:val="22"/>
        </w:rPr>
      </w:pPr>
    </w:p>
    <w:p w:rsidR="00306111" w:rsidRPr="000E73DE" w:rsidRDefault="00306111" w:rsidP="00306111">
      <w:pPr>
        <w:rPr>
          <w:rFonts w:ascii="Times New Roman" w:eastAsia="굴림" w:hAnsi="Times New Roman" w:cs="Times New Roman"/>
          <w:sz w:val="22"/>
        </w:rPr>
      </w:pPr>
    </w:p>
    <w:p w:rsidR="00306111" w:rsidRDefault="00306111" w:rsidP="00306111">
      <w:pPr>
        <w:rPr>
          <w:rFonts w:ascii="Times New Roman" w:hAnsi="Times New Roman" w:cs="Times New Roman"/>
          <w:b/>
          <w:sz w:val="24"/>
        </w:rPr>
        <w:sectPr w:rsidR="00306111" w:rsidSect="00281852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:rsidR="00306111" w:rsidRPr="00F87993" w:rsidRDefault="00306111" w:rsidP="00306111">
      <w:pPr>
        <w:rPr>
          <w:rFonts w:ascii="Times New Roman" w:hAnsi="Times New Roman" w:cs="Times New Roman"/>
          <w:sz w:val="24"/>
        </w:rPr>
      </w:pPr>
      <w:r w:rsidRPr="00F87993">
        <w:rPr>
          <w:rFonts w:ascii="Times New Roman" w:hAnsi="Times New Roman" w:cs="Times New Roman" w:hint="eastAsia"/>
          <w:b/>
          <w:sz w:val="24"/>
        </w:rPr>
        <w:lastRenderedPageBreak/>
        <w:t>T</w:t>
      </w:r>
      <w:r w:rsidR="00F87993" w:rsidRPr="00F87993">
        <w:rPr>
          <w:rFonts w:ascii="Times New Roman" w:hAnsi="Times New Roman" w:cs="Times New Roman" w:hint="eastAsia"/>
          <w:b/>
          <w:sz w:val="24"/>
        </w:rPr>
        <w:t>able S</w:t>
      </w:r>
      <w:r w:rsidRPr="00F87993">
        <w:rPr>
          <w:rFonts w:ascii="Times New Roman" w:hAnsi="Times New Roman" w:cs="Times New Roman" w:hint="eastAsia"/>
          <w:b/>
          <w:sz w:val="24"/>
        </w:rPr>
        <w:t>3</w:t>
      </w:r>
      <w:r w:rsidRPr="00F87993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D</w:t>
      </w:r>
      <w:r w:rsidR="00F87993">
        <w:rPr>
          <w:rFonts w:ascii="Times New Roman" w:hAnsi="Times New Roman" w:cs="Times New Roman" w:hint="eastAsia"/>
          <w:sz w:val="24"/>
        </w:rPr>
        <w:t xml:space="preserve">iagnostic performance in small thyroid nodules </w:t>
      </w:r>
      <w:r w:rsidRPr="00576F22">
        <w:rPr>
          <w:rFonts w:ascii="Times New Roman" w:hAnsi="Times New Roman" w:cs="Times New Roman"/>
          <w:sz w:val="24"/>
        </w:rPr>
        <w:t xml:space="preserve">&gt;10 mm </w:t>
      </w:r>
      <w:r w:rsidR="00F87993">
        <w:rPr>
          <w:rFonts w:ascii="Times New Roman" w:hAnsi="Times New Roman" w:cs="Times New Roman" w:hint="eastAsia"/>
          <w:sz w:val="24"/>
        </w:rPr>
        <w:t>and</w:t>
      </w:r>
      <w:r w:rsidRPr="00576F22">
        <w:rPr>
          <w:rFonts w:ascii="Times New Roman" w:hAnsi="Times New Roman" w:cs="Times New Roman"/>
          <w:sz w:val="24"/>
        </w:rPr>
        <w:t xml:space="preserve"> ≤ 20 mm </w:t>
      </w:r>
      <w:r w:rsidR="00F87993">
        <w:rPr>
          <w:rFonts w:ascii="Times New Roman" w:hAnsi="Times New Roman" w:cs="Times New Roman" w:hint="eastAsia"/>
          <w:sz w:val="24"/>
        </w:rPr>
        <w:t xml:space="preserve">in diameter according to the experience level of the radiologists </w:t>
      </w:r>
    </w:p>
    <w:tbl>
      <w:tblPr>
        <w:tblStyle w:val="a3"/>
        <w:tblW w:w="0" w:type="auto"/>
        <w:tblBorders>
          <w:top w:val="single" w:sz="6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526"/>
        <w:gridCol w:w="1559"/>
        <w:gridCol w:w="1418"/>
        <w:gridCol w:w="1559"/>
        <w:gridCol w:w="1276"/>
        <w:gridCol w:w="1559"/>
        <w:gridCol w:w="1559"/>
        <w:gridCol w:w="1559"/>
      </w:tblGrid>
      <w:tr w:rsidR="00306111" w:rsidRPr="00FF373E" w:rsidTr="00F87993">
        <w:tc>
          <w:tcPr>
            <w:tcW w:w="12015" w:type="dxa"/>
            <w:gridSpan w:val="8"/>
            <w:shd w:val="pct25" w:color="auto" w:fill="FFFFFF" w:themeFill="background1"/>
            <w:vAlign w:val="center"/>
          </w:tcPr>
          <w:p w:rsidR="00306111" w:rsidRPr="00F87993" w:rsidRDefault="00306111" w:rsidP="00B25666">
            <w:pPr>
              <w:wordWrap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F87993">
              <w:rPr>
                <w:rFonts w:ascii="Times New Roman" w:hAnsi="Times New Roman" w:cs="Times New Roman" w:hint="eastAsia"/>
                <w:b/>
                <w:sz w:val="22"/>
              </w:rPr>
              <w:t>Nodules Assessed by Experienced Radiologists (n=43)</w:t>
            </w:r>
          </w:p>
        </w:tc>
      </w:tr>
      <w:tr w:rsidR="00F87993" w:rsidRPr="00FF373E" w:rsidTr="00F87993">
        <w:tc>
          <w:tcPr>
            <w:tcW w:w="152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pct25" w:color="auto" w:fill="FFFFFF" w:themeFill="background1"/>
            <w:vAlign w:val="center"/>
          </w:tcPr>
          <w:p w:rsidR="00306111" w:rsidRPr="00F87993" w:rsidRDefault="00306111" w:rsidP="00B25666">
            <w:pPr>
              <w:wordWrap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F87993">
              <w:rPr>
                <w:rFonts w:ascii="Times New Roman" w:hAnsi="Times New Roman" w:cs="Times New Roman" w:hint="eastAsia"/>
                <w:b/>
                <w:sz w:val="22"/>
              </w:rPr>
              <w:t>Performance measures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25" w:color="auto" w:fill="FFFFFF" w:themeFill="background1"/>
            <w:vAlign w:val="center"/>
          </w:tcPr>
          <w:p w:rsidR="00306111" w:rsidRPr="00F87993" w:rsidRDefault="00306111" w:rsidP="00B25666">
            <w:pPr>
              <w:wordWrap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F87993">
              <w:rPr>
                <w:rFonts w:ascii="Times New Roman" w:hAnsi="Times New Roman" w:cs="Times New Roman"/>
                <w:b/>
                <w:sz w:val="22"/>
              </w:rPr>
              <w:t>Radiologist</w:t>
            </w:r>
            <w:r w:rsidRPr="00F87993">
              <w:rPr>
                <w:rFonts w:ascii="Times New Roman" w:hAnsi="Times New Roman" w:cs="Times New Roman" w:hint="eastAsia"/>
                <w:b/>
                <w:sz w:val="22"/>
              </w:rPr>
              <w:t>s</w:t>
            </w:r>
            <w:r w:rsidRPr="00F87993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25" w:color="auto" w:fill="FFFFFF" w:themeFill="background1"/>
            <w:vAlign w:val="center"/>
          </w:tcPr>
          <w:p w:rsidR="00306111" w:rsidRPr="00F87993" w:rsidRDefault="00306111" w:rsidP="00B25666">
            <w:pPr>
              <w:wordWrap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proofErr w:type="spellStart"/>
            <w:r w:rsidRPr="00F87993">
              <w:rPr>
                <w:rFonts w:ascii="Times New Roman" w:hAnsi="Times New Roman" w:cs="Times New Roman" w:hint="eastAsia"/>
                <w:b/>
                <w:sz w:val="22"/>
              </w:rPr>
              <w:t>dCAD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25" w:color="auto" w:fill="FFFFFF" w:themeFill="background1"/>
            <w:vAlign w:val="center"/>
          </w:tcPr>
          <w:p w:rsidR="00306111" w:rsidRPr="00F87993" w:rsidRDefault="00306111" w:rsidP="00B25666">
            <w:pPr>
              <w:wordWrap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proofErr w:type="spellStart"/>
            <w:r w:rsidRPr="00F87993">
              <w:rPr>
                <w:rFonts w:ascii="Times New Roman" w:hAnsi="Times New Roman" w:cs="Times New Roman" w:hint="eastAsia"/>
                <w:b/>
                <w:sz w:val="22"/>
              </w:rPr>
              <w:t>sCAD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25" w:color="auto" w:fill="FFFFFF" w:themeFill="background1"/>
            <w:vAlign w:val="center"/>
          </w:tcPr>
          <w:p w:rsidR="00306111" w:rsidRPr="00F87993" w:rsidRDefault="00F87993" w:rsidP="00B25666">
            <w:pPr>
              <w:wordWrap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F87993">
              <w:rPr>
                <w:rFonts w:ascii="Times New Roman" w:eastAsia="맑은 고딕" w:hAnsi="Times New Roman" w:cs="Times New Roman"/>
                <w:b/>
                <w:sz w:val="24"/>
                <w:szCs w:val="24"/>
              </w:rPr>
              <w:t>p</w:t>
            </w:r>
            <w:r w:rsidRPr="00F87993">
              <w:rPr>
                <w:rFonts w:ascii="Times New Roman" w:hAnsi="Times New Roman" w:cs="Times New Roman" w:hint="eastAsia"/>
                <w:b/>
                <w:sz w:val="22"/>
              </w:rPr>
              <w:t>-V</w:t>
            </w:r>
            <w:r w:rsidR="00306111" w:rsidRPr="00F87993">
              <w:rPr>
                <w:rFonts w:ascii="Times New Roman" w:hAnsi="Times New Roman" w:cs="Times New Roman"/>
                <w:b/>
                <w:sz w:val="22"/>
              </w:rPr>
              <w:t>alue</w:t>
            </w:r>
          </w:p>
        </w:tc>
        <w:tc>
          <w:tcPr>
            <w:tcW w:w="4677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pct25" w:color="auto" w:fill="FFFFFF" w:themeFill="background1"/>
            <w:vAlign w:val="center"/>
          </w:tcPr>
          <w:p w:rsidR="00306111" w:rsidRPr="00F87993" w:rsidRDefault="00306111" w:rsidP="00B25666">
            <w:pPr>
              <w:wordWrap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5D6BD6">
              <w:rPr>
                <w:rFonts w:ascii="Times New Roman" w:eastAsia="맑은 고딕" w:hAnsi="Times New Roman" w:cs="Times New Roman"/>
                <w:b/>
                <w:sz w:val="24"/>
                <w:szCs w:val="24"/>
              </w:rPr>
              <w:t>p</w:t>
            </w:r>
            <w:r w:rsidRPr="00F87993">
              <w:rPr>
                <w:rFonts w:ascii="Times New Roman" w:eastAsia="맑은 고딕" w:hAnsi="Times New Roman" w:cs="Times New Roman"/>
                <w:b/>
                <w:sz w:val="24"/>
                <w:szCs w:val="24"/>
              </w:rPr>
              <w:t>-</w:t>
            </w:r>
            <w:proofErr w:type="spellStart"/>
            <w:r w:rsidRPr="00F87993">
              <w:rPr>
                <w:rFonts w:ascii="Times New Roman" w:eastAsia="맑은 고딕" w:hAnsi="Times New Roman" w:cs="Times New Roman"/>
                <w:b/>
                <w:sz w:val="24"/>
                <w:szCs w:val="24"/>
              </w:rPr>
              <w:t>V</w:t>
            </w:r>
            <w:r w:rsidRPr="00F87993">
              <w:rPr>
                <w:rFonts w:ascii="Times New Roman" w:hAnsi="Times New Roman" w:cs="Times New Roman" w:hint="eastAsia"/>
                <w:b/>
                <w:sz w:val="22"/>
              </w:rPr>
              <w:t>alue</w:t>
            </w:r>
            <w:r w:rsidRPr="00F87993">
              <w:rPr>
                <w:rFonts w:ascii="Times New Roman" w:hAnsi="Times New Roman" w:cs="Times New Roman"/>
                <w:b/>
                <w:sz w:val="22"/>
                <w:vertAlign w:val="superscript"/>
              </w:rPr>
              <w:t>a</w:t>
            </w:r>
            <w:proofErr w:type="spellEnd"/>
          </w:p>
        </w:tc>
      </w:tr>
      <w:tr w:rsidR="00F87993" w:rsidRPr="00FF373E" w:rsidTr="00F87993">
        <w:tc>
          <w:tcPr>
            <w:tcW w:w="1526" w:type="dxa"/>
            <w:vMerge/>
            <w:tcBorders>
              <w:top w:val="single" w:sz="4" w:space="0" w:color="auto"/>
              <w:right w:val="single" w:sz="4" w:space="0" w:color="auto"/>
            </w:tcBorders>
            <w:shd w:val="pct25" w:color="auto" w:fill="FFFFFF" w:themeFill="background1"/>
            <w:vAlign w:val="center"/>
          </w:tcPr>
          <w:p w:rsidR="00306111" w:rsidRPr="00F87993" w:rsidRDefault="00306111" w:rsidP="00B25666">
            <w:pPr>
              <w:wordWrap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25" w:color="auto" w:fill="FFFFFF" w:themeFill="background1"/>
            <w:vAlign w:val="center"/>
          </w:tcPr>
          <w:p w:rsidR="00306111" w:rsidRPr="00F87993" w:rsidRDefault="00306111" w:rsidP="00B25666">
            <w:pPr>
              <w:wordWrap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25" w:color="auto" w:fill="FFFFFF" w:themeFill="background1"/>
            <w:vAlign w:val="center"/>
          </w:tcPr>
          <w:p w:rsidR="00306111" w:rsidRPr="00F87993" w:rsidRDefault="00306111" w:rsidP="00B25666">
            <w:pPr>
              <w:wordWrap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25" w:color="auto" w:fill="FFFFFF" w:themeFill="background1"/>
            <w:vAlign w:val="center"/>
          </w:tcPr>
          <w:p w:rsidR="00306111" w:rsidRPr="00F87993" w:rsidRDefault="00306111" w:rsidP="00B25666">
            <w:pPr>
              <w:wordWrap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25" w:color="auto" w:fill="FFFFFF" w:themeFill="background1"/>
            <w:vAlign w:val="center"/>
          </w:tcPr>
          <w:p w:rsidR="00306111" w:rsidRPr="00F87993" w:rsidRDefault="00306111" w:rsidP="00B25666">
            <w:pPr>
              <w:wordWrap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25" w:color="auto" w:fill="FFFFFF" w:themeFill="background1"/>
            <w:vAlign w:val="center"/>
          </w:tcPr>
          <w:p w:rsidR="00306111" w:rsidRPr="00F87993" w:rsidRDefault="00306111" w:rsidP="00B25666">
            <w:pPr>
              <w:wordWrap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F87993">
              <w:rPr>
                <w:rFonts w:ascii="Times New Roman" w:hAnsi="Times New Roman" w:cs="Times New Roman" w:hint="eastAsia"/>
                <w:b/>
                <w:sz w:val="22"/>
              </w:rPr>
              <w:t xml:space="preserve">Radiologists vs. </w:t>
            </w:r>
            <w:proofErr w:type="spellStart"/>
            <w:r w:rsidRPr="00F87993">
              <w:rPr>
                <w:rFonts w:ascii="Times New Roman" w:hAnsi="Times New Roman" w:cs="Times New Roman" w:hint="eastAsia"/>
                <w:b/>
                <w:sz w:val="22"/>
              </w:rPr>
              <w:t>dCAD</w:t>
            </w:r>
            <w:proofErr w:type="spellEnd"/>
            <w:r w:rsidRPr="00F87993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25" w:color="auto" w:fill="FFFFFF" w:themeFill="background1"/>
            <w:vAlign w:val="center"/>
          </w:tcPr>
          <w:p w:rsidR="00306111" w:rsidRPr="00F87993" w:rsidRDefault="00306111" w:rsidP="00B25666">
            <w:pPr>
              <w:wordWrap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F87993">
              <w:rPr>
                <w:rFonts w:ascii="Times New Roman" w:hAnsi="Times New Roman" w:cs="Times New Roman" w:hint="eastAsia"/>
                <w:b/>
                <w:sz w:val="22"/>
              </w:rPr>
              <w:t xml:space="preserve"> Radiologists vs. </w:t>
            </w:r>
            <w:proofErr w:type="spellStart"/>
            <w:r w:rsidRPr="00F87993">
              <w:rPr>
                <w:rFonts w:ascii="Times New Roman" w:hAnsi="Times New Roman" w:cs="Times New Roman" w:hint="eastAsia"/>
                <w:b/>
                <w:sz w:val="22"/>
              </w:rPr>
              <w:t>sCAD</w:t>
            </w:r>
            <w:proofErr w:type="spellEnd"/>
            <w:r w:rsidRPr="00F87993" w:rsidDel="00D526C1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pct25" w:color="auto" w:fill="FFFFFF" w:themeFill="background1"/>
            <w:vAlign w:val="center"/>
          </w:tcPr>
          <w:p w:rsidR="00306111" w:rsidRPr="00F87993" w:rsidRDefault="00306111" w:rsidP="00B25666">
            <w:pPr>
              <w:wordWrap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F87993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  <w:proofErr w:type="spellStart"/>
            <w:r w:rsidRPr="00F87993">
              <w:rPr>
                <w:rFonts w:ascii="Times New Roman" w:hAnsi="Times New Roman" w:cs="Times New Roman" w:hint="eastAsia"/>
                <w:b/>
                <w:sz w:val="22"/>
              </w:rPr>
              <w:t>dCAD</w:t>
            </w:r>
            <w:proofErr w:type="spellEnd"/>
            <w:r w:rsidRPr="00F87993">
              <w:rPr>
                <w:rFonts w:ascii="Times New Roman" w:hAnsi="Times New Roman" w:cs="Times New Roman"/>
                <w:b/>
                <w:sz w:val="22"/>
              </w:rPr>
              <w:t xml:space="preserve"> vs.</w:t>
            </w:r>
          </w:p>
          <w:p w:rsidR="00306111" w:rsidRPr="00F87993" w:rsidRDefault="00306111" w:rsidP="00B25666">
            <w:pPr>
              <w:wordWrap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proofErr w:type="spellStart"/>
            <w:r w:rsidRPr="00F87993">
              <w:rPr>
                <w:rFonts w:ascii="Times New Roman" w:hAnsi="Times New Roman" w:cs="Times New Roman" w:hint="eastAsia"/>
                <w:b/>
                <w:sz w:val="22"/>
              </w:rPr>
              <w:t>sCAD</w:t>
            </w:r>
            <w:proofErr w:type="spellEnd"/>
          </w:p>
        </w:tc>
      </w:tr>
      <w:tr w:rsidR="00F87993" w:rsidRPr="00FF373E" w:rsidTr="00F87993">
        <w:tc>
          <w:tcPr>
            <w:tcW w:w="152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111" w:rsidRPr="00FF373E" w:rsidRDefault="00306111" w:rsidP="00B25666">
            <w:pPr>
              <w:wordWrap/>
              <w:rPr>
                <w:rFonts w:ascii="Times New Roman" w:hAnsi="Times New Roman" w:cs="Times New Roman"/>
                <w:sz w:val="22"/>
              </w:rPr>
            </w:pPr>
            <w:r w:rsidRPr="00FF373E">
              <w:rPr>
                <w:rFonts w:ascii="Times New Roman" w:hAnsi="Times New Roman" w:cs="Times New Roman"/>
                <w:sz w:val="22"/>
              </w:rPr>
              <w:t>Sensitivity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111" w:rsidRPr="00323745" w:rsidRDefault="00306111" w:rsidP="00B2566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95.5%</w:t>
            </w:r>
          </w:p>
          <w:p w:rsidR="00306111" w:rsidRPr="00FF373E" w:rsidRDefault="00306111" w:rsidP="00B2566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(73.9, 99.4)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111" w:rsidRPr="00323745" w:rsidRDefault="00306111" w:rsidP="00B2566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95.5%</w:t>
            </w:r>
          </w:p>
          <w:p w:rsidR="00306111" w:rsidRPr="00FF373E" w:rsidRDefault="00306111" w:rsidP="00B2566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(73.9, 99.4)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111" w:rsidRPr="00323745" w:rsidRDefault="00306111" w:rsidP="00B2566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90.9%</w:t>
            </w:r>
          </w:p>
          <w:p w:rsidR="00306111" w:rsidRPr="00FF373E" w:rsidRDefault="00306111" w:rsidP="00B2566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(70.0, 97.7)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111" w:rsidRPr="00FF373E" w:rsidRDefault="00306111" w:rsidP="00B2566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</w:t>
            </w:r>
            <w:r w:rsidRPr="00FF373E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.607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111" w:rsidRPr="00FF373E" w:rsidRDefault="00306111" w:rsidP="00B2566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111" w:rsidRPr="00FF373E" w:rsidRDefault="00306111" w:rsidP="00B2566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306111" w:rsidRPr="00FF373E" w:rsidRDefault="00306111" w:rsidP="00B2566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F87993" w:rsidRPr="00FF373E" w:rsidTr="00F87993">
        <w:tc>
          <w:tcPr>
            <w:tcW w:w="152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111" w:rsidRPr="00FF373E" w:rsidRDefault="00306111" w:rsidP="00B25666">
            <w:pPr>
              <w:wordWrap/>
              <w:rPr>
                <w:rFonts w:ascii="Times New Roman" w:hAnsi="Times New Roman" w:cs="Times New Roman"/>
                <w:sz w:val="22"/>
              </w:rPr>
            </w:pPr>
            <w:r w:rsidRPr="00FF373E">
              <w:rPr>
                <w:rFonts w:ascii="Times New Roman" w:hAnsi="Times New Roman" w:cs="Times New Roman"/>
                <w:sz w:val="22"/>
              </w:rPr>
              <w:t>Specificity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111" w:rsidRPr="00323745" w:rsidRDefault="00306111" w:rsidP="00B25666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95.2%</w:t>
            </w:r>
          </w:p>
          <w:p w:rsidR="00306111" w:rsidRPr="00FF373E" w:rsidRDefault="00306111" w:rsidP="00B25666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(72.8, 99.3)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111" w:rsidRPr="00323745" w:rsidRDefault="00306111" w:rsidP="00B25666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81.0%</w:t>
            </w:r>
          </w:p>
          <w:p w:rsidR="00306111" w:rsidRPr="00FF373E" w:rsidRDefault="00306111" w:rsidP="00B25666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(60.1, 92.3)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111" w:rsidRPr="00323745" w:rsidRDefault="00306111" w:rsidP="00B25666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61.9%</w:t>
            </w:r>
          </w:p>
          <w:p w:rsidR="00306111" w:rsidRPr="00FF373E" w:rsidRDefault="00306111" w:rsidP="00B25666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(41.3, 79.0)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111" w:rsidRPr="00FF373E" w:rsidRDefault="00306111" w:rsidP="00B25666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</w:t>
            </w:r>
            <w:r w:rsidRPr="00FF373E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.025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111" w:rsidRPr="00FF373E" w:rsidRDefault="00306111" w:rsidP="00B25666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</w:t>
            </w: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.089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111" w:rsidRPr="00FF373E" w:rsidRDefault="00306111" w:rsidP="00B25666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</w:t>
            </w: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.011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306111" w:rsidRPr="00FF373E" w:rsidRDefault="00306111" w:rsidP="00B25666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</w:t>
            </w: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.095</w:t>
            </w:r>
          </w:p>
        </w:tc>
      </w:tr>
      <w:tr w:rsidR="00F87993" w:rsidRPr="00FF373E" w:rsidTr="00F87993">
        <w:tc>
          <w:tcPr>
            <w:tcW w:w="152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111" w:rsidRPr="00FF373E" w:rsidRDefault="00306111" w:rsidP="00B25666">
            <w:pPr>
              <w:wordWrap/>
              <w:rPr>
                <w:rFonts w:ascii="Times New Roman" w:hAnsi="Times New Roman" w:cs="Times New Roman"/>
                <w:sz w:val="22"/>
              </w:rPr>
            </w:pPr>
            <w:r w:rsidRPr="00FF373E">
              <w:rPr>
                <w:rFonts w:ascii="Times New Roman" w:hAnsi="Times New Roman" w:cs="Times New Roman"/>
                <w:sz w:val="22"/>
              </w:rPr>
              <w:t>PPV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111" w:rsidRPr="00323745" w:rsidRDefault="00306111" w:rsidP="00B25666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95.5%</w:t>
            </w:r>
          </w:p>
          <w:p w:rsidR="00306111" w:rsidRPr="00FF373E" w:rsidRDefault="00306111" w:rsidP="00B25666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(73.9, 99.4)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111" w:rsidRPr="00323745" w:rsidRDefault="00306111" w:rsidP="00B25666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84.0%</w:t>
            </w:r>
          </w:p>
          <w:p w:rsidR="00306111" w:rsidRPr="00FF373E" w:rsidRDefault="00306111" w:rsidP="00B25666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(65.3, 93.6)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111" w:rsidRPr="00323745" w:rsidRDefault="00306111" w:rsidP="00B25666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71.4%</w:t>
            </w:r>
          </w:p>
          <w:p w:rsidR="00306111" w:rsidRPr="00FF373E" w:rsidRDefault="00306111" w:rsidP="00B25666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(53.2, 84.6)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111" w:rsidRPr="00FF373E" w:rsidRDefault="00306111" w:rsidP="00B25666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</w:t>
            </w:r>
            <w:r w:rsidRPr="00FF373E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.009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111" w:rsidRPr="00FF373E" w:rsidRDefault="00306111" w:rsidP="00B25666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</w:t>
            </w: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.109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111" w:rsidRPr="00FF373E" w:rsidRDefault="00306111" w:rsidP="00B25666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</w:t>
            </w: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.023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306111" w:rsidRPr="00FF373E" w:rsidRDefault="00306111" w:rsidP="00B25666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</w:t>
            </w: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.089</w:t>
            </w:r>
          </w:p>
        </w:tc>
      </w:tr>
      <w:tr w:rsidR="00F87993" w:rsidRPr="00FF373E" w:rsidTr="00F87993">
        <w:tc>
          <w:tcPr>
            <w:tcW w:w="152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111" w:rsidRPr="00FF373E" w:rsidRDefault="00306111" w:rsidP="00B25666">
            <w:pPr>
              <w:wordWrap/>
              <w:rPr>
                <w:rFonts w:ascii="Times New Roman" w:hAnsi="Times New Roman" w:cs="Times New Roman"/>
                <w:sz w:val="22"/>
              </w:rPr>
            </w:pPr>
            <w:r w:rsidRPr="00FF373E">
              <w:rPr>
                <w:rFonts w:ascii="Times New Roman" w:hAnsi="Times New Roman" w:cs="Times New Roman"/>
                <w:sz w:val="22"/>
              </w:rPr>
              <w:t>NPV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111" w:rsidRPr="00323745" w:rsidRDefault="00306111" w:rsidP="00B25666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95.2%</w:t>
            </w:r>
          </w:p>
          <w:p w:rsidR="00306111" w:rsidRPr="00FF373E" w:rsidRDefault="00306111" w:rsidP="00B25666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(72.8, 99.3)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111" w:rsidRPr="00323745" w:rsidRDefault="00306111" w:rsidP="00B25666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94.4%</w:t>
            </w:r>
          </w:p>
          <w:p w:rsidR="00306111" w:rsidRPr="00FF373E" w:rsidRDefault="00306111" w:rsidP="00B25666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(69.4, 99.2)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111" w:rsidRPr="00323745" w:rsidRDefault="00306111" w:rsidP="00B25666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86.7%</w:t>
            </w:r>
          </w:p>
          <w:p w:rsidR="00306111" w:rsidRPr="00FF373E" w:rsidRDefault="00306111" w:rsidP="00B25666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(59.5, 96.6)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111" w:rsidRPr="00FF373E" w:rsidRDefault="00306111" w:rsidP="00B25666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</w:t>
            </w:r>
            <w:r w:rsidRPr="00FF373E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.363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111" w:rsidRPr="00FF373E" w:rsidRDefault="00306111" w:rsidP="00B25666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111" w:rsidRPr="00FF373E" w:rsidRDefault="00306111" w:rsidP="00B25666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306111" w:rsidRPr="00FF373E" w:rsidRDefault="00306111" w:rsidP="00B25666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bookmarkStart w:id="0" w:name="_GoBack"/>
            <w:bookmarkEnd w:id="0"/>
          </w:p>
        </w:tc>
      </w:tr>
      <w:tr w:rsidR="00F87993" w:rsidRPr="00FF373E" w:rsidTr="00F87993">
        <w:tc>
          <w:tcPr>
            <w:tcW w:w="152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111" w:rsidRPr="00FF373E" w:rsidRDefault="00306111" w:rsidP="00B25666">
            <w:pPr>
              <w:wordWrap/>
              <w:rPr>
                <w:rFonts w:ascii="Times New Roman" w:hAnsi="Times New Roman" w:cs="Times New Roman"/>
                <w:sz w:val="22"/>
              </w:rPr>
            </w:pPr>
            <w:r w:rsidRPr="00FF373E">
              <w:rPr>
                <w:rFonts w:ascii="Times New Roman" w:hAnsi="Times New Roman" w:cs="Times New Roman"/>
                <w:sz w:val="22"/>
              </w:rPr>
              <w:t>Accuracy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111" w:rsidRPr="00323745" w:rsidRDefault="00306111" w:rsidP="00B25666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95.4%</w:t>
            </w:r>
          </w:p>
          <w:p w:rsidR="00306111" w:rsidRPr="00FF373E" w:rsidRDefault="00306111" w:rsidP="00B25666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(83.2, 98.8)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111" w:rsidRPr="00323745" w:rsidRDefault="00306111" w:rsidP="00B25666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88.4%</w:t>
            </w:r>
          </w:p>
          <w:p w:rsidR="00306111" w:rsidRPr="00FF373E" w:rsidRDefault="00306111" w:rsidP="00B25666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(75.7, 94.9)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111" w:rsidRPr="00323745" w:rsidRDefault="00306111" w:rsidP="00B25666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76.7%</w:t>
            </w:r>
          </w:p>
          <w:p w:rsidR="00306111" w:rsidRPr="00FF373E" w:rsidRDefault="00306111" w:rsidP="00B25666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(62.6, 86.7)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111" w:rsidRPr="00FF373E" w:rsidRDefault="00306111" w:rsidP="00B25666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</w:t>
            </w:r>
            <w:r w:rsidRPr="00FF373E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.015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111" w:rsidRPr="00FF373E" w:rsidRDefault="00306111" w:rsidP="00B25666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</w:t>
            </w: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.084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111" w:rsidRPr="00FF373E" w:rsidRDefault="00306111" w:rsidP="00B25666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</w:t>
            </w: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.006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306111" w:rsidRPr="00FF373E" w:rsidRDefault="00306111" w:rsidP="00B25666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</w:t>
            </w: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.056</w:t>
            </w:r>
          </w:p>
        </w:tc>
      </w:tr>
      <w:tr w:rsidR="00306111" w:rsidRPr="00FF373E" w:rsidTr="00F87993">
        <w:tc>
          <w:tcPr>
            <w:tcW w:w="12015" w:type="dxa"/>
            <w:gridSpan w:val="8"/>
            <w:shd w:val="pct25" w:color="auto" w:fill="FFFFFF" w:themeFill="background1"/>
            <w:vAlign w:val="center"/>
          </w:tcPr>
          <w:p w:rsidR="00306111" w:rsidRPr="00F87993" w:rsidRDefault="00306111" w:rsidP="00B25666">
            <w:pPr>
              <w:wordWrap/>
              <w:jc w:val="center"/>
              <w:rPr>
                <w:rFonts w:ascii="Times New Roman" w:hAnsi="Times New Roman" w:cs="Times New Roman"/>
                <w:b/>
                <w:i/>
                <w:sz w:val="22"/>
              </w:rPr>
            </w:pPr>
            <w:r w:rsidRPr="00F87993">
              <w:rPr>
                <w:rFonts w:ascii="Times New Roman" w:hAnsi="Times New Roman" w:cs="Times New Roman" w:hint="eastAsia"/>
                <w:b/>
                <w:sz w:val="22"/>
              </w:rPr>
              <w:t>Nodules Assessed by Inexperienced Radiologists (n=41)</w:t>
            </w:r>
          </w:p>
        </w:tc>
      </w:tr>
      <w:tr w:rsidR="005D6BD6" w:rsidRPr="00FF373E" w:rsidTr="005D6BD6">
        <w:tc>
          <w:tcPr>
            <w:tcW w:w="152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pct25" w:color="auto" w:fill="FFFFFF" w:themeFill="background1"/>
            <w:vAlign w:val="center"/>
          </w:tcPr>
          <w:p w:rsidR="00306111" w:rsidRPr="00F87993" w:rsidRDefault="00306111" w:rsidP="00B25666">
            <w:pPr>
              <w:wordWrap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F87993">
              <w:rPr>
                <w:rFonts w:ascii="Times New Roman" w:hAnsi="Times New Roman" w:cs="Times New Roman" w:hint="eastAsia"/>
                <w:b/>
                <w:sz w:val="22"/>
              </w:rPr>
              <w:t>Performance measures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25" w:color="auto" w:fill="FFFFFF" w:themeFill="background1"/>
            <w:vAlign w:val="center"/>
          </w:tcPr>
          <w:p w:rsidR="00306111" w:rsidRPr="00F87993" w:rsidRDefault="00306111" w:rsidP="00B25666">
            <w:pPr>
              <w:wordWrap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F87993">
              <w:rPr>
                <w:rFonts w:ascii="Times New Roman" w:hAnsi="Times New Roman" w:cs="Times New Roman"/>
                <w:b/>
                <w:sz w:val="22"/>
              </w:rPr>
              <w:t>Radiologist</w:t>
            </w:r>
            <w:r w:rsidRPr="00F87993">
              <w:rPr>
                <w:rFonts w:ascii="Times New Roman" w:hAnsi="Times New Roman" w:cs="Times New Roman" w:hint="eastAsia"/>
                <w:b/>
                <w:sz w:val="22"/>
              </w:rPr>
              <w:t>s</w:t>
            </w:r>
            <w:r w:rsidRPr="00F87993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25" w:color="auto" w:fill="FFFFFF" w:themeFill="background1"/>
            <w:vAlign w:val="center"/>
          </w:tcPr>
          <w:p w:rsidR="00306111" w:rsidRPr="00F87993" w:rsidRDefault="00306111" w:rsidP="00B25666">
            <w:pPr>
              <w:wordWrap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proofErr w:type="spellStart"/>
            <w:r w:rsidRPr="00F87993">
              <w:rPr>
                <w:rFonts w:ascii="Times New Roman" w:hAnsi="Times New Roman" w:cs="Times New Roman" w:hint="eastAsia"/>
                <w:b/>
                <w:sz w:val="22"/>
              </w:rPr>
              <w:t>dCAD</w:t>
            </w:r>
            <w:proofErr w:type="spellEnd"/>
            <w:r w:rsidRPr="00F87993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25" w:color="auto" w:fill="FFFFFF" w:themeFill="background1"/>
            <w:vAlign w:val="center"/>
          </w:tcPr>
          <w:p w:rsidR="00306111" w:rsidRPr="00F87993" w:rsidRDefault="00306111" w:rsidP="00B25666">
            <w:pPr>
              <w:wordWrap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proofErr w:type="spellStart"/>
            <w:r w:rsidRPr="00F87993">
              <w:rPr>
                <w:rFonts w:ascii="Times New Roman" w:hAnsi="Times New Roman" w:cs="Times New Roman" w:hint="eastAsia"/>
                <w:b/>
                <w:sz w:val="22"/>
              </w:rPr>
              <w:t>sCAD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25" w:color="auto" w:fill="FFFFFF" w:themeFill="background1"/>
            <w:vAlign w:val="center"/>
          </w:tcPr>
          <w:p w:rsidR="00306111" w:rsidRPr="00F87993" w:rsidRDefault="00F87993" w:rsidP="00B25666">
            <w:pPr>
              <w:wordWrap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F87993">
              <w:rPr>
                <w:rFonts w:ascii="Times New Roman" w:eastAsia="맑은 고딕" w:hAnsi="Times New Roman" w:cs="Times New Roman"/>
                <w:b/>
                <w:sz w:val="24"/>
                <w:szCs w:val="24"/>
              </w:rPr>
              <w:t>p</w:t>
            </w:r>
            <w:r w:rsidRPr="00F87993">
              <w:rPr>
                <w:rFonts w:ascii="Times New Roman" w:hAnsi="Times New Roman" w:cs="Times New Roman" w:hint="eastAsia"/>
                <w:b/>
                <w:sz w:val="22"/>
              </w:rPr>
              <w:t>-V</w:t>
            </w:r>
            <w:r w:rsidRPr="00F87993">
              <w:rPr>
                <w:rFonts w:ascii="Times New Roman" w:hAnsi="Times New Roman" w:cs="Times New Roman"/>
                <w:b/>
                <w:sz w:val="22"/>
              </w:rPr>
              <w:t>alue</w:t>
            </w:r>
          </w:p>
        </w:tc>
        <w:tc>
          <w:tcPr>
            <w:tcW w:w="4677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pct25" w:color="auto" w:fill="FFFFFF" w:themeFill="background1"/>
            <w:vAlign w:val="center"/>
          </w:tcPr>
          <w:p w:rsidR="00306111" w:rsidRPr="00F87993" w:rsidRDefault="00306111" w:rsidP="00B25666">
            <w:pPr>
              <w:wordWrap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5D6BD6">
              <w:rPr>
                <w:rFonts w:ascii="Times New Roman" w:eastAsia="맑은 고딕" w:hAnsi="Times New Roman" w:cs="Times New Roman"/>
                <w:b/>
                <w:sz w:val="24"/>
                <w:szCs w:val="24"/>
              </w:rPr>
              <w:t>p</w:t>
            </w:r>
            <w:r w:rsidRPr="00F87993">
              <w:rPr>
                <w:rFonts w:ascii="Times New Roman" w:eastAsia="맑은 고딕" w:hAnsi="Times New Roman" w:cs="Times New Roman"/>
                <w:b/>
                <w:sz w:val="24"/>
                <w:szCs w:val="24"/>
              </w:rPr>
              <w:t>-</w:t>
            </w:r>
            <w:proofErr w:type="spellStart"/>
            <w:r w:rsidRPr="00F87993">
              <w:rPr>
                <w:rFonts w:ascii="Times New Roman" w:eastAsia="맑은 고딕" w:hAnsi="Times New Roman" w:cs="Times New Roman"/>
                <w:b/>
                <w:sz w:val="24"/>
                <w:szCs w:val="24"/>
              </w:rPr>
              <w:t>V</w:t>
            </w:r>
            <w:r w:rsidRPr="00F87993">
              <w:rPr>
                <w:rFonts w:ascii="Times New Roman" w:hAnsi="Times New Roman" w:cs="Times New Roman" w:hint="eastAsia"/>
                <w:b/>
                <w:sz w:val="22"/>
              </w:rPr>
              <w:t>alue</w:t>
            </w:r>
            <w:r w:rsidRPr="00F87993">
              <w:rPr>
                <w:rFonts w:ascii="Times New Roman" w:hAnsi="Times New Roman" w:cs="Times New Roman"/>
                <w:b/>
                <w:sz w:val="22"/>
                <w:vertAlign w:val="superscript"/>
              </w:rPr>
              <w:t>a</w:t>
            </w:r>
            <w:proofErr w:type="spellEnd"/>
          </w:p>
        </w:tc>
      </w:tr>
      <w:tr w:rsidR="00F87993" w:rsidRPr="00FF373E" w:rsidTr="005D6BD6">
        <w:tc>
          <w:tcPr>
            <w:tcW w:w="1526" w:type="dxa"/>
            <w:vMerge/>
            <w:tcBorders>
              <w:top w:val="single" w:sz="4" w:space="0" w:color="auto"/>
              <w:right w:val="single" w:sz="4" w:space="0" w:color="auto"/>
            </w:tcBorders>
            <w:shd w:val="pct25" w:color="auto" w:fill="FFFFFF" w:themeFill="background1"/>
            <w:vAlign w:val="center"/>
          </w:tcPr>
          <w:p w:rsidR="00306111" w:rsidRPr="00F87993" w:rsidRDefault="00306111" w:rsidP="00B25666">
            <w:pPr>
              <w:wordWrap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25" w:color="auto" w:fill="FFFFFF" w:themeFill="background1"/>
            <w:vAlign w:val="center"/>
          </w:tcPr>
          <w:p w:rsidR="00306111" w:rsidRPr="00F87993" w:rsidRDefault="00306111" w:rsidP="00B25666">
            <w:pPr>
              <w:wordWrap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25" w:color="auto" w:fill="FFFFFF" w:themeFill="background1"/>
            <w:vAlign w:val="center"/>
          </w:tcPr>
          <w:p w:rsidR="00306111" w:rsidRPr="00F87993" w:rsidRDefault="00306111" w:rsidP="00B25666">
            <w:pPr>
              <w:wordWrap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25" w:color="auto" w:fill="FFFFFF" w:themeFill="background1"/>
            <w:vAlign w:val="center"/>
          </w:tcPr>
          <w:p w:rsidR="00306111" w:rsidRPr="00F87993" w:rsidRDefault="00306111" w:rsidP="00B25666">
            <w:pPr>
              <w:wordWrap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25" w:color="auto" w:fill="FFFFFF" w:themeFill="background1"/>
            <w:vAlign w:val="center"/>
          </w:tcPr>
          <w:p w:rsidR="00306111" w:rsidRPr="00F87993" w:rsidRDefault="00306111" w:rsidP="00B25666">
            <w:pPr>
              <w:wordWrap/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25" w:color="auto" w:fill="FFFFFF" w:themeFill="background1"/>
            <w:vAlign w:val="center"/>
          </w:tcPr>
          <w:p w:rsidR="00306111" w:rsidRPr="00F87993" w:rsidRDefault="00306111" w:rsidP="00B25666">
            <w:pPr>
              <w:wordWrap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F87993">
              <w:rPr>
                <w:rFonts w:ascii="Times New Roman" w:hAnsi="Times New Roman" w:cs="Times New Roman" w:hint="eastAsia"/>
                <w:b/>
                <w:sz w:val="22"/>
              </w:rPr>
              <w:t xml:space="preserve">Radiologists vs. </w:t>
            </w:r>
            <w:proofErr w:type="spellStart"/>
            <w:r w:rsidRPr="00F87993">
              <w:rPr>
                <w:rFonts w:ascii="Times New Roman" w:hAnsi="Times New Roman" w:cs="Times New Roman" w:hint="eastAsia"/>
                <w:b/>
                <w:sz w:val="22"/>
              </w:rPr>
              <w:t>dCAD</w:t>
            </w:r>
            <w:proofErr w:type="spellEnd"/>
            <w:r w:rsidRPr="00F87993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25" w:color="auto" w:fill="FFFFFF" w:themeFill="background1"/>
            <w:vAlign w:val="center"/>
          </w:tcPr>
          <w:p w:rsidR="00306111" w:rsidRPr="00F87993" w:rsidRDefault="00306111" w:rsidP="00B25666">
            <w:pPr>
              <w:wordWrap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F87993">
              <w:rPr>
                <w:rFonts w:ascii="Times New Roman" w:hAnsi="Times New Roman" w:cs="Times New Roman" w:hint="eastAsia"/>
                <w:b/>
                <w:sz w:val="22"/>
              </w:rPr>
              <w:t xml:space="preserve"> Radiologists vs. </w:t>
            </w:r>
            <w:proofErr w:type="spellStart"/>
            <w:r w:rsidRPr="00F87993">
              <w:rPr>
                <w:rFonts w:ascii="Times New Roman" w:hAnsi="Times New Roman" w:cs="Times New Roman" w:hint="eastAsia"/>
                <w:b/>
                <w:sz w:val="22"/>
              </w:rPr>
              <w:t>sCAD</w:t>
            </w:r>
            <w:proofErr w:type="spellEnd"/>
            <w:r w:rsidRPr="00F87993" w:rsidDel="00D526C1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pct25" w:color="auto" w:fill="FFFFFF" w:themeFill="background1"/>
            <w:vAlign w:val="center"/>
          </w:tcPr>
          <w:p w:rsidR="00306111" w:rsidRPr="00F87993" w:rsidRDefault="00306111" w:rsidP="00B25666">
            <w:pPr>
              <w:wordWrap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F87993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  <w:proofErr w:type="spellStart"/>
            <w:r w:rsidRPr="00F87993">
              <w:rPr>
                <w:rFonts w:ascii="Times New Roman" w:hAnsi="Times New Roman" w:cs="Times New Roman" w:hint="eastAsia"/>
                <w:b/>
                <w:sz w:val="22"/>
              </w:rPr>
              <w:t>dCAD</w:t>
            </w:r>
            <w:proofErr w:type="spellEnd"/>
            <w:r w:rsidRPr="00F87993">
              <w:rPr>
                <w:rFonts w:ascii="Times New Roman" w:hAnsi="Times New Roman" w:cs="Times New Roman"/>
                <w:b/>
                <w:sz w:val="22"/>
              </w:rPr>
              <w:t xml:space="preserve"> vs.</w:t>
            </w:r>
          </w:p>
          <w:p w:rsidR="00306111" w:rsidRPr="00F87993" w:rsidRDefault="00306111" w:rsidP="00B25666">
            <w:pPr>
              <w:wordWrap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proofErr w:type="spellStart"/>
            <w:r w:rsidRPr="00F87993">
              <w:rPr>
                <w:rFonts w:ascii="Times New Roman" w:hAnsi="Times New Roman" w:cs="Times New Roman" w:hint="eastAsia"/>
                <w:b/>
                <w:sz w:val="22"/>
              </w:rPr>
              <w:t>sCAD</w:t>
            </w:r>
            <w:proofErr w:type="spellEnd"/>
          </w:p>
        </w:tc>
      </w:tr>
      <w:tr w:rsidR="005D6BD6" w:rsidRPr="00FF373E" w:rsidTr="005D6BD6">
        <w:tc>
          <w:tcPr>
            <w:tcW w:w="152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111" w:rsidRPr="00FF373E" w:rsidRDefault="00306111" w:rsidP="00B25666">
            <w:pPr>
              <w:wordWrap/>
              <w:rPr>
                <w:rFonts w:ascii="Times New Roman" w:hAnsi="Times New Roman" w:cs="Times New Roman"/>
                <w:sz w:val="22"/>
              </w:rPr>
            </w:pPr>
            <w:r w:rsidRPr="00FF373E">
              <w:rPr>
                <w:rFonts w:ascii="Times New Roman" w:hAnsi="Times New Roman" w:cs="Times New Roman"/>
                <w:sz w:val="22"/>
              </w:rPr>
              <w:t>Sensitivity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111" w:rsidRPr="00323745" w:rsidRDefault="00306111" w:rsidP="00B2566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100%</w:t>
            </w:r>
          </w:p>
          <w:p w:rsidR="00306111" w:rsidRPr="00FF373E" w:rsidRDefault="00306111" w:rsidP="00B2566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(100, 100)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111" w:rsidRPr="00323745" w:rsidRDefault="00306111" w:rsidP="00B2566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92.3%</w:t>
            </w:r>
          </w:p>
          <w:p w:rsidR="00306111" w:rsidRPr="00FF373E" w:rsidRDefault="00306111" w:rsidP="00B2566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(73.8, 98.1)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111" w:rsidRPr="00323745" w:rsidRDefault="00306111" w:rsidP="00B2566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96.2%</w:t>
            </w:r>
          </w:p>
          <w:p w:rsidR="00306111" w:rsidRPr="00FF373E" w:rsidRDefault="00306111" w:rsidP="00B2566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(77.2, 99.5)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111" w:rsidRPr="00D526C1" w:rsidRDefault="00306111" w:rsidP="00B2566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</w:t>
            </w:r>
            <w:r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.368</w:t>
            </w:r>
            <w:r>
              <w:rPr>
                <w:rFonts w:ascii="굴림" w:eastAsia="굴림" w:hAnsi="굴림" w:cs="Times New Roman" w:hint="eastAsia"/>
                <w:color w:val="000000"/>
                <w:sz w:val="22"/>
                <w:vertAlign w:val="superscript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111" w:rsidRPr="00FF373E" w:rsidRDefault="00306111" w:rsidP="00B2566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111" w:rsidRPr="00FF373E" w:rsidRDefault="00306111" w:rsidP="00B2566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306111" w:rsidRPr="00FF373E" w:rsidRDefault="00306111" w:rsidP="00B2566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5D6BD6" w:rsidRPr="00FF373E" w:rsidTr="005D6BD6">
        <w:tc>
          <w:tcPr>
            <w:tcW w:w="152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111" w:rsidRPr="00FF373E" w:rsidRDefault="00306111" w:rsidP="00B25666">
            <w:pPr>
              <w:wordWrap/>
              <w:rPr>
                <w:rFonts w:ascii="Times New Roman" w:hAnsi="Times New Roman" w:cs="Times New Roman"/>
                <w:sz w:val="22"/>
              </w:rPr>
            </w:pPr>
            <w:r w:rsidRPr="00FF373E">
              <w:rPr>
                <w:rFonts w:ascii="Times New Roman" w:hAnsi="Times New Roman" w:cs="Times New Roman"/>
                <w:sz w:val="22"/>
              </w:rPr>
              <w:t>Specificity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111" w:rsidRPr="00323745" w:rsidRDefault="00306111" w:rsidP="00B25666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53.3%</w:t>
            </w:r>
          </w:p>
          <w:p w:rsidR="00306111" w:rsidRPr="00FF373E" w:rsidRDefault="00306111" w:rsidP="00B25666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(29.3, 75.9)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111" w:rsidRPr="00323745" w:rsidRDefault="00306111" w:rsidP="00B25666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46.7%</w:t>
            </w:r>
          </w:p>
          <w:p w:rsidR="00306111" w:rsidRPr="00FF373E" w:rsidRDefault="00306111" w:rsidP="00B25666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(24.1, 70.7)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111" w:rsidRPr="00323745" w:rsidRDefault="00306111" w:rsidP="00B25666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80.0%</w:t>
            </w:r>
          </w:p>
          <w:p w:rsidR="00306111" w:rsidRPr="00FF373E" w:rsidRDefault="00306111" w:rsidP="00B25666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(53.0, 93.4)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111" w:rsidRPr="00FF373E" w:rsidRDefault="00306111" w:rsidP="00B25666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</w:t>
            </w:r>
            <w:r w:rsidRPr="00FF373E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.141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111" w:rsidRPr="00FF373E" w:rsidRDefault="00306111" w:rsidP="00B25666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111" w:rsidRPr="00FF373E" w:rsidRDefault="00306111" w:rsidP="00B25666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306111" w:rsidRPr="00FF373E" w:rsidRDefault="00306111" w:rsidP="00B25666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5D6BD6" w:rsidRPr="00FF373E" w:rsidTr="005D6BD6">
        <w:tc>
          <w:tcPr>
            <w:tcW w:w="152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111" w:rsidRPr="00FF373E" w:rsidRDefault="00306111" w:rsidP="00B25666">
            <w:pPr>
              <w:wordWrap/>
              <w:rPr>
                <w:rFonts w:ascii="Times New Roman" w:hAnsi="Times New Roman" w:cs="Times New Roman"/>
                <w:sz w:val="22"/>
              </w:rPr>
            </w:pPr>
            <w:r w:rsidRPr="00FF373E">
              <w:rPr>
                <w:rFonts w:ascii="Times New Roman" w:hAnsi="Times New Roman" w:cs="Times New Roman"/>
                <w:sz w:val="22"/>
              </w:rPr>
              <w:t>PPV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111" w:rsidRPr="00323745" w:rsidRDefault="00306111" w:rsidP="00B25666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78.8%</w:t>
            </w:r>
          </w:p>
          <w:p w:rsidR="00306111" w:rsidRPr="00FF373E" w:rsidRDefault="00306111" w:rsidP="00B25666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(61.6, 89.6)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111" w:rsidRPr="00323745" w:rsidRDefault="00306111" w:rsidP="00B25666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75.0%</w:t>
            </w:r>
          </w:p>
          <w:p w:rsidR="00306111" w:rsidRPr="00FF373E" w:rsidRDefault="00306111" w:rsidP="00B25666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(57.2, 87.1)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111" w:rsidRPr="00323745" w:rsidRDefault="00306111" w:rsidP="00B25666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89.3%</w:t>
            </w:r>
          </w:p>
          <w:p w:rsidR="00306111" w:rsidRPr="00FF373E" w:rsidRDefault="00306111" w:rsidP="00B25666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(71.5, 96.5)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111" w:rsidRPr="00FF373E" w:rsidRDefault="00306111" w:rsidP="00B25666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</w:t>
            </w:r>
            <w:r w:rsidRPr="00FF373E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.104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111" w:rsidRPr="00FF373E" w:rsidRDefault="00306111" w:rsidP="00B25666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111" w:rsidRPr="00FF373E" w:rsidRDefault="00306111" w:rsidP="00B25666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306111" w:rsidRPr="00FF373E" w:rsidRDefault="00306111" w:rsidP="00B25666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5D6BD6" w:rsidRPr="00FF373E" w:rsidTr="005D6BD6">
        <w:tc>
          <w:tcPr>
            <w:tcW w:w="152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111" w:rsidRPr="00FF373E" w:rsidRDefault="00306111" w:rsidP="00B25666">
            <w:pPr>
              <w:wordWrap/>
              <w:rPr>
                <w:rFonts w:ascii="Times New Roman" w:hAnsi="Times New Roman" w:cs="Times New Roman"/>
                <w:sz w:val="22"/>
              </w:rPr>
            </w:pPr>
            <w:r w:rsidRPr="00FF373E">
              <w:rPr>
                <w:rFonts w:ascii="Times New Roman" w:hAnsi="Times New Roman" w:cs="Times New Roman"/>
                <w:sz w:val="22"/>
              </w:rPr>
              <w:t>NPV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111" w:rsidRDefault="00306111" w:rsidP="00B25666">
            <w:pPr>
              <w:wordWrap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%</w:t>
            </w:r>
          </w:p>
          <w:p w:rsidR="00306111" w:rsidRPr="00FF373E" w:rsidRDefault="00306111" w:rsidP="00B25666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(100,100)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111" w:rsidRPr="00323745" w:rsidRDefault="00306111" w:rsidP="00B25666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77.8%</w:t>
            </w:r>
          </w:p>
          <w:p w:rsidR="00306111" w:rsidRPr="00FF373E" w:rsidRDefault="00306111" w:rsidP="00B25666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(42.1, 94.4)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111" w:rsidRPr="00323745" w:rsidRDefault="00306111" w:rsidP="00B25666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92.3%</w:t>
            </w:r>
          </w:p>
          <w:p w:rsidR="00306111" w:rsidRPr="00FF373E" w:rsidRDefault="00306111" w:rsidP="00B25666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(60.9, 98.9)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111" w:rsidRPr="00FF373E" w:rsidRDefault="00306111" w:rsidP="00B25666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</w:t>
            </w:r>
            <w:r w:rsidRPr="00FF373E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.304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111" w:rsidRPr="00FF373E" w:rsidRDefault="00306111" w:rsidP="00B25666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111" w:rsidRPr="00FF373E" w:rsidRDefault="00306111" w:rsidP="00B25666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306111" w:rsidRPr="00FF373E" w:rsidRDefault="00306111" w:rsidP="00B25666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  <w:tr w:rsidR="005D6BD6" w:rsidRPr="00FF373E" w:rsidTr="005D6BD6">
        <w:tc>
          <w:tcPr>
            <w:tcW w:w="1526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111" w:rsidRPr="00FF373E" w:rsidRDefault="00306111" w:rsidP="00B25666">
            <w:pPr>
              <w:wordWrap/>
              <w:rPr>
                <w:rFonts w:ascii="Times New Roman" w:hAnsi="Times New Roman" w:cs="Times New Roman"/>
                <w:sz w:val="22"/>
              </w:rPr>
            </w:pPr>
            <w:r w:rsidRPr="00FF373E">
              <w:rPr>
                <w:rFonts w:ascii="Times New Roman" w:hAnsi="Times New Roman" w:cs="Times New Roman"/>
                <w:sz w:val="22"/>
              </w:rPr>
              <w:t>Accuracy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111" w:rsidRPr="00323745" w:rsidRDefault="00306111" w:rsidP="00B25666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82.9%</w:t>
            </w:r>
          </w:p>
          <w:p w:rsidR="00306111" w:rsidRPr="00FF373E" w:rsidRDefault="00306111" w:rsidP="00B25666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(68.2, 91.7)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111" w:rsidRPr="00323745" w:rsidRDefault="00306111" w:rsidP="00B25666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75.6%</w:t>
            </w:r>
          </w:p>
          <w:p w:rsidR="00306111" w:rsidRPr="00FF373E" w:rsidRDefault="00306111" w:rsidP="00B25666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(60.2, 86.4)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111" w:rsidRPr="00323745" w:rsidRDefault="00306111" w:rsidP="00B25666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90.2%</w:t>
            </w:r>
          </w:p>
          <w:p w:rsidR="00306111" w:rsidRPr="00FF373E" w:rsidRDefault="00306111" w:rsidP="00B25666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 w:rsidRPr="00323745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(76.7, 96.3)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111" w:rsidRPr="00FF373E" w:rsidRDefault="00306111" w:rsidP="00B25666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2"/>
              </w:rPr>
              <w:t>0</w:t>
            </w:r>
            <w:r w:rsidRPr="00FF373E">
              <w:rPr>
                <w:rFonts w:ascii="Times New Roman" w:eastAsia="맑은 고딕" w:hAnsi="Times New Roman" w:cs="Times New Roman" w:hint="eastAsia"/>
                <w:color w:val="000000"/>
                <w:sz w:val="22"/>
              </w:rPr>
              <w:t>.105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111" w:rsidRPr="00FF373E" w:rsidRDefault="00306111" w:rsidP="00B25666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111" w:rsidRPr="00FF373E" w:rsidRDefault="00306111" w:rsidP="00B25666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306111" w:rsidRPr="00FF373E" w:rsidRDefault="00306111" w:rsidP="00B25666">
            <w:pPr>
              <w:wordWrap/>
              <w:jc w:val="center"/>
              <w:rPr>
                <w:rFonts w:ascii="Times New Roman" w:eastAsia="맑은 고딕" w:hAnsi="Times New Roman" w:cs="Times New Roman"/>
                <w:color w:val="000000"/>
                <w:sz w:val="22"/>
              </w:rPr>
            </w:pPr>
          </w:p>
        </w:tc>
      </w:tr>
    </w:tbl>
    <w:p w:rsidR="003E4613" w:rsidRDefault="003E4613" w:rsidP="003E4613">
      <w:pPr>
        <w:rPr>
          <w:rFonts w:ascii="Times New Roman" w:hAnsi="Times New Roman" w:cs="Times New Roman"/>
          <w:sz w:val="22"/>
        </w:rPr>
      </w:pPr>
    </w:p>
    <w:p w:rsidR="00D8706B" w:rsidRPr="00AB2461" w:rsidRDefault="003E4613" w:rsidP="00825AF3">
      <w:pPr>
        <w:rPr>
          <w:rFonts w:ascii="Times New Roman" w:hAnsi="Times New Roman" w:cs="Times New Roman"/>
          <w:sz w:val="24"/>
          <w:szCs w:val="24"/>
        </w:rPr>
      </w:pPr>
      <w:r w:rsidRPr="00AB2461">
        <w:rPr>
          <w:rFonts w:ascii="Times New Roman" w:hAnsi="Times New Roman" w:cs="Times New Roman" w:hint="eastAsia"/>
          <w:sz w:val="24"/>
          <w:szCs w:val="24"/>
        </w:rPr>
        <w:t xml:space="preserve">Note </w:t>
      </w:r>
      <w:r w:rsidRPr="00AB2461">
        <w:rPr>
          <w:rFonts w:ascii="Times New Roman" w:hAnsi="Times New Roman" w:cs="Times New Roman"/>
          <w:sz w:val="24"/>
          <w:szCs w:val="24"/>
        </w:rPr>
        <w:t>–</w:t>
      </w:r>
      <w:r w:rsidRPr="00AB2461">
        <w:rPr>
          <w:rFonts w:ascii="Times New Roman" w:hAnsi="Times New Roman" w:cs="Times New Roman" w:hint="eastAsia"/>
          <w:sz w:val="24"/>
          <w:szCs w:val="24"/>
        </w:rPr>
        <w:t xml:space="preserve"> 95% confidence intervals are shown in parentheses. </w:t>
      </w:r>
      <w:r w:rsidR="007556B6" w:rsidRPr="00AB2461">
        <w:rPr>
          <w:rFonts w:ascii="Times New Roman" w:hAnsi="Times New Roman" w:cs="Times New Roman"/>
          <w:sz w:val="24"/>
          <w:szCs w:val="24"/>
        </w:rPr>
        <w:fldChar w:fldCharType="begin"/>
      </w:r>
      <w:r w:rsidR="007556B6" w:rsidRPr="00AB2461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="007556B6" w:rsidRPr="00AB2461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D8706B" w:rsidRPr="00AB2461" w:rsidSect="00290026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04C2" w:rsidRDefault="007C04C2" w:rsidP="007852F6">
      <w:pPr>
        <w:spacing w:after="0" w:line="240" w:lineRule="auto"/>
      </w:pPr>
      <w:r>
        <w:separator/>
      </w:r>
    </w:p>
  </w:endnote>
  <w:endnote w:type="continuationSeparator" w:id="0">
    <w:p w:rsidR="007C04C2" w:rsidRDefault="007C04C2" w:rsidP="007852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04C2" w:rsidRDefault="007C04C2" w:rsidP="007852F6">
      <w:pPr>
        <w:spacing w:after="0" w:line="240" w:lineRule="auto"/>
      </w:pPr>
      <w:r>
        <w:separator/>
      </w:r>
    </w:p>
  </w:footnote>
  <w:footnote w:type="continuationSeparator" w:id="0">
    <w:p w:rsidR="007C04C2" w:rsidRDefault="007C04C2" w:rsidP="007852F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Scientific-Reports&lt;/Style&gt;&lt;LeftDelim&gt;{&lt;/LeftDelim&gt;&lt;RightDelim&gt;}&lt;/RightDelim&gt;&lt;FontName&gt;맑은 고딕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f2xaaw2gzs0rnedrptv0d02wzz00er5xr2z&quot;&gt;Thyroid_Sdetect&lt;record-ids&gt;&lt;item&gt;209&lt;/item&gt;&lt;/record-ids&gt;&lt;/item&gt;&lt;/Libraries&gt;"/>
  </w:docVars>
  <w:rsids>
    <w:rsidRoot w:val="00306111"/>
    <w:rsid w:val="00000D79"/>
    <w:rsid w:val="0012583D"/>
    <w:rsid w:val="00234843"/>
    <w:rsid w:val="00281852"/>
    <w:rsid w:val="00306111"/>
    <w:rsid w:val="003519EA"/>
    <w:rsid w:val="003E4613"/>
    <w:rsid w:val="00470AB5"/>
    <w:rsid w:val="004940B6"/>
    <w:rsid w:val="004F05E1"/>
    <w:rsid w:val="004F09C2"/>
    <w:rsid w:val="005D6BD6"/>
    <w:rsid w:val="006A4B19"/>
    <w:rsid w:val="006F454E"/>
    <w:rsid w:val="00701C36"/>
    <w:rsid w:val="0072587B"/>
    <w:rsid w:val="007556B6"/>
    <w:rsid w:val="007852F6"/>
    <w:rsid w:val="007C04C2"/>
    <w:rsid w:val="00825AF3"/>
    <w:rsid w:val="00853F3D"/>
    <w:rsid w:val="008D3A86"/>
    <w:rsid w:val="00904D00"/>
    <w:rsid w:val="00AB2461"/>
    <w:rsid w:val="00B551C2"/>
    <w:rsid w:val="00B669E0"/>
    <w:rsid w:val="00C06F31"/>
    <w:rsid w:val="00C422DD"/>
    <w:rsid w:val="00CA7682"/>
    <w:rsid w:val="00CF3AD1"/>
    <w:rsid w:val="00D8706B"/>
    <w:rsid w:val="00DA32E9"/>
    <w:rsid w:val="00F719A7"/>
    <w:rsid w:val="00F87993"/>
    <w:rsid w:val="00FD4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111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ndNoteBibliography">
    <w:name w:val="EndNote Bibliography"/>
    <w:basedOn w:val="a"/>
    <w:link w:val="EndNoteBibliographyChar"/>
    <w:rsid w:val="00306111"/>
    <w:pPr>
      <w:spacing w:line="240" w:lineRule="auto"/>
    </w:pPr>
    <w:rPr>
      <w:rFonts w:ascii="맑은 고딕" w:eastAsia="맑은 고딕" w:hAnsi="맑은 고딕"/>
      <w:noProof/>
    </w:rPr>
  </w:style>
  <w:style w:type="character" w:customStyle="1" w:styleId="EndNoteBibliographyChar">
    <w:name w:val="EndNote Bibliography Char"/>
    <w:basedOn w:val="a0"/>
    <w:link w:val="EndNoteBibliography"/>
    <w:rsid w:val="00306111"/>
    <w:rPr>
      <w:rFonts w:ascii="맑은 고딕" w:eastAsia="맑은 고딕" w:hAnsi="맑은 고딕"/>
      <w:noProof/>
    </w:rPr>
  </w:style>
  <w:style w:type="table" w:styleId="a3">
    <w:name w:val="Table Grid"/>
    <w:basedOn w:val="a1"/>
    <w:uiPriority w:val="59"/>
    <w:rsid w:val="003061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line number"/>
    <w:basedOn w:val="a0"/>
    <w:uiPriority w:val="99"/>
    <w:semiHidden/>
    <w:unhideWhenUsed/>
    <w:rsid w:val="00306111"/>
  </w:style>
  <w:style w:type="paragraph" w:styleId="a5">
    <w:name w:val="header"/>
    <w:basedOn w:val="a"/>
    <w:link w:val="Char"/>
    <w:uiPriority w:val="99"/>
    <w:unhideWhenUsed/>
    <w:rsid w:val="007852F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7852F6"/>
  </w:style>
  <w:style w:type="paragraph" w:styleId="a6">
    <w:name w:val="footer"/>
    <w:basedOn w:val="a"/>
    <w:link w:val="Char0"/>
    <w:uiPriority w:val="99"/>
    <w:unhideWhenUsed/>
    <w:rsid w:val="007852F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7852F6"/>
  </w:style>
  <w:style w:type="paragraph" w:customStyle="1" w:styleId="EndNoteBibliographyTitle">
    <w:name w:val="EndNote Bibliography Title"/>
    <w:basedOn w:val="a"/>
    <w:link w:val="EndNoteBibliographyTitleChar"/>
    <w:rsid w:val="007556B6"/>
    <w:pPr>
      <w:spacing w:after="0"/>
      <w:jc w:val="center"/>
    </w:pPr>
    <w:rPr>
      <w:rFonts w:ascii="맑은 고딕" w:eastAsia="맑은 고딕" w:hAnsi="맑은 고딕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7556B6"/>
    <w:rPr>
      <w:rFonts w:ascii="맑은 고딕" w:eastAsia="맑은 고딕" w:hAnsi="맑은 고딕"/>
      <w:noProof/>
    </w:rPr>
  </w:style>
  <w:style w:type="paragraph" w:styleId="a7">
    <w:name w:val="Balloon Text"/>
    <w:basedOn w:val="a"/>
    <w:link w:val="Char1"/>
    <w:uiPriority w:val="99"/>
    <w:semiHidden/>
    <w:unhideWhenUsed/>
    <w:rsid w:val="007556B6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7556B6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Normal (Web)"/>
    <w:basedOn w:val="a"/>
    <w:uiPriority w:val="99"/>
    <w:unhideWhenUsed/>
    <w:rsid w:val="00C06F31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capture-id">
    <w:name w:val="capture-id"/>
    <w:rsid w:val="00C06F31"/>
  </w:style>
  <w:style w:type="character" w:styleId="a9">
    <w:name w:val="Hyperlink"/>
    <w:uiPriority w:val="99"/>
    <w:unhideWhenUsed/>
    <w:rsid w:val="00C06F31"/>
    <w:rPr>
      <w:color w:val="0000FF"/>
      <w:u w:val="single"/>
    </w:rPr>
  </w:style>
  <w:style w:type="character" w:customStyle="1" w:styleId="Char2">
    <w:name w:val="날짜 Char"/>
    <w:link w:val="aa"/>
    <w:rsid w:val="00C06F31"/>
    <w:rPr>
      <w:rFonts w:ascii="바탕" w:eastAsia="바탕" w:hAnsi="Times New Roman" w:cs="Times New Roman"/>
      <w:kern w:val="0"/>
      <w:szCs w:val="24"/>
      <w:lang w:val="x-none" w:eastAsia="x-none"/>
    </w:rPr>
  </w:style>
  <w:style w:type="paragraph" w:styleId="aa">
    <w:name w:val="Date"/>
    <w:basedOn w:val="a"/>
    <w:next w:val="a"/>
    <w:link w:val="Char2"/>
    <w:unhideWhenUsed/>
    <w:rsid w:val="00C06F31"/>
    <w:pPr>
      <w:spacing w:after="0" w:line="240" w:lineRule="auto"/>
    </w:pPr>
    <w:rPr>
      <w:rFonts w:ascii="바탕" w:eastAsia="바탕" w:hAnsi="Times New Roman" w:cs="Times New Roman"/>
      <w:kern w:val="0"/>
      <w:szCs w:val="24"/>
      <w:lang w:val="x-none" w:eastAsia="x-none"/>
    </w:rPr>
  </w:style>
  <w:style w:type="character" w:customStyle="1" w:styleId="Char10">
    <w:name w:val="날짜 Char1"/>
    <w:basedOn w:val="a0"/>
    <w:uiPriority w:val="99"/>
    <w:semiHidden/>
    <w:rsid w:val="00C06F31"/>
  </w:style>
  <w:style w:type="paragraph" w:styleId="ab">
    <w:name w:val="Normal Indent"/>
    <w:basedOn w:val="a"/>
    <w:uiPriority w:val="99"/>
    <w:unhideWhenUsed/>
    <w:rsid w:val="00C06F31"/>
    <w:pPr>
      <w:spacing w:after="0" w:line="240" w:lineRule="auto"/>
      <w:ind w:leftChars="400" w:left="800"/>
    </w:pPr>
    <w:rPr>
      <w:rFonts w:ascii="맑은 고딕" w:eastAsia="바탕" w:hAnsi="맑은 고딕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111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ndNoteBibliography">
    <w:name w:val="EndNote Bibliography"/>
    <w:basedOn w:val="a"/>
    <w:link w:val="EndNoteBibliographyChar"/>
    <w:rsid w:val="00306111"/>
    <w:pPr>
      <w:spacing w:line="240" w:lineRule="auto"/>
    </w:pPr>
    <w:rPr>
      <w:rFonts w:ascii="맑은 고딕" w:eastAsia="맑은 고딕" w:hAnsi="맑은 고딕"/>
      <w:noProof/>
    </w:rPr>
  </w:style>
  <w:style w:type="character" w:customStyle="1" w:styleId="EndNoteBibliographyChar">
    <w:name w:val="EndNote Bibliography Char"/>
    <w:basedOn w:val="a0"/>
    <w:link w:val="EndNoteBibliography"/>
    <w:rsid w:val="00306111"/>
    <w:rPr>
      <w:rFonts w:ascii="맑은 고딕" w:eastAsia="맑은 고딕" w:hAnsi="맑은 고딕"/>
      <w:noProof/>
    </w:rPr>
  </w:style>
  <w:style w:type="table" w:styleId="a3">
    <w:name w:val="Table Grid"/>
    <w:basedOn w:val="a1"/>
    <w:uiPriority w:val="59"/>
    <w:rsid w:val="003061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line number"/>
    <w:basedOn w:val="a0"/>
    <w:uiPriority w:val="99"/>
    <w:semiHidden/>
    <w:unhideWhenUsed/>
    <w:rsid w:val="00306111"/>
  </w:style>
  <w:style w:type="paragraph" w:styleId="a5">
    <w:name w:val="header"/>
    <w:basedOn w:val="a"/>
    <w:link w:val="Char"/>
    <w:uiPriority w:val="99"/>
    <w:unhideWhenUsed/>
    <w:rsid w:val="007852F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7852F6"/>
  </w:style>
  <w:style w:type="paragraph" w:styleId="a6">
    <w:name w:val="footer"/>
    <w:basedOn w:val="a"/>
    <w:link w:val="Char0"/>
    <w:uiPriority w:val="99"/>
    <w:unhideWhenUsed/>
    <w:rsid w:val="007852F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7852F6"/>
  </w:style>
  <w:style w:type="paragraph" w:customStyle="1" w:styleId="EndNoteBibliographyTitle">
    <w:name w:val="EndNote Bibliography Title"/>
    <w:basedOn w:val="a"/>
    <w:link w:val="EndNoteBibliographyTitleChar"/>
    <w:rsid w:val="007556B6"/>
    <w:pPr>
      <w:spacing w:after="0"/>
      <w:jc w:val="center"/>
    </w:pPr>
    <w:rPr>
      <w:rFonts w:ascii="맑은 고딕" w:eastAsia="맑은 고딕" w:hAnsi="맑은 고딕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7556B6"/>
    <w:rPr>
      <w:rFonts w:ascii="맑은 고딕" w:eastAsia="맑은 고딕" w:hAnsi="맑은 고딕"/>
      <w:noProof/>
    </w:rPr>
  </w:style>
  <w:style w:type="paragraph" w:styleId="a7">
    <w:name w:val="Balloon Text"/>
    <w:basedOn w:val="a"/>
    <w:link w:val="Char1"/>
    <w:uiPriority w:val="99"/>
    <w:semiHidden/>
    <w:unhideWhenUsed/>
    <w:rsid w:val="007556B6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7556B6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Normal (Web)"/>
    <w:basedOn w:val="a"/>
    <w:uiPriority w:val="99"/>
    <w:unhideWhenUsed/>
    <w:rsid w:val="00C06F31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capture-id">
    <w:name w:val="capture-id"/>
    <w:rsid w:val="00C06F31"/>
  </w:style>
  <w:style w:type="character" w:styleId="a9">
    <w:name w:val="Hyperlink"/>
    <w:uiPriority w:val="99"/>
    <w:unhideWhenUsed/>
    <w:rsid w:val="00C06F31"/>
    <w:rPr>
      <w:color w:val="0000FF"/>
      <w:u w:val="single"/>
    </w:rPr>
  </w:style>
  <w:style w:type="character" w:customStyle="1" w:styleId="Char2">
    <w:name w:val="날짜 Char"/>
    <w:link w:val="aa"/>
    <w:rsid w:val="00C06F31"/>
    <w:rPr>
      <w:rFonts w:ascii="바탕" w:eastAsia="바탕" w:hAnsi="Times New Roman" w:cs="Times New Roman"/>
      <w:kern w:val="0"/>
      <w:szCs w:val="24"/>
      <w:lang w:val="x-none" w:eastAsia="x-none"/>
    </w:rPr>
  </w:style>
  <w:style w:type="paragraph" w:styleId="aa">
    <w:name w:val="Date"/>
    <w:basedOn w:val="a"/>
    <w:next w:val="a"/>
    <w:link w:val="Char2"/>
    <w:unhideWhenUsed/>
    <w:rsid w:val="00C06F31"/>
    <w:pPr>
      <w:spacing w:after="0" w:line="240" w:lineRule="auto"/>
    </w:pPr>
    <w:rPr>
      <w:rFonts w:ascii="바탕" w:eastAsia="바탕" w:hAnsi="Times New Roman" w:cs="Times New Roman"/>
      <w:kern w:val="0"/>
      <w:szCs w:val="24"/>
      <w:lang w:val="x-none" w:eastAsia="x-none"/>
    </w:rPr>
  </w:style>
  <w:style w:type="character" w:customStyle="1" w:styleId="Char10">
    <w:name w:val="날짜 Char1"/>
    <w:basedOn w:val="a0"/>
    <w:uiPriority w:val="99"/>
    <w:semiHidden/>
    <w:rsid w:val="00C06F31"/>
  </w:style>
  <w:style w:type="paragraph" w:styleId="ab">
    <w:name w:val="Normal Indent"/>
    <w:basedOn w:val="a"/>
    <w:uiPriority w:val="99"/>
    <w:unhideWhenUsed/>
    <w:rsid w:val="00C06F31"/>
    <w:pPr>
      <w:spacing w:after="0" w:line="240" w:lineRule="auto"/>
      <w:ind w:leftChars="400" w:left="800"/>
    </w:pPr>
    <w:rPr>
      <w:rFonts w:ascii="맑은 고딕" w:eastAsia="바탕" w:hAnsi="맑은 고딕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484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연세의료원</Company>
  <LinksUpToDate>false</LinksUpToDate>
  <CharactersWithSpaces>3241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박영진(영상의학교실)</dc:creator>
  <cp:lastModifiedBy>박영진(영상의학교실)</cp:lastModifiedBy>
  <cp:revision>3</cp:revision>
  <dcterms:created xsi:type="dcterms:W3CDTF">2019-10-14T04:11:00Z</dcterms:created>
  <dcterms:modified xsi:type="dcterms:W3CDTF">2019-10-14T04:12:00Z</dcterms:modified>
</cp:coreProperties>
</file>