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B1E21" w14:textId="77777777" w:rsidR="008F1FC8" w:rsidRPr="008F1FC8" w:rsidRDefault="008F1FC8" w:rsidP="008F1FC8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8F1FC8">
        <w:rPr>
          <w:rFonts w:ascii="Times New Roman" w:hAnsi="Times New Roman" w:cs="Times New Roman"/>
          <w:b/>
        </w:rPr>
        <w:t>Ocean acidification affects microbial community and invertebrate settlement on biofilms</w:t>
      </w:r>
    </w:p>
    <w:p w14:paraId="0D1F56B4" w14:textId="4D314F3E" w:rsidR="008F1FC8" w:rsidRPr="008F1FC8" w:rsidRDefault="008F1FC8" w:rsidP="008F1FC8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8F1FC8">
        <w:rPr>
          <w:rFonts w:ascii="Times New Roman" w:hAnsi="Times New Roman" w:cs="Times New Roman"/>
        </w:rPr>
        <w:t xml:space="preserve">Katie Nelson, Federico </w:t>
      </w:r>
      <w:proofErr w:type="spellStart"/>
      <w:r w:rsidRPr="008F1FC8">
        <w:rPr>
          <w:rFonts w:ascii="Times New Roman" w:hAnsi="Times New Roman" w:cs="Times New Roman"/>
        </w:rPr>
        <w:t>Baltar</w:t>
      </w:r>
      <w:proofErr w:type="spellEnd"/>
      <w:r w:rsidRPr="008F1FC8">
        <w:rPr>
          <w:rFonts w:ascii="Times New Roman" w:hAnsi="Times New Roman" w:cs="Times New Roman"/>
        </w:rPr>
        <w:t xml:space="preserve">, Miles </w:t>
      </w:r>
      <w:proofErr w:type="spellStart"/>
      <w:r w:rsidRPr="008F1FC8">
        <w:rPr>
          <w:rFonts w:ascii="Times New Roman" w:hAnsi="Times New Roman" w:cs="Times New Roman"/>
        </w:rPr>
        <w:t>Lamare</w:t>
      </w:r>
      <w:proofErr w:type="spellEnd"/>
      <w:r w:rsidRPr="008F1FC8">
        <w:rPr>
          <w:rFonts w:ascii="Times New Roman" w:hAnsi="Times New Roman" w:cs="Times New Roman"/>
          <w:vertAlign w:val="superscript"/>
        </w:rPr>
        <w:t xml:space="preserve"> </w:t>
      </w:r>
      <w:r w:rsidRPr="008F1FC8">
        <w:rPr>
          <w:rFonts w:ascii="Times New Roman" w:hAnsi="Times New Roman" w:cs="Times New Roman"/>
        </w:rPr>
        <w:t>and Sergio E. Morales</w:t>
      </w:r>
      <w:r w:rsidRPr="008F1FC8">
        <w:rPr>
          <w:rFonts w:ascii="Times New Roman" w:hAnsi="Times New Roman" w:cs="Times New Roman"/>
          <w:vertAlign w:val="superscript"/>
        </w:rPr>
        <w:br/>
      </w:r>
    </w:p>
    <w:p w14:paraId="62CB2F49" w14:textId="1DC2DE61" w:rsidR="00D861BA" w:rsidRPr="00D861BA" w:rsidRDefault="00D861BA" w:rsidP="00537847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1.</w:t>
      </w:r>
      <w:r w:rsidRPr="00F12F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>In situ</w:t>
      </w:r>
      <w:r>
        <w:rPr>
          <w:rFonts w:ascii="Times New Roman" w:hAnsi="Times New Roman" w:cs="Times New Roman"/>
        </w:rPr>
        <w:t xml:space="preserve"> carbonate chemistry replication data to confirm collection method</w:t>
      </w:r>
    </w:p>
    <w:p w14:paraId="2FDE28F8" w14:textId="76F12FC7" w:rsidR="00537847" w:rsidRDefault="00537847" w:rsidP="00537847">
      <w:pPr>
        <w:rPr>
          <w:rFonts w:ascii="Times New Roman" w:hAnsi="Times New Roman" w:cs="Times New Roman"/>
        </w:rPr>
      </w:pPr>
      <w:r w:rsidRPr="002D0293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upplementary Table </w:t>
      </w:r>
      <w:r w:rsidR="00D861BA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Pr="00AC095B">
        <w:rPr>
          <w:rFonts w:ascii="Times New Roman" w:hAnsi="Times New Roman" w:cs="Times New Roman"/>
        </w:rPr>
        <w:t>Average (±SE) seawater chemistry measurements of biofilm development treatments</w:t>
      </w:r>
    </w:p>
    <w:p w14:paraId="7C26D685" w14:textId="6906EE53" w:rsidR="00271B53" w:rsidRPr="00512658" w:rsidRDefault="000746B5" w:rsidP="00537847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>Supplementary Table 3</w:t>
      </w:r>
      <w:r>
        <w:rPr>
          <w:rFonts w:ascii="Times New Roman" w:hAnsi="Times New Roman" w:cs="Times New Roman"/>
        </w:rPr>
        <w:t>. ANOSIM results for Figure 2</w:t>
      </w:r>
    </w:p>
    <w:p w14:paraId="515A0FA7" w14:textId="05A0C14A" w:rsidR="00E32427" w:rsidRDefault="00E32427" w:rsidP="00E32427">
      <w:pPr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</w:pPr>
      <w:r w:rsidRPr="008F1FC8">
        <w:rPr>
          <w:rFonts w:ascii="Times New Roman" w:hAnsi="Times New Roman" w:cs="Times New Roman"/>
          <w:b/>
        </w:rPr>
        <w:t>Supplementary Fig</w:t>
      </w:r>
      <w:r w:rsidR="00E05548">
        <w:rPr>
          <w:rFonts w:ascii="Times New Roman" w:hAnsi="Times New Roman" w:cs="Times New Roman"/>
          <w:b/>
        </w:rPr>
        <w:t>ure 1</w:t>
      </w:r>
      <w:r w:rsidRPr="008F1FC8">
        <w:rPr>
          <w:rFonts w:ascii="Times New Roman" w:hAnsi="Times New Roman" w:cs="Times New Roman"/>
          <w:b/>
        </w:rPr>
        <w:t>.</w:t>
      </w:r>
      <w:r w:rsidRPr="008F1FC8">
        <w:rPr>
          <w:rFonts w:ascii="Times New Roman" w:hAnsi="Times New Roman" w:cs="Times New Roman"/>
        </w:rPr>
        <w:t xml:space="preserve"> </w:t>
      </w:r>
      <w:r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Non-metric multidimensional scaling</w:t>
      </w:r>
      <w:r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 xml:space="preserve"> (</w:t>
      </w:r>
      <w:r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NMDS</w:t>
      </w:r>
      <w:r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) plot comparing microbial community changes across</w:t>
      </w:r>
      <w:r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 xml:space="preserve"> age and </w:t>
      </w:r>
      <w:r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 xml:space="preserve">pH treatment. </w:t>
      </w:r>
    </w:p>
    <w:p w14:paraId="260DC6D7" w14:textId="57DF49FD" w:rsidR="00E32427" w:rsidRDefault="00E05548" w:rsidP="00E32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2</w:t>
      </w:r>
      <w:r w:rsidR="00E32427" w:rsidRPr="008F1FC8">
        <w:rPr>
          <w:rFonts w:ascii="Times New Roman" w:hAnsi="Times New Roman" w:cs="Times New Roman"/>
          <w:b/>
        </w:rPr>
        <w:t>.</w:t>
      </w:r>
      <w:r w:rsidR="00E32427" w:rsidRPr="008F1FC8">
        <w:rPr>
          <w:rFonts w:ascii="Times New Roman" w:hAnsi="Times New Roman" w:cs="Times New Roman"/>
        </w:rPr>
        <w:t xml:space="preserve"> Stress plot for Figure </w:t>
      </w:r>
      <w:r w:rsidR="00E32427">
        <w:rPr>
          <w:rFonts w:ascii="Times New Roman" w:hAnsi="Times New Roman" w:cs="Times New Roman"/>
        </w:rPr>
        <w:t>S3 (</w:t>
      </w:r>
      <w:r w:rsidR="00E32427" w:rsidRPr="008F1FC8">
        <w:rPr>
          <w:rFonts w:ascii="Times New Roman" w:hAnsi="Times New Roman" w:cs="Times New Roman"/>
        </w:rPr>
        <w:t>micro</w:t>
      </w:r>
      <w:r w:rsidR="00E32427">
        <w:rPr>
          <w:rFonts w:ascii="Times New Roman" w:hAnsi="Times New Roman" w:cs="Times New Roman"/>
        </w:rPr>
        <w:t>bial data</w:t>
      </w:r>
      <w:r w:rsidR="00E32427" w:rsidRPr="008F1FC8">
        <w:rPr>
          <w:rFonts w:ascii="Times New Roman" w:hAnsi="Times New Roman" w:cs="Times New Roman"/>
        </w:rPr>
        <w:t xml:space="preserve"> by age and pH</w:t>
      </w:r>
      <w:r w:rsidR="00E32427">
        <w:rPr>
          <w:rFonts w:ascii="Times New Roman" w:hAnsi="Times New Roman" w:cs="Times New Roman"/>
        </w:rPr>
        <w:t>).</w:t>
      </w:r>
    </w:p>
    <w:p w14:paraId="7991DEE6" w14:textId="54D8545F" w:rsidR="00E32427" w:rsidRDefault="00E05548" w:rsidP="00E32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3</w:t>
      </w:r>
      <w:r w:rsidR="00E32427" w:rsidRPr="008F1FC8">
        <w:rPr>
          <w:rFonts w:ascii="Times New Roman" w:hAnsi="Times New Roman" w:cs="Times New Roman"/>
          <w:b/>
        </w:rPr>
        <w:t>.</w:t>
      </w:r>
      <w:r w:rsidR="00E32427" w:rsidRPr="008F1FC8">
        <w:rPr>
          <w:rFonts w:ascii="Times New Roman" w:hAnsi="Times New Roman" w:cs="Times New Roman"/>
        </w:rPr>
        <w:t xml:space="preserve"> Stress plot for micro data by pH day 27 only</w:t>
      </w:r>
      <w:r w:rsidR="00E32427">
        <w:rPr>
          <w:rFonts w:ascii="Times New Roman" w:hAnsi="Times New Roman" w:cs="Times New Roman"/>
        </w:rPr>
        <w:t xml:space="preserve"> (F</w:t>
      </w:r>
      <w:r>
        <w:rPr>
          <w:rFonts w:ascii="Times New Roman" w:hAnsi="Times New Roman" w:cs="Times New Roman"/>
        </w:rPr>
        <w:t>ig3</w:t>
      </w:r>
      <w:r w:rsidR="00E32427" w:rsidRPr="008F1FC8">
        <w:rPr>
          <w:rFonts w:ascii="Times New Roman" w:hAnsi="Times New Roman" w:cs="Times New Roman"/>
        </w:rPr>
        <w:t>b)</w:t>
      </w:r>
    </w:p>
    <w:p w14:paraId="6C21119E" w14:textId="2DE268D7" w:rsidR="00E32427" w:rsidRPr="008F1FC8" w:rsidRDefault="00E05548" w:rsidP="00E32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4</w:t>
      </w:r>
      <w:r w:rsidR="00E32427" w:rsidRPr="008F1FC8">
        <w:rPr>
          <w:rFonts w:ascii="Times New Roman" w:hAnsi="Times New Roman" w:cs="Times New Roman"/>
          <w:b/>
        </w:rPr>
        <w:t>.</w:t>
      </w:r>
      <w:r w:rsidR="00E32427" w:rsidRPr="008F1FC8">
        <w:rPr>
          <w:rFonts w:ascii="Times New Roman" w:hAnsi="Times New Roman" w:cs="Times New Roman"/>
        </w:rPr>
        <w:t xml:space="preserve"> Cluster </w:t>
      </w:r>
      <w:proofErr w:type="spellStart"/>
      <w:r w:rsidR="00E32427" w:rsidRPr="008F1FC8">
        <w:rPr>
          <w:rFonts w:ascii="Times New Roman" w:hAnsi="Times New Roman" w:cs="Times New Roman"/>
        </w:rPr>
        <w:t>dendrogram</w:t>
      </w:r>
      <w:proofErr w:type="spellEnd"/>
      <w:r w:rsidR="00E32427" w:rsidRPr="008F1FC8">
        <w:rPr>
          <w:rFonts w:ascii="Times New Roman" w:hAnsi="Times New Roman" w:cs="Times New Roman"/>
        </w:rPr>
        <w:t xml:space="preserve"> with AU/BP values (%) 90% confidence boxes suggest 2 clusters</w:t>
      </w:r>
      <w:r w:rsidR="00E32427">
        <w:rPr>
          <w:rFonts w:ascii="Times New Roman" w:hAnsi="Times New Roman" w:cs="Times New Roman"/>
        </w:rPr>
        <w:t xml:space="preserve"> (F</w:t>
      </w:r>
      <w:r>
        <w:rPr>
          <w:rFonts w:ascii="Times New Roman" w:hAnsi="Times New Roman" w:cs="Times New Roman"/>
        </w:rPr>
        <w:t>ig 3</w:t>
      </w:r>
      <w:r w:rsidR="000C1D60">
        <w:rPr>
          <w:rFonts w:ascii="Times New Roman" w:hAnsi="Times New Roman" w:cs="Times New Roman"/>
        </w:rPr>
        <w:t>a</w:t>
      </w:r>
      <w:r w:rsidR="00E32427" w:rsidRPr="008F1FC8">
        <w:rPr>
          <w:rFonts w:ascii="Times New Roman" w:hAnsi="Times New Roman" w:cs="Times New Roman"/>
        </w:rPr>
        <w:t>)</w:t>
      </w:r>
      <w:r w:rsidR="00E32427">
        <w:rPr>
          <w:rFonts w:ascii="Times New Roman" w:hAnsi="Times New Roman" w:cs="Times New Roman"/>
        </w:rPr>
        <w:t xml:space="preserve"> with pH 7.4 biofilms significantly different from all others, and ambient (pH 8.13) biofilms clustering separately from pH 7.8 ones.</w:t>
      </w:r>
    </w:p>
    <w:p w14:paraId="4BADC22C" w14:textId="00721832" w:rsidR="00E32427" w:rsidRDefault="000C1D60" w:rsidP="00E324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5</w:t>
      </w:r>
      <w:r w:rsidR="00E32427" w:rsidRPr="008F1FC8">
        <w:rPr>
          <w:rFonts w:ascii="Times New Roman" w:hAnsi="Times New Roman" w:cs="Times New Roman"/>
          <w:b/>
        </w:rPr>
        <w:t>.</w:t>
      </w:r>
      <w:r w:rsidR="00E32427" w:rsidRPr="008F1FC8">
        <w:rPr>
          <w:rFonts w:ascii="Times New Roman" w:hAnsi="Times New Roman" w:cs="Times New Roman"/>
        </w:rPr>
        <w:t xml:space="preserve"> </w:t>
      </w:r>
      <w:r w:rsidR="00E32427">
        <w:rPr>
          <w:rFonts w:ascii="Times New Roman" w:hAnsi="Times New Roman" w:cs="Times New Roman"/>
        </w:rPr>
        <w:t xml:space="preserve">ANOSIM results for microbial community changes against </w:t>
      </w:r>
      <w:proofErr w:type="spellStart"/>
      <w:r w:rsidR="00E32427">
        <w:rPr>
          <w:rFonts w:ascii="Times New Roman" w:hAnsi="Times New Roman" w:cs="Times New Roman"/>
        </w:rPr>
        <w:t>pH.</w:t>
      </w:r>
      <w:proofErr w:type="spellEnd"/>
    </w:p>
    <w:p w14:paraId="48F6E94D" w14:textId="565F45C6" w:rsidR="00E32427" w:rsidRPr="00F12FEF" w:rsidRDefault="000C1D60" w:rsidP="00E32427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>Supplementary Figure 6</w:t>
      </w:r>
      <w:r w:rsidR="00E32427" w:rsidRPr="00F12FEF">
        <w:rPr>
          <w:rFonts w:ascii="Times New Roman" w:hAnsi="Times New Roman" w:cs="Times New Roman"/>
          <w:b/>
        </w:rPr>
        <w:t>.</w:t>
      </w:r>
      <w:r w:rsidR="00E32427" w:rsidRPr="00F12FEF">
        <w:rPr>
          <w:rFonts w:ascii="Times New Roman" w:hAnsi="Times New Roman" w:cs="Times New Roman"/>
        </w:rPr>
        <w:t xml:space="preserve"> Summary (at Phylum and Class level) of significantly affected OTUs identified by </w:t>
      </w:r>
      <w:proofErr w:type="spellStart"/>
      <w:r w:rsidR="00E32427" w:rsidRPr="00F12FEF">
        <w:rPr>
          <w:rFonts w:ascii="Times New Roman" w:hAnsi="Times New Roman" w:cs="Times New Roman"/>
        </w:rPr>
        <w:t>Spearmans</w:t>
      </w:r>
      <w:proofErr w:type="spellEnd"/>
      <w:r w:rsidR="00E32427" w:rsidRPr="00F12FEF">
        <w:rPr>
          <w:rFonts w:ascii="Times New Roman" w:hAnsi="Times New Roman" w:cs="Times New Roman"/>
        </w:rPr>
        <w:t xml:space="preserve"> correlations (p &lt; 0.5).</w:t>
      </w:r>
    </w:p>
    <w:p w14:paraId="1ECED64E" w14:textId="5BCB8214" w:rsidR="008F1FC8" w:rsidRPr="00F12FEF" w:rsidRDefault="000C1D60" w:rsidP="008F1FC8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>Supplementary Figure 7</w:t>
      </w:r>
      <w:r w:rsidR="00E32427" w:rsidRPr="00F12FEF">
        <w:rPr>
          <w:rFonts w:ascii="Times New Roman" w:hAnsi="Times New Roman" w:cs="Times New Roman"/>
          <w:b/>
        </w:rPr>
        <w:t>.</w:t>
      </w:r>
      <w:r w:rsidR="00E32427" w:rsidRPr="00F12FEF">
        <w:rPr>
          <w:rFonts w:ascii="Times New Roman" w:hAnsi="Times New Roman" w:cs="Times New Roman"/>
        </w:rPr>
        <w:t xml:space="preserve"> Summary (Genus level) of the top 20 most abundant OTUs identified as significantly affected (by </w:t>
      </w:r>
      <w:proofErr w:type="spellStart"/>
      <w:r w:rsidR="00E32427" w:rsidRPr="00F12FEF">
        <w:rPr>
          <w:rFonts w:ascii="Times New Roman" w:hAnsi="Times New Roman" w:cs="Times New Roman"/>
        </w:rPr>
        <w:t>Spearmans</w:t>
      </w:r>
      <w:proofErr w:type="spellEnd"/>
      <w:r w:rsidR="00E32427" w:rsidRPr="00F12FEF">
        <w:rPr>
          <w:rFonts w:ascii="Times New Roman" w:hAnsi="Times New Roman" w:cs="Times New Roman"/>
        </w:rPr>
        <w:t xml:space="preserve"> correlations (p &lt; 0.5)) by </w:t>
      </w:r>
      <w:proofErr w:type="spellStart"/>
      <w:r w:rsidR="00E32427" w:rsidRPr="00F12FEF">
        <w:rPr>
          <w:rFonts w:ascii="Times New Roman" w:hAnsi="Times New Roman" w:cs="Times New Roman"/>
        </w:rPr>
        <w:t>pH.</w:t>
      </w:r>
      <w:proofErr w:type="spellEnd"/>
    </w:p>
    <w:p w14:paraId="2BD77DAD" w14:textId="786EB551" w:rsidR="00512658" w:rsidRPr="00F12FEF" w:rsidRDefault="00512658" w:rsidP="00512658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 xml:space="preserve">Supplementary Figure </w:t>
      </w:r>
      <w:r w:rsidR="006D36ED" w:rsidRPr="00F12FEF">
        <w:rPr>
          <w:rFonts w:ascii="Times New Roman" w:hAnsi="Times New Roman" w:cs="Times New Roman"/>
          <w:b/>
        </w:rPr>
        <w:t>8</w:t>
      </w:r>
      <w:r w:rsidRPr="00F12FEF">
        <w:rPr>
          <w:rFonts w:ascii="Times New Roman" w:hAnsi="Times New Roman" w:cs="Times New Roman"/>
          <w:b/>
        </w:rPr>
        <w:t>.</w:t>
      </w:r>
      <w:r w:rsidRPr="00F12FEF">
        <w:rPr>
          <w:rFonts w:ascii="Times New Roman" w:hAnsi="Times New Roman" w:cs="Times New Roman"/>
        </w:rPr>
        <w:t xml:space="preserve"> Schematic illustration of tank flow through and settlement assay experimental design. </w:t>
      </w:r>
    </w:p>
    <w:p w14:paraId="01D8F19C" w14:textId="5EBFF6E9" w:rsidR="00512658" w:rsidRPr="00F12FEF" w:rsidRDefault="00512658" w:rsidP="00512658">
      <w:pPr>
        <w:rPr>
          <w:rFonts w:ascii="Times New Roman" w:hAnsi="Times New Roman" w:cs="Times New Roman"/>
        </w:rPr>
      </w:pPr>
      <w:r w:rsidRPr="00F12FEF">
        <w:rPr>
          <w:rFonts w:ascii="Times New Roman" w:hAnsi="Times New Roman" w:cs="Times New Roman"/>
          <w:b/>
        </w:rPr>
        <w:t xml:space="preserve">Supplementary Figure </w:t>
      </w:r>
      <w:r w:rsidR="006D36ED" w:rsidRPr="00F12FEF">
        <w:rPr>
          <w:rFonts w:ascii="Times New Roman" w:hAnsi="Times New Roman" w:cs="Times New Roman"/>
          <w:b/>
        </w:rPr>
        <w:t>9</w:t>
      </w:r>
      <w:r w:rsidRPr="00F12FEF">
        <w:rPr>
          <w:rFonts w:ascii="Times New Roman" w:hAnsi="Times New Roman" w:cs="Times New Roman"/>
          <w:b/>
        </w:rPr>
        <w:t>.</w:t>
      </w:r>
      <w:r w:rsidRPr="00F12FEF">
        <w:rPr>
          <w:rFonts w:ascii="Times New Roman" w:hAnsi="Times New Roman" w:cs="Times New Roman"/>
        </w:rPr>
        <w:t xml:space="preserve"> Record of flow-through system treatment pH measurements</w:t>
      </w:r>
    </w:p>
    <w:p w14:paraId="738AB891" w14:textId="77777777" w:rsidR="00512658" w:rsidRPr="008F1FC8" w:rsidRDefault="00512658" w:rsidP="008F1FC8">
      <w:pPr>
        <w:rPr>
          <w:rFonts w:ascii="Times New Roman" w:hAnsi="Times New Roman" w:cs="Times New Roman"/>
        </w:rPr>
      </w:pPr>
    </w:p>
    <w:p w14:paraId="639D7329" w14:textId="5FD3C9DA" w:rsidR="008F1FC8" w:rsidRPr="008F1FC8" w:rsidRDefault="008F1FC8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</w:rPr>
        <w:br w:type="page"/>
      </w:r>
    </w:p>
    <w:p w14:paraId="1A6678DA" w14:textId="77777777" w:rsidR="00AC095B" w:rsidRDefault="00AC095B">
      <w:pPr>
        <w:rPr>
          <w:rFonts w:ascii="Times New Roman" w:hAnsi="Times New Roman" w:cs="Times New Roman"/>
        </w:rPr>
      </w:pPr>
    </w:p>
    <w:p w14:paraId="6836F4CC" w14:textId="77777777" w:rsidR="00AC095B" w:rsidRDefault="00AC095B">
      <w:pPr>
        <w:rPr>
          <w:rFonts w:ascii="Times New Roman" w:hAnsi="Times New Roman" w:cs="Times New Roman"/>
        </w:rPr>
      </w:pPr>
    </w:p>
    <w:p w14:paraId="6637F770" w14:textId="27D379B7" w:rsidR="00D861BA" w:rsidRPr="00E961CE" w:rsidRDefault="00D861BA" w:rsidP="00D861BA">
      <w:pPr>
        <w:spacing w:after="200"/>
        <w:rPr>
          <w:rFonts w:ascii="Times New Roman" w:hAnsi="Times New Roman" w:cs="Times New Roman"/>
        </w:rPr>
      </w:pPr>
      <w:r w:rsidRPr="00E961CE">
        <w:rPr>
          <w:rFonts w:ascii="Times New Roman" w:hAnsi="Times New Roman" w:cs="Times New Roman"/>
          <w:b/>
          <w:szCs w:val="20"/>
        </w:rPr>
        <w:t xml:space="preserve">Table </w:t>
      </w:r>
      <w:r>
        <w:rPr>
          <w:rFonts w:ascii="Times New Roman" w:hAnsi="Times New Roman" w:cs="Times New Roman"/>
          <w:b/>
          <w:szCs w:val="20"/>
        </w:rPr>
        <w:t>S1</w:t>
      </w:r>
      <w:r w:rsidRPr="00E961CE">
        <w:rPr>
          <w:rFonts w:ascii="Times New Roman" w:hAnsi="Times New Roman" w:cs="Times New Roman"/>
          <w:b/>
          <w:szCs w:val="20"/>
        </w:rPr>
        <w:t xml:space="preserve">. </w:t>
      </w:r>
      <w:r w:rsidRPr="00E961CE">
        <w:rPr>
          <w:rFonts w:ascii="Times New Roman" w:hAnsi="Times New Roman" w:cs="Times New Roman"/>
          <w:szCs w:val="20"/>
        </w:rPr>
        <w:t>Raw data of duplicate TA and DIC measurements and the effect on calculated carbonate parameters (</w:t>
      </w:r>
      <w:proofErr w:type="spellStart"/>
      <w:r w:rsidRPr="00E961CE">
        <w:rPr>
          <w:rFonts w:ascii="Times New Roman" w:hAnsi="Times New Roman" w:cs="Times New Roman"/>
          <w:szCs w:val="20"/>
        </w:rPr>
        <w:t>pH</w:t>
      </w:r>
      <w:r w:rsidRPr="00E961CE">
        <w:rPr>
          <w:rFonts w:ascii="Times New Roman" w:hAnsi="Times New Roman" w:cs="Times New Roman"/>
          <w:szCs w:val="20"/>
          <w:vertAlign w:val="subscript"/>
        </w:rPr>
        <w:t>T</w:t>
      </w:r>
      <w:proofErr w:type="spellEnd"/>
      <w:r w:rsidRPr="00E961CE">
        <w:rPr>
          <w:rFonts w:ascii="Times New Roman" w:hAnsi="Times New Roman" w:cs="Times New Roman"/>
          <w:szCs w:val="20"/>
        </w:rPr>
        <w:t xml:space="preserve">, </w:t>
      </w:r>
      <w:r w:rsidRPr="00E961CE">
        <w:rPr>
          <w:rFonts w:ascii="Times New Roman" w:hAnsi="Times New Roman" w:cs="Times New Roman"/>
          <w:i/>
          <w:szCs w:val="20"/>
        </w:rPr>
        <w:t>p</w:t>
      </w:r>
      <w:r w:rsidRPr="00E961CE">
        <w:rPr>
          <w:rFonts w:ascii="Times New Roman" w:hAnsi="Times New Roman" w:cs="Times New Roman"/>
          <w:szCs w:val="20"/>
        </w:rPr>
        <w:t>CO</w:t>
      </w:r>
      <w:r w:rsidRPr="00E961CE">
        <w:rPr>
          <w:rFonts w:ascii="Times New Roman" w:hAnsi="Times New Roman" w:cs="Times New Roman"/>
          <w:szCs w:val="20"/>
          <w:vertAlign w:val="subscript"/>
        </w:rPr>
        <w:t>2</w:t>
      </w:r>
      <w:r w:rsidRPr="00E961CE">
        <w:rPr>
          <w:rFonts w:ascii="Times New Roman" w:hAnsi="Times New Roman" w:cs="Times New Roman"/>
          <w:szCs w:val="20"/>
        </w:rPr>
        <w:t xml:space="preserve">, </w:t>
      </w:r>
      <w:r w:rsidRPr="00E961CE">
        <w:rPr>
          <w:rFonts w:ascii="Times New Roman" w:hAnsi="Times New Roman" w:cs="Times New Roman"/>
          <w:bCs/>
          <w:color w:val="000000"/>
          <w:kern w:val="24"/>
          <w:szCs w:val="20"/>
        </w:rPr>
        <w:t>Ω</w:t>
      </w:r>
      <w:r w:rsidRPr="00E961CE">
        <w:rPr>
          <w:rFonts w:ascii="Times New Roman" w:hAnsi="Times New Roman" w:cs="Times New Roman"/>
          <w:bCs/>
          <w:color w:val="000000"/>
          <w:kern w:val="24"/>
          <w:position w:val="-6"/>
          <w:szCs w:val="20"/>
          <w:vertAlign w:val="subscript"/>
        </w:rPr>
        <w:t>C</w:t>
      </w:r>
      <w:r w:rsidRPr="00E961CE">
        <w:rPr>
          <w:rFonts w:ascii="Times New Roman" w:hAnsi="Times New Roman" w:cs="Times New Roman"/>
          <w:bCs/>
          <w:color w:val="000000"/>
          <w:kern w:val="24"/>
          <w:position w:val="-6"/>
          <w:szCs w:val="20"/>
        </w:rPr>
        <w:t xml:space="preserve"> and </w:t>
      </w:r>
      <w:r w:rsidRPr="00E961CE">
        <w:rPr>
          <w:rFonts w:ascii="Times New Roman" w:hAnsi="Times New Roman" w:cs="Times New Roman"/>
          <w:bCs/>
          <w:color w:val="000000"/>
          <w:kern w:val="24"/>
          <w:szCs w:val="20"/>
        </w:rPr>
        <w:t>Ω</w:t>
      </w:r>
      <w:proofErr w:type="gramStart"/>
      <w:r w:rsidRPr="00E961CE">
        <w:rPr>
          <w:rFonts w:ascii="Times New Roman" w:hAnsi="Times New Roman" w:cs="Times New Roman"/>
          <w:bCs/>
          <w:color w:val="000000"/>
          <w:kern w:val="24"/>
          <w:position w:val="-6"/>
          <w:szCs w:val="20"/>
          <w:vertAlign w:val="subscript"/>
        </w:rPr>
        <w:t>A</w:t>
      </w:r>
      <w:r w:rsidRPr="00E961CE">
        <w:rPr>
          <w:rFonts w:ascii="Times New Roman" w:hAnsi="Times New Roman" w:cs="Times New Roman"/>
          <w:bCs/>
          <w:color w:val="000000"/>
          <w:kern w:val="24"/>
          <w:position w:val="-6"/>
          <w:szCs w:val="20"/>
        </w:rPr>
        <w:t>)*</w:t>
      </w:r>
      <w:proofErr w:type="gramEnd"/>
      <w:r w:rsidRPr="00E961CE">
        <w:rPr>
          <w:rFonts w:ascii="Times New Roman" w:hAnsi="Times New Roman" w:cs="Times New Roman"/>
          <w:bCs/>
          <w:color w:val="000000"/>
          <w:kern w:val="24"/>
          <w:position w:val="-6"/>
          <w:szCs w:val="20"/>
        </w:rPr>
        <w:t>. Samples are labeled by location, duplicate number and date (2015).</w:t>
      </w:r>
    </w:p>
    <w:p w14:paraId="0C1C6EFD" w14:textId="77777777" w:rsidR="00D861BA" w:rsidRPr="00157992" w:rsidRDefault="00D861BA" w:rsidP="00D861BA">
      <w:pPr>
        <w:tabs>
          <w:tab w:val="left" w:pos="1824"/>
        </w:tabs>
        <w:rPr>
          <w:sz w:val="20"/>
          <w:szCs w:val="20"/>
        </w:rPr>
      </w:pPr>
    </w:p>
    <w:tbl>
      <w:tblPr>
        <w:tblW w:w="86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4"/>
        <w:gridCol w:w="1375"/>
        <w:gridCol w:w="1316"/>
        <w:gridCol w:w="919"/>
        <w:gridCol w:w="1080"/>
        <w:gridCol w:w="900"/>
        <w:gridCol w:w="956"/>
      </w:tblGrid>
      <w:tr w:rsidR="00D861BA" w:rsidRPr="006B2315" w14:paraId="6C342FC9" w14:textId="77777777" w:rsidTr="006E16E1">
        <w:trPr>
          <w:trHeight w:val="475"/>
        </w:trPr>
        <w:tc>
          <w:tcPr>
            <w:tcW w:w="211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A9795" w14:textId="77777777" w:rsidR="00D861BA" w:rsidRPr="006B2315" w:rsidRDefault="00D861BA" w:rsidP="006E16E1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60766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TA</w:t>
            </w:r>
          </w:p>
          <w:p w14:paraId="2686867C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i/>
                <w:iCs/>
                <w:color w:val="000000"/>
                <w:kern w:val="24"/>
              </w:rPr>
              <w:t>μ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mol</w:t>
            </w:r>
            <w:proofErr w:type="spellEnd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 xml:space="preserve"> kg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  <w:position w:val="7"/>
                <w:vertAlign w:val="superscript"/>
              </w:rPr>
              <w:t>-1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1FFE4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DIC</w:t>
            </w:r>
          </w:p>
          <w:p w14:paraId="26229430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i/>
                <w:iCs/>
                <w:color w:val="000000"/>
                <w:kern w:val="24"/>
              </w:rPr>
              <w:t>μ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mol</w:t>
            </w:r>
            <w:proofErr w:type="spellEnd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 xml:space="preserve"> kg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  <w:position w:val="7"/>
                <w:vertAlign w:val="superscript"/>
              </w:rPr>
              <w:t>-1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9BBE6C" w14:textId="77777777" w:rsidR="00D861BA" w:rsidRPr="007F5252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  <w:vertAlign w:val="subscript"/>
              </w:rPr>
            </w:pPr>
            <w:proofErr w:type="spellStart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pH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vertAlign w:val="subscript"/>
              </w:rPr>
              <w:t>T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4E590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B2315">
              <w:rPr>
                <w:rFonts w:ascii="Calibri" w:hAnsi="Calibri" w:cs="Arial"/>
                <w:b/>
                <w:bCs/>
                <w:i/>
                <w:iCs/>
                <w:color w:val="000000"/>
                <w:kern w:val="24"/>
              </w:rPr>
              <w:t>p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CO</w:t>
            </w:r>
            <w:proofErr w:type="spellEnd"/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  <w:position w:val="-6"/>
                <w:vertAlign w:val="subscript"/>
              </w:rPr>
              <w:t>2</w:t>
            </w:r>
          </w:p>
          <w:p w14:paraId="0447A53A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B2315">
              <w:rPr>
                <w:rFonts w:ascii="Calibri" w:hAnsi="Calibri" w:cs="Arial"/>
                <w:b/>
                <w:bCs/>
                <w:i/>
                <w:iCs/>
                <w:color w:val="000000"/>
                <w:kern w:val="24"/>
              </w:rPr>
              <w:t>μ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atm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A425D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Ω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  <w:position w:val="-6"/>
                <w:vertAlign w:val="subscript"/>
              </w:rPr>
              <w:t>C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0CEA3" w14:textId="77777777" w:rsidR="00D861BA" w:rsidRPr="006B2315" w:rsidRDefault="00D861BA" w:rsidP="006E16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</w:rPr>
              <w:t>Ω</w:t>
            </w:r>
            <w:r w:rsidRPr="006B2315">
              <w:rPr>
                <w:rFonts w:ascii="Calibri" w:hAnsi="Calibri" w:cs="Arial"/>
                <w:b/>
                <w:bCs/>
                <w:color w:val="000000"/>
                <w:kern w:val="24"/>
                <w:position w:val="-6"/>
                <w:vertAlign w:val="subscript"/>
              </w:rPr>
              <w:t>A</w:t>
            </w:r>
          </w:p>
        </w:tc>
      </w:tr>
      <w:tr w:rsidR="00D861BA" w:rsidRPr="006B2315" w14:paraId="535C00F7" w14:textId="77777777" w:rsidTr="006E16E1">
        <w:trPr>
          <w:trHeight w:val="15"/>
        </w:trPr>
        <w:tc>
          <w:tcPr>
            <w:tcW w:w="2114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A1381" w14:textId="77777777" w:rsidR="00D861BA" w:rsidRPr="00FE51D6" w:rsidRDefault="00D861BA" w:rsidP="006E16E1">
            <w:pPr>
              <w:rPr>
                <w:rFonts w:ascii="Arial" w:hAnsi="Arial" w:cs="Arial"/>
                <w:sz w:val="20"/>
                <w:szCs w:val="20"/>
              </w:rPr>
            </w:pPr>
            <w:r w:rsidRPr="00FE51D6"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Intertidal 1 (23 Mar)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FFFFFF"/>
              <w:right w:val="single" w:sz="8" w:space="0" w:color="FFFFFF" w:themeColor="background1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AFB7A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2280.7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E5953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2084.7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5B578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8.04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FA139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428.91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8DF5F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3.40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FFFFFF" w:themeColor="background1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3E2D49" w14:textId="77777777" w:rsidR="00D861BA" w:rsidRPr="004C26B8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C26B8">
              <w:rPr>
                <w:rFonts w:asciiTheme="majorHAnsi" w:hAnsiTheme="majorHAnsi" w:cs="Arial"/>
                <w:sz w:val="20"/>
                <w:szCs w:val="20"/>
              </w:rPr>
              <w:t>2.18</w:t>
            </w:r>
          </w:p>
        </w:tc>
      </w:tr>
      <w:tr w:rsidR="00D861BA" w:rsidRPr="006B2315" w14:paraId="593E9C14" w14:textId="77777777" w:rsidTr="006E16E1">
        <w:trPr>
          <w:trHeight w:val="61"/>
        </w:trPr>
        <w:tc>
          <w:tcPr>
            <w:tcW w:w="211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9DED75" w14:textId="77777777" w:rsidR="00D861BA" w:rsidRDefault="00D861BA" w:rsidP="006E16E1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Duplicate 1 (23 Mar)</w:t>
            </w:r>
          </w:p>
        </w:tc>
        <w:tc>
          <w:tcPr>
            <w:tcW w:w="137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B604B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2288.9</w:t>
            </w:r>
          </w:p>
        </w:tc>
        <w:tc>
          <w:tcPr>
            <w:tcW w:w="131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9FF53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2083.2</w:t>
            </w:r>
          </w:p>
        </w:tc>
        <w:tc>
          <w:tcPr>
            <w:tcW w:w="91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50A71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8.04</w:t>
            </w:r>
          </w:p>
        </w:tc>
        <w:tc>
          <w:tcPr>
            <w:tcW w:w="108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CE4B1F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408.24</w:t>
            </w:r>
          </w:p>
        </w:tc>
        <w:tc>
          <w:tcPr>
            <w:tcW w:w="90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4B556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3.55</w:t>
            </w:r>
          </w:p>
        </w:tc>
        <w:tc>
          <w:tcPr>
            <w:tcW w:w="95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4D6C3F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2.27</w:t>
            </w:r>
          </w:p>
        </w:tc>
      </w:tr>
      <w:tr w:rsidR="00D861BA" w:rsidRPr="006B2315" w14:paraId="52C11B26" w14:textId="77777777" w:rsidTr="006E16E1">
        <w:trPr>
          <w:trHeight w:val="61"/>
        </w:trPr>
        <w:tc>
          <w:tcPr>
            <w:tcW w:w="2114" w:type="dxa"/>
            <w:tcBorders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69A62" w14:textId="77777777" w:rsidR="00D861BA" w:rsidRDefault="00D861BA" w:rsidP="006E16E1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Subtidal 2 (4 May)</w:t>
            </w:r>
          </w:p>
        </w:tc>
        <w:tc>
          <w:tcPr>
            <w:tcW w:w="137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D89C0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2287.7</w:t>
            </w:r>
          </w:p>
        </w:tc>
        <w:tc>
          <w:tcPr>
            <w:tcW w:w="1316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A7705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2087.7</w:t>
            </w:r>
          </w:p>
        </w:tc>
        <w:tc>
          <w:tcPr>
            <w:tcW w:w="91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4E6CA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8.06</w:t>
            </w:r>
          </w:p>
        </w:tc>
        <w:tc>
          <w:tcPr>
            <w:tcW w:w="108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76A368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375.03</w:t>
            </w:r>
          </w:p>
        </w:tc>
        <w:tc>
          <w:tcPr>
            <w:tcW w:w="90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67A652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3.42</w:t>
            </w:r>
          </w:p>
        </w:tc>
        <w:tc>
          <w:tcPr>
            <w:tcW w:w="956" w:type="dxa"/>
            <w:tcBorders>
              <w:lef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6473F4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2.18</w:t>
            </w:r>
          </w:p>
        </w:tc>
      </w:tr>
      <w:tr w:rsidR="00D861BA" w:rsidRPr="006B2315" w14:paraId="37ED0AE6" w14:textId="77777777" w:rsidTr="006E16E1">
        <w:trPr>
          <w:trHeight w:val="61"/>
        </w:trPr>
        <w:tc>
          <w:tcPr>
            <w:tcW w:w="211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3B73E5" w14:textId="77777777" w:rsidR="00D861BA" w:rsidRDefault="00D861BA" w:rsidP="006E16E1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Duplicate 2 (4 May)</w:t>
            </w:r>
          </w:p>
        </w:tc>
        <w:tc>
          <w:tcPr>
            <w:tcW w:w="137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D9F207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2286.1</w:t>
            </w:r>
          </w:p>
        </w:tc>
        <w:tc>
          <w:tcPr>
            <w:tcW w:w="131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6EE95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2088.3</w:t>
            </w:r>
          </w:p>
        </w:tc>
        <w:tc>
          <w:tcPr>
            <w:tcW w:w="91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B7D28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8.06</w:t>
            </w:r>
          </w:p>
        </w:tc>
        <w:tc>
          <w:tcPr>
            <w:tcW w:w="108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D35C1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379.37</w:t>
            </w:r>
          </w:p>
        </w:tc>
        <w:tc>
          <w:tcPr>
            <w:tcW w:w="90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A41F3B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3.39</w:t>
            </w:r>
          </w:p>
        </w:tc>
        <w:tc>
          <w:tcPr>
            <w:tcW w:w="95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4EE67C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2.16</w:t>
            </w:r>
          </w:p>
        </w:tc>
      </w:tr>
      <w:tr w:rsidR="00D861BA" w:rsidRPr="006B2315" w14:paraId="433C3361" w14:textId="77777777" w:rsidTr="006E16E1">
        <w:trPr>
          <w:trHeight w:val="61"/>
        </w:trPr>
        <w:tc>
          <w:tcPr>
            <w:tcW w:w="2114" w:type="dxa"/>
            <w:tcBorders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7E9F5" w14:textId="77777777" w:rsidR="00D861BA" w:rsidRDefault="00D861BA" w:rsidP="006E16E1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Intertidal 3 (4 Aug)</w:t>
            </w:r>
          </w:p>
        </w:tc>
        <w:tc>
          <w:tcPr>
            <w:tcW w:w="137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670BA8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2284.5</w:t>
            </w:r>
          </w:p>
        </w:tc>
        <w:tc>
          <w:tcPr>
            <w:tcW w:w="1316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719F4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2067.8</w:t>
            </w:r>
          </w:p>
        </w:tc>
        <w:tc>
          <w:tcPr>
            <w:tcW w:w="91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B6B06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8.16</w:t>
            </w:r>
          </w:p>
        </w:tc>
        <w:tc>
          <w:tcPr>
            <w:tcW w:w="108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5A6AA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287.44</w:t>
            </w:r>
          </w:p>
        </w:tc>
        <w:tc>
          <w:tcPr>
            <w:tcW w:w="90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7874C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3.66</w:t>
            </w:r>
          </w:p>
        </w:tc>
        <w:tc>
          <w:tcPr>
            <w:tcW w:w="956" w:type="dxa"/>
            <w:tcBorders>
              <w:left w:val="single" w:sz="8" w:space="0" w:color="FFFFFF" w:themeColor="background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E49A6" w14:textId="77777777" w:rsidR="00D861BA" w:rsidRDefault="00D861BA" w:rsidP="006E16E1">
            <w:pPr>
              <w:jc w:val="center"/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2.31</w:t>
            </w:r>
          </w:p>
        </w:tc>
      </w:tr>
      <w:tr w:rsidR="00D861BA" w:rsidRPr="006B2315" w14:paraId="10B264EB" w14:textId="77777777" w:rsidTr="006E16E1">
        <w:trPr>
          <w:trHeight w:val="61"/>
        </w:trPr>
        <w:tc>
          <w:tcPr>
            <w:tcW w:w="2114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BF46A" w14:textId="77777777" w:rsidR="00D861BA" w:rsidRPr="006B2315" w:rsidRDefault="00D861BA" w:rsidP="006E16E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</w:rPr>
              <w:t>Duplicate 3 (4 Aug)</w:t>
            </w:r>
          </w:p>
        </w:tc>
        <w:tc>
          <w:tcPr>
            <w:tcW w:w="1375" w:type="dxa"/>
            <w:tcBorders>
              <w:left w:val="single" w:sz="8" w:space="0" w:color="FFFFFF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C8117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2281.6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12F7C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2068.3</w:t>
            </w:r>
          </w:p>
        </w:tc>
        <w:tc>
          <w:tcPr>
            <w:tcW w:w="919" w:type="dxa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7A9FA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8.16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08E19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292.35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82A59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3.60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D8D4B" w14:textId="77777777" w:rsidR="00D861BA" w:rsidRPr="00CD3F30" w:rsidRDefault="00D861BA" w:rsidP="006E16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kern w:val="24"/>
                <w:sz w:val="20"/>
                <w:szCs w:val="20"/>
              </w:rPr>
              <w:t>2.28</w:t>
            </w:r>
          </w:p>
        </w:tc>
      </w:tr>
    </w:tbl>
    <w:p w14:paraId="26D649B7" w14:textId="77777777" w:rsidR="00D861BA" w:rsidRPr="008368FF" w:rsidRDefault="00D861BA" w:rsidP="00D861BA">
      <w:pPr>
        <w:rPr>
          <w:sz w:val="20"/>
          <w:szCs w:val="20"/>
        </w:rPr>
      </w:pPr>
      <w:r w:rsidRPr="008368FF">
        <w:rPr>
          <w:sz w:val="20"/>
          <w:szCs w:val="20"/>
        </w:rPr>
        <w:t xml:space="preserve">* </w:t>
      </w:r>
      <w:r w:rsidRPr="008368FF">
        <w:rPr>
          <w:i/>
          <w:sz w:val="20"/>
          <w:szCs w:val="20"/>
        </w:rPr>
        <w:t xml:space="preserve">In situ </w:t>
      </w:r>
      <w:r>
        <w:rPr>
          <w:sz w:val="20"/>
          <w:szCs w:val="20"/>
        </w:rPr>
        <w:t>measurements of pH on the total</w:t>
      </w:r>
      <w:r w:rsidRPr="008368FF">
        <w:rPr>
          <w:sz w:val="20"/>
          <w:szCs w:val="20"/>
        </w:rPr>
        <w:t xml:space="preserve"> scale, pCO</w:t>
      </w:r>
      <w:r w:rsidRPr="008368FF">
        <w:rPr>
          <w:sz w:val="20"/>
          <w:szCs w:val="20"/>
          <w:vertAlign w:val="subscript"/>
        </w:rPr>
        <w:t>2</w:t>
      </w:r>
      <w:r w:rsidRPr="008368FF">
        <w:rPr>
          <w:sz w:val="20"/>
          <w:szCs w:val="20"/>
        </w:rPr>
        <w:t xml:space="preserve"> (partial pressure CO</w:t>
      </w:r>
      <w:r w:rsidRPr="008368FF">
        <w:rPr>
          <w:sz w:val="20"/>
          <w:szCs w:val="20"/>
          <w:vertAlign w:val="subscript"/>
        </w:rPr>
        <w:t>2</w:t>
      </w:r>
      <w:r w:rsidRPr="008368FF">
        <w:rPr>
          <w:sz w:val="20"/>
          <w:szCs w:val="20"/>
        </w:rPr>
        <w:t>), TA (total alkalinity), DIC (dissolved inorganic carbon) Ω</w:t>
      </w:r>
      <w:r w:rsidRPr="008368FF">
        <w:rPr>
          <w:sz w:val="20"/>
          <w:szCs w:val="20"/>
          <w:vertAlign w:val="subscript"/>
        </w:rPr>
        <w:t>C</w:t>
      </w:r>
      <w:r w:rsidRPr="008368FF">
        <w:rPr>
          <w:sz w:val="20"/>
          <w:szCs w:val="20"/>
        </w:rPr>
        <w:t xml:space="preserve"> (calcite saturation state) and Ω</w:t>
      </w:r>
      <w:proofErr w:type="gramStart"/>
      <w:r w:rsidRPr="008368FF">
        <w:rPr>
          <w:sz w:val="20"/>
          <w:szCs w:val="20"/>
          <w:vertAlign w:val="subscript"/>
        </w:rPr>
        <w:t>A</w:t>
      </w:r>
      <w:r w:rsidRPr="008368FF">
        <w:rPr>
          <w:sz w:val="20"/>
          <w:szCs w:val="20"/>
        </w:rPr>
        <w:t>(</w:t>
      </w:r>
      <w:proofErr w:type="gramEnd"/>
      <w:r w:rsidRPr="008368FF">
        <w:rPr>
          <w:sz w:val="20"/>
          <w:szCs w:val="20"/>
        </w:rPr>
        <w:t>aragonite saturation state).</w:t>
      </w:r>
    </w:p>
    <w:p w14:paraId="415147B0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73B1467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6940E95C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534D51D5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0CE44B54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52B11723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73FA63E0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2C426784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6853F061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6000802F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28EEBF97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E2B7A8D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4E268FC8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599C6BD8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5BC4CD75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45A9F854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6F532A70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0166C7F7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4E4DBB0F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2327B9B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2335F5E5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4072505B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1911F06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02AF7592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08DD79DB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7B3B20B0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9448FE6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22ABF70D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17D7403F" w14:textId="77777777" w:rsidR="00D861BA" w:rsidRDefault="00D861BA" w:rsidP="00D77A36">
      <w:pPr>
        <w:rPr>
          <w:rFonts w:ascii="Times New Roman" w:hAnsi="Times New Roman" w:cs="Times New Roman"/>
          <w:b/>
        </w:rPr>
      </w:pPr>
    </w:p>
    <w:p w14:paraId="48DE55EE" w14:textId="5F0F997F" w:rsidR="00AC095B" w:rsidRPr="008A60BE" w:rsidRDefault="00D77A36" w:rsidP="00D77A36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lastRenderedPageBreak/>
        <w:t>Table S</w:t>
      </w:r>
      <w:r w:rsidR="00D861BA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AC095B" w:rsidRPr="00AC095B">
        <w:rPr>
          <w:rFonts w:ascii="Times New Roman" w:hAnsi="Times New Roman" w:cs="Times New Roman"/>
        </w:rPr>
        <w:t>Average (±SE) seawater chemistry measurements of biofilm development treatments for period 1 (P1) from May</w:t>
      </w:r>
      <w:r w:rsidR="00917CD0" w:rsidRPr="00AC095B">
        <w:rPr>
          <w:rFonts w:ascii="Times New Roman" w:hAnsi="Times New Roman" w:cs="Times New Roman"/>
        </w:rPr>
        <w:t>–</w:t>
      </w:r>
      <w:r w:rsidR="00AC095B" w:rsidRPr="00AC095B">
        <w:rPr>
          <w:rFonts w:ascii="Times New Roman" w:hAnsi="Times New Roman" w:cs="Times New Roman"/>
        </w:rPr>
        <w:t>Jun</w:t>
      </w:r>
      <w:r w:rsidR="00917CD0">
        <w:rPr>
          <w:rFonts w:ascii="Times New Roman" w:hAnsi="Times New Roman" w:cs="Times New Roman"/>
        </w:rPr>
        <w:t>e</w:t>
      </w:r>
      <w:r w:rsidR="00AC095B" w:rsidRPr="00AC095B">
        <w:rPr>
          <w:rFonts w:ascii="Times New Roman" w:hAnsi="Times New Roman" w:cs="Times New Roman"/>
        </w:rPr>
        <w:t xml:space="preserve"> 2015 and period 2 (P2) from Aug</w:t>
      </w:r>
      <w:r w:rsidR="00917CD0">
        <w:rPr>
          <w:rFonts w:ascii="Times New Roman" w:hAnsi="Times New Roman" w:cs="Times New Roman"/>
        </w:rPr>
        <w:t>ust</w:t>
      </w:r>
      <w:r w:rsidR="00AC095B" w:rsidRPr="00AC095B">
        <w:rPr>
          <w:rFonts w:ascii="Times New Roman" w:hAnsi="Times New Roman" w:cs="Times New Roman"/>
        </w:rPr>
        <w:t>–Oct</w:t>
      </w:r>
      <w:r w:rsidR="00917CD0">
        <w:rPr>
          <w:rFonts w:ascii="Times New Roman" w:hAnsi="Times New Roman" w:cs="Times New Roman"/>
        </w:rPr>
        <w:t>ober</w:t>
      </w:r>
      <w:r w:rsidR="00AC095B" w:rsidRPr="00AC095B">
        <w:rPr>
          <w:rFonts w:ascii="Times New Roman" w:hAnsi="Times New Roman" w:cs="Times New Roman"/>
        </w:rPr>
        <w:t xml:space="preserve"> 2015. Three water samples were taken over each time period, n=3. Temperature, salinity, TA and DIC were measured. </w:t>
      </w:r>
      <w:proofErr w:type="spellStart"/>
      <w:r w:rsidR="00AC095B" w:rsidRPr="00AC095B">
        <w:rPr>
          <w:rFonts w:ascii="Times New Roman" w:hAnsi="Times New Roman" w:cs="Times New Roman"/>
        </w:rPr>
        <w:t>pH</w:t>
      </w:r>
      <w:r w:rsidR="00FF2F71">
        <w:rPr>
          <w:rFonts w:ascii="Times New Roman" w:hAnsi="Times New Roman" w:cs="Times New Roman"/>
          <w:vertAlign w:val="subscript"/>
        </w:rPr>
        <w:t>NIST</w:t>
      </w:r>
      <w:proofErr w:type="spellEnd"/>
      <w:r w:rsidR="00AC095B" w:rsidRPr="00AC095B">
        <w:rPr>
          <w:rFonts w:ascii="Times New Roman" w:hAnsi="Times New Roman" w:cs="Times New Roman"/>
        </w:rPr>
        <w:t>, pCO</w:t>
      </w:r>
      <w:r w:rsidR="00AC095B" w:rsidRPr="00AC095B">
        <w:rPr>
          <w:rFonts w:ascii="Times New Roman" w:hAnsi="Times New Roman" w:cs="Times New Roman"/>
          <w:vertAlign w:val="subscript"/>
        </w:rPr>
        <w:t>2</w:t>
      </w:r>
      <w:r w:rsidR="00AC095B" w:rsidRPr="00AC095B">
        <w:rPr>
          <w:rFonts w:ascii="Times New Roman" w:hAnsi="Times New Roman" w:cs="Times New Roman"/>
        </w:rPr>
        <w:t>,</w:t>
      </w:r>
      <w:r w:rsidR="00AC095B" w:rsidRPr="00D77A36">
        <w:rPr>
          <w:rFonts w:ascii="Times New Roman" w:hAnsi="Times New Roman" w:cs="Times New Roman"/>
        </w:rPr>
        <w:t> </w:t>
      </w:r>
      <w:proofErr w:type="spellStart"/>
      <w:r w:rsidR="00AC095B" w:rsidRPr="00AC095B">
        <w:rPr>
          <w:rFonts w:ascii="Times New Roman" w:hAnsi="Times New Roman" w:cs="Times New Roman"/>
        </w:rPr>
        <w:t>Ω</w:t>
      </w:r>
      <w:r w:rsidR="00AC095B" w:rsidRPr="00AC095B">
        <w:rPr>
          <w:rFonts w:ascii="Times New Roman" w:hAnsi="Times New Roman" w:cs="Times New Roman"/>
          <w:vertAlign w:val="subscript"/>
        </w:rPr>
        <w:t>Ca</w:t>
      </w:r>
      <w:proofErr w:type="spellEnd"/>
      <w:r w:rsidR="00AC095B" w:rsidRPr="00AC095B">
        <w:rPr>
          <w:rFonts w:ascii="Times New Roman" w:hAnsi="Times New Roman" w:cs="Times New Roman"/>
        </w:rPr>
        <w:t> and</w:t>
      </w:r>
      <w:r w:rsidR="00AC095B" w:rsidRPr="00D77A36">
        <w:rPr>
          <w:rFonts w:ascii="Times New Roman" w:hAnsi="Times New Roman" w:cs="Times New Roman"/>
        </w:rPr>
        <w:t> </w:t>
      </w:r>
      <w:proofErr w:type="spellStart"/>
      <w:r w:rsidR="00AC095B" w:rsidRPr="00AC095B">
        <w:rPr>
          <w:rFonts w:ascii="Times New Roman" w:hAnsi="Times New Roman" w:cs="Times New Roman"/>
        </w:rPr>
        <w:t>Ω</w:t>
      </w:r>
      <w:r w:rsidR="00AC095B" w:rsidRPr="00AC095B">
        <w:rPr>
          <w:rFonts w:ascii="Times New Roman" w:hAnsi="Times New Roman" w:cs="Times New Roman"/>
          <w:vertAlign w:val="subscript"/>
        </w:rPr>
        <w:t>Ar</w:t>
      </w:r>
      <w:proofErr w:type="spellEnd"/>
      <w:r w:rsidR="003672B0">
        <w:rPr>
          <w:rFonts w:ascii="Times New Roman" w:hAnsi="Times New Roman" w:cs="Times New Roman"/>
        </w:rPr>
        <w:t xml:space="preserve"> </w:t>
      </w:r>
      <w:r w:rsidR="00AC095B" w:rsidRPr="00AC095B">
        <w:rPr>
          <w:rFonts w:ascii="Times New Roman" w:hAnsi="Times New Roman" w:cs="Times New Roman"/>
        </w:rPr>
        <w:t xml:space="preserve">were </w:t>
      </w:r>
      <w:r w:rsidR="00AC095B" w:rsidRPr="008A60BE">
        <w:rPr>
          <w:rFonts w:ascii="Times New Roman" w:hAnsi="Times New Roman" w:cs="Times New Roman"/>
        </w:rPr>
        <w:t>calculated for in situ temperatures (°C).</w:t>
      </w:r>
      <w:r w:rsidR="008A60BE" w:rsidRPr="008A60BE">
        <w:rPr>
          <w:rFonts w:ascii="Times New Roman" w:hAnsi="Times New Roman" w:cs="Times New Roman"/>
        </w:rPr>
        <w:t xml:space="preserve"> </w:t>
      </w:r>
    </w:p>
    <w:p w14:paraId="584CFC1F" w14:textId="77777777" w:rsidR="008A032C" w:rsidRPr="008A60BE" w:rsidRDefault="008A032C" w:rsidP="00D77A36">
      <w:pPr>
        <w:rPr>
          <w:rFonts w:ascii="Times New Roman" w:hAnsi="Times New Roman" w:cs="Times New Roman"/>
        </w:rPr>
      </w:pPr>
    </w:p>
    <w:tbl>
      <w:tblPr>
        <w:tblW w:w="7290" w:type="dxa"/>
        <w:tblInd w:w="3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960"/>
        <w:gridCol w:w="613"/>
        <w:gridCol w:w="735"/>
        <w:gridCol w:w="850"/>
        <w:gridCol w:w="941"/>
        <w:gridCol w:w="782"/>
        <w:gridCol w:w="123"/>
        <w:gridCol w:w="572"/>
        <w:gridCol w:w="110"/>
        <w:gridCol w:w="586"/>
      </w:tblGrid>
      <w:tr w:rsidR="007E3A9F" w:rsidRPr="008A60BE" w14:paraId="30DD1A0A" w14:textId="77777777" w:rsidTr="008A60BE">
        <w:trPr>
          <w:trHeight w:val="439"/>
        </w:trPr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3793C" w14:textId="5A61DA6D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Treatment 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(Target </w:t>
            </w:r>
            <w:proofErr w:type="spellStart"/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>pH</w:t>
            </w:r>
            <w:r w:rsidR="00FF2F71">
              <w:rPr>
                <w:rFonts w:ascii="Times New Roman" w:hAnsi="Times New Roman" w:cs="Times New Roman"/>
                <w:bCs/>
                <w:sz w:val="16"/>
                <w:szCs w:val="20"/>
                <w:vertAlign w:val="subscript"/>
              </w:rPr>
              <w:t>NIST</w:t>
            </w:r>
            <w:proofErr w:type="spellEnd"/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>)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614AC16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Temperature</w:t>
            </w:r>
          </w:p>
          <w:p w14:paraId="04005003" w14:textId="56C14564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(C</w:t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sym w:font="Symbol" w:char="F0B0"/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F8FDFF9" w14:textId="1654745E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Salinity</w:t>
            </w:r>
          </w:p>
          <w:p w14:paraId="44895B42" w14:textId="5D903AB5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(</w:t>
            </w:r>
            <w:proofErr w:type="spellStart"/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ppt</w:t>
            </w:r>
            <w:proofErr w:type="spellEnd"/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EAA3E" w14:textId="77056554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pH</w:t>
            </w:r>
            <w:r w:rsidR="00FF2F71">
              <w:rPr>
                <w:rFonts w:ascii="Times New Roman" w:hAnsi="Times New Roman" w:cs="Times New Roman"/>
                <w:b/>
                <w:bCs/>
                <w:sz w:val="16"/>
                <w:szCs w:val="20"/>
                <w:vertAlign w:val="subscript"/>
              </w:rPr>
              <w:t>NIST</w:t>
            </w:r>
            <w:proofErr w:type="spellEnd"/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5F63E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r w:rsidRPr="008A60B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p</w:t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CO</w:t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  <w:vertAlign w:val="subscript"/>
              </w:rPr>
              <w:t>2</w:t>
            </w:r>
          </w:p>
          <w:p w14:paraId="6BF4B41D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Cs/>
                <w:i/>
                <w:iCs/>
                <w:sz w:val="16"/>
                <w:szCs w:val="20"/>
              </w:rPr>
              <w:t>μ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>atm</w:t>
            </w:r>
            <w:proofErr w:type="spellEnd"/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EA5A9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TA</w:t>
            </w:r>
          </w:p>
          <w:p w14:paraId="3816183D" w14:textId="5BDFC3E3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Cs/>
                <w:i/>
                <w:iCs/>
                <w:sz w:val="16"/>
                <w:szCs w:val="20"/>
              </w:rPr>
              <w:t>μ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>mol</w:t>
            </w:r>
            <w:proofErr w:type="spellEnd"/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kg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  <w:vertAlign w:val="superscript"/>
              </w:rPr>
              <w:t>-1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CBFD1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DIC</w:t>
            </w:r>
          </w:p>
          <w:p w14:paraId="78477EBA" w14:textId="326AD2E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Cs/>
                <w:i/>
                <w:iCs/>
                <w:sz w:val="16"/>
                <w:szCs w:val="20"/>
              </w:rPr>
              <w:t>μ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>mol</w:t>
            </w:r>
            <w:proofErr w:type="spellEnd"/>
            <w:r w:rsidRPr="008A60BE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kg</w:t>
            </w:r>
            <w:r w:rsidRPr="008A60BE">
              <w:rPr>
                <w:rFonts w:ascii="Times New Roman" w:hAnsi="Times New Roman" w:cs="Times New Roman"/>
                <w:bCs/>
                <w:sz w:val="16"/>
                <w:szCs w:val="20"/>
                <w:vertAlign w:val="superscript"/>
              </w:rPr>
              <w:t>-1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5A28C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Ω</w:t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  <w:vertAlign w:val="subscript"/>
              </w:rPr>
              <w:t>Ca</w:t>
            </w:r>
            <w:proofErr w:type="spellEnd"/>
          </w:p>
        </w:tc>
        <w:tc>
          <w:tcPr>
            <w:tcW w:w="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9D42A" w14:textId="77777777" w:rsidR="00475854" w:rsidRPr="008A60BE" w:rsidRDefault="00475854" w:rsidP="008A60B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NZ"/>
              </w:rPr>
            </w:pPr>
            <w:proofErr w:type="spellStart"/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Ω</w:t>
            </w:r>
            <w:r w:rsidRPr="008A60BE">
              <w:rPr>
                <w:rFonts w:ascii="Times New Roman" w:hAnsi="Times New Roman" w:cs="Times New Roman"/>
                <w:b/>
                <w:bCs/>
                <w:sz w:val="16"/>
                <w:szCs w:val="20"/>
                <w:vertAlign w:val="subscript"/>
              </w:rPr>
              <w:t>Ar</w:t>
            </w:r>
            <w:proofErr w:type="spellEnd"/>
          </w:p>
        </w:tc>
      </w:tr>
      <w:tr w:rsidR="007E3A9F" w:rsidRPr="008A60BE" w14:paraId="738F47C8" w14:textId="77777777" w:rsidTr="007E3A9F">
        <w:trPr>
          <w:trHeight w:val="466"/>
        </w:trPr>
        <w:tc>
          <w:tcPr>
            <w:tcW w:w="99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3CAFC0" w14:textId="77777777" w:rsidR="00475854" w:rsidRPr="008A60BE" w:rsidRDefault="00475854" w:rsidP="008A60B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Ambient (P1)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EE5951E" w14:textId="77777777" w:rsidR="007E3A9F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10.0 </w:t>
            </w:r>
          </w:p>
          <w:p w14:paraId="713851B7" w14:textId="28967EAF" w:rsidR="00475854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086D0CC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33.4 </w:t>
            </w:r>
          </w:p>
          <w:p w14:paraId="6FE5FB33" w14:textId="3F04F80D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F227C" w14:textId="647ECF5C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8.13 (0.01)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4A9856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413.30 (10.21)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C2D1F0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2214.2 (43.8)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FCD4F4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2052.1 (33.6)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27CA4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2.86 (0.18)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47DEA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1.81 (0.12)</w:t>
            </w:r>
          </w:p>
        </w:tc>
      </w:tr>
      <w:tr w:rsidR="007E3A9F" w:rsidRPr="008A60BE" w14:paraId="2006D29B" w14:textId="77777777" w:rsidTr="007E3A9F">
        <w:trPr>
          <w:trHeight w:val="297"/>
        </w:trPr>
        <w:tc>
          <w:tcPr>
            <w:tcW w:w="993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1B253" w14:textId="77777777" w:rsidR="00475854" w:rsidRPr="008A60BE" w:rsidRDefault="00475854" w:rsidP="008A60B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Ambient (P2)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3CACF1AD" w14:textId="77777777" w:rsidR="007E3A9F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10.</w:t>
            </w:r>
            <w:r w:rsidR="00A517F2"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2 </w:t>
            </w:r>
          </w:p>
          <w:p w14:paraId="6186B8DF" w14:textId="51C0435A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(1.2)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7E4B4CD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33.5</w:t>
            </w:r>
            <w:r w:rsidR="007E3A9F"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69102AA6" w14:textId="5815DECE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2FEEE" w14:textId="64E2BA41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8.20 (0.05)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AD610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354.58 (43.51)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30958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2267.9 (10.5)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A2D2B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2068.77 (23.3)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4386F1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3.42 (0.24)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C877E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2.17 (0.15)</w:t>
            </w:r>
          </w:p>
        </w:tc>
      </w:tr>
      <w:tr w:rsidR="007E3A9F" w:rsidRPr="008A60BE" w14:paraId="05998E1A" w14:textId="77777777" w:rsidTr="007E3A9F">
        <w:trPr>
          <w:trHeight w:val="259"/>
        </w:trPr>
        <w:tc>
          <w:tcPr>
            <w:tcW w:w="99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A4905" w14:textId="7BF905E5" w:rsidR="00475854" w:rsidRPr="008A60BE" w:rsidRDefault="00475854" w:rsidP="008A60B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7.8 pH (P1)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/>
            <w:vAlign w:val="center"/>
          </w:tcPr>
          <w:p w14:paraId="1B6411D6" w14:textId="77777777" w:rsidR="007E3A9F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10.0 </w:t>
            </w:r>
          </w:p>
          <w:p w14:paraId="2EAC0F94" w14:textId="690D0B18" w:rsidR="00475854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(1.3)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/>
            <w:vAlign w:val="center"/>
          </w:tcPr>
          <w:p w14:paraId="346F7515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34.3 </w:t>
            </w:r>
          </w:p>
          <w:p w14:paraId="58125B34" w14:textId="32EB668B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(0.7)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00DF3" w14:textId="2C4116BF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7.81 (0.17)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3E18C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1036.38 (307.35)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06929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2214.5 (43.5)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F37AB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2184.5 (31.6)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752A4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1.83 (0.84)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A4E46" w14:textId="77777777" w:rsidR="00475854" w:rsidRPr="008A60BE" w:rsidRDefault="00475854" w:rsidP="007E3A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1.17 (0.54)</w:t>
            </w:r>
          </w:p>
        </w:tc>
      </w:tr>
      <w:tr w:rsidR="007E3A9F" w:rsidRPr="008A60BE" w14:paraId="67568B91" w14:textId="77777777" w:rsidTr="007E3A9F">
        <w:trPr>
          <w:trHeight w:val="151"/>
        </w:trPr>
        <w:tc>
          <w:tcPr>
            <w:tcW w:w="993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D3789" w14:textId="77777777" w:rsidR="00475854" w:rsidRPr="008A60BE" w:rsidRDefault="00475854" w:rsidP="008A60BE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7.8 pH (P2)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BC9BA04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10.2 </w:t>
            </w:r>
          </w:p>
          <w:p w14:paraId="039FE5B0" w14:textId="54F1E4EC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(1.2)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EE817C9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33.9 </w:t>
            </w:r>
          </w:p>
          <w:p w14:paraId="19C1484F" w14:textId="08E562FF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87689" w14:textId="5341AE1C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7.73 (0.05)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831AC" w14:textId="77777777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1180.51 (171.28)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6D67" w14:textId="77777777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2271.5 (9.6)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DFBAB1" w14:textId="77777777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2241.4 (19.8)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A13EF" w14:textId="77777777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1.29 (0.08)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B8692" w14:textId="77777777" w:rsidR="00475854" w:rsidRPr="008A60BE" w:rsidRDefault="00475854" w:rsidP="007E3A9F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0.82 (0.05)</w:t>
            </w:r>
          </w:p>
        </w:tc>
      </w:tr>
      <w:tr w:rsidR="007E3A9F" w:rsidRPr="008A60BE" w14:paraId="40090E0F" w14:textId="77777777" w:rsidTr="007E3A9F">
        <w:trPr>
          <w:trHeight w:val="27"/>
        </w:trPr>
        <w:tc>
          <w:tcPr>
            <w:tcW w:w="99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535AE" w14:textId="77777777" w:rsidR="00475854" w:rsidRPr="008A60BE" w:rsidRDefault="00475854" w:rsidP="008A60BE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7.4 pH (P1)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D9D9D9"/>
            <w:vAlign w:val="center"/>
          </w:tcPr>
          <w:p w14:paraId="34B707DB" w14:textId="77777777" w:rsidR="007E3A9F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10.0 </w:t>
            </w:r>
          </w:p>
          <w:p w14:paraId="048B8A62" w14:textId="6CB539D8" w:rsidR="00475854" w:rsidRPr="008A60BE" w:rsidRDefault="00AF00F9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(1.3)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D9D9D9"/>
            <w:vAlign w:val="center"/>
          </w:tcPr>
          <w:p w14:paraId="63139678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34.3 </w:t>
            </w:r>
          </w:p>
          <w:p w14:paraId="3AA5570C" w14:textId="01805E87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(0.7)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5945A7" w14:textId="26FFB3E6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7.43 (0.03)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1F1CF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2317.26 (162.33)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65961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2239.6 (30.7)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FCD82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2299.2 (38.6)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BC3F3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0.66 (0.03)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9254F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0.42 (0.02)</w:t>
            </w:r>
          </w:p>
        </w:tc>
      </w:tr>
      <w:tr w:rsidR="007E3A9F" w:rsidRPr="008A60BE" w14:paraId="0C0238FC" w14:textId="77777777" w:rsidTr="007E3A9F">
        <w:trPr>
          <w:trHeight w:val="27"/>
        </w:trPr>
        <w:tc>
          <w:tcPr>
            <w:tcW w:w="993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D1E6E" w14:textId="77777777" w:rsidR="00475854" w:rsidRPr="008A60BE" w:rsidRDefault="00475854" w:rsidP="008A60BE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7.4 pH (P2)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7F78FE47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10.2 </w:t>
            </w:r>
          </w:p>
          <w:p w14:paraId="10150E3A" w14:textId="5FBFD41D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(1.2)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5D395325" w14:textId="77777777" w:rsidR="007E3A9F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 xml:space="preserve">33.6 </w:t>
            </w:r>
          </w:p>
          <w:p w14:paraId="1F511325" w14:textId="7B37A0E2" w:rsidR="00475854" w:rsidRPr="008A60BE" w:rsidRDefault="00A517F2" w:rsidP="008A60B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(0.2)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3538A8" w14:textId="74092EB0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7.40 (0.04)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B3E93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2612.17 (324.26)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2C7A6C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2274.7 (8.7)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1662A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2349.1 (18.9)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99266F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0.62 (0.03)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644D9B" w14:textId="77777777" w:rsidR="00475854" w:rsidRPr="008A60BE" w:rsidRDefault="00475854" w:rsidP="007E3A9F">
            <w:pPr>
              <w:spacing w:before="100" w:beforeAutospacing="1" w:after="100" w:afterAutospacing="1" w:line="27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val="en-NZ"/>
              </w:rPr>
            </w:pPr>
            <w:r w:rsidRPr="008A60BE">
              <w:rPr>
                <w:rFonts w:ascii="Times New Roman" w:hAnsi="Times New Roman" w:cs="Times New Roman"/>
                <w:sz w:val="15"/>
                <w:szCs w:val="15"/>
              </w:rPr>
              <w:t>0.39 (0.02)</w:t>
            </w:r>
          </w:p>
        </w:tc>
      </w:tr>
    </w:tbl>
    <w:p w14:paraId="5F05AE96" w14:textId="02F7B1E7" w:rsidR="00512658" w:rsidRPr="00D861BA" w:rsidRDefault="00AC095B" w:rsidP="00D861B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18"/>
          <w:szCs w:val="18"/>
          <w:lang w:val="en-NZ"/>
        </w:rPr>
      </w:pPr>
      <w:r w:rsidRPr="008A60BE">
        <w:rPr>
          <w:rFonts w:ascii="Times New Roman" w:hAnsi="Times New Roman" w:cs="Times New Roman"/>
          <w:color w:val="000000"/>
          <w:sz w:val="20"/>
          <w:szCs w:val="20"/>
        </w:rPr>
        <w:t>* </w:t>
      </w:r>
      <w:r w:rsidRPr="008A60BE">
        <w:rPr>
          <w:rFonts w:ascii="Times New Roman" w:hAnsi="Times New Roman" w:cs="Times New Roman"/>
          <w:i/>
          <w:iCs/>
          <w:color w:val="000000"/>
          <w:sz w:val="20"/>
          <w:szCs w:val="20"/>
        </w:rPr>
        <w:t>In situ </w:t>
      </w:r>
      <w:r w:rsidRPr="008A60BE">
        <w:rPr>
          <w:rFonts w:ascii="Times New Roman" w:hAnsi="Times New Roman" w:cs="Times New Roman"/>
          <w:color w:val="000000"/>
          <w:sz w:val="20"/>
          <w:szCs w:val="20"/>
        </w:rPr>
        <w:t>measurements of pH on the NBS scale, pCO</w:t>
      </w:r>
      <w:r w:rsidRPr="008A60BE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8A60BE">
        <w:rPr>
          <w:rFonts w:ascii="Times New Roman" w:hAnsi="Times New Roman" w:cs="Times New Roman"/>
          <w:color w:val="000000"/>
          <w:sz w:val="20"/>
          <w:szCs w:val="20"/>
        </w:rPr>
        <w:t> (partial pressure CO</w:t>
      </w:r>
      <w:r w:rsidRPr="008A60BE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8A60BE">
        <w:rPr>
          <w:rFonts w:ascii="Times New Roman" w:hAnsi="Times New Roman" w:cs="Times New Roman"/>
          <w:color w:val="000000"/>
          <w:sz w:val="20"/>
          <w:szCs w:val="20"/>
        </w:rPr>
        <w:t xml:space="preserve">), TA (total alkalinity), DIC (dissolved inorganic carbon) </w:t>
      </w:r>
      <w:proofErr w:type="spellStart"/>
      <w:r w:rsidRPr="008A60BE">
        <w:rPr>
          <w:rFonts w:ascii="Times New Roman" w:hAnsi="Times New Roman" w:cs="Times New Roman"/>
          <w:color w:val="000000"/>
          <w:sz w:val="20"/>
          <w:szCs w:val="20"/>
        </w:rPr>
        <w:t>Ω</w:t>
      </w:r>
      <w:r w:rsidRPr="008A60BE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Ca</w:t>
      </w:r>
      <w:proofErr w:type="spellEnd"/>
      <w:r w:rsidRPr="008A60BE">
        <w:rPr>
          <w:rFonts w:ascii="Times New Roman" w:hAnsi="Times New Roman" w:cs="Times New Roman"/>
          <w:color w:val="000000"/>
          <w:sz w:val="20"/>
          <w:szCs w:val="20"/>
        </w:rPr>
        <w:t xml:space="preserve"> (calcite saturation state) and </w:t>
      </w:r>
      <w:proofErr w:type="spellStart"/>
      <w:r w:rsidRPr="008A60BE">
        <w:rPr>
          <w:rFonts w:ascii="Times New Roman" w:hAnsi="Times New Roman" w:cs="Times New Roman"/>
          <w:color w:val="000000"/>
          <w:sz w:val="20"/>
          <w:szCs w:val="20"/>
        </w:rPr>
        <w:t>Ω</w:t>
      </w:r>
      <w:r w:rsidRPr="008A60BE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Ar</w:t>
      </w:r>
      <w:proofErr w:type="spellEnd"/>
      <w:r w:rsidRPr="008A60BE">
        <w:rPr>
          <w:rFonts w:ascii="Times New Roman" w:hAnsi="Times New Roman" w:cs="Times New Roman"/>
          <w:color w:val="000000"/>
          <w:sz w:val="20"/>
          <w:szCs w:val="20"/>
        </w:rPr>
        <w:t> (aragonite saturation state</w:t>
      </w:r>
      <w:r w:rsidR="00D861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F229EDB" w14:textId="0E35045D" w:rsidR="00512658" w:rsidRDefault="00512658">
      <w:pPr>
        <w:rPr>
          <w:rFonts w:ascii="Times New Roman" w:hAnsi="Times New Roman" w:cs="Times New Roman"/>
        </w:rPr>
      </w:pPr>
    </w:p>
    <w:p w14:paraId="22F51E3B" w14:textId="30958AFC" w:rsidR="00512658" w:rsidRDefault="00512658">
      <w:pPr>
        <w:rPr>
          <w:rFonts w:ascii="Times New Roman" w:hAnsi="Times New Roman" w:cs="Times New Roman"/>
        </w:rPr>
      </w:pPr>
    </w:p>
    <w:p w14:paraId="7401BF4F" w14:textId="02152AC5" w:rsidR="00512658" w:rsidRDefault="00512658">
      <w:pPr>
        <w:rPr>
          <w:rFonts w:ascii="Times New Roman" w:hAnsi="Times New Roman" w:cs="Times New Roman"/>
        </w:rPr>
      </w:pPr>
    </w:p>
    <w:p w14:paraId="01167ECB" w14:textId="570AE034" w:rsidR="00512658" w:rsidRDefault="00512658">
      <w:pPr>
        <w:rPr>
          <w:rFonts w:ascii="Times New Roman" w:hAnsi="Times New Roman" w:cs="Times New Roman"/>
        </w:rPr>
      </w:pPr>
    </w:p>
    <w:p w14:paraId="57480D0A" w14:textId="022923C9" w:rsidR="00512658" w:rsidRDefault="00512658">
      <w:pPr>
        <w:rPr>
          <w:rFonts w:ascii="Times New Roman" w:hAnsi="Times New Roman" w:cs="Times New Roman"/>
        </w:rPr>
      </w:pPr>
    </w:p>
    <w:p w14:paraId="7F4E7FC0" w14:textId="0187EFA1" w:rsidR="00512658" w:rsidRDefault="00512658">
      <w:pPr>
        <w:rPr>
          <w:rFonts w:ascii="Times New Roman" w:hAnsi="Times New Roman" w:cs="Times New Roman"/>
        </w:rPr>
      </w:pPr>
    </w:p>
    <w:p w14:paraId="570095E1" w14:textId="4C82C0E4" w:rsidR="00512658" w:rsidRDefault="00512658">
      <w:pPr>
        <w:rPr>
          <w:rFonts w:ascii="Times New Roman" w:hAnsi="Times New Roman" w:cs="Times New Roman"/>
        </w:rPr>
      </w:pPr>
    </w:p>
    <w:p w14:paraId="4F2EBC33" w14:textId="4EF6D468" w:rsidR="00512658" w:rsidRDefault="00512658">
      <w:pPr>
        <w:rPr>
          <w:rFonts w:ascii="Times New Roman" w:hAnsi="Times New Roman" w:cs="Times New Roman"/>
        </w:rPr>
      </w:pPr>
    </w:p>
    <w:p w14:paraId="6E3F787D" w14:textId="13FE4408" w:rsidR="00512658" w:rsidRDefault="00512658">
      <w:pPr>
        <w:rPr>
          <w:rFonts w:ascii="Times New Roman" w:hAnsi="Times New Roman" w:cs="Times New Roman"/>
        </w:rPr>
      </w:pPr>
    </w:p>
    <w:p w14:paraId="1C849AAF" w14:textId="262EF2C2" w:rsidR="00512658" w:rsidRDefault="00512658">
      <w:pPr>
        <w:rPr>
          <w:rFonts w:ascii="Times New Roman" w:hAnsi="Times New Roman" w:cs="Times New Roman"/>
        </w:rPr>
      </w:pPr>
    </w:p>
    <w:p w14:paraId="7223C561" w14:textId="61581053" w:rsidR="00512658" w:rsidRDefault="00512658">
      <w:pPr>
        <w:rPr>
          <w:rFonts w:ascii="Times New Roman" w:hAnsi="Times New Roman" w:cs="Times New Roman"/>
        </w:rPr>
      </w:pPr>
    </w:p>
    <w:p w14:paraId="0A77242F" w14:textId="17B3E55C" w:rsidR="00512658" w:rsidRDefault="00512658">
      <w:pPr>
        <w:rPr>
          <w:rFonts w:ascii="Times New Roman" w:hAnsi="Times New Roman" w:cs="Times New Roman"/>
        </w:rPr>
      </w:pPr>
    </w:p>
    <w:p w14:paraId="6B72BC6E" w14:textId="2BB3C924" w:rsidR="00512658" w:rsidRDefault="00512658">
      <w:pPr>
        <w:rPr>
          <w:rFonts w:ascii="Times New Roman" w:hAnsi="Times New Roman" w:cs="Times New Roman"/>
        </w:rPr>
      </w:pPr>
    </w:p>
    <w:p w14:paraId="2B382340" w14:textId="102B4FB2" w:rsidR="00512658" w:rsidRDefault="00512658">
      <w:pPr>
        <w:rPr>
          <w:rFonts w:ascii="Times New Roman" w:hAnsi="Times New Roman" w:cs="Times New Roman"/>
        </w:rPr>
      </w:pPr>
    </w:p>
    <w:p w14:paraId="689D0700" w14:textId="6B2272B3" w:rsidR="00271B53" w:rsidRDefault="00271B53">
      <w:pPr>
        <w:rPr>
          <w:rFonts w:ascii="Times New Roman" w:hAnsi="Times New Roman" w:cs="Times New Roman"/>
        </w:rPr>
      </w:pPr>
    </w:p>
    <w:p w14:paraId="239725DB" w14:textId="7893FA87" w:rsidR="00271B53" w:rsidRDefault="00271B53">
      <w:pPr>
        <w:rPr>
          <w:rFonts w:ascii="Times New Roman" w:hAnsi="Times New Roman" w:cs="Times New Roman"/>
        </w:rPr>
      </w:pPr>
    </w:p>
    <w:p w14:paraId="6E46F089" w14:textId="357E3E3A" w:rsidR="00271B53" w:rsidRDefault="00271B53">
      <w:pPr>
        <w:rPr>
          <w:rFonts w:ascii="Times New Roman" w:hAnsi="Times New Roman" w:cs="Times New Roman"/>
        </w:rPr>
      </w:pPr>
    </w:p>
    <w:p w14:paraId="428F070E" w14:textId="040E8ECA" w:rsidR="00512658" w:rsidRDefault="00512658">
      <w:pPr>
        <w:rPr>
          <w:rFonts w:ascii="Times New Roman" w:hAnsi="Times New Roman" w:cs="Times New Roman"/>
        </w:rPr>
      </w:pPr>
    </w:p>
    <w:p w14:paraId="3D8881AC" w14:textId="03BFF9BC" w:rsidR="00512658" w:rsidRDefault="00512658">
      <w:pPr>
        <w:rPr>
          <w:rFonts w:ascii="Times New Roman" w:hAnsi="Times New Roman" w:cs="Times New Roman"/>
        </w:rPr>
      </w:pPr>
    </w:p>
    <w:p w14:paraId="76DC4569" w14:textId="7B5FBC1C" w:rsidR="00271B53" w:rsidRDefault="00271B53">
      <w:pPr>
        <w:rPr>
          <w:rFonts w:ascii="Times New Roman" w:hAnsi="Times New Roman" w:cs="Times New Roman"/>
        </w:rPr>
      </w:pPr>
    </w:p>
    <w:p w14:paraId="22C07ED3" w14:textId="4DCE39D8" w:rsidR="00271B53" w:rsidRDefault="00271B53">
      <w:pPr>
        <w:rPr>
          <w:rFonts w:ascii="Times New Roman" w:hAnsi="Times New Roman" w:cs="Times New Roman"/>
        </w:rPr>
      </w:pPr>
    </w:p>
    <w:p w14:paraId="7B8E0176" w14:textId="11DAFE96" w:rsidR="00271B53" w:rsidRDefault="00271B53">
      <w:pPr>
        <w:rPr>
          <w:rFonts w:ascii="Times New Roman" w:hAnsi="Times New Roman" w:cs="Times New Roman"/>
        </w:rPr>
      </w:pPr>
    </w:p>
    <w:p w14:paraId="19657791" w14:textId="64A8BC8E" w:rsidR="00271B53" w:rsidRDefault="00271B53">
      <w:pPr>
        <w:rPr>
          <w:rFonts w:ascii="Times New Roman" w:hAnsi="Times New Roman" w:cs="Times New Roman"/>
        </w:rPr>
      </w:pPr>
    </w:p>
    <w:p w14:paraId="38568D58" w14:textId="6B79492D" w:rsidR="00271B53" w:rsidRDefault="00271B53">
      <w:pPr>
        <w:rPr>
          <w:rFonts w:ascii="Times New Roman" w:hAnsi="Times New Roman" w:cs="Times New Roman"/>
        </w:rPr>
      </w:pPr>
    </w:p>
    <w:p w14:paraId="26F925E1" w14:textId="3F2EFD2F" w:rsidR="00271B53" w:rsidRDefault="00271B53">
      <w:pPr>
        <w:rPr>
          <w:rFonts w:ascii="Times New Roman" w:hAnsi="Times New Roman" w:cs="Times New Roman"/>
        </w:rPr>
      </w:pPr>
    </w:p>
    <w:p w14:paraId="08B3C2C1" w14:textId="73430EF2" w:rsidR="00271B53" w:rsidRDefault="00271B53">
      <w:pPr>
        <w:rPr>
          <w:rFonts w:ascii="Times New Roman" w:hAnsi="Times New Roman" w:cs="Times New Roman"/>
        </w:rPr>
      </w:pPr>
    </w:p>
    <w:p w14:paraId="6EA159E4" w14:textId="3F0262F5" w:rsidR="00271B53" w:rsidRDefault="00271B53">
      <w:pPr>
        <w:rPr>
          <w:rFonts w:ascii="Times New Roman" w:hAnsi="Times New Roman" w:cs="Times New Roman"/>
        </w:rPr>
      </w:pPr>
    </w:p>
    <w:p w14:paraId="5B1BDF48" w14:textId="36309141" w:rsidR="00271B53" w:rsidRDefault="00271B53">
      <w:pPr>
        <w:rPr>
          <w:rFonts w:ascii="Times New Roman" w:hAnsi="Times New Roman" w:cs="Times New Roman"/>
        </w:rPr>
      </w:pPr>
    </w:p>
    <w:p w14:paraId="00413B9D" w14:textId="6198B712" w:rsidR="000746B5" w:rsidRDefault="000746B5">
      <w:pPr>
        <w:rPr>
          <w:rFonts w:ascii="Times New Roman" w:hAnsi="Times New Roman" w:cs="Times New Roman"/>
        </w:rPr>
      </w:pPr>
    </w:p>
    <w:p w14:paraId="3AB420DB" w14:textId="2B5D4854" w:rsidR="000746B5" w:rsidRDefault="000746B5">
      <w:pPr>
        <w:rPr>
          <w:rFonts w:ascii="Times New Roman" w:hAnsi="Times New Roman" w:cs="Times New Roman"/>
        </w:rPr>
      </w:pPr>
    </w:p>
    <w:p w14:paraId="34AC7F08" w14:textId="74807E51" w:rsidR="000746B5" w:rsidRDefault="000746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S3. </w:t>
      </w:r>
      <w:r w:rsidR="00E05548">
        <w:rPr>
          <w:rFonts w:ascii="Times New Roman" w:hAnsi="Times New Roman" w:cs="Times New Roman"/>
        </w:rPr>
        <w:t>ANOSIM results for Figure 2</w:t>
      </w:r>
      <w:r w:rsidR="00134FA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1091"/>
        <w:gridCol w:w="1091"/>
        <w:gridCol w:w="1091"/>
        <w:gridCol w:w="1091"/>
        <w:gridCol w:w="1091"/>
      </w:tblGrid>
      <w:tr w:rsidR="000746B5" w:rsidRPr="000746B5" w14:paraId="61EF0CDF" w14:textId="77777777" w:rsidTr="000746B5">
        <w:trPr>
          <w:trHeight w:val="320"/>
        </w:trPr>
        <w:tc>
          <w:tcPr>
            <w:tcW w:w="3460" w:type="dxa"/>
            <w:noWrap/>
            <w:hideMark/>
          </w:tcPr>
          <w:p w14:paraId="17236A35" w14:textId="77777777" w:rsidR="000746B5" w:rsidRPr="000746B5" w:rsidRDefault="00074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noWrap/>
            <w:hideMark/>
          </w:tcPr>
          <w:p w14:paraId="44AE2621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46B5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7F9A6A3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 xml:space="preserve">Sum </w:t>
            </w:r>
            <w:proofErr w:type="spellStart"/>
            <w:r w:rsidRPr="000746B5">
              <w:rPr>
                <w:rFonts w:ascii="Times New Roman" w:hAnsi="Times New Roman" w:cs="Times New Roman"/>
                <w:b/>
                <w:bCs/>
              </w:rPr>
              <w:t>Sq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F7AB592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proofErr w:type="spellStart"/>
            <w:r w:rsidRPr="000746B5">
              <w:rPr>
                <w:rFonts w:ascii="Times New Roman" w:hAnsi="Times New Roman" w:cs="Times New Roman"/>
                <w:b/>
                <w:bCs/>
              </w:rPr>
              <w:t>Sq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19493A1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  <w:tc>
          <w:tcPr>
            <w:tcW w:w="1300" w:type="dxa"/>
            <w:noWrap/>
            <w:hideMark/>
          </w:tcPr>
          <w:p w14:paraId="4BF06F6A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46B5">
              <w:rPr>
                <w:rFonts w:ascii="Times New Roman" w:hAnsi="Times New Roman" w:cs="Times New Roman"/>
                <w:b/>
                <w:bCs/>
              </w:rPr>
              <w:t>Pr</w:t>
            </w:r>
            <w:proofErr w:type="spellEnd"/>
            <w:r w:rsidRPr="000746B5">
              <w:rPr>
                <w:rFonts w:ascii="Times New Roman" w:hAnsi="Times New Roman" w:cs="Times New Roman"/>
                <w:b/>
                <w:bCs/>
              </w:rPr>
              <w:t>(&gt;F)</w:t>
            </w:r>
          </w:p>
        </w:tc>
      </w:tr>
      <w:tr w:rsidR="000746B5" w:rsidRPr="000746B5" w14:paraId="68C39C3E" w14:textId="77777777" w:rsidTr="000746B5">
        <w:trPr>
          <w:trHeight w:val="320"/>
        </w:trPr>
        <w:tc>
          <w:tcPr>
            <w:tcW w:w="3460" w:type="dxa"/>
            <w:noWrap/>
            <w:hideMark/>
          </w:tcPr>
          <w:p w14:paraId="2ACDBF46" w14:textId="77777777" w:rsidR="000746B5" w:rsidRPr="000746B5" w:rsidRDefault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1300" w:type="dxa"/>
            <w:noWrap/>
            <w:hideMark/>
          </w:tcPr>
          <w:p w14:paraId="322FA85D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95AB9A5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247182</w:t>
            </w:r>
          </w:p>
        </w:tc>
        <w:tc>
          <w:tcPr>
            <w:tcW w:w="1300" w:type="dxa"/>
            <w:noWrap/>
            <w:hideMark/>
          </w:tcPr>
          <w:p w14:paraId="5890E22E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123591</w:t>
            </w:r>
          </w:p>
        </w:tc>
        <w:tc>
          <w:tcPr>
            <w:tcW w:w="1300" w:type="dxa"/>
            <w:noWrap/>
            <w:hideMark/>
          </w:tcPr>
          <w:p w14:paraId="4941E67D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5.883</w:t>
            </w:r>
          </w:p>
        </w:tc>
        <w:tc>
          <w:tcPr>
            <w:tcW w:w="1300" w:type="dxa"/>
            <w:noWrap/>
            <w:hideMark/>
          </w:tcPr>
          <w:p w14:paraId="003412D8" w14:textId="77777777" w:rsidR="000746B5" w:rsidRPr="000746B5" w:rsidRDefault="000746B5" w:rsidP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0746B5" w:rsidRPr="000746B5" w14:paraId="030C87FE" w14:textId="77777777" w:rsidTr="000746B5">
        <w:trPr>
          <w:trHeight w:val="320"/>
        </w:trPr>
        <w:tc>
          <w:tcPr>
            <w:tcW w:w="3460" w:type="dxa"/>
            <w:noWrap/>
            <w:hideMark/>
          </w:tcPr>
          <w:p w14:paraId="334DE412" w14:textId="77777777" w:rsidR="000746B5" w:rsidRPr="000746B5" w:rsidRDefault="000746B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46B5">
              <w:rPr>
                <w:rFonts w:ascii="Times New Roman" w:hAnsi="Times New Roman" w:cs="Times New Roman"/>
                <w:b/>
                <w:bCs/>
              </w:rPr>
              <w:t>Biofilm_Age_days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E335DD4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3A37F4F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82226</w:t>
            </w:r>
          </w:p>
        </w:tc>
        <w:tc>
          <w:tcPr>
            <w:tcW w:w="1300" w:type="dxa"/>
            <w:noWrap/>
            <w:hideMark/>
          </w:tcPr>
          <w:p w14:paraId="5257C5C0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82226</w:t>
            </w:r>
          </w:p>
        </w:tc>
        <w:tc>
          <w:tcPr>
            <w:tcW w:w="1300" w:type="dxa"/>
            <w:noWrap/>
            <w:hideMark/>
          </w:tcPr>
          <w:p w14:paraId="0C4A3E9B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3.914</w:t>
            </w:r>
          </w:p>
        </w:tc>
        <w:tc>
          <w:tcPr>
            <w:tcW w:w="1300" w:type="dxa"/>
            <w:noWrap/>
            <w:hideMark/>
          </w:tcPr>
          <w:p w14:paraId="17506A59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0.08</w:t>
            </w:r>
          </w:p>
        </w:tc>
      </w:tr>
      <w:tr w:rsidR="000746B5" w:rsidRPr="000746B5" w14:paraId="74A5C37A" w14:textId="77777777" w:rsidTr="000746B5">
        <w:trPr>
          <w:trHeight w:val="320"/>
        </w:trPr>
        <w:tc>
          <w:tcPr>
            <w:tcW w:w="3460" w:type="dxa"/>
            <w:noWrap/>
            <w:hideMark/>
          </w:tcPr>
          <w:p w14:paraId="12C9BC78" w14:textId="77777777" w:rsidR="000746B5" w:rsidRPr="000746B5" w:rsidRDefault="000746B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0746B5">
              <w:rPr>
                <w:rFonts w:ascii="Times New Roman" w:hAnsi="Times New Roman" w:cs="Times New Roman"/>
                <w:b/>
                <w:bCs/>
              </w:rPr>
              <w:t>pH:Biofilm</w:t>
            </w:r>
            <w:proofErr w:type="gramEnd"/>
            <w:r w:rsidRPr="000746B5">
              <w:rPr>
                <w:rFonts w:ascii="Times New Roman" w:hAnsi="Times New Roman" w:cs="Times New Roman"/>
                <w:b/>
                <w:bCs/>
              </w:rPr>
              <w:t>_Age_days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0500CFA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7A0ECB4D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8228</w:t>
            </w:r>
          </w:p>
        </w:tc>
        <w:tc>
          <w:tcPr>
            <w:tcW w:w="1300" w:type="dxa"/>
            <w:noWrap/>
            <w:hideMark/>
          </w:tcPr>
          <w:p w14:paraId="249A4C2D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4114</w:t>
            </w:r>
          </w:p>
        </w:tc>
        <w:tc>
          <w:tcPr>
            <w:tcW w:w="1300" w:type="dxa"/>
            <w:noWrap/>
            <w:hideMark/>
          </w:tcPr>
          <w:p w14:paraId="4E690FEC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1300" w:type="dxa"/>
            <w:noWrap/>
            <w:hideMark/>
          </w:tcPr>
          <w:p w14:paraId="2F94A5B4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0.83</w:t>
            </w:r>
          </w:p>
        </w:tc>
      </w:tr>
      <w:tr w:rsidR="000746B5" w:rsidRPr="000746B5" w14:paraId="234403C7" w14:textId="77777777" w:rsidTr="000746B5">
        <w:trPr>
          <w:trHeight w:val="320"/>
        </w:trPr>
        <w:tc>
          <w:tcPr>
            <w:tcW w:w="3460" w:type="dxa"/>
            <w:noWrap/>
            <w:hideMark/>
          </w:tcPr>
          <w:p w14:paraId="16491E67" w14:textId="77777777" w:rsidR="000746B5" w:rsidRPr="000746B5" w:rsidRDefault="000746B5">
            <w:pPr>
              <w:rPr>
                <w:rFonts w:ascii="Times New Roman" w:hAnsi="Times New Roman" w:cs="Times New Roman"/>
                <w:b/>
                <w:bCs/>
              </w:rPr>
            </w:pPr>
            <w:r w:rsidRPr="000746B5">
              <w:rPr>
                <w:rFonts w:ascii="Times New Roman" w:hAnsi="Times New Roman" w:cs="Times New Roman"/>
                <w:b/>
                <w:bCs/>
              </w:rPr>
              <w:t>Residuals</w:t>
            </w:r>
          </w:p>
        </w:tc>
        <w:tc>
          <w:tcPr>
            <w:tcW w:w="1300" w:type="dxa"/>
            <w:noWrap/>
            <w:hideMark/>
          </w:tcPr>
          <w:p w14:paraId="0E200B4B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7E5E06B9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210094</w:t>
            </w:r>
          </w:p>
        </w:tc>
        <w:tc>
          <w:tcPr>
            <w:tcW w:w="1300" w:type="dxa"/>
            <w:noWrap/>
            <w:hideMark/>
          </w:tcPr>
          <w:p w14:paraId="7834D62C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  <w:r w:rsidRPr="000746B5">
              <w:rPr>
                <w:rFonts w:ascii="Times New Roman" w:hAnsi="Times New Roman" w:cs="Times New Roman"/>
              </w:rPr>
              <w:t>21009</w:t>
            </w:r>
          </w:p>
        </w:tc>
        <w:tc>
          <w:tcPr>
            <w:tcW w:w="1300" w:type="dxa"/>
            <w:noWrap/>
            <w:hideMark/>
          </w:tcPr>
          <w:p w14:paraId="1E0956A3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noWrap/>
            <w:hideMark/>
          </w:tcPr>
          <w:p w14:paraId="674D8068" w14:textId="77777777" w:rsidR="000746B5" w:rsidRPr="000746B5" w:rsidRDefault="000746B5" w:rsidP="000746B5">
            <w:pPr>
              <w:rPr>
                <w:rFonts w:ascii="Times New Roman" w:hAnsi="Times New Roman" w:cs="Times New Roman"/>
              </w:rPr>
            </w:pPr>
          </w:p>
        </w:tc>
      </w:tr>
    </w:tbl>
    <w:p w14:paraId="77ED7BC9" w14:textId="77777777" w:rsidR="000746B5" w:rsidRDefault="000746B5">
      <w:pPr>
        <w:rPr>
          <w:rFonts w:ascii="Times New Roman" w:hAnsi="Times New Roman" w:cs="Times New Roman"/>
        </w:rPr>
      </w:pPr>
    </w:p>
    <w:p w14:paraId="093C059C" w14:textId="7C7D1281" w:rsidR="00271B53" w:rsidRDefault="00271B53">
      <w:pPr>
        <w:rPr>
          <w:rFonts w:ascii="Times New Roman" w:hAnsi="Times New Roman" w:cs="Times New Roman"/>
        </w:rPr>
      </w:pPr>
    </w:p>
    <w:p w14:paraId="0917D79F" w14:textId="7221817B" w:rsidR="002B6A68" w:rsidRPr="008F1FC8" w:rsidRDefault="002B6A68">
      <w:pPr>
        <w:rPr>
          <w:rFonts w:ascii="Times New Roman" w:hAnsi="Times New Roman" w:cs="Times New Roman"/>
        </w:rPr>
      </w:pPr>
    </w:p>
    <w:p w14:paraId="09E90F0F" w14:textId="45288FBA" w:rsidR="008F1FC8" w:rsidRPr="008F1FC8" w:rsidRDefault="008F1FC8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</w:rPr>
        <w:br w:type="page"/>
      </w:r>
    </w:p>
    <w:p w14:paraId="0A0144EF" w14:textId="77777777" w:rsidR="000D2BD4" w:rsidRPr="008F1FC8" w:rsidRDefault="000D2BD4">
      <w:pPr>
        <w:rPr>
          <w:rFonts w:ascii="Times New Roman" w:hAnsi="Times New Roman" w:cs="Times New Roman"/>
        </w:rPr>
      </w:pPr>
    </w:p>
    <w:p w14:paraId="76F2E262" w14:textId="77777777" w:rsidR="00F85759" w:rsidRPr="008F1FC8" w:rsidRDefault="00F85759">
      <w:pPr>
        <w:rPr>
          <w:rFonts w:ascii="Times New Roman" w:hAnsi="Times New Roman" w:cs="Times New Roman"/>
        </w:rPr>
      </w:pPr>
    </w:p>
    <w:p w14:paraId="5EE3AE9A" w14:textId="77777777" w:rsidR="00F85759" w:rsidRPr="008F1FC8" w:rsidRDefault="00F85759">
      <w:pPr>
        <w:rPr>
          <w:rFonts w:ascii="Times New Roman" w:hAnsi="Times New Roman" w:cs="Times New Roman"/>
        </w:rPr>
      </w:pPr>
    </w:p>
    <w:p w14:paraId="5FAE4474" w14:textId="1C1FAA29" w:rsidR="00F85759" w:rsidRPr="008F1FC8" w:rsidRDefault="00F85759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233C2A5" wp14:editId="227623B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264150" cy="3511550"/>
            <wp:effectExtent l="0" t="0" r="0" b="0"/>
            <wp:wrapTopAndBottom/>
            <wp:docPr id="4" name="Picture 4" descr="Macintosh HD:Users:sergiomorales:Dropbox:Nelson_Lamar_Baltar_Morales:Data:Fig2:NMDS_age_pH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ergiomorales:Dropbox:Nelson_Lamar_Baltar_Morales:Data:Fig2:NMDS_age_pH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4EF4E" w14:textId="77777777" w:rsidR="00F85759" w:rsidRPr="008F1FC8" w:rsidRDefault="00F85759">
      <w:pPr>
        <w:rPr>
          <w:rFonts w:ascii="Times New Roman" w:hAnsi="Times New Roman" w:cs="Times New Roman"/>
        </w:rPr>
      </w:pPr>
    </w:p>
    <w:p w14:paraId="687B3457" w14:textId="2873DEA3" w:rsidR="008F1FC8" w:rsidRDefault="004A4BEB" w:rsidP="008F1FC8">
      <w:pPr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</w:pPr>
      <w:r w:rsidRPr="008F1FC8">
        <w:rPr>
          <w:rFonts w:ascii="Times New Roman" w:hAnsi="Times New Roman" w:cs="Times New Roman"/>
          <w:b/>
        </w:rPr>
        <w:t>Figure S</w:t>
      </w:r>
      <w:r w:rsidR="00E05548">
        <w:rPr>
          <w:rFonts w:ascii="Times New Roman" w:hAnsi="Times New Roman" w:cs="Times New Roman"/>
          <w:b/>
        </w:rPr>
        <w:t>1.</w:t>
      </w:r>
      <w:r w:rsidRPr="008F1FC8">
        <w:rPr>
          <w:rFonts w:ascii="Times New Roman" w:hAnsi="Times New Roman" w:cs="Times New Roman"/>
        </w:rPr>
        <w:t xml:space="preserve"> </w:t>
      </w:r>
      <w:r w:rsidR="008F1FC8"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Non-metric multidimensional scaling</w:t>
      </w:r>
      <w:r w:rsid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 xml:space="preserve"> (</w:t>
      </w:r>
      <w:r w:rsidR="008F1FC8"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NMDS</w:t>
      </w:r>
      <w:r w:rsid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) plot comparing microbial community changes across</w:t>
      </w:r>
      <w:r w:rsidR="008F1FC8" w:rsidRP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 xml:space="preserve"> age and </w:t>
      </w:r>
      <w:r w:rsidR="008F1FC8">
        <w:rPr>
          <w:rFonts w:ascii="Times New Roman" w:eastAsia="Times New Roman" w:hAnsi="Times New Roman" w:cs="Times New Roman"/>
          <w:iCs/>
          <w:bdr w:val="none" w:sz="0" w:space="0" w:color="auto" w:frame="1"/>
          <w:lang w:val="en-NZ"/>
        </w:rPr>
        <w:t>pH treatment. (see Table S2 for ANOSIM results).</w:t>
      </w:r>
    </w:p>
    <w:p w14:paraId="4CF3731D" w14:textId="0958E367" w:rsidR="000D2BD4" w:rsidRPr="008F1FC8" w:rsidRDefault="000D2BD4">
      <w:pPr>
        <w:rPr>
          <w:rFonts w:ascii="Times New Roman" w:hAnsi="Times New Roman" w:cs="Times New Roman"/>
        </w:rPr>
      </w:pPr>
    </w:p>
    <w:p w14:paraId="528F95C5" w14:textId="1BD6B481" w:rsidR="00E63833" w:rsidRDefault="00E63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D77BDA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69719323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4526871F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721A8F31" w14:textId="3218A582" w:rsidR="00E63833" w:rsidRDefault="00E63833" w:rsidP="000D2BD4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769243D1" wp14:editId="64408FBA">
            <wp:extent cx="5264150" cy="2635250"/>
            <wp:effectExtent l="0" t="0" r="0" b="6350"/>
            <wp:docPr id="10" name="Picture 10" descr="Macintosh HD:Users:sergiomorales:Dropbox:Nelson_Lamar_Baltar_Morales:Data:Fig2:NMDS_age_pH_stres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ergiomorales:Dropbox:Nelson_Lamar_Baltar_Morales:Data:Fig2:NMDS_age_pH_stress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F002" w14:textId="4B425726" w:rsidR="000D2BD4" w:rsidRDefault="00E8089A" w:rsidP="000D2BD4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E05548">
        <w:rPr>
          <w:rFonts w:ascii="Times New Roman" w:hAnsi="Times New Roman" w:cs="Times New Roman"/>
          <w:b/>
        </w:rPr>
        <w:t>2.</w:t>
      </w:r>
      <w:r w:rsidRPr="008F1FC8">
        <w:rPr>
          <w:rFonts w:ascii="Times New Roman" w:hAnsi="Times New Roman" w:cs="Times New Roman"/>
        </w:rPr>
        <w:t xml:space="preserve"> Stress plot for Figure </w:t>
      </w:r>
      <w:r w:rsidR="00E32427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 xml:space="preserve"> (</w:t>
      </w:r>
      <w:r w:rsidR="000D2BD4" w:rsidRPr="008F1FC8">
        <w:rPr>
          <w:rFonts w:ascii="Times New Roman" w:hAnsi="Times New Roman" w:cs="Times New Roman"/>
        </w:rPr>
        <w:t>micro</w:t>
      </w:r>
      <w:r>
        <w:rPr>
          <w:rFonts w:ascii="Times New Roman" w:hAnsi="Times New Roman" w:cs="Times New Roman"/>
        </w:rPr>
        <w:t>bial data</w:t>
      </w:r>
      <w:r w:rsidR="000D2BD4" w:rsidRPr="008F1FC8">
        <w:rPr>
          <w:rFonts w:ascii="Times New Roman" w:hAnsi="Times New Roman" w:cs="Times New Roman"/>
        </w:rPr>
        <w:t xml:space="preserve"> </w:t>
      </w:r>
      <w:r w:rsidR="00F85759" w:rsidRPr="008F1FC8">
        <w:rPr>
          <w:rFonts w:ascii="Times New Roman" w:hAnsi="Times New Roman" w:cs="Times New Roman"/>
        </w:rPr>
        <w:t>by age and pH</w:t>
      </w:r>
      <w:r>
        <w:rPr>
          <w:rFonts w:ascii="Times New Roman" w:hAnsi="Times New Roman" w:cs="Times New Roman"/>
        </w:rPr>
        <w:t>).</w:t>
      </w:r>
    </w:p>
    <w:p w14:paraId="63B71C81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02CD778E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1F702B46" w14:textId="77777777" w:rsidR="00E63833" w:rsidRDefault="00E63833" w:rsidP="000D2BD4">
      <w:pPr>
        <w:rPr>
          <w:rFonts w:ascii="Times New Roman" w:hAnsi="Times New Roman" w:cs="Times New Roman"/>
        </w:rPr>
      </w:pPr>
    </w:p>
    <w:p w14:paraId="2D38E81C" w14:textId="7B2D562E" w:rsidR="00E63833" w:rsidRDefault="00E63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502504" w14:textId="77777777" w:rsidR="00E63833" w:rsidRPr="008F1FC8" w:rsidRDefault="00E63833" w:rsidP="000D2BD4">
      <w:pPr>
        <w:rPr>
          <w:rFonts w:ascii="Times New Roman" w:hAnsi="Times New Roman" w:cs="Times New Roman"/>
        </w:rPr>
      </w:pPr>
    </w:p>
    <w:p w14:paraId="706B59B6" w14:textId="00AC5788" w:rsidR="002B6A68" w:rsidRPr="008F1FC8" w:rsidRDefault="00FE3104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669434FB" wp14:editId="3861AE29">
            <wp:extent cx="5264150" cy="2635250"/>
            <wp:effectExtent l="0" t="0" r="0" b="6350"/>
            <wp:docPr id="12" name="Picture 12" descr="Macintosh HD:Users:sergiomorales:Dropbox:Nelson_Lamar_Baltar_Morales:Data:Fig2:Fig2B_ellipse_stres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ergiomorales:Dropbox:Nelson_Lamar_Baltar_Morales:Data:Fig2:Fig2B_ellipse_stress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3918B" w14:textId="5627A6C4" w:rsidR="00FD172D" w:rsidRDefault="004A4BEB" w:rsidP="00FD172D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E05548">
        <w:rPr>
          <w:rFonts w:ascii="Times New Roman" w:hAnsi="Times New Roman" w:cs="Times New Roman"/>
          <w:b/>
        </w:rPr>
        <w:t>3.</w:t>
      </w:r>
      <w:r w:rsidRPr="008F1FC8">
        <w:rPr>
          <w:rFonts w:ascii="Times New Roman" w:hAnsi="Times New Roman" w:cs="Times New Roman"/>
        </w:rPr>
        <w:t xml:space="preserve"> </w:t>
      </w:r>
      <w:r w:rsidR="00FD172D" w:rsidRPr="008F1FC8">
        <w:rPr>
          <w:rFonts w:ascii="Times New Roman" w:hAnsi="Times New Roman" w:cs="Times New Roman"/>
        </w:rPr>
        <w:t>Stress plot for micro data by pH day 27 only</w:t>
      </w:r>
      <w:r w:rsidR="00E8089A">
        <w:rPr>
          <w:rFonts w:ascii="Times New Roman" w:hAnsi="Times New Roman" w:cs="Times New Roman"/>
        </w:rPr>
        <w:t xml:space="preserve"> (F</w:t>
      </w:r>
      <w:r w:rsidR="00E05548">
        <w:rPr>
          <w:rFonts w:ascii="Times New Roman" w:hAnsi="Times New Roman" w:cs="Times New Roman"/>
        </w:rPr>
        <w:t>ig3a</w:t>
      </w:r>
      <w:r w:rsidR="00DA7D83" w:rsidRPr="008F1FC8">
        <w:rPr>
          <w:rFonts w:ascii="Times New Roman" w:hAnsi="Times New Roman" w:cs="Times New Roman"/>
        </w:rPr>
        <w:t>)</w:t>
      </w:r>
      <w:r w:rsidR="00E05548">
        <w:rPr>
          <w:rFonts w:ascii="Times New Roman" w:hAnsi="Times New Roman" w:cs="Times New Roman"/>
        </w:rPr>
        <w:t>.</w:t>
      </w:r>
    </w:p>
    <w:p w14:paraId="43F0D446" w14:textId="090C4864" w:rsidR="00E63833" w:rsidRDefault="00E63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CDE00C" w14:textId="1CB61026" w:rsidR="002A0912" w:rsidRDefault="002A0912">
      <w:pPr>
        <w:rPr>
          <w:rFonts w:ascii="Times New Roman" w:hAnsi="Times New Roman" w:cs="Times New Roman"/>
        </w:rPr>
      </w:pPr>
    </w:p>
    <w:p w14:paraId="17203576" w14:textId="77777777" w:rsidR="002A0912" w:rsidRPr="008F1FC8" w:rsidRDefault="002A0912" w:rsidP="00FD172D">
      <w:pPr>
        <w:rPr>
          <w:rFonts w:ascii="Times New Roman" w:hAnsi="Times New Roman" w:cs="Times New Roman"/>
        </w:rPr>
      </w:pPr>
    </w:p>
    <w:p w14:paraId="1061310E" w14:textId="30042E46" w:rsidR="00FD172D" w:rsidRPr="008F1FC8" w:rsidRDefault="00AD1B41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7C0CFF5B" wp14:editId="50D25498">
            <wp:extent cx="5264150" cy="2635250"/>
            <wp:effectExtent l="0" t="0" r="0" b="6350"/>
            <wp:docPr id="6" name="Picture 6" descr="Macintosh HD:Users:sergiomorales:Dropbox:Nelson_Lamar_Baltar_Morales:Data:Fig2:Fig2B_pvclust_pH_only27day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ergiomorales:Dropbox:Nelson_Lamar_Baltar_Morales:Data:Fig2:Fig2B_pvclust_pH_only27days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01237" w14:textId="4A357F66" w:rsidR="00AD1B41" w:rsidRDefault="004A4BEB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E05548">
        <w:rPr>
          <w:rFonts w:ascii="Times New Roman" w:hAnsi="Times New Roman" w:cs="Times New Roman"/>
          <w:b/>
        </w:rPr>
        <w:t>4.</w:t>
      </w:r>
      <w:r w:rsidRPr="008F1FC8">
        <w:rPr>
          <w:rFonts w:ascii="Times New Roman" w:hAnsi="Times New Roman" w:cs="Times New Roman"/>
        </w:rPr>
        <w:t xml:space="preserve"> </w:t>
      </w:r>
      <w:r w:rsidR="00AD1B41" w:rsidRPr="008F1FC8">
        <w:rPr>
          <w:rFonts w:ascii="Times New Roman" w:hAnsi="Times New Roman" w:cs="Times New Roman"/>
        </w:rPr>
        <w:t xml:space="preserve">Cluster </w:t>
      </w:r>
      <w:proofErr w:type="spellStart"/>
      <w:r w:rsidR="00AD1B41" w:rsidRPr="008F1FC8">
        <w:rPr>
          <w:rFonts w:ascii="Times New Roman" w:hAnsi="Times New Roman" w:cs="Times New Roman"/>
        </w:rPr>
        <w:t>dendrogram</w:t>
      </w:r>
      <w:proofErr w:type="spellEnd"/>
      <w:r w:rsidR="00AD1B41" w:rsidRPr="008F1FC8">
        <w:rPr>
          <w:rFonts w:ascii="Times New Roman" w:hAnsi="Times New Roman" w:cs="Times New Roman"/>
        </w:rPr>
        <w:t xml:space="preserve"> with AU/BP values (%) 90% confidence boxes suggest 2 clusters</w:t>
      </w:r>
      <w:r w:rsidR="00E8089A">
        <w:rPr>
          <w:rFonts w:ascii="Times New Roman" w:hAnsi="Times New Roman" w:cs="Times New Roman"/>
        </w:rPr>
        <w:t xml:space="preserve"> (F</w:t>
      </w:r>
      <w:r w:rsidR="00E05548">
        <w:rPr>
          <w:rFonts w:ascii="Times New Roman" w:hAnsi="Times New Roman" w:cs="Times New Roman"/>
        </w:rPr>
        <w:t>ig 3a</w:t>
      </w:r>
      <w:r w:rsidR="00603BC9" w:rsidRPr="008F1FC8">
        <w:rPr>
          <w:rFonts w:ascii="Times New Roman" w:hAnsi="Times New Roman" w:cs="Times New Roman"/>
        </w:rPr>
        <w:t>)</w:t>
      </w:r>
      <w:r w:rsidR="00E8089A">
        <w:rPr>
          <w:rFonts w:ascii="Times New Roman" w:hAnsi="Times New Roman" w:cs="Times New Roman"/>
        </w:rPr>
        <w:t xml:space="preserve"> with pH 7.4 biofilms significantly different from all others, and ambient (pH 8.13) biofilms clustering separately from pH 7.8 ones.</w:t>
      </w:r>
    </w:p>
    <w:p w14:paraId="5F6A77BB" w14:textId="77777777" w:rsidR="008D6C6A" w:rsidRDefault="008D6C6A">
      <w:pPr>
        <w:rPr>
          <w:rFonts w:ascii="Times New Roman" w:hAnsi="Times New Roman" w:cs="Times New Roman"/>
        </w:rPr>
      </w:pPr>
    </w:p>
    <w:p w14:paraId="128039A6" w14:textId="71B9907C" w:rsidR="008D6C6A" w:rsidRDefault="008D6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E8DF1A" w14:textId="77777777" w:rsidR="008D6C6A" w:rsidRDefault="008D6C6A">
      <w:pPr>
        <w:rPr>
          <w:rFonts w:ascii="Times New Roman" w:hAnsi="Times New Roman" w:cs="Times New Roman"/>
        </w:rPr>
      </w:pPr>
    </w:p>
    <w:p w14:paraId="5C3045C8" w14:textId="10412BA1" w:rsidR="008D6C6A" w:rsidRDefault="008D6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E65F66" wp14:editId="0128AB52">
            <wp:extent cx="5264150" cy="3511550"/>
            <wp:effectExtent l="0" t="0" r="0" b="0"/>
            <wp:docPr id="7" name="Picture 7" descr="Macintosh HD:Users:sergiomorales:Dropbox:Nelson_Lamar_Baltar_Morales:Github:Figure 2:ANOSIM_micr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ergiomorales:Dropbox:Nelson_Lamar_Baltar_Morales:Github:Figure 2:ANOSIM_micro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1F780" w14:textId="5224A906" w:rsidR="008D6C6A" w:rsidRPr="008F1FC8" w:rsidRDefault="00507B1D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0C1D60">
        <w:rPr>
          <w:rFonts w:ascii="Times New Roman" w:hAnsi="Times New Roman" w:cs="Times New Roman"/>
          <w:b/>
        </w:rPr>
        <w:t>5.</w:t>
      </w:r>
      <w:r w:rsidRPr="008F1F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ANOSIM results for microbial community changes against </w:t>
      </w:r>
      <w:proofErr w:type="spellStart"/>
      <w:r>
        <w:rPr>
          <w:rFonts w:ascii="Times New Roman" w:hAnsi="Times New Roman" w:cs="Times New Roman"/>
        </w:rPr>
        <w:t>pH.</w:t>
      </w:r>
      <w:proofErr w:type="spellEnd"/>
    </w:p>
    <w:p w14:paraId="78EF940A" w14:textId="04446BA7" w:rsidR="00E63833" w:rsidRDefault="00E63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9BDB36" w14:textId="77777777" w:rsidR="00E63833" w:rsidRPr="008F1FC8" w:rsidRDefault="00E63833">
      <w:pPr>
        <w:rPr>
          <w:rFonts w:ascii="Times New Roman" w:hAnsi="Times New Roman" w:cs="Times New Roman"/>
        </w:rPr>
      </w:pPr>
    </w:p>
    <w:p w14:paraId="37AB2C50" w14:textId="34A9B276" w:rsidR="009F5004" w:rsidRPr="008F1FC8" w:rsidRDefault="009416F8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6D301675" wp14:editId="4AA1A2DB">
            <wp:extent cx="3974230" cy="2444945"/>
            <wp:effectExtent l="0" t="0" r="0" b="0"/>
            <wp:docPr id="2" name="Picture 2" descr="Macintosh HD:Users:sergiomorales:Dropbox:Nelson_Lamar_Baltar_Morales:Data:Fig2:sigPhylum_plo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rgiomorales:Dropbox:Nelson_Lamar_Baltar_Morales:Data:Fig2:sigPhylum_plot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30" cy="24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74034CB0" wp14:editId="4E47C42B">
            <wp:extent cx="5270500" cy="3098800"/>
            <wp:effectExtent l="0" t="0" r="12700" b="0"/>
            <wp:docPr id="8" name="Picture 8" descr="Macintosh HD:Users:sergiomorales:Dropbox:Nelson_Lamar_Baltar_Morales:Data:Fig2:sigclass_plo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ergiomorales:Dropbox:Nelson_Lamar_Baltar_Morales:Data:Fig2:sigclass_plot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6AD9" w14:textId="77777777" w:rsidR="009F5004" w:rsidRPr="008F1FC8" w:rsidRDefault="009F5004">
      <w:pPr>
        <w:rPr>
          <w:rFonts w:ascii="Times New Roman" w:hAnsi="Times New Roman" w:cs="Times New Roman"/>
        </w:rPr>
      </w:pPr>
    </w:p>
    <w:p w14:paraId="4A94B1CC" w14:textId="449A5041" w:rsidR="009F5004" w:rsidRPr="008F1FC8" w:rsidRDefault="004A4BEB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0C1D60">
        <w:rPr>
          <w:rFonts w:ascii="Times New Roman" w:hAnsi="Times New Roman" w:cs="Times New Roman"/>
          <w:b/>
        </w:rPr>
        <w:t>6.</w:t>
      </w:r>
      <w:r w:rsidRPr="008F1FC8">
        <w:rPr>
          <w:rFonts w:ascii="Times New Roman" w:hAnsi="Times New Roman" w:cs="Times New Roman"/>
        </w:rPr>
        <w:t xml:space="preserve"> </w:t>
      </w:r>
      <w:r w:rsidR="00DB4231">
        <w:rPr>
          <w:rFonts w:ascii="Times New Roman" w:hAnsi="Times New Roman" w:cs="Times New Roman"/>
        </w:rPr>
        <w:t xml:space="preserve">Summary (at Phylum and Class level) of significantly affected OTUs identified by </w:t>
      </w:r>
      <w:proofErr w:type="spellStart"/>
      <w:r w:rsidR="00DB4231">
        <w:rPr>
          <w:rFonts w:ascii="Times New Roman" w:hAnsi="Times New Roman" w:cs="Times New Roman"/>
        </w:rPr>
        <w:t>Spearmans</w:t>
      </w:r>
      <w:proofErr w:type="spellEnd"/>
      <w:r w:rsidR="00DB4231">
        <w:rPr>
          <w:rFonts w:ascii="Times New Roman" w:hAnsi="Times New Roman" w:cs="Times New Roman"/>
        </w:rPr>
        <w:t xml:space="preserve"> correlations (p &lt; 0.5).</w:t>
      </w:r>
    </w:p>
    <w:p w14:paraId="744CF9B5" w14:textId="48529D33" w:rsidR="00A77868" w:rsidRPr="008F1FC8" w:rsidRDefault="00A77868">
      <w:pPr>
        <w:rPr>
          <w:rFonts w:ascii="Times New Roman" w:hAnsi="Times New Roman" w:cs="Times New Roman"/>
        </w:rPr>
      </w:pPr>
    </w:p>
    <w:p w14:paraId="4814879E" w14:textId="34357C30" w:rsidR="00E63833" w:rsidRDefault="00E63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EA018D" w14:textId="77777777" w:rsidR="00A77868" w:rsidRPr="008F1FC8" w:rsidRDefault="00A77868">
      <w:pPr>
        <w:rPr>
          <w:rFonts w:ascii="Times New Roman" w:hAnsi="Times New Roman" w:cs="Times New Roman"/>
        </w:rPr>
      </w:pPr>
    </w:p>
    <w:p w14:paraId="56A3A3C5" w14:textId="1AB56818" w:rsidR="00A77868" w:rsidRPr="008F1FC8" w:rsidRDefault="00F92941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noProof/>
        </w:rPr>
        <w:drawing>
          <wp:inline distT="0" distB="0" distL="0" distR="0" wp14:anchorId="0906C574" wp14:editId="5CF41423">
            <wp:extent cx="5270500" cy="3721100"/>
            <wp:effectExtent l="0" t="0" r="12700" b="12700"/>
            <wp:docPr id="3" name="Picture 3" descr="Macintosh HD:Users:sergiomorales:Dropbox:Nelson_Lamar_Baltar_Morales:Figures:sigGenus_top20_plo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rgiomorales:Dropbox:Nelson_Lamar_Baltar_Morales:Figures:sigGenus_top20_plot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B7D7" w14:textId="0240C8B2" w:rsidR="002D0293" w:rsidRPr="008F1FC8" w:rsidRDefault="00F92941" w:rsidP="002D0293">
      <w:pPr>
        <w:rPr>
          <w:rFonts w:ascii="Times New Roman" w:hAnsi="Times New Roman" w:cs="Times New Roman"/>
        </w:rPr>
      </w:pPr>
      <w:r w:rsidRPr="008F1FC8">
        <w:rPr>
          <w:rFonts w:ascii="Times New Roman" w:hAnsi="Times New Roman" w:cs="Times New Roman"/>
          <w:b/>
        </w:rPr>
        <w:t>Figure S</w:t>
      </w:r>
      <w:r w:rsidR="000C1D60">
        <w:rPr>
          <w:rFonts w:ascii="Times New Roman" w:hAnsi="Times New Roman" w:cs="Times New Roman"/>
          <w:b/>
        </w:rPr>
        <w:t>7.</w:t>
      </w:r>
      <w:r w:rsidRPr="008F1FC8">
        <w:rPr>
          <w:rFonts w:ascii="Times New Roman" w:hAnsi="Times New Roman" w:cs="Times New Roman"/>
        </w:rPr>
        <w:t xml:space="preserve"> </w:t>
      </w:r>
      <w:r w:rsidR="002D0293">
        <w:rPr>
          <w:rFonts w:ascii="Times New Roman" w:hAnsi="Times New Roman" w:cs="Times New Roman"/>
        </w:rPr>
        <w:t xml:space="preserve">Summary (Genus level) of the top 20 most abundant OTUs identified as significantly affected (by </w:t>
      </w:r>
      <w:proofErr w:type="spellStart"/>
      <w:r w:rsidR="002D0293">
        <w:rPr>
          <w:rFonts w:ascii="Times New Roman" w:hAnsi="Times New Roman" w:cs="Times New Roman"/>
        </w:rPr>
        <w:t>Spearmans</w:t>
      </w:r>
      <w:proofErr w:type="spellEnd"/>
      <w:r w:rsidR="002D0293">
        <w:rPr>
          <w:rFonts w:ascii="Times New Roman" w:hAnsi="Times New Roman" w:cs="Times New Roman"/>
        </w:rPr>
        <w:t xml:space="preserve"> correlations (p &lt; 0.5)) by </w:t>
      </w:r>
      <w:proofErr w:type="spellStart"/>
      <w:r w:rsidR="002D0293">
        <w:rPr>
          <w:rFonts w:ascii="Times New Roman" w:hAnsi="Times New Roman" w:cs="Times New Roman"/>
        </w:rPr>
        <w:t>pH.</w:t>
      </w:r>
      <w:proofErr w:type="spellEnd"/>
      <w:r w:rsidR="00B11C58">
        <w:rPr>
          <w:rFonts w:ascii="Times New Roman" w:hAnsi="Times New Roman" w:cs="Times New Roman"/>
        </w:rPr>
        <w:t xml:space="preserve"> Plotted OTUs represent 86% of sequences associated with affected OTUs.</w:t>
      </w:r>
    </w:p>
    <w:p w14:paraId="78F93999" w14:textId="3C9795B3" w:rsidR="00F92941" w:rsidRPr="008F1FC8" w:rsidRDefault="00F92941">
      <w:pPr>
        <w:rPr>
          <w:rFonts w:ascii="Times New Roman" w:hAnsi="Times New Roman" w:cs="Times New Roman"/>
        </w:rPr>
      </w:pPr>
    </w:p>
    <w:p w14:paraId="6E64F38D" w14:textId="0AB1E089" w:rsidR="009F5004" w:rsidRPr="008F1FC8" w:rsidRDefault="009F5004">
      <w:pPr>
        <w:rPr>
          <w:rFonts w:ascii="Times New Roman" w:hAnsi="Times New Roman" w:cs="Times New Roman"/>
        </w:rPr>
      </w:pPr>
    </w:p>
    <w:p w14:paraId="3262FC55" w14:textId="77777777" w:rsidR="004A4BEB" w:rsidRPr="008F1FC8" w:rsidRDefault="004A4BEB">
      <w:pPr>
        <w:rPr>
          <w:rFonts w:ascii="Times New Roman" w:hAnsi="Times New Roman" w:cs="Times New Roman"/>
          <w:b/>
        </w:rPr>
      </w:pPr>
    </w:p>
    <w:p w14:paraId="1A7716E2" w14:textId="38E3765B" w:rsidR="004A4BEB" w:rsidRDefault="004A4BEB">
      <w:pPr>
        <w:rPr>
          <w:rFonts w:ascii="Times New Roman" w:hAnsi="Times New Roman" w:cs="Times New Roman"/>
        </w:rPr>
      </w:pPr>
    </w:p>
    <w:p w14:paraId="094056DB" w14:textId="0450C237" w:rsidR="00512658" w:rsidRDefault="00512658">
      <w:pPr>
        <w:rPr>
          <w:rFonts w:ascii="Times New Roman" w:hAnsi="Times New Roman" w:cs="Times New Roman"/>
        </w:rPr>
      </w:pPr>
    </w:p>
    <w:p w14:paraId="2937635E" w14:textId="4CEBC724" w:rsidR="00512658" w:rsidRDefault="00512658">
      <w:pPr>
        <w:rPr>
          <w:rFonts w:ascii="Times New Roman" w:hAnsi="Times New Roman" w:cs="Times New Roman"/>
        </w:rPr>
      </w:pPr>
    </w:p>
    <w:p w14:paraId="0C43A08D" w14:textId="1972E6FD" w:rsidR="00512658" w:rsidRDefault="00512658">
      <w:pPr>
        <w:rPr>
          <w:rFonts w:ascii="Times New Roman" w:hAnsi="Times New Roman" w:cs="Times New Roman"/>
        </w:rPr>
      </w:pPr>
    </w:p>
    <w:p w14:paraId="6814405D" w14:textId="6BF6226C" w:rsidR="00512658" w:rsidRDefault="00512658">
      <w:pPr>
        <w:rPr>
          <w:rFonts w:ascii="Times New Roman" w:hAnsi="Times New Roman" w:cs="Times New Roman"/>
        </w:rPr>
      </w:pPr>
    </w:p>
    <w:p w14:paraId="5C9385FD" w14:textId="22882563" w:rsidR="00512658" w:rsidRDefault="00512658">
      <w:pPr>
        <w:rPr>
          <w:rFonts w:ascii="Times New Roman" w:hAnsi="Times New Roman" w:cs="Times New Roman"/>
        </w:rPr>
      </w:pPr>
    </w:p>
    <w:p w14:paraId="5C0EFEB6" w14:textId="464E6B5A" w:rsidR="00512658" w:rsidRDefault="00512658">
      <w:pPr>
        <w:rPr>
          <w:rFonts w:ascii="Times New Roman" w:hAnsi="Times New Roman" w:cs="Times New Roman"/>
        </w:rPr>
      </w:pPr>
    </w:p>
    <w:p w14:paraId="4979305D" w14:textId="4941435D" w:rsidR="00512658" w:rsidRDefault="00512658">
      <w:pPr>
        <w:rPr>
          <w:rFonts w:ascii="Times New Roman" w:hAnsi="Times New Roman" w:cs="Times New Roman"/>
        </w:rPr>
      </w:pPr>
    </w:p>
    <w:p w14:paraId="67C22FFB" w14:textId="1FB7B14A" w:rsidR="00512658" w:rsidRDefault="00512658">
      <w:pPr>
        <w:rPr>
          <w:rFonts w:ascii="Times New Roman" w:hAnsi="Times New Roman" w:cs="Times New Roman"/>
        </w:rPr>
      </w:pPr>
    </w:p>
    <w:p w14:paraId="65191615" w14:textId="0E71184C" w:rsidR="00512658" w:rsidRDefault="00512658">
      <w:pPr>
        <w:rPr>
          <w:rFonts w:ascii="Times New Roman" w:hAnsi="Times New Roman" w:cs="Times New Roman"/>
        </w:rPr>
      </w:pPr>
    </w:p>
    <w:p w14:paraId="23BDC7F8" w14:textId="42AD3CF3" w:rsidR="00512658" w:rsidRDefault="00512658">
      <w:pPr>
        <w:rPr>
          <w:rFonts w:ascii="Times New Roman" w:hAnsi="Times New Roman" w:cs="Times New Roman"/>
        </w:rPr>
      </w:pPr>
    </w:p>
    <w:p w14:paraId="0B08178A" w14:textId="507BB3C4" w:rsidR="00512658" w:rsidRDefault="00512658">
      <w:pPr>
        <w:rPr>
          <w:rFonts w:ascii="Times New Roman" w:hAnsi="Times New Roman" w:cs="Times New Roman"/>
        </w:rPr>
      </w:pPr>
    </w:p>
    <w:p w14:paraId="34AC4D9B" w14:textId="512A0042" w:rsidR="00512658" w:rsidRDefault="00512658">
      <w:pPr>
        <w:rPr>
          <w:rFonts w:ascii="Times New Roman" w:hAnsi="Times New Roman" w:cs="Times New Roman"/>
        </w:rPr>
      </w:pPr>
    </w:p>
    <w:p w14:paraId="5358D2B8" w14:textId="1198C885" w:rsidR="00512658" w:rsidRDefault="00512658">
      <w:pPr>
        <w:rPr>
          <w:rFonts w:ascii="Times New Roman" w:hAnsi="Times New Roman" w:cs="Times New Roman"/>
        </w:rPr>
      </w:pPr>
    </w:p>
    <w:p w14:paraId="2D514A78" w14:textId="22A2A142" w:rsidR="00512658" w:rsidRDefault="00512658">
      <w:pPr>
        <w:rPr>
          <w:rFonts w:ascii="Times New Roman" w:hAnsi="Times New Roman" w:cs="Times New Roman"/>
        </w:rPr>
      </w:pPr>
    </w:p>
    <w:p w14:paraId="54111547" w14:textId="2E6A1664" w:rsidR="00512658" w:rsidRDefault="00512658">
      <w:pPr>
        <w:rPr>
          <w:rFonts w:ascii="Times New Roman" w:hAnsi="Times New Roman" w:cs="Times New Roman"/>
        </w:rPr>
      </w:pPr>
    </w:p>
    <w:p w14:paraId="36E9CCC0" w14:textId="4260B419" w:rsidR="00512658" w:rsidRDefault="00512658">
      <w:pPr>
        <w:rPr>
          <w:rFonts w:ascii="Times New Roman" w:hAnsi="Times New Roman" w:cs="Times New Roman"/>
        </w:rPr>
      </w:pPr>
    </w:p>
    <w:p w14:paraId="12E9EE77" w14:textId="336DF45E" w:rsidR="00512658" w:rsidRDefault="00512658">
      <w:pPr>
        <w:rPr>
          <w:rFonts w:ascii="Times New Roman" w:hAnsi="Times New Roman" w:cs="Times New Roman"/>
        </w:rPr>
      </w:pPr>
    </w:p>
    <w:p w14:paraId="1C448946" w14:textId="0C531514" w:rsidR="00512658" w:rsidRDefault="00512658">
      <w:pPr>
        <w:rPr>
          <w:rFonts w:ascii="Times New Roman" w:hAnsi="Times New Roman" w:cs="Times New Roman"/>
        </w:rPr>
      </w:pPr>
    </w:p>
    <w:p w14:paraId="6A5C6127" w14:textId="7507FA8B" w:rsidR="00512658" w:rsidRDefault="00512658">
      <w:pPr>
        <w:rPr>
          <w:rFonts w:ascii="Times New Roman" w:hAnsi="Times New Roman" w:cs="Times New Roman"/>
        </w:rPr>
      </w:pPr>
    </w:p>
    <w:p w14:paraId="4E239D7B" w14:textId="475D629B" w:rsidR="00512658" w:rsidRDefault="00512658">
      <w:pPr>
        <w:rPr>
          <w:rFonts w:ascii="Times New Roman" w:hAnsi="Times New Roman" w:cs="Times New Roman"/>
        </w:rPr>
      </w:pPr>
    </w:p>
    <w:p w14:paraId="649CB5DD" w14:textId="6AF9CC27" w:rsidR="00512658" w:rsidRDefault="00512658">
      <w:pPr>
        <w:rPr>
          <w:rFonts w:ascii="Times New Roman" w:hAnsi="Times New Roman" w:cs="Times New Roman"/>
        </w:rPr>
      </w:pPr>
    </w:p>
    <w:p w14:paraId="5A1ACF7F" w14:textId="77777777" w:rsidR="00512658" w:rsidRDefault="00512658" w:rsidP="00512658">
      <w:r w:rsidRPr="00051D2D">
        <w:rPr>
          <w:noProof/>
        </w:rPr>
        <w:lastRenderedPageBreak/>
        <w:drawing>
          <wp:inline distT="0" distB="0" distL="0" distR="0" wp14:anchorId="77BBE885" wp14:editId="7ED4238F">
            <wp:extent cx="4804552" cy="5405120"/>
            <wp:effectExtent l="0" t="0" r="0" b="508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817" cy="540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73232" w14:textId="77777777" w:rsidR="00512658" w:rsidRDefault="00512658" w:rsidP="00512658">
      <w:pPr>
        <w:rPr>
          <w:rFonts w:ascii="Times New Roman" w:hAnsi="Times New Roman" w:cs="Times New Roman"/>
        </w:rPr>
      </w:pPr>
    </w:p>
    <w:p w14:paraId="306D9A0E" w14:textId="43802A10" w:rsidR="00512658" w:rsidRPr="00A050D8" w:rsidRDefault="00512658" w:rsidP="00512658">
      <w:pPr>
        <w:rPr>
          <w:rFonts w:ascii="Times New Roman" w:hAnsi="Times New Roman" w:cs="Times New Roman"/>
        </w:rPr>
      </w:pPr>
      <w:r w:rsidRPr="00AF095C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6D36ED">
        <w:rPr>
          <w:rFonts w:ascii="Times New Roman" w:hAnsi="Times New Roman" w:cs="Times New Roman"/>
          <w:b/>
        </w:rPr>
        <w:t>8</w:t>
      </w:r>
      <w:r w:rsidRPr="00AF095C">
        <w:rPr>
          <w:rFonts w:ascii="Times New Roman" w:hAnsi="Times New Roman" w:cs="Times New Roman"/>
          <w:b/>
        </w:rPr>
        <w:t>.</w:t>
      </w:r>
      <w:r w:rsidRPr="00E961CE">
        <w:rPr>
          <w:rFonts w:ascii="Times New Roman" w:hAnsi="Times New Roman" w:cs="Times New Roman"/>
        </w:rPr>
        <w:t xml:space="preserve"> </w:t>
      </w:r>
      <w:r w:rsidRPr="00A050D8">
        <w:rPr>
          <w:rFonts w:ascii="Times New Roman" w:hAnsi="Times New Roman" w:cs="Times New Roman"/>
        </w:rPr>
        <w:t xml:space="preserve">Schematic </w:t>
      </w:r>
      <w:r>
        <w:rPr>
          <w:rFonts w:ascii="Times New Roman" w:hAnsi="Times New Roman" w:cs="Times New Roman"/>
        </w:rPr>
        <w:t xml:space="preserve">illustration of tank flow through and </w:t>
      </w:r>
      <w:r w:rsidRPr="00A050D8">
        <w:rPr>
          <w:rFonts w:ascii="Times New Roman" w:hAnsi="Times New Roman" w:cs="Times New Roman"/>
        </w:rPr>
        <w:t xml:space="preserve">settlement assay experimental design. </w:t>
      </w:r>
    </w:p>
    <w:p w14:paraId="0C19F174" w14:textId="30B114A8" w:rsidR="00512658" w:rsidRDefault="00512658">
      <w:pPr>
        <w:rPr>
          <w:rFonts w:ascii="Times New Roman" w:hAnsi="Times New Roman" w:cs="Times New Roman"/>
        </w:rPr>
      </w:pPr>
    </w:p>
    <w:p w14:paraId="14722E67" w14:textId="7B6ACFD3" w:rsidR="00512658" w:rsidRDefault="00512658">
      <w:pPr>
        <w:rPr>
          <w:rFonts w:ascii="Times New Roman" w:hAnsi="Times New Roman" w:cs="Times New Roman"/>
        </w:rPr>
      </w:pPr>
    </w:p>
    <w:p w14:paraId="4BB3CA83" w14:textId="4B6CDCFB" w:rsidR="00512658" w:rsidRDefault="00512658">
      <w:pPr>
        <w:rPr>
          <w:rFonts w:ascii="Times New Roman" w:hAnsi="Times New Roman" w:cs="Times New Roman"/>
        </w:rPr>
      </w:pPr>
    </w:p>
    <w:p w14:paraId="2A665769" w14:textId="333422E6" w:rsidR="00512658" w:rsidRDefault="00512658">
      <w:pPr>
        <w:rPr>
          <w:rFonts w:ascii="Times New Roman" w:hAnsi="Times New Roman" w:cs="Times New Roman"/>
        </w:rPr>
      </w:pPr>
    </w:p>
    <w:p w14:paraId="722B9D87" w14:textId="0E474B4B" w:rsidR="00512658" w:rsidRDefault="00512658">
      <w:pPr>
        <w:rPr>
          <w:rFonts w:ascii="Times New Roman" w:hAnsi="Times New Roman" w:cs="Times New Roman"/>
        </w:rPr>
      </w:pPr>
    </w:p>
    <w:p w14:paraId="60202A7A" w14:textId="4D0A66EE" w:rsidR="00512658" w:rsidRDefault="00512658">
      <w:pPr>
        <w:rPr>
          <w:rFonts w:ascii="Times New Roman" w:hAnsi="Times New Roman" w:cs="Times New Roman"/>
        </w:rPr>
      </w:pPr>
    </w:p>
    <w:p w14:paraId="231BA5C9" w14:textId="76B3C404" w:rsidR="00512658" w:rsidRDefault="00512658">
      <w:pPr>
        <w:rPr>
          <w:rFonts w:ascii="Times New Roman" w:hAnsi="Times New Roman" w:cs="Times New Roman"/>
        </w:rPr>
      </w:pPr>
    </w:p>
    <w:p w14:paraId="6973CFE7" w14:textId="1AFBB3E7" w:rsidR="00512658" w:rsidRDefault="00512658">
      <w:pPr>
        <w:rPr>
          <w:rFonts w:ascii="Times New Roman" w:hAnsi="Times New Roman" w:cs="Times New Roman"/>
        </w:rPr>
      </w:pPr>
    </w:p>
    <w:p w14:paraId="4531565F" w14:textId="10CB4FDC" w:rsidR="00512658" w:rsidRDefault="00512658">
      <w:pPr>
        <w:rPr>
          <w:rFonts w:ascii="Times New Roman" w:hAnsi="Times New Roman" w:cs="Times New Roman"/>
        </w:rPr>
      </w:pPr>
    </w:p>
    <w:p w14:paraId="62C35A20" w14:textId="7B656818" w:rsidR="00512658" w:rsidRDefault="00512658">
      <w:pPr>
        <w:rPr>
          <w:rFonts w:ascii="Times New Roman" w:hAnsi="Times New Roman" w:cs="Times New Roman"/>
        </w:rPr>
      </w:pPr>
    </w:p>
    <w:p w14:paraId="7C576530" w14:textId="3FD1E809" w:rsidR="00512658" w:rsidRDefault="00512658">
      <w:pPr>
        <w:rPr>
          <w:rFonts w:ascii="Times New Roman" w:hAnsi="Times New Roman" w:cs="Times New Roman"/>
        </w:rPr>
      </w:pPr>
    </w:p>
    <w:p w14:paraId="72BF7603" w14:textId="361F3BA4" w:rsidR="00512658" w:rsidRDefault="00512658">
      <w:pPr>
        <w:rPr>
          <w:rFonts w:ascii="Times New Roman" w:hAnsi="Times New Roman" w:cs="Times New Roman"/>
        </w:rPr>
      </w:pPr>
    </w:p>
    <w:p w14:paraId="673FC171" w14:textId="13ECF51A" w:rsidR="00512658" w:rsidRDefault="00512658">
      <w:pPr>
        <w:rPr>
          <w:rFonts w:ascii="Times New Roman" w:hAnsi="Times New Roman" w:cs="Times New Roman"/>
        </w:rPr>
      </w:pPr>
    </w:p>
    <w:p w14:paraId="0483B340" w14:textId="4B8058B2" w:rsidR="00512658" w:rsidRDefault="00512658">
      <w:pPr>
        <w:rPr>
          <w:rFonts w:ascii="Times New Roman" w:hAnsi="Times New Roman" w:cs="Times New Roman"/>
        </w:rPr>
      </w:pPr>
    </w:p>
    <w:p w14:paraId="15D77238" w14:textId="054581C0" w:rsidR="00512658" w:rsidRDefault="00512658">
      <w:pPr>
        <w:rPr>
          <w:rFonts w:ascii="Times New Roman" w:hAnsi="Times New Roman" w:cs="Times New Roman"/>
        </w:rPr>
      </w:pPr>
    </w:p>
    <w:p w14:paraId="568F4717" w14:textId="51A71ADD" w:rsidR="00512658" w:rsidRDefault="00512658">
      <w:pPr>
        <w:rPr>
          <w:rFonts w:ascii="Times New Roman" w:hAnsi="Times New Roman" w:cs="Times New Roman"/>
        </w:rPr>
      </w:pPr>
    </w:p>
    <w:p w14:paraId="12BE8481" w14:textId="31EDF1C6" w:rsidR="00512658" w:rsidRDefault="00512658">
      <w:pPr>
        <w:rPr>
          <w:rFonts w:ascii="Times New Roman" w:hAnsi="Times New Roman" w:cs="Times New Roman"/>
        </w:rPr>
      </w:pPr>
    </w:p>
    <w:p w14:paraId="03A1754C" w14:textId="77777777" w:rsidR="00512658" w:rsidRDefault="00512658" w:rsidP="00512658">
      <w:pPr>
        <w:rPr>
          <w:rFonts w:ascii="Times New Roman" w:hAnsi="Times New Roman" w:cs="Times New Roman"/>
        </w:rPr>
      </w:pPr>
      <w:r w:rsidRPr="00AC2741">
        <w:rPr>
          <w:rFonts w:ascii="Times New Roman" w:hAnsi="Times New Roman" w:cs="Times New Roman"/>
          <w:noProof/>
        </w:rPr>
        <w:drawing>
          <wp:inline distT="0" distB="0" distL="0" distR="0" wp14:anchorId="5CE7C69B" wp14:editId="42BB0478">
            <wp:extent cx="5270500" cy="27965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D8E45" w14:textId="4E6EE79E" w:rsidR="00512658" w:rsidRPr="00E961CE" w:rsidRDefault="00512658" w:rsidP="00512658">
      <w:pPr>
        <w:rPr>
          <w:rFonts w:ascii="Times New Roman" w:hAnsi="Times New Roman" w:cs="Times New Roman"/>
        </w:rPr>
      </w:pPr>
      <w:r w:rsidRPr="00AF095C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6D36ED">
        <w:rPr>
          <w:rFonts w:ascii="Times New Roman" w:hAnsi="Times New Roman" w:cs="Times New Roman"/>
          <w:b/>
        </w:rPr>
        <w:t>9</w:t>
      </w:r>
      <w:r w:rsidRPr="00AF095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2F2410">
        <w:t>Re</w:t>
      </w:r>
      <w:bookmarkStart w:id="0" w:name="_GoBack"/>
      <w:bookmarkEnd w:id="0"/>
      <w:r w:rsidRPr="002F2410">
        <w:t>cord of</w:t>
      </w:r>
      <w:r>
        <w:t xml:space="preserve"> flow-through system treatment </w:t>
      </w:r>
      <w:proofErr w:type="spellStart"/>
      <w:r>
        <w:t>pHs</w:t>
      </w:r>
      <w:proofErr w:type="spellEnd"/>
      <w:r w:rsidRPr="002F2410">
        <w:t xml:space="preserve"> at Portobello Marine </w:t>
      </w:r>
      <w:proofErr w:type="spellStart"/>
      <w:r w:rsidRPr="002F2410">
        <w:t>Labortat</w:t>
      </w:r>
      <w:r>
        <w:t>ory</w:t>
      </w:r>
      <w:proofErr w:type="spellEnd"/>
      <w:r>
        <w:t xml:space="preserve">, Otago </w:t>
      </w:r>
      <w:proofErr w:type="spellStart"/>
      <w:r>
        <w:t>Harbour</w:t>
      </w:r>
      <w:proofErr w:type="spellEnd"/>
      <w:r>
        <w:t>, New Zealand</w:t>
      </w:r>
      <w:r w:rsidRPr="002F2410">
        <w:t xml:space="preserve">. Dates (2015) and the recorded </w:t>
      </w:r>
      <w:proofErr w:type="spellStart"/>
      <w:r w:rsidRPr="002F2410">
        <w:t>pH</w:t>
      </w:r>
      <w:r>
        <w:rPr>
          <w:vertAlign w:val="subscript"/>
        </w:rPr>
        <w:t>NIST</w:t>
      </w:r>
      <w:proofErr w:type="spellEnd"/>
      <w:r w:rsidRPr="002F2410">
        <w:t xml:space="preserve"> readings for the </w:t>
      </w:r>
      <w:proofErr w:type="spellStart"/>
      <w:r w:rsidRPr="002F2410">
        <w:t>pH</w:t>
      </w:r>
      <w:r w:rsidRPr="002F2410">
        <w:rPr>
          <w:vertAlign w:val="subscript"/>
        </w:rPr>
        <w:t>N</w:t>
      </w:r>
      <w:r>
        <w:rPr>
          <w:vertAlign w:val="subscript"/>
        </w:rPr>
        <w:t>IST</w:t>
      </w:r>
      <w:proofErr w:type="spellEnd"/>
      <w:r w:rsidRPr="002F2410">
        <w:t xml:space="preserve"> 7.8 and </w:t>
      </w:r>
      <w:proofErr w:type="spellStart"/>
      <w:r w:rsidRPr="002F2410">
        <w:t>pH</w:t>
      </w:r>
      <w:r w:rsidRPr="002F2410">
        <w:rPr>
          <w:vertAlign w:val="subscript"/>
        </w:rPr>
        <w:t>N</w:t>
      </w:r>
      <w:r>
        <w:rPr>
          <w:vertAlign w:val="subscript"/>
        </w:rPr>
        <w:t>IST</w:t>
      </w:r>
      <w:proofErr w:type="spellEnd"/>
      <w:r w:rsidRPr="002F2410">
        <w:t xml:space="preserve"> 7.4 header tanks.</w:t>
      </w:r>
    </w:p>
    <w:p w14:paraId="15D07BB0" w14:textId="17C5357B" w:rsidR="00512658" w:rsidRPr="008F1FC8" w:rsidRDefault="00512658">
      <w:pPr>
        <w:rPr>
          <w:rFonts w:ascii="Times New Roman" w:hAnsi="Times New Roman" w:cs="Times New Roman"/>
        </w:rPr>
      </w:pPr>
    </w:p>
    <w:sectPr w:rsidR="00512658" w:rsidRPr="008F1FC8" w:rsidSect="00007B3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EA"/>
    <w:rsid w:val="00007B3D"/>
    <w:rsid w:val="000411B4"/>
    <w:rsid w:val="000746B5"/>
    <w:rsid w:val="0009504E"/>
    <w:rsid w:val="000B0B4C"/>
    <w:rsid w:val="000C1D60"/>
    <w:rsid w:val="000D2BD4"/>
    <w:rsid w:val="00134FA6"/>
    <w:rsid w:val="00210E12"/>
    <w:rsid w:val="00271B53"/>
    <w:rsid w:val="00271D8A"/>
    <w:rsid w:val="002A0912"/>
    <w:rsid w:val="002B6A68"/>
    <w:rsid w:val="002D0293"/>
    <w:rsid w:val="002D7EEA"/>
    <w:rsid w:val="002F0C2C"/>
    <w:rsid w:val="003037A3"/>
    <w:rsid w:val="00357746"/>
    <w:rsid w:val="003672B0"/>
    <w:rsid w:val="00410108"/>
    <w:rsid w:val="00475854"/>
    <w:rsid w:val="004A4BEB"/>
    <w:rsid w:val="00507B1D"/>
    <w:rsid w:val="00512658"/>
    <w:rsid w:val="00537847"/>
    <w:rsid w:val="00603BC9"/>
    <w:rsid w:val="006472EC"/>
    <w:rsid w:val="006742C5"/>
    <w:rsid w:val="006D36ED"/>
    <w:rsid w:val="007E3A9F"/>
    <w:rsid w:val="007E3E55"/>
    <w:rsid w:val="008767AC"/>
    <w:rsid w:val="008A032C"/>
    <w:rsid w:val="008A60BE"/>
    <w:rsid w:val="008D6C6A"/>
    <w:rsid w:val="008F1FC8"/>
    <w:rsid w:val="00917CD0"/>
    <w:rsid w:val="009416F8"/>
    <w:rsid w:val="009A2788"/>
    <w:rsid w:val="009F5004"/>
    <w:rsid w:val="00A23877"/>
    <w:rsid w:val="00A517F2"/>
    <w:rsid w:val="00A62C83"/>
    <w:rsid w:val="00A77868"/>
    <w:rsid w:val="00AB2F1E"/>
    <w:rsid w:val="00AC095B"/>
    <w:rsid w:val="00AD0DFB"/>
    <w:rsid w:val="00AD1B41"/>
    <w:rsid w:val="00AF00F9"/>
    <w:rsid w:val="00B11C58"/>
    <w:rsid w:val="00B52853"/>
    <w:rsid w:val="00BA22E5"/>
    <w:rsid w:val="00C31C25"/>
    <w:rsid w:val="00C770FB"/>
    <w:rsid w:val="00CE641B"/>
    <w:rsid w:val="00D210C6"/>
    <w:rsid w:val="00D27646"/>
    <w:rsid w:val="00D77A36"/>
    <w:rsid w:val="00D861BA"/>
    <w:rsid w:val="00DA7D83"/>
    <w:rsid w:val="00DB4231"/>
    <w:rsid w:val="00E05548"/>
    <w:rsid w:val="00E32427"/>
    <w:rsid w:val="00E63833"/>
    <w:rsid w:val="00E8089A"/>
    <w:rsid w:val="00F07F6A"/>
    <w:rsid w:val="00F12FEF"/>
    <w:rsid w:val="00F35E8D"/>
    <w:rsid w:val="00F85759"/>
    <w:rsid w:val="00F92941"/>
    <w:rsid w:val="00FD172D"/>
    <w:rsid w:val="00FD1D7C"/>
    <w:rsid w:val="00FE3104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60D2E5"/>
  <w14:defaultImageDpi w14:val="300"/>
  <w15:docId w15:val="{FDA60F55-C113-D24B-A3DE-137EA348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E12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472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210E12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72EC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E1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210E12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customStyle="1" w:styleId="PR1">
    <w:name w:val="PR 1"/>
    <w:basedOn w:val="TOAHeading"/>
    <w:qFormat/>
    <w:rsid w:val="00D27646"/>
    <w:pPr>
      <w:spacing w:after="200" w:line="276" w:lineRule="auto"/>
    </w:pPr>
    <w:rPr>
      <w:rFonts w:ascii="Arial" w:hAnsi="Arial" w:cs="Arial"/>
      <w:lang w:val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D2764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A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A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E3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F1FC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1D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D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D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D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D7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C095B"/>
  </w:style>
  <w:style w:type="paragraph" w:styleId="Revision">
    <w:name w:val="Revision"/>
    <w:hidden/>
    <w:uiPriority w:val="99"/>
    <w:semiHidden/>
    <w:rsid w:val="008A6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Katie Nelson</cp:lastModifiedBy>
  <cp:revision>11</cp:revision>
  <dcterms:created xsi:type="dcterms:W3CDTF">2018-03-22T01:30:00Z</dcterms:created>
  <dcterms:modified xsi:type="dcterms:W3CDTF">2018-03-22T03:15:00Z</dcterms:modified>
</cp:coreProperties>
</file>