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57E82" w14:textId="77777777" w:rsidR="00B01821" w:rsidRPr="00813AD3" w:rsidRDefault="00B01821" w:rsidP="00B01821">
      <w:pPr>
        <w:jc w:val="both"/>
        <w:rPr>
          <w:rFonts w:ascii="Times New Roman" w:hAnsi="Times New Roman" w:cs="Times New Roman"/>
          <w:b/>
          <w:iCs/>
        </w:rPr>
      </w:pPr>
      <w:r w:rsidRPr="00813AD3">
        <w:rPr>
          <w:rFonts w:ascii="Times New Roman" w:hAnsi="Times New Roman" w:cs="Times New Roman"/>
          <w:b/>
          <w:iCs/>
        </w:rPr>
        <w:t xml:space="preserve">Genome-wide unique insertion sequences among five </w:t>
      </w:r>
      <w:r w:rsidRPr="00813AD3">
        <w:rPr>
          <w:rFonts w:ascii="Times New Roman" w:hAnsi="Times New Roman" w:cs="Times New Roman"/>
          <w:b/>
          <w:i/>
          <w:iCs/>
        </w:rPr>
        <w:t xml:space="preserve">Brucella </w:t>
      </w:r>
      <w:r w:rsidRPr="00813AD3">
        <w:rPr>
          <w:rFonts w:ascii="Times New Roman" w:hAnsi="Times New Roman" w:cs="Times New Roman"/>
          <w:b/>
          <w:iCs/>
        </w:rPr>
        <w:t>species</w:t>
      </w:r>
      <w:r w:rsidRPr="00813AD3">
        <w:rPr>
          <w:rFonts w:ascii="Times New Roman" w:hAnsi="Times New Roman" w:cs="Times New Roman"/>
          <w:b/>
          <w:i/>
          <w:iCs/>
        </w:rPr>
        <w:t xml:space="preserve"> </w:t>
      </w:r>
      <w:r w:rsidRPr="00813AD3">
        <w:rPr>
          <w:rFonts w:ascii="Times New Roman" w:hAnsi="Times New Roman" w:cs="Times New Roman"/>
          <w:b/>
          <w:iCs/>
        </w:rPr>
        <w:t xml:space="preserve">and demonstration of differential identification of </w:t>
      </w:r>
      <w:r w:rsidRPr="00813AD3">
        <w:rPr>
          <w:rFonts w:ascii="Times New Roman" w:hAnsi="Times New Roman" w:cs="Times New Roman"/>
          <w:b/>
          <w:i/>
          <w:iCs/>
        </w:rPr>
        <w:t xml:space="preserve">Brucella </w:t>
      </w:r>
      <w:r w:rsidRPr="00813AD3">
        <w:rPr>
          <w:rFonts w:ascii="Times New Roman" w:hAnsi="Times New Roman" w:cs="Times New Roman"/>
          <w:b/>
          <w:iCs/>
        </w:rPr>
        <w:t xml:space="preserve">by multiplex PCR assay </w:t>
      </w:r>
    </w:p>
    <w:p w14:paraId="08E2FF7F" w14:textId="77777777" w:rsidR="00B01821" w:rsidRPr="00813AD3" w:rsidRDefault="00B01821" w:rsidP="00B01821">
      <w:pPr>
        <w:jc w:val="both"/>
        <w:rPr>
          <w:rFonts w:ascii="Times New Roman" w:hAnsi="Times New Roman" w:cs="Times New Roman"/>
          <w:b/>
          <w:iCs/>
        </w:rPr>
      </w:pPr>
    </w:p>
    <w:p w14:paraId="07705C71" w14:textId="77777777" w:rsidR="00B01821" w:rsidRPr="00813AD3" w:rsidRDefault="00B01821" w:rsidP="00B01821">
      <w:pPr>
        <w:spacing w:line="360" w:lineRule="auto"/>
        <w:jc w:val="both"/>
        <w:rPr>
          <w:rFonts w:ascii="Times New Roman" w:hAnsi="Times New Roman" w:cs="Times New Roman"/>
          <w:b/>
          <w:iCs/>
        </w:rPr>
      </w:pPr>
    </w:p>
    <w:p w14:paraId="7C972274" w14:textId="77777777" w:rsidR="00B01821" w:rsidRPr="00813AD3" w:rsidRDefault="00B01821" w:rsidP="00B01821">
      <w:pPr>
        <w:spacing w:line="360" w:lineRule="auto"/>
        <w:jc w:val="both"/>
        <w:rPr>
          <w:rFonts w:ascii="Times New Roman" w:hAnsi="Times New Roman" w:cs="Times New Roman"/>
          <w:b/>
          <w:iCs/>
        </w:rPr>
      </w:pPr>
    </w:p>
    <w:p w14:paraId="4D11C050" w14:textId="77777777" w:rsidR="00B01821" w:rsidRPr="00813AD3" w:rsidRDefault="00B01821" w:rsidP="00B01821">
      <w:pPr>
        <w:spacing w:line="360" w:lineRule="auto"/>
        <w:jc w:val="both"/>
        <w:rPr>
          <w:rFonts w:ascii="Times New Roman" w:hAnsi="Times New Roman" w:cs="Times New Roman"/>
          <w:b/>
          <w:iCs/>
        </w:rPr>
      </w:pPr>
      <w:r w:rsidRPr="00813AD3">
        <w:rPr>
          <w:rFonts w:ascii="Times New Roman" w:hAnsi="Times New Roman" w:cs="Times New Roman"/>
          <w:b/>
          <w:iCs/>
        </w:rPr>
        <w:t>Authors</w:t>
      </w:r>
    </w:p>
    <w:p w14:paraId="3D0BA6C9" w14:textId="37003AF3" w:rsidR="00B01821" w:rsidRPr="00813AD3" w:rsidRDefault="00B01821" w:rsidP="00B01821">
      <w:pPr>
        <w:spacing w:line="360" w:lineRule="auto"/>
        <w:jc w:val="both"/>
        <w:rPr>
          <w:rFonts w:ascii="Times New Roman" w:hAnsi="Times New Roman" w:cs="Times New Roman"/>
          <w:b/>
          <w:iCs/>
          <w:vertAlign w:val="superscript"/>
        </w:rPr>
      </w:pPr>
      <w:r w:rsidRPr="00813AD3">
        <w:rPr>
          <w:rFonts w:ascii="Times New Roman" w:hAnsi="Times New Roman" w:cs="Times New Roman"/>
          <w:b/>
          <w:iCs/>
        </w:rPr>
        <w:t>Soumya Paul</w:t>
      </w:r>
      <w:r w:rsidRPr="00813AD3">
        <w:rPr>
          <w:rFonts w:ascii="Times New Roman" w:hAnsi="Times New Roman" w:cs="Times New Roman"/>
          <w:b/>
          <w:iCs/>
          <w:vertAlign w:val="superscript"/>
        </w:rPr>
        <w:t>1</w:t>
      </w:r>
      <w:r w:rsidRPr="00813AD3">
        <w:rPr>
          <w:rFonts w:ascii="Times New Roman" w:hAnsi="Times New Roman" w:cs="Times New Roman"/>
          <w:b/>
          <w:iCs/>
        </w:rPr>
        <w:t>, Bhavani Venkataswamachari Peddayelachagiri</w:t>
      </w:r>
      <w:r w:rsidRPr="00813AD3">
        <w:rPr>
          <w:rFonts w:ascii="Times New Roman" w:hAnsi="Times New Roman" w:cs="Times New Roman"/>
          <w:b/>
          <w:iCs/>
          <w:vertAlign w:val="superscript"/>
        </w:rPr>
        <w:t>1</w:t>
      </w:r>
      <w:r w:rsidRPr="00813AD3">
        <w:rPr>
          <w:rFonts w:ascii="Times New Roman" w:hAnsi="Times New Roman" w:cs="Times New Roman"/>
          <w:b/>
          <w:iCs/>
        </w:rPr>
        <w:t>, Mad</w:t>
      </w:r>
      <w:r w:rsidR="009520E6">
        <w:rPr>
          <w:rFonts w:ascii="Times New Roman" w:hAnsi="Times New Roman" w:cs="Times New Roman"/>
          <w:b/>
          <w:iCs/>
        </w:rPr>
        <w:t>h</w:t>
      </w:r>
      <w:r w:rsidRPr="00813AD3">
        <w:rPr>
          <w:rFonts w:ascii="Times New Roman" w:hAnsi="Times New Roman" w:cs="Times New Roman"/>
          <w:b/>
          <w:iCs/>
        </w:rPr>
        <w:t>urjya Gogoi</w:t>
      </w:r>
      <w:r w:rsidRPr="00813AD3">
        <w:rPr>
          <w:rFonts w:ascii="Times New Roman" w:hAnsi="Times New Roman" w:cs="Times New Roman"/>
          <w:b/>
          <w:iCs/>
          <w:vertAlign w:val="superscript"/>
        </w:rPr>
        <w:t>2</w:t>
      </w:r>
      <w:r w:rsidRPr="00813AD3">
        <w:rPr>
          <w:rFonts w:ascii="Times New Roman" w:hAnsi="Times New Roman" w:cs="Times New Roman"/>
          <w:b/>
          <w:iCs/>
        </w:rPr>
        <w:t>, Sowmya Nagaraj</w:t>
      </w:r>
      <w:r w:rsidRPr="00813AD3">
        <w:rPr>
          <w:rFonts w:ascii="Times New Roman" w:hAnsi="Times New Roman" w:cs="Times New Roman"/>
          <w:b/>
          <w:iCs/>
          <w:vertAlign w:val="superscript"/>
        </w:rPr>
        <w:t>1</w:t>
      </w:r>
      <w:r w:rsidRPr="00813AD3">
        <w:rPr>
          <w:rFonts w:ascii="Times New Roman" w:hAnsi="Times New Roman" w:cs="Times New Roman"/>
          <w:b/>
          <w:iCs/>
        </w:rPr>
        <w:t>, Shylaja Ramlal</w:t>
      </w:r>
      <w:r w:rsidRPr="00813AD3">
        <w:rPr>
          <w:rFonts w:ascii="Times New Roman" w:hAnsi="Times New Roman" w:cs="Times New Roman"/>
          <w:b/>
          <w:iCs/>
          <w:vertAlign w:val="superscript"/>
        </w:rPr>
        <w:t>1</w:t>
      </w:r>
      <w:r w:rsidRPr="00813AD3">
        <w:rPr>
          <w:rFonts w:ascii="Times New Roman" w:hAnsi="Times New Roman" w:cs="Times New Roman"/>
          <w:b/>
          <w:iCs/>
        </w:rPr>
        <w:t>, Balakrishna Konduru</w:t>
      </w:r>
      <w:r w:rsidRPr="00813AD3">
        <w:rPr>
          <w:rFonts w:ascii="Times New Roman" w:hAnsi="Times New Roman" w:cs="Times New Roman"/>
          <w:b/>
          <w:iCs/>
          <w:vertAlign w:val="superscript"/>
        </w:rPr>
        <w:t>1</w:t>
      </w:r>
      <w:r w:rsidRPr="00813AD3">
        <w:rPr>
          <w:rFonts w:ascii="Times New Roman" w:hAnsi="Times New Roman" w:cs="Times New Roman"/>
          <w:b/>
          <w:iCs/>
        </w:rPr>
        <w:t>, Harsh V Batra</w:t>
      </w:r>
      <w:r w:rsidRPr="00813AD3">
        <w:rPr>
          <w:rFonts w:ascii="Times New Roman" w:hAnsi="Times New Roman" w:cs="Times New Roman"/>
          <w:b/>
          <w:iCs/>
          <w:vertAlign w:val="superscript"/>
        </w:rPr>
        <w:t>*1</w:t>
      </w:r>
    </w:p>
    <w:p w14:paraId="030A522D" w14:textId="77777777" w:rsidR="00B01821" w:rsidRPr="00813AD3" w:rsidRDefault="00B01821" w:rsidP="00B01821">
      <w:pPr>
        <w:spacing w:line="360" w:lineRule="auto"/>
        <w:jc w:val="both"/>
        <w:rPr>
          <w:rFonts w:ascii="Times New Roman" w:hAnsi="Times New Roman" w:cs="Times New Roman"/>
          <w:iCs/>
        </w:rPr>
      </w:pPr>
      <w:r w:rsidRPr="00813AD3">
        <w:rPr>
          <w:rFonts w:ascii="Times New Roman" w:hAnsi="Times New Roman" w:cs="Times New Roman"/>
          <w:iCs/>
          <w:vertAlign w:val="superscript"/>
        </w:rPr>
        <w:t>1</w:t>
      </w:r>
      <w:r w:rsidRPr="00813AD3">
        <w:rPr>
          <w:rFonts w:ascii="Times New Roman" w:hAnsi="Times New Roman" w:cs="Times New Roman"/>
          <w:iCs/>
        </w:rPr>
        <w:t>Microbiology Division, Defence Food Research Laboratory, Mysore, Karnataka, India.</w:t>
      </w:r>
    </w:p>
    <w:p w14:paraId="3DFF4411" w14:textId="77777777" w:rsidR="00B01821" w:rsidRPr="00813AD3" w:rsidRDefault="00B01821" w:rsidP="00B01821">
      <w:pPr>
        <w:spacing w:line="360" w:lineRule="auto"/>
        <w:jc w:val="both"/>
        <w:rPr>
          <w:rFonts w:ascii="Times New Roman" w:hAnsi="Times New Roman" w:cs="Times New Roman"/>
          <w:iCs/>
        </w:rPr>
      </w:pPr>
      <w:r w:rsidRPr="00813AD3">
        <w:rPr>
          <w:rFonts w:ascii="Times New Roman" w:hAnsi="Times New Roman" w:cs="Times New Roman"/>
          <w:iCs/>
          <w:vertAlign w:val="superscript"/>
        </w:rPr>
        <w:t>2</w:t>
      </w:r>
      <w:r w:rsidRPr="00813AD3">
        <w:rPr>
          <w:rFonts w:ascii="Times New Roman" w:hAnsi="Times New Roman" w:cs="Times New Roman"/>
          <w:iCs/>
        </w:rPr>
        <w:t>Centre for Biotechnology and Bioinformatics, Dibrugarh University, Dibrugarh 786004, Assam, India.</w:t>
      </w:r>
    </w:p>
    <w:p w14:paraId="04E3111B" w14:textId="77777777" w:rsidR="00B01821" w:rsidRPr="00813AD3" w:rsidRDefault="00B01821" w:rsidP="00B01821">
      <w:pPr>
        <w:spacing w:line="360" w:lineRule="auto"/>
        <w:jc w:val="both"/>
        <w:rPr>
          <w:rFonts w:ascii="Times New Roman" w:hAnsi="Times New Roman" w:cs="Times New Roman"/>
          <w:b/>
          <w:bCs/>
          <w:iCs/>
          <w:lang w:val="en-IN"/>
        </w:rPr>
      </w:pPr>
      <w:bookmarkStart w:id="0" w:name="_GoBack"/>
      <w:bookmarkEnd w:id="0"/>
    </w:p>
    <w:p w14:paraId="1613E385" w14:textId="77777777" w:rsidR="00B01821" w:rsidRPr="00813AD3" w:rsidRDefault="00B01821" w:rsidP="00B01821">
      <w:pPr>
        <w:spacing w:line="360" w:lineRule="auto"/>
        <w:jc w:val="both"/>
        <w:rPr>
          <w:rFonts w:ascii="Times New Roman" w:hAnsi="Times New Roman" w:cs="Times New Roman"/>
          <w:b/>
          <w:bCs/>
          <w:iCs/>
          <w:lang w:val="en-IN"/>
        </w:rPr>
      </w:pPr>
    </w:p>
    <w:p w14:paraId="140C2D53" w14:textId="77777777" w:rsidR="00B01821" w:rsidRPr="00813AD3" w:rsidRDefault="00B01821" w:rsidP="00B01821">
      <w:pPr>
        <w:spacing w:line="360" w:lineRule="auto"/>
        <w:jc w:val="both"/>
        <w:rPr>
          <w:rFonts w:ascii="Times New Roman" w:hAnsi="Times New Roman" w:cs="Times New Roman"/>
          <w:b/>
          <w:bCs/>
          <w:iCs/>
          <w:lang w:val="en-IN"/>
        </w:rPr>
      </w:pPr>
    </w:p>
    <w:p w14:paraId="323391FC" w14:textId="77777777" w:rsidR="00B01821" w:rsidRPr="00813AD3" w:rsidRDefault="00B01821" w:rsidP="00B01821">
      <w:pPr>
        <w:spacing w:line="360" w:lineRule="auto"/>
        <w:jc w:val="both"/>
        <w:rPr>
          <w:rFonts w:ascii="Times New Roman" w:hAnsi="Times New Roman" w:cs="Times New Roman"/>
          <w:b/>
          <w:bCs/>
          <w:iCs/>
          <w:lang w:val="en-IN"/>
        </w:rPr>
      </w:pPr>
    </w:p>
    <w:p w14:paraId="7F74394C" w14:textId="77777777" w:rsidR="00B01821" w:rsidRPr="00813AD3" w:rsidRDefault="00B01821" w:rsidP="00B01821">
      <w:pPr>
        <w:spacing w:line="360" w:lineRule="auto"/>
        <w:jc w:val="both"/>
        <w:rPr>
          <w:rFonts w:ascii="Times New Roman" w:hAnsi="Times New Roman" w:cs="Times New Roman"/>
          <w:b/>
          <w:bCs/>
          <w:iCs/>
          <w:lang w:val="en-IN"/>
        </w:rPr>
      </w:pPr>
    </w:p>
    <w:p w14:paraId="28C72720" w14:textId="77777777" w:rsidR="00B01821" w:rsidRPr="00813AD3" w:rsidRDefault="00B01821" w:rsidP="00B01821">
      <w:pPr>
        <w:spacing w:line="360" w:lineRule="auto"/>
        <w:jc w:val="both"/>
        <w:rPr>
          <w:rFonts w:ascii="Times New Roman" w:hAnsi="Times New Roman" w:cs="Times New Roman"/>
          <w:b/>
          <w:bCs/>
          <w:iCs/>
          <w:lang w:val="en-IN"/>
        </w:rPr>
      </w:pPr>
    </w:p>
    <w:p w14:paraId="7B34BCAE" w14:textId="77777777" w:rsidR="00B01821" w:rsidRPr="00813AD3" w:rsidRDefault="00B01821" w:rsidP="00B01821">
      <w:pPr>
        <w:spacing w:line="360" w:lineRule="auto"/>
        <w:jc w:val="both"/>
        <w:rPr>
          <w:rFonts w:ascii="Times New Roman" w:hAnsi="Times New Roman" w:cs="Times New Roman"/>
          <w:b/>
          <w:bCs/>
          <w:iCs/>
          <w:lang w:val="en-IN"/>
        </w:rPr>
      </w:pPr>
    </w:p>
    <w:p w14:paraId="3137590C" w14:textId="77777777" w:rsidR="00B01821" w:rsidRPr="00813AD3" w:rsidRDefault="00B01821" w:rsidP="00B01821">
      <w:pPr>
        <w:spacing w:line="360" w:lineRule="auto"/>
        <w:jc w:val="both"/>
        <w:rPr>
          <w:rFonts w:ascii="Times New Roman" w:hAnsi="Times New Roman" w:cs="Times New Roman"/>
          <w:b/>
          <w:bCs/>
          <w:iCs/>
          <w:lang w:val="en-IN"/>
        </w:rPr>
      </w:pPr>
    </w:p>
    <w:p w14:paraId="335FE253" w14:textId="77777777" w:rsidR="00B01821" w:rsidRPr="00813AD3" w:rsidRDefault="00B01821" w:rsidP="00B01821">
      <w:pPr>
        <w:spacing w:line="360" w:lineRule="auto"/>
        <w:jc w:val="both"/>
        <w:rPr>
          <w:rFonts w:ascii="Times New Roman" w:hAnsi="Times New Roman" w:cs="Times New Roman"/>
          <w:b/>
          <w:bCs/>
          <w:iCs/>
          <w:lang w:val="en-IN"/>
        </w:rPr>
      </w:pPr>
    </w:p>
    <w:p w14:paraId="007A5024" w14:textId="77777777" w:rsidR="00B01821" w:rsidRPr="00813AD3" w:rsidRDefault="00B01821" w:rsidP="00B01821">
      <w:pPr>
        <w:spacing w:line="360" w:lineRule="auto"/>
        <w:jc w:val="both"/>
        <w:rPr>
          <w:rFonts w:ascii="Times New Roman" w:hAnsi="Times New Roman" w:cs="Times New Roman"/>
          <w:b/>
          <w:bCs/>
          <w:iCs/>
          <w:lang w:val="en-IN"/>
        </w:rPr>
      </w:pPr>
    </w:p>
    <w:p w14:paraId="6F611B37" w14:textId="77777777" w:rsidR="00B01821" w:rsidRPr="00813AD3" w:rsidRDefault="00B01821" w:rsidP="00B01821">
      <w:pPr>
        <w:spacing w:line="360" w:lineRule="auto"/>
        <w:jc w:val="both"/>
        <w:rPr>
          <w:rFonts w:ascii="Times New Roman" w:hAnsi="Times New Roman" w:cs="Times New Roman"/>
          <w:b/>
          <w:bCs/>
          <w:iCs/>
          <w:lang w:val="en-IN"/>
        </w:rPr>
      </w:pPr>
    </w:p>
    <w:p w14:paraId="7B5DF847" w14:textId="77777777" w:rsidR="00B01821" w:rsidRPr="00813AD3" w:rsidRDefault="00B01821" w:rsidP="00B01821">
      <w:pPr>
        <w:spacing w:line="360" w:lineRule="auto"/>
        <w:jc w:val="both"/>
        <w:rPr>
          <w:rFonts w:ascii="Times New Roman" w:hAnsi="Times New Roman" w:cs="Times New Roman"/>
          <w:b/>
          <w:bCs/>
          <w:iCs/>
          <w:lang w:val="en-IN"/>
        </w:rPr>
      </w:pPr>
    </w:p>
    <w:p w14:paraId="5F0AA55E" w14:textId="77777777" w:rsidR="00B01821" w:rsidRPr="00813AD3" w:rsidRDefault="00B01821" w:rsidP="00B01821">
      <w:pPr>
        <w:spacing w:line="360" w:lineRule="auto"/>
        <w:jc w:val="both"/>
        <w:rPr>
          <w:rFonts w:ascii="Times New Roman" w:hAnsi="Times New Roman" w:cs="Times New Roman"/>
          <w:b/>
          <w:bCs/>
          <w:iCs/>
          <w:lang w:val="en-IN"/>
        </w:rPr>
      </w:pPr>
    </w:p>
    <w:p w14:paraId="3676DE71" w14:textId="77777777" w:rsidR="00B01821" w:rsidRPr="00813AD3" w:rsidRDefault="00B01821" w:rsidP="00B01821">
      <w:pPr>
        <w:spacing w:line="360" w:lineRule="auto"/>
        <w:jc w:val="both"/>
        <w:rPr>
          <w:rFonts w:ascii="Times New Roman" w:hAnsi="Times New Roman" w:cs="Times New Roman"/>
          <w:b/>
          <w:bCs/>
          <w:iCs/>
          <w:lang w:val="en-IN"/>
        </w:rPr>
      </w:pPr>
    </w:p>
    <w:p w14:paraId="09405FFC" w14:textId="77777777" w:rsidR="00B01821" w:rsidRPr="00813AD3" w:rsidRDefault="00B01821" w:rsidP="00B01821">
      <w:pPr>
        <w:spacing w:line="360" w:lineRule="auto"/>
        <w:jc w:val="both"/>
        <w:rPr>
          <w:rFonts w:ascii="Times New Roman" w:hAnsi="Times New Roman" w:cs="Times New Roman"/>
          <w:b/>
          <w:bCs/>
          <w:iCs/>
          <w:lang w:val="en-IN"/>
        </w:rPr>
      </w:pPr>
    </w:p>
    <w:p w14:paraId="05AEEC3D" w14:textId="77777777" w:rsidR="00B01821" w:rsidRDefault="00B01821" w:rsidP="00B01821">
      <w:pPr>
        <w:spacing w:line="276" w:lineRule="auto"/>
        <w:jc w:val="both"/>
        <w:rPr>
          <w:rFonts w:ascii="Times New Roman" w:hAnsi="Times New Roman" w:cs="Times New Roman"/>
          <w:b/>
          <w:bCs/>
          <w:iCs/>
          <w:lang w:val="en-IN"/>
        </w:rPr>
      </w:pPr>
    </w:p>
    <w:p w14:paraId="22A9A1A6" w14:textId="77777777" w:rsidR="00B01821" w:rsidRDefault="00B01821" w:rsidP="00B01821">
      <w:pPr>
        <w:spacing w:line="276" w:lineRule="auto"/>
        <w:jc w:val="both"/>
        <w:rPr>
          <w:rFonts w:ascii="Times New Roman" w:hAnsi="Times New Roman" w:cs="Times New Roman"/>
          <w:b/>
          <w:bCs/>
          <w:iCs/>
          <w:lang w:val="en-IN"/>
        </w:rPr>
      </w:pPr>
    </w:p>
    <w:p w14:paraId="60AB2DB3" w14:textId="77777777" w:rsidR="00B01821" w:rsidRDefault="00B01821" w:rsidP="00B01821">
      <w:pPr>
        <w:spacing w:line="276" w:lineRule="auto"/>
        <w:jc w:val="both"/>
        <w:rPr>
          <w:rFonts w:ascii="Times New Roman" w:hAnsi="Times New Roman" w:cs="Times New Roman"/>
          <w:b/>
          <w:bCs/>
          <w:iCs/>
          <w:lang w:val="en-IN"/>
        </w:rPr>
      </w:pPr>
    </w:p>
    <w:p w14:paraId="22052869" w14:textId="77777777" w:rsidR="00B01821" w:rsidRDefault="00B01821" w:rsidP="00B01821">
      <w:pPr>
        <w:spacing w:line="276" w:lineRule="auto"/>
        <w:jc w:val="both"/>
        <w:rPr>
          <w:rFonts w:ascii="Times New Roman" w:hAnsi="Times New Roman" w:cs="Times New Roman"/>
          <w:b/>
          <w:bCs/>
          <w:iCs/>
          <w:lang w:val="en-IN"/>
        </w:rPr>
      </w:pPr>
    </w:p>
    <w:p w14:paraId="3AEC0BB4" w14:textId="77777777" w:rsidR="00B01821" w:rsidRDefault="00B01821" w:rsidP="00B01821">
      <w:pPr>
        <w:spacing w:line="276" w:lineRule="auto"/>
        <w:jc w:val="both"/>
        <w:rPr>
          <w:rFonts w:ascii="Times New Roman" w:hAnsi="Times New Roman" w:cs="Times New Roman"/>
          <w:b/>
          <w:bCs/>
          <w:iCs/>
          <w:lang w:val="en-IN"/>
        </w:rPr>
      </w:pPr>
    </w:p>
    <w:p w14:paraId="0C89BDC7" w14:textId="77777777" w:rsidR="00B01821" w:rsidRDefault="00B01821" w:rsidP="00B01821">
      <w:pPr>
        <w:spacing w:line="276" w:lineRule="auto"/>
        <w:jc w:val="both"/>
        <w:rPr>
          <w:rFonts w:ascii="Times New Roman" w:hAnsi="Times New Roman" w:cs="Times New Roman"/>
          <w:b/>
          <w:bCs/>
          <w:iCs/>
          <w:lang w:val="en-IN"/>
        </w:rPr>
      </w:pPr>
    </w:p>
    <w:p w14:paraId="1B42366A" w14:textId="77777777" w:rsidR="00B01821" w:rsidRDefault="00B01821" w:rsidP="00B01821">
      <w:pPr>
        <w:spacing w:line="276" w:lineRule="auto"/>
        <w:jc w:val="both"/>
        <w:rPr>
          <w:rFonts w:ascii="Times New Roman" w:hAnsi="Times New Roman" w:cs="Times New Roman"/>
          <w:b/>
          <w:bCs/>
          <w:iCs/>
          <w:lang w:val="en-IN"/>
        </w:rPr>
      </w:pPr>
    </w:p>
    <w:p w14:paraId="562E400C" w14:textId="77777777" w:rsidR="00B01821" w:rsidRPr="00813AD3" w:rsidRDefault="00B01821" w:rsidP="00B01821">
      <w:pPr>
        <w:spacing w:line="276" w:lineRule="auto"/>
        <w:jc w:val="both"/>
        <w:rPr>
          <w:rFonts w:ascii="Times New Roman" w:hAnsi="Times New Roman" w:cs="Times New Roman"/>
          <w:bCs/>
          <w:iCs/>
          <w:lang w:val="en-IN"/>
        </w:rPr>
      </w:pPr>
      <w:r w:rsidRPr="00813AD3">
        <w:rPr>
          <w:rFonts w:ascii="Times New Roman" w:hAnsi="Times New Roman" w:cs="Times New Roman"/>
          <w:b/>
          <w:bCs/>
          <w:iCs/>
          <w:lang w:val="en-IN"/>
        </w:rPr>
        <w:t xml:space="preserve">Corresponding Author: </w:t>
      </w:r>
      <w:r w:rsidRPr="00813AD3">
        <w:rPr>
          <w:rFonts w:ascii="Times New Roman" w:hAnsi="Times New Roman" w:cs="Times New Roman"/>
          <w:bCs/>
          <w:iCs/>
          <w:lang w:val="en-IN"/>
        </w:rPr>
        <w:t>Dr. Harsh Vardhan Batra (Retired Director),</w:t>
      </w:r>
      <w:r w:rsidRPr="00813AD3">
        <w:rPr>
          <w:rFonts w:ascii="Times New Roman" w:hAnsi="Times New Roman" w:cs="Times New Roman"/>
          <w:b/>
          <w:bCs/>
          <w:iCs/>
          <w:lang w:val="en-IN"/>
        </w:rPr>
        <w:t xml:space="preserve"> </w:t>
      </w:r>
      <w:r w:rsidRPr="00813AD3">
        <w:rPr>
          <w:rFonts w:ascii="Times New Roman" w:hAnsi="Times New Roman" w:cs="Times New Roman"/>
          <w:bCs/>
          <w:iCs/>
          <w:lang w:val="en-IN"/>
        </w:rPr>
        <w:t>Food Microbiology Division</w:t>
      </w:r>
    </w:p>
    <w:p w14:paraId="475BE766" w14:textId="77777777" w:rsidR="00B01821" w:rsidRPr="00813AD3" w:rsidRDefault="00B01821" w:rsidP="00B01821">
      <w:pPr>
        <w:spacing w:line="276" w:lineRule="auto"/>
        <w:jc w:val="both"/>
        <w:rPr>
          <w:rFonts w:ascii="Times New Roman" w:hAnsi="Times New Roman" w:cs="Times New Roman"/>
          <w:bCs/>
          <w:iCs/>
          <w:lang w:val="en-IN"/>
        </w:rPr>
      </w:pPr>
      <w:r w:rsidRPr="00813AD3">
        <w:rPr>
          <w:rFonts w:ascii="Times New Roman" w:hAnsi="Times New Roman" w:cs="Times New Roman"/>
          <w:bCs/>
          <w:iCs/>
          <w:lang w:val="en-IN"/>
        </w:rPr>
        <w:t xml:space="preserve">Defence Food Research Laboratory, E-mail: </w:t>
      </w:r>
      <w:hyperlink r:id="rId4" w:history="1">
        <w:r w:rsidRPr="00813AD3">
          <w:rPr>
            <w:rStyle w:val="Hyperlink"/>
            <w:rFonts w:ascii="Times New Roman" w:hAnsi="Times New Roman" w:cs="Times New Roman"/>
            <w:bCs/>
            <w:iCs/>
            <w:lang w:val="en-IN"/>
          </w:rPr>
          <w:t>drbatrahvardhan@gmail.com</w:t>
        </w:r>
      </w:hyperlink>
      <w:r w:rsidRPr="00813AD3">
        <w:rPr>
          <w:rFonts w:ascii="Times New Roman" w:hAnsi="Times New Roman" w:cs="Times New Roman"/>
          <w:bCs/>
          <w:iCs/>
          <w:lang w:val="en-IN"/>
        </w:rPr>
        <w:t xml:space="preserve">, </w:t>
      </w:r>
      <w:proofErr w:type="gramStart"/>
      <w:r w:rsidRPr="00813AD3">
        <w:rPr>
          <w:rFonts w:ascii="Times New Roman" w:hAnsi="Times New Roman" w:cs="Times New Roman"/>
          <w:bCs/>
          <w:iCs/>
          <w:lang w:val="en-IN"/>
        </w:rPr>
        <w:t>Phone:+</w:t>
      </w:r>
      <w:proofErr w:type="gramEnd"/>
      <w:r w:rsidRPr="00813AD3">
        <w:rPr>
          <w:rFonts w:ascii="Times New Roman" w:hAnsi="Times New Roman" w:cs="Times New Roman"/>
          <w:bCs/>
          <w:iCs/>
          <w:lang w:val="en-IN"/>
        </w:rPr>
        <w:t>0091-98440 62686, Fax: 0821-2341923</w:t>
      </w:r>
    </w:p>
    <w:p w14:paraId="2BC90222" w14:textId="77777777" w:rsidR="00B01821" w:rsidRPr="00813AD3" w:rsidRDefault="00B01821" w:rsidP="00B01821">
      <w:pPr>
        <w:spacing w:line="276" w:lineRule="auto"/>
        <w:jc w:val="both"/>
        <w:rPr>
          <w:rFonts w:ascii="Times New Roman" w:hAnsi="Times New Roman" w:cs="Times New Roman"/>
          <w:bCs/>
          <w:iCs/>
          <w:lang w:val="en-IN"/>
        </w:rPr>
      </w:pPr>
    </w:p>
    <w:p w14:paraId="5963902B" w14:textId="77777777" w:rsidR="00B01821" w:rsidRDefault="00B01821"/>
    <w:p w14:paraId="5B9E95D7" w14:textId="77777777" w:rsidR="00B01821" w:rsidRDefault="00B01821">
      <w:pPr>
        <w:spacing w:after="200" w:line="276" w:lineRule="auto"/>
      </w:pPr>
      <w:r>
        <w:br w:type="page"/>
      </w:r>
    </w:p>
    <w:p w14:paraId="6DE7393C" w14:textId="77777777" w:rsidR="00B01821" w:rsidRPr="00813AD3" w:rsidRDefault="00B01821" w:rsidP="00B01821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18"/>
        <w:gridCol w:w="990"/>
        <w:gridCol w:w="1440"/>
        <w:gridCol w:w="1440"/>
        <w:gridCol w:w="990"/>
        <w:gridCol w:w="1489"/>
        <w:gridCol w:w="1409"/>
      </w:tblGrid>
      <w:tr w:rsidR="00B01821" w:rsidRPr="00813AD3" w14:paraId="7027C30B" w14:textId="77777777" w:rsidTr="00724FB7">
        <w:trPr>
          <w:trHeight w:val="329"/>
        </w:trPr>
        <w:tc>
          <w:tcPr>
            <w:tcW w:w="1818" w:type="dxa"/>
            <w:vMerge w:val="restart"/>
          </w:tcPr>
          <w:p w14:paraId="5A8BB4B9" w14:textId="77777777" w:rsidR="00B01821" w:rsidRPr="00813AD3" w:rsidRDefault="00B01821" w:rsidP="00724F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  <w:b/>
                <w:i/>
              </w:rPr>
              <w:t>Brucella</w:t>
            </w:r>
            <w:r w:rsidRPr="00813AD3">
              <w:rPr>
                <w:rFonts w:ascii="Times New Roman" w:hAnsi="Times New Roman" w:cs="Times New Roman"/>
                <w:b/>
              </w:rPr>
              <w:t xml:space="preserve"> species</w:t>
            </w:r>
          </w:p>
        </w:tc>
        <w:tc>
          <w:tcPr>
            <w:tcW w:w="3870" w:type="dxa"/>
            <w:gridSpan w:val="3"/>
          </w:tcPr>
          <w:p w14:paraId="3CA0F5D9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Chromosome I</w:t>
            </w:r>
          </w:p>
        </w:tc>
        <w:tc>
          <w:tcPr>
            <w:tcW w:w="3888" w:type="dxa"/>
            <w:gridSpan w:val="3"/>
          </w:tcPr>
          <w:p w14:paraId="06045B1B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Chromosome II</w:t>
            </w:r>
          </w:p>
        </w:tc>
      </w:tr>
      <w:tr w:rsidR="00B01821" w:rsidRPr="00813AD3" w14:paraId="02FF511A" w14:textId="77777777" w:rsidTr="00724FB7">
        <w:trPr>
          <w:trHeight w:val="328"/>
        </w:trPr>
        <w:tc>
          <w:tcPr>
            <w:tcW w:w="1818" w:type="dxa"/>
            <w:vMerge/>
          </w:tcPr>
          <w:p w14:paraId="40726B97" w14:textId="77777777" w:rsidR="00B01821" w:rsidRPr="00813AD3" w:rsidRDefault="00B01821" w:rsidP="00724FB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0" w:type="dxa"/>
          </w:tcPr>
          <w:p w14:paraId="00965D98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Size</w:t>
            </w:r>
          </w:p>
          <w:p w14:paraId="23914C9D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(Mbp)</w:t>
            </w:r>
          </w:p>
        </w:tc>
        <w:tc>
          <w:tcPr>
            <w:tcW w:w="1440" w:type="dxa"/>
          </w:tcPr>
          <w:p w14:paraId="1834E5F3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Total No. of fragments</w:t>
            </w:r>
          </w:p>
        </w:tc>
        <w:tc>
          <w:tcPr>
            <w:tcW w:w="1440" w:type="dxa"/>
          </w:tcPr>
          <w:p w14:paraId="4066621F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No. of fragments selected</w:t>
            </w:r>
          </w:p>
        </w:tc>
        <w:tc>
          <w:tcPr>
            <w:tcW w:w="990" w:type="dxa"/>
          </w:tcPr>
          <w:p w14:paraId="32CF225B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Size</w:t>
            </w:r>
          </w:p>
          <w:p w14:paraId="4F65CC2F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(Mbp)</w:t>
            </w:r>
          </w:p>
        </w:tc>
        <w:tc>
          <w:tcPr>
            <w:tcW w:w="1489" w:type="dxa"/>
          </w:tcPr>
          <w:p w14:paraId="0F56F9B9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Total No. of fragments</w:t>
            </w:r>
          </w:p>
        </w:tc>
        <w:tc>
          <w:tcPr>
            <w:tcW w:w="1409" w:type="dxa"/>
          </w:tcPr>
          <w:p w14:paraId="16B6EF19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No. of fragments selected</w:t>
            </w:r>
          </w:p>
        </w:tc>
      </w:tr>
      <w:tr w:rsidR="00B01821" w:rsidRPr="00813AD3" w14:paraId="2D876452" w14:textId="77777777" w:rsidTr="00724FB7">
        <w:tc>
          <w:tcPr>
            <w:tcW w:w="1818" w:type="dxa"/>
          </w:tcPr>
          <w:p w14:paraId="17D6FCB5" w14:textId="77777777" w:rsidR="00B01821" w:rsidRPr="00813AD3" w:rsidRDefault="00B01821" w:rsidP="00724FB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  <w:i/>
              </w:rPr>
              <w:t>Brucella abortus</w:t>
            </w:r>
            <w:r w:rsidRPr="00813AD3">
              <w:rPr>
                <w:rFonts w:ascii="Times New Roman" w:hAnsi="Times New Roman" w:cs="Times New Roman"/>
              </w:rPr>
              <w:t xml:space="preserve"> A13334</w:t>
            </w:r>
          </w:p>
        </w:tc>
        <w:tc>
          <w:tcPr>
            <w:tcW w:w="990" w:type="dxa"/>
          </w:tcPr>
          <w:p w14:paraId="2DA97051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</w:rPr>
              <w:t>2.123</w:t>
            </w:r>
          </w:p>
        </w:tc>
        <w:tc>
          <w:tcPr>
            <w:tcW w:w="1440" w:type="dxa"/>
          </w:tcPr>
          <w:p w14:paraId="5846A59F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</w:rPr>
              <w:t>2124</w:t>
            </w:r>
          </w:p>
        </w:tc>
        <w:tc>
          <w:tcPr>
            <w:tcW w:w="1440" w:type="dxa"/>
          </w:tcPr>
          <w:p w14:paraId="294CA891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0" w:type="dxa"/>
          </w:tcPr>
          <w:p w14:paraId="7CEB9A6A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</w:rPr>
              <w:t>1.162</w:t>
            </w:r>
          </w:p>
        </w:tc>
        <w:tc>
          <w:tcPr>
            <w:tcW w:w="1489" w:type="dxa"/>
          </w:tcPr>
          <w:p w14:paraId="758FC93E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</w:rPr>
              <w:t>1163</w:t>
            </w:r>
          </w:p>
        </w:tc>
        <w:tc>
          <w:tcPr>
            <w:tcW w:w="1409" w:type="dxa"/>
          </w:tcPr>
          <w:p w14:paraId="28284FBA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</w:rPr>
              <w:t>21</w:t>
            </w:r>
          </w:p>
        </w:tc>
      </w:tr>
      <w:tr w:rsidR="00B01821" w:rsidRPr="00813AD3" w14:paraId="73FE984B" w14:textId="77777777" w:rsidTr="00724FB7">
        <w:tc>
          <w:tcPr>
            <w:tcW w:w="1818" w:type="dxa"/>
          </w:tcPr>
          <w:p w14:paraId="3E2057C9" w14:textId="77777777" w:rsidR="00B01821" w:rsidRPr="00813AD3" w:rsidRDefault="00B01821" w:rsidP="00724FB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  <w:i/>
              </w:rPr>
              <w:t>Brucella melitensis</w:t>
            </w:r>
            <w:r w:rsidRPr="00813AD3">
              <w:rPr>
                <w:rFonts w:ascii="Times New Roman" w:hAnsi="Times New Roman" w:cs="Times New Roman"/>
              </w:rPr>
              <w:t xml:space="preserve"> ATCC 23457</w:t>
            </w:r>
          </w:p>
        </w:tc>
        <w:tc>
          <w:tcPr>
            <w:tcW w:w="990" w:type="dxa"/>
          </w:tcPr>
          <w:p w14:paraId="79D4841F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</w:rPr>
              <w:t>2.125</w:t>
            </w:r>
          </w:p>
        </w:tc>
        <w:tc>
          <w:tcPr>
            <w:tcW w:w="1440" w:type="dxa"/>
          </w:tcPr>
          <w:p w14:paraId="68DD8BC0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</w:rPr>
              <w:t>2126</w:t>
            </w:r>
          </w:p>
        </w:tc>
        <w:tc>
          <w:tcPr>
            <w:tcW w:w="1440" w:type="dxa"/>
          </w:tcPr>
          <w:p w14:paraId="16473392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0" w:type="dxa"/>
          </w:tcPr>
          <w:p w14:paraId="44923451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</w:rPr>
              <w:t>1.185</w:t>
            </w:r>
          </w:p>
        </w:tc>
        <w:tc>
          <w:tcPr>
            <w:tcW w:w="1489" w:type="dxa"/>
          </w:tcPr>
          <w:p w14:paraId="37EDDDD2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</w:rPr>
              <w:t>1186</w:t>
            </w:r>
          </w:p>
        </w:tc>
        <w:tc>
          <w:tcPr>
            <w:tcW w:w="1409" w:type="dxa"/>
          </w:tcPr>
          <w:p w14:paraId="3B638553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</w:rPr>
              <w:t>5</w:t>
            </w:r>
          </w:p>
        </w:tc>
      </w:tr>
      <w:tr w:rsidR="00B01821" w:rsidRPr="00813AD3" w14:paraId="6E996C7D" w14:textId="77777777" w:rsidTr="00724FB7">
        <w:tc>
          <w:tcPr>
            <w:tcW w:w="1818" w:type="dxa"/>
          </w:tcPr>
          <w:p w14:paraId="0925589B" w14:textId="77777777" w:rsidR="00B01821" w:rsidRPr="00813AD3" w:rsidRDefault="00B01821" w:rsidP="00724FB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  <w:i/>
              </w:rPr>
              <w:t>Brucella ovis</w:t>
            </w:r>
            <w:r w:rsidRPr="00813AD3">
              <w:rPr>
                <w:rFonts w:ascii="Times New Roman" w:hAnsi="Times New Roman" w:cs="Times New Roman"/>
              </w:rPr>
              <w:t xml:space="preserve"> ATCC 25840</w:t>
            </w:r>
          </w:p>
        </w:tc>
        <w:tc>
          <w:tcPr>
            <w:tcW w:w="990" w:type="dxa"/>
          </w:tcPr>
          <w:p w14:paraId="78C4E063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</w:rPr>
              <w:t>2.111</w:t>
            </w:r>
          </w:p>
        </w:tc>
        <w:tc>
          <w:tcPr>
            <w:tcW w:w="1440" w:type="dxa"/>
          </w:tcPr>
          <w:p w14:paraId="33E12B01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</w:rPr>
              <w:t>2112</w:t>
            </w:r>
          </w:p>
        </w:tc>
        <w:tc>
          <w:tcPr>
            <w:tcW w:w="1440" w:type="dxa"/>
          </w:tcPr>
          <w:p w14:paraId="603B94B6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0" w:type="dxa"/>
          </w:tcPr>
          <w:p w14:paraId="68C4F1AA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</w:rPr>
              <w:t>1.164</w:t>
            </w:r>
          </w:p>
        </w:tc>
        <w:tc>
          <w:tcPr>
            <w:tcW w:w="1489" w:type="dxa"/>
          </w:tcPr>
          <w:p w14:paraId="66780802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</w:rPr>
              <w:t>1165</w:t>
            </w:r>
          </w:p>
        </w:tc>
        <w:tc>
          <w:tcPr>
            <w:tcW w:w="1409" w:type="dxa"/>
          </w:tcPr>
          <w:p w14:paraId="25D81B3B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</w:rPr>
              <w:t>65</w:t>
            </w:r>
          </w:p>
        </w:tc>
      </w:tr>
      <w:tr w:rsidR="00B01821" w:rsidRPr="00813AD3" w14:paraId="69820621" w14:textId="77777777" w:rsidTr="00724FB7">
        <w:tc>
          <w:tcPr>
            <w:tcW w:w="1818" w:type="dxa"/>
          </w:tcPr>
          <w:p w14:paraId="0EE3F13F" w14:textId="77777777" w:rsidR="00B01821" w:rsidRPr="00813AD3" w:rsidRDefault="00B01821" w:rsidP="00724FB7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813AD3">
              <w:rPr>
                <w:rFonts w:ascii="Times New Roman" w:hAnsi="Times New Roman" w:cs="Times New Roman"/>
                <w:i/>
              </w:rPr>
              <w:t xml:space="preserve">Brucella suis </w:t>
            </w:r>
            <w:r w:rsidRPr="00813AD3">
              <w:rPr>
                <w:rFonts w:ascii="Times New Roman" w:hAnsi="Times New Roman" w:cs="Times New Roman"/>
              </w:rPr>
              <w:t>1330</w:t>
            </w:r>
          </w:p>
        </w:tc>
        <w:tc>
          <w:tcPr>
            <w:tcW w:w="990" w:type="dxa"/>
          </w:tcPr>
          <w:p w14:paraId="59AABED9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</w:rPr>
              <w:t>1.923</w:t>
            </w:r>
          </w:p>
        </w:tc>
        <w:tc>
          <w:tcPr>
            <w:tcW w:w="1440" w:type="dxa"/>
          </w:tcPr>
          <w:p w14:paraId="0668772F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440" w:type="dxa"/>
          </w:tcPr>
          <w:p w14:paraId="70B0EC36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0" w:type="dxa"/>
          </w:tcPr>
          <w:p w14:paraId="4E62BEEA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</w:rPr>
              <w:t>1.400</w:t>
            </w:r>
          </w:p>
        </w:tc>
        <w:tc>
          <w:tcPr>
            <w:tcW w:w="1489" w:type="dxa"/>
          </w:tcPr>
          <w:p w14:paraId="3D42F50B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409" w:type="dxa"/>
          </w:tcPr>
          <w:p w14:paraId="4CBF7F43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</w:rPr>
              <w:t>24</w:t>
            </w:r>
          </w:p>
        </w:tc>
      </w:tr>
      <w:tr w:rsidR="00B01821" w:rsidRPr="00813AD3" w14:paraId="3AC9872F" w14:textId="77777777" w:rsidTr="00724FB7">
        <w:tc>
          <w:tcPr>
            <w:tcW w:w="1818" w:type="dxa"/>
          </w:tcPr>
          <w:p w14:paraId="3C320332" w14:textId="77777777" w:rsidR="00B01821" w:rsidRPr="00813AD3" w:rsidRDefault="00B01821" w:rsidP="00724FB7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813AD3">
              <w:rPr>
                <w:rFonts w:ascii="Times New Roman" w:hAnsi="Times New Roman" w:cs="Times New Roman"/>
                <w:i/>
              </w:rPr>
              <w:t xml:space="preserve">Brucella canis </w:t>
            </w:r>
            <w:r w:rsidRPr="00813AD3">
              <w:rPr>
                <w:rFonts w:ascii="Times New Roman" w:hAnsi="Times New Roman" w:cs="Times New Roman"/>
              </w:rPr>
              <w:t>ATCC 23365</w:t>
            </w:r>
          </w:p>
        </w:tc>
        <w:tc>
          <w:tcPr>
            <w:tcW w:w="990" w:type="dxa"/>
          </w:tcPr>
          <w:p w14:paraId="65B15B85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</w:rPr>
              <w:t>2.105</w:t>
            </w:r>
          </w:p>
        </w:tc>
        <w:tc>
          <w:tcPr>
            <w:tcW w:w="1440" w:type="dxa"/>
          </w:tcPr>
          <w:p w14:paraId="6010ECA9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</w:rPr>
              <w:t>2106</w:t>
            </w:r>
          </w:p>
        </w:tc>
        <w:tc>
          <w:tcPr>
            <w:tcW w:w="1440" w:type="dxa"/>
          </w:tcPr>
          <w:p w14:paraId="0453E617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0" w:type="dxa"/>
          </w:tcPr>
          <w:p w14:paraId="21AEB9E7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</w:rPr>
              <w:t>1.206</w:t>
            </w:r>
          </w:p>
        </w:tc>
        <w:tc>
          <w:tcPr>
            <w:tcW w:w="1489" w:type="dxa"/>
          </w:tcPr>
          <w:p w14:paraId="471E9993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</w:rPr>
              <w:t>1207</w:t>
            </w:r>
          </w:p>
        </w:tc>
        <w:tc>
          <w:tcPr>
            <w:tcW w:w="1409" w:type="dxa"/>
          </w:tcPr>
          <w:p w14:paraId="7BF68141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</w:rPr>
              <w:t>1</w:t>
            </w:r>
          </w:p>
        </w:tc>
      </w:tr>
    </w:tbl>
    <w:p w14:paraId="6053F78E" w14:textId="77777777" w:rsidR="00B01821" w:rsidRPr="00813AD3" w:rsidRDefault="00B01821" w:rsidP="00B01821">
      <w:pPr>
        <w:rPr>
          <w:rFonts w:ascii="Times New Roman" w:hAnsi="Times New Roman" w:cs="Times New Roman"/>
          <w:b/>
          <w:bCs/>
        </w:rPr>
      </w:pPr>
    </w:p>
    <w:p w14:paraId="104CE87E" w14:textId="77777777" w:rsidR="00B01821" w:rsidRPr="00813AD3" w:rsidRDefault="00B01821" w:rsidP="00B01821">
      <w:pPr>
        <w:rPr>
          <w:rFonts w:ascii="Times New Roman" w:hAnsi="Times New Roman" w:cs="Times New Roman"/>
          <w:b/>
          <w:bCs/>
        </w:rPr>
      </w:pPr>
    </w:p>
    <w:p w14:paraId="717FDE72" w14:textId="77777777" w:rsidR="00B01821" w:rsidRDefault="00B01821" w:rsidP="00B01821">
      <w:pPr>
        <w:spacing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Supplementary Table 1</w:t>
      </w:r>
      <w:r w:rsidRPr="00813AD3">
        <w:rPr>
          <w:rFonts w:ascii="Times New Roman" w:eastAsia="Times New Roman" w:hAnsi="Times New Roman" w:cs="Times New Roman"/>
          <w:b/>
        </w:rPr>
        <w:t xml:space="preserve">. Whole genome sequences of </w:t>
      </w:r>
      <w:r w:rsidRPr="00813AD3">
        <w:rPr>
          <w:rFonts w:ascii="Times New Roman" w:eastAsia="Times New Roman" w:hAnsi="Times New Roman" w:cs="Times New Roman"/>
          <w:b/>
          <w:i/>
        </w:rPr>
        <w:t xml:space="preserve">Brucella </w:t>
      </w:r>
      <w:r w:rsidRPr="00813AD3">
        <w:rPr>
          <w:rFonts w:ascii="Times New Roman" w:eastAsia="Times New Roman" w:hAnsi="Times New Roman" w:cs="Times New Roman"/>
          <w:b/>
        </w:rPr>
        <w:t xml:space="preserve">species used in this study for </w:t>
      </w:r>
      <w:r w:rsidRPr="00813AD3">
        <w:rPr>
          <w:rFonts w:ascii="Times New Roman" w:eastAsia="Times New Roman" w:hAnsi="Times New Roman" w:cs="Times New Roman"/>
          <w:b/>
          <w:i/>
        </w:rPr>
        <w:t xml:space="preserve">in silico </w:t>
      </w:r>
      <w:r w:rsidRPr="00813AD3">
        <w:rPr>
          <w:rFonts w:ascii="Times New Roman" w:eastAsia="Times New Roman" w:hAnsi="Times New Roman" w:cs="Times New Roman"/>
          <w:b/>
        </w:rPr>
        <w:t xml:space="preserve">mining of </w:t>
      </w:r>
      <w:r w:rsidRPr="00813AD3">
        <w:rPr>
          <w:rFonts w:ascii="Times New Roman" w:eastAsia="Times New Roman" w:hAnsi="Times New Roman" w:cs="Times New Roman"/>
          <w:b/>
          <w:i/>
        </w:rPr>
        <w:t xml:space="preserve">Brucella </w:t>
      </w:r>
      <w:r w:rsidRPr="00813AD3">
        <w:rPr>
          <w:rFonts w:ascii="Times New Roman" w:eastAsia="Times New Roman" w:hAnsi="Times New Roman" w:cs="Times New Roman"/>
          <w:b/>
        </w:rPr>
        <w:t>species-specific targets</w:t>
      </w:r>
    </w:p>
    <w:p w14:paraId="5185AFDA" w14:textId="77777777" w:rsidR="00B01821" w:rsidRDefault="00B01821" w:rsidP="00B01821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10B82287" w14:textId="77777777" w:rsidR="00B01821" w:rsidRPr="00813AD3" w:rsidRDefault="00B01821" w:rsidP="00B01821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9544" w:type="dxa"/>
        <w:tblInd w:w="284" w:type="dxa"/>
        <w:tblLook w:val="04A0" w:firstRow="1" w:lastRow="0" w:firstColumn="1" w:lastColumn="0" w:noHBand="0" w:noVBand="1"/>
      </w:tblPr>
      <w:tblGrid>
        <w:gridCol w:w="1534"/>
        <w:gridCol w:w="8010"/>
      </w:tblGrid>
      <w:tr w:rsidR="00B01821" w:rsidRPr="00813AD3" w14:paraId="05B3982B" w14:textId="77777777" w:rsidTr="00724FB7">
        <w:tc>
          <w:tcPr>
            <w:tcW w:w="1534" w:type="dxa"/>
          </w:tcPr>
          <w:p w14:paraId="031150D7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Accession Number</w:t>
            </w:r>
          </w:p>
        </w:tc>
        <w:tc>
          <w:tcPr>
            <w:tcW w:w="8010" w:type="dxa"/>
          </w:tcPr>
          <w:p w14:paraId="4A56F9A2" w14:textId="77777777" w:rsidR="00B01821" w:rsidRPr="00813AD3" w:rsidRDefault="00B01821" w:rsidP="00724F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Sequence ID</w:t>
            </w:r>
          </w:p>
        </w:tc>
      </w:tr>
      <w:tr w:rsidR="00B01821" w:rsidRPr="00813AD3" w14:paraId="17CBC32F" w14:textId="77777777" w:rsidTr="00724FB7">
        <w:tc>
          <w:tcPr>
            <w:tcW w:w="1534" w:type="dxa"/>
          </w:tcPr>
          <w:p w14:paraId="55E16BB5" w14:textId="77777777" w:rsidR="00B01821" w:rsidRPr="00813AD3" w:rsidRDefault="00B01821" w:rsidP="00724FB7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MG888755</w:t>
            </w:r>
          </w:p>
        </w:tc>
        <w:tc>
          <w:tcPr>
            <w:tcW w:w="8010" w:type="dxa"/>
          </w:tcPr>
          <w:p w14:paraId="43EDE089" w14:textId="77777777" w:rsidR="00B01821" w:rsidRPr="00813AD3" w:rsidRDefault="00B01821" w:rsidP="00724F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  <w:i/>
              </w:rPr>
              <w:t>Brucella abortus</w:t>
            </w:r>
            <w:r w:rsidRPr="00813AD3">
              <w:rPr>
                <w:rFonts w:ascii="Times New Roman" w:hAnsi="Times New Roman" w:cs="Times New Roman"/>
              </w:rPr>
              <w:t xml:space="preserve"> strain S19 hypothetical protein gene</w:t>
            </w:r>
          </w:p>
        </w:tc>
      </w:tr>
      <w:tr w:rsidR="00B01821" w:rsidRPr="00813AD3" w14:paraId="2540780F" w14:textId="77777777" w:rsidTr="00724FB7">
        <w:tc>
          <w:tcPr>
            <w:tcW w:w="1534" w:type="dxa"/>
          </w:tcPr>
          <w:p w14:paraId="7F0BACA0" w14:textId="77777777" w:rsidR="00B01821" w:rsidRPr="00813AD3" w:rsidRDefault="00B01821" w:rsidP="00724FB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MG888756</w:t>
            </w:r>
          </w:p>
        </w:tc>
        <w:tc>
          <w:tcPr>
            <w:tcW w:w="8010" w:type="dxa"/>
          </w:tcPr>
          <w:p w14:paraId="7DEA6C0F" w14:textId="77777777" w:rsidR="00B01821" w:rsidRPr="00813AD3" w:rsidRDefault="00B01821" w:rsidP="00724F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  <w:i/>
              </w:rPr>
              <w:t>Brucella melitensis</w:t>
            </w:r>
            <w:r w:rsidRPr="00813AD3">
              <w:rPr>
                <w:rFonts w:ascii="Times New Roman" w:hAnsi="Times New Roman" w:cs="Times New Roman"/>
              </w:rPr>
              <w:t xml:space="preserve"> strain 16M hypothetical protein gene</w:t>
            </w:r>
          </w:p>
        </w:tc>
      </w:tr>
      <w:tr w:rsidR="00B01821" w:rsidRPr="00813AD3" w14:paraId="7FA67E04" w14:textId="77777777" w:rsidTr="00724FB7">
        <w:tc>
          <w:tcPr>
            <w:tcW w:w="1534" w:type="dxa"/>
          </w:tcPr>
          <w:p w14:paraId="354A8DA0" w14:textId="77777777" w:rsidR="00B01821" w:rsidRPr="00813AD3" w:rsidRDefault="00B01821" w:rsidP="00724FB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MG888757</w:t>
            </w:r>
          </w:p>
        </w:tc>
        <w:tc>
          <w:tcPr>
            <w:tcW w:w="8010" w:type="dxa"/>
          </w:tcPr>
          <w:p w14:paraId="0827F31E" w14:textId="77777777" w:rsidR="00B01821" w:rsidRPr="00813AD3" w:rsidRDefault="00B01821" w:rsidP="00724F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  <w:i/>
              </w:rPr>
              <w:t>Brucella suis</w:t>
            </w:r>
            <w:r w:rsidRPr="00813AD3">
              <w:rPr>
                <w:rFonts w:ascii="Times New Roman" w:hAnsi="Times New Roman" w:cs="Times New Roman"/>
              </w:rPr>
              <w:t xml:space="preserve"> 1330 hypothetical protein gene</w:t>
            </w:r>
          </w:p>
        </w:tc>
      </w:tr>
      <w:tr w:rsidR="00B01821" w:rsidRPr="00813AD3" w14:paraId="39DC070C" w14:textId="77777777" w:rsidTr="00724FB7">
        <w:tc>
          <w:tcPr>
            <w:tcW w:w="1534" w:type="dxa"/>
          </w:tcPr>
          <w:p w14:paraId="313D6188" w14:textId="77777777" w:rsidR="00B01821" w:rsidRPr="00813AD3" w:rsidRDefault="00B01821" w:rsidP="00724FB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MG888758</w:t>
            </w:r>
          </w:p>
        </w:tc>
        <w:tc>
          <w:tcPr>
            <w:tcW w:w="8010" w:type="dxa"/>
          </w:tcPr>
          <w:p w14:paraId="1AD35E79" w14:textId="77777777" w:rsidR="00B01821" w:rsidRPr="00813AD3" w:rsidRDefault="00B01821" w:rsidP="00724F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  <w:i/>
              </w:rPr>
              <w:t>Brucella canis</w:t>
            </w:r>
            <w:r w:rsidRPr="00813AD3">
              <w:rPr>
                <w:rFonts w:ascii="Times New Roman" w:hAnsi="Times New Roman" w:cs="Times New Roman"/>
              </w:rPr>
              <w:t xml:space="preserve"> strain ATCC 23365 hypothetical protein gene</w:t>
            </w:r>
          </w:p>
        </w:tc>
      </w:tr>
      <w:tr w:rsidR="00B01821" w:rsidRPr="00813AD3" w14:paraId="43996C32" w14:textId="77777777" w:rsidTr="00724FB7">
        <w:tc>
          <w:tcPr>
            <w:tcW w:w="1534" w:type="dxa"/>
          </w:tcPr>
          <w:p w14:paraId="49072EF3" w14:textId="77777777" w:rsidR="00B01821" w:rsidRPr="00813AD3" w:rsidRDefault="00B01821" w:rsidP="00724FB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MG888759</w:t>
            </w:r>
          </w:p>
        </w:tc>
        <w:tc>
          <w:tcPr>
            <w:tcW w:w="8010" w:type="dxa"/>
          </w:tcPr>
          <w:p w14:paraId="33A10714" w14:textId="77777777" w:rsidR="00B01821" w:rsidRPr="00813AD3" w:rsidRDefault="00B01821" w:rsidP="00724F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  <w:i/>
              </w:rPr>
              <w:t>Brucella ovis</w:t>
            </w:r>
            <w:r w:rsidRPr="00813AD3">
              <w:rPr>
                <w:rFonts w:ascii="Times New Roman" w:hAnsi="Times New Roman" w:cs="Times New Roman"/>
              </w:rPr>
              <w:t xml:space="preserve"> ATCC 25840 hypothetical protein gene</w:t>
            </w:r>
          </w:p>
        </w:tc>
      </w:tr>
      <w:tr w:rsidR="00B01821" w:rsidRPr="00813AD3" w14:paraId="28D41E1A" w14:textId="77777777" w:rsidTr="00724FB7">
        <w:tc>
          <w:tcPr>
            <w:tcW w:w="1534" w:type="dxa"/>
          </w:tcPr>
          <w:p w14:paraId="6FD8A383" w14:textId="77777777" w:rsidR="00B01821" w:rsidRPr="00813AD3" w:rsidRDefault="00B01821" w:rsidP="00724FB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MG888760</w:t>
            </w:r>
          </w:p>
        </w:tc>
        <w:tc>
          <w:tcPr>
            <w:tcW w:w="8010" w:type="dxa"/>
          </w:tcPr>
          <w:p w14:paraId="6505C143" w14:textId="77777777" w:rsidR="00B01821" w:rsidRPr="00813AD3" w:rsidRDefault="00B01821" w:rsidP="00724F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  <w:i/>
              </w:rPr>
              <w:t>Brucella melitensis</w:t>
            </w:r>
            <w:r w:rsidRPr="00813AD3">
              <w:rPr>
                <w:rFonts w:ascii="Times New Roman" w:hAnsi="Times New Roman" w:cs="Times New Roman"/>
              </w:rPr>
              <w:t xml:space="preserve"> strain DFRL1M hypothetical protein and porin family protein genes</w:t>
            </w:r>
          </w:p>
        </w:tc>
      </w:tr>
      <w:tr w:rsidR="00B01821" w:rsidRPr="00813AD3" w14:paraId="5D381FD7" w14:textId="77777777" w:rsidTr="00724FB7">
        <w:tc>
          <w:tcPr>
            <w:tcW w:w="1534" w:type="dxa"/>
          </w:tcPr>
          <w:p w14:paraId="6C93A176" w14:textId="77777777" w:rsidR="00B01821" w:rsidRPr="00813AD3" w:rsidRDefault="00B01821" w:rsidP="00724FB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MG888761</w:t>
            </w:r>
          </w:p>
        </w:tc>
        <w:tc>
          <w:tcPr>
            <w:tcW w:w="8010" w:type="dxa"/>
          </w:tcPr>
          <w:p w14:paraId="76A619C9" w14:textId="77777777" w:rsidR="00B01821" w:rsidRPr="00813AD3" w:rsidRDefault="00B01821" w:rsidP="00724F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  <w:i/>
              </w:rPr>
              <w:t>Brucella abortus</w:t>
            </w:r>
            <w:r w:rsidRPr="00813AD3">
              <w:rPr>
                <w:rFonts w:ascii="Times New Roman" w:hAnsi="Times New Roman" w:cs="Times New Roman"/>
              </w:rPr>
              <w:t xml:space="preserve"> strain DFRL1A hypothetical protein and porin family protein genes</w:t>
            </w:r>
          </w:p>
        </w:tc>
      </w:tr>
      <w:tr w:rsidR="00B01821" w:rsidRPr="00813AD3" w14:paraId="353EFB74" w14:textId="77777777" w:rsidTr="00724FB7">
        <w:tc>
          <w:tcPr>
            <w:tcW w:w="1534" w:type="dxa"/>
          </w:tcPr>
          <w:p w14:paraId="4D2A63A1" w14:textId="77777777" w:rsidR="00B01821" w:rsidRPr="00813AD3" w:rsidRDefault="00B01821" w:rsidP="00724FB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MG888762</w:t>
            </w:r>
          </w:p>
        </w:tc>
        <w:tc>
          <w:tcPr>
            <w:tcW w:w="8010" w:type="dxa"/>
          </w:tcPr>
          <w:p w14:paraId="6E3D003C" w14:textId="77777777" w:rsidR="00B01821" w:rsidRPr="00813AD3" w:rsidRDefault="00B01821" w:rsidP="00724F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  <w:i/>
              </w:rPr>
              <w:t>Brucella suis</w:t>
            </w:r>
            <w:r w:rsidRPr="00813AD3">
              <w:rPr>
                <w:rFonts w:ascii="Times New Roman" w:hAnsi="Times New Roman" w:cs="Times New Roman"/>
              </w:rPr>
              <w:t xml:space="preserve"> strain DFRL1S hypothetical protein and porin family protein genes</w:t>
            </w:r>
          </w:p>
        </w:tc>
      </w:tr>
      <w:tr w:rsidR="00B01821" w:rsidRPr="00813AD3" w14:paraId="6EFBF498" w14:textId="77777777" w:rsidTr="00724FB7">
        <w:tc>
          <w:tcPr>
            <w:tcW w:w="1534" w:type="dxa"/>
          </w:tcPr>
          <w:p w14:paraId="4C415C25" w14:textId="77777777" w:rsidR="00B01821" w:rsidRPr="00813AD3" w:rsidRDefault="00B01821" w:rsidP="00724FB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MG888763</w:t>
            </w:r>
          </w:p>
        </w:tc>
        <w:tc>
          <w:tcPr>
            <w:tcW w:w="8010" w:type="dxa"/>
          </w:tcPr>
          <w:p w14:paraId="0278CA77" w14:textId="77777777" w:rsidR="00B01821" w:rsidRPr="00813AD3" w:rsidRDefault="00B01821" w:rsidP="00724F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  <w:i/>
              </w:rPr>
              <w:t>Brucella canis</w:t>
            </w:r>
            <w:r w:rsidRPr="00813AD3">
              <w:rPr>
                <w:rFonts w:ascii="Times New Roman" w:hAnsi="Times New Roman" w:cs="Times New Roman"/>
              </w:rPr>
              <w:t xml:space="preserve"> strain ATCC 23365 hypothetical protein and porin family protein genes</w:t>
            </w:r>
          </w:p>
        </w:tc>
      </w:tr>
      <w:tr w:rsidR="00B01821" w:rsidRPr="00813AD3" w14:paraId="7673EC11" w14:textId="77777777" w:rsidTr="00724FB7">
        <w:tc>
          <w:tcPr>
            <w:tcW w:w="1534" w:type="dxa"/>
          </w:tcPr>
          <w:p w14:paraId="52E3625B" w14:textId="77777777" w:rsidR="00B01821" w:rsidRPr="00813AD3" w:rsidRDefault="00B01821" w:rsidP="00724FB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MG888764</w:t>
            </w:r>
          </w:p>
        </w:tc>
        <w:tc>
          <w:tcPr>
            <w:tcW w:w="8010" w:type="dxa"/>
          </w:tcPr>
          <w:p w14:paraId="784126A1" w14:textId="77777777" w:rsidR="00B01821" w:rsidRPr="00813AD3" w:rsidRDefault="00B01821" w:rsidP="00724F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  <w:i/>
              </w:rPr>
              <w:t>Brucella ovis</w:t>
            </w:r>
            <w:r w:rsidRPr="00813AD3">
              <w:rPr>
                <w:rFonts w:ascii="Times New Roman" w:hAnsi="Times New Roman" w:cs="Times New Roman"/>
              </w:rPr>
              <w:t xml:space="preserve"> ATCC 25840 hypothetical protein and porin family protein genes</w:t>
            </w:r>
          </w:p>
        </w:tc>
      </w:tr>
      <w:tr w:rsidR="00B01821" w:rsidRPr="00813AD3" w14:paraId="4D6215D5" w14:textId="77777777" w:rsidTr="00724FB7">
        <w:tc>
          <w:tcPr>
            <w:tcW w:w="1534" w:type="dxa"/>
          </w:tcPr>
          <w:p w14:paraId="5834327F" w14:textId="77777777" w:rsidR="00B01821" w:rsidRPr="00813AD3" w:rsidRDefault="00B01821" w:rsidP="00724FB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MG888765</w:t>
            </w:r>
          </w:p>
        </w:tc>
        <w:tc>
          <w:tcPr>
            <w:tcW w:w="8010" w:type="dxa"/>
          </w:tcPr>
          <w:p w14:paraId="658228BF" w14:textId="77777777" w:rsidR="00B01821" w:rsidRPr="00813AD3" w:rsidRDefault="00B01821" w:rsidP="00724F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  <w:i/>
              </w:rPr>
              <w:t>Brucella ovis</w:t>
            </w:r>
            <w:r w:rsidRPr="00813AD3">
              <w:rPr>
                <w:rFonts w:ascii="Times New Roman" w:hAnsi="Times New Roman" w:cs="Times New Roman"/>
              </w:rPr>
              <w:t xml:space="preserve"> ATCC 25840 phosphoglycerate kinase gene</w:t>
            </w:r>
          </w:p>
        </w:tc>
      </w:tr>
      <w:tr w:rsidR="00B01821" w:rsidRPr="00813AD3" w14:paraId="2FD4B97F" w14:textId="77777777" w:rsidTr="00724FB7">
        <w:tc>
          <w:tcPr>
            <w:tcW w:w="1534" w:type="dxa"/>
          </w:tcPr>
          <w:p w14:paraId="46EC5C2D" w14:textId="77777777" w:rsidR="00B01821" w:rsidRPr="00813AD3" w:rsidRDefault="00B01821" w:rsidP="00724FB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MG888766</w:t>
            </w:r>
          </w:p>
        </w:tc>
        <w:tc>
          <w:tcPr>
            <w:tcW w:w="8010" w:type="dxa"/>
          </w:tcPr>
          <w:p w14:paraId="74991558" w14:textId="77777777" w:rsidR="00B01821" w:rsidRPr="00813AD3" w:rsidRDefault="00B01821" w:rsidP="00724F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  <w:i/>
              </w:rPr>
              <w:t>Brucella abortus</w:t>
            </w:r>
            <w:r w:rsidRPr="00813AD3">
              <w:rPr>
                <w:rFonts w:ascii="Times New Roman" w:hAnsi="Times New Roman" w:cs="Times New Roman"/>
              </w:rPr>
              <w:t xml:space="preserve"> strain DFRL2A phosphoglycerate kinase gene</w:t>
            </w:r>
          </w:p>
        </w:tc>
      </w:tr>
      <w:tr w:rsidR="00B01821" w:rsidRPr="00813AD3" w14:paraId="5C171B46" w14:textId="77777777" w:rsidTr="00724FB7">
        <w:tc>
          <w:tcPr>
            <w:tcW w:w="1534" w:type="dxa"/>
          </w:tcPr>
          <w:p w14:paraId="0EDCFF9A" w14:textId="77777777" w:rsidR="00B01821" w:rsidRPr="00813AD3" w:rsidRDefault="00B01821" w:rsidP="00724FB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MG888767</w:t>
            </w:r>
          </w:p>
        </w:tc>
        <w:tc>
          <w:tcPr>
            <w:tcW w:w="8010" w:type="dxa"/>
          </w:tcPr>
          <w:p w14:paraId="4F466ED7" w14:textId="77777777" w:rsidR="00B01821" w:rsidRPr="00813AD3" w:rsidRDefault="00B01821" w:rsidP="00724F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  <w:i/>
              </w:rPr>
              <w:t>Brucella melitensis</w:t>
            </w:r>
            <w:r w:rsidRPr="00813AD3">
              <w:rPr>
                <w:rFonts w:ascii="Times New Roman" w:hAnsi="Times New Roman" w:cs="Times New Roman"/>
              </w:rPr>
              <w:t xml:space="preserve"> strain DFRL2M phosphoglycerate kinase gene</w:t>
            </w:r>
          </w:p>
        </w:tc>
      </w:tr>
      <w:tr w:rsidR="00B01821" w:rsidRPr="00813AD3" w14:paraId="583447B7" w14:textId="77777777" w:rsidTr="00724FB7">
        <w:tc>
          <w:tcPr>
            <w:tcW w:w="1534" w:type="dxa"/>
          </w:tcPr>
          <w:p w14:paraId="7D7E3F37" w14:textId="77777777" w:rsidR="00B01821" w:rsidRPr="00813AD3" w:rsidRDefault="00B01821" w:rsidP="00724FB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MG888768</w:t>
            </w:r>
          </w:p>
        </w:tc>
        <w:tc>
          <w:tcPr>
            <w:tcW w:w="8010" w:type="dxa"/>
          </w:tcPr>
          <w:p w14:paraId="6F4C2BAC" w14:textId="77777777" w:rsidR="00B01821" w:rsidRPr="00813AD3" w:rsidRDefault="00B01821" w:rsidP="00724F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  <w:i/>
              </w:rPr>
              <w:t>Brucella suis</w:t>
            </w:r>
            <w:r w:rsidRPr="00813AD3">
              <w:rPr>
                <w:rFonts w:ascii="Times New Roman" w:hAnsi="Times New Roman" w:cs="Times New Roman"/>
              </w:rPr>
              <w:t xml:space="preserve"> strain DFRL2S phosphoglycerate kinase gene</w:t>
            </w:r>
          </w:p>
        </w:tc>
      </w:tr>
      <w:tr w:rsidR="00B01821" w:rsidRPr="00813AD3" w14:paraId="55BDD0D2" w14:textId="77777777" w:rsidTr="00724FB7">
        <w:tc>
          <w:tcPr>
            <w:tcW w:w="1534" w:type="dxa"/>
          </w:tcPr>
          <w:p w14:paraId="68B0166A" w14:textId="77777777" w:rsidR="00B01821" w:rsidRPr="00813AD3" w:rsidRDefault="00B01821" w:rsidP="00724FB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MG888769</w:t>
            </w:r>
          </w:p>
        </w:tc>
        <w:tc>
          <w:tcPr>
            <w:tcW w:w="8010" w:type="dxa"/>
          </w:tcPr>
          <w:p w14:paraId="4658BFAB" w14:textId="77777777" w:rsidR="00B01821" w:rsidRPr="00813AD3" w:rsidRDefault="00B01821" w:rsidP="00724F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  <w:i/>
              </w:rPr>
              <w:t>Brucella canis</w:t>
            </w:r>
            <w:r w:rsidRPr="00813AD3">
              <w:rPr>
                <w:rFonts w:ascii="Times New Roman" w:hAnsi="Times New Roman" w:cs="Times New Roman"/>
              </w:rPr>
              <w:t xml:space="preserve"> strain ATCC 23365 phosphoglycerate kinase gene</w:t>
            </w:r>
          </w:p>
        </w:tc>
      </w:tr>
      <w:tr w:rsidR="00B01821" w:rsidRPr="00813AD3" w14:paraId="67F9FBA1" w14:textId="77777777" w:rsidTr="00724FB7">
        <w:tc>
          <w:tcPr>
            <w:tcW w:w="1534" w:type="dxa"/>
          </w:tcPr>
          <w:p w14:paraId="6E00EFFD" w14:textId="77777777" w:rsidR="00B01821" w:rsidRPr="00813AD3" w:rsidRDefault="00B01821" w:rsidP="00724FB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MG888770</w:t>
            </w:r>
          </w:p>
        </w:tc>
        <w:tc>
          <w:tcPr>
            <w:tcW w:w="8010" w:type="dxa"/>
          </w:tcPr>
          <w:p w14:paraId="3503A5BC" w14:textId="77777777" w:rsidR="00B01821" w:rsidRPr="00813AD3" w:rsidRDefault="00B01821" w:rsidP="00724F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  <w:i/>
              </w:rPr>
              <w:t>Brucella suis</w:t>
            </w:r>
            <w:r w:rsidRPr="00813AD3">
              <w:rPr>
                <w:rFonts w:ascii="Times New Roman" w:hAnsi="Times New Roman" w:cs="Times New Roman"/>
              </w:rPr>
              <w:t xml:space="preserve"> strain DFRL3S flagellar protein export ATPase gene</w:t>
            </w:r>
          </w:p>
        </w:tc>
      </w:tr>
      <w:tr w:rsidR="00B01821" w:rsidRPr="00813AD3" w14:paraId="42DE3386" w14:textId="77777777" w:rsidTr="00724FB7">
        <w:tc>
          <w:tcPr>
            <w:tcW w:w="1534" w:type="dxa"/>
          </w:tcPr>
          <w:p w14:paraId="7C3743A0" w14:textId="77777777" w:rsidR="00B01821" w:rsidRPr="00813AD3" w:rsidRDefault="00B01821" w:rsidP="00724FB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MG888771</w:t>
            </w:r>
          </w:p>
        </w:tc>
        <w:tc>
          <w:tcPr>
            <w:tcW w:w="8010" w:type="dxa"/>
          </w:tcPr>
          <w:p w14:paraId="6F2A3FCB" w14:textId="77777777" w:rsidR="00B01821" w:rsidRPr="00813AD3" w:rsidRDefault="00B01821" w:rsidP="00724F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  <w:i/>
              </w:rPr>
              <w:t>Brucella abortus</w:t>
            </w:r>
            <w:r w:rsidRPr="00813AD3">
              <w:rPr>
                <w:rFonts w:ascii="Times New Roman" w:hAnsi="Times New Roman" w:cs="Times New Roman"/>
              </w:rPr>
              <w:t xml:space="preserve"> strain DFRL3A flagellar protein export ATPase gene</w:t>
            </w:r>
          </w:p>
        </w:tc>
      </w:tr>
      <w:tr w:rsidR="00B01821" w:rsidRPr="00813AD3" w14:paraId="7FA75E05" w14:textId="77777777" w:rsidTr="00724FB7">
        <w:tc>
          <w:tcPr>
            <w:tcW w:w="1534" w:type="dxa"/>
          </w:tcPr>
          <w:p w14:paraId="616B815B" w14:textId="77777777" w:rsidR="00B01821" w:rsidRPr="00813AD3" w:rsidRDefault="00B01821" w:rsidP="00724FB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MG888772</w:t>
            </w:r>
          </w:p>
        </w:tc>
        <w:tc>
          <w:tcPr>
            <w:tcW w:w="8010" w:type="dxa"/>
          </w:tcPr>
          <w:p w14:paraId="744E6C8D" w14:textId="77777777" w:rsidR="00B01821" w:rsidRPr="00813AD3" w:rsidRDefault="00B01821" w:rsidP="00724F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  <w:i/>
              </w:rPr>
              <w:t>Brucella melitensis</w:t>
            </w:r>
            <w:r w:rsidRPr="00813AD3">
              <w:rPr>
                <w:rFonts w:ascii="Times New Roman" w:hAnsi="Times New Roman" w:cs="Times New Roman"/>
              </w:rPr>
              <w:t xml:space="preserve"> strain DFRL3M flagellar protein export ATPase gene</w:t>
            </w:r>
          </w:p>
        </w:tc>
      </w:tr>
      <w:tr w:rsidR="00B01821" w:rsidRPr="00813AD3" w14:paraId="3AF2021D" w14:textId="77777777" w:rsidTr="00724FB7">
        <w:tc>
          <w:tcPr>
            <w:tcW w:w="1534" w:type="dxa"/>
          </w:tcPr>
          <w:p w14:paraId="52CEEF4F" w14:textId="77777777" w:rsidR="00B01821" w:rsidRPr="00813AD3" w:rsidRDefault="00B01821" w:rsidP="00724FB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MG888773</w:t>
            </w:r>
          </w:p>
        </w:tc>
        <w:tc>
          <w:tcPr>
            <w:tcW w:w="8010" w:type="dxa"/>
          </w:tcPr>
          <w:p w14:paraId="67BF8F86" w14:textId="77777777" w:rsidR="00B01821" w:rsidRPr="00813AD3" w:rsidRDefault="00B01821" w:rsidP="00724F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  <w:i/>
              </w:rPr>
              <w:t>Brucella ovis</w:t>
            </w:r>
            <w:r w:rsidRPr="00813AD3">
              <w:rPr>
                <w:rFonts w:ascii="Times New Roman" w:hAnsi="Times New Roman" w:cs="Times New Roman"/>
              </w:rPr>
              <w:t xml:space="preserve"> ATCC 25840 flagellar protein export ATPase gene</w:t>
            </w:r>
          </w:p>
        </w:tc>
      </w:tr>
      <w:tr w:rsidR="00B01821" w:rsidRPr="00813AD3" w14:paraId="2C61D367" w14:textId="77777777" w:rsidTr="00724FB7">
        <w:tc>
          <w:tcPr>
            <w:tcW w:w="1534" w:type="dxa"/>
          </w:tcPr>
          <w:p w14:paraId="7147E4BB" w14:textId="77777777" w:rsidR="00B01821" w:rsidRPr="00813AD3" w:rsidRDefault="00B01821" w:rsidP="00724FB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MG888774</w:t>
            </w:r>
          </w:p>
        </w:tc>
        <w:tc>
          <w:tcPr>
            <w:tcW w:w="8010" w:type="dxa"/>
          </w:tcPr>
          <w:p w14:paraId="6E1EBDBC" w14:textId="77777777" w:rsidR="00B01821" w:rsidRPr="00813AD3" w:rsidRDefault="00B01821" w:rsidP="00724F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  <w:i/>
              </w:rPr>
              <w:t>Brucella canis</w:t>
            </w:r>
            <w:r w:rsidRPr="00813AD3">
              <w:rPr>
                <w:rFonts w:ascii="Times New Roman" w:hAnsi="Times New Roman" w:cs="Times New Roman"/>
              </w:rPr>
              <w:t xml:space="preserve"> strain ATCC 23365 flagellar protein export ATPase gene</w:t>
            </w:r>
          </w:p>
        </w:tc>
      </w:tr>
      <w:tr w:rsidR="00B01821" w:rsidRPr="00813AD3" w14:paraId="2D500B51" w14:textId="77777777" w:rsidTr="00724FB7">
        <w:tc>
          <w:tcPr>
            <w:tcW w:w="1534" w:type="dxa"/>
          </w:tcPr>
          <w:p w14:paraId="3FF7E4DE" w14:textId="77777777" w:rsidR="00B01821" w:rsidRPr="00813AD3" w:rsidRDefault="00B01821" w:rsidP="00724FB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MG888775</w:t>
            </w:r>
          </w:p>
        </w:tc>
        <w:tc>
          <w:tcPr>
            <w:tcW w:w="8010" w:type="dxa"/>
          </w:tcPr>
          <w:p w14:paraId="2413F94F" w14:textId="77777777" w:rsidR="00B01821" w:rsidRPr="00813AD3" w:rsidRDefault="00B01821" w:rsidP="00724F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  <w:i/>
              </w:rPr>
              <w:t>Brucella canis</w:t>
            </w:r>
            <w:r w:rsidRPr="00813AD3">
              <w:rPr>
                <w:rFonts w:ascii="Times New Roman" w:hAnsi="Times New Roman" w:cs="Times New Roman"/>
              </w:rPr>
              <w:t xml:space="preserve"> strain ATCC 23365 GNAT family N-acetyltransferase gene</w:t>
            </w:r>
          </w:p>
        </w:tc>
      </w:tr>
      <w:tr w:rsidR="00B01821" w:rsidRPr="00813AD3" w14:paraId="3C7A2067" w14:textId="77777777" w:rsidTr="00724FB7">
        <w:tc>
          <w:tcPr>
            <w:tcW w:w="1534" w:type="dxa"/>
          </w:tcPr>
          <w:p w14:paraId="72CEDE11" w14:textId="77777777" w:rsidR="00B01821" w:rsidRPr="00813AD3" w:rsidRDefault="00B01821" w:rsidP="00724FB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MG888776</w:t>
            </w:r>
          </w:p>
        </w:tc>
        <w:tc>
          <w:tcPr>
            <w:tcW w:w="8010" w:type="dxa"/>
          </w:tcPr>
          <w:p w14:paraId="052A227F" w14:textId="77777777" w:rsidR="00B01821" w:rsidRPr="00813AD3" w:rsidRDefault="00B01821" w:rsidP="00724F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  <w:i/>
              </w:rPr>
              <w:t>Brucella abortus</w:t>
            </w:r>
            <w:r w:rsidRPr="00813AD3">
              <w:rPr>
                <w:rFonts w:ascii="Times New Roman" w:hAnsi="Times New Roman" w:cs="Times New Roman"/>
              </w:rPr>
              <w:t xml:space="preserve"> strain DFRL4A GNAT family N-acetyltransferase gene</w:t>
            </w:r>
          </w:p>
        </w:tc>
      </w:tr>
      <w:tr w:rsidR="00B01821" w:rsidRPr="00813AD3" w14:paraId="6CC66CDD" w14:textId="77777777" w:rsidTr="00724FB7">
        <w:tc>
          <w:tcPr>
            <w:tcW w:w="1534" w:type="dxa"/>
          </w:tcPr>
          <w:p w14:paraId="3439E716" w14:textId="77777777" w:rsidR="00B01821" w:rsidRPr="00813AD3" w:rsidRDefault="00B01821" w:rsidP="00724FB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MG888777</w:t>
            </w:r>
          </w:p>
        </w:tc>
        <w:tc>
          <w:tcPr>
            <w:tcW w:w="8010" w:type="dxa"/>
          </w:tcPr>
          <w:p w14:paraId="2C62FE66" w14:textId="77777777" w:rsidR="00B01821" w:rsidRPr="00813AD3" w:rsidRDefault="00B01821" w:rsidP="00724F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  <w:i/>
              </w:rPr>
              <w:t>Brucella melitensis</w:t>
            </w:r>
            <w:r w:rsidRPr="00813AD3">
              <w:rPr>
                <w:rFonts w:ascii="Times New Roman" w:hAnsi="Times New Roman" w:cs="Times New Roman"/>
              </w:rPr>
              <w:t xml:space="preserve"> strain DFRL4M GNAT family N-acetyltransferase gene</w:t>
            </w:r>
          </w:p>
        </w:tc>
      </w:tr>
      <w:tr w:rsidR="00B01821" w:rsidRPr="00813AD3" w14:paraId="578EAAB0" w14:textId="77777777" w:rsidTr="00724FB7">
        <w:tc>
          <w:tcPr>
            <w:tcW w:w="1534" w:type="dxa"/>
          </w:tcPr>
          <w:p w14:paraId="134B4403" w14:textId="77777777" w:rsidR="00B01821" w:rsidRPr="00813AD3" w:rsidRDefault="00B01821" w:rsidP="00724FB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MG888778</w:t>
            </w:r>
          </w:p>
        </w:tc>
        <w:tc>
          <w:tcPr>
            <w:tcW w:w="8010" w:type="dxa"/>
          </w:tcPr>
          <w:p w14:paraId="497CE5F4" w14:textId="77777777" w:rsidR="00B01821" w:rsidRPr="00813AD3" w:rsidRDefault="00B01821" w:rsidP="00724F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  <w:i/>
              </w:rPr>
              <w:t>Brucella suis</w:t>
            </w:r>
            <w:r w:rsidRPr="00813AD3">
              <w:rPr>
                <w:rFonts w:ascii="Times New Roman" w:hAnsi="Times New Roman" w:cs="Times New Roman"/>
              </w:rPr>
              <w:t xml:space="preserve"> strain DFRL4S GNAT family N-acetyltransferase gene</w:t>
            </w:r>
          </w:p>
        </w:tc>
      </w:tr>
      <w:tr w:rsidR="00B01821" w:rsidRPr="00813AD3" w14:paraId="7D52F629" w14:textId="77777777" w:rsidTr="00724FB7">
        <w:tc>
          <w:tcPr>
            <w:tcW w:w="1534" w:type="dxa"/>
          </w:tcPr>
          <w:p w14:paraId="1737151B" w14:textId="77777777" w:rsidR="00B01821" w:rsidRPr="00813AD3" w:rsidRDefault="00B01821" w:rsidP="00724FB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13AD3">
              <w:rPr>
                <w:rFonts w:ascii="Times New Roman" w:hAnsi="Times New Roman" w:cs="Times New Roman"/>
                <w:b/>
              </w:rPr>
              <w:t>MG888779</w:t>
            </w:r>
          </w:p>
        </w:tc>
        <w:tc>
          <w:tcPr>
            <w:tcW w:w="8010" w:type="dxa"/>
          </w:tcPr>
          <w:p w14:paraId="37316741" w14:textId="77777777" w:rsidR="00B01821" w:rsidRPr="00813AD3" w:rsidRDefault="00B01821" w:rsidP="00724F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AD3">
              <w:rPr>
                <w:rFonts w:ascii="Times New Roman" w:hAnsi="Times New Roman" w:cs="Times New Roman"/>
                <w:i/>
              </w:rPr>
              <w:t>Brucella ovis</w:t>
            </w:r>
            <w:r w:rsidRPr="00813AD3">
              <w:rPr>
                <w:rFonts w:ascii="Times New Roman" w:hAnsi="Times New Roman" w:cs="Times New Roman"/>
              </w:rPr>
              <w:t xml:space="preserve"> ATCC 25840 GNAT family N-acetyltransferase gene</w:t>
            </w:r>
          </w:p>
        </w:tc>
      </w:tr>
    </w:tbl>
    <w:p w14:paraId="72BA8305" w14:textId="77777777" w:rsidR="00B01821" w:rsidRPr="00813AD3" w:rsidRDefault="00B01821" w:rsidP="00B01821">
      <w:pPr>
        <w:rPr>
          <w:rFonts w:ascii="Times New Roman" w:hAnsi="Times New Roman" w:cs="Times New Roman"/>
          <w:b/>
          <w:bCs/>
        </w:rPr>
      </w:pPr>
    </w:p>
    <w:p w14:paraId="78414808" w14:textId="77777777" w:rsidR="00B01821" w:rsidRPr="00813AD3" w:rsidRDefault="00B01821" w:rsidP="00B01821">
      <w:pPr>
        <w:spacing w:after="20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Table 2</w:t>
      </w:r>
      <w:r w:rsidRPr="00813AD3">
        <w:rPr>
          <w:rFonts w:ascii="Times New Roman" w:hAnsi="Times New Roman" w:cs="Times New Roman"/>
          <w:b/>
          <w:bCs/>
        </w:rPr>
        <w:t>: List of accession numbers nucleotide sequences obtained during development of multiplex PCR</w:t>
      </w:r>
    </w:p>
    <w:p w14:paraId="7B75466D" w14:textId="77777777" w:rsidR="00B01821" w:rsidRPr="00813AD3" w:rsidRDefault="00B01821" w:rsidP="00B01821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5D1BB69C" w14:textId="77777777" w:rsidR="00B01821" w:rsidRPr="00813AD3" w:rsidRDefault="00B01821" w:rsidP="00B01821">
      <w:pPr>
        <w:spacing w:line="480" w:lineRule="auto"/>
        <w:rPr>
          <w:rFonts w:ascii="Times New Roman" w:hAnsi="Times New Roman" w:cs="Times New Roman"/>
          <w:b/>
          <w:bCs/>
        </w:rPr>
      </w:pPr>
      <w:r w:rsidRPr="00813AD3">
        <w:rPr>
          <w:rFonts w:ascii="Times New Roman" w:hAnsi="Times New Roman" w:cs="Times New Roman"/>
          <w:b/>
          <w:bCs/>
        </w:rPr>
        <w:br w:type="page"/>
      </w:r>
      <w:r w:rsidRPr="00813AD3">
        <w:rPr>
          <w:rFonts w:ascii="Times New Roman" w:hAnsi="Times New Roman" w:cs="Times New Roman"/>
          <w:b/>
          <w:bCs/>
        </w:rPr>
        <w:lastRenderedPageBreak/>
        <w:t>Figure Legends</w:t>
      </w:r>
    </w:p>
    <w:p w14:paraId="0B3977FC" w14:textId="77777777" w:rsidR="00B01821" w:rsidRPr="00813AD3" w:rsidRDefault="00B01821" w:rsidP="00B01821">
      <w:pPr>
        <w:spacing w:line="48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Pr="00813AD3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1</w:t>
      </w:r>
      <w:r w:rsidRPr="00813AD3">
        <w:rPr>
          <w:rFonts w:ascii="Times New Roman" w:hAnsi="Times New Roman" w:cs="Times New Roman"/>
          <w:b/>
          <w:bCs/>
        </w:rPr>
        <w:t xml:space="preserve">: </w:t>
      </w:r>
      <w:r w:rsidRPr="00813AD3">
        <w:rPr>
          <w:rFonts w:ascii="Times New Roman" w:hAnsi="Times New Roman" w:cs="Times New Roman"/>
          <w:bCs/>
        </w:rPr>
        <w:t xml:space="preserve">Multiple sequence alignment of </w:t>
      </w:r>
      <w:r w:rsidRPr="00813AD3">
        <w:rPr>
          <w:rFonts w:ascii="Times New Roman" w:hAnsi="Times New Roman" w:cs="Times New Roman"/>
          <w:bCs/>
          <w:i/>
        </w:rPr>
        <w:t xml:space="preserve">B. melitensis </w:t>
      </w:r>
      <w:r w:rsidRPr="00813AD3">
        <w:rPr>
          <w:rFonts w:ascii="Times New Roman" w:hAnsi="Times New Roman" w:cs="Times New Roman"/>
          <w:bCs/>
        </w:rPr>
        <w:t>(NC_007618)</w:t>
      </w:r>
      <w:r w:rsidRPr="00813AD3">
        <w:rPr>
          <w:rFonts w:ascii="Times New Roman" w:hAnsi="Times New Roman" w:cs="Times New Roman"/>
          <w:bCs/>
          <w:i/>
        </w:rPr>
        <w:t xml:space="preserve">, B. ovis </w:t>
      </w:r>
      <w:r w:rsidRPr="00813AD3">
        <w:rPr>
          <w:rFonts w:ascii="Times New Roman" w:hAnsi="Times New Roman" w:cs="Times New Roman"/>
          <w:bCs/>
        </w:rPr>
        <w:t>(NC_009505)</w:t>
      </w:r>
      <w:r w:rsidRPr="00813AD3">
        <w:rPr>
          <w:rFonts w:ascii="Times New Roman" w:hAnsi="Times New Roman" w:cs="Times New Roman"/>
          <w:bCs/>
          <w:i/>
        </w:rPr>
        <w:t xml:space="preserve">, B. suis </w:t>
      </w:r>
      <w:r w:rsidRPr="00813AD3">
        <w:rPr>
          <w:rFonts w:ascii="Times New Roman" w:hAnsi="Times New Roman" w:cs="Times New Roman"/>
          <w:bCs/>
        </w:rPr>
        <w:t xml:space="preserve">(CP002997) and </w:t>
      </w:r>
      <w:r w:rsidRPr="00813AD3">
        <w:rPr>
          <w:rFonts w:ascii="Times New Roman" w:hAnsi="Times New Roman" w:cs="Times New Roman"/>
          <w:bCs/>
          <w:i/>
        </w:rPr>
        <w:t>B. canis</w:t>
      </w:r>
      <w:r w:rsidRPr="00813AD3">
        <w:rPr>
          <w:rFonts w:ascii="Times New Roman" w:hAnsi="Times New Roman" w:cs="Times New Roman"/>
          <w:bCs/>
        </w:rPr>
        <w:t xml:space="preserve"> (CP000872) nucleotide sequences possessing unique intergenic nucleotide sequence with that of </w:t>
      </w:r>
      <w:r w:rsidRPr="00813AD3">
        <w:rPr>
          <w:rFonts w:ascii="Times New Roman" w:hAnsi="Times New Roman" w:cs="Times New Roman"/>
          <w:bCs/>
          <w:i/>
        </w:rPr>
        <w:t xml:space="preserve">B. abortus </w:t>
      </w:r>
      <w:r w:rsidRPr="00813AD3">
        <w:rPr>
          <w:rFonts w:ascii="Times New Roman" w:hAnsi="Times New Roman" w:cs="Times New Roman"/>
          <w:bCs/>
        </w:rPr>
        <w:t xml:space="preserve">(NC_016795) lacking the unique intergenic nucleotide sequence. </w:t>
      </w:r>
    </w:p>
    <w:p w14:paraId="36BCB4F2" w14:textId="77777777" w:rsidR="00B01821" w:rsidRPr="00813AD3" w:rsidRDefault="00B01821" w:rsidP="00B01821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00767CD0" w14:textId="77777777" w:rsidR="00B01821" w:rsidRPr="00813AD3" w:rsidRDefault="00B01821" w:rsidP="00B01821">
      <w:pPr>
        <w:spacing w:line="48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Pr="00813AD3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2</w:t>
      </w:r>
      <w:r w:rsidRPr="00813AD3">
        <w:rPr>
          <w:rFonts w:ascii="Times New Roman" w:hAnsi="Times New Roman" w:cs="Times New Roman"/>
          <w:b/>
          <w:bCs/>
        </w:rPr>
        <w:t xml:space="preserve">: </w:t>
      </w:r>
      <w:r w:rsidRPr="00813AD3">
        <w:rPr>
          <w:rFonts w:ascii="Times New Roman" w:hAnsi="Times New Roman" w:cs="Times New Roman"/>
          <w:bCs/>
        </w:rPr>
        <w:t xml:space="preserve">Multiple sequence alignment of </w:t>
      </w:r>
      <w:r w:rsidRPr="00813AD3">
        <w:rPr>
          <w:rFonts w:ascii="Times New Roman" w:hAnsi="Times New Roman" w:cs="Times New Roman"/>
          <w:bCs/>
          <w:i/>
        </w:rPr>
        <w:t xml:space="preserve">B. abortus </w:t>
      </w:r>
      <w:r w:rsidRPr="00813AD3">
        <w:rPr>
          <w:rFonts w:ascii="Times New Roman" w:hAnsi="Times New Roman" w:cs="Times New Roman"/>
          <w:bCs/>
        </w:rPr>
        <w:t>(NC_016795)</w:t>
      </w:r>
      <w:r w:rsidRPr="00813AD3">
        <w:rPr>
          <w:rFonts w:ascii="Times New Roman" w:hAnsi="Times New Roman" w:cs="Times New Roman"/>
          <w:bCs/>
          <w:i/>
        </w:rPr>
        <w:t xml:space="preserve">, B. ovis </w:t>
      </w:r>
      <w:r w:rsidRPr="00813AD3">
        <w:rPr>
          <w:rFonts w:ascii="Times New Roman" w:hAnsi="Times New Roman" w:cs="Times New Roman"/>
          <w:bCs/>
        </w:rPr>
        <w:t>(NC_009505)</w:t>
      </w:r>
      <w:r w:rsidRPr="00813AD3">
        <w:rPr>
          <w:rFonts w:ascii="Times New Roman" w:hAnsi="Times New Roman" w:cs="Times New Roman"/>
          <w:bCs/>
          <w:i/>
        </w:rPr>
        <w:t xml:space="preserve">, B. suis </w:t>
      </w:r>
      <w:r w:rsidRPr="00813AD3">
        <w:rPr>
          <w:rFonts w:ascii="Times New Roman" w:hAnsi="Times New Roman" w:cs="Times New Roman"/>
          <w:bCs/>
        </w:rPr>
        <w:t xml:space="preserve">(CP002997) and </w:t>
      </w:r>
      <w:r w:rsidRPr="00813AD3">
        <w:rPr>
          <w:rFonts w:ascii="Times New Roman" w:hAnsi="Times New Roman" w:cs="Times New Roman"/>
          <w:bCs/>
          <w:i/>
        </w:rPr>
        <w:t>B. canis</w:t>
      </w:r>
      <w:r w:rsidRPr="00813AD3">
        <w:rPr>
          <w:rFonts w:ascii="Times New Roman" w:hAnsi="Times New Roman" w:cs="Times New Roman"/>
          <w:bCs/>
        </w:rPr>
        <w:t xml:space="preserve"> (CP000872) nucleotide sequences possessing unique intergenic nucleotide sequence with that of </w:t>
      </w:r>
      <w:r w:rsidRPr="00813AD3">
        <w:rPr>
          <w:rFonts w:ascii="Times New Roman" w:hAnsi="Times New Roman" w:cs="Times New Roman"/>
          <w:bCs/>
          <w:i/>
        </w:rPr>
        <w:t>B. melitensis</w:t>
      </w:r>
      <w:r w:rsidRPr="00813AD3">
        <w:rPr>
          <w:rFonts w:ascii="Times New Roman" w:hAnsi="Times New Roman" w:cs="Times New Roman"/>
          <w:bCs/>
        </w:rPr>
        <w:t xml:space="preserve"> (NC_007618) lacking the unique intergenic nucleotide sequence. </w:t>
      </w:r>
    </w:p>
    <w:p w14:paraId="5C9EE352" w14:textId="77777777" w:rsidR="00B01821" w:rsidRPr="00813AD3" w:rsidRDefault="00B01821" w:rsidP="00B01821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56839DA0" w14:textId="77777777" w:rsidR="00B01821" w:rsidRPr="00813AD3" w:rsidRDefault="00B01821" w:rsidP="00B01821">
      <w:pPr>
        <w:spacing w:line="48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Pr="00813AD3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3</w:t>
      </w:r>
      <w:r w:rsidRPr="00813AD3">
        <w:rPr>
          <w:rFonts w:ascii="Times New Roman" w:hAnsi="Times New Roman" w:cs="Times New Roman"/>
          <w:b/>
          <w:bCs/>
        </w:rPr>
        <w:t xml:space="preserve">: </w:t>
      </w:r>
      <w:r w:rsidRPr="00813AD3">
        <w:rPr>
          <w:rFonts w:ascii="Times New Roman" w:hAnsi="Times New Roman" w:cs="Times New Roman"/>
          <w:bCs/>
        </w:rPr>
        <w:t xml:space="preserve">Multiple sequence alignment of </w:t>
      </w:r>
      <w:r w:rsidRPr="00813AD3">
        <w:rPr>
          <w:rFonts w:ascii="Times New Roman" w:hAnsi="Times New Roman" w:cs="Times New Roman"/>
          <w:bCs/>
          <w:i/>
        </w:rPr>
        <w:t xml:space="preserve">B. abortus </w:t>
      </w:r>
      <w:r w:rsidRPr="00813AD3">
        <w:rPr>
          <w:rFonts w:ascii="Times New Roman" w:hAnsi="Times New Roman" w:cs="Times New Roman"/>
          <w:bCs/>
        </w:rPr>
        <w:t>(NC_016795)</w:t>
      </w:r>
      <w:r w:rsidRPr="00813AD3">
        <w:rPr>
          <w:rFonts w:ascii="Times New Roman" w:hAnsi="Times New Roman" w:cs="Times New Roman"/>
          <w:bCs/>
          <w:i/>
        </w:rPr>
        <w:t xml:space="preserve">, B. melitensis </w:t>
      </w:r>
      <w:r w:rsidRPr="00813AD3">
        <w:rPr>
          <w:rFonts w:ascii="Times New Roman" w:hAnsi="Times New Roman" w:cs="Times New Roman"/>
          <w:bCs/>
        </w:rPr>
        <w:t>(NC_007618)</w:t>
      </w:r>
      <w:r w:rsidRPr="00813AD3">
        <w:rPr>
          <w:rFonts w:ascii="Times New Roman" w:hAnsi="Times New Roman" w:cs="Times New Roman"/>
          <w:bCs/>
          <w:i/>
        </w:rPr>
        <w:t>, B. ovis</w:t>
      </w:r>
      <w:r w:rsidRPr="00813AD3">
        <w:rPr>
          <w:rFonts w:ascii="Times New Roman" w:hAnsi="Times New Roman" w:cs="Times New Roman"/>
          <w:bCs/>
        </w:rPr>
        <w:t xml:space="preserve"> (NC_009505) and </w:t>
      </w:r>
      <w:r w:rsidRPr="00813AD3">
        <w:rPr>
          <w:rFonts w:ascii="Times New Roman" w:hAnsi="Times New Roman" w:cs="Times New Roman"/>
          <w:bCs/>
          <w:i/>
        </w:rPr>
        <w:t>B. canis</w:t>
      </w:r>
      <w:r w:rsidRPr="00813AD3">
        <w:rPr>
          <w:rFonts w:ascii="Times New Roman" w:hAnsi="Times New Roman" w:cs="Times New Roman"/>
          <w:bCs/>
        </w:rPr>
        <w:t xml:space="preserve"> (CP000872) nucleotide sequences possessing unique intergenic nucleotide sequence with that of </w:t>
      </w:r>
      <w:r w:rsidRPr="00813AD3">
        <w:rPr>
          <w:rFonts w:ascii="Times New Roman" w:hAnsi="Times New Roman" w:cs="Times New Roman"/>
          <w:bCs/>
          <w:i/>
        </w:rPr>
        <w:t xml:space="preserve">B. suis </w:t>
      </w:r>
      <w:r w:rsidRPr="00813AD3">
        <w:rPr>
          <w:rFonts w:ascii="Times New Roman" w:hAnsi="Times New Roman" w:cs="Times New Roman"/>
          <w:bCs/>
        </w:rPr>
        <w:t>(CP002997) lacking the unique intergenic nucleotide sequence.</w:t>
      </w:r>
    </w:p>
    <w:p w14:paraId="1242EA74" w14:textId="77777777" w:rsidR="00B01821" w:rsidRPr="00813AD3" w:rsidRDefault="00B01821" w:rsidP="00B01821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2C292A20" w14:textId="77777777" w:rsidR="00B01821" w:rsidRPr="00813AD3" w:rsidRDefault="00B01821" w:rsidP="00B01821">
      <w:pPr>
        <w:spacing w:line="48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Pr="00813AD3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4</w:t>
      </w:r>
      <w:r w:rsidRPr="00813AD3">
        <w:rPr>
          <w:rFonts w:ascii="Times New Roman" w:hAnsi="Times New Roman" w:cs="Times New Roman"/>
          <w:b/>
          <w:bCs/>
        </w:rPr>
        <w:t xml:space="preserve">: </w:t>
      </w:r>
      <w:r w:rsidRPr="00813AD3">
        <w:rPr>
          <w:rFonts w:ascii="Times New Roman" w:hAnsi="Times New Roman" w:cs="Times New Roman"/>
          <w:bCs/>
        </w:rPr>
        <w:t xml:space="preserve">Multiple sequence alignment of </w:t>
      </w:r>
      <w:r w:rsidRPr="00813AD3">
        <w:rPr>
          <w:rFonts w:ascii="Times New Roman" w:hAnsi="Times New Roman" w:cs="Times New Roman"/>
          <w:bCs/>
          <w:i/>
        </w:rPr>
        <w:t xml:space="preserve">B. abortus </w:t>
      </w:r>
      <w:r w:rsidRPr="00813AD3">
        <w:rPr>
          <w:rFonts w:ascii="Times New Roman" w:hAnsi="Times New Roman" w:cs="Times New Roman"/>
          <w:bCs/>
        </w:rPr>
        <w:t>(NC_016795)</w:t>
      </w:r>
      <w:r w:rsidRPr="00813AD3">
        <w:rPr>
          <w:rFonts w:ascii="Times New Roman" w:hAnsi="Times New Roman" w:cs="Times New Roman"/>
          <w:bCs/>
          <w:i/>
        </w:rPr>
        <w:t xml:space="preserve">, B. melitensis </w:t>
      </w:r>
      <w:r w:rsidRPr="00813AD3">
        <w:rPr>
          <w:rFonts w:ascii="Times New Roman" w:hAnsi="Times New Roman" w:cs="Times New Roman"/>
          <w:bCs/>
        </w:rPr>
        <w:t>(NC_007618)</w:t>
      </w:r>
      <w:r w:rsidRPr="00813AD3">
        <w:rPr>
          <w:rFonts w:ascii="Times New Roman" w:hAnsi="Times New Roman" w:cs="Times New Roman"/>
          <w:bCs/>
          <w:i/>
        </w:rPr>
        <w:t xml:space="preserve">, B. suis </w:t>
      </w:r>
      <w:r w:rsidRPr="00813AD3">
        <w:rPr>
          <w:rFonts w:ascii="Times New Roman" w:hAnsi="Times New Roman" w:cs="Times New Roman"/>
          <w:bCs/>
        </w:rPr>
        <w:t xml:space="preserve">(CP002997) and </w:t>
      </w:r>
      <w:r w:rsidRPr="00813AD3">
        <w:rPr>
          <w:rFonts w:ascii="Times New Roman" w:hAnsi="Times New Roman" w:cs="Times New Roman"/>
          <w:bCs/>
          <w:i/>
        </w:rPr>
        <w:t>B. canis</w:t>
      </w:r>
      <w:r w:rsidRPr="00813AD3">
        <w:rPr>
          <w:rFonts w:ascii="Times New Roman" w:hAnsi="Times New Roman" w:cs="Times New Roman"/>
          <w:bCs/>
        </w:rPr>
        <w:t xml:space="preserve"> (CP000872) nucleotide sequences possessing unique intergenic nucleotide sequence with that of </w:t>
      </w:r>
      <w:r w:rsidRPr="00813AD3">
        <w:rPr>
          <w:rFonts w:ascii="Times New Roman" w:hAnsi="Times New Roman" w:cs="Times New Roman"/>
          <w:bCs/>
          <w:i/>
        </w:rPr>
        <w:t xml:space="preserve">B. ovis </w:t>
      </w:r>
      <w:r w:rsidRPr="00813AD3">
        <w:rPr>
          <w:rFonts w:ascii="Times New Roman" w:hAnsi="Times New Roman" w:cs="Times New Roman"/>
          <w:bCs/>
        </w:rPr>
        <w:t xml:space="preserve">(NC_009505) lacking the unique intergenic nucleotide sequence. </w:t>
      </w:r>
    </w:p>
    <w:p w14:paraId="4241DA21" w14:textId="77777777" w:rsidR="00B01821" w:rsidRPr="00813AD3" w:rsidRDefault="00B01821" w:rsidP="00B01821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7359E8EB" w14:textId="77777777" w:rsidR="00B01821" w:rsidRPr="00813AD3" w:rsidRDefault="00B01821" w:rsidP="00B01821">
      <w:pPr>
        <w:spacing w:line="48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Pr="00813AD3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5</w:t>
      </w:r>
      <w:r w:rsidRPr="00813AD3">
        <w:rPr>
          <w:rFonts w:ascii="Times New Roman" w:hAnsi="Times New Roman" w:cs="Times New Roman"/>
          <w:b/>
          <w:bCs/>
        </w:rPr>
        <w:t xml:space="preserve">: </w:t>
      </w:r>
      <w:r w:rsidRPr="00813AD3">
        <w:rPr>
          <w:rFonts w:ascii="Times New Roman" w:hAnsi="Times New Roman" w:cs="Times New Roman"/>
          <w:bCs/>
        </w:rPr>
        <w:t xml:space="preserve">Multiple sequence alignment of </w:t>
      </w:r>
      <w:r w:rsidRPr="00813AD3">
        <w:rPr>
          <w:rFonts w:ascii="Times New Roman" w:hAnsi="Times New Roman" w:cs="Times New Roman"/>
          <w:bCs/>
          <w:i/>
        </w:rPr>
        <w:t xml:space="preserve">B. abortus </w:t>
      </w:r>
      <w:r w:rsidRPr="00813AD3">
        <w:rPr>
          <w:rFonts w:ascii="Times New Roman" w:hAnsi="Times New Roman" w:cs="Times New Roman"/>
          <w:bCs/>
        </w:rPr>
        <w:t>(NC_016795)</w:t>
      </w:r>
      <w:r w:rsidRPr="00813AD3">
        <w:rPr>
          <w:rFonts w:ascii="Times New Roman" w:hAnsi="Times New Roman" w:cs="Times New Roman"/>
          <w:bCs/>
          <w:i/>
        </w:rPr>
        <w:t xml:space="preserve">, B. melitensis </w:t>
      </w:r>
      <w:r w:rsidRPr="00813AD3">
        <w:rPr>
          <w:rFonts w:ascii="Times New Roman" w:hAnsi="Times New Roman" w:cs="Times New Roman"/>
          <w:bCs/>
        </w:rPr>
        <w:t>(NC_007618)</w:t>
      </w:r>
      <w:r w:rsidRPr="00813AD3">
        <w:rPr>
          <w:rFonts w:ascii="Times New Roman" w:hAnsi="Times New Roman" w:cs="Times New Roman"/>
          <w:bCs/>
          <w:i/>
        </w:rPr>
        <w:t>, B. ovis</w:t>
      </w:r>
      <w:r w:rsidRPr="00813AD3">
        <w:rPr>
          <w:rFonts w:ascii="Times New Roman" w:hAnsi="Times New Roman" w:cs="Times New Roman"/>
          <w:bCs/>
        </w:rPr>
        <w:t xml:space="preserve"> (NC_009505) and </w:t>
      </w:r>
      <w:r w:rsidRPr="00813AD3">
        <w:rPr>
          <w:rFonts w:ascii="Times New Roman" w:hAnsi="Times New Roman" w:cs="Times New Roman"/>
          <w:bCs/>
          <w:i/>
        </w:rPr>
        <w:t xml:space="preserve">B. suis </w:t>
      </w:r>
      <w:r w:rsidRPr="00813AD3">
        <w:rPr>
          <w:rFonts w:ascii="Times New Roman" w:hAnsi="Times New Roman" w:cs="Times New Roman"/>
          <w:bCs/>
        </w:rPr>
        <w:t xml:space="preserve">(CP002997) nucleotide sequences possessing unique intergenic nucleotide sequence with that of </w:t>
      </w:r>
      <w:r w:rsidRPr="00813AD3">
        <w:rPr>
          <w:rFonts w:ascii="Times New Roman" w:hAnsi="Times New Roman" w:cs="Times New Roman"/>
          <w:bCs/>
          <w:i/>
        </w:rPr>
        <w:t>B. canis</w:t>
      </w:r>
      <w:r w:rsidRPr="00813AD3">
        <w:rPr>
          <w:rFonts w:ascii="Times New Roman" w:hAnsi="Times New Roman" w:cs="Times New Roman"/>
          <w:bCs/>
        </w:rPr>
        <w:t xml:space="preserve"> (CP000872) lacking the unique intergenic nucleotide sequence.  </w:t>
      </w:r>
    </w:p>
    <w:p w14:paraId="5B4983C5" w14:textId="77777777" w:rsidR="00B01821" w:rsidRPr="00813AD3" w:rsidRDefault="00B01821" w:rsidP="00B01821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2E50F4E9" w14:textId="77777777" w:rsidR="00B01821" w:rsidRPr="00813AD3" w:rsidRDefault="00B01821" w:rsidP="00B01821">
      <w:pPr>
        <w:spacing w:line="480" w:lineRule="auto"/>
        <w:jc w:val="both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Pr="00813AD3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6</w:t>
      </w:r>
      <w:r w:rsidRPr="00813AD3">
        <w:rPr>
          <w:rFonts w:ascii="Times New Roman" w:hAnsi="Times New Roman" w:cs="Times New Roman"/>
          <w:b/>
          <w:bCs/>
        </w:rPr>
        <w:t xml:space="preserve">: </w:t>
      </w:r>
      <w:r w:rsidRPr="00813AD3">
        <w:rPr>
          <w:rFonts w:ascii="Times New Roman" w:hAnsi="Times New Roman" w:cs="Times New Roman"/>
          <w:bCs/>
        </w:rPr>
        <w:t xml:space="preserve">Schematic representation of the insertional sequence in (A) </w:t>
      </w:r>
      <w:r w:rsidRPr="00813AD3">
        <w:rPr>
          <w:rFonts w:ascii="Times New Roman" w:hAnsi="Times New Roman" w:cs="Times New Roman"/>
          <w:bCs/>
          <w:i/>
        </w:rPr>
        <w:t xml:space="preserve">Brucella abortus </w:t>
      </w:r>
      <w:r w:rsidRPr="00813AD3">
        <w:rPr>
          <w:rFonts w:ascii="Times New Roman" w:hAnsi="Times New Roman" w:cs="Times New Roman"/>
          <w:bCs/>
        </w:rPr>
        <w:t xml:space="preserve">specific fragment and (B) rescue fragment in </w:t>
      </w:r>
      <w:r w:rsidRPr="00813AD3">
        <w:rPr>
          <w:rFonts w:ascii="Times New Roman" w:hAnsi="Times New Roman" w:cs="Times New Roman"/>
          <w:bCs/>
          <w:i/>
        </w:rPr>
        <w:t xml:space="preserve">B. melitensis, B. suis, B. canis </w:t>
      </w:r>
      <w:r w:rsidRPr="00813AD3">
        <w:rPr>
          <w:rFonts w:ascii="Times New Roman" w:hAnsi="Times New Roman" w:cs="Times New Roman"/>
          <w:bCs/>
        </w:rPr>
        <w:t xml:space="preserve">and </w:t>
      </w:r>
      <w:r w:rsidRPr="00813AD3">
        <w:rPr>
          <w:rFonts w:ascii="Times New Roman" w:hAnsi="Times New Roman" w:cs="Times New Roman"/>
          <w:bCs/>
          <w:i/>
        </w:rPr>
        <w:t>B. ovis</w:t>
      </w:r>
    </w:p>
    <w:p w14:paraId="72D04809" w14:textId="77777777" w:rsidR="00B01821" w:rsidRPr="00813AD3" w:rsidRDefault="00B01821" w:rsidP="00B01821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3B6886B8" w14:textId="77777777" w:rsidR="00B01821" w:rsidRPr="00813AD3" w:rsidRDefault="00B01821" w:rsidP="00B01821">
      <w:pPr>
        <w:spacing w:line="480" w:lineRule="auto"/>
        <w:jc w:val="both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Pr="00813AD3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7</w:t>
      </w:r>
      <w:r w:rsidRPr="00813AD3">
        <w:rPr>
          <w:rFonts w:ascii="Times New Roman" w:hAnsi="Times New Roman" w:cs="Times New Roman"/>
          <w:b/>
          <w:bCs/>
        </w:rPr>
        <w:t xml:space="preserve">: </w:t>
      </w:r>
      <w:r w:rsidRPr="00813AD3">
        <w:rPr>
          <w:rFonts w:ascii="Times New Roman" w:hAnsi="Times New Roman" w:cs="Times New Roman"/>
          <w:bCs/>
        </w:rPr>
        <w:t xml:space="preserve">Schematic representation of the insertional sequence in (A) </w:t>
      </w:r>
      <w:r w:rsidRPr="00813AD3">
        <w:rPr>
          <w:rFonts w:ascii="Times New Roman" w:hAnsi="Times New Roman" w:cs="Times New Roman"/>
          <w:bCs/>
          <w:i/>
        </w:rPr>
        <w:t xml:space="preserve">Brucella melitensis </w:t>
      </w:r>
      <w:r w:rsidRPr="00813AD3">
        <w:rPr>
          <w:rFonts w:ascii="Times New Roman" w:hAnsi="Times New Roman" w:cs="Times New Roman"/>
          <w:bCs/>
        </w:rPr>
        <w:t xml:space="preserve">specific fragment and (B) rescue fragment in </w:t>
      </w:r>
      <w:r w:rsidRPr="00813AD3">
        <w:rPr>
          <w:rFonts w:ascii="Times New Roman" w:hAnsi="Times New Roman" w:cs="Times New Roman"/>
          <w:bCs/>
          <w:i/>
        </w:rPr>
        <w:t xml:space="preserve">B. abortus, B. suis, B. canis </w:t>
      </w:r>
      <w:r w:rsidRPr="00813AD3">
        <w:rPr>
          <w:rFonts w:ascii="Times New Roman" w:hAnsi="Times New Roman" w:cs="Times New Roman"/>
          <w:bCs/>
        </w:rPr>
        <w:t xml:space="preserve">and </w:t>
      </w:r>
      <w:r w:rsidRPr="00813AD3">
        <w:rPr>
          <w:rFonts w:ascii="Times New Roman" w:hAnsi="Times New Roman" w:cs="Times New Roman"/>
          <w:bCs/>
          <w:i/>
        </w:rPr>
        <w:t>B. ovis</w:t>
      </w:r>
    </w:p>
    <w:p w14:paraId="340507A7" w14:textId="77777777" w:rsidR="00B01821" w:rsidRPr="00813AD3" w:rsidRDefault="00B01821" w:rsidP="00B01821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40035E18" w14:textId="77777777" w:rsidR="00B01821" w:rsidRPr="00813AD3" w:rsidRDefault="00B01821" w:rsidP="00B01821">
      <w:pPr>
        <w:spacing w:line="480" w:lineRule="auto"/>
        <w:jc w:val="both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Pr="00813AD3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8</w:t>
      </w:r>
      <w:r w:rsidRPr="00813AD3">
        <w:rPr>
          <w:rFonts w:ascii="Times New Roman" w:hAnsi="Times New Roman" w:cs="Times New Roman"/>
          <w:b/>
          <w:bCs/>
        </w:rPr>
        <w:t>:</w:t>
      </w:r>
      <w:r w:rsidRPr="00813AD3">
        <w:rPr>
          <w:rFonts w:ascii="Times New Roman" w:hAnsi="Times New Roman" w:cs="Times New Roman"/>
          <w:bCs/>
        </w:rPr>
        <w:t xml:space="preserve"> Schematic representation of the insertional sequence in (A) </w:t>
      </w:r>
      <w:r w:rsidRPr="00813AD3">
        <w:rPr>
          <w:rFonts w:ascii="Times New Roman" w:hAnsi="Times New Roman" w:cs="Times New Roman"/>
          <w:bCs/>
          <w:i/>
        </w:rPr>
        <w:t xml:space="preserve">Brucella suis </w:t>
      </w:r>
      <w:r w:rsidRPr="00813AD3">
        <w:rPr>
          <w:rFonts w:ascii="Times New Roman" w:hAnsi="Times New Roman" w:cs="Times New Roman"/>
          <w:bCs/>
        </w:rPr>
        <w:t xml:space="preserve">specific fragment and (B) rescue fragment in </w:t>
      </w:r>
      <w:r w:rsidRPr="00813AD3">
        <w:rPr>
          <w:rFonts w:ascii="Times New Roman" w:hAnsi="Times New Roman" w:cs="Times New Roman"/>
          <w:bCs/>
          <w:i/>
        </w:rPr>
        <w:t xml:space="preserve">B. abortus, B. melitensis, B. canis </w:t>
      </w:r>
      <w:r w:rsidRPr="00813AD3">
        <w:rPr>
          <w:rFonts w:ascii="Times New Roman" w:hAnsi="Times New Roman" w:cs="Times New Roman"/>
          <w:bCs/>
        </w:rPr>
        <w:t xml:space="preserve">and </w:t>
      </w:r>
      <w:r w:rsidRPr="00813AD3">
        <w:rPr>
          <w:rFonts w:ascii="Times New Roman" w:hAnsi="Times New Roman" w:cs="Times New Roman"/>
          <w:bCs/>
          <w:i/>
        </w:rPr>
        <w:t>B. ovis</w:t>
      </w:r>
    </w:p>
    <w:p w14:paraId="5C3DA30C" w14:textId="77777777" w:rsidR="00B01821" w:rsidRPr="00813AD3" w:rsidRDefault="00B01821" w:rsidP="00B01821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43A4E584" w14:textId="77777777" w:rsidR="00B01821" w:rsidRPr="00813AD3" w:rsidRDefault="00B01821" w:rsidP="00B01821">
      <w:pPr>
        <w:spacing w:line="480" w:lineRule="auto"/>
        <w:jc w:val="both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Pr="00813AD3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9</w:t>
      </w:r>
      <w:r w:rsidRPr="00813AD3">
        <w:rPr>
          <w:rFonts w:ascii="Times New Roman" w:hAnsi="Times New Roman" w:cs="Times New Roman"/>
          <w:b/>
          <w:bCs/>
        </w:rPr>
        <w:t xml:space="preserve">: </w:t>
      </w:r>
      <w:r w:rsidRPr="00813AD3">
        <w:rPr>
          <w:rFonts w:ascii="Times New Roman" w:hAnsi="Times New Roman" w:cs="Times New Roman"/>
          <w:bCs/>
        </w:rPr>
        <w:t xml:space="preserve">Schematic representation of the insertional sequence in (A) </w:t>
      </w:r>
      <w:r w:rsidRPr="00813AD3">
        <w:rPr>
          <w:rFonts w:ascii="Times New Roman" w:hAnsi="Times New Roman" w:cs="Times New Roman"/>
          <w:bCs/>
          <w:i/>
        </w:rPr>
        <w:t xml:space="preserve">Brucella canis </w:t>
      </w:r>
      <w:r w:rsidRPr="00813AD3">
        <w:rPr>
          <w:rFonts w:ascii="Times New Roman" w:hAnsi="Times New Roman" w:cs="Times New Roman"/>
          <w:bCs/>
        </w:rPr>
        <w:t xml:space="preserve">specific fragment and (B) rescue fragment in </w:t>
      </w:r>
      <w:r w:rsidRPr="00813AD3">
        <w:rPr>
          <w:rFonts w:ascii="Times New Roman" w:hAnsi="Times New Roman" w:cs="Times New Roman"/>
          <w:bCs/>
          <w:i/>
        </w:rPr>
        <w:t xml:space="preserve">B. abortus, B. melitensis, B. suis </w:t>
      </w:r>
      <w:r w:rsidRPr="00813AD3">
        <w:rPr>
          <w:rFonts w:ascii="Times New Roman" w:hAnsi="Times New Roman" w:cs="Times New Roman"/>
          <w:bCs/>
        </w:rPr>
        <w:t xml:space="preserve">and </w:t>
      </w:r>
      <w:r w:rsidRPr="00813AD3">
        <w:rPr>
          <w:rFonts w:ascii="Times New Roman" w:hAnsi="Times New Roman" w:cs="Times New Roman"/>
          <w:bCs/>
          <w:i/>
        </w:rPr>
        <w:t>B. ovis</w:t>
      </w:r>
    </w:p>
    <w:p w14:paraId="2805D0D9" w14:textId="77777777" w:rsidR="00B01821" w:rsidRPr="00813AD3" w:rsidRDefault="00B01821" w:rsidP="00B01821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0229CAC9" w14:textId="77777777" w:rsidR="00B01821" w:rsidRPr="00813AD3" w:rsidRDefault="00B01821" w:rsidP="00B01821">
      <w:pPr>
        <w:spacing w:line="480" w:lineRule="auto"/>
        <w:jc w:val="both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Pr="00813AD3">
        <w:rPr>
          <w:rFonts w:ascii="Times New Roman" w:hAnsi="Times New Roman" w:cs="Times New Roman"/>
          <w:b/>
          <w:bCs/>
        </w:rPr>
        <w:t>Figure 1</w:t>
      </w:r>
      <w:r>
        <w:rPr>
          <w:rFonts w:ascii="Times New Roman" w:hAnsi="Times New Roman" w:cs="Times New Roman"/>
          <w:b/>
          <w:bCs/>
        </w:rPr>
        <w:t>0</w:t>
      </w:r>
      <w:r w:rsidRPr="00813AD3">
        <w:rPr>
          <w:rFonts w:ascii="Times New Roman" w:hAnsi="Times New Roman" w:cs="Times New Roman"/>
          <w:b/>
          <w:bCs/>
        </w:rPr>
        <w:t xml:space="preserve">: </w:t>
      </w:r>
      <w:r w:rsidRPr="00813AD3">
        <w:rPr>
          <w:rFonts w:ascii="Times New Roman" w:hAnsi="Times New Roman" w:cs="Times New Roman"/>
          <w:bCs/>
        </w:rPr>
        <w:t xml:space="preserve">Schematic representation of the insertional sequence in (A) </w:t>
      </w:r>
      <w:r w:rsidRPr="00813AD3">
        <w:rPr>
          <w:rFonts w:ascii="Times New Roman" w:hAnsi="Times New Roman" w:cs="Times New Roman"/>
          <w:bCs/>
          <w:i/>
        </w:rPr>
        <w:t xml:space="preserve">Brucella ovis </w:t>
      </w:r>
      <w:r w:rsidRPr="00813AD3">
        <w:rPr>
          <w:rFonts w:ascii="Times New Roman" w:hAnsi="Times New Roman" w:cs="Times New Roman"/>
          <w:bCs/>
        </w:rPr>
        <w:t xml:space="preserve">specific fragment and (B) rescue fragment in </w:t>
      </w:r>
      <w:r w:rsidRPr="00813AD3">
        <w:rPr>
          <w:rFonts w:ascii="Times New Roman" w:hAnsi="Times New Roman" w:cs="Times New Roman"/>
          <w:bCs/>
          <w:i/>
        </w:rPr>
        <w:t xml:space="preserve">B. abortus, B. melitensis, B. suis </w:t>
      </w:r>
      <w:r w:rsidRPr="00813AD3">
        <w:rPr>
          <w:rFonts w:ascii="Times New Roman" w:hAnsi="Times New Roman" w:cs="Times New Roman"/>
          <w:bCs/>
        </w:rPr>
        <w:t xml:space="preserve">and </w:t>
      </w:r>
      <w:r w:rsidRPr="00813AD3">
        <w:rPr>
          <w:rFonts w:ascii="Times New Roman" w:hAnsi="Times New Roman" w:cs="Times New Roman"/>
          <w:bCs/>
          <w:i/>
        </w:rPr>
        <w:t>B. canis</w:t>
      </w:r>
    </w:p>
    <w:p w14:paraId="18552C1B" w14:textId="77777777" w:rsidR="00B01821" w:rsidRPr="00813AD3" w:rsidRDefault="00B01821" w:rsidP="00B01821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1689CC4C" w14:textId="77777777" w:rsidR="00B01821" w:rsidRPr="00813AD3" w:rsidRDefault="00B01821" w:rsidP="00B01821">
      <w:pPr>
        <w:spacing w:line="480" w:lineRule="auto"/>
        <w:jc w:val="both"/>
        <w:rPr>
          <w:rFonts w:ascii="Times New Roman" w:hAnsi="Times New Roman" w:cs="Times New Roman"/>
          <w:bCs/>
        </w:rPr>
      </w:pPr>
    </w:p>
    <w:p w14:paraId="3F6F4AD6" w14:textId="77777777" w:rsidR="00B01821" w:rsidRPr="00813AD3" w:rsidRDefault="00B01821" w:rsidP="00B01821">
      <w:pPr>
        <w:spacing w:line="480" w:lineRule="auto"/>
        <w:jc w:val="both"/>
        <w:rPr>
          <w:rFonts w:ascii="Times New Roman" w:hAnsi="Times New Roman" w:cs="Times New Roman"/>
          <w:bCs/>
        </w:rPr>
      </w:pPr>
    </w:p>
    <w:p w14:paraId="2B96DBAB" w14:textId="77777777" w:rsidR="00B01821" w:rsidRPr="00813AD3" w:rsidRDefault="00B01821" w:rsidP="00B01821">
      <w:pPr>
        <w:spacing w:line="480" w:lineRule="auto"/>
        <w:jc w:val="both"/>
        <w:rPr>
          <w:rFonts w:ascii="Times New Roman" w:hAnsi="Times New Roman" w:cs="Times New Roman"/>
          <w:bCs/>
        </w:rPr>
      </w:pPr>
    </w:p>
    <w:p w14:paraId="5576067D" w14:textId="77777777" w:rsidR="00B01821" w:rsidRPr="00813AD3" w:rsidRDefault="00B01821" w:rsidP="00B01821">
      <w:pPr>
        <w:spacing w:line="480" w:lineRule="auto"/>
        <w:jc w:val="both"/>
        <w:rPr>
          <w:rFonts w:ascii="Times New Roman" w:hAnsi="Times New Roman" w:cs="Times New Roman"/>
          <w:bCs/>
        </w:rPr>
      </w:pPr>
    </w:p>
    <w:p w14:paraId="2BE3BB4F" w14:textId="77777777" w:rsidR="00337453" w:rsidRDefault="009520E6" w:rsidP="00B01821"/>
    <w:sectPr w:rsidR="00337453" w:rsidSect="00B01821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1821"/>
    <w:rsid w:val="0000252B"/>
    <w:rsid w:val="00485C03"/>
    <w:rsid w:val="00764705"/>
    <w:rsid w:val="009520E6"/>
    <w:rsid w:val="00B0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741B7"/>
  <w15:docId w15:val="{1E50DA8D-5CE9-4741-91E8-E67253B17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821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1821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B018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01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rbatrahvardha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881</Words>
  <Characters>5026</Characters>
  <Application>Microsoft Office Word</Application>
  <DocSecurity>0</DocSecurity>
  <Lines>41</Lines>
  <Paragraphs>11</Paragraphs>
  <ScaleCrop>false</ScaleCrop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SOUMYA PAUL</dc:creator>
  <cp:lastModifiedBy>Bhavani pv</cp:lastModifiedBy>
  <cp:revision>2</cp:revision>
  <dcterms:created xsi:type="dcterms:W3CDTF">2019-08-12T10:56:00Z</dcterms:created>
  <dcterms:modified xsi:type="dcterms:W3CDTF">2020-01-16T05:31:00Z</dcterms:modified>
</cp:coreProperties>
</file>