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CBB83" w14:textId="77777777" w:rsidR="00B616A1" w:rsidRPr="00B62EAE" w:rsidRDefault="00B616A1" w:rsidP="00B616A1">
      <w:pPr>
        <w:spacing w:line="480" w:lineRule="auto"/>
        <w:jc w:val="both"/>
        <w:rPr>
          <w:b/>
          <w:bCs/>
          <w:color w:val="000000"/>
          <w:lang w:val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075"/>
      </w:tblGrid>
      <w:tr w:rsidR="00B616A1" w:rsidRPr="001D275B" w14:paraId="3F1342A5" w14:textId="77777777" w:rsidTr="00E336E3">
        <w:tc>
          <w:tcPr>
            <w:tcW w:w="8075" w:type="dxa"/>
          </w:tcPr>
          <w:p w14:paraId="5D025F6A" w14:textId="77777777" w:rsidR="00B616A1" w:rsidRPr="004F371E" w:rsidRDefault="00B616A1" w:rsidP="00E336E3">
            <w:pPr>
              <w:pStyle w:val="NormlWeb"/>
              <w:spacing w:before="200" w:beforeAutospacing="0" w:after="0" w:afterAutospacing="0" w:line="360" w:lineRule="auto"/>
              <w:rPr>
                <w:lang w:val="en-US"/>
              </w:rPr>
            </w:pP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>Social security number of the patient……………….……………….</w:t>
            </w:r>
          </w:p>
        </w:tc>
      </w:tr>
      <w:tr w:rsidR="00B616A1" w:rsidRPr="001D275B" w14:paraId="063731F2" w14:textId="77777777" w:rsidTr="00E336E3">
        <w:tc>
          <w:tcPr>
            <w:tcW w:w="8075" w:type="dxa"/>
          </w:tcPr>
          <w:p w14:paraId="60F08550" w14:textId="77777777" w:rsidR="00B616A1" w:rsidRPr="004F371E" w:rsidRDefault="00B616A1" w:rsidP="00E336E3">
            <w:pPr>
              <w:pStyle w:val="NormlWeb"/>
              <w:spacing w:before="200" w:beforeAutospacing="0" w:after="0" w:afterAutospacing="0" w:line="360" w:lineRule="auto"/>
              <w:rPr>
                <w:lang w:val="en-US"/>
              </w:rPr>
            </w:pP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>Name of the pulmonary outpatient clinic…………………………….</w:t>
            </w:r>
          </w:p>
        </w:tc>
      </w:tr>
      <w:tr w:rsidR="00B616A1" w:rsidRPr="001D275B" w14:paraId="70CCD997" w14:textId="77777777" w:rsidTr="00E336E3">
        <w:tc>
          <w:tcPr>
            <w:tcW w:w="8075" w:type="dxa"/>
          </w:tcPr>
          <w:p w14:paraId="0E83C943" w14:textId="77777777" w:rsidR="00B616A1" w:rsidRPr="004F371E" w:rsidRDefault="00B616A1" w:rsidP="00E336E3">
            <w:pPr>
              <w:pStyle w:val="NormlWeb"/>
              <w:spacing w:before="200" w:beforeAutospacing="0" w:after="0" w:afterAutospacing="0" w:line="360" w:lineRule="auto"/>
              <w:rPr>
                <w:lang w:val="en-US"/>
              </w:rPr>
            </w:pP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>Name of the treating physician……………………….……………….</w:t>
            </w:r>
          </w:p>
        </w:tc>
      </w:tr>
      <w:tr w:rsidR="00B616A1" w:rsidRPr="001D275B" w14:paraId="74FA8EE1" w14:textId="77777777" w:rsidTr="00E336E3">
        <w:tc>
          <w:tcPr>
            <w:tcW w:w="8075" w:type="dxa"/>
          </w:tcPr>
          <w:p w14:paraId="7DC47647" w14:textId="77777777" w:rsidR="00B616A1" w:rsidRPr="004F371E" w:rsidRDefault="00B616A1" w:rsidP="00E336E3">
            <w:pPr>
              <w:pStyle w:val="NormlWeb"/>
              <w:spacing w:before="200" w:beforeAutospacing="0" w:after="0" w:afterAutospacing="0" w:line="360" w:lineRule="auto"/>
              <w:rPr>
                <w:lang w:val="en-US"/>
              </w:rPr>
            </w:pPr>
            <w:r w:rsidRPr="004F371E">
              <w:rPr>
                <w:rFonts w:eastAsiaTheme="minorEastAsia"/>
                <w:b/>
                <w:bCs/>
                <w:color w:val="000000" w:themeColor="text1"/>
                <w:kern w:val="24"/>
                <w:lang w:val="en-US"/>
              </w:rPr>
              <w:t>Asthma characteristics</w:t>
            </w:r>
          </w:p>
        </w:tc>
      </w:tr>
      <w:tr w:rsidR="00B616A1" w:rsidRPr="001D275B" w14:paraId="3010E63B" w14:textId="77777777" w:rsidTr="00E336E3">
        <w:tc>
          <w:tcPr>
            <w:tcW w:w="8075" w:type="dxa"/>
          </w:tcPr>
          <w:p w14:paraId="4B484F24" w14:textId="77777777" w:rsidR="00B616A1" w:rsidRPr="004F371E" w:rsidRDefault="00B616A1" w:rsidP="00E336E3">
            <w:pPr>
              <w:pStyle w:val="NormlWeb"/>
              <w:spacing w:before="200" w:beforeAutospacing="0" w:after="0" w:afterAutospacing="0" w:line="360" w:lineRule="auto"/>
              <w:rPr>
                <w:lang w:val="en-US"/>
              </w:rPr>
            </w:pP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Age of onset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 xml:space="preserve">                 </w:t>
            </w:r>
            <w:r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       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>……………years of age</w:t>
            </w:r>
          </w:p>
        </w:tc>
      </w:tr>
      <w:tr w:rsidR="00B616A1" w:rsidRPr="001D275B" w14:paraId="78297670" w14:textId="77777777" w:rsidTr="00E336E3">
        <w:tc>
          <w:tcPr>
            <w:tcW w:w="8075" w:type="dxa"/>
          </w:tcPr>
          <w:p w14:paraId="135D2A39" w14:textId="77777777" w:rsidR="00B616A1" w:rsidRPr="004F371E" w:rsidRDefault="00B616A1" w:rsidP="00E336E3">
            <w:pPr>
              <w:pStyle w:val="NormlWeb"/>
              <w:spacing w:before="200" w:beforeAutospacing="0" w:after="0" w:afterAutospacing="0" w:line="360" w:lineRule="auto"/>
              <w:rPr>
                <w:lang w:val="en-US"/>
              </w:rPr>
            </w:pP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>Disease duration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 xml:space="preserve">                     </w:t>
            </w:r>
            <w:r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 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  </w:t>
            </w:r>
            <w:r>
              <w:rPr>
                <w:rFonts w:eastAsiaTheme="minorEastAsia"/>
                <w:color w:val="000000" w:themeColor="text1"/>
                <w:kern w:val="24"/>
                <w:lang w:val="en-US"/>
              </w:rPr>
              <w:t>…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>………</w:t>
            </w:r>
            <w:proofErr w:type="gramStart"/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>…</w:t>
            </w:r>
            <w:r>
              <w:rPr>
                <w:rFonts w:eastAsiaTheme="minorEastAsia"/>
                <w:color w:val="000000" w:themeColor="text1"/>
                <w:kern w:val="24"/>
                <w:lang w:val="en-US"/>
              </w:rPr>
              <w:t>.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>year</w:t>
            </w:r>
            <w:proofErr w:type="gramEnd"/>
          </w:p>
        </w:tc>
      </w:tr>
      <w:tr w:rsidR="00B616A1" w:rsidRPr="001D275B" w14:paraId="605C1EFD" w14:textId="77777777" w:rsidTr="00E336E3">
        <w:tc>
          <w:tcPr>
            <w:tcW w:w="8075" w:type="dxa"/>
          </w:tcPr>
          <w:p w14:paraId="69B1AD8E" w14:textId="77777777" w:rsidR="00B616A1" w:rsidRPr="004F371E" w:rsidRDefault="00B616A1" w:rsidP="00E336E3">
            <w:pPr>
              <w:pStyle w:val="NormlWeb"/>
              <w:spacing w:before="200" w:beforeAutospacing="0" w:after="0" w:afterAutospacing="0" w:line="360" w:lineRule="auto"/>
              <w:rPr>
                <w:lang w:val="en-US"/>
              </w:rPr>
            </w:pP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Worst FEV1 during the treatment </w:t>
            </w:r>
            <w:proofErr w:type="gramStart"/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 xml:space="preserve">  …</w:t>
            </w:r>
            <w:proofErr w:type="gramEnd"/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>…….L……….%</w:t>
            </w:r>
          </w:p>
        </w:tc>
      </w:tr>
      <w:tr w:rsidR="00B616A1" w:rsidRPr="001D275B" w14:paraId="147B801A" w14:textId="77777777" w:rsidTr="00E336E3">
        <w:tc>
          <w:tcPr>
            <w:tcW w:w="8075" w:type="dxa"/>
          </w:tcPr>
          <w:p w14:paraId="491DBA29" w14:textId="77777777" w:rsidR="00B616A1" w:rsidRPr="004F371E" w:rsidRDefault="00B616A1" w:rsidP="00E336E3">
            <w:pPr>
              <w:pStyle w:val="NormlWeb"/>
              <w:spacing w:before="200" w:beforeAutospacing="0" w:after="0" w:afterAutospacing="0" w:line="360" w:lineRule="auto"/>
              <w:rPr>
                <w:lang w:val="en-US"/>
              </w:rPr>
            </w:pP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Best FEV1 during the treatment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 xml:space="preserve"> ……</w:t>
            </w:r>
            <w:proofErr w:type="gramStart"/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>….L</w:t>
            </w:r>
            <w:proofErr w:type="gramEnd"/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>……….%</w:t>
            </w:r>
          </w:p>
        </w:tc>
      </w:tr>
      <w:tr w:rsidR="00B616A1" w:rsidRPr="001D275B" w14:paraId="2BE828C2" w14:textId="77777777" w:rsidTr="00E336E3">
        <w:tc>
          <w:tcPr>
            <w:tcW w:w="8075" w:type="dxa"/>
          </w:tcPr>
          <w:p w14:paraId="60EE2AAD" w14:textId="77777777" w:rsidR="00B616A1" w:rsidRPr="004F371E" w:rsidRDefault="00B616A1" w:rsidP="00E336E3">
            <w:pPr>
              <w:pStyle w:val="NormlWeb"/>
              <w:spacing w:before="200" w:beforeAutospacing="0" w:after="0" w:afterAutospacing="0" w:line="360" w:lineRule="auto"/>
              <w:rPr>
                <w:lang w:val="en-US"/>
              </w:rPr>
            </w:pP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>Allergic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 xml:space="preserve">            </w:t>
            </w:r>
            <w:r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     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yes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>̶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>no</w:t>
            </w:r>
          </w:p>
        </w:tc>
      </w:tr>
      <w:tr w:rsidR="00B616A1" w:rsidRPr="001D275B" w14:paraId="66765843" w14:textId="77777777" w:rsidTr="00E336E3">
        <w:tc>
          <w:tcPr>
            <w:tcW w:w="8075" w:type="dxa"/>
          </w:tcPr>
          <w:p w14:paraId="04706243" w14:textId="77777777" w:rsidR="00B616A1" w:rsidRPr="004F371E" w:rsidRDefault="00B616A1" w:rsidP="00E336E3">
            <w:pPr>
              <w:pStyle w:val="NormlWeb"/>
              <w:spacing w:before="200" w:beforeAutospacing="0" w:after="0" w:afterAutospacing="0" w:line="360" w:lineRule="auto"/>
              <w:rPr>
                <w:lang w:val="en-US"/>
              </w:rPr>
            </w:pP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Smoking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 xml:space="preserve">                            </w:t>
            </w:r>
            <w:r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 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yes …………packs/year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>̶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>no</w:t>
            </w:r>
          </w:p>
        </w:tc>
      </w:tr>
      <w:tr w:rsidR="00B616A1" w:rsidRPr="001D275B" w14:paraId="572A4850" w14:textId="77777777" w:rsidTr="00E336E3">
        <w:tc>
          <w:tcPr>
            <w:tcW w:w="8075" w:type="dxa"/>
          </w:tcPr>
          <w:p w14:paraId="6524FDD2" w14:textId="77777777" w:rsidR="00B616A1" w:rsidRPr="004F371E" w:rsidRDefault="00B616A1" w:rsidP="00E336E3">
            <w:pPr>
              <w:pStyle w:val="NormlWeb"/>
              <w:spacing w:before="200" w:beforeAutospacing="0" w:after="0" w:afterAutospacing="0" w:line="360" w:lineRule="auto"/>
              <w:rPr>
                <w:lang w:val="en-US"/>
              </w:rPr>
            </w:pP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Per </w:t>
            </w:r>
            <w:proofErr w:type="spellStart"/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>os</w:t>
            </w:r>
            <w:proofErr w:type="spellEnd"/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 corticosteroid is necessary continuously or during the larger part of the year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 xml:space="preserve">yes (maintenance dose……….mg/day)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>̶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>no</w:t>
            </w:r>
          </w:p>
        </w:tc>
      </w:tr>
      <w:tr w:rsidR="00B616A1" w:rsidRPr="001D275B" w14:paraId="06AC238B" w14:textId="77777777" w:rsidTr="00E336E3">
        <w:tc>
          <w:tcPr>
            <w:tcW w:w="8075" w:type="dxa"/>
          </w:tcPr>
          <w:p w14:paraId="0C251BE7" w14:textId="77777777" w:rsidR="00B616A1" w:rsidRPr="004F371E" w:rsidRDefault="00B616A1" w:rsidP="00E336E3">
            <w:pPr>
              <w:pStyle w:val="NormlWeb"/>
              <w:spacing w:before="200" w:beforeAutospacing="0" w:after="0" w:afterAutospacing="0" w:line="360" w:lineRule="auto"/>
              <w:rPr>
                <w:lang w:val="en-US"/>
              </w:rPr>
            </w:pP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In addition to the continuous ICS + LABA treatment per </w:t>
            </w:r>
            <w:proofErr w:type="spellStart"/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>os</w:t>
            </w:r>
            <w:proofErr w:type="spellEnd"/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 corticosteroid burst therapy is necessary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 xml:space="preserve">               </w:t>
            </w:r>
            <w:r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        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yes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>̶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>no</w:t>
            </w:r>
          </w:p>
        </w:tc>
      </w:tr>
      <w:tr w:rsidR="00B616A1" w:rsidRPr="001D275B" w14:paraId="62CCEC95" w14:textId="77777777" w:rsidTr="00E336E3">
        <w:tc>
          <w:tcPr>
            <w:tcW w:w="8075" w:type="dxa"/>
          </w:tcPr>
          <w:p w14:paraId="14DC4EEF" w14:textId="77777777" w:rsidR="00B616A1" w:rsidRPr="004F371E" w:rsidRDefault="00B616A1" w:rsidP="00E336E3">
            <w:pPr>
              <w:pStyle w:val="NormlWeb"/>
              <w:spacing w:before="200" w:beforeAutospacing="0" w:after="0" w:afterAutospacing="0" w:line="360" w:lineRule="auto"/>
              <w:rPr>
                <w:lang w:val="en-US"/>
              </w:rPr>
            </w:pP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Salicylate intolerance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 xml:space="preserve">               </w:t>
            </w:r>
            <w:r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        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yes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>̶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>no</w:t>
            </w:r>
          </w:p>
        </w:tc>
      </w:tr>
      <w:tr w:rsidR="00B616A1" w:rsidRPr="001D275B" w14:paraId="2166B9A8" w14:textId="77777777" w:rsidTr="00E336E3">
        <w:tc>
          <w:tcPr>
            <w:tcW w:w="8075" w:type="dxa"/>
          </w:tcPr>
          <w:p w14:paraId="6A9CEE16" w14:textId="77777777" w:rsidR="00B616A1" w:rsidRPr="004F371E" w:rsidRDefault="00B616A1" w:rsidP="00E336E3">
            <w:pPr>
              <w:pStyle w:val="NormlWeb"/>
              <w:spacing w:before="200" w:beforeAutospacing="0" w:after="0" w:afterAutospacing="0" w:line="360" w:lineRule="auto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Chronic rhinosinusitis, polyposis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 xml:space="preserve">yes 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>̶</w:t>
            </w:r>
            <w:r w:rsidRPr="004F371E">
              <w:rPr>
                <w:rFonts w:eastAsiaTheme="minorEastAsia"/>
                <w:color w:val="000000" w:themeColor="text1"/>
                <w:kern w:val="24"/>
                <w:lang w:val="en-US"/>
              </w:rPr>
              <w:tab/>
              <w:t>no</w:t>
            </w:r>
          </w:p>
        </w:tc>
      </w:tr>
    </w:tbl>
    <w:p w14:paraId="7CED1893" w14:textId="77777777" w:rsidR="00B616A1" w:rsidRDefault="00B616A1" w:rsidP="00B616A1">
      <w:pPr>
        <w:pStyle w:val="NormlWeb"/>
        <w:spacing w:before="200" w:beforeAutospacing="0" w:after="0" w:afterAutospacing="0" w:line="216" w:lineRule="auto"/>
        <w:rPr>
          <w:rFonts w:eastAsiaTheme="minorEastAsia"/>
          <w:color w:val="000000" w:themeColor="text1"/>
          <w:kern w:val="24"/>
          <w:lang w:val="en-US"/>
        </w:rPr>
      </w:pPr>
    </w:p>
    <w:p w14:paraId="2ED4C899" w14:textId="77777777" w:rsidR="00B616A1" w:rsidRDefault="00B616A1" w:rsidP="00B616A1">
      <w:pPr>
        <w:pStyle w:val="NormlWeb"/>
        <w:spacing w:before="200" w:beforeAutospacing="0" w:after="0" w:afterAutospacing="0" w:line="216" w:lineRule="auto"/>
        <w:rPr>
          <w:rFonts w:eastAsiaTheme="minorEastAsia"/>
          <w:b/>
          <w:bCs/>
          <w:color w:val="000000" w:themeColor="text1"/>
          <w:kern w:val="24"/>
          <w:lang w:val="en-US"/>
        </w:rPr>
      </w:pPr>
      <w:r>
        <w:rPr>
          <w:rFonts w:eastAsiaTheme="minorEastAsia"/>
          <w:b/>
          <w:bCs/>
          <w:color w:val="000000" w:themeColor="text1"/>
          <w:kern w:val="24"/>
          <w:lang w:val="en-US"/>
        </w:rPr>
        <w:t>Supplementary table 1</w:t>
      </w:r>
      <w:r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. </w:t>
      </w:r>
      <w:r w:rsidRPr="00E503D1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Severe asthma database questionnaire </w:t>
      </w:r>
    </w:p>
    <w:p w14:paraId="34205F8A" w14:textId="77777777" w:rsidR="00B616A1" w:rsidRPr="00784341" w:rsidRDefault="00B616A1" w:rsidP="00B616A1">
      <w:pPr>
        <w:pStyle w:val="NormlWeb"/>
        <w:spacing w:before="200" w:beforeAutospacing="0" w:after="0" w:afterAutospacing="0" w:line="216" w:lineRule="auto"/>
        <w:rPr>
          <w:lang w:val="en-US"/>
        </w:rPr>
      </w:pPr>
      <w:r w:rsidRPr="00784341">
        <w:rPr>
          <w:rFonts w:eastAsiaTheme="minorEastAsia"/>
          <w:color w:val="000000" w:themeColor="text1"/>
          <w:kern w:val="24"/>
          <w:lang w:val="en-US"/>
        </w:rPr>
        <w:t>Translated from the Hungarian questionnaire</w:t>
      </w:r>
    </w:p>
    <w:p w14:paraId="58FDEF52" w14:textId="77777777" w:rsidR="00B616A1" w:rsidRDefault="00B616A1" w:rsidP="00B616A1">
      <w:pPr>
        <w:rPr>
          <w:lang w:val="en-US"/>
        </w:rPr>
      </w:pPr>
    </w:p>
    <w:p w14:paraId="20D313DA" w14:textId="77777777" w:rsidR="00B616A1" w:rsidRPr="00845576" w:rsidRDefault="00B616A1" w:rsidP="00B616A1">
      <w:pPr>
        <w:rPr>
          <w:lang w:val="en-US"/>
        </w:rPr>
      </w:pPr>
    </w:p>
    <w:p w14:paraId="5CAD5DB9" w14:textId="77777777" w:rsidR="00B616A1" w:rsidRDefault="00B616A1" w:rsidP="00B616A1">
      <w:pPr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br w:type="page"/>
      </w:r>
    </w:p>
    <w:p w14:paraId="01F15FA6" w14:textId="77777777" w:rsidR="00B616A1" w:rsidRPr="00B616A1" w:rsidRDefault="00B616A1">
      <w:pPr>
        <w:rPr>
          <w:lang w:val="en-US"/>
        </w:rPr>
      </w:pPr>
    </w:p>
    <w:sectPr w:rsidR="00B616A1" w:rsidRPr="00B61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6A1"/>
    <w:rsid w:val="00B6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C947"/>
  <w15:chartTrackingRefBased/>
  <w15:docId w15:val="{928486B4-FB67-457E-8465-B40AF896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B616A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B61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B3DA30378474F85387748E3509CE9" ma:contentTypeVersion="10" ma:contentTypeDescription="Create a new document." ma:contentTypeScope="" ma:versionID="4deb1f19cdd7d91921ffd17b436658dd">
  <xsd:schema xmlns:xsd="http://www.w3.org/2001/XMLSchema" xmlns:xs="http://www.w3.org/2001/XMLSchema" xmlns:p="http://schemas.microsoft.com/office/2006/metadata/properties" xmlns:ns3="542292df-f0ee-4521-85bf-bf54a79daa9f" targetNamespace="http://schemas.microsoft.com/office/2006/metadata/properties" ma:root="true" ma:fieldsID="984d737b342538319de374deb9214ce2" ns3:_="">
    <xsd:import namespace="542292df-f0ee-4521-85bf-bf54a79daa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292df-f0ee-4521-85bf-bf54a79da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1F5AAB-B640-4A21-90D9-98C64081A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292df-f0ee-4521-85bf-bf54a79daa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9EB469-245C-40E9-B19A-07AA858D23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E1B0B7-264B-4FF6-BEC1-86F7AB218A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847</Characters>
  <Application>Microsoft Office Word</Application>
  <DocSecurity>0</DocSecurity>
  <Lines>7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Csaba Szalai</dc:creator>
  <cp:keywords/>
  <dc:description/>
  <cp:lastModifiedBy>Csaba Szalai</cp:lastModifiedBy>
  <cp:revision>1</cp:revision>
  <dcterms:created xsi:type="dcterms:W3CDTF">2020-04-30T11:08:00Z</dcterms:created>
  <dcterms:modified xsi:type="dcterms:W3CDTF">2020-04-30T11:10:00Z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0x0101005D2B3DA30378474F85387748E3509CE9</vt:lpwstr>
  </property>
</Properties>
</file>