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EA23D9" w14:textId="77777777" w:rsidR="006617AA" w:rsidRDefault="006617AA" w:rsidP="006617AA">
      <w:pPr>
        <w:spacing w:line="360" w:lineRule="auto"/>
        <w:jc w:val="center"/>
        <w:rPr>
          <w:rFonts w:ascii="Calibri" w:hAnsi="Calibri"/>
          <w:sz w:val="22"/>
          <w:szCs w:val="22"/>
        </w:rPr>
      </w:pPr>
      <w:r>
        <w:rPr>
          <w:rFonts w:asciiTheme="majorHAnsi" w:hAnsiTheme="majorHAnsi" w:cs="Arial"/>
          <w:b/>
          <w:bCs/>
          <w:sz w:val="22"/>
          <w:szCs w:val="22"/>
        </w:rPr>
        <w:t xml:space="preserve">Full title: </w:t>
      </w:r>
      <w:r w:rsidRPr="00D238AA">
        <w:rPr>
          <w:rFonts w:ascii="Calibri" w:hAnsi="Calibri"/>
          <w:sz w:val="22"/>
          <w:szCs w:val="22"/>
        </w:rPr>
        <w:t xml:space="preserve">Systemic hypertension associated retinal </w:t>
      </w:r>
      <w:proofErr w:type="spellStart"/>
      <w:r w:rsidRPr="00D238AA">
        <w:rPr>
          <w:rFonts w:ascii="Calibri" w:hAnsi="Calibri"/>
          <w:sz w:val="22"/>
          <w:szCs w:val="22"/>
        </w:rPr>
        <w:t>microvascular</w:t>
      </w:r>
      <w:proofErr w:type="spellEnd"/>
      <w:r w:rsidRPr="00D238AA">
        <w:rPr>
          <w:rFonts w:ascii="Calibri" w:hAnsi="Calibri"/>
          <w:sz w:val="22"/>
          <w:szCs w:val="22"/>
        </w:rPr>
        <w:t xml:space="preserve"> changes can be detected with optical coherence tomography angiography</w:t>
      </w:r>
    </w:p>
    <w:p w14:paraId="206E148D" w14:textId="77777777" w:rsidR="006617AA" w:rsidRDefault="006617AA" w:rsidP="006617AA">
      <w:pPr>
        <w:spacing w:line="360" w:lineRule="auto"/>
        <w:jc w:val="center"/>
        <w:rPr>
          <w:rFonts w:asciiTheme="majorHAnsi" w:hAnsiTheme="majorHAnsi" w:cs="Arial"/>
          <w:sz w:val="22"/>
          <w:szCs w:val="22"/>
        </w:rPr>
      </w:pPr>
    </w:p>
    <w:p w14:paraId="3A171B19" w14:textId="77777777" w:rsidR="006617AA" w:rsidRDefault="006617AA" w:rsidP="006617AA">
      <w:pPr>
        <w:spacing w:line="360" w:lineRule="auto"/>
        <w:jc w:val="center"/>
        <w:rPr>
          <w:rFonts w:asciiTheme="majorHAnsi" w:hAnsiTheme="majorHAnsi" w:cs="Arial"/>
          <w:sz w:val="22"/>
          <w:szCs w:val="22"/>
        </w:rPr>
      </w:pPr>
      <w:r w:rsidRPr="00A17764">
        <w:rPr>
          <w:rFonts w:asciiTheme="majorHAnsi" w:hAnsiTheme="majorHAnsi" w:cs="Arial"/>
          <w:b/>
          <w:sz w:val="22"/>
          <w:szCs w:val="22"/>
        </w:rPr>
        <w:t>Authors</w:t>
      </w:r>
      <w:r>
        <w:rPr>
          <w:rFonts w:asciiTheme="majorHAnsi" w:hAnsiTheme="majorHAnsi" w:cs="Arial"/>
          <w:b/>
          <w:sz w:val="22"/>
          <w:szCs w:val="22"/>
        </w:rPr>
        <w:t>:</w:t>
      </w:r>
    </w:p>
    <w:p w14:paraId="23775890" w14:textId="77777777" w:rsidR="006617AA" w:rsidRPr="00741797" w:rsidRDefault="006617AA" w:rsidP="006617AA">
      <w:pPr>
        <w:spacing w:line="360" w:lineRule="auto"/>
        <w:jc w:val="center"/>
        <w:rPr>
          <w:rFonts w:asciiTheme="majorHAnsi" w:hAnsiTheme="majorHAnsi" w:cs="Arial"/>
          <w:sz w:val="22"/>
          <w:szCs w:val="22"/>
        </w:rPr>
      </w:pPr>
      <w:r w:rsidRPr="00741797">
        <w:rPr>
          <w:rFonts w:asciiTheme="majorHAnsi" w:hAnsiTheme="majorHAnsi" w:cs="Arial"/>
          <w:sz w:val="22"/>
          <w:szCs w:val="22"/>
        </w:rPr>
        <w:t>Christopher Sun</w:t>
      </w:r>
      <w:r w:rsidRPr="00741797">
        <w:rPr>
          <w:rFonts w:asciiTheme="majorHAnsi" w:hAnsiTheme="majorHAnsi" w:cs="Arial"/>
          <w:sz w:val="22"/>
          <w:szCs w:val="22"/>
          <w:vertAlign w:val="superscript"/>
        </w:rPr>
        <w:t>1</w:t>
      </w:r>
      <w:r w:rsidRPr="00741797">
        <w:rPr>
          <w:rFonts w:ascii="Calibri" w:hAnsi="Calibri" w:cs="Arial"/>
          <w:sz w:val="22"/>
          <w:szCs w:val="22"/>
        </w:rPr>
        <w:t xml:space="preserve">, </w:t>
      </w:r>
      <w:r w:rsidRPr="00741797">
        <w:rPr>
          <w:rFonts w:asciiTheme="majorHAnsi" w:hAnsiTheme="majorHAnsi" w:cs="Arial"/>
          <w:sz w:val="22"/>
          <w:szCs w:val="22"/>
        </w:rPr>
        <w:t>Carlo Ladores</w:t>
      </w:r>
      <w:r w:rsidRPr="00741797">
        <w:rPr>
          <w:rFonts w:asciiTheme="majorHAnsi" w:hAnsiTheme="majorHAnsi" w:cs="Arial"/>
          <w:sz w:val="22"/>
          <w:szCs w:val="22"/>
          <w:vertAlign w:val="superscript"/>
        </w:rPr>
        <w:t>1</w:t>
      </w:r>
      <w:proofErr w:type="gramStart"/>
      <w:r w:rsidRPr="00741797">
        <w:rPr>
          <w:rFonts w:asciiTheme="majorHAnsi" w:hAnsiTheme="majorHAnsi" w:cs="Arial"/>
          <w:sz w:val="22"/>
          <w:szCs w:val="22"/>
          <w:vertAlign w:val="superscript"/>
        </w:rPr>
        <w:t>,2</w:t>
      </w:r>
      <w:proofErr w:type="gramEnd"/>
      <w:r w:rsidRPr="00741797">
        <w:rPr>
          <w:rFonts w:asciiTheme="majorHAnsi" w:hAnsiTheme="majorHAnsi" w:cs="Arial"/>
          <w:sz w:val="22"/>
          <w:szCs w:val="22"/>
        </w:rPr>
        <w:t>, Jimmy Hong</w:t>
      </w:r>
      <w:r w:rsidRPr="00741797">
        <w:rPr>
          <w:rFonts w:asciiTheme="majorHAnsi" w:hAnsiTheme="majorHAnsi" w:cs="Arial"/>
          <w:sz w:val="22"/>
          <w:szCs w:val="22"/>
          <w:vertAlign w:val="superscript"/>
        </w:rPr>
        <w:t>3</w:t>
      </w:r>
      <w:r w:rsidRPr="00741797">
        <w:rPr>
          <w:rFonts w:asciiTheme="majorHAnsi" w:hAnsiTheme="majorHAnsi" w:cs="Arial"/>
          <w:sz w:val="22"/>
          <w:szCs w:val="22"/>
        </w:rPr>
        <w:t xml:space="preserve">, Nguyen </w:t>
      </w:r>
      <w:proofErr w:type="spellStart"/>
      <w:r w:rsidRPr="00741797">
        <w:rPr>
          <w:rFonts w:asciiTheme="majorHAnsi" w:hAnsiTheme="majorHAnsi" w:cs="Arial"/>
          <w:sz w:val="22"/>
          <w:szCs w:val="22"/>
        </w:rPr>
        <w:t>Duc</w:t>
      </w:r>
      <w:proofErr w:type="spellEnd"/>
      <w:r w:rsidRPr="00741797">
        <w:rPr>
          <w:rFonts w:asciiTheme="majorHAnsi" w:hAnsiTheme="majorHAnsi" w:cs="Arial"/>
          <w:sz w:val="22"/>
          <w:szCs w:val="22"/>
        </w:rPr>
        <w:t xml:space="preserve"> Quang</w:t>
      </w:r>
      <w:r w:rsidRPr="00741797">
        <w:rPr>
          <w:rFonts w:asciiTheme="majorHAnsi" w:hAnsiTheme="majorHAnsi" w:cs="Arial"/>
          <w:sz w:val="22"/>
          <w:szCs w:val="22"/>
          <w:vertAlign w:val="superscript"/>
        </w:rPr>
        <w:t>3</w:t>
      </w:r>
      <w:r w:rsidRPr="00741797">
        <w:rPr>
          <w:rFonts w:asciiTheme="majorHAnsi" w:hAnsiTheme="majorHAnsi" w:cs="Arial"/>
          <w:bCs/>
          <w:sz w:val="22"/>
          <w:szCs w:val="22"/>
        </w:rPr>
        <w:t>, Jacqueline Chua</w:t>
      </w:r>
      <w:r w:rsidRPr="00741797">
        <w:rPr>
          <w:rFonts w:asciiTheme="majorHAnsi" w:hAnsiTheme="majorHAnsi" w:cs="Arial"/>
          <w:bCs/>
          <w:sz w:val="22"/>
          <w:szCs w:val="22"/>
          <w:vertAlign w:val="superscript"/>
        </w:rPr>
        <w:t>1,3</w:t>
      </w:r>
      <w:r w:rsidRPr="00741797">
        <w:rPr>
          <w:rFonts w:asciiTheme="majorHAnsi" w:hAnsiTheme="majorHAnsi" w:cs="Arial"/>
          <w:bCs/>
          <w:sz w:val="22"/>
          <w:szCs w:val="22"/>
        </w:rPr>
        <w:t>, Daniel Ting</w:t>
      </w:r>
      <w:r w:rsidRPr="00741797">
        <w:rPr>
          <w:rFonts w:asciiTheme="majorHAnsi" w:hAnsiTheme="majorHAnsi" w:cs="Arial"/>
          <w:bCs/>
          <w:sz w:val="22"/>
          <w:szCs w:val="22"/>
          <w:vertAlign w:val="superscript"/>
        </w:rPr>
        <w:t>1</w:t>
      </w:r>
      <w:r w:rsidRPr="00741797">
        <w:rPr>
          <w:rFonts w:asciiTheme="majorHAnsi" w:hAnsiTheme="majorHAnsi" w:cs="Arial"/>
          <w:bCs/>
          <w:sz w:val="22"/>
          <w:szCs w:val="22"/>
        </w:rPr>
        <w:t>, Leopold Schmetterer</w:t>
      </w:r>
      <w:r w:rsidRPr="00741797">
        <w:rPr>
          <w:rFonts w:asciiTheme="majorHAnsi" w:hAnsiTheme="majorHAnsi" w:cs="Arial"/>
          <w:bCs/>
          <w:sz w:val="22"/>
          <w:szCs w:val="22"/>
          <w:vertAlign w:val="superscript"/>
        </w:rPr>
        <w:t>2</w:t>
      </w:r>
      <w:r w:rsidRPr="00741797">
        <w:rPr>
          <w:rFonts w:asciiTheme="majorHAnsi" w:hAnsiTheme="majorHAnsi" w:cs="Arial"/>
          <w:bCs/>
          <w:sz w:val="22"/>
          <w:szCs w:val="22"/>
        </w:rPr>
        <w:t xml:space="preserve">, Wong </w:t>
      </w:r>
      <w:proofErr w:type="spellStart"/>
      <w:r w:rsidRPr="00741797">
        <w:rPr>
          <w:rFonts w:asciiTheme="majorHAnsi" w:hAnsiTheme="majorHAnsi" w:cs="Arial"/>
          <w:bCs/>
          <w:sz w:val="22"/>
          <w:szCs w:val="22"/>
        </w:rPr>
        <w:t>Tien</w:t>
      </w:r>
      <w:proofErr w:type="spellEnd"/>
      <w:r w:rsidRPr="00741797">
        <w:rPr>
          <w:rFonts w:asciiTheme="majorHAnsi" w:hAnsiTheme="majorHAnsi" w:cs="Arial"/>
          <w:bCs/>
          <w:sz w:val="22"/>
          <w:szCs w:val="22"/>
        </w:rPr>
        <w:t xml:space="preserve"> Yin</w:t>
      </w:r>
      <w:r w:rsidRPr="00741797">
        <w:rPr>
          <w:rFonts w:asciiTheme="majorHAnsi" w:hAnsiTheme="majorHAnsi" w:cs="Arial"/>
          <w:bCs/>
          <w:sz w:val="22"/>
          <w:szCs w:val="22"/>
          <w:vertAlign w:val="superscript"/>
        </w:rPr>
        <w:t>1</w:t>
      </w:r>
      <w:r w:rsidRPr="00741797">
        <w:rPr>
          <w:rFonts w:asciiTheme="majorHAnsi" w:hAnsiTheme="majorHAnsi" w:cs="Arial"/>
          <w:bCs/>
          <w:sz w:val="22"/>
          <w:szCs w:val="22"/>
        </w:rPr>
        <w:t xml:space="preserve">, Cheng </w:t>
      </w:r>
      <w:proofErr w:type="spellStart"/>
      <w:r w:rsidRPr="00741797">
        <w:rPr>
          <w:rFonts w:asciiTheme="majorHAnsi" w:hAnsiTheme="majorHAnsi" w:cs="Arial"/>
          <w:bCs/>
          <w:sz w:val="22"/>
          <w:szCs w:val="22"/>
        </w:rPr>
        <w:t>Ching</w:t>
      </w:r>
      <w:proofErr w:type="spellEnd"/>
      <w:r w:rsidRPr="00741797">
        <w:rPr>
          <w:rFonts w:asciiTheme="majorHAnsi" w:hAnsiTheme="majorHAnsi" w:cs="Arial"/>
          <w:bCs/>
          <w:sz w:val="22"/>
          <w:szCs w:val="22"/>
        </w:rPr>
        <w:t xml:space="preserve"> Yu</w:t>
      </w:r>
      <w:r w:rsidRPr="00741797">
        <w:rPr>
          <w:rFonts w:asciiTheme="majorHAnsi" w:hAnsiTheme="majorHAnsi" w:cs="Arial"/>
          <w:bCs/>
          <w:sz w:val="22"/>
          <w:szCs w:val="22"/>
          <w:vertAlign w:val="superscript"/>
        </w:rPr>
        <w:t>2</w:t>
      </w:r>
      <w:r w:rsidRPr="00741797">
        <w:rPr>
          <w:rFonts w:asciiTheme="majorHAnsi" w:hAnsiTheme="majorHAnsi" w:cs="Arial"/>
          <w:bCs/>
          <w:sz w:val="22"/>
          <w:szCs w:val="22"/>
        </w:rPr>
        <w:t xml:space="preserve">, </w:t>
      </w:r>
      <w:r w:rsidRPr="00741797">
        <w:rPr>
          <w:rFonts w:asciiTheme="majorHAnsi" w:hAnsiTheme="majorHAnsi" w:cs="Arial"/>
          <w:sz w:val="22"/>
          <w:szCs w:val="22"/>
        </w:rPr>
        <w:t>Anna C.S. Tan</w:t>
      </w:r>
      <w:r w:rsidRPr="00741797">
        <w:rPr>
          <w:rFonts w:asciiTheme="majorHAnsi" w:hAnsiTheme="majorHAnsi" w:cs="Arial"/>
          <w:sz w:val="22"/>
          <w:szCs w:val="22"/>
          <w:vertAlign w:val="superscript"/>
        </w:rPr>
        <w:t>1</w:t>
      </w:r>
    </w:p>
    <w:p w14:paraId="348D54EB" w14:textId="77777777" w:rsidR="006617AA" w:rsidRDefault="006617AA" w:rsidP="006617AA">
      <w:pPr>
        <w:spacing w:line="360" w:lineRule="auto"/>
        <w:jc w:val="center"/>
        <w:rPr>
          <w:rFonts w:ascii="Calibri" w:hAnsi="Calibri" w:cs="Arial"/>
          <w:bCs/>
          <w:sz w:val="22"/>
          <w:szCs w:val="22"/>
          <w:vertAlign w:val="superscript"/>
        </w:rPr>
      </w:pPr>
    </w:p>
    <w:p w14:paraId="2CFF9596" w14:textId="77777777" w:rsidR="006617AA" w:rsidRDefault="006617AA" w:rsidP="006617AA">
      <w:pPr>
        <w:spacing w:line="360" w:lineRule="auto"/>
        <w:jc w:val="center"/>
        <w:rPr>
          <w:rFonts w:ascii="Calibri" w:hAnsi="Calibri" w:cs="Arial"/>
          <w:bCs/>
          <w:sz w:val="22"/>
          <w:szCs w:val="22"/>
        </w:rPr>
      </w:pPr>
      <w:r w:rsidRPr="00741797">
        <w:rPr>
          <w:rFonts w:ascii="Calibri" w:hAnsi="Calibri" w:cs="Arial"/>
          <w:bCs/>
          <w:sz w:val="22"/>
          <w:szCs w:val="22"/>
          <w:vertAlign w:val="superscript"/>
        </w:rPr>
        <w:t>1</w:t>
      </w:r>
      <w:r w:rsidRPr="00741797">
        <w:rPr>
          <w:rFonts w:ascii="Calibri" w:hAnsi="Calibri" w:cs="Arial"/>
          <w:bCs/>
          <w:sz w:val="22"/>
          <w:szCs w:val="22"/>
        </w:rPr>
        <w:t xml:space="preserve"> Singapore National Eye Centre</w:t>
      </w:r>
    </w:p>
    <w:p w14:paraId="641A69A4" w14:textId="77777777" w:rsidR="006617AA" w:rsidRDefault="006617AA" w:rsidP="006617AA">
      <w:pPr>
        <w:spacing w:line="360" w:lineRule="auto"/>
        <w:jc w:val="center"/>
        <w:rPr>
          <w:rFonts w:ascii="Calibri" w:hAnsi="Calibri" w:cs="AppleSystemUIFont"/>
          <w:color w:val="353535"/>
          <w:sz w:val="22"/>
          <w:szCs w:val="22"/>
        </w:rPr>
      </w:pPr>
      <w:r w:rsidRPr="00741797">
        <w:rPr>
          <w:rFonts w:ascii="Calibri" w:hAnsi="Calibri" w:cs="Arial"/>
          <w:bCs/>
          <w:sz w:val="22"/>
          <w:szCs w:val="22"/>
          <w:vertAlign w:val="superscript"/>
        </w:rPr>
        <w:t>2</w:t>
      </w:r>
      <w:r w:rsidRPr="00741797">
        <w:rPr>
          <w:rFonts w:ascii="Calibri" w:hAnsi="Calibri" w:cs="AppleSystemUIFont"/>
          <w:color w:val="353535"/>
          <w:sz w:val="22"/>
          <w:szCs w:val="22"/>
        </w:rPr>
        <w:t xml:space="preserve"> University of Santo Tomas </w:t>
      </w:r>
      <w:proofErr w:type="gramStart"/>
      <w:r w:rsidRPr="00741797">
        <w:rPr>
          <w:rFonts w:ascii="Calibri" w:hAnsi="Calibri" w:cs="AppleSystemUIFont"/>
          <w:color w:val="353535"/>
          <w:sz w:val="22"/>
          <w:szCs w:val="22"/>
        </w:rPr>
        <w:t>Hospital</w:t>
      </w:r>
      <w:proofErr w:type="gramEnd"/>
      <w:r w:rsidRPr="00741797">
        <w:rPr>
          <w:rFonts w:ascii="Calibri" w:hAnsi="Calibri" w:cs="AppleSystemUIFont"/>
          <w:color w:val="353535"/>
          <w:sz w:val="22"/>
          <w:szCs w:val="22"/>
        </w:rPr>
        <w:t>, Manila, Philippines</w:t>
      </w:r>
    </w:p>
    <w:p w14:paraId="6453A3B9" w14:textId="77777777" w:rsidR="006617AA" w:rsidRPr="00AF510C" w:rsidRDefault="006617AA" w:rsidP="006617AA">
      <w:pPr>
        <w:spacing w:line="360" w:lineRule="auto"/>
        <w:jc w:val="center"/>
        <w:rPr>
          <w:rFonts w:ascii="Calibri" w:hAnsi="Calibri" w:cs="Arial"/>
          <w:bCs/>
          <w:sz w:val="22"/>
          <w:szCs w:val="22"/>
        </w:rPr>
      </w:pPr>
      <w:r w:rsidRPr="00741797">
        <w:rPr>
          <w:rFonts w:ascii="Calibri" w:hAnsi="Calibri" w:cs="AppleSystemUIFont"/>
          <w:color w:val="353535"/>
          <w:sz w:val="22"/>
          <w:szCs w:val="22"/>
          <w:vertAlign w:val="superscript"/>
        </w:rPr>
        <w:t>3</w:t>
      </w:r>
      <w:r w:rsidRPr="00741797">
        <w:rPr>
          <w:rFonts w:ascii="Calibri" w:hAnsi="Calibri" w:cs="AppleSystemUIFont"/>
          <w:color w:val="353535"/>
          <w:sz w:val="22"/>
          <w:szCs w:val="22"/>
        </w:rPr>
        <w:t>Singapore Eye Research Institute</w:t>
      </w:r>
    </w:p>
    <w:p w14:paraId="77BCE6AA" w14:textId="77777777" w:rsidR="006617AA" w:rsidRDefault="006617AA" w:rsidP="00325233">
      <w:pPr>
        <w:spacing w:line="360" w:lineRule="auto"/>
        <w:rPr>
          <w:rFonts w:asciiTheme="majorHAnsi" w:hAnsiTheme="majorHAnsi"/>
          <w:b/>
          <w:i/>
          <w:sz w:val="20"/>
          <w:szCs w:val="20"/>
        </w:rPr>
      </w:pPr>
      <w:bookmarkStart w:id="0" w:name="_GoBack"/>
      <w:bookmarkEnd w:id="0"/>
    </w:p>
    <w:p w14:paraId="24EA0EA1" w14:textId="77777777" w:rsidR="00325233" w:rsidRPr="00B80C6F" w:rsidRDefault="00325233" w:rsidP="00325233">
      <w:pPr>
        <w:spacing w:line="360" w:lineRule="auto"/>
        <w:rPr>
          <w:rFonts w:asciiTheme="majorHAnsi" w:hAnsiTheme="majorHAnsi"/>
          <w:b/>
          <w:i/>
          <w:sz w:val="20"/>
          <w:szCs w:val="20"/>
        </w:rPr>
      </w:pPr>
      <w:proofErr w:type="gramStart"/>
      <w:r>
        <w:rPr>
          <w:rFonts w:asciiTheme="majorHAnsi" w:hAnsiTheme="majorHAnsi"/>
          <w:b/>
          <w:i/>
          <w:sz w:val="20"/>
          <w:szCs w:val="20"/>
        </w:rPr>
        <w:t>Supplementary Table 2.</w:t>
      </w:r>
      <w:proofErr w:type="gramEnd"/>
      <w:r>
        <w:rPr>
          <w:rFonts w:asciiTheme="majorHAnsi" w:hAnsiTheme="majorHAnsi"/>
          <w:b/>
          <w:i/>
          <w:sz w:val="20"/>
          <w:szCs w:val="20"/>
        </w:rPr>
        <w:t xml:space="preserve"> </w:t>
      </w:r>
      <w:r w:rsidRPr="00B80C6F">
        <w:rPr>
          <w:rFonts w:asciiTheme="majorHAnsi" w:hAnsiTheme="majorHAnsi"/>
          <w:b/>
          <w:i/>
          <w:sz w:val="20"/>
          <w:szCs w:val="20"/>
        </w:rPr>
        <w:t>Correlation coefficients between Visual Acuity (</w:t>
      </w:r>
      <w:proofErr w:type="spellStart"/>
      <w:r w:rsidRPr="00B80C6F">
        <w:rPr>
          <w:rFonts w:asciiTheme="majorHAnsi" w:hAnsiTheme="majorHAnsi"/>
          <w:b/>
          <w:i/>
          <w:sz w:val="20"/>
          <w:szCs w:val="20"/>
        </w:rPr>
        <w:t>logMar</w:t>
      </w:r>
      <w:proofErr w:type="spellEnd"/>
      <w:r w:rsidRPr="00B80C6F">
        <w:rPr>
          <w:rFonts w:asciiTheme="majorHAnsi" w:hAnsiTheme="majorHAnsi"/>
          <w:b/>
          <w:i/>
          <w:sz w:val="20"/>
          <w:szCs w:val="20"/>
        </w:rPr>
        <w:t xml:space="preserve">) and </w:t>
      </w:r>
      <w:r>
        <w:rPr>
          <w:rFonts w:asciiTheme="majorHAnsi" w:hAnsiTheme="majorHAnsi"/>
          <w:b/>
          <w:i/>
          <w:sz w:val="20"/>
          <w:szCs w:val="20"/>
        </w:rPr>
        <w:t>OCTA</w:t>
      </w:r>
      <w:r w:rsidRPr="00B80C6F">
        <w:rPr>
          <w:rFonts w:asciiTheme="majorHAnsi" w:hAnsiTheme="majorHAnsi"/>
          <w:b/>
          <w:i/>
          <w:sz w:val="20"/>
          <w:szCs w:val="20"/>
        </w:rPr>
        <w:t xml:space="preserve"> parameters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850"/>
        <w:gridCol w:w="2268"/>
        <w:gridCol w:w="567"/>
        <w:gridCol w:w="1560"/>
        <w:gridCol w:w="1275"/>
      </w:tblGrid>
      <w:tr w:rsidR="00325233" w:rsidRPr="00D945D3" w14:paraId="4443A860" w14:textId="77777777" w:rsidTr="00867A20">
        <w:tc>
          <w:tcPr>
            <w:tcW w:w="35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2400E87" w14:textId="77777777" w:rsidR="00325233" w:rsidRPr="00D945D3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D945D3">
              <w:rPr>
                <w:rFonts w:asciiTheme="majorHAnsi" w:hAnsiTheme="majorHAnsi" w:cs="Arial"/>
                <w:sz w:val="20"/>
                <w:szCs w:val="20"/>
              </w:rPr>
              <w:t>Parameter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E7A3B4B" w14:textId="77777777" w:rsidR="00325233" w:rsidRPr="00B80C6F" w:rsidRDefault="00325233" w:rsidP="00867A20">
            <w:pPr>
              <w:spacing w:line="36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80C6F">
              <w:rPr>
                <w:rFonts w:asciiTheme="majorHAnsi" w:hAnsiTheme="majorHAnsi" w:cs="Arial"/>
                <w:sz w:val="20"/>
                <w:szCs w:val="20"/>
              </w:rPr>
              <w:t>Coefficient (95% CI)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2417574" w14:textId="77777777" w:rsidR="00325233" w:rsidRPr="00B80C6F" w:rsidRDefault="00325233" w:rsidP="00867A20">
            <w:pPr>
              <w:spacing w:line="36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proofErr w:type="gramStart"/>
            <w:r w:rsidRPr="00B80C6F">
              <w:rPr>
                <w:rFonts w:asciiTheme="majorHAnsi" w:hAnsiTheme="majorHAnsi" w:cs="Arial"/>
                <w:sz w:val="20"/>
                <w:szCs w:val="20"/>
              </w:rPr>
              <w:t>p</w:t>
            </w:r>
            <w:proofErr w:type="gramEnd"/>
            <w:r w:rsidRPr="00B80C6F">
              <w:rPr>
                <w:rFonts w:asciiTheme="majorHAnsi" w:hAnsiTheme="majorHAnsi" w:cs="Arial"/>
                <w:sz w:val="20"/>
                <w:szCs w:val="20"/>
              </w:rPr>
              <w:t>-value</w:t>
            </w:r>
          </w:p>
        </w:tc>
      </w:tr>
      <w:tr w:rsidR="00325233" w:rsidRPr="00D945D3" w14:paraId="22C8F9E3" w14:textId="77777777" w:rsidTr="00867A20">
        <w:tc>
          <w:tcPr>
            <w:tcW w:w="35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29F3E6B" w14:textId="77777777" w:rsidR="00325233" w:rsidRPr="00D945D3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D945D3">
              <w:rPr>
                <w:rFonts w:asciiTheme="majorHAnsi" w:hAnsiTheme="majorHAnsi" w:cs="Arial"/>
                <w:sz w:val="20"/>
                <w:szCs w:val="20"/>
              </w:rPr>
              <w:t>Superficial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22A7D04" w14:textId="77777777" w:rsidR="00325233" w:rsidRPr="00D945D3" w:rsidRDefault="00325233" w:rsidP="00867A20">
            <w:pPr>
              <w:spacing w:line="36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30ADCE5" w14:textId="77777777" w:rsidR="00325233" w:rsidRPr="00D945D3" w:rsidRDefault="00325233" w:rsidP="00867A20">
            <w:pPr>
              <w:spacing w:line="36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25233" w:rsidRPr="00D945D3" w14:paraId="6A7C7CF4" w14:textId="77777777" w:rsidTr="00867A20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731E4" w14:textId="77777777" w:rsidR="00325233" w:rsidRPr="00D945D3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1A2AF" w14:textId="77777777" w:rsidR="00325233" w:rsidRPr="00D945D3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 w:cs="Arial"/>
                <w:sz w:val="20"/>
                <w:szCs w:val="20"/>
              </w:rPr>
              <w:t>Foveal</w:t>
            </w:r>
            <w:proofErr w:type="spellEnd"/>
            <w:r>
              <w:rPr>
                <w:rFonts w:asciiTheme="majorHAnsi" w:hAnsiTheme="majorHAnsi" w:cs="Arial"/>
                <w:sz w:val="20"/>
                <w:szCs w:val="20"/>
              </w:rPr>
              <w:t xml:space="preserve"> avascular zone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BB0FE1" w14:textId="77777777" w:rsidR="00325233" w:rsidRPr="00D945D3" w:rsidRDefault="00325233" w:rsidP="00867A20">
            <w:pPr>
              <w:spacing w:line="36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15D11B2" w14:textId="77777777" w:rsidR="00325233" w:rsidRPr="00B80C6F" w:rsidRDefault="00325233" w:rsidP="00867A20">
            <w:pPr>
              <w:spacing w:line="360" w:lineRule="auto"/>
              <w:jc w:val="center"/>
              <w:rPr>
                <w:rFonts w:asciiTheme="majorHAnsi" w:hAnsiTheme="majorHAnsi" w:cs="Arial"/>
                <w:sz w:val="20"/>
                <w:szCs w:val="20"/>
                <w:lang w:eastAsia="zh-CN"/>
              </w:rPr>
            </w:pPr>
          </w:p>
        </w:tc>
      </w:tr>
      <w:tr w:rsidR="00325233" w:rsidRPr="001B23E7" w14:paraId="64FCA6DA" w14:textId="77777777" w:rsidTr="00867A20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28BB0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5A538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03DB7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Unadjusted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AC96A9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0.16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F1C8A90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0.059</w:t>
            </w:r>
          </w:p>
        </w:tc>
      </w:tr>
      <w:tr w:rsidR="00325233" w:rsidRPr="001B23E7" w14:paraId="51B5A4BF" w14:textId="77777777" w:rsidTr="00867A20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9F2A7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EDB5D" w14:textId="77777777" w:rsidR="00325233" w:rsidRPr="00FE30F3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271CD" w14:textId="77777777" w:rsidR="00325233" w:rsidRPr="00FE30F3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="Calibri" w:hAnsi="Calibri" w:cstheme="minorHAnsi"/>
                <w:sz w:val="20"/>
                <w:szCs w:val="20"/>
              </w:rPr>
              <w:t>Adjusted</w:t>
            </w:r>
            <w:r w:rsidRPr="00B80C6F">
              <w:rPr>
                <w:rFonts w:cstheme="minorHAnsi"/>
                <w:b/>
                <w:sz w:val="20"/>
                <w:szCs w:val="20"/>
                <w:vertAlign w:val="superscript"/>
              </w:rPr>
              <w:t>¶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44986B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0.074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7981DA1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0.392</w:t>
            </w:r>
          </w:p>
        </w:tc>
      </w:tr>
      <w:tr w:rsidR="00325233" w:rsidRPr="001B23E7" w14:paraId="0818CA0C" w14:textId="77777777" w:rsidTr="00867A20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E0582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62910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A53F2C">
              <w:rPr>
                <w:rFonts w:asciiTheme="majorHAnsi" w:hAnsiTheme="majorHAnsi" w:cs="Arial"/>
                <w:sz w:val="20"/>
                <w:szCs w:val="20"/>
              </w:rPr>
              <w:t>Mac</w:t>
            </w:r>
            <w:r>
              <w:rPr>
                <w:rFonts w:asciiTheme="majorHAnsi" w:hAnsiTheme="majorHAnsi" w:cs="Arial"/>
                <w:sz w:val="20"/>
                <w:szCs w:val="20"/>
              </w:rPr>
              <w:t>ula</w:t>
            </w:r>
            <w:r w:rsidRPr="00A53F2C">
              <w:rPr>
                <w:rFonts w:asciiTheme="majorHAnsi" w:hAnsiTheme="majorHAnsi" w:cs="Arial"/>
                <w:sz w:val="20"/>
                <w:szCs w:val="20"/>
              </w:rPr>
              <w:t xml:space="preserve"> flow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8226AD" w14:textId="77777777" w:rsidR="00325233" w:rsidRPr="001B23E7" w:rsidRDefault="00325233" w:rsidP="00867A20">
            <w:pPr>
              <w:spacing w:line="36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E1288D9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</w:tr>
      <w:tr w:rsidR="00325233" w:rsidRPr="001B23E7" w14:paraId="6FF25FE2" w14:textId="77777777" w:rsidTr="00867A20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BE056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A22FF" w14:textId="77777777" w:rsidR="00325233" w:rsidRPr="00A53F2C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D9616" w14:textId="77777777" w:rsidR="00325233" w:rsidRPr="00A53F2C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Unadjusted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4390CD" w14:textId="77777777" w:rsidR="00325233" w:rsidRPr="007248E3" w:rsidDel="00FE30F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-0.194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D16D4E5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141B48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0.022</w:t>
            </w:r>
          </w:p>
        </w:tc>
      </w:tr>
      <w:tr w:rsidR="00325233" w:rsidRPr="001B23E7" w14:paraId="77B89F01" w14:textId="77777777" w:rsidTr="00867A20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54355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4F2D1" w14:textId="77777777" w:rsidR="00325233" w:rsidRPr="00A53F2C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3F4B9" w14:textId="77777777" w:rsidR="00325233" w:rsidRPr="00A53F2C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="Calibri" w:hAnsi="Calibri" w:cstheme="minorHAnsi"/>
                <w:sz w:val="20"/>
                <w:szCs w:val="20"/>
              </w:rPr>
              <w:t>Adjusted</w:t>
            </w:r>
            <w:r w:rsidRPr="00A53F2C">
              <w:rPr>
                <w:rFonts w:cstheme="minorHAnsi"/>
                <w:b/>
                <w:sz w:val="20"/>
                <w:szCs w:val="20"/>
                <w:vertAlign w:val="superscript"/>
              </w:rPr>
              <w:t>¶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302AE8" w14:textId="77777777" w:rsidR="00325233" w:rsidRPr="007248E3" w:rsidDel="00FE30F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-0.019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8EAEDFB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0.828</w:t>
            </w:r>
          </w:p>
        </w:tc>
      </w:tr>
      <w:tr w:rsidR="00325233" w:rsidRPr="001B23E7" w14:paraId="3F46649E" w14:textId="77777777" w:rsidTr="00867A20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8EDFE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EC9DE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proofErr w:type="spellStart"/>
            <w:r w:rsidRPr="001B23E7">
              <w:rPr>
                <w:rFonts w:asciiTheme="majorHAnsi" w:hAnsiTheme="majorHAnsi" w:cs="Arial"/>
                <w:sz w:val="20"/>
                <w:szCs w:val="20"/>
              </w:rPr>
              <w:t>Foveal</w:t>
            </w:r>
            <w:proofErr w:type="spellEnd"/>
            <w:r w:rsidRPr="001B23E7">
              <w:rPr>
                <w:rFonts w:asciiTheme="majorHAnsi" w:hAnsiTheme="majorHAnsi" w:cs="Arial"/>
                <w:sz w:val="20"/>
                <w:szCs w:val="20"/>
              </w:rPr>
              <w:t xml:space="preserve"> flow density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E32403" w14:textId="77777777" w:rsidR="00325233" w:rsidRPr="001B23E7" w:rsidRDefault="00325233" w:rsidP="00867A20">
            <w:pPr>
              <w:spacing w:line="36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DE96EA4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</w:tr>
      <w:tr w:rsidR="00325233" w:rsidRPr="001B23E7" w14:paraId="265CB02B" w14:textId="77777777" w:rsidTr="00867A20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ECF7A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A3923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EC7EF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Unadjusted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B8FBF5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-0.062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6A6C190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0.469</w:t>
            </w:r>
          </w:p>
        </w:tc>
      </w:tr>
      <w:tr w:rsidR="00325233" w:rsidRPr="001B23E7" w14:paraId="7D3A1B5A" w14:textId="77777777" w:rsidTr="00867A20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F28F4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2EF7C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A2F87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="Calibri" w:hAnsi="Calibri" w:cstheme="minorHAnsi"/>
                <w:sz w:val="20"/>
                <w:szCs w:val="20"/>
              </w:rPr>
              <w:t>Adjusted</w:t>
            </w:r>
            <w:r w:rsidRPr="00A53F2C">
              <w:rPr>
                <w:rFonts w:cstheme="minorHAnsi"/>
                <w:b/>
                <w:sz w:val="20"/>
                <w:szCs w:val="20"/>
                <w:vertAlign w:val="superscript"/>
              </w:rPr>
              <w:t>¶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9E32D3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-0.079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81087E5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0.363</w:t>
            </w:r>
          </w:p>
        </w:tc>
      </w:tr>
      <w:tr w:rsidR="00325233" w:rsidRPr="001B23E7" w14:paraId="25C17020" w14:textId="77777777" w:rsidTr="00867A20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8509E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9A03B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proofErr w:type="spellStart"/>
            <w:r w:rsidRPr="001B23E7">
              <w:rPr>
                <w:rFonts w:asciiTheme="majorHAnsi" w:hAnsiTheme="majorHAnsi" w:cs="Arial"/>
                <w:sz w:val="20"/>
                <w:szCs w:val="20"/>
              </w:rPr>
              <w:t>Parafoveal</w:t>
            </w:r>
            <w:proofErr w:type="spellEnd"/>
            <w:r w:rsidRPr="001B23E7">
              <w:rPr>
                <w:rFonts w:asciiTheme="majorHAnsi" w:hAnsiTheme="majorHAnsi" w:cs="Arial"/>
                <w:sz w:val="20"/>
                <w:szCs w:val="20"/>
              </w:rPr>
              <w:t xml:space="preserve"> flow density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04C151" w14:textId="77777777" w:rsidR="00325233" w:rsidRPr="001B23E7" w:rsidRDefault="00325233" w:rsidP="00867A20">
            <w:pPr>
              <w:spacing w:line="36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278F7A5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</w:tr>
      <w:tr w:rsidR="00325233" w:rsidRPr="001B23E7" w14:paraId="2CB03E83" w14:textId="77777777" w:rsidTr="00867A20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746C8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32141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F6FBD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Unadjusted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6E772F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-0.07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4DF1186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0.413</w:t>
            </w:r>
          </w:p>
        </w:tc>
      </w:tr>
      <w:tr w:rsidR="00325233" w:rsidRPr="001B23E7" w14:paraId="33F14130" w14:textId="77777777" w:rsidTr="00867A20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AF2BF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F43FB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FCFAD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="Calibri" w:hAnsi="Calibri" w:cstheme="minorHAnsi"/>
                <w:sz w:val="20"/>
                <w:szCs w:val="20"/>
              </w:rPr>
              <w:t>Adjusted</w:t>
            </w:r>
            <w:r w:rsidRPr="00A53F2C">
              <w:rPr>
                <w:rFonts w:cstheme="minorHAnsi"/>
                <w:b/>
                <w:sz w:val="20"/>
                <w:szCs w:val="20"/>
                <w:vertAlign w:val="superscript"/>
              </w:rPr>
              <w:t>¶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4ED965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-0.014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BF6BE5A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0.868</w:t>
            </w:r>
          </w:p>
        </w:tc>
      </w:tr>
      <w:tr w:rsidR="00325233" w:rsidRPr="001B23E7" w14:paraId="2813D6FD" w14:textId="77777777" w:rsidTr="00867A20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E94A5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95F59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1B23E7">
              <w:rPr>
                <w:rFonts w:asciiTheme="majorHAnsi" w:hAnsiTheme="majorHAnsi" w:cs="Arial"/>
                <w:sz w:val="20"/>
                <w:szCs w:val="20"/>
              </w:rPr>
              <w:t>Total flow density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4BB844" w14:textId="77777777" w:rsidR="00325233" w:rsidRPr="001B23E7" w:rsidRDefault="00325233" w:rsidP="00867A20">
            <w:pPr>
              <w:spacing w:line="36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EE8E7DC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</w:tr>
      <w:tr w:rsidR="00325233" w:rsidRPr="001B23E7" w14:paraId="5ACC9D59" w14:textId="77777777" w:rsidTr="00867A20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B6940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17EB6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6EA61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Unadjusted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2A520C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-0.056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19A62C9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0.511</w:t>
            </w:r>
          </w:p>
        </w:tc>
      </w:tr>
      <w:tr w:rsidR="00325233" w:rsidRPr="001B23E7" w14:paraId="3011858F" w14:textId="77777777" w:rsidTr="00867A20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D417C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6304D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7D65D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="Calibri" w:hAnsi="Calibri" w:cstheme="minorHAnsi"/>
                <w:sz w:val="20"/>
                <w:szCs w:val="20"/>
              </w:rPr>
              <w:t>Adjusted</w:t>
            </w:r>
            <w:r w:rsidRPr="00A53F2C">
              <w:rPr>
                <w:rFonts w:cstheme="minorHAnsi"/>
                <w:b/>
                <w:sz w:val="20"/>
                <w:szCs w:val="20"/>
                <w:vertAlign w:val="superscript"/>
              </w:rPr>
              <w:t>¶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E75FD7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0.042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C547B78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0.632</w:t>
            </w:r>
          </w:p>
        </w:tc>
      </w:tr>
      <w:tr w:rsidR="00325233" w:rsidRPr="001B23E7" w14:paraId="7BB6B4ED" w14:textId="77777777" w:rsidTr="00867A20"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B3D860F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Deep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24CAF62" w14:textId="77777777" w:rsidR="00325233" w:rsidRPr="001B23E7" w:rsidRDefault="00325233" w:rsidP="00867A20">
            <w:pPr>
              <w:spacing w:line="36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2F13CD0" w14:textId="77777777" w:rsidR="00325233" w:rsidRPr="001B23E7" w:rsidRDefault="00325233" w:rsidP="00867A20">
            <w:pPr>
              <w:spacing w:line="36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25233" w:rsidRPr="001B23E7" w14:paraId="226AA35E" w14:textId="77777777" w:rsidTr="00867A20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7DF3D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BEA5E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1B23E7">
              <w:rPr>
                <w:rFonts w:asciiTheme="majorHAnsi" w:hAnsiTheme="majorHAnsi" w:cs="Arial"/>
                <w:sz w:val="20"/>
                <w:szCs w:val="20"/>
              </w:rPr>
              <w:t xml:space="preserve">Manual </w:t>
            </w:r>
            <w:proofErr w:type="spellStart"/>
            <w:r>
              <w:rPr>
                <w:rFonts w:asciiTheme="majorHAnsi" w:hAnsiTheme="majorHAnsi" w:cs="Arial"/>
                <w:sz w:val="20"/>
                <w:szCs w:val="20"/>
              </w:rPr>
              <w:t>foveal</w:t>
            </w:r>
            <w:proofErr w:type="spellEnd"/>
            <w:r>
              <w:rPr>
                <w:rFonts w:asciiTheme="majorHAnsi" w:hAnsiTheme="majorHAnsi" w:cs="Arial"/>
                <w:sz w:val="20"/>
                <w:szCs w:val="20"/>
              </w:rPr>
              <w:t xml:space="preserve"> avascular zone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6B15BB" w14:textId="77777777" w:rsidR="00325233" w:rsidRPr="001B23E7" w:rsidRDefault="00325233" w:rsidP="00867A20">
            <w:pPr>
              <w:spacing w:line="36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D2D6AE6" w14:textId="77777777" w:rsidR="00325233" w:rsidRPr="002D05FE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</w:tr>
      <w:tr w:rsidR="00325233" w:rsidRPr="001B23E7" w14:paraId="74879A19" w14:textId="77777777" w:rsidTr="00867A20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A0E42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1F442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4729A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Unadjusted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FD43A1" w14:textId="77777777" w:rsidR="00325233" w:rsidRPr="002D05FE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0.135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9184E7B" w14:textId="77777777" w:rsidR="00325233" w:rsidRPr="002D05FE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0.113</w:t>
            </w:r>
          </w:p>
        </w:tc>
      </w:tr>
      <w:tr w:rsidR="00325233" w:rsidRPr="001B23E7" w14:paraId="66E1C55E" w14:textId="77777777" w:rsidTr="00867A20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FB3FC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88A9C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A6820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="Calibri" w:hAnsi="Calibri" w:cstheme="minorHAnsi"/>
                <w:sz w:val="20"/>
                <w:szCs w:val="20"/>
              </w:rPr>
              <w:t>Adjusted</w:t>
            </w:r>
            <w:r w:rsidRPr="00A53F2C">
              <w:rPr>
                <w:rFonts w:cstheme="minorHAnsi"/>
                <w:b/>
                <w:sz w:val="20"/>
                <w:szCs w:val="20"/>
                <w:vertAlign w:val="superscript"/>
              </w:rPr>
              <w:t>¶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C96B5D" w14:textId="77777777" w:rsidR="00325233" w:rsidRPr="002D05FE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0.146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028C385" w14:textId="77777777" w:rsidR="00325233" w:rsidRPr="002D05FE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0.091</w:t>
            </w:r>
          </w:p>
        </w:tc>
      </w:tr>
      <w:tr w:rsidR="00325233" w:rsidRPr="001B23E7" w14:paraId="64A7CEB0" w14:textId="77777777" w:rsidTr="00867A20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D9151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CDF63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1B23E7">
              <w:rPr>
                <w:rFonts w:asciiTheme="majorHAnsi" w:hAnsiTheme="majorHAnsi" w:cs="Arial"/>
                <w:sz w:val="20"/>
                <w:szCs w:val="20"/>
              </w:rPr>
              <w:t xml:space="preserve">Manual </w:t>
            </w:r>
            <w:proofErr w:type="spellStart"/>
            <w:r>
              <w:rPr>
                <w:rFonts w:asciiTheme="majorHAnsi" w:hAnsiTheme="majorHAnsi" w:cs="Arial"/>
                <w:sz w:val="20"/>
                <w:szCs w:val="20"/>
              </w:rPr>
              <w:t>foveal</w:t>
            </w:r>
            <w:proofErr w:type="spellEnd"/>
            <w:r>
              <w:rPr>
                <w:rFonts w:asciiTheme="majorHAnsi" w:hAnsiTheme="majorHAnsi" w:cs="Arial"/>
                <w:sz w:val="20"/>
                <w:szCs w:val="20"/>
              </w:rPr>
              <w:t xml:space="preserve"> avascular zone</w:t>
            </w:r>
            <w:r w:rsidRPr="001B23E7">
              <w:rPr>
                <w:rFonts w:asciiTheme="majorHAnsi" w:hAnsiTheme="majorHAnsi" w:cs="Arial"/>
                <w:sz w:val="20"/>
                <w:szCs w:val="20"/>
              </w:rPr>
              <w:t xml:space="preserve"> perimeter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B32C8AF" w14:textId="77777777" w:rsidR="00325233" w:rsidRPr="001B23E7" w:rsidRDefault="00325233" w:rsidP="00867A20">
            <w:pPr>
              <w:spacing w:line="36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649B4BE" w14:textId="77777777" w:rsidR="00325233" w:rsidRPr="002D05FE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</w:tr>
      <w:tr w:rsidR="00325233" w:rsidRPr="001B23E7" w14:paraId="21EC043A" w14:textId="77777777" w:rsidTr="00867A20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124D6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ED29F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31667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Unadjusted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BF0B9E" w14:textId="77777777" w:rsidR="00325233" w:rsidRPr="002D05FE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0.138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D2D6799" w14:textId="77777777" w:rsidR="00325233" w:rsidRPr="002D05FE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0.105</w:t>
            </w:r>
          </w:p>
        </w:tc>
      </w:tr>
      <w:tr w:rsidR="00325233" w:rsidRPr="001B23E7" w14:paraId="22DB4DE2" w14:textId="77777777" w:rsidTr="00867A20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ADCA5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FA577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BCC6E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="Calibri" w:hAnsi="Calibri" w:cstheme="minorHAnsi"/>
                <w:sz w:val="20"/>
                <w:szCs w:val="20"/>
              </w:rPr>
              <w:t>Adjusted</w:t>
            </w:r>
            <w:r w:rsidRPr="00A53F2C">
              <w:rPr>
                <w:rFonts w:cstheme="minorHAnsi"/>
                <w:b/>
                <w:sz w:val="20"/>
                <w:szCs w:val="20"/>
                <w:vertAlign w:val="superscript"/>
              </w:rPr>
              <w:t>¶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FE57B9" w14:textId="77777777" w:rsidR="00325233" w:rsidRPr="002D05FE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0.146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A784426" w14:textId="77777777" w:rsidR="00325233" w:rsidRPr="002D05FE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0.092</w:t>
            </w:r>
          </w:p>
        </w:tc>
      </w:tr>
      <w:tr w:rsidR="00325233" w:rsidRPr="001B23E7" w14:paraId="081EB510" w14:textId="77777777" w:rsidTr="00867A20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7960A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3EDA7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1B23E7">
              <w:rPr>
                <w:rFonts w:asciiTheme="majorHAnsi" w:hAnsiTheme="majorHAnsi" w:cs="Arial"/>
                <w:sz w:val="20"/>
                <w:szCs w:val="20"/>
              </w:rPr>
              <w:t>Mac</w:t>
            </w:r>
            <w:r>
              <w:rPr>
                <w:rFonts w:asciiTheme="majorHAnsi" w:hAnsiTheme="majorHAnsi" w:cs="Arial"/>
                <w:sz w:val="20"/>
                <w:szCs w:val="20"/>
              </w:rPr>
              <w:t>ula</w:t>
            </w:r>
            <w:r w:rsidRPr="001B23E7">
              <w:rPr>
                <w:rFonts w:asciiTheme="majorHAnsi" w:hAnsiTheme="majorHAnsi" w:cs="Arial"/>
                <w:sz w:val="20"/>
                <w:szCs w:val="20"/>
              </w:rPr>
              <w:t xml:space="preserve"> flow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D0E858" w14:textId="77777777" w:rsidR="00325233" w:rsidRPr="001B23E7" w:rsidRDefault="00325233" w:rsidP="00867A20">
            <w:pPr>
              <w:spacing w:line="36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66E7F83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</w:tr>
      <w:tr w:rsidR="00325233" w:rsidRPr="001B23E7" w14:paraId="49969248" w14:textId="77777777" w:rsidTr="00867A20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4CCA7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BF218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34ADF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Unadjusted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DC4A24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-0.24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A152E1A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141B48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0.004</w:t>
            </w:r>
          </w:p>
        </w:tc>
      </w:tr>
      <w:tr w:rsidR="00325233" w:rsidRPr="001B23E7" w14:paraId="461B4826" w14:textId="77777777" w:rsidTr="00867A20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6B125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69BE0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6CC7F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="Calibri" w:hAnsi="Calibri" w:cstheme="minorHAnsi"/>
                <w:sz w:val="20"/>
                <w:szCs w:val="20"/>
              </w:rPr>
              <w:t>Adjusted</w:t>
            </w:r>
            <w:r w:rsidRPr="00A53F2C">
              <w:rPr>
                <w:rFonts w:cstheme="minorHAnsi"/>
                <w:b/>
                <w:sz w:val="20"/>
                <w:szCs w:val="20"/>
                <w:vertAlign w:val="superscript"/>
              </w:rPr>
              <w:t>¶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200218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-0.057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EFD4A61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0.513</w:t>
            </w:r>
          </w:p>
        </w:tc>
      </w:tr>
      <w:tr w:rsidR="00325233" w:rsidRPr="001B23E7" w14:paraId="6B4E4FAF" w14:textId="77777777" w:rsidTr="00867A20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BBCA3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08319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proofErr w:type="spellStart"/>
            <w:r w:rsidRPr="001B23E7">
              <w:rPr>
                <w:rFonts w:asciiTheme="majorHAnsi" w:hAnsiTheme="majorHAnsi" w:cs="Arial"/>
                <w:sz w:val="20"/>
                <w:szCs w:val="20"/>
              </w:rPr>
              <w:t>Foveal</w:t>
            </w:r>
            <w:proofErr w:type="spellEnd"/>
            <w:r w:rsidRPr="001B23E7">
              <w:rPr>
                <w:rFonts w:asciiTheme="majorHAnsi" w:hAnsiTheme="majorHAnsi" w:cs="Arial"/>
                <w:sz w:val="20"/>
                <w:szCs w:val="20"/>
              </w:rPr>
              <w:t xml:space="preserve"> flow density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620D4D" w14:textId="77777777" w:rsidR="00325233" w:rsidRPr="001B23E7" w:rsidRDefault="00325233" w:rsidP="00867A20">
            <w:pPr>
              <w:spacing w:line="36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1A53E27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</w:tr>
      <w:tr w:rsidR="00325233" w:rsidRPr="001B23E7" w14:paraId="21A66B87" w14:textId="77777777" w:rsidTr="00867A20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3CD9B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395D7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82D79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Unadjusted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156908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-0.145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16B04DE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0.087</w:t>
            </w:r>
          </w:p>
        </w:tc>
      </w:tr>
      <w:tr w:rsidR="00325233" w:rsidRPr="001B23E7" w14:paraId="00E7964A" w14:textId="77777777" w:rsidTr="00867A20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7DA56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FC2DF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3D69B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="Calibri" w:hAnsi="Calibri" w:cstheme="minorHAnsi"/>
                <w:sz w:val="20"/>
                <w:szCs w:val="20"/>
              </w:rPr>
              <w:t>Adjusted</w:t>
            </w:r>
            <w:r w:rsidRPr="00A53F2C">
              <w:rPr>
                <w:rFonts w:cstheme="minorHAnsi"/>
                <w:b/>
                <w:sz w:val="20"/>
                <w:szCs w:val="20"/>
                <w:vertAlign w:val="superscript"/>
              </w:rPr>
              <w:t>¶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ACB9DE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-0.116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6637762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0.18</w:t>
            </w:r>
          </w:p>
        </w:tc>
      </w:tr>
      <w:tr w:rsidR="00325233" w:rsidRPr="001B23E7" w14:paraId="50021885" w14:textId="77777777" w:rsidTr="00867A20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D4463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569F4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proofErr w:type="spellStart"/>
            <w:r w:rsidRPr="00A53F2C">
              <w:rPr>
                <w:rFonts w:asciiTheme="majorHAnsi" w:hAnsiTheme="majorHAnsi" w:cs="Arial"/>
                <w:sz w:val="20"/>
                <w:szCs w:val="20"/>
              </w:rPr>
              <w:t>Parafoveal</w:t>
            </w:r>
            <w:proofErr w:type="spellEnd"/>
            <w:r w:rsidRPr="00A53F2C">
              <w:rPr>
                <w:rFonts w:asciiTheme="majorHAnsi" w:hAnsiTheme="majorHAnsi" w:cs="Arial"/>
                <w:sz w:val="20"/>
                <w:szCs w:val="20"/>
              </w:rPr>
              <w:t xml:space="preserve"> flow density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AE685E" w14:textId="77777777" w:rsidR="00325233" w:rsidRPr="001B23E7" w:rsidRDefault="00325233" w:rsidP="00867A20">
            <w:pPr>
              <w:spacing w:line="36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AE6B6DE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</w:tr>
      <w:tr w:rsidR="00325233" w:rsidRPr="001B23E7" w14:paraId="12858698" w14:textId="77777777" w:rsidTr="00867A20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39728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AC881" w14:textId="77777777" w:rsidR="00325233" w:rsidRPr="00A53F2C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AB0CA" w14:textId="77777777" w:rsidR="00325233" w:rsidRPr="00A53F2C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Unadjusted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0D0A80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-0.204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C58B787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5611CA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0.016</w:t>
            </w:r>
          </w:p>
        </w:tc>
      </w:tr>
      <w:tr w:rsidR="00325233" w:rsidRPr="001B23E7" w14:paraId="3A22A22A" w14:textId="77777777" w:rsidTr="00867A20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932D0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F14E0" w14:textId="77777777" w:rsidR="00325233" w:rsidRPr="00A53F2C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0C1E0" w14:textId="77777777" w:rsidR="00325233" w:rsidRPr="00A53F2C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="Calibri" w:hAnsi="Calibri" w:cstheme="minorHAnsi"/>
                <w:sz w:val="20"/>
                <w:szCs w:val="20"/>
              </w:rPr>
              <w:t>Adjusted</w:t>
            </w:r>
            <w:r w:rsidRPr="00A53F2C">
              <w:rPr>
                <w:rFonts w:cstheme="minorHAnsi"/>
                <w:b/>
                <w:sz w:val="20"/>
                <w:szCs w:val="20"/>
                <w:vertAlign w:val="superscript"/>
              </w:rPr>
              <w:t>¶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9A6273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-0.08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4BFB8D5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0.356</w:t>
            </w:r>
          </w:p>
        </w:tc>
      </w:tr>
      <w:tr w:rsidR="00325233" w:rsidRPr="001B23E7" w14:paraId="5949E1AC" w14:textId="77777777" w:rsidTr="00867A20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3F67B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3A2A0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1B23E7">
              <w:rPr>
                <w:rFonts w:asciiTheme="majorHAnsi" w:hAnsiTheme="majorHAnsi" w:cs="Arial"/>
                <w:sz w:val="20"/>
                <w:szCs w:val="20"/>
              </w:rPr>
              <w:t>Total flow density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82BB14" w14:textId="77777777" w:rsidR="00325233" w:rsidRPr="001B23E7" w:rsidRDefault="00325233" w:rsidP="00867A20">
            <w:pPr>
              <w:spacing w:line="36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C4FB7C5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</w:tr>
      <w:tr w:rsidR="00325233" w:rsidRPr="001B23E7" w14:paraId="1ED687B1" w14:textId="77777777" w:rsidTr="00867A20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36CEA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5EFED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2234D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Unadjusted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712767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-0.233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0015996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141B48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0.006</w:t>
            </w:r>
          </w:p>
        </w:tc>
      </w:tr>
      <w:tr w:rsidR="00325233" w:rsidRPr="001B23E7" w14:paraId="5773BA55" w14:textId="77777777" w:rsidTr="00867A20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0591F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7C4DB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7C570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="Calibri" w:hAnsi="Calibri" w:cstheme="minorHAnsi"/>
                <w:sz w:val="20"/>
                <w:szCs w:val="20"/>
              </w:rPr>
              <w:t>Adjusted</w:t>
            </w:r>
            <w:r w:rsidRPr="00A53F2C">
              <w:rPr>
                <w:rFonts w:cstheme="minorHAnsi"/>
                <w:b/>
                <w:sz w:val="20"/>
                <w:szCs w:val="20"/>
                <w:vertAlign w:val="superscript"/>
              </w:rPr>
              <w:t>¶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FE1A8A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-0.084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94CEED9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0.33</w:t>
            </w:r>
          </w:p>
        </w:tc>
      </w:tr>
      <w:tr w:rsidR="00325233" w:rsidRPr="001B23E7" w14:paraId="507844D1" w14:textId="77777777" w:rsidTr="00867A20"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DC03995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1B23E7">
              <w:rPr>
                <w:rFonts w:asciiTheme="majorHAnsi" w:hAnsiTheme="majorHAnsi" w:cs="Arial"/>
                <w:sz w:val="20"/>
                <w:szCs w:val="20"/>
              </w:rPr>
              <w:t xml:space="preserve">Total </w:t>
            </w:r>
            <w:proofErr w:type="spellStart"/>
            <w:r w:rsidRPr="001B23E7">
              <w:rPr>
                <w:rFonts w:asciiTheme="majorHAnsi" w:hAnsiTheme="majorHAnsi" w:cs="Arial"/>
                <w:sz w:val="20"/>
                <w:szCs w:val="20"/>
              </w:rPr>
              <w:t>parafoveal</w:t>
            </w:r>
            <w:proofErr w:type="spellEnd"/>
            <w:r w:rsidRPr="001B23E7">
              <w:rPr>
                <w:rFonts w:asciiTheme="majorHAnsi" w:hAnsiTheme="majorHAnsi" w:cs="Arial"/>
                <w:sz w:val="20"/>
                <w:szCs w:val="20"/>
              </w:rPr>
              <w:t xml:space="preserve"> thickness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26DAF6B" w14:textId="77777777" w:rsidR="00325233" w:rsidRPr="001B23E7" w:rsidRDefault="00325233" w:rsidP="00867A20">
            <w:pPr>
              <w:spacing w:line="36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4EF6EBD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</w:tr>
      <w:tr w:rsidR="00325233" w:rsidRPr="001B23E7" w14:paraId="0FDD98A8" w14:textId="77777777" w:rsidTr="00867A20"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4DEF1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9954C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Unadjusted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8164F8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-0.074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40B4833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0.383</w:t>
            </w:r>
          </w:p>
        </w:tc>
      </w:tr>
      <w:tr w:rsidR="00325233" w:rsidRPr="001B23E7" w14:paraId="04862E27" w14:textId="77777777" w:rsidTr="00867A20"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362D7D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7BE0B1" w14:textId="77777777" w:rsidR="00325233" w:rsidRPr="001B23E7" w:rsidRDefault="00325233" w:rsidP="00867A20">
            <w:pPr>
              <w:spacing w:line="36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="Calibri" w:hAnsi="Calibri" w:cstheme="minorHAnsi"/>
                <w:sz w:val="20"/>
                <w:szCs w:val="20"/>
              </w:rPr>
              <w:t>Adjusted</w:t>
            </w:r>
            <w:r w:rsidRPr="00A53F2C">
              <w:rPr>
                <w:rFonts w:cstheme="minorHAnsi"/>
                <w:b/>
                <w:sz w:val="20"/>
                <w:szCs w:val="20"/>
                <w:vertAlign w:val="superscript"/>
              </w:rPr>
              <w:t>¶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679654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0.077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FEFEEA" w14:textId="77777777" w:rsidR="00325233" w:rsidRPr="007248E3" w:rsidRDefault="00325233" w:rsidP="00867A2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167B0">
              <w:rPr>
                <w:rFonts w:ascii="Arial" w:hAnsi="Arial" w:cs="Arial"/>
                <w:sz w:val="18"/>
                <w:szCs w:val="18"/>
                <w:lang w:eastAsia="zh-CN"/>
              </w:rPr>
              <w:t>0.378</w:t>
            </w:r>
          </w:p>
        </w:tc>
      </w:tr>
    </w:tbl>
    <w:p w14:paraId="2AA54B29" w14:textId="77777777" w:rsidR="00325233" w:rsidRDefault="00325233" w:rsidP="00325233">
      <w:pPr>
        <w:spacing w:line="360" w:lineRule="auto"/>
        <w:rPr>
          <w:rFonts w:asciiTheme="majorHAnsi" w:hAnsiTheme="majorHAnsi" w:cs="Lucida Grande"/>
          <w:color w:val="000000"/>
          <w:sz w:val="20"/>
          <w:szCs w:val="20"/>
        </w:rPr>
      </w:pPr>
      <w:r w:rsidRPr="00A53F2C">
        <w:rPr>
          <w:rFonts w:cstheme="minorHAnsi"/>
          <w:b/>
          <w:sz w:val="20"/>
          <w:szCs w:val="20"/>
          <w:vertAlign w:val="superscript"/>
        </w:rPr>
        <w:t>¶</w:t>
      </w:r>
      <w:proofErr w:type="gramStart"/>
      <w:r w:rsidRPr="00E04487">
        <w:rPr>
          <w:rFonts w:asciiTheme="majorHAnsi" w:hAnsiTheme="majorHAnsi" w:cs="Lucida Grande"/>
          <w:color w:val="000000"/>
          <w:sz w:val="20"/>
          <w:szCs w:val="20"/>
        </w:rPr>
        <w:t>adjusted</w:t>
      </w:r>
      <w:proofErr w:type="gramEnd"/>
      <w:r w:rsidRPr="00E04487">
        <w:rPr>
          <w:rFonts w:asciiTheme="majorHAnsi" w:hAnsiTheme="majorHAnsi" w:cs="Lucida Grande"/>
          <w:color w:val="000000"/>
          <w:sz w:val="20"/>
          <w:szCs w:val="20"/>
        </w:rPr>
        <w:t xml:space="preserve"> for age, </w:t>
      </w:r>
      <w:r>
        <w:rPr>
          <w:rFonts w:asciiTheme="majorHAnsi" w:hAnsiTheme="majorHAnsi" w:cs="Lucida Grande"/>
          <w:color w:val="000000"/>
          <w:sz w:val="20"/>
          <w:szCs w:val="20"/>
        </w:rPr>
        <w:t>sex</w:t>
      </w:r>
      <w:r w:rsidRPr="00E04487">
        <w:rPr>
          <w:rFonts w:asciiTheme="majorHAnsi" w:hAnsiTheme="majorHAnsi" w:cs="Lucida Grande"/>
          <w:color w:val="000000"/>
          <w:sz w:val="20"/>
          <w:szCs w:val="20"/>
        </w:rPr>
        <w:t xml:space="preserve">, IOP, </w:t>
      </w:r>
      <w:proofErr w:type="spellStart"/>
      <w:r w:rsidRPr="00E04487">
        <w:rPr>
          <w:rFonts w:asciiTheme="majorHAnsi" w:hAnsiTheme="majorHAnsi" w:cs="Lucida Grande"/>
          <w:color w:val="000000"/>
          <w:sz w:val="20"/>
          <w:szCs w:val="20"/>
        </w:rPr>
        <w:t>logMAR</w:t>
      </w:r>
      <w:proofErr w:type="spellEnd"/>
      <w:r>
        <w:rPr>
          <w:rFonts w:asciiTheme="majorHAnsi" w:hAnsiTheme="majorHAnsi" w:cs="Lucida Grande"/>
          <w:color w:val="000000"/>
          <w:sz w:val="20"/>
          <w:szCs w:val="20"/>
        </w:rPr>
        <w:t xml:space="preserve"> visual acuity</w:t>
      </w:r>
      <w:r w:rsidRPr="00E04487">
        <w:rPr>
          <w:rFonts w:asciiTheme="majorHAnsi" w:hAnsiTheme="majorHAnsi" w:cs="Lucida Grande"/>
          <w:color w:val="000000"/>
          <w:sz w:val="20"/>
          <w:szCs w:val="20"/>
        </w:rPr>
        <w:t>, spherical equivalent and mean arterial pressure</w:t>
      </w:r>
    </w:p>
    <w:p w14:paraId="22413831" w14:textId="77777777" w:rsidR="000358C3" w:rsidRDefault="000358C3"/>
    <w:sectPr w:rsidR="000358C3" w:rsidSect="00325233">
      <w:pgSz w:w="11900" w:h="16840"/>
      <w:pgMar w:top="1440" w:right="1418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ppleSystemUIFont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33"/>
    <w:rsid w:val="000358C3"/>
    <w:rsid w:val="00325233"/>
    <w:rsid w:val="00661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08B359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2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252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2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252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244</Words>
  <Characters>1397</Characters>
  <Application>Microsoft Macintosh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Sun</dc:creator>
  <cp:keywords/>
  <dc:description/>
  <cp:lastModifiedBy>Christopher Sun</cp:lastModifiedBy>
  <cp:revision>2</cp:revision>
  <dcterms:created xsi:type="dcterms:W3CDTF">2019-10-12T15:50:00Z</dcterms:created>
  <dcterms:modified xsi:type="dcterms:W3CDTF">2020-01-29T12:15:00Z</dcterms:modified>
</cp:coreProperties>
</file>