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C37BC" w14:textId="77777777" w:rsidR="006E6D13" w:rsidRDefault="006E6D13" w:rsidP="006E6D1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</w:t>
      </w:r>
      <w:r w:rsidRPr="00C06D01">
        <w:rPr>
          <w:rFonts w:ascii="Times New Roman" w:hAnsi="Times New Roman" w:cs="Times New Roman"/>
          <w:sz w:val="32"/>
          <w:szCs w:val="32"/>
        </w:rPr>
        <w:t>itrogen</w:t>
      </w:r>
      <w:r>
        <w:rPr>
          <w:rFonts w:ascii="Times New Roman" w:hAnsi="Times New Roman" w:cs="Times New Roman"/>
          <w:sz w:val="32"/>
          <w:szCs w:val="32"/>
        </w:rPr>
        <w:t xml:space="preserve">-rich </w:t>
      </w:r>
      <w:proofErr w:type="spellStart"/>
      <w:r>
        <w:rPr>
          <w:rFonts w:ascii="Times New Roman" w:hAnsi="Times New Roman" w:cs="Times New Roman"/>
          <w:sz w:val="32"/>
          <w:szCs w:val="32"/>
        </w:rPr>
        <w:t>graphitic-c</w:t>
      </w:r>
      <w:r w:rsidRPr="00C06D01">
        <w:rPr>
          <w:rFonts w:ascii="Times New Roman" w:hAnsi="Times New Roman" w:cs="Times New Roman"/>
          <w:sz w:val="32"/>
          <w:szCs w:val="32"/>
        </w:rPr>
        <w:t>arbon</w:t>
      </w:r>
      <w:r>
        <w:rPr>
          <w:rFonts w:ascii="Times New Roman" w:hAnsi="Times New Roman" w:cs="Times New Roman"/>
          <w:sz w:val="32"/>
          <w:szCs w:val="32"/>
        </w:rPr>
        <w:t>@g</w:t>
      </w:r>
      <w:r w:rsidRPr="00C06D01">
        <w:rPr>
          <w:rFonts w:ascii="Times New Roman" w:hAnsi="Times New Roman" w:cs="Times New Roman"/>
          <w:sz w:val="32"/>
          <w:szCs w:val="32"/>
        </w:rPr>
        <w:t>raphene</w:t>
      </w:r>
      <w:proofErr w:type="spellEnd"/>
      <w:r w:rsidRPr="00C06D0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AdvPS_TTB" w:hAnsi="AdvPS_TTB" w:cs="AdvPS_TTB"/>
          <w:sz w:val="32"/>
          <w:szCs w:val="32"/>
        </w:rPr>
        <w:t xml:space="preserve">as a metal-free </w:t>
      </w:r>
      <w:r>
        <w:rPr>
          <w:rFonts w:ascii="Times New Roman" w:hAnsi="Times New Roman" w:cs="Times New Roman"/>
          <w:sz w:val="32"/>
          <w:szCs w:val="32"/>
        </w:rPr>
        <w:t>electrocatalyst for o</w:t>
      </w:r>
      <w:r w:rsidRPr="00C06D01">
        <w:rPr>
          <w:rFonts w:ascii="Times New Roman" w:hAnsi="Times New Roman" w:cs="Times New Roman"/>
          <w:sz w:val="32"/>
          <w:szCs w:val="32"/>
        </w:rPr>
        <w:t xml:space="preserve">xygen </w:t>
      </w:r>
      <w:r>
        <w:rPr>
          <w:rFonts w:ascii="Times New Roman" w:hAnsi="Times New Roman" w:cs="Times New Roman"/>
          <w:sz w:val="32"/>
          <w:szCs w:val="32"/>
        </w:rPr>
        <w:t>r</w:t>
      </w:r>
      <w:r w:rsidRPr="00C06D01">
        <w:rPr>
          <w:rFonts w:ascii="Times New Roman" w:hAnsi="Times New Roman" w:cs="Times New Roman"/>
          <w:sz w:val="32"/>
          <w:szCs w:val="32"/>
        </w:rPr>
        <w:t xml:space="preserve">eduction </w:t>
      </w:r>
      <w:r>
        <w:rPr>
          <w:rFonts w:ascii="Times New Roman" w:hAnsi="Times New Roman" w:cs="Times New Roman"/>
          <w:sz w:val="32"/>
          <w:szCs w:val="32"/>
        </w:rPr>
        <w:t>r</w:t>
      </w:r>
      <w:r w:rsidR="001974A2">
        <w:rPr>
          <w:rFonts w:ascii="Times New Roman" w:hAnsi="Times New Roman" w:cs="Times New Roman"/>
          <w:sz w:val="32"/>
          <w:szCs w:val="32"/>
        </w:rPr>
        <w:t>eaction</w:t>
      </w:r>
    </w:p>
    <w:p w14:paraId="3FF2ED5B" w14:textId="77777777" w:rsidR="00766DD5" w:rsidRDefault="00766DD5" w:rsidP="00766DD5">
      <w:pPr>
        <w:shd w:val="clear" w:color="auto" w:fill="FFFFFF"/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Halima Begum, Mohammad Shamsuddin Ahmed, Young-Bae Kim*</w:t>
      </w:r>
    </w:p>
    <w:p w14:paraId="65888F87" w14:textId="77777777" w:rsidR="006E6D13" w:rsidRPr="00A8740A" w:rsidRDefault="00766DD5" w:rsidP="00766DD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Department of Mechanical Engineering, Chonnam National University, Gwangju, Republic of Korea. *E-mail address: 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ybkim@chonnam.ac.kr</w:t>
        </w:r>
      </w:hyperlink>
    </w:p>
    <w:p w14:paraId="42F71538" w14:textId="77777777" w:rsidR="00B377A1" w:rsidRDefault="00B377A1" w:rsidP="00697984">
      <w:pPr>
        <w:spacing w:line="480" w:lineRule="auto"/>
        <w:rPr>
          <w:rFonts w:ascii="Times New Roman" w:hAnsi="Times New Roman" w:cs="Times New Roman"/>
          <w:sz w:val="24"/>
        </w:rPr>
      </w:pPr>
    </w:p>
    <w:p w14:paraId="1BF5E3C2" w14:textId="77777777" w:rsidR="006E6D13" w:rsidRDefault="006E6D13" w:rsidP="00697984">
      <w:pPr>
        <w:spacing w:line="480" w:lineRule="auto"/>
        <w:rPr>
          <w:rFonts w:ascii="Times New Roman" w:hAnsi="Times New Roman" w:cs="Times New Roman"/>
          <w:sz w:val="24"/>
        </w:rPr>
      </w:pPr>
    </w:p>
    <w:p w14:paraId="432F37DB" w14:textId="77777777" w:rsidR="00101B41" w:rsidRPr="0042099A" w:rsidRDefault="00101B41" w:rsidP="00101B41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2099A">
        <w:rPr>
          <w:rFonts w:ascii="Times New Roman" w:hAnsi="Times New Roman" w:cs="Times New Roman"/>
          <w:i/>
          <w:iCs/>
          <w:sz w:val="24"/>
          <w:szCs w:val="24"/>
        </w:rPr>
        <w:t xml:space="preserve">Electrochemical characterization. </w:t>
      </w:r>
    </w:p>
    <w:p w14:paraId="057EB71C" w14:textId="77777777" w:rsidR="00101B41" w:rsidRDefault="00101B41" w:rsidP="00101B41">
      <w:pPr>
        <w:spacing w:line="480" w:lineRule="auto"/>
        <w:rPr>
          <w:rFonts w:ascii="Times New Roman" w:eastAsia="CharisSIL" w:hAnsi="Times New Roman" w:cs="Times New Roman"/>
          <w:color w:val="000000" w:themeColor="text1"/>
          <w:sz w:val="24"/>
          <w:szCs w:val="24"/>
        </w:rPr>
      </w:pP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n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ink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of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RGO </w:t>
      </w:r>
      <w:r>
        <w:rPr>
          <w:rFonts w:ascii="Times New Roman" w:eastAsia="맑은 고딕" w:hAnsi="Times New Roman" w:cs="Times New Roman" w:hint="eastAsia"/>
          <w:color w:val="000000" w:themeColor="text1"/>
          <w:sz w:val="24"/>
          <w:szCs w:val="24"/>
          <w:lang w:val="en"/>
        </w:rPr>
        <w:t>and/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N</w:t>
      </w:r>
      <w:r w:rsidRPr="00F859AC">
        <w:rPr>
          <w:rFonts w:ascii="Times New Roman" w:hAnsi="Times New Roman" w:cs="Times New Roman"/>
          <w:i/>
          <w:sz w:val="24"/>
          <w:szCs w:val="32"/>
        </w:rPr>
        <w:t>g</w:t>
      </w:r>
      <w:r>
        <w:rPr>
          <w:rFonts w:ascii="Times New Roman" w:hAnsi="Times New Roman" w:cs="Times New Roman"/>
          <w:sz w:val="24"/>
          <w:szCs w:val="32"/>
        </w:rPr>
        <w:t>-C@G</w:t>
      </w:r>
      <w:r w:rsidRPr="0042099A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(</w:t>
      </w:r>
      <w:r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2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mg mL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  <w:vertAlign w:val="superscript"/>
        </w:rPr>
        <w:t>−1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in ethanol)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was prepared</w:t>
      </w:r>
      <w:r w:rsidRPr="0042099A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with ultrasonic agitation</w:t>
      </w:r>
      <w:r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for 30 min in order to better dispersion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. The </w:t>
      </w:r>
      <w:proofErr w:type="spellStart"/>
      <w:r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pre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polished</w:t>
      </w:r>
      <w:proofErr w:type="spellEnd"/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glassy</w:t>
      </w:r>
      <w:r w:rsidRPr="0042099A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carbon electrode (GCE) of rotating ring disk electrode (RRDE) was</w:t>
      </w:r>
      <w:r w:rsidRPr="0042099A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then drop coated by a 10 </w:t>
      </w:r>
      <w:proofErr w:type="spellStart"/>
      <w:r w:rsidRPr="0042099A">
        <w:rPr>
          <w:rFonts w:ascii="Times New Roman" w:eastAsia="STIX-Regular" w:hAnsi="Times New Roman" w:cs="Times New Roman"/>
          <w:color w:val="000000" w:themeColor="text1"/>
          <w:sz w:val="24"/>
          <w:szCs w:val="24"/>
        </w:rPr>
        <w:t>μ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portion of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RGO </w:t>
      </w:r>
      <w:r>
        <w:rPr>
          <w:rFonts w:ascii="Times New Roman" w:eastAsia="맑은 고딕" w:hAnsi="Times New Roman" w:cs="Times New Roman" w:hint="eastAsia"/>
          <w:color w:val="000000" w:themeColor="text1"/>
          <w:sz w:val="24"/>
          <w:szCs w:val="24"/>
          <w:lang w:val="en"/>
        </w:rPr>
        <w:t>and/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N</w:t>
      </w:r>
      <w:r w:rsidRPr="00F859AC">
        <w:rPr>
          <w:rFonts w:ascii="Times New Roman" w:hAnsi="Times New Roman" w:cs="Times New Roman"/>
          <w:i/>
          <w:sz w:val="24"/>
          <w:szCs w:val="32"/>
        </w:rPr>
        <w:t>g</w:t>
      </w:r>
      <w:r>
        <w:rPr>
          <w:rFonts w:ascii="Times New Roman" w:hAnsi="Times New Roman" w:cs="Times New Roman"/>
          <w:sz w:val="24"/>
          <w:szCs w:val="32"/>
        </w:rPr>
        <w:t>-C@G</w:t>
      </w:r>
      <w:r w:rsidRPr="0042099A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ink separately. </w:t>
      </w:r>
      <w:r>
        <w:rPr>
          <w:rFonts w:ascii="Times New Roman" w:eastAsia="CharisSIL" w:hAnsi="Times New Roman" w:cs="Times New Roman" w:hint="eastAsia"/>
          <w:color w:val="000000" w:themeColor="text1"/>
          <w:sz w:val="24"/>
          <w:szCs w:val="24"/>
        </w:rPr>
        <w:t xml:space="preserve">For the preparation of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20% Pt/C (E-TEK)</w:t>
      </w:r>
      <w:r>
        <w:rPr>
          <w:rFonts w:ascii="Times New Roman" w:eastAsia="CharisSIL" w:hAnsi="Times New Roman" w:cs="Times New Roman" w:hint="eastAsia"/>
          <w:color w:val="000000" w:themeColor="text1"/>
          <w:sz w:val="24"/>
          <w:szCs w:val="24"/>
        </w:rPr>
        <w:t>, t</w:t>
      </w:r>
      <w:r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he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suspension </w:t>
      </w:r>
      <w:r>
        <w:rPr>
          <w:rFonts w:ascii="Times New Roman" w:eastAsia="CharisSIL" w:hAnsi="Times New Roman" w:cs="Times New Roman" w:hint="eastAsia"/>
          <w:color w:val="000000" w:themeColor="text1"/>
          <w:sz w:val="24"/>
          <w:szCs w:val="24"/>
        </w:rPr>
        <w:t xml:space="preserve">of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1 mg mL</w:t>
      </w:r>
      <w:r w:rsidRPr="0042099A">
        <w:rPr>
          <w:rFonts w:ascii="Times New Roman" w:eastAsia="바탕" w:hAnsi="Times New Roman" w:cs="Times New Roman"/>
          <w:color w:val="000000" w:themeColor="text1"/>
          <w:sz w:val="24"/>
          <w:szCs w:val="24"/>
          <w:vertAlign w:val="superscript"/>
        </w:rPr>
        <w:t>−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with 5 </w:t>
      </w:r>
      <w:proofErr w:type="spellStart"/>
      <w:r w:rsidRPr="0042099A">
        <w:rPr>
          <w:rFonts w:ascii="Times New Roman" w:eastAsia="STIX-Regular" w:hAnsi="Times New Roman" w:cs="Times New Roman"/>
          <w:color w:val="000000" w:themeColor="text1"/>
          <w:sz w:val="24"/>
          <w:szCs w:val="24"/>
        </w:rPr>
        <w:t>μ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L</w:t>
      </w:r>
      <w:proofErr w:type="spellEnd"/>
      <w:r>
        <w:rPr>
          <w:rFonts w:ascii="Times New Roman" w:eastAsia="CharisSIL" w:hAnsi="Times New Roman" w:cs="Times New Roman" w:hint="eastAsia"/>
          <w:color w:val="000000" w:themeColor="text1"/>
          <w:sz w:val="24"/>
          <w:szCs w:val="24"/>
        </w:rPr>
        <w:t xml:space="preserve"> of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Nafion</w:t>
      </w:r>
      <w:proofErr w:type="spellEnd"/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harisSIL" w:hAnsi="Times New Roman" w:cs="Times New Roman" w:hint="eastAsia"/>
          <w:color w:val="000000" w:themeColor="text1"/>
          <w:sz w:val="24"/>
          <w:szCs w:val="24"/>
        </w:rPr>
        <w:t>(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5%)</w:t>
      </w:r>
      <w:r>
        <w:rPr>
          <w:rFonts w:ascii="Times New Roman" w:eastAsia="CharisSIL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in ethanol</w:t>
      </w:r>
      <w:r w:rsidRPr="0042099A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was dropped onto GCE.</w:t>
      </w:r>
      <w:r w:rsidRPr="0042099A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All electrochemical techniques were </w:t>
      </w:r>
      <w:r>
        <w:rPr>
          <w:rFonts w:ascii="Times New Roman" w:eastAsia="CharisSIL" w:hAnsi="Times New Roman" w:cs="Times New Roman" w:hint="eastAsia"/>
          <w:color w:val="000000" w:themeColor="text1"/>
          <w:sz w:val="24"/>
          <w:szCs w:val="24"/>
        </w:rPr>
        <w:t>recorded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using a</w:t>
      </w:r>
      <w:r w:rsidRPr="00B82206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CHI 700C electrochemical workstation (U.S.A.) three-electrode</w:t>
      </w:r>
      <w:r w:rsidRPr="0042099A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potentiostat</w:t>
      </w:r>
      <w:proofErr w:type="spellEnd"/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and an EG&amp;G Model 636 RDE</w:t>
      </w:r>
      <w:r w:rsidRPr="0042099A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system along with the CHI 700C </w:t>
      </w:r>
      <w:r>
        <w:rPr>
          <w:rFonts w:ascii="Times New Roman" w:eastAsia="CharisSIL" w:hAnsi="Times New Roman" w:cs="Times New Roman" w:hint="eastAsia"/>
          <w:color w:val="000000" w:themeColor="text1"/>
          <w:sz w:val="24"/>
          <w:szCs w:val="24"/>
        </w:rPr>
        <w:t>used for</w:t>
      </w:r>
      <w:r w:rsidRPr="0042099A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RRDE measurements in high purity </w:t>
      </w:r>
      <w:r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a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rgon (</w:t>
      </w:r>
      <w:proofErr w:type="spellStart"/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Ar</w:t>
      </w:r>
      <w:proofErr w:type="spellEnd"/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)- or O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-purged</w:t>
      </w:r>
      <w:r w:rsidRPr="0042099A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(for at least 30 min) </w:t>
      </w:r>
      <w:r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alkaline solution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at room temperature (RT). A</w:t>
      </w:r>
      <w:r w:rsidRPr="0042099A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Pr="009A4E22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carbon-rod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and Ag/AgCl electrode w</w:t>
      </w:r>
      <w:r>
        <w:rPr>
          <w:rFonts w:ascii="Times New Roman" w:eastAsia="CharisSIL" w:hAnsi="Times New Roman" w:cs="Times New Roman" w:hint="eastAsia"/>
          <w:color w:val="000000" w:themeColor="text1"/>
          <w:sz w:val="24"/>
          <w:szCs w:val="24"/>
        </w:rPr>
        <w:t>ere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used as </w:t>
      </w:r>
      <w:r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counter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harisSIL" w:hAnsi="Times New Roman" w:cs="Times New Roman" w:hint="eastAsia"/>
          <w:color w:val="000000" w:themeColor="text1"/>
          <w:sz w:val="24"/>
          <w:szCs w:val="24"/>
        </w:rPr>
        <w:t>and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reference electrode, respectively. The </w:t>
      </w:r>
      <w:r>
        <w:rPr>
          <w:rFonts w:ascii="Times New Roman" w:eastAsia="CharisSIL" w:hAnsi="Times New Roman" w:cs="Times New Roman" w:hint="eastAsia"/>
          <w:color w:val="000000" w:themeColor="text1"/>
          <w:sz w:val="24"/>
          <w:szCs w:val="24"/>
        </w:rPr>
        <w:t xml:space="preserve">electrode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potential was </w:t>
      </w:r>
      <w:r>
        <w:rPr>
          <w:rFonts w:ascii="Times New Roman" w:eastAsia="CharisSIL" w:hAnsi="Times New Roman" w:cs="Times New Roman" w:hint="eastAsia"/>
          <w:color w:val="000000" w:themeColor="text1"/>
          <w:sz w:val="24"/>
          <w:szCs w:val="24"/>
        </w:rPr>
        <w:t>determin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ed with</w:t>
      </w:r>
      <w:r w:rsidRPr="0042099A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respect to reversible hydrogen electrode (RHE) scale according to the</w:t>
      </w:r>
      <w:r w:rsidRPr="0042099A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Nernst equation: (</w:t>
      </w:r>
      <w:r w:rsidRPr="0042099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  <w:vertAlign w:val="subscript"/>
        </w:rPr>
        <w:t>RHE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=</w:t>
      </w:r>
      <w:proofErr w:type="spellStart"/>
      <w:r w:rsidRPr="0042099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  <w:vertAlign w:val="subscript"/>
        </w:rPr>
        <w:t>Ag</w:t>
      </w:r>
      <w:proofErr w:type="spellEnd"/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  <w:vertAlign w:val="subscript"/>
        </w:rPr>
        <w:t>/AgCl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+0.059 pH + </w:t>
      </w:r>
      <w:r w:rsidRPr="0042099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</w:t>
      </w:r>
      <w:r w:rsidRPr="0042099A">
        <w:rPr>
          <w:rFonts w:ascii="Times New Roman" w:eastAsia="STIX-Regular" w:hAnsi="Times New Roman" w:cs="Times New Roman"/>
          <w:color w:val="000000" w:themeColor="text1"/>
          <w:sz w:val="24"/>
          <w:szCs w:val="24"/>
        </w:rPr>
        <w:t>°</w:t>
      </w:r>
      <w:r w:rsidRPr="008A055A">
        <w:rPr>
          <w:rFonts w:ascii="Times New Roman" w:eastAsia="CharisSIL" w:hAnsi="Times New Roman" w:cs="Times New Roman"/>
          <w:color w:val="000000" w:themeColor="text1"/>
          <w:sz w:val="24"/>
          <w:szCs w:val="24"/>
          <w:vertAlign w:val="subscript"/>
        </w:rPr>
        <w:t>0.197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V, at 25 </w:t>
      </w:r>
      <w:r w:rsidRPr="0042099A">
        <w:rPr>
          <w:rFonts w:ascii="Times New Roman" w:eastAsia="STIX-Regular" w:hAnsi="Times New Roman" w:cs="Times New Roman"/>
          <w:color w:val="000000" w:themeColor="text1"/>
          <w:sz w:val="24"/>
          <w:szCs w:val="24"/>
        </w:rPr>
        <w:t>°</w:t>
      </w:r>
      <w:r w:rsidRPr="0042099A"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>C).</w:t>
      </w:r>
      <w:r>
        <w:rPr>
          <w:rFonts w:ascii="Times New Roman" w:eastAsia="CharisSIL" w:hAnsi="Times New Roman" w:cs="Times New Roman"/>
          <w:color w:val="000000" w:themeColor="text1"/>
          <w:sz w:val="24"/>
          <w:szCs w:val="24"/>
        </w:rPr>
        <w:t xml:space="preserve"> </w:t>
      </w:r>
    </w:p>
    <w:p w14:paraId="69436BE2" w14:textId="77777777" w:rsidR="006E6D13" w:rsidRPr="00403DFE" w:rsidRDefault="006E6D13" w:rsidP="00101B41">
      <w:pPr>
        <w:spacing w:line="480" w:lineRule="auto"/>
        <w:rPr>
          <w:rFonts w:ascii="Times New Roman" w:eastAsia="CharisSIL" w:hAnsi="Times New Roman" w:cs="Times New Roman"/>
          <w:color w:val="000000" w:themeColor="text1"/>
          <w:sz w:val="24"/>
          <w:szCs w:val="24"/>
        </w:rPr>
      </w:pPr>
    </w:p>
    <w:p w14:paraId="5A8EBE94" w14:textId="77777777" w:rsidR="00101B41" w:rsidRDefault="00101B41" w:rsidP="00101B41">
      <w:pPr>
        <w:spacing w:line="480" w:lineRule="auto"/>
        <w:rPr>
          <w:rFonts w:ascii="Times New Roman" w:eastAsia="HIGPC J+ Gulliver RM" w:hAnsi="Times New Roman" w:cs="Times New Roman"/>
          <w:i/>
          <w:iCs/>
          <w:sz w:val="24"/>
          <w:szCs w:val="24"/>
        </w:rPr>
      </w:pPr>
      <w:r>
        <w:rPr>
          <w:rFonts w:ascii="Times New Roman" w:eastAsia="HIGPC J+ Gulliver RM" w:hAnsi="Times New Roman" w:cs="Times New Roman"/>
          <w:i/>
          <w:iCs/>
          <w:sz w:val="24"/>
          <w:szCs w:val="24"/>
        </w:rPr>
        <w:lastRenderedPageBreak/>
        <w:t>Instrumental Characterization</w:t>
      </w:r>
    </w:p>
    <w:p w14:paraId="313208CF" w14:textId="77777777" w:rsidR="00101B41" w:rsidRDefault="00101B41" w:rsidP="00101B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IGPC J+ Gulliver RM" w:hAnsi="Times New Roman" w:cs="Times New Roman"/>
          <w:sz w:val="24"/>
          <w:szCs w:val="24"/>
        </w:rPr>
        <w:t xml:space="preserve">The transmission electron microscopy (TEM) and energy dispersive X-ray spectroscopy </w:t>
      </w:r>
      <w:r w:rsidRPr="008F03BC">
        <w:rPr>
          <w:rFonts w:ascii="Times New Roman" w:hAnsi="Times New Roman" w:cs="Times New Roman"/>
          <w:sz w:val="24"/>
          <w:szCs w:val="24"/>
          <w:lang w:val="en"/>
        </w:rPr>
        <w:t>(ED</w:t>
      </w:r>
      <w:r w:rsidRPr="008F03BC">
        <w:rPr>
          <w:rFonts w:ascii="Times New Roman" w:eastAsia="맑은 고딕" w:hAnsi="Times New Roman" w:cs="Times New Roman" w:hint="eastAsia"/>
          <w:sz w:val="24"/>
          <w:szCs w:val="24"/>
          <w:lang w:val="en"/>
        </w:rPr>
        <w:t>S</w:t>
      </w:r>
      <w:r w:rsidRPr="008F03BC">
        <w:rPr>
          <w:rFonts w:ascii="Times New Roman" w:hAnsi="Times New Roman" w:cs="Times New Roman"/>
          <w:sz w:val="24"/>
          <w:szCs w:val="24"/>
          <w:lang w:val="en"/>
        </w:rPr>
        <w:t>)</w:t>
      </w:r>
      <w:r>
        <w:rPr>
          <w:rFonts w:ascii="Times New Roman" w:eastAsia="HIGPC J+ Gulliver RM" w:hAnsi="Times New Roman" w:cs="Times New Roman"/>
          <w:sz w:val="24"/>
          <w:szCs w:val="24"/>
        </w:rPr>
        <w:t xml:space="preserve"> were carried out using a </w:t>
      </w:r>
      <w:proofErr w:type="spellStart"/>
      <w:r>
        <w:rPr>
          <w:rFonts w:ascii="Times New Roman" w:eastAsia="HIGPC J+ Gulliver RM" w:hAnsi="Times New Roman" w:cs="Times New Roman"/>
          <w:sz w:val="24"/>
          <w:szCs w:val="24"/>
        </w:rPr>
        <w:t>Tecnai</w:t>
      </w:r>
      <w:proofErr w:type="spellEnd"/>
      <w:r>
        <w:rPr>
          <w:rFonts w:ascii="Times New Roman" w:eastAsia="HIGPC J+ Gulliver RM" w:hAnsi="Times New Roman" w:cs="Times New Roman"/>
          <w:sz w:val="24"/>
          <w:szCs w:val="24"/>
        </w:rPr>
        <w:t xml:space="preserve"> 20 microscope at 200 kV. </w:t>
      </w:r>
      <w:r w:rsidRPr="009A2059">
        <w:rPr>
          <w:rFonts w:ascii="Times New Roman" w:hAnsi="Times New Roman" w:hint="eastAsia"/>
          <w:sz w:val="24"/>
          <w:szCs w:val="24"/>
        </w:rPr>
        <w:t xml:space="preserve">The surface morphology was </w:t>
      </w:r>
      <w:r>
        <w:rPr>
          <w:rFonts w:ascii="Times New Roman" w:hAnsi="Times New Roman"/>
          <w:sz w:val="24"/>
          <w:szCs w:val="24"/>
        </w:rPr>
        <w:t xml:space="preserve">also </w:t>
      </w:r>
      <w:r w:rsidRPr="009A2059">
        <w:rPr>
          <w:rFonts w:ascii="Times New Roman" w:hAnsi="Times New Roman" w:hint="eastAsia"/>
          <w:sz w:val="24"/>
          <w:szCs w:val="24"/>
        </w:rPr>
        <w:t xml:space="preserve">characterized by </w:t>
      </w:r>
      <w:r w:rsidRPr="009A2059">
        <w:rPr>
          <w:rFonts w:ascii="Times New Roman" w:eastAsia="jmtir" w:hAnsi="Times New Roman" w:hint="eastAsia"/>
          <w:sz w:val="24"/>
          <w:szCs w:val="24"/>
        </w:rPr>
        <w:t>a JSM-7500F JEOL for field emission scanning electron microscope (FESEM)</w:t>
      </w:r>
      <w:r>
        <w:rPr>
          <w:rFonts w:ascii="Times New Roman" w:eastAsia="jmtir" w:hAnsi="Times New Roman"/>
          <w:sz w:val="24"/>
          <w:szCs w:val="24"/>
        </w:rPr>
        <w:t xml:space="preserve">. </w:t>
      </w:r>
      <w:r>
        <w:rPr>
          <w:rFonts w:ascii="Times New Roman" w:eastAsia="HIGPC J+ Gulliver RM" w:hAnsi="Times New Roman" w:cs="Times New Roman"/>
          <w:sz w:val="24"/>
          <w:szCs w:val="24"/>
        </w:rPr>
        <w:t>Crystal structure was examined by X-ray diffraction (XRD), which was carried out on a Rigaku D/max-2500, using filtered Cu K</w:t>
      </w:r>
      <w:r>
        <w:rPr>
          <w:rFonts w:ascii="Times New Roman" w:eastAsia="HIGPC J+ Gulliver RM" w:hAnsi="Times New Roman" w:cs="Times New Roman"/>
          <w:sz w:val="24"/>
          <w:szCs w:val="24"/>
        </w:rPr>
        <w:sym w:font="Symbol" w:char="F061"/>
      </w:r>
      <w:r>
        <w:rPr>
          <w:rFonts w:ascii="Times New Roman" w:eastAsia="HIGPC J+ Gulliver RM" w:hAnsi="Times New Roman" w:cs="Times New Roman"/>
          <w:sz w:val="24"/>
          <w:szCs w:val="24"/>
        </w:rPr>
        <w:t xml:space="preserve"> radiation. Detailed chemical compositions of the samples were analyzed by X-ray photoelectron spectroscopy (XPS) using a VG </w:t>
      </w:r>
      <w:proofErr w:type="spellStart"/>
      <w:r>
        <w:rPr>
          <w:rFonts w:ascii="Times New Roman" w:eastAsia="HIGPC J+ Gulliver RM" w:hAnsi="Times New Roman" w:cs="Times New Roman"/>
          <w:sz w:val="24"/>
          <w:szCs w:val="24"/>
        </w:rPr>
        <w:t>multilab</w:t>
      </w:r>
      <w:proofErr w:type="spellEnd"/>
      <w:r>
        <w:rPr>
          <w:rFonts w:ascii="Times New Roman" w:eastAsia="HIGPC J+ Gulliver RM" w:hAnsi="Times New Roman" w:cs="Times New Roman"/>
          <w:sz w:val="24"/>
          <w:szCs w:val="24"/>
        </w:rPr>
        <w:t xml:space="preserve"> 2000 spectrometer (Thermo VG Scientific, </w:t>
      </w:r>
      <w:proofErr w:type="spellStart"/>
      <w:r>
        <w:rPr>
          <w:rFonts w:ascii="Times New Roman" w:eastAsia="HIGPC J+ Gulliver RM" w:hAnsi="Times New Roman" w:cs="Times New Roman"/>
          <w:sz w:val="24"/>
          <w:szCs w:val="24"/>
        </w:rPr>
        <w:t>Southend-on-Sea</w:t>
      </w:r>
      <w:proofErr w:type="spellEnd"/>
      <w:r>
        <w:rPr>
          <w:rFonts w:ascii="Times New Roman" w:eastAsia="HIGPC J+ Gulliver RM" w:hAnsi="Times New Roman" w:cs="Times New Roman"/>
          <w:sz w:val="24"/>
          <w:szCs w:val="24"/>
        </w:rPr>
        <w:t xml:space="preserve">, Essex, UK) in an ultrahigh vacuum using an </w:t>
      </w:r>
      <w:proofErr w:type="spellStart"/>
      <w:r>
        <w:rPr>
          <w:rFonts w:ascii="Times New Roman" w:eastAsia="HIGPC J+ Gulliver RM" w:hAnsi="Times New Roman" w:cs="Times New Roman"/>
          <w:sz w:val="24"/>
          <w:szCs w:val="24"/>
        </w:rPr>
        <w:t>unmonochromatized</w:t>
      </w:r>
      <w:proofErr w:type="spellEnd"/>
      <w:r>
        <w:rPr>
          <w:rFonts w:ascii="Times New Roman" w:eastAsia="HIGPC J+ Gulliver RM" w:hAnsi="Times New Roman" w:cs="Times New Roman"/>
          <w:sz w:val="24"/>
          <w:szCs w:val="24"/>
        </w:rPr>
        <w:t xml:space="preserve"> Mg K</w:t>
      </w:r>
      <w:r>
        <w:rPr>
          <w:rFonts w:ascii="Times New Roman" w:eastAsia="HIGPC J+ Gulliver RM" w:hAnsi="Times New Roman" w:cs="Times New Roman"/>
          <w:sz w:val="24"/>
          <w:szCs w:val="24"/>
        </w:rPr>
        <w:sym w:font="Symbol" w:char="F061"/>
      </w:r>
      <w:r>
        <w:rPr>
          <w:rFonts w:ascii="Times New Roman" w:eastAsia="HIGPC J+ Gulliver RM" w:hAnsi="Times New Roman" w:cs="Times New Roman"/>
          <w:sz w:val="24"/>
          <w:szCs w:val="24"/>
        </w:rPr>
        <w:t xml:space="preserve"> (1253.6 eV) radiation source and a spherical section analyzer. </w:t>
      </w:r>
      <w:r>
        <w:rPr>
          <w:rFonts w:ascii="Times New Roman" w:hAnsi="Times New Roman" w:cs="Times New Roman"/>
          <w:sz w:val="24"/>
          <w:szCs w:val="24"/>
        </w:rPr>
        <w:t>BET surface area and pore size distribution were obtained through the Barrett-Joyner-</w:t>
      </w:r>
      <w:proofErr w:type="spellStart"/>
      <w:r>
        <w:rPr>
          <w:rFonts w:ascii="Times New Roman" w:hAnsi="Times New Roman" w:cs="Times New Roman"/>
          <w:sz w:val="24"/>
          <w:szCs w:val="24"/>
        </w:rPr>
        <w:t>Halenda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method by nitrogen isotherm adsorption and desorption (</w:t>
      </w:r>
      <w:proofErr w:type="spellStart"/>
      <w:r>
        <w:rPr>
          <w:rFonts w:ascii="Times New Roman" w:hAnsi="Times New Roman" w:cs="Times New Roman"/>
          <w:sz w:val="24"/>
          <w:szCs w:val="24"/>
        </w:rPr>
        <w:t>BelsorpII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mini, BEL Japan Inc.). </w:t>
      </w:r>
      <w:r w:rsidR="001E5DE8" w:rsidRPr="004F060E">
        <w:rPr>
          <w:rFonts w:ascii="Times New Roman" w:hAnsi="Times New Roman" w:cs="Times New Roman"/>
          <w:sz w:val="24"/>
          <w:szCs w:val="24"/>
        </w:rPr>
        <w:t>Raman</w:t>
      </w:r>
      <w:r w:rsidR="001E5DE8">
        <w:rPr>
          <w:rFonts w:ascii="Times New Roman" w:hAnsi="Times New Roman" w:cs="Times New Roman"/>
          <w:sz w:val="24"/>
          <w:szCs w:val="24"/>
        </w:rPr>
        <w:t xml:space="preserve"> </w:t>
      </w:r>
      <w:r w:rsidR="001E5DE8" w:rsidRPr="004F060E">
        <w:rPr>
          <w:rFonts w:ascii="Times New Roman" w:hAnsi="Times New Roman" w:cs="Times New Roman"/>
          <w:sz w:val="24"/>
          <w:szCs w:val="24"/>
        </w:rPr>
        <w:t xml:space="preserve">spectra were collected with a </w:t>
      </w:r>
      <w:proofErr w:type="spellStart"/>
      <w:r w:rsidR="001E5DE8" w:rsidRPr="004F060E">
        <w:rPr>
          <w:rFonts w:ascii="Times New Roman" w:hAnsi="Times New Roman" w:cs="Times New Roman"/>
          <w:sz w:val="24"/>
          <w:szCs w:val="24"/>
        </w:rPr>
        <w:t>LabRam</w:t>
      </w:r>
      <w:proofErr w:type="spellEnd"/>
      <w:r w:rsidR="001E5DE8" w:rsidRPr="004F060E">
        <w:rPr>
          <w:rFonts w:ascii="Times New Roman" w:hAnsi="Times New Roman" w:cs="Times New Roman"/>
          <w:sz w:val="24"/>
          <w:szCs w:val="24"/>
        </w:rPr>
        <w:t xml:space="preserve"> HR800 UV Raman microscope</w:t>
      </w:r>
      <w:r w:rsidR="001E5DE8">
        <w:rPr>
          <w:rFonts w:ascii="Times New Roman" w:hAnsi="Times New Roman" w:cs="Times New Roman"/>
          <w:sz w:val="24"/>
          <w:szCs w:val="24"/>
        </w:rPr>
        <w:t xml:space="preserve"> </w:t>
      </w:r>
      <w:r w:rsidR="001E5DE8" w:rsidRPr="004F060E">
        <w:rPr>
          <w:rFonts w:ascii="Times New Roman" w:hAnsi="Times New Roman" w:cs="Times New Roman"/>
          <w:sz w:val="24"/>
          <w:szCs w:val="24"/>
        </w:rPr>
        <w:t>(Horiba Jobin-Yvon, France), at an excitation wavelength</w:t>
      </w:r>
      <w:r w:rsidR="001E5DE8">
        <w:rPr>
          <w:rFonts w:ascii="Times New Roman" w:hAnsi="Times New Roman" w:cs="Times New Roman"/>
          <w:sz w:val="24"/>
          <w:szCs w:val="24"/>
        </w:rPr>
        <w:t xml:space="preserve"> </w:t>
      </w:r>
      <w:r w:rsidR="001E5DE8" w:rsidRPr="004F060E">
        <w:rPr>
          <w:rFonts w:ascii="Times New Roman" w:hAnsi="Times New Roman" w:cs="Times New Roman"/>
          <w:sz w:val="24"/>
          <w:szCs w:val="24"/>
        </w:rPr>
        <w:t>of 514 nm using an argon ion (</w:t>
      </w:r>
      <w:proofErr w:type="spellStart"/>
      <w:r w:rsidR="001E5DE8" w:rsidRPr="004F060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1E5DE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1E5DE8" w:rsidRPr="004F060E">
        <w:rPr>
          <w:rFonts w:ascii="Times New Roman" w:hAnsi="Times New Roman" w:cs="Times New Roman"/>
          <w:sz w:val="24"/>
          <w:szCs w:val="24"/>
        </w:rPr>
        <w:t>) laser.</w:t>
      </w:r>
    </w:p>
    <w:p w14:paraId="6788CD41" w14:textId="77777777" w:rsidR="002438AA" w:rsidRDefault="002438AA" w:rsidP="00101B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6373193" w14:textId="77777777" w:rsidR="00101B41" w:rsidRPr="004B7CAF" w:rsidRDefault="00101B41" w:rsidP="00101B41">
      <w:pPr>
        <w:spacing w:line="480" w:lineRule="auto"/>
        <w:rPr>
          <w:rFonts w:ascii="Times New Roman" w:eastAsia="CharisSIL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4B7CAF">
        <w:rPr>
          <w:rFonts w:ascii="Times New Roman" w:hAnsi="Times New Roman" w:cs="Times New Roman"/>
          <w:i/>
          <w:sz w:val="24"/>
          <w:szCs w:val="24"/>
        </w:rPr>
        <w:t>Koutecky</w:t>
      </w:r>
      <w:proofErr w:type="spellEnd"/>
      <w:r w:rsidRPr="004B7CAF">
        <w:rPr>
          <w:rFonts w:ascii="Times New Roman" w:hAnsi="Times New Roman" w:cs="Times New Roman"/>
          <w:i/>
          <w:sz w:val="24"/>
          <w:szCs w:val="24"/>
        </w:rPr>
        <w:t>–</w:t>
      </w:r>
      <w:proofErr w:type="spellStart"/>
      <w:r w:rsidRPr="004B7CAF">
        <w:rPr>
          <w:rFonts w:ascii="Times New Roman" w:hAnsi="Times New Roman" w:cs="Times New Roman"/>
          <w:i/>
          <w:sz w:val="24"/>
          <w:szCs w:val="24"/>
        </w:rPr>
        <w:t>Levich</w:t>
      </w:r>
      <w:proofErr w:type="spellEnd"/>
      <w:r w:rsidRPr="004B7CAF">
        <w:rPr>
          <w:rFonts w:ascii="Times New Roman" w:hAnsi="Times New Roman" w:cs="Times New Roman"/>
          <w:i/>
          <w:sz w:val="24"/>
          <w:szCs w:val="24"/>
        </w:rPr>
        <w:t xml:space="preserve"> equation</w:t>
      </w:r>
    </w:p>
    <w:p w14:paraId="0E758AA7" w14:textId="77777777" w:rsidR="00101B41" w:rsidRPr="008F03BC" w:rsidRDefault="00272586" w:rsidP="00101B41">
      <w:pPr>
        <w:spacing w:line="480" w:lineRule="auto"/>
        <w:rPr>
          <w:rFonts w:ascii="Times New Roman" w:hAnsi="Times New Roman" w:cs="Times New Roman"/>
          <w:bCs/>
          <w:sz w:val="24"/>
          <w:szCs w:val="24"/>
          <w:lang w:bidi="bn-BD"/>
        </w:rPr>
      </w:pPr>
      <m:oMath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bidi="bn-BD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bidi="bn-BD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bidi="bn-BD"/>
              </w:rPr>
              <m:t>j</m:t>
            </m:r>
          </m:den>
        </m:f>
        <m:r>
          <w:rPr>
            <w:rFonts w:ascii="Cambria Math" w:hAnsi="Cambria Math" w:cs="Times New Roman"/>
            <w:sz w:val="24"/>
            <w:szCs w:val="24"/>
            <w:lang w:bidi="bn-BD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bidi="bn-BD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bidi="bn-BD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bidi="bn-B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bidi="bn-BD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bidi="bn-BD"/>
                  </w:rPr>
                  <m:t>k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bidi="bn-BD"/>
          </w:rPr>
          <m:t>+</m:t>
        </m:r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bidi="bn-BD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bidi="bn-BD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bidi="bn-B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bidi="bn-BD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bidi="bn-BD"/>
                  </w:rPr>
                  <m:t>L</m:t>
                </m:r>
              </m:sub>
            </m:sSub>
          </m:den>
        </m:f>
      </m:oMath>
      <w:r w:rsidR="00101B41" w:rsidRPr="008F03BC">
        <w:rPr>
          <w:rFonts w:ascii="Times New Roman" w:hAnsi="Times New Roman" w:cs="Times New Roman"/>
          <w:bCs/>
          <w:sz w:val="24"/>
          <w:szCs w:val="24"/>
          <w:lang w:bidi="bn-BD"/>
        </w:rPr>
        <w:tab/>
      </w:r>
      <w:r w:rsidR="00101B41" w:rsidRPr="008F03BC">
        <w:rPr>
          <w:rFonts w:ascii="Times New Roman" w:hAnsi="Times New Roman" w:cs="Times New Roman"/>
          <w:bCs/>
          <w:sz w:val="24"/>
          <w:szCs w:val="24"/>
          <w:lang w:bidi="bn-BD"/>
        </w:rPr>
        <w:tab/>
      </w:r>
      <w:r w:rsidR="00101B41" w:rsidRPr="008F03BC">
        <w:rPr>
          <w:rFonts w:ascii="Times New Roman" w:hAnsi="Times New Roman" w:cs="Times New Roman"/>
          <w:bCs/>
          <w:sz w:val="24"/>
          <w:szCs w:val="24"/>
          <w:lang w:bidi="bn-BD"/>
        </w:rPr>
        <w:tab/>
      </w:r>
      <w:r w:rsidR="00101B41" w:rsidRPr="008F03BC">
        <w:rPr>
          <w:rFonts w:ascii="Times New Roman" w:hAnsi="Times New Roman" w:cs="Times New Roman"/>
          <w:bCs/>
          <w:sz w:val="24"/>
          <w:szCs w:val="24"/>
          <w:lang w:bidi="bn-BD"/>
        </w:rPr>
        <w:tab/>
      </w:r>
      <w:r w:rsidR="00101B41" w:rsidRPr="008F03BC">
        <w:rPr>
          <w:rFonts w:ascii="Times New Roman" w:hAnsi="Times New Roman" w:cs="Times New Roman"/>
          <w:bCs/>
          <w:sz w:val="24"/>
          <w:szCs w:val="24"/>
          <w:lang w:bidi="bn-BD"/>
        </w:rPr>
        <w:tab/>
        <w:t xml:space="preserve">                  (</w:t>
      </w:r>
      <w:r w:rsidR="00101B41">
        <w:rPr>
          <w:rFonts w:ascii="Times New Roman" w:hAnsi="Times New Roman" w:cs="Times New Roman"/>
          <w:bCs/>
          <w:sz w:val="24"/>
          <w:szCs w:val="24"/>
          <w:lang w:bidi="bn-BD"/>
        </w:rPr>
        <w:t>1</w:t>
      </w:r>
      <w:r w:rsidR="00101B41" w:rsidRPr="008F03BC">
        <w:rPr>
          <w:rFonts w:ascii="Times New Roman" w:hAnsi="Times New Roman" w:cs="Times New Roman"/>
          <w:bCs/>
          <w:sz w:val="24"/>
          <w:szCs w:val="24"/>
          <w:lang w:bidi="bn-BD"/>
        </w:rPr>
        <w:t>)</w:t>
      </w:r>
    </w:p>
    <w:p w14:paraId="4E54EFA0" w14:textId="77777777" w:rsidR="00101B41" w:rsidRPr="008F03BC" w:rsidRDefault="00B342D3" w:rsidP="00101B41">
      <w:pPr>
        <w:spacing w:line="480" w:lineRule="auto"/>
        <w:rPr>
          <w:rFonts w:ascii="Times New Roman" w:hAnsi="Times New Roman" w:cs="Times New Roman"/>
          <w:bCs/>
          <w:sz w:val="24"/>
          <w:szCs w:val="24"/>
          <w:lang w:bidi="bn-BD"/>
        </w:rPr>
      </w:pP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  <w:lang w:bidi="bn-BD"/>
        </w:rPr>
        <w:t>j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bidi="bn-BD"/>
        </w:rPr>
        <w:t>L</w:t>
      </w:r>
      <w:proofErr w:type="spellEnd"/>
      <w:r w:rsidR="00101B41"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= </w:t>
      </w:r>
      <w:r w:rsidR="00101B41" w:rsidRPr="008F03BC">
        <w:rPr>
          <w:rFonts w:ascii="Times New Roman" w:hAnsi="Times New Roman" w:cs="Times New Roman"/>
          <w:bCs/>
          <w:i/>
          <w:sz w:val="24"/>
          <w:szCs w:val="24"/>
          <w:lang w:bidi="bn-BD"/>
        </w:rPr>
        <w:t>B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bidi="bn-BD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bidi="bn-BD"/>
              </w:rPr>
              <m:t>ω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bidi="bn-BD"/>
              </w:rPr>
              <m:t>1/2</m:t>
            </m:r>
          </m:sup>
        </m:sSup>
      </m:oMath>
      <w:r w:rsidR="00101B41"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=0.62</w:t>
      </w:r>
      <w:r w:rsidR="00101B41" w:rsidRPr="008F03BC">
        <w:rPr>
          <w:rFonts w:ascii="Times New Roman" w:hAnsi="Times New Roman" w:cs="Times New Roman"/>
          <w:bCs/>
          <w:i/>
          <w:iCs/>
          <w:sz w:val="24"/>
          <w:szCs w:val="24"/>
          <w:lang w:bidi="bn-BD"/>
        </w:rPr>
        <w:t>nFA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bidi="bn-BD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bidi="bn-BD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bidi="bn-B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bidi="bn-BD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bidi="bn-BD"/>
                  </w:rPr>
                  <m:t>2</m:t>
                </m:r>
              </m:sub>
            </m:sSub>
          </m:sub>
          <m:sup>
            <m:r>
              <w:rPr>
                <w:rFonts w:ascii="Cambria Math" w:hAnsi="Cambria Math" w:cs="Times New Roman"/>
                <w:sz w:val="24"/>
                <w:szCs w:val="24"/>
                <w:lang w:bidi="bn-BD"/>
              </w:rPr>
              <m:t>2/3</m:t>
            </m:r>
          </m:sup>
        </m:sSubSup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bidi="bn-B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bidi="bn-BD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bidi="bn-B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bidi="bn-BD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bidi="bn-BD"/>
                  </w:rPr>
                  <m:t>2</m:t>
                </m:r>
              </m:sub>
            </m:sSub>
          </m:sub>
        </m:sSub>
        <m:sSup>
          <m:sSup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bidi="bn-BD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bidi="bn-BD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perscript"/>
                <w:lang w:bidi="bn-BD"/>
              </w:rPr>
              <m:t>-1/6</m:t>
            </m:r>
          </m:sup>
        </m:sSup>
        <m:sSup>
          <m:sSup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bidi="bn-BD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bidi="bn-BD"/>
              </w:rPr>
              <m:t>ω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bidi="bn-BD"/>
              </w:rPr>
              <m:t>1/2</m:t>
            </m:r>
          </m:sup>
        </m:sSup>
      </m:oMath>
      <w:r w:rsidR="00101B41"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</w:t>
      </w:r>
      <w:r w:rsidR="00101B41" w:rsidRPr="008F03BC">
        <w:rPr>
          <w:rFonts w:ascii="Times New Roman" w:hAnsi="Times New Roman" w:cs="Times New Roman"/>
          <w:bCs/>
          <w:sz w:val="24"/>
          <w:szCs w:val="24"/>
          <w:lang w:bidi="bn-BD"/>
        </w:rPr>
        <w:tab/>
        <w:t xml:space="preserve">                   (</w:t>
      </w:r>
      <w:r w:rsidR="00101B41">
        <w:rPr>
          <w:rFonts w:ascii="Times New Roman" w:hAnsi="Times New Roman" w:cs="Times New Roman"/>
          <w:bCs/>
          <w:sz w:val="24"/>
          <w:szCs w:val="24"/>
          <w:lang w:bidi="bn-BD"/>
        </w:rPr>
        <w:t>2</w:t>
      </w:r>
      <w:r w:rsidR="00101B41" w:rsidRPr="008F03BC">
        <w:rPr>
          <w:rFonts w:ascii="Times New Roman" w:hAnsi="Times New Roman" w:cs="Times New Roman"/>
          <w:bCs/>
          <w:sz w:val="24"/>
          <w:szCs w:val="24"/>
          <w:lang w:bidi="bn-BD"/>
        </w:rPr>
        <w:t>)</w:t>
      </w:r>
    </w:p>
    <w:p w14:paraId="2B79A77D" w14:textId="77777777" w:rsidR="00101B41" w:rsidRPr="008F03BC" w:rsidRDefault="00B342D3" w:rsidP="00101B41">
      <w:pPr>
        <w:spacing w:line="480" w:lineRule="auto"/>
        <w:rPr>
          <w:rFonts w:ascii="Times New Roman" w:hAnsi="Times New Roman" w:cs="Times New Roman"/>
          <w:bCs/>
          <w:sz w:val="24"/>
          <w:szCs w:val="24"/>
          <w:lang w:bidi="bn-BD"/>
        </w:rPr>
      </w:pP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  <w:lang w:bidi="bn-BD"/>
        </w:rPr>
        <w:t>j</w:t>
      </w:r>
      <w:r w:rsidR="00101B41" w:rsidRPr="008F03BC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bidi="bn-BD"/>
        </w:rPr>
        <w:t>k</w:t>
      </w:r>
      <w:proofErr w:type="spellEnd"/>
      <w:r w:rsidR="00101B41"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= </w:t>
      </w:r>
      <w:proofErr w:type="spellStart"/>
      <w:r w:rsidR="00101B41" w:rsidRPr="008F03BC">
        <w:rPr>
          <w:rFonts w:ascii="Times New Roman" w:hAnsi="Times New Roman" w:cs="Times New Roman"/>
          <w:bCs/>
          <w:i/>
          <w:iCs/>
          <w:sz w:val="24"/>
          <w:szCs w:val="24"/>
          <w:lang w:bidi="bn-BD"/>
        </w:rPr>
        <w:t>nFk</w:t>
      </w:r>
      <w:proofErr w:type="spellEnd"/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bidi="bn-B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bidi="bn-BD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bidi="bn-B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bidi="bn-BD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bidi="bn-BD"/>
                  </w:rPr>
                  <m:t>2</m:t>
                </m:r>
              </m:sub>
            </m:sSub>
          </m:sub>
        </m:sSub>
      </m:oMath>
      <w:r w:rsidR="00101B41" w:rsidRPr="008F03BC">
        <w:rPr>
          <w:rFonts w:ascii="Times New Roman" w:hAnsi="Times New Roman" w:cs="Times New Roman"/>
          <w:bCs/>
          <w:iCs/>
          <w:sz w:val="24"/>
          <w:szCs w:val="24"/>
          <w:lang w:bidi="bn-BD"/>
        </w:rPr>
        <w:tab/>
      </w:r>
      <w:r w:rsidR="00101B41" w:rsidRPr="008F03BC">
        <w:rPr>
          <w:rFonts w:ascii="Times New Roman" w:hAnsi="Times New Roman" w:cs="Times New Roman"/>
          <w:bCs/>
          <w:iCs/>
          <w:sz w:val="24"/>
          <w:szCs w:val="24"/>
          <w:lang w:bidi="bn-BD"/>
        </w:rPr>
        <w:tab/>
      </w:r>
      <w:r w:rsidR="00101B41" w:rsidRPr="008F03BC">
        <w:rPr>
          <w:rFonts w:ascii="Times New Roman" w:hAnsi="Times New Roman" w:cs="Times New Roman"/>
          <w:bCs/>
          <w:iCs/>
          <w:sz w:val="24"/>
          <w:szCs w:val="24"/>
          <w:lang w:bidi="bn-BD"/>
        </w:rPr>
        <w:tab/>
      </w:r>
      <w:r w:rsidR="00101B41" w:rsidRPr="008F03BC">
        <w:rPr>
          <w:rFonts w:ascii="Times New Roman" w:hAnsi="Times New Roman" w:cs="Times New Roman"/>
          <w:bCs/>
          <w:iCs/>
          <w:sz w:val="24"/>
          <w:szCs w:val="24"/>
          <w:lang w:bidi="bn-BD"/>
        </w:rPr>
        <w:tab/>
      </w:r>
      <w:r w:rsidR="00101B41" w:rsidRPr="008F03BC">
        <w:rPr>
          <w:rFonts w:ascii="Times New Roman" w:hAnsi="Times New Roman" w:cs="Times New Roman"/>
          <w:bCs/>
          <w:iCs/>
          <w:sz w:val="24"/>
          <w:szCs w:val="24"/>
          <w:lang w:bidi="bn-BD"/>
        </w:rPr>
        <w:tab/>
        <w:t xml:space="preserve">                    (</w:t>
      </w:r>
      <w:r w:rsidR="00101B41">
        <w:rPr>
          <w:rFonts w:ascii="Times New Roman" w:hAnsi="Times New Roman" w:cs="Times New Roman"/>
          <w:bCs/>
          <w:iCs/>
          <w:sz w:val="24"/>
          <w:szCs w:val="24"/>
          <w:lang w:bidi="bn-BD"/>
        </w:rPr>
        <w:t>3</w:t>
      </w:r>
      <w:r w:rsidR="00101B41" w:rsidRPr="008F03BC">
        <w:rPr>
          <w:rFonts w:ascii="Times New Roman" w:hAnsi="Times New Roman" w:cs="Times New Roman"/>
          <w:bCs/>
          <w:iCs/>
          <w:sz w:val="24"/>
          <w:szCs w:val="24"/>
          <w:lang w:bidi="bn-BD"/>
        </w:rPr>
        <w:t>)</w:t>
      </w:r>
    </w:p>
    <w:p w14:paraId="751B427E" w14:textId="77777777" w:rsidR="00101B41" w:rsidRDefault="00101B41" w:rsidP="00101B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F03BC">
        <w:rPr>
          <w:rFonts w:ascii="Times New Roman" w:hAnsi="Times New Roman" w:cs="Times New Roman"/>
          <w:sz w:val="24"/>
          <w:szCs w:val="24"/>
        </w:rPr>
        <w:t xml:space="preserve">where </w:t>
      </w:r>
      <w:r w:rsidRPr="008F03BC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8F03BC">
        <w:rPr>
          <w:rFonts w:ascii="Times New Roman" w:hAnsi="Times New Roman" w:cs="Times New Roman"/>
          <w:sz w:val="24"/>
          <w:szCs w:val="24"/>
        </w:rPr>
        <w:t xml:space="preserve"> for measured current densities (mA cm</w:t>
      </w:r>
      <w:r w:rsidRPr="008F03BC">
        <w:rPr>
          <w:rFonts w:ascii="Times New Roman" w:hAnsi="Times New Roman" w:cs="Times New Roman"/>
          <w:bCs/>
          <w:sz w:val="24"/>
          <w:szCs w:val="24"/>
          <w:vertAlign w:val="superscript"/>
          <w:lang w:bidi="bn-BD"/>
        </w:rPr>
        <w:t>−</w:t>
      </w:r>
      <w:r w:rsidRPr="008F03B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F03BC">
        <w:rPr>
          <w:rFonts w:ascii="Times New Roman" w:hAnsi="Times New Roman" w:cs="Times New Roman"/>
          <w:sz w:val="24"/>
          <w:szCs w:val="24"/>
        </w:rPr>
        <w:t xml:space="preserve">); </w:t>
      </w:r>
      <w:r w:rsidRPr="008F03BC">
        <w:rPr>
          <w:rFonts w:ascii="Times New Roman" w:hAnsi="Times New Roman" w:cs="Times New Roman"/>
          <w:bCs/>
          <w:i/>
          <w:iCs/>
          <w:sz w:val="24"/>
          <w:szCs w:val="24"/>
          <w:lang w:bidi="bn-BD"/>
        </w:rPr>
        <w:t>A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</w:t>
      </w:r>
      <w:r w:rsidRPr="008F03BC">
        <w:rPr>
          <w:rFonts w:ascii="Times New Roman" w:hAnsi="Times New Roman" w:cs="Times New Roman"/>
          <w:sz w:val="24"/>
          <w:szCs w:val="24"/>
        </w:rPr>
        <w:t>for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surface area of working electrode (0.196 cm</w:t>
      </w:r>
      <w:r w:rsidRPr="008F03BC">
        <w:rPr>
          <w:rFonts w:ascii="Times New Roman" w:hAnsi="Times New Roman" w:cs="Times New Roman"/>
          <w:bCs/>
          <w:sz w:val="24"/>
          <w:szCs w:val="24"/>
          <w:vertAlign w:val="superscript"/>
          <w:lang w:bidi="bn-BD"/>
        </w:rPr>
        <w:t>2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); </w:t>
      </w:r>
      <w:r w:rsidRPr="008F03BC">
        <w:rPr>
          <w:rFonts w:ascii="Times New Roman" w:hAnsi="Times New Roman" w:cs="Times New Roman"/>
          <w:bCs/>
          <w:i/>
          <w:iCs/>
          <w:sz w:val="24"/>
          <w:szCs w:val="24"/>
          <w:lang w:bidi="bn-BD"/>
        </w:rPr>
        <w:t>F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</w:t>
      </w:r>
      <w:r w:rsidRPr="008F03BC">
        <w:rPr>
          <w:rFonts w:ascii="Times New Roman" w:hAnsi="Times New Roman" w:cs="Times New Roman"/>
          <w:sz w:val="24"/>
          <w:szCs w:val="24"/>
        </w:rPr>
        <w:t>for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Faraday constant (96485.3 C mol</w:t>
      </w:r>
      <w:r w:rsidRPr="008F03BC">
        <w:rPr>
          <w:rFonts w:ascii="Times New Roman" w:hAnsi="Times New Roman" w:cs="Times New Roman"/>
          <w:bCs/>
          <w:sz w:val="24"/>
          <w:szCs w:val="24"/>
          <w:vertAlign w:val="superscript"/>
          <w:lang w:bidi="bn-BD"/>
        </w:rPr>
        <w:t>−1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),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bidi="bn-B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bidi="bn-BD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bidi="bn-B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bidi="bn-BD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bidi="bn-BD"/>
                  </w:rPr>
                  <m:t>2</m:t>
                </m:r>
              </m:sub>
            </m:sSub>
          </m:sub>
        </m:sSub>
      </m:oMath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</w:t>
      </w:r>
      <w:r w:rsidRPr="008F03BC">
        <w:rPr>
          <w:rFonts w:ascii="Times New Roman" w:hAnsi="Times New Roman" w:cs="Times New Roman"/>
          <w:sz w:val="24"/>
          <w:szCs w:val="24"/>
        </w:rPr>
        <w:t>for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O</w:t>
      </w:r>
      <w:r w:rsidRPr="008F03BC">
        <w:rPr>
          <w:rFonts w:ascii="Times New Roman" w:hAnsi="Times New Roman" w:cs="Times New Roman"/>
          <w:bCs/>
          <w:sz w:val="24"/>
          <w:szCs w:val="24"/>
          <w:vertAlign w:val="subscript"/>
          <w:lang w:bidi="bn-BD"/>
        </w:rPr>
        <w:t>2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diffusion coefficient (1.9 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sym w:font="Symbol" w:char="F0B4"/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10</w:t>
      </w:r>
      <w:r w:rsidRPr="008F03BC">
        <w:rPr>
          <w:rFonts w:ascii="Times New Roman" w:hAnsi="Times New Roman" w:cs="Times New Roman"/>
          <w:bCs/>
          <w:sz w:val="24"/>
          <w:szCs w:val="24"/>
          <w:vertAlign w:val="superscript"/>
          <w:lang w:bidi="bn-BD"/>
        </w:rPr>
        <w:t>−5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cm</w:t>
      </w:r>
      <w:r w:rsidRPr="008F03BC">
        <w:rPr>
          <w:rFonts w:ascii="Times New Roman" w:hAnsi="Times New Roman" w:cs="Times New Roman"/>
          <w:bCs/>
          <w:sz w:val="24"/>
          <w:szCs w:val="24"/>
          <w:vertAlign w:val="superscript"/>
          <w:lang w:bidi="bn-BD"/>
        </w:rPr>
        <w:t>2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lastRenderedPageBreak/>
        <w:t>s</w:t>
      </w:r>
      <w:r w:rsidRPr="008F03BC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);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bidi="bn-B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bidi="bn-BD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bidi="bn-B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bidi="bn-BD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bidi="bn-BD"/>
                  </w:rPr>
                  <m:t>2</m:t>
                </m:r>
              </m:sub>
            </m:sSub>
          </m:sub>
        </m:sSub>
      </m:oMath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</w:t>
      </w:r>
      <w:r w:rsidRPr="008F03BC">
        <w:rPr>
          <w:rFonts w:ascii="Times New Roman" w:hAnsi="Times New Roman" w:cs="Times New Roman"/>
          <w:sz w:val="24"/>
          <w:szCs w:val="24"/>
        </w:rPr>
        <w:t>for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O</w:t>
      </w:r>
      <w:r w:rsidRPr="008F03BC">
        <w:rPr>
          <w:rFonts w:ascii="Times New Roman" w:hAnsi="Times New Roman" w:cs="Times New Roman"/>
          <w:bCs/>
          <w:sz w:val="24"/>
          <w:szCs w:val="24"/>
          <w:vertAlign w:val="subscript"/>
          <w:lang w:bidi="bn-BD"/>
        </w:rPr>
        <w:t>2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bulk concentration (1.2 mM L</w:t>
      </w:r>
      <w:r w:rsidRPr="008F03BC">
        <w:rPr>
          <w:rFonts w:ascii="Times New Roman" w:hAnsi="Times New Roman" w:cs="Times New Roman"/>
          <w:bCs/>
          <w:sz w:val="24"/>
          <w:szCs w:val="24"/>
          <w:vertAlign w:val="superscript"/>
          <w:lang w:bidi="bn-BD"/>
        </w:rPr>
        <w:t>−1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); </w:t>
      </w:r>
      <w:r w:rsidRPr="008F03BC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8F03BC">
        <w:rPr>
          <w:rFonts w:ascii="Times New Roman" w:hAnsi="Times New Roman" w:cs="Times New Roman"/>
          <w:sz w:val="24"/>
          <w:szCs w:val="24"/>
        </w:rPr>
        <w:t xml:space="preserve"> for kinetic viscosity of 0.1 M KOH (1 </w:t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sym w:font="Symbol" w:char="F0B4"/>
      </w:r>
      <w:r w:rsidRPr="008F03BC">
        <w:rPr>
          <w:rFonts w:ascii="Times New Roman" w:hAnsi="Times New Roman" w:cs="Times New Roman"/>
          <w:bCs/>
          <w:sz w:val="24"/>
          <w:szCs w:val="24"/>
          <w:lang w:bidi="bn-BD"/>
        </w:rPr>
        <w:t xml:space="preserve"> 10</w:t>
      </w:r>
      <w:r w:rsidRPr="008F03BC">
        <w:rPr>
          <w:rFonts w:ascii="Times New Roman" w:hAnsi="Times New Roman" w:cs="Times New Roman"/>
          <w:bCs/>
          <w:sz w:val="24"/>
          <w:szCs w:val="24"/>
          <w:vertAlign w:val="superscript"/>
          <w:lang w:bidi="bn-BD"/>
        </w:rPr>
        <w:t>−2</w:t>
      </w:r>
      <w:r w:rsidRPr="008F03BC">
        <w:rPr>
          <w:rFonts w:ascii="Times New Roman" w:hAnsi="Times New Roman" w:cs="Times New Roman"/>
          <w:sz w:val="24"/>
          <w:szCs w:val="24"/>
        </w:rPr>
        <w:t xml:space="preserve"> cm</w:t>
      </w:r>
      <w:r w:rsidRPr="008F03B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F03BC">
        <w:rPr>
          <w:rFonts w:ascii="Times New Roman" w:hAnsi="Times New Roman" w:cs="Times New Roman"/>
          <w:sz w:val="24"/>
          <w:szCs w:val="24"/>
        </w:rPr>
        <w:t xml:space="preserve"> s</w:t>
      </w:r>
      <w:r w:rsidRPr="008F03BC">
        <w:rPr>
          <w:rFonts w:ascii="Times New Roman" w:hAnsi="Times New Roman" w:cs="Times New Roman"/>
          <w:bCs/>
          <w:sz w:val="24"/>
          <w:szCs w:val="24"/>
          <w:vertAlign w:val="superscript"/>
          <w:lang w:bidi="bn-BD"/>
        </w:rPr>
        <w:t>−</w:t>
      </w:r>
      <w:r w:rsidRPr="008F03B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F03BC">
        <w:rPr>
          <w:rFonts w:ascii="Times New Roman" w:hAnsi="Times New Roman" w:cs="Times New Roman"/>
          <w:sz w:val="24"/>
          <w:szCs w:val="24"/>
        </w:rPr>
        <w:t xml:space="preserve">); </w:t>
      </w:r>
      <w:r w:rsidRPr="008F03BC">
        <w:rPr>
          <w:rFonts w:ascii="Times New Roman" w:hAnsi="Times New Roman" w:cs="Times New Roman"/>
          <w:bCs/>
          <w:i/>
          <w:iCs/>
          <w:sz w:val="24"/>
          <w:szCs w:val="24"/>
          <w:lang w:bidi="bn-BD"/>
        </w:rPr>
        <w:t>ω</w:t>
      </w:r>
      <w:r w:rsidRPr="008F03BC">
        <w:rPr>
          <w:rFonts w:ascii="Times New Roman" w:hAnsi="Times New Roman" w:cs="Times New Roman"/>
          <w:sz w:val="24"/>
          <w:szCs w:val="24"/>
        </w:rPr>
        <w:t xml:space="preserve"> for revolution speed of electrode (</w:t>
      </w:r>
      <w:r w:rsidRPr="008F03BC">
        <w:rPr>
          <w:rFonts w:ascii="Times New Roman" w:hAnsi="Times New Roman" w:cs="Times New Roman"/>
          <w:i/>
          <w:sz w:val="24"/>
          <w:szCs w:val="24"/>
        </w:rPr>
        <w:t>ω</w:t>
      </w:r>
      <w:r w:rsidR="002438AA">
        <w:rPr>
          <w:rFonts w:ascii="Times New Roman" w:hAnsi="Times New Roman" w:cs="Times New Roman"/>
          <w:sz w:val="24"/>
          <w:szCs w:val="24"/>
        </w:rPr>
        <w:t xml:space="preserve"> = 2π*rpm</w:t>
      </w:r>
      <w:r w:rsidRPr="008F03BC">
        <w:rPr>
          <w:rFonts w:ascii="Times New Roman" w:hAnsi="Times New Roman" w:cs="Times New Roman"/>
          <w:sz w:val="24"/>
          <w:szCs w:val="24"/>
        </w:rPr>
        <w:t xml:space="preserve">); </w:t>
      </w:r>
      <w:r w:rsidRPr="008F03BC">
        <w:rPr>
          <w:rFonts w:ascii="Times New Roman" w:hAnsi="Times New Roman" w:cs="Times New Roman"/>
          <w:i/>
          <w:sz w:val="24"/>
          <w:szCs w:val="24"/>
        </w:rPr>
        <w:t>k</w:t>
      </w:r>
      <w:r w:rsidRPr="008F03BC">
        <w:rPr>
          <w:rFonts w:ascii="Times New Roman" w:hAnsi="Times New Roman" w:cs="Times New Roman"/>
          <w:sz w:val="24"/>
          <w:szCs w:val="24"/>
        </w:rPr>
        <w:t xml:space="preserve"> for electron-transfer rate constant and </w:t>
      </w:r>
      <w:r w:rsidRPr="008F03BC">
        <w:rPr>
          <w:rFonts w:ascii="Times New Roman" w:hAnsi="Times New Roman" w:cs="Times New Roman"/>
          <w:i/>
          <w:sz w:val="24"/>
          <w:szCs w:val="24"/>
        </w:rPr>
        <w:t>B</w:t>
      </w:r>
      <w:r w:rsidRPr="008F03BC">
        <w:rPr>
          <w:rFonts w:ascii="Times New Roman" w:hAnsi="Times New Roman" w:cs="Times New Roman"/>
          <w:sz w:val="24"/>
          <w:szCs w:val="24"/>
        </w:rPr>
        <w:t xml:space="preserve"> is a factor which yield from slope of</w:t>
      </w:r>
      <w:r w:rsidRPr="008F03B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03BC">
        <w:rPr>
          <w:rFonts w:ascii="Times New Roman" w:hAnsi="Times New Roman" w:cs="Times New Roman"/>
          <w:i/>
          <w:sz w:val="24"/>
          <w:szCs w:val="24"/>
        </w:rPr>
        <w:t>j</w:t>
      </w:r>
      <w:r w:rsidRPr="008F03BC">
        <w:rPr>
          <w:rFonts w:ascii="Times New Roman" w:hAnsi="Times New Roman" w:cs="Times New Roman"/>
          <w:sz w:val="24"/>
          <w:szCs w:val="24"/>
          <w:vertAlign w:val="subscript"/>
        </w:rPr>
        <w:t>k</w:t>
      </w:r>
      <w:proofErr w:type="spellEnd"/>
      <w:r w:rsidRPr="008F03BC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8F03BC">
        <w:rPr>
          <w:rFonts w:ascii="Times New Roman" w:hAnsi="Times New Roman" w:cs="Times New Roman"/>
          <w:sz w:val="24"/>
          <w:szCs w:val="24"/>
        </w:rPr>
        <w:t xml:space="preserve"> vs. </w:t>
      </w:r>
      <w:r w:rsidRPr="008F03BC">
        <w:rPr>
          <w:rFonts w:ascii="Times New Roman" w:hAnsi="Times New Roman" w:cs="Times New Roman"/>
          <w:i/>
          <w:sz w:val="24"/>
          <w:szCs w:val="24"/>
        </w:rPr>
        <w:t>ω</w:t>
      </w:r>
      <w:r w:rsidRPr="008F03BC">
        <w:rPr>
          <w:rFonts w:ascii="Times New Roman" w:hAnsi="Times New Roman" w:cs="Times New Roman"/>
          <w:sz w:val="24"/>
          <w:szCs w:val="24"/>
          <w:vertAlign w:val="superscript"/>
        </w:rPr>
        <w:t>–1/2</w:t>
      </w:r>
      <w:r w:rsidRPr="008F03BC">
        <w:rPr>
          <w:rFonts w:ascii="Times New Roman" w:hAnsi="Times New Roman" w:cs="Times New Roman"/>
          <w:sz w:val="24"/>
          <w:szCs w:val="24"/>
        </w:rPr>
        <w:t xml:space="preserve"> straight line plot.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D2E50B" w14:textId="77777777" w:rsidR="0071359D" w:rsidRPr="00697984" w:rsidRDefault="0071359D" w:rsidP="00101B41">
      <w:pPr>
        <w:spacing w:line="480" w:lineRule="auto"/>
        <w:rPr>
          <w:rFonts w:ascii="Times New Roman" w:hAnsi="Times New Roman" w:cs="Times New Roman"/>
          <w:sz w:val="24"/>
        </w:rPr>
      </w:pPr>
    </w:p>
    <w:p w14:paraId="02A9A7D9" w14:textId="77777777" w:rsidR="00697984" w:rsidRPr="00697984" w:rsidRDefault="008358DC" w:rsidP="00697984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zh-CN"/>
        </w:rPr>
        <w:drawing>
          <wp:inline distT="0" distB="0" distL="0" distR="0" wp14:anchorId="16779C6C" wp14:editId="05B89F0C">
            <wp:extent cx="4572000" cy="15979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5" t="3754"/>
                    <a:stretch/>
                  </pic:blipFill>
                  <pic:spPr bwMode="auto">
                    <a:xfrm>
                      <a:off x="0" y="0"/>
                      <a:ext cx="4572000" cy="1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98E2EF" w14:textId="77777777" w:rsidR="00697984" w:rsidRDefault="00697984" w:rsidP="00697984">
      <w:pPr>
        <w:spacing w:line="480" w:lineRule="auto"/>
        <w:rPr>
          <w:rFonts w:ascii="Times New Roman" w:hAnsi="Times New Roman" w:cs="Times New Roman"/>
          <w:sz w:val="24"/>
        </w:rPr>
      </w:pPr>
      <w:r w:rsidRPr="00697984">
        <w:rPr>
          <w:rFonts w:ascii="Times New Roman" w:hAnsi="Times New Roman" w:cs="Times New Roman"/>
          <w:b/>
          <w:sz w:val="24"/>
        </w:rPr>
        <w:t>Figure S1:</w:t>
      </w:r>
      <w:r w:rsidRPr="0069798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</w:t>
      </w:r>
      <w:r w:rsidRPr="00697984">
        <w:rPr>
          <w:rFonts w:ascii="Times New Roman" w:hAnsi="Times New Roman" w:cs="Times New Roman"/>
          <w:sz w:val="24"/>
        </w:rPr>
        <w:t>he SEM image</w:t>
      </w:r>
      <w:r w:rsidR="00DD79CB">
        <w:rPr>
          <w:rFonts w:ascii="Times New Roman" w:hAnsi="Times New Roman" w:cs="Times New Roman"/>
          <w:sz w:val="24"/>
        </w:rPr>
        <w:t>s</w:t>
      </w:r>
      <w:r w:rsidRPr="00697984">
        <w:rPr>
          <w:rFonts w:ascii="Times New Roman" w:hAnsi="Times New Roman" w:cs="Times New Roman"/>
          <w:sz w:val="24"/>
        </w:rPr>
        <w:t xml:space="preserve"> of RGO</w:t>
      </w:r>
      <w:r w:rsidR="008358DC">
        <w:rPr>
          <w:rFonts w:ascii="Times New Roman" w:hAnsi="Times New Roman" w:cs="Times New Roman"/>
          <w:sz w:val="24"/>
        </w:rPr>
        <w:t xml:space="preserve"> (a) and </w:t>
      </w:r>
      <w:r w:rsidR="00DD79CB">
        <w:rPr>
          <w:rFonts w:ascii="Times New Roman" w:hAnsi="Times New Roman" w:cs="Times New Roman"/>
          <w:sz w:val="24"/>
          <w:szCs w:val="32"/>
        </w:rPr>
        <w:t>N</w:t>
      </w:r>
      <w:r w:rsidR="00DD79CB" w:rsidRPr="00F859AC">
        <w:rPr>
          <w:rFonts w:ascii="Times New Roman" w:hAnsi="Times New Roman" w:cs="Times New Roman"/>
          <w:i/>
          <w:sz w:val="24"/>
          <w:szCs w:val="32"/>
        </w:rPr>
        <w:t>g</w:t>
      </w:r>
      <w:r w:rsidR="00DD79CB">
        <w:rPr>
          <w:rFonts w:ascii="Times New Roman" w:hAnsi="Times New Roman" w:cs="Times New Roman"/>
          <w:sz w:val="24"/>
          <w:szCs w:val="32"/>
        </w:rPr>
        <w:t>-C@G</w:t>
      </w:r>
      <w:r w:rsidR="008358DC">
        <w:rPr>
          <w:rFonts w:ascii="Times New Roman" w:hAnsi="Times New Roman" w:cs="Times New Roman"/>
          <w:sz w:val="24"/>
          <w:szCs w:val="32"/>
        </w:rPr>
        <w:t xml:space="preserve"> (</w:t>
      </w:r>
      <w:r w:rsidR="0009512B">
        <w:rPr>
          <w:rFonts w:ascii="Times New Roman" w:hAnsi="Times New Roman" w:cs="Times New Roman"/>
          <w:sz w:val="24"/>
          <w:szCs w:val="32"/>
        </w:rPr>
        <w:t xml:space="preserve">with </w:t>
      </w:r>
      <w:r w:rsidR="00133BCE">
        <w:rPr>
          <w:rFonts w:ascii="Times New Roman" w:hAnsi="Times New Roman" w:cs="Times New Roman"/>
          <w:sz w:val="24"/>
          <w:szCs w:val="32"/>
        </w:rPr>
        <w:t>25</w:t>
      </w:r>
      <w:r w:rsidR="0009512B">
        <w:rPr>
          <w:rFonts w:ascii="Times New Roman" w:hAnsi="Times New Roman" w:cs="Times New Roman"/>
          <w:sz w:val="24"/>
          <w:szCs w:val="32"/>
        </w:rPr>
        <w:t xml:space="preserve"> µL aniline addition</w:t>
      </w:r>
      <w:r w:rsidR="008358DC">
        <w:rPr>
          <w:rFonts w:ascii="Times New Roman" w:hAnsi="Times New Roman" w:cs="Times New Roman"/>
          <w:sz w:val="24"/>
          <w:szCs w:val="32"/>
        </w:rPr>
        <w:t>) (b)</w:t>
      </w:r>
      <w:r w:rsidRPr="00697984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2146C006" w14:textId="77777777" w:rsidR="006E6D13" w:rsidRDefault="006E6D13" w:rsidP="00697984">
      <w:pPr>
        <w:spacing w:line="480" w:lineRule="auto"/>
        <w:rPr>
          <w:rFonts w:ascii="Times New Roman" w:hAnsi="Times New Roman" w:cs="Times New Roman"/>
          <w:sz w:val="24"/>
        </w:rPr>
      </w:pPr>
    </w:p>
    <w:p w14:paraId="32415E74" w14:textId="77777777" w:rsidR="00DD79CB" w:rsidRDefault="00DD79CB" w:rsidP="00DD79CB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zh-CN"/>
        </w:rPr>
        <w:drawing>
          <wp:inline distT="0" distB="0" distL="0" distR="0" wp14:anchorId="16BA5199" wp14:editId="04D923F1">
            <wp:extent cx="4572000" cy="2281984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" t="2595"/>
                    <a:stretch/>
                  </pic:blipFill>
                  <pic:spPr bwMode="auto">
                    <a:xfrm>
                      <a:off x="0" y="0"/>
                      <a:ext cx="4572000" cy="228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D14B6E" w14:textId="77777777" w:rsidR="00DD79CB" w:rsidRDefault="00DD79CB" w:rsidP="00697984">
      <w:pPr>
        <w:spacing w:line="480" w:lineRule="auto"/>
        <w:rPr>
          <w:rFonts w:ascii="Times New Roman" w:hAnsi="Times New Roman" w:cs="Times New Roman"/>
          <w:sz w:val="24"/>
        </w:rPr>
      </w:pPr>
      <w:r w:rsidRPr="00697984">
        <w:rPr>
          <w:rFonts w:ascii="Times New Roman" w:hAnsi="Times New Roman" w:cs="Times New Roman"/>
          <w:b/>
          <w:sz w:val="24"/>
        </w:rPr>
        <w:t>Figure S</w:t>
      </w:r>
      <w:r w:rsidR="004E4A58">
        <w:rPr>
          <w:rFonts w:ascii="Times New Roman" w:hAnsi="Times New Roman" w:cs="Times New Roman"/>
          <w:b/>
          <w:sz w:val="24"/>
        </w:rPr>
        <w:t>2</w:t>
      </w:r>
      <w:r w:rsidRPr="00697984">
        <w:rPr>
          <w:rFonts w:ascii="Times New Roman" w:hAnsi="Times New Roman" w:cs="Times New Roman"/>
          <w:b/>
          <w:sz w:val="24"/>
        </w:rPr>
        <w:t>:</w:t>
      </w:r>
      <w:r w:rsidRPr="0069798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</w:t>
      </w:r>
      <w:r w:rsidRPr="00697984">
        <w:rPr>
          <w:rFonts w:ascii="Times New Roman" w:hAnsi="Times New Roman" w:cs="Times New Roman"/>
          <w:sz w:val="24"/>
        </w:rPr>
        <w:t>EM image</w:t>
      </w:r>
      <w:r>
        <w:rPr>
          <w:rFonts w:ascii="Times New Roman" w:hAnsi="Times New Roman" w:cs="Times New Roman"/>
          <w:sz w:val="24"/>
        </w:rPr>
        <w:t>s</w:t>
      </w:r>
      <w:r w:rsidRPr="00697984">
        <w:rPr>
          <w:rFonts w:ascii="Times New Roman" w:hAnsi="Times New Roman" w:cs="Times New Roman"/>
          <w:sz w:val="24"/>
        </w:rPr>
        <w:t xml:space="preserve"> of </w:t>
      </w:r>
      <w:r>
        <w:rPr>
          <w:rFonts w:ascii="Times New Roman" w:hAnsi="Times New Roman" w:cs="Times New Roman"/>
          <w:sz w:val="24"/>
          <w:szCs w:val="32"/>
        </w:rPr>
        <w:t>GOPANI (a) and N</w:t>
      </w:r>
      <w:r w:rsidRPr="00F859AC">
        <w:rPr>
          <w:rFonts w:ascii="Times New Roman" w:hAnsi="Times New Roman" w:cs="Times New Roman"/>
          <w:i/>
          <w:sz w:val="24"/>
          <w:szCs w:val="32"/>
        </w:rPr>
        <w:t>g</w:t>
      </w:r>
      <w:r>
        <w:rPr>
          <w:rFonts w:ascii="Times New Roman" w:hAnsi="Times New Roman" w:cs="Times New Roman"/>
          <w:sz w:val="24"/>
          <w:szCs w:val="32"/>
        </w:rPr>
        <w:t xml:space="preserve">-C@G </w:t>
      </w:r>
      <w:r w:rsidR="00F7587A">
        <w:rPr>
          <w:rFonts w:ascii="Times New Roman" w:hAnsi="Times New Roman" w:cs="Times New Roman"/>
          <w:sz w:val="24"/>
        </w:rPr>
        <w:t>at 800 ℃</w:t>
      </w:r>
      <w:r w:rsidR="00F7587A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(b)</w:t>
      </w:r>
      <w:r w:rsidRPr="00697984">
        <w:rPr>
          <w:rFonts w:ascii="Times New Roman" w:hAnsi="Times New Roman" w:cs="Times New Roman"/>
          <w:sz w:val="24"/>
        </w:rPr>
        <w:t>.</w:t>
      </w:r>
    </w:p>
    <w:p w14:paraId="484772C8" w14:textId="77777777" w:rsidR="004E4A58" w:rsidRDefault="00980266" w:rsidP="004E4A5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zh-CN"/>
        </w:rPr>
        <w:lastRenderedPageBreak/>
        <w:drawing>
          <wp:inline distT="0" distB="0" distL="0" distR="0" wp14:anchorId="1944815C" wp14:editId="742371B9">
            <wp:extent cx="4572000" cy="158978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5" t="3505"/>
                    <a:stretch/>
                  </pic:blipFill>
                  <pic:spPr bwMode="auto">
                    <a:xfrm>
                      <a:off x="0" y="0"/>
                      <a:ext cx="4572000" cy="158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0B48DB" w14:textId="77777777" w:rsidR="004E4A58" w:rsidRDefault="004E4A58" w:rsidP="004E4A58">
      <w:pPr>
        <w:spacing w:line="480" w:lineRule="auto"/>
        <w:rPr>
          <w:rFonts w:ascii="Times New Roman" w:hAnsi="Times New Roman" w:cs="Times New Roman"/>
          <w:sz w:val="24"/>
        </w:rPr>
      </w:pPr>
      <w:r w:rsidRPr="00697984">
        <w:rPr>
          <w:rFonts w:ascii="Times New Roman" w:hAnsi="Times New Roman" w:cs="Times New Roman"/>
          <w:b/>
          <w:sz w:val="24"/>
        </w:rPr>
        <w:t>Figure S</w:t>
      </w:r>
      <w:r>
        <w:rPr>
          <w:rFonts w:ascii="Times New Roman" w:hAnsi="Times New Roman" w:cs="Times New Roman"/>
          <w:b/>
          <w:sz w:val="24"/>
        </w:rPr>
        <w:t>3</w:t>
      </w:r>
      <w:r w:rsidRPr="00697984">
        <w:rPr>
          <w:rFonts w:ascii="Times New Roman" w:hAnsi="Times New Roman" w:cs="Times New Roman"/>
          <w:b/>
          <w:sz w:val="24"/>
        </w:rPr>
        <w:t>:</w:t>
      </w:r>
      <w:r w:rsidRPr="0069798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</w:t>
      </w:r>
      <w:r w:rsidRPr="00697984">
        <w:rPr>
          <w:rFonts w:ascii="Times New Roman" w:hAnsi="Times New Roman" w:cs="Times New Roman"/>
          <w:sz w:val="24"/>
        </w:rPr>
        <w:t xml:space="preserve">he SEM image of </w:t>
      </w:r>
      <w:r>
        <w:rPr>
          <w:rFonts w:ascii="Times New Roman" w:hAnsi="Times New Roman" w:cs="Times New Roman"/>
          <w:sz w:val="24"/>
        </w:rPr>
        <w:t>pure PANI derived carbon</w:t>
      </w:r>
      <w:r w:rsidR="00980266">
        <w:rPr>
          <w:rFonts w:ascii="Times New Roman" w:hAnsi="Times New Roman" w:cs="Times New Roman"/>
          <w:sz w:val="24"/>
        </w:rPr>
        <w:t xml:space="preserve"> (a) and enlarged SEM image (Figure 2c) of the N</w:t>
      </w:r>
      <w:r w:rsidR="00980266" w:rsidRPr="00873109">
        <w:rPr>
          <w:rFonts w:ascii="Times New Roman" w:hAnsi="Times New Roman" w:cs="Times New Roman"/>
          <w:i/>
          <w:sz w:val="24"/>
        </w:rPr>
        <w:t>g</w:t>
      </w:r>
      <w:r w:rsidR="00980266">
        <w:rPr>
          <w:rFonts w:ascii="Times New Roman" w:hAnsi="Times New Roman" w:cs="Times New Roman"/>
          <w:sz w:val="24"/>
        </w:rPr>
        <w:t>-C@G at 800 ℃ (b)</w:t>
      </w:r>
      <w:r w:rsidRPr="00697984">
        <w:rPr>
          <w:rFonts w:ascii="Times New Roman" w:hAnsi="Times New Roman" w:cs="Times New Roman"/>
          <w:sz w:val="24"/>
        </w:rPr>
        <w:t>.</w:t>
      </w:r>
    </w:p>
    <w:p w14:paraId="63F6F078" w14:textId="77777777" w:rsidR="007C5AE5" w:rsidRDefault="007C5AE5" w:rsidP="00D30D88">
      <w:pPr>
        <w:spacing w:line="480" w:lineRule="auto"/>
        <w:jc w:val="center"/>
        <w:rPr>
          <w:rFonts w:ascii="Times New Roman" w:hAnsi="Times New Roman" w:cs="Times New Roman"/>
          <w:noProof/>
          <w:sz w:val="24"/>
        </w:rPr>
      </w:pPr>
    </w:p>
    <w:p w14:paraId="13740FA0" w14:textId="77777777" w:rsidR="00D30D88" w:rsidRDefault="00DD71CA" w:rsidP="00D30D8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zh-CN"/>
        </w:rPr>
        <w:drawing>
          <wp:inline distT="0" distB="0" distL="0" distR="0" wp14:anchorId="0ECEB51B" wp14:editId="2B0679B1">
            <wp:extent cx="5943600" cy="2073339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7" t="2690"/>
                    <a:stretch/>
                  </pic:blipFill>
                  <pic:spPr bwMode="auto">
                    <a:xfrm>
                      <a:off x="0" y="0"/>
                      <a:ext cx="5943600" cy="207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83368" w14:textId="77777777" w:rsidR="00D30D88" w:rsidRDefault="00D30D88" w:rsidP="008E1BCF">
      <w:pPr>
        <w:spacing w:line="480" w:lineRule="auto"/>
        <w:rPr>
          <w:rFonts w:ascii="Times New Roman" w:hAnsi="Times New Roman" w:cs="Times New Roman"/>
          <w:sz w:val="24"/>
        </w:rPr>
      </w:pPr>
      <w:r w:rsidRPr="00697984">
        <w:rPr>
          <w:rFonts w:ascii="Times New Roman" w:hAnsi="Times New Roman" w:cs="Times New Roman"/>
          <w:b/>
          <w:sz w:val="24"/>
        </w:rPr>
        <w:t>Figure S</w:t>
      </w:r>
      <w:r w:rsidR="00076816">
        <w:rPr>
          <w:rFonts w:ascii="Times New Roman" w:hAnsi="Times New Roman" w:cs="Times New Roman"/>
          <w:b/>
          <w:sz w:val="24"/>
        </w:rPr>
        <w:t>4</w:t>
      </w:r>
      <w:r w:rsidRPr="00697984">
        <w:rPr>
          <w:rFonts w:ascii="Times New Roman" w:hAnsi="Times New Roman" w:cs="Times New Roman"/>
          <w:b/>
          <w:sz w:val="24"/>
        </w:rPr>
        <w:t>:</w:t>
      </w:r>
      <w:r w:rsidRPr="0069798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</w:t>
      </w:r>
      <w:r w:rsidRPr="00697984">
        <w:rPr>
          <w:rFonts w:ascii="Times New Roman" w:hAnsi="Times New Roman" w:cs="Times New Roman"/>
          <w:sz w:val="24"/>
        </w:rPr>
        <w:t xml:space="preserve">he </w:t>
      </w:r>
      <w:r>
        <w:rPr>
          <w:rFonts w:ascii="Times New Roman" w:hAnsi="Times New Roman" w:cs="Times New Roman"/>
          <w:sz w:val="24"/>
        </w:rPr>
        <w:t xml:space="preserve">XPS survey spectra </w:t>
      </w:r>
      <w:r w:rsidR="00951550">
        <w:rPr>
          <w:rFonts w:ascii="Times New Roman" w:hAnsi="Times New Roman" w:cs="Times New Roman"/>
          <w:sz w:val="24"/>
        </w:rPr>
        <w:t xml:space="preserve">(a) and the C 1s XPS spectra (b) </w:t>
      </w:r>
      <w:r>
        <w:rPr>
          <w:rFonts w:ascii="Times New Roman" w:hAnsi="Times New Roman" w:cs="Times New Roman"/>
          <w:sz w:val="24"/>
        </w:rPr>
        <w:t>of</w:t>
      </w:r>
      <w:r w:rsidRPr="0069798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GO, </w:t>
      </w:r>
      <w:r w:rsidR="00873109">
        <w:rPr>
          <w:rFonts w:ascii="Times New Roman" w:hAnsi="Times New Roman" w:cs="Times New Roman"/>
          <w:sz w:val="24"/>
        </w:rPr>
        <w:t>GOPANI, RGO at 800 ℃, N</w:t>
      </w:r>
      <w:r w:rsidR="00873109" w:rsidRPr="00873109">
        <w:rPr>
          <w:rFonts w:ascii="Times New Roman" w:hAnsi="Times New Roman" w:cs="Times New Roman"/>
          <w:i/>
          <w:sz w:val="24"/>
        </w:rPr>
        <w:t>g</w:t>
      </w:r>
      <w:r w:rsidR="00873109">
        <w:rPr>
          <w:rFonts w:ascii="Times New Roman" w:hAnsi="Times New Roman" w:cs="Times New Roman"/>
          <w:sz w:val="24"/>
        </w:rPr>
        <w:t>-C@G at 800 ℃</w:t>
      </w:r>
      <w:r w:rsidR="00AF31C4">
        <w:rPr>
          <w:rFonts w:ascii="Times New Roman" w:hAnsi="Times New Roman" w:cs="Times New Roman"/>
          <w:sz w:val="24"/>
        </w:rPr>
        <w:t>,</w:t>
      </w:r>
      <w:r w:rsidR="008E1BCF">
        <w:rPr>
          <w:rFonts w:ascii="Times New Roman" w:hAnsi="Times New Roman" w:cs="Times New Roman"/>
          <w:sz w:val="24"/>
        </w:rPr>
        <w:t xml:space="preserve"> </w:t>
      </w:r>
      <w:r w:rsidR="00AF31C4">
        <w:rPr>
          <w:rFonts w:ascii="Times New Roman" w:hAnsi="Times New Roman" w:cs="Times New Roman"/>
          <w:sz w:val="24"/>
        </w:rPr>
        <w:t xml:space="preserve">and the </w:t>
      </w:r>
      <w:r w:rsidR="006E4B95">
        <w:rPr>
          <w:rFonts w:ascii="Times New Roman" w:hAnsi="Times New Roman" w:cs="Times New Roman"/>
          <w:sz w:val="24"/>
        </w:rPr>
        <w:t>N</w:t>
      </w:r>
      <w:r w:rsidR="00AF31C4">
        <w:rPr>
          <w:rFonts w:ascii="Times New Roman" w:hAnsi="Times New Roman" w:cs="Times New Roman"/>
          <w:sz w:val="24"/>
        </w:rPr>
        <w:t xml:space="preserve"> 1s XPS spectrum of N</w:t>
      </w:r>
      <w:r w:rsidR="00AF31C4" w:rsidRPr="00873109">
        <w:rPr>
          <w:rFonts w:ascii="Times New Roman" w:hAnsi="Times New Roman" w:cs="Times New Roman"/>
          <w:i/>
          <w:sz w:val="24"/>
        </w:rPr>
        <w:t>g</w:t>
      </w:r>
      <w:r w:rsidR="00AF31C4">
        <w:rPr>
          <w:rFonts w:ascii="Times New Roman" w:hAnsi="Times New Roman" w:cs="Times New Roman"/>
          <w:sz w:val="24"/>
        </w:rPr>
        <w:t>-C@G at 900 ℃</w:t>
      </w:r>
      <w:r w:rsidR="006E4B95">
        <w:rPr>
          <w:rFonts w:ascii="Times New Roman" w:hAnsi="Times New Roman" w:cs="Times New Roman"/>
          <w:sz w:val="24"/>
        </w:rPr>
        <w:t xml:space="preserve"> (c)</w:t>
      </w:r>
      <w:r w:rsidR="008E1BCF">
        <w:rPr>
          <w:rFonts w:ascii="Times New Roman" w:hAnsi="Times New Roman" w:cs="Times New Roman"/>
          <w:sz w:val="24"/>
        </w:rPr>
        <w:t xml:space="preserve">. </w:t>
      </w:r>
    </w:p>
    <w:p w14:paraId="12290529" w14:textId="77777777" w:rsidR="00B46337" w:rsidRDefault="00B46337" w:rsidP="008E1BCF">
      <w:pPr>
        <w:spacing w:line="480" w:lineRule="auto"/>
        <w:rPr>
          <w:rFonts w:ascii="Times New Roman" w:hAnsi="Times New Roman" w:cs="Times New Roman"/>
          <w:sz w:val="24"/>
        </w:rPr>
      </w:pPr>
    </w:p>
    <w:p w14:paraId="4AB7AA58" w14:textId="77777777" w:rsidR="00B46337" w:rsidRDefault="00B46337" w:rsidP="008E1BCF">
      <w:pPr>
        <w:spacing w:line="480" w:lineRule="auto"/>
        <w:rPr>
          <w:rFonts w:ascii="Times New Roman" w:hAnsi="Times New Roman" w:cs="Times New Roman"/>
          <w:sz w:val="24"/>
        </w:rPr>
      </w:pPr>
    </w:p>
    <w:p w14:paraId="030ED182" w14:textId="77777777" w:rsidR="00B46337" w:rsidRDefault="00B46337" w:rsidP="008E1BCF">
      <w:pPr>
        <w:spacing w:line="480" w:lineRule="auto"/>
        <w:rPr>
          <w:rFonts w:ascii="Times New Roman" w:hAnsi="Times New Roman" w:cs="Times New Roman"/>
          <w:sz w:val="24"/>
        </w:rPr>
      </w:pPr>
    </w:p>
    <w:p w14:paraId="0D64BE88" w14:textId="77777777" w:rsidR="002A61C3" w:rsidRDefault="002A61C3" w:rsidP="00B4633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00537F" w14:textId="77777777" w:rsidR="007435B6" w:rsidRDefault="009D24B5" w:rsidP="007435B6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zh-CN"/>
        </w:rPr>
        <w:lastRenderedPageBreak/>
        <w:drawing>
          <wp:inline distT="0" distB="0" distL="0" distR="0" wp14:anchorId="32774D93" wp14:editId="25E7C4D0">
            <wp:extent cx="4572000" cy="217630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76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8FD760" w14:textId="6DC909D8" w:rsidR="007435B6" w:rsidRDefault="007435B6" w:rsidP="007435B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7984">
        <w:rPr>
          <w:rFonts w:ascii="Times New Roman" w:hAnsi="Times New Roman" w:cs="Times New Roman"/>
          <w:b/>
          <w:sz w:val="24"/>
        </w:rPr>
        <w:t>Figure S</w:t>
      </w:r>
      <w:r>
        <w:rPr>
          <w:rFonts w:ascii="Times New Roman" w:hAnsi="Times New Roman" w:cs="Times New Roman"/>
          <w:b/>
          <w:sz w:val="24"/>
        </w:rPr>
        <w:t>5</w:t>
      </w:r>
      <w:r w:rsidRPr="00697984">
        <w:rPr>
          <w:rFonts w:ascii="Times New Roman" w:hAnsi="Times New Roman" w:cs="Times New Roman"/>
          <w:b/>
          <w:sz w:val="24"/>
        </w:rPr>
        <w:t>:</w:t>
      </w:r>
      <w:r w:rsidRPr="0069798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The enlarged</w:t>
      </w:r>
      <w:r>
        <w:rPr>
          <w:rFonts w:ascii="Times New Roman" w:hAnsi="Times New Roman" w:cs="Times New Roman"/>
          <w:sz w:val="24"/>
          <w:szCs w:val="24"/>
        </w:rPr>
        <w:t xml:space="preserve"> LSVs of ORR on </w:t>
      </w:r>
      <w:r>
        <w:rPr>
          <w:rFonts w:ascii="Times New Roman" w:hAnsi="Times New Roman" w:cs="Times New Roman"/>
          <w:sz w:val="24"/>
        </w:rPr>
        <w:t>N</w:t>
      </w:r>
      <w:r w:rsidRPr="00873109">
        <w:rPr>
          <w:rFonts w:ascii="Times New Roman" w:hAnsi="Times New Roman" w:cs="Times New Roman"/>
          <w:i/>
          <w:sz w:val="24"/>
        </w:rPr>
        <w:t>g</w:t>
      </w:r>
      <w:r>
        <w:rPr>
          <w:rFonts w:ascii="Times New Roman" w:hAnsi="Times New Roman" w:cs="Times New Roman"/>
          <w:sz w:val="24"/>
        </w:rPr>
        <w:t xml:space="preserve">-C@G and </w:t>
      </w:r>
      <w:r>
        <w:rPr>
          <w:rFonts w:ascii="Times New Roman" w:hAnsi="Times New Roman" w:cs="Times New Roman"/>
          <w:sz w:val="24"/>
          <w:szCs w:val="24"/>
        </w:rPr>
        <w:t xml:space="preserve">Pt/C catalysts </w:t>
      </w:r>
      <w:r w:rsidR="000D6496">
        <w:rPr>
          <w:rFonts w:ascii="Times New Roman" w:hAnsi="Times New Roman" w:cs="Times New Roman"/>
          <w:sz w:val="24"/>
          <w:szCs w:val="24"/>
        </w:rPr>
        <w:t xml:space="preserve">(a) and LSVs of ORR on </w:t>
      </w:r>
      <w:r w:rsidR="000D6496">
        <w:rPr>
          <w:rFonts w:ascii="Times New Roman" w:hAnsi="Times New Roman" w:cs="Times New Roman"/>
          <w:sz w:val="24"/>
        </w:rPr>
        <w:t>N</w:t>
      </w:r>
      <w:r w:rsidR="000D6496" w:rsidRPr="00873109">
        <w:rPr>
          <w:rFonts w:ascii="Times New Roman" w:hAnsi="Times New Roman" w:cs="Times New Roman"/>
          <w:i/>
          <w:sz w:val="24"/>
        </w:rPr>
        <w:t>g</w:t>
      </w:r>
      <w:r w:rsidR="000D6496">
        <w:rPr>
          <w:rFonts w:ascii="Times New Roman" w:hAnsi="Times New Roman" w:cs="Times New Roman"/>
          <w:sz w:val="24"/>
        </w:rPr>
        <w:t xml:space="preserve">-C@G </w:t>
      </w:r>
      <w:r w:rsidR="000D6496">
        <w:rPr>
          <w:rFonts w:ascii="Times New Roman" w:hAnsi="Times New Roman" w:cs="Times New Roman"/>
          <w:sz w:val="24"/>
          <w:szCs w:val="24"/>
        </w:rPr>
        <w:t xml:space="preserve">which prepared with various addition of aniline (b) </w:t>
      </w:r>
      <w:r>
        <w:rPr>
          <w:rFonts w:ascii="Times New Roman" w:hAnsi="Times New Roman" w:cs="Times New Roman"/>
          <w:sz w:val="24"/>
        </w:rPr>
        <w:t>in O</w:t>
      </w:r>
      <w:r w:rsidRPr="00FE6A2E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-saturated 0.1 M KOH solution at a scan rate of 5 </w:t>
      </w:r>
      <w:r w:rsidRPr="00FE6A2E">
        <w:rPr>
          <w:rFonts w:ascii="Times New Roman" w:hAnsi="Times New Roman" w:cs="Times New Roman"/>
          <w:sz w:val="24"/>
        </w:rPr>
        <w:t>mV s</w:t>
      </w:r>
      <w:r w:rsidRPr="00FE6A2E">
        <w:rPr>
          <w:rFonts w:ascii="Times New Roman" w:eastAsia="바탕" w:hAnsi="Times New Roman" w:cs="Times New Roman"/>
          <w:sz w:val="24"/>
          <w:szCs w:val="24"/>
          <w:vertAlign w:val="superscript"/>
        </w:rPr>
        <w:t>−</w:t>
      </w:r>
      <w:r w:rsidRPr="00FE6A2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6A2E">
        <w:rPr>
          <w:rFonts w:ascii="Times New Roman" w:hAnsi="Times New Roman" w:cs="Times New Roman"/>
          <w:sz w:val="24"/>
          <w:szCs w:val="24"/>
        </w:rPr>
        <w:t xml:space="preserve"> and at 1600 rpm rotation speed.</w:t>
      </w:r>
    </w:p>
    <w:p w14:paraId="0A4CA3AB" w14:textId="4C701BD1" w:rsidR="006156D2" w:rsidRDefault="00D66222" w:rsidP="006156D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569DCB" wp14:editId="6DF11223">
            <wp:extent cx="4572000" cy="2143140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4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2F9011" w14:textId="332ECEB0" w:rsidR="006156D2" w:rsidRDefault="006156D2" w:rsidP="00D6622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222">
        <w:rPr>
          <w:rFonts w:ascii="Times New Roman" w:hAnsi="Times New Roman" w:cs="Times New Roman"/>
          <w:b/>
          <w:sz w:val="24"/>
        </w:rPr>
        <w:t>Figure S</w:t>
      </w:r>
      <w:r w:rsidRPr="00D66222">
        <w:rPr>
          <w:rFonts w:ascii="Times New Roman" w:hAnsi="Times New Roman" w:cs="Times New Roman"/>
          <w:b/>
          <w:sz w:val="24"/>
        </w:rPr>
        <w:t>6</w:t>
      </w:r>
      <w:r w:rsidRPr="00D66222">
        <w:rPr>
          <w:rFonts w:ascii="Times New Roman" w:hAnsi="Times New Roman" w:cs="Times New Roman"/>
          <w:b/>
          <w:sz w:val="24"/>
        </w:rPr>
        <w:t>:</w:t>
      </w:r>
      <w:r w:rsidRPr="00D66222">
        <w:rPr>
          <w:rFonts w:ascii="Times New Roman" w:hAnsi="Times New Roman" w:cs="Times New Roman"/>
          <w:sz w:val="24"/>
        </w:rPr>
        <w:t xml:space="preserve"> </w:t>
      </w:r>
      <w:r w:rsidR="00D66222" w:rsidRPr="00D662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Cyclic voltammetry </w:t>
      </w:r>
      <w:bookmarkStart w:id="0" w:name="_Hlk32223059"/>
      <w:r w:rsidR="00D66222" w:rsidRPr="00D662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of different modified electrodes </w:t>
      </w:r>
      <w:bookmarkStart w:id="1" w:name="_Hlk32223171"/>
      <w:r w:rsidR="00D66222" w:rsidRPr="00D662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 a </w:t>
      </w:r>
      <w:r w:rsidR="002E1881" w:rsidRPr="00D662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0.1 M </w:t>
      </w:r>
      <w:proofErr w:type="spellStart"/>
      <w:r w:rsidR="002E1881" w:rsidRPr="00D662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KCl</w:t>
      </w:r>
      <w:proofErr w:type="spellEnd"/>
      <w:r w:rsidR="002E1881" w:rsidRPr="00D662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E18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containing with </w:t>
      </w:r>
      <w:r w:rsidR="00D66222" w:rsidRPr="00D662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5.0 mM [Fe(CN)</w:t>
      </w:r>
      <w:r w:rsidR="00D66222" w:rsidRPr="00D662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6</w:t>
      </w:r>
      <w:r w:rsidR="00D66222" w:rsidRPr="00D662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]</w:t>
      </w:r>
      <w:r w:rsidR="00D66222" w:rsidRPr="00D662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3</w:t>
      </w:r>
      <w:r w:rsidR="00D66222" w:rsidRPr="00D66222"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−</w:t>
      </w:r>
      <w:r w:rsidR="00D66222" w:rsidRPr="00D662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/4</w:t>
      </w:r>
      <w:r w:rsidR="00D66222" w:rsidRPr="00D66222"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−</w:t>
      </w:r>
      <w:r w:rsidR="002E18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bookmarkEnd w:id="1"/>
      <w:r w:rsidR="00D66222" w:rsidRPr="00D662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redox probe solution</w:t>
      </w:r>
      <w:r w:rsidR="00D662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50A2D">
        <w:rPr>
          <w:rFonts w:ascii="Times New Roman" w:hAnsi="Times New Roman" w:cs="Times New Roman"/>
          <w:sz w:val="24"/>
        </w:rPr>
        <w:t>at a scan rate of 5</w:t>
      </w:r>
      <w:r w:rsidR="00A50A2D">
        <w:rPr>
          <w:rFonts w:ascii="Times New Roman" w:hAnsi="Times New Roman" w:cs="Times New Roman"/>
          <w:sz w:val="24"/>
        </w:rPr>
        <w:t>0</w:t>
      </w:r>
      <w:r w:rsidR="00A50A2D">
        <w:rPr>
          <w:rFonts w:ascii="Times New Roman" w:hAnsi="Times New Roman" w:cs="Times New Roman"/>
          <w:sz w:val="24"/>
        </w:rPr>
        <w:t xml:space="preserve"> </w:t>
      </w:r>
      <w:r w:rsidR="00A50A2D" w:rsidRPr="00FE6A2E">
        <w:rPr>
          <w:rFonts w:ascii="Times New Roman" w:hAnsi="Times New Roman" w:cs="Times New Roman"/>
          <w:sz w:val="24"/>
        </w:rPr>
        <w:t>mV s</w:t>
      </w:r>
      <w:r w:rsidR="00A50A2D" w:rsidRPr="00FE6A2E">
        <w:rPr>
          <w:rFonts w:ascii="Times New Roman" w:eastAsia="바탕" w:hAnsi="Times New Roman" w:cs="Times New Roman"/>
          <w:sz w:val="24"/>
          <w:szCs w:val="24"/>
          <w:vertAlign w:val="superscript"/>
        </w:rPr>
        <w:t>−</w:t>
      </w:r>
      <w:r w:rsidR="00A50A2D" w:rsidRPr="00FE6A2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50A2D" w:rsidRPr="00FE6A2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D662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(a), and </w:t>
      </w:r>
      <w:r w:rsidR="00D66222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he enlarged</w:t>
      </w:r>
      <w:r>
        <w:rPr>
          <w:rFonts w:ascii="Times New Roman" w:hAnsi="Times New Roman" w:cs="Times New Roman"/>
          <w:sz w:val="24"/>
          <w:szCs w:val="24"/>
        </w:rPr>
        <w:t xml:space="preserve"> LSVs of ORR on </w:t>
      </w:r>
      <w:r>
        <w:rPr>
          <w:rFonts w:ascii="Times New Roman" w:hAnsi="Times New Roman" w:cs="Times New Roman"/>
          <w:sz w:val="24"/>
        </w:rPr>
        <w:t>N</w:t>
      </w:r>
      <w:r w:rsidRPr="00873109">
        <w:rPr>
          <w:rFonts w:ascii="Times New Roman" w:hAnsi="Times New Roman" w:cs="Times New Roman"/>
          <w:i/>
          <w:sz w:val="24"/>
        </w:rPr>
        <w:t>g</w:t>
      </w:r>
      <w:r>
        <w:rPr>
          <w:rFonts w:ascii="Times New Roman" w:hAnsi="Times New Roman" w:cs="Times New Roman"/>
          <w:sz w:val="24"/>
        </w:rPr>
        <w:t xml:space="preserve">-C@G </w:t>
      </w:r>
      <w:r w:rsidR="006A0BB4">
        <w:rPr>
          <w:rFonts w:ascii="Times New Roman" w:hAnsi="Times New Roman" w:cs="Times New Roman"/>
          <w:sz w:val="24"/>
        </w:rPr>
        <w:t xml:space="preserve">(red) </w:t>
      </w:r>
      <w:r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Pt/C </w:t>
      </w:r>
      <w:r w:rsidR="006A0BB4">
        <w:rPr>
          <w:rFonts w:ascii="Times New Roman" w:hAnsi="Times New Roman" w:cs="Times New Roman"/>
          <w:sz w:val="24"/>
          <w:szCs w:val="24"/>
        </w:rPr>
        <w:t xml:space="preserve">(green) </w:t>
      </w:r>
      <w:r>
        <w:rPr>
          <w:rFonts w:ascii="Times New Roman" w:hAnsi="Times New Roman" w:cs="Times New Roman"/>
          <w:sz w:val="24"/>
          <w:szCs w:val="24"/>
        </w:rPr>
        <w:t xml:space="preserve">catalysts </w:t>
      </w:r>
      <w:r>
        <w:rPr>
          <w:rFonts w:ascii="Times New Roman" w:hAnsi="Times New Roman" w:cs="Times New Roman"/>
          <w:sz w:val="24"/>
        </w:rPr>
        <w:t>in O</w:t>
      </w:r>
      <w:r w:rsidRPr="00FE6A2E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-saturated 0.1 M HClO</w:t>
      </w:r>
      <w:r w:rsidRPr="001660A5"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 solution with comparison of Pt/C in 0.1 M KOH solution </w:t>
      </w:r>
      <w:r w:rsidR="006A0BB4">
        <w:rPr>
          <w:rFonts w:ascii="Times New Roman" w:hAnsi="Times New Roman" w:cs="Times New Roman"/>
          <w:sz w:val="24"/>
        </w:rPr>
        <w:t xml:space="preserve">(black) </w:t>
      </w:r>
      <w:r>
        <w:rPr>
          <w:rFonts w:ascii="Times New Roman" w:hAnsi="Times New Roman" w:cs="Times New Roman"/>
          <w:sz w:val="24"/>
        </w:rPr>
        <w:t xml:space="preserve">at a scan rate of 5 </w:t>
      </w:r>
      <w:r w:rsidRPr="00FE6A2E">
        <w:rPr>
          <w:rFonts w:ascii="Times New Roman" w:hAnsi="Times New Roman" w:cs="Times New Roman"/>
          <w:sz w:val="24"/>
        </w:rPr>
        <w:t>mV s</w:t>
      </w:r>
      <w:r w:rsidRPr="00FE6A2E">
        <w:rPr>
          <w:rFonts w:ascii="Times New Roman" w:eastAsia="바탕" w:hAnsi="Times New Roman" w:cs="Times New Roman"/>
          <w:sz w:val="24"/>
          <w:szCs w:val="24"/>
          <w:vertAlign w:val="superscript"/>
        </w:rPr>
        <w:t>−</w:t>
      </w:r>
      <w:r w:rsidRPr="00FE6A2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6A2E">
        <w:rPr>
          <w:rFonts w:ascii="Times New Roman" w:hAnsi="Times New Roman" w:cs="Times New Roman"/>
          <w:sz w:val="24"/>
          <w:szCs w:val="24"/>
        </w:rPr>
        <w:t xml:space="preserve"> and at 1600 rpm rotation speed</w:t>
      </w:r>
      <w:r w:rsidR="00AF037F">
        <w:rPr>
          <w:rFonts w:ascii="Times New Roman" w:hAnsi="Times New Roman" w:cs="Times New Roman"/>
          <w:sz w:val="24"/>
          <w:szCs w:val="24"/>
        </w:rPr>
        <w:t xml:space="preserve"> (</w:t>
      </w:r>
      <w:r w:rsidR="00D66222">
        <w:rPr>
          <w:rFonts w:ascii="Times New Roman" w:hAnsi="Times New Roman" w:cs="Times New Roman"/>
          <w:sz w:val="24"/>
          <w:szCs w:val="24"/>
        </w:rPr>
        <w:t>b</w:t>
      </w:r>
      <w:r w:rsidR="00AF037F">
        <w:rPr>
          <w:rFonts w:ascii="Times New Roman" w:hAnsi="Times New Roman" w:cs="Times New Roman"/>
          <w:sz w:val="24"/>
          <w:szCs w:val="24"/>
        </w:rPr>
        <w:t>)</w:t>
      </w:r>
      <w:r w:rsidRPr="00FE6A2E">
        <w:rPr>
          <w:rFonts w:ascii="Times New Roman" w:hAnsi="Times New Roman" w:cs="Times New Roman"/>
          <w:sz w:val="24"/>
          <w:szCs w:val="24"/>
        </w:rPr>
        <w:t>.</w:t>
      </w:r>
    </w:p>
    <w:p w14:paraId="7DB75253" w14:textId="77777777" w:rsidR="007435B6" w:rsidRDefault="007435B6" w:rsidP="00CC3A3D">
      <w:pPr>
        <w:spacing w:line="480" w:lineRule="auto"/>
        <w:rPr>
          <w:rFonts w:ascii="Times New Roman" w:hAnsi="Times New Roman" w:cs="Times New Roman"/>
          <w:sz w:val="24"/>
        </w:rPr>
      </w:pPr>
      <w:bookmarkStart w:id="2" w:name="_GoBack"/>
      <w:bookmarkEnd w:id="2"/>
    </w:p>
    <w:p w14:paraId="7CDE2A64" w14:textId="77777777" w:rsidR="00435538" w:rsidRDefault="00412263" w:rsidP="0043553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4776332F" wp14:editId="1C9660D4">
            <wp:extent cx="2286000" cy="225057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50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0D426D" w14:textId="41F5B42F" w:rsidR="00435538" w:rsidRDefault="00435538" w:rsidP="004355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7984">
        <w:rPr>
          <w:rFonts w:ascii="Times New Roman" w:hAnsi="Times New Roman" w:cs="Times New Roman"/>
          <w:b/>
          <w:sz w:val="24"/>
        </w:rPr>
        <w:t>Figure S</w:t>
      </w:r>
      <w:r w:rsidR="006156D2">
        <w:rPr>
          <w:rFonts w:ascii="Times New Roman" w:hAnsi="Times New Roman" w:cs="Times New Roman"/>
          <w:b/>
          <w:sz w:val="24"/>
        </w:rPr>
        <w:t>7</w:t>
      </w:r>
      <w:r w:rsidRPr="00697984">
        <w:rPr>
          <w:rFonts w:ascii="Times New Roman" w:hAnsi="Times New Roman" w:cs="Times New Roman"/>
          <w:b/>
          <w:sz w:val="24"/>
        </w:rPr>
        <w:t>:</w:t>
      </w:r>
      <w:r w:rsidRPr="0069798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The Tafel plots of N</w:t>
      </w:r>
      <w:r w:rsidRPr="00873109">
        <w:rPr>
          <w:rFonts w:ascii="Times New Roman" w:hAnsi="Times New Roman" w:cs="Times New Roman"/>
          <w:i/>
          <w:sz w:val="24"/>
        </w:rPr>
        <w:t>g</w:t>
      </w:r>
      <w:r>
        <w:rPr>
          <w:rFonts w:ascii="Times New Roman" w:hAnsi="Times New Roman" w:cs="Times New Roman"/>
          <w:sz w:val="24"/>
        </w:rPr>
        <w:t xml:space="preserve">-C@G, RGO and </w:t>
      </w:r>
      <w:r>
        <w:rPr>
          <w:rFonts w:ascii="Times New Roman" w:hAnsi="Times New Roman" w:cs="Times New Roman"/>
          <w:sz w:val="24"/>
          <w:szCs w:val="24"/>
        </w:rPr>
        <w:t xml:space="preserve">Pt/C catalysts during ORR </w:t>
      </w:r>
      <w:r>
        <w:rPr>
          <w:rFonts w:ascii="Times New Roman" w:hAnsi="Times New Roman" w:cs="Times New Roman"/>
          <w:sz w:val="24"/>
        </w:rPr>
        <w:t>in O</w:t>
      </w:r>
      <w:r w:rsidRPr="00FE6A2E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-saturated 0.1 M KOH solution</w:t>
      </w:r>
      <w:r w:rsidRPr="00FE6A2E">
        <w:rPr>
          <w:rFonts w:ascii="Times New Roman" w:hAnsi="Times New Roman" w:cs="Times New Roman"/>
          <w:sz w:val="24"/>
          <w:szCs w:val="24"/>
        </w:rPr>
        <w:t>.</w:t>
      </w:r>
    </w:p>
    <w:p w14:paraId="01BA326F" w14:textId="77777777" w:rsidR="006E6D13" w:rsidRDefault="006E6D13" w:rsidP="004355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F2D6FEA" w14:textId="77777777" w:rsidR="00F0218B" w:rsidRDefault="005412C7" w:rsidP="00221D5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zh-CN"/>
        </w:rPr>
        <w:drawing>
          <wp:inline distT="0" distB="0" distL="0" distR="0" wp14:anchorId="500D54D2" wp14:editId="2A7BD1C9">
            <wp:extent cx="2560320" cy="2318802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318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2B4890" w14:textId="5E610996" w:rsidR="00E20BC6" w:rsidRDefault="00E20BC6" w:rsidP="00E20B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0033A">
        <w:rPr>
          <w:rFonts w:ascii="Times New Roman" w:hAnsi="Times New Roman" w:cs="Times New Roman"/>
          <w:b/>
          <w:sz w:val="24"/>
          <w:szCs w:val="24"/>
        </w:rPr>
        <w:t>Figure S</w:t>
      </w:r>
      <w:r w:rsidR="006156D2">
        <w:rPr>
          <w:rFonts w:ascii="Times New Roman" w:hAnsi="Times New Roman" w:cs="Times New Roman"/>
          <w:b/>
          <w:sz w:val="24"/>
          <w:szCs w:val="24"/>
        </w:rPr>
        <w:t>8</w:t>
      </w:r>
      <w:r w:rsidRPr="00D0033A">
        <w:rPr>
          <w:rFonts w:ascii="Times New Roman" w:hAnsi="Times New Roman" w:cs="Times New Roman"/>
          <w:b/>
          <w:sz w:val="24"/>
          <w:szCs w:val="24"/>
        </w:rPr>
        <w:t>:</w:t>
      </w:r>
      <w:r w:rsidRPr="00D0033A">
        <w:rPr>
          <w:rFonts w:ascii="Times New Roman" w:hAnsi="Times New Roman" w:cs="Times New Roman"/>
          <w:sz w:val="24"/>
          <w:szCs w:val="24"/>
        </w:rPr>
        <w:t xml:space="preserve"> Current</w:t>
      </w:r>
      <w:r w:rsidR="00D0033A">
        <w:rPr>
          <w:rFonts w:ascii="Times New Roman" w:eastAsia="바탕" w:hAnsi="Times New Roman" w:cs="Times New Roman"/>
          <w:sz w:val="24"/>
          <w:szCs w:val="24"/>
        </w:rPr>
        <w:t xml:space="preserve"> vs. </w:t>
      </w:r>
      <w:r w:rsidRPr="00D0033A">
        <w:rPr>
          <w:rFonts w:ascii="Times New Roman" w:hAnsi="Times New Roman" w:cs="Times New Roman"/>
          <w:sz w:val="24"/>
          <w:szCs w:val="24"/>
        </w:rPr>
        <w:t xml:space="preserve">time curves of </w:t>
      </w:r>
      <w:r w:rsidR="00D0033A">
        <w:rPr>
          <w:rFonts w:ascii="Times New Roman" w:hAnsi="Times New Roman" w:cs="Times New Roman"/>
          <w:sz w:val="24"/>
        </w:rPr>
        <w:t>N</w:t>
      </w:r>
      <w:r w:rsidR="00D0033A" w:rsidRPr="00873109">
        <w:rPr>
          <w:rFonts w:ascii="Times New Roman" w:hAnsi="Times New Roman" w:cs="Times New Roman"/>
          <w:i/>
          <w:sz w:val="24"/>
        </w:rPr>
        <w:t>g</w:t>
      </w:r>
      <w:r w:rsidR="00D0033A">
        <w:rPr>
          <w:rFonts w:ascii="Times New Roman" w:hAnsi="Times New Roman" w:cs="Times New Roman"/>
          <w:sz w:val="24"/>
        </w:rPr>
        <w:t xml:space="preserve">-C@G </w:t>
      </w:r>
      <w:r w:rsidRPr="00D0033A">
        <w:rPr>
          <w:rFonts w:ascii="Times New Roman" w:hAnsi="Times New Roman" w:cs="Times New Roman"/>
          <w:sz w:val="24"/>
          <w:szCs w:val="24"/>
        </w:rPr>
        <w:t xml:space="preserve">and Pt/C at </w:t>
      </w:r>
      <w:r w:rsidRPr="00D0033A">
        <w:rPr>
          <w:rFonts w:ascii="Times New Roman" w:eastAsia="바탕" w:hAnsi="Times New Roman" w:cs="Times New Roman"/>
          <w:sz w:val="24"/>
          <w:szCs w:val="24"/>
        </w:rPr>
        <w:t>−</w:t>
      </w:r>
      <w:r w:rsidRPr="00D0033A">
        <w:rPr>
          <w:rFonts w:ascii="Times New Roman" w:hAnsi="Times New Roman" w:cs="Times New Roman"/>
          <w:sz w:val="24"/>
          <w:szCs w:val="24"/>
        </w:rPr>
        <w:t xml:space="preserve">0.3 V in 0.1 M KOH with </w:t>
      </w:r>
      <w:r w:rsidR="00D0033A">
        <w:rPr>
          <w:rFonts w:ascii="Times New Roman" w:hAnsi="Times New Roman" w:cs="Times New Roman"/>
          <w:sz w:val="24"/>
          <w:szCs w:val="24"/>
        </w:rPr>
        <w:t xml:space="preserve">the </w:t>
      </w:r>
      <w:r w:rsidRPr="00D0033A">
        <w:rPr>
          <w:rFonts w:ascii="Times New Roman" w:hAnsi="Times New Roman" w:cs="Times New Roman"/>
          <w:sz w:val="24"/>
          <w:szCs w:val="24"/>
        </w:rPr>
        <w:t>addition of 3 M methanol</w:t>
      </w:r>
      <w:r w:rsidR="00D0033A">
        <w:rPr>
          <w:rFonts w:ascii="Times New Roman" w:hAnsi="Times New Roman" w:cs="Times New Roman"/>
          <w:sz w:val="24"/>
          <w:szCs w:val="24"/>
        </w:rPr>
        <w:t>.</w:t>
      </w:r>
    </w:p>
    <w:p w14:paraId="00EEB22F" w14:textId="40F231C8" w:rsidR="006E1858" w:rsidRDefault="009A3BFA" w:rsidP="0027258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  <w:r w:rsidR="006E1858" w:rsidRPr="0002064A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7F22CD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1</w:t>
      </w:r>
      <w:r w:rsidR="006E1858" w:rsidRPr="0002064A">
        <w:rPr>
          <w:rFonts w:ascii="Times New Roman" w:hAnsi="Times New Roman" w:cs="Times New Roman"/>
          <w:b/>
          <w:sz w:val="24"/>
        </w:rPr>
        <w:t>:</w:t>
      </w:r>
      <w:r w:rsidR="006E1858" w:rsidRPr="0002064A">
        <w:rPr>
          <w:rFonts w:ascii="Times New Roman" w:hAnsi="Times New Roman" w:cs="Times New Roman"/>
          <w:sz w:val="24"/>
        </w:rPr>
        <w:t xml:space="preserve"> The </w:t>
      </w:r>
      <w:r w:rsidR="006E1858">
        <w:rPr>
          <w:rFonts w:ascii="Times New Roman" w:hAnsi="Times New Roman" w:cs="Times New Roman"/>
          <w:sz w:val="24"/>
        </w:rPr>
        <w:t>comparison</w:t>
      </w:r>
      <w:r w:rsidR="006E1858" w:rsidRPr="0002064A">
        <w:rPr>
          <w:rFonts w:ascii="Times New Roman" w:hAnsi="Times New Roman" w:cs="Times New Roman"/>
          <w:sz w:val="24"/>
        </w:rPr>
        <w:t xml:space="preserve"> of </w:t>
      </w:r>
      <w:r w:rsidR="006E1858">
        <w:rPr>
          <w:rFonts w:ascii="Times New Roman" w:hAnsi="Times New Roman" w:cs="Times New Roman"/>
          <w:sz w:val="24"/>
        </w:rPr>
        <w:t>ORR</w:t>
      </w:r>
      <w:r w:rsidR="006E1858" w:rsidRPr="0002064A">
        <w:rPr>
          <w:rFonts w:ascii="Times New Roman" w:hAnsi="Times New Roman" w:cs="Times New Roman"/>
          <w:sz w:val="24"/>
        </w:rPr>
        <w:t xml:space="preserve"> </w:t>
      </w:r>
      <w:r w:rsidR="006E1858">
        <w:rPr>
          <w:rFonts w:ascii="Times New Roman" w:hAnsi="Times New Roman" w:cs="Times New Roman"/>
          <w:sz w:val="24"/>
        </w:rPr>
        <w:t>p</w:t>
      </w:r>
      <w:r w:rsidR="006E1858" w:rsidRPr="0002064A">
        <w:rPr>
          <w:rFonts w:ascii="Times New Roman" w:hAnsi="Times New Roman" w:cs="Times New Roman"/>
          <w:sz w:val="24"/>
        </w:rPr>
        <w:t xml:space="preserve">roperties </w:t>
      </w:r>
      <w:r w:rsidR="006E1858">
        <w:rPr>
          <w:rFonts w:ascii="Times New Roman" w:hAnsi="Times New Roman" w:cs="Times New Roman"/>
          <w:sz w:val="24"/>
        </w:rPr>
        <w:t>on tested c</w:t>
      </w:r>
      <w:r w:rsidR="006E1858" w:rsidRPr="0002064A">
        <w:rPr>
          <w:rFonts w:ascii="Times New Roman" w:hAnsi="Times New Roman" w:cs="Times New Roman"/>
          <w:sz w:val="24"/>
        </w:rPr>
        <w:t>atalysts</w:t>
      </w:r>
      <w:r w:rsidR="006E1858">
        <w:rPr>
          <w:rFonts w:ascii="Times New Roman" w:hAnsi="Times New Roman" w:cs="Times New Roman"/>
          <w:sz w:val="24"/>
        </w:rPr>
        <w:t xml:space="preserve"> with other metal-free ORR catalysts.</w:t>
      </w:r>
    </w:p>
    <w:tbl>
      <w:tblPr>
        <w:tblW w:w="7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327"/>
        <w:gridCol w:w="1350"/>
        <w:gridCol w:w="1260"/>
        <w:gridCol w:w="1350"/>
      </w:tblGrid>
      <w:tr w:rsidR="00A775E5" w:rsidRPr="00602592" w14:paraId="21DB45B9" w14:textId="77777777" w:rsidTr="00A775E5">
        <w:trPr>
          <w:trHeight w:val="674"/>
          <w:jc w:val="center"/>
        </w:trPr>
        <w:tc>
          <w:tcPr>
            <w:tcW w:w="2093" w:type="dxa"/>
            <w:shd w:val="clear" w:color="auto" w:fill="auto"/>
          </w:tcPr>
          <w:p w14:paraId="60367609" w14:textId="77777777" w:rsidR="00A775E5" w:rsidRPr="00602592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Catalysts</w:t>
            </w:r>
          </w:p>
        </w:tc>
        <w:tc>
          <w:tcPr>
            <w:tcW w:w="1327" w:type="dxa"/>
            <w:shd w:val="clear" w:color="auto" w:fill="auto"/>
          </w:tcPr>
          <w:p w14:paraId="245B239E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592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Pr="006025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onset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025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RHE</w:t>
            </w: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57723C5D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Pr="006025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025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RHE</w:t>
            </w: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54829F10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@ 0.6</w:t>
            </w: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Pr="006025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RHE</w:t>
            </w:r>
          </w:p>
        </w:tc>
        <w:tc>
          <w:tcPr>
            <w:tcW w:w="1350" w:type="dxa"/>
            <w:shd w:val="clear" w:color="auto" w:fill="auto"/>
          </w:tcPr>
          <w:p w14:paraId="321D1C81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References</w:t>
            </w:r>
          </w:p>
        </w:tc>
      </w:tr>
      <w:tr w:rsidR="00A775E5" w:rsidRPr="00602592" w14:paraId="1658928B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740EA145" w14:textId="77777777" w:rsidR="00A775E5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2064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2064A">
              <w:rPr>
                <w:rFonts w:ascii="Times New Roman" w:hAnsi="Times New Roman" w:cs="Times New Roman"/>
                <w:i/>
                <w:sz w:val="24"/>
                <w:szCs w:val="24"/>
              </w:rPr>
              <w:t>g</w:t>
            </w:r>
            <w:r w:rsidRPr="0002064A">
              <w:rPr>
                <w:rFonts w:ascii="Times New Roman" w:hAnsi="Times New Roman" w:cs="Times New Roman"/>
                <w:sz w:val="24"/>
                <w:szCs w:val="24"/>
              </w:rPr>
              <w:t xml:space="preserve">-C@G </w:t>
            </w:r>
          </w:p>
        </w:tc>
        <w:tc>
          <w:tcPr>
            <w:tcW w:w="1327" w:type="dxa"/>
            <w:shd w:val="clear" w:color="auto" w:fill="auto"/>
          </w:tcPr>
          <w:p w14:paraId="704DD6D0" w14:textId="77777777" w:rsidR="00A775E5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350" w:type="dxa"/>
            <w:shd w:val="clear" w:color="auto" w:fill="auto"/>
          </w:tcPr>
          <w:p w14:paraId="7536E86A" w14:textId="77777777" w:rsidR="00A775E5" w:rsidRDefault="00A775E5" w:rsidP="00872E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0.806</w:t>
            </w:r>
          </w:p>
        </w:tc>
        <w:tc>
          <w:tcPr>
            <w:tcW w:w="1260" w:type="dxa"/>
            <w:shd w:val="clear" w:color="auto" w:fill="auto"/>
          </w:tcPr>
          <w:p w14:paraId="567F1847" w14:textId="77777777" w:rsidR="00A775E5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3.96</w:t>
            </w:r>
          </w:p>
        </w:tc>
        <w:tc>
          <w:tcPr>
            <w:tcW w:w="1350" w:type="dxa"/>
            <w:shd w:val="clear" w:color="auto" w:fill="auto"/>
          </w:tcPr>
          <w:p w14:paraId="64D339AD" w14:textId="77777777" w:rsidR="00A775E5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This work</w:t>
            </w:r>
          </w:p>
        </w:tc>
      </w:tr>
      <w:tr w:rsidR="00A775E5" w:rsidRPr="00602592" w14:paraId="651F0B8A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5EFA992A" w14:textId="77777777" w:rsidR="00A775E5" w:rsidRPr="00602592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N-HC@</w:t>
            </w:r>
            <w:r w:rsidRPr="00BB2DF3">
              <w:rPr>
                <w:rFonts w:ascii="Times New Roman" w:hAnsi="Times New Roman" w:cs="Times New Roman"/>
                <w:sz w:val="24"/>
                <w:szCs w:val="24"/>
              </w:rPr>
              <w:t>G-900</w:t>
            </w:r>
          </w:p>
        </w:tc>
        <w:tc>
          <w:tcPr>
            <w:tcW w:w="1327" w:type="dxa"/>
            <w:shd w:val="clear" w:color="auto" w:fill="auto"/>
          </w:tcPr>
          <w:p w14:paraId="4ED2C2B7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350" w:type="dxa"/>
            <w:shd w:val="clear" w:color="auto" w:fill="auto"/>
          </w:tcPr>
          <w:p w14:paraId="0684B3E3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260" w:type="dxa"/>
            <w:shd w:val="clear" w:color="auto" w:fill="auto"/>
          </w:tcPr>
          <w:p w14:paraId="2BF5B0EE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350" w:type="dxa"/>
            <w:shd w:val="clear" w:color="auto" w:fill="auto"/>
          </w:tcPr>
          <w:p w14:paraId="0B916D69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2018</w:t>
            </w:r>
          </w:p>
        </w:tc>
      </w:tr>
      <w:tr w:rsidR="00A775E5" w:rsidRPr="00602592" w14:paraId="1FE6BFD7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730AA863" w14:textId="77777777" w:rsidR="00A775E5" w:rsidRPr="001C6A87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87">
              <w:rPr>
                <w:rFonts w:ascii="Times New Roman" w:hAnsi="Times New Roman" w:cs="Times New Roman"/>
                <w:sz w:val="24"/>
                <w:szCs w:val="24"/>
              </w:rPr>
              <w:t>BN-CNOs</w:t>
            </w:r>
          </w:p>
        </w:tc>
        <w:tc>
          <w:tcPr>
            <w:tcW w:w="1327" w:type="dxa"/>
            <w:shd w:val="clear" w:color="auto" w:fill="auto"/>
          </w:tcPr>
          <w:p w14:paraId="7AEAD672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 w:rsidRPr="00760B34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350" w:type="dxa"/>
            <w:shd w:val="clear" w:color="auto" w:fill="auto"/>
          </w:tcPr>
          <w:p w14:paraId="1E31D69E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0" w:type="dxa"/>
            <w:shd w:val="clear" w:color="auto" w:fill="auto"/>
          </w:tcPr>
          <w:p w14:paraId="790320F8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350" w:type="dxa"/>
            <w:shd w:val="clear" w:color="auto" w:fill="auto"/>
          </w:tcPr>
          <w:p w14:paraId="0814C56E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2018</w:t>
            </w:r>
          </w:p>
        </w:tc>
      </w:tr>
      <w:tr w:rsidR="00A775E5" w:rsidRPr="00602592" w14:paraId="2A8D2227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725A5B64" w14:textId="77777777" w:rsidR="00A775E5" w:rsidRPr="001C6A87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87">
              <w:rPr>
                <w:rFonts w:ascii="Times New Roman" w:hAnsi="Times New Roman" w:cs="Times New Roman"/>
                <w:sz w:val="24"/>
                <w:szCs w:val="24"/>
              </w:rPr>
              <w:t>30%MIL/PPy-800</w:t>
            </w:r>
          </w:p>
        </w:tc>
        <w:tc>
          <w:tcPr>
            <w:tcW w:w="1327" w:type="dxa"/>
            <w:shd w:val="clear" w:color="auto" w:fill="auto"/>
          </w:tcPr>
          <w:p w14:paraId="0F7105B0" w14:textId="77777777" w:rsidR="00A775E5" w:rsidRPr="004B71E1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0.997</w:t>
            </w:r>
          </w:p>
        </w:tc>
        <w:tc>
          <w:tcPr>
            <w:tcW w:w="1350" w:type="dxa"/>
            <w:shd w:val="clear" w:color="auto" w:fill="auto"/>
          </w:tcPr>
          <w:p w14:paraId="7DF3FC3D" w14:textId="77777777" w:rsidR="00A775E5" w:rsidRPr="004B71E1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0.864</w:t>
            </w:r>
          </w:p>
        </w:tc>
        <w:tc>
          <w:tcPr>
            <w:tcW w:w="1260" w:type="dxa"/>
            <w:shd w:val="clear" w:color="auto" w:fill="auto"/>
          </w:tcPr>
          <w:p w14:paraId="14209F0F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50" w:type="dxa"/>
            <w:shd w:val="clear" w:color="auto" w:fill="auto"/>
          </w:tcPr>
          <w:p w14:paraId="4282AF55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 xml:space="preserve"> [3]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2018</w:t>
            </w:r>
          </w:p>
        </w:tc>
      </w:tr>
      <w:tr w:rsidR="00A775E5" w:rsidRPr="00602592" w14:paraId="42E9CB9D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0363F695" w14:textId="77777777" w:rsidR="00A775E5" w:rsidRPr="001C6A87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87">
              <w:rPr>
                <w:rFonts w:ascii="Times New Roman" w:hAnsi="Times New Roman" w:cs="Times New Roman"/>
                <w:sz w:val="24"/>
                <w:szCs w:val="24"/>
              </w:rPr>
              <w:t>SN-C@ 800</w:t>
            </w:r>
          </w:p>
        </w:tc>
        <w:tc>
          <w:tcPr>
            <w:tcW w:w="1327" w:type="dxa"/>
            <w:shd w:val="clear" w:color="auto" w:fill="auto"/>
          </w:tcPr>
          <w:p w14:paraId="2CF75F63" w14:textId="77777777" w:rsidR="00A775E5" w:rsidRPr="004B71E1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1E1">
              <w:rPr>
                <w:rFonts w:ascii="Times New Roman" w:hAnsi="Times New Roman" w:cs="Times New Roman"/>
                <w:sz w:val="24"/>
                <w:szCs w:val="24"/>
              </w:rPr>
              <w:t>0.962</w:t>
            </w:r>
          </w:p>
        </w:tc>
        <w:tc>
          <w:tcPr>
            <w:tcW w:w="1350" w:type="dxa"/>
            <w:shd w:val="clear" w:color="auto" w:fill="auto"/>
          </w:tcPr>
          <w:p w14:paraId="291327B7" w14:textId="77777777" w:rsidR="00A775E5" w:rsidRPr="004B71E1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1E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</w:p>
        </w:tc>
        <w:tc>
          <w:tcPr>
            <w:tcW w:w="1260" w:type="dxa"/>
            <w:shd w:val="clear" w:color="auto" w:fill="auto"/>
          </w:tcPr>
          <w:p w14:paraId="5EE76DA5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14:paraId="6F664ECC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 xml:space="preserve"> [4]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2018</w:t>
            </w:r>
          </w:p>
        </w:tc>
      </w:tr>
      <w:tr w:rsidR="00A775E5" w:rsidRPr="00602592" w14:paraId="7D36A6CA" w14:textId="77777777" w:rsidTr="00A775E5">
        <w:trPr>
          <w:trHeight w:val="215"/>
          <w:jc w:val="center"/>
        </w:trPr>
        <w:tc>
          <w:tcPr>
            <w:tcW w:w="2093" w:type="dxa"/>
            <w:shd w:val="clear" w:color="auto" w:fill="auto"/>
          </w:tcPr>
          <w:p w14:paraId="1E352845" w14:textId="77777777" w:rsidR="00A775E5" w:rsidRPr="001C6A87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A87">
              <w:rPr>
                <w:rFonts w:ascii="Times New Roman" w:hAnsi="Times New Roman" w:cs="Times New Roman"/>
                <w:sz w:val="24"/>
                <w:szCs w:val="24"/>
              </w:rPr>
              <w:t>N-</w:t>
            </w:r>
            <w:proofErr w:type="spellStart"/>
            <w:r w:rsidRPr="001C6A87">
              <w:rPr>
                <w:rFonts w:ascii="Times New Roman" w:hAnsi="Times New Roman" w:cs="Times New Roman"/>
                <w:sz w:val="24"/>
                <w:szCs w:val="24"/>
              </w:rPr>
              <w:t>pGF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14:paraId="7856978F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~0.86</w:t>
            </w:r>
          </w:p>
        </w:tc>
        <w:tc>
          <w:tcPr>
            <w:tcW w:w="1350" w:type="dxa"/>
            <w:shd w:val="clear" w:color="auto" w:fill="auto"/>
          </w:tcPr>
          <w:p w14:paraId="2D014781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~0.76</w:t>
            </w:r>
          </w:p>
        </w:tc>
        <w:tc>
          <w:tcPr>
            <w:tcW w:w="1260" w:type="dxa"/>
            <w:shd w:val="clear" w:color="auto" w:fill="auto"/>
          </w:tcPr>
          <w:p w14:paraId="2520F1C3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 xml:space="preserve">3.9 </w:t>
            </w:r>
          </w:p>
        </w:tc>
        <w:tc>
          <w:tcPr>
            <w:tcW w:w="1350" w:type="dxa"/>
            <w:shd w:val="clear" w:color="auto" w:fill="auto"/>
          </w:tcPr>
          <w:p w14:paraId="7BE78DC5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 xml:space="preserve"> [5]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2018</w:t>
            </w:r>
          </w:p>
        </w:tc>
      </w:tr>
      <w:tr w:rsidR="00A775E5" w:rsidRPr="00602592" w14:paraId="6E9BA255" w14:textId="77777777" w:rsidTr="00A775E5">
        <w:trPr>
          <w:trHeight w:val="215"/>
          <w:jc w:val="center"/>
        </w:trPr>
        <w:tc>
          <w:tcPr>
            <w:tcW w:w="2093" w:type="dxa"/>
            <w:shd w:val="clear" w:color="auto" w:fill="auto"/>
          </w:tcPr>
          <w:p w14:paraId="34A986B3" w14:textId="77777777" w:rsidR="00A775E5" w:rsidRPr="001C6A87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D86">
              <w:rPr>
                <w:rFonts w:ascii="Times New Roman" w:hAnsi="Times New Roman" w:cs="Times New Roman"/>
                <w:sz w:val="24"/>
                <w:szCs w:val="24"/>
              </w:rPr>
              <w:t>N,S</w:t>
            </w:r>
            <w:r w:rsidRPr="000F0D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F0D86">
              <w:rPr>
                <w:rFonts w:ascii="Times New Roman" w:hAnsi="Times New Roman" w:cs="Times New Roman"/>
                <w:sz w:val="24"/>
                <w:szCs w:val="24"/>
              </w:rPr>
              <w:t>,S</w:t>
            </w:r>
            <w:r w:rsidRPr="000F0D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F0D86">
              <w:rPr>
                <w:rFonts w:ascii="Times New Roman" w:hAnsi="Times New Roman" w:cs="Times New Roman"/>
                <w:sz w:val="24"/>
                <w:szCs w:val="24"/>
              </w:rPr>
              <w:t>-CM1000-b</w:t>
            </w:r>
          </w:p>
        </w:tc>
        <w:tc>
          <w:tcPr>
            <w:tcW w:w="1327" w:type="dxa"/>
            <w:shd w:val="clear" w:color="auto" w:fill="auto"/>
          </w:tcPr>
          <w:p w14:paraId="66A1497B" w14:textId="77777777" w:rsidR="00A775E5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D86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350" w:type="dxa"/>
            <w:shd w:val="clear" w:color="auto" w:fill="auto"/>
          </w:tcPr>
          <w:p w14:paraId="548CE653" w14:textId="77777777" w:rsidR="00A775E5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~0.86</w:t>
            </w:r>
          </w:p>
        </w:tc>
        <w:tc>
          <w:tcPr>
            <w:tcW w:w="1260" w:type="dxa"/>
            <w:shd w:val="clear" w:color="auto" w:fill="auto"/>
          </w:tcPr>
          <w:p w14:paraId="3C6CD48C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~3.85</w:t>
            </w:r>
          </w:p>
        </w:tc>
        <w:tc>
          <w:tcPr>
            <w:tcW w:w="1350" w:type="dxa"/>
            <w:shd w:val="clear" w:color="auto" w:fill="auto"/>
          </w:tcPr>
          <w:p w14:paraId="3622C2E5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[6]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</w:tc>
      </w:tr>
      <w:tr w:rsidR="00A775E5" w:rsidRPr="00602592" w14:paraId="4A9B4F34" w14:textId="77777777" w:rsidTr="00A775E5">
        <w:trPr>
          <w:trHeight w:val="215"/>
          <w:jc w:val="center"/>
        </w:trPr>
        <w:tc>
          <w:tcPr>
            <w:tcW w:w="2093" w:type="dxa"/>
            <w:shd w:val="clear" w:color="auto" w:fill="auto"/>
          </w:tcPr>
          <w:p w14:paraId="63AF7A3B" w14:textId="77777777" w:rsidR="00A775E5" w:rsidRPr="000F0D86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BEA">
              <w:rPr>
                <w:rFonts w:ascii="Times New Roman" w:hAnsi="Times New Roman" w:cs="Times New Roman"/>
                <w:sz w:val="24"/>
                <w:szCs w:val="24"/>
              </w:rPr>
              <w:t>NCF</w:t>
            </w:r>
          </w:p>
        </w:tc>
        <w:tc>
          <w:tcPr>
            <w:tcW w:w="1327" w:type="dxa"/>
            <w:shd w:val="clear" w:color="auto" w:fill="auto"/>
          </w:tcPr>
          <w:p w14:paraId="5DF1243D" w14:textId="77777777" w:rsidR="00A775E5" w:rsidRPr="000F0D86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D86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  <w:shd w:val="clear" w:color="auto" w:fill="auto"/>
          </w:tcPr>
          <w:p w14:paraId="07082D34" w14:textId="77777777" w:rsidR="00A775E5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~0.83</w:t>
            </w:r>
          </w:p>
        </w:tc>
        <w:tc>
          <w:tcPr>
            <w:tcW w:w="1260" w:type="dxa"/>
            <w:shd w:val="clear" w:color="auto" w:fill="auto"/>
          </w:tcPr>
          <w:p w14:paraId="5FBACCBA" w14:textId="77777777" w:rsidR="00A775E5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350" w:type="dxa"/>
            <w:shd w:val="clear" w:color="auto" w:fill="auto"/>
          </w:tcPr>
          <w:p w14:paraId="1C4CD530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</w:tc>
      </w:tr>
      <w:tr w:rsidR="00A775E5" w:rsidRPr="00602592" w14:paraId="066A0F41" w14:textId="77777777" w:rsidTr="00A775E5">
        <w:trPr>
          <w:trHeight w:val="215"/>
          <w:jc w:val="center"/>
        </w:trPr>
        <w:tc>
          <w:tcPr>
            <w:tcW w:w="2093" w:type="dxa"/>
            <w:shd w:val="clear" w:color="auto" w:fill="auto"/>
          </w:tcPr>
          <w:p w14:paraId="433A63A5" w14:textId="77777777" w:rsidR="00A775E5" w:rsidRPr="00F36BEA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CAA">
              <w:rPr>
                <w:rFonts w:ascii="Times New Roman" w:hAnsi="Times New Roman" w:cs="Times New Roman"/>
                <w:sz w:val="24"/>
                <w:szCs w:val="24"/>
              </w:rPr>
              <w:t>N-GA-150</w:t>
            </w:r>
          </w:p>
        </w:tc>
        <w:tc>
          <w:tcPr>
            <w:tcW w:w="1327" w:type="dxa"/>
            <w:shd w:val="clear" w:color="auto" w:fill="auto"/>
          </w:tcPr>
          <w:p w14:paraId="320D7E0B" w14:textId="77777777" w:rsidR="00A775E5" w:rsidRPr="000F0D86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~0.95</w:t>
            </w:r>
          </w:p>
        </w:tc>
        <w:tc>
          <w:tcPr>
            <w:tcW w:w="1350" w:type="dxa"/>
            <w:shd w:val="clear" w:color="auto" w:fill="auto"/>
          </w:tcPr>
          <w:p w14:paraId="4AA94250" w14:textId="77777777" w:rsidR="00A775E5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~0.78</w:t>
            </w:r>
          </w:p>
        </w:tc>
        <w:tc>
          <w:tcPr>
            <w:tcW w:w="1260" w:type="dxa"/>
            <w:shd w:val="clear" w:color="auto" w:fill="auto"/>
          </w:tcPr>
          <w:p w14:paraId="5A61DA7E" w14:textId="77777777" w:rsidR="00A775E5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350" w:type="dxa"/>
            <w:shd w:val="clear" w:color="auto" w:fill="auto"/>
          </w:tcPr>
          <w:p w14:paraId="7707EF08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</w:tc>
      </w:tr>
      <w:tr w:rsidR="00A775E5" w:rsidRPr="00602592" w14:paraId="5DFA36BB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2DD7E224" w14:textId="77777777" w:rsidR="00A775E5" w:rsidRPr="00602592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N′N-GDY</w:t>
            </w:r>
          </w:p>
        </w:tc>
        <w:tc>
          <w:tcPr>
            <w:tcW w:w="1327" w:type="dxa"/>
            <w:shd w:val="clear" w:color="auto" w:fill="auto"/>
          </w:tcPr>
          <w:p w14:paraId="4E0B5B64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350" w:type="dxa"/>
            <w:shd w:val="clear" w:color="auto" w:fill="auto"/>
          </w:tcPr>
          <w:p w14:paraId="24BDDCC7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260" w:type="dxa"/>
            <w:shd w:val="clear" w:color="auto" w:fill="auto"/>
          </w:tcPr>
          <w:p w14:paraId="22CB82C8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  <w:shd w:val="clear" w:color="auto" w:fill="auto"/>
          </w:tcPr>
          <w:p w14:paraId="7464E6E1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2017</w:t>
            </w:r>
          </w:p>
        </w:tc>
      </w:tr>
      <w:tr w:rsidR="00A775E5" w:rsidRPr="00602592" w14:paraId="7AD84D6C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63127A79" w14:textId="77777777" w:rsidR="00A775E5" w:rsidRPr="00602592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N,F-Carbon-1000</w:t>
            </w:r>
          </w:p>
        </w:tc>
        <w:tc>
          <w:tcPr>
            <w:tcW w:w="1327" w:type="dxa"/>
            <w:shd w:val="clear" w:color="auto" w:fill="auto"/>
          </w:tcPr>
          <w:p w14:paraId="56F16C4A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350" w:type="dxa"/>
            <w:shd w:val="clear" w:color="auto" w:fill="auto"/>
          </w:tcPr>
          <w:p w14:paraId="06D44826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260" w:type="dxa"/>
            <w:shd w:val="clear" w:color="auto" w:fill="auto"/>
          </w:tcPr>
          <w:p w14:paraId="18E0978C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 xml:space="preserve">3.92 </w:t>
            </w:r>
          </w:p>
        </w:tc>
        <w:tc>
          <w:tcPr>
            <w:tcW w:w="1350" w:type="dxa"/>
            <w:shd w:val="clear" w:color="auto" w:fill="auto"/>
          </w:tcPr>
          <w:p w14:paraId="7B22A31B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2017</w:t>
            </w:r>
          </w:p>
        </w:tc>
      </w:tr>
      <w:tr w:rsidR="00A775E5" w:rsidRPr="00602592" w14:paraId="01A4B632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571F29EF" w14:textId="77777777" w:rsidR="00A775E5" w:rsidRPr="00602592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BCN</w:t>
            </w:r>
          </w:p>
        </w:tc>
        <w:tc>
          <w:tcPr>
            <w:tcW w:w="1327" w:type="dxa"/>
            <w:shd w:val="clear" w:color="auto" w:fill="auto"/>
          </w:tcPr>
          <w:p w14:paraId="61989FD9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350" w:type="dxa"/>
            <w:shd w:val="clear" w:color="auto" w:fill="auto"/>
          </w:tcPr>
          <w:p w14:paraId="3739227F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260" w:type="dxa"/>
            <w:shd w:val="clear" w:color="auto" w:fill="auto"/>
          </w:tcPr>
          <w:p w14:paraId="25ED33BC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3.93</w:t>
            </w:r>
          </w:p>
        </w:tc>
        <w:tc>
          <w:tcPr>
            <w:tcW w:w="1350" w:type="dxa"/>
            <w:shd w:val="clear" w:color="auto" w:fill="auto"/>
          </w:tcPr>
          <w:p w14:paraId="17E685B9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2017</w:t>
            </w:r>
          </w:p>
        </w:tc>
      </w:tr>
      <w:tr w:rsidR="00A775E5" w:rsidRPr="00602592" w14:paraId="551B35F3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26EE412E" w14:textId="77777777" w:rsidR="00A775E5" w:rsidRPr="00602592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NL-C</w:t>
            </w:r>
          </w:p>
        </w:tc>
        <w:tc>
          <w:tcPr>
            <w:tcW w:w="1327" w:type="dxa"/>
            <w:shd w:val="clear" w:color="auto" w:fill="auto"/>
          </w:tcPr>
          <w:p w14:paraId="1D475137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96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350" w:type="dxa"/>
            <w:shd w:val="clear" w:color="auto" w:fill="auto"/>
          </w:tcPr>
          <w:p w14:paraId="54035F3E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96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260" w:type="dxa"/>
            <w:shd w:val="clear" w:color="auto" w:fill="auto"/>
          </w:tcPr>
          <w:p w14:paraId="2069AED2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~4</w:t>
            </w:r>
          </w:p>
        </w:tc>
        <w:tc>
          <w:tcPr>
            <w:tcW w:w="1350" w:type="dxa"/>
            <w:shd w:val="clear" w:color="auto" w:fill="auto"/>
          </w:tcPr>
          <w:p w14:paraId="11646FA1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2016</w:t>
            </w:r>
          </w:p>
        </w:tc>
      </w:tr>
      <w:tr w:rsidR="00A775E5" w:rsidRPr="00602592" w14:paraId="45AE8521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0FF1898A" w14:textId="77777777" w:rsidR="00A775E5" w:rsidRPr="00D772F4" w:rsidRDefault="00A775E5" w:rsidP="006760FF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74FC">
              <w:rPr>
                <w:rFonts w:ascii="Times New Roman" w:hAnsi="Times New Roman" w:cs="Times New Roman"/>
                <w:sz w:val="24"/>
                <w:szCs w:val="24"/>
              </w:rPr>
              <w:t>NGM</w:t>
            </w:r>
          </w:p>
        </w:tc>
        <w:tc>
          <w:tcPr>
            <w:tcW w:w="1327" w:type="dxa"/>
            <w:shd w:val="clear" w:color="auto" w:fill="auto"/>
          </w:tcPr>
          <w:p w14:paraId="403639F1" w14:textId="77777777" w:rsidR="00A775E5" w:rsidRPr="00F974FC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4FC">
              <w:rPr>
                <w:rFonts w:ascii="Times New Roman" w:hAnsi="Times New Roman" w:cs="Times New Roman"/>
                <w:sz w:val="24"/>
                <w:szCs w:val="24"/>
              </w:rPr>
              <w:t xml:space="preserve">0.89 </w:t>
            </w:r>
          </w:p>
        </w:tc>
        <w:tc>
          <w:tcPr>
            <w:tcW w:w="1350" w:type="dxa"/>
            <w:shd w:val="clear" w:color="auto" w:fill="auto"/>
          </w:tcPr>
          <w:p w14:paraId="7B599EF9" w14:textId="77777777" w:rsidR="00A775E5" w:rsidRPr="00F974FC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4FC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260" w:type="dxa"/>
            <w:shd w:val="clear" w:color="auto" w:fill="auto"/>
          </w:tcPr>
          <w:p w14:paraId="3834C126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350" w:type="dxa"/>
            <w:shd w:val="clear" w:color="auto" w:fill="auto"/>
          </w:tcPr>
          <w:p w14:paraId="5AE2B109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 xml:space="preserve"> [1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2016</w:t>
            </w:r>
          </w:p>
        </w:tc>
      </w:tr>
      <w:tr w:rsidR="00A775E5" w:rsidRPr="00602592" w14:paraId="56EE9554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53361B2E" w14:textId="77777777" w:rsidR="00A775E5" w:rsidRPr="00602592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N-CNS-120</w:t>
            </w:r>
          </w:p>
        </w:tc>
        <w:tc>
          <w:tcPr>
            <w:tcW w:w="1327" w:type="dxa"/>
            <w:shd w:val="clear" w:color="auto" w:fill="auto"/>
          </w:tcPr>
          <w:p w14:paraId="5DBD8588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350" w:type="dxa"/>
            <w:shd w:val="clear" w:color="auto" w:fill="auto"/>
          </w:tcPr>
          <w:p w14:paraId="4AB899BB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260" w:type="dxa"/>
            <w:shd w:val="clear" w:color="auto" w:fill="auto"/>
          </w:tcPr>
          <w:p w14:paraId="26EE8748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 xml:space="preserve">3.9 </w:t>
            </w:r>
          </w:p>
        </w:tc>
        <w:tc>
          <w:tcPr>
            <w:tcW w:w="1350" w:type="dxa"/>
            <w:shd w:val="clear" w:color="auto" w:fill="auto"/>
          </w:tcPr>
          <w:p w14:paraId="27C8A1A9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 xml:space="preserve"> [1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2016</w:t>
            </w:r>
          </w:p>
        </w:tc>
      </w:tr>
      <w:tr w:rsidR="00A775E5" w:rsidRPr="00602592" w14:paraId="3100FD16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19E3958E" w14:textId="77777777" w:rsidR="00A775E5" w:rsidRPr="00602592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NPGC-950</w:t>
            </w:r>
          </w:p>
        </w:tc>
        <w:tc>
          <w:tcPr>
            <w:tcW w:w="1327" w:type="dxa"/>
            <w:shd w:val="clear" w:color="auto" w:fill="auto"/>
          </w:tcPr>
          <w:p w14:paraId="4AED1A7D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350" w:type="dxa"/>
            <w:shd w:val="clear" w:color="auto" w:fill="auto"/>
          </w:tcPr>
          <w:p w14:paraId="051E0634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260" w:type="dxa"/>
            <w:shd w:val="clear" w:color="auto" w:fill="auto"/>
          </w:tcPr>
          <w:p w14:paraId="6BE0B5BB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 xml:space="preserve">3.79 </w:t>
            </w:r>
          </w:p>
        </w:tc>
        <w:tc>
          <w:tcPr>
            <w:tcW w:w="1350" w:type="dxa"/>
            <w:shd w:val="clear" w:color="auto" w:fill="auto"/>
          </w:tcPr>
          <w:p w14:paraId="26A8B3A8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 xml:space="preserve"> [1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2016</w:t>
            </w:r>
          </w:p>
        </w:tc>
      </w:tr>
      <w:tr w:rsidR="00A775E5" w:rsidRPr="00602592" w14:paraId="06E5706E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0DFA12A8" w14:textId="77777777" w:rsidR="00A775E5" w:rsidRPr="00602592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NCNP−CNF</w:t>
            </w:r>
          </w:p>
        </w:tc>
        <w:tc>
          <w:tcPr>
            <w:tcW w:w="1327" w:type="dxa"/>
            <w:shd w:val="clear" w:color="auto" w:fill="auto"/>
          </w:tcPr>
          <w:p w14:paraId="4DAA6C74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350" w:type="dxa"/>
            <w:shd w:val="clear" w:color="auto" w:fill="auto"/>
          </w:tcPr>
          <w:p w14:paraId="1E0F8B8A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260" w:type="dxa"/>
            <w:shd w:val="clear" w:color="auto" w:fill="auto"/>
          </w:tcPr>
          <w:p w14:paraId="5568E81A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 xml:space="preserve">3.5 </w:t>
            </w:r>
          </w:p>
        </w:tc>
        <w:tc>
          <w:tcPr>
            <w:tcW w:w="1350" w:type="dxa"/>
            <w:shd w:val="clear" w:color="auto" w:fill="auto"/>
          </w:tcPr>
          <w:p w14:paraId="349D056A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 xml:space="preserve"> [1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2016</w:t>
            </w:r>
          </w:p>
        </w:tc>
      </w:tr>
      <w:tr w:rsidR="00A775E5" w:rsidRPr="00602592" w14:paraId="21098152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2B16D2ED" w14:textId="77777777" w:rsidR="00A775E5" w:rsidRPr="00602592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N-CNF aerogel</w:t>
            </w:r>
          </w:p>
        </w:tc>
        <w:tc>
          <w:tcPr>
            <w:tcW w:w="1327" w:type="dxa"/>
            <w:shd w:val="clear" w:color="auto" w:fill="auto"/>
          </w:tcPr>
          <w:p w14:paraId="25A692F5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350" w:type="dxa"/>
            <w:shd w:val="clear" w:color="auto" w:fill="auto"/>
          </w:tcPr>
          <w:p w14:paraId="02609813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260" w:type="dxa"/>
            <w:shd w:val="clear" w:color="auto" w:fill="auto"/>
          </w:tcPr>
          <w:p w14:paraId="4EB6C6ED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 xml:space="preserve">3.96 </w:t>
            </w:r>
          </w:p>
        </w:tc>
        <w:tc>
          <w:tcPr>
            <w:tcW w:w="1350" w:type="dxa"/>
            <w:shd w:val="clear" w:color="auto" w:fill="auto"/>
          </w:tcPr>
          <w:p w14:paraId="54FA4A84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 xml:space="preserve"> [1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2015</w:t>
            </w:r>
          </w:p>
        </w:tc>
      </w:tr>
      <w:tr w:rsidR="00A775E5" w:rsidRPr="00602592" w14:paraId="7FA0120B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04B2F8B1" w14:textId="77777777" w:rsidR="00A775E5" w:rsidRPr="00602592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NGA900</w:t>
            </w:r>
          </w:p>
        </w:tc>
        <w:tc>
          <w:tcPr>
            <w:tcW w:w="1327" w:type="dxa"/>
            <w:shd w:val="clear" w:color="auto" w:fill="auto"/>
          </w:tcPr>
          <w:p w14:paraId="60FB3FDE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0.914</w:t>
            </w:r>
          </w:p>
        </w:tc>
        <w:tc>
          <w:tcPr>
            <w:tcW w:w="1350" w:type="dxa"/>
            <w:shd w:val="clear" w:color="auto" w:fill="auto"/>
          </w:tcPr>
          <w:p w14:paraId="21CE0FE0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0.828</w:t>
            </w:r>
          </w:p>
        </w:tc>
        <w:tc>
          <w:tcPr>
            <w:tcW w:w="1260" w:type="dxa"/>
            <w:shd w:val="clear" w:color="auto" w:fill="auto"/>
          </w:tcPr>
          <w:p w14:paraId="7943D140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 xml:space="preserve">3.9 </w:t>
            </w:r>
          </w:p>
        </w:tc>
        <w:tc>
          <w:tcPr>
            <w:tcW w:w="1350" w:type="dxa"/>
            <w:shd w:val="clear" w:color="auto" w:fill="auto"/>
          </w:tcPr>
          <w:p w14:paraId="39BF6C07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 xml:space="preserve"> [1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2015</w:t>
            </w:r>
          </w:p>
        </w:tc>
      </w:tr>
      <w:tr w:rsidR="00A775E5" w:rsidRPr="00602592" w14:paraId="403135ED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3AE13778" w14:textId="77777777" w:rsidR="00A775E5" w:rsidRPr="00602592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>N-C@CNT-900</w:t>
            </w:r>
          </w:p>
        </w:tc>
        <w:tc>
          <w:tcPr>
            <w:tcW w:w="1327" w:type="dxa"/>
            <w:shd w:val="clear" w:color="auto" w:fill="auto"/>
          </w:tcPr>
          <w:p w14:paraId="6D19B9A7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350" w:type="dxa"/>
            <w:shd w:val="clear" w:color="auto" w:fill="auto"/>
          </w:tcPr>
          <w:p w14:paraId="0EF42B51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260" w:type="dxa"/>
            <w:shd w:val="clear" w:color="auto" w:fill="auto"/>
          </w:tcPr>
          <w:p w14:paraId="482E686A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592">
              <w:rPr>
                <w:rFonts w:ascii="Times New Roman" w:hAnsi="Times New Roman" w:cs="Times New Roman"/>
                <w:sz w:val="24"/>
                <w:szCs w:val="24"/>
              </w:rPr>
              <w:t xml:space="preserve">3.9 </w:t>
            </w:r>
          </w:p>
        </w:tc>
        <w:tc>
          <w:tcPr>
            <w:tcW w:w="1350" w:type="dxa"/>
            <w:shd w:val="clear" w:color="auto" w:fill="auto"/>
          </w:tcPr>
          <w:p w14:paraId="376887DF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 xml:space="preserve"> [1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2015</w:t>
            </w:r>
          </w:p>
        </w:tc>
      </w:tr>
      <w:tr w:rsidR="00A775E5" w:rsidRPr="00602592" w14:paraId="384812E0" w14:textId="77777777" w:rsidTr="00A775E5">
        <w:trPr>
          <w:jc w:val="center"/>
        </w:trPr>
        <w:tc>
          <w:tcPr>
            <w:tcW w:w="2093" w:type="dxa"/>
            <w:shd w:val="clear" w:color="auto" w:fill="auto"/>
          </w:tcPr>
          <w:p w14:paraId="3AEE9C9D" w14:textId="77777777" w:rsidR="00A775E5" w:rsidRPr="00602592" w:rsidRDefault="00A775E5" w:rsidP="006760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BD6">
              <w:rPr>
                <w:rFonts w:ascii="Times New Roman" w:hAnsi="Times New Roman" w:cs="Times New Roman"/>
                <w:sz w:val="24"/>
                <w:szCs w:val="24"/>
              </w:rPr>
              <w:t>BN-GQD/G-10</w:t>
            </w:r>
          </w:p>
        </w:tc>
        <w:tc>
          <w:tcPr>
            <w:tcW w:w="1327" w:type="dxa"/>
            <w:shd w:val="clear" w:color="auto" w:fill="auto"/>
          </w:tcPr>
          <w:p w14:paraId="6EFB12DE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350" w:type="dxa"/>
            <w:shd w:val="clear" w:color="auto" w:fill="auto"/>
          </w:tcPr>
          <w:p w14:paraId="310FB4B4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~0.82</w:t>
            </w:r>
          </w:p>
        </w:tc>
        <w:tc>
          <w:tcPr>
            <w:tcW w:w="1260" w:type="dxa"/>
            <w:shd w:val="clear" w:color="auto" w:fill="auto"/>
          </w:tcPr>
          <w:p w14:paraId="42942027" w14:textId="77777777" w:rsidR="00A775E5" w:rsidRPr="00602592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3.93</w:t>
            </w:r>
          </w:p>
        </w:tc>
        <w:tc>
          <w:tcPr>
            <w:tcW w:w="1350" w:type="dxa"/>
            <w:shd w:val="clear" w:color="auto" w:fill="auto"/>
          </w:tcPr>
          <w:p w14:paraId="47A24BF0" w14:textId="77777777" w:rsidR="00A775E5" w:rsidRPr="00C50A09" w:rsidRDefault="00A775E5" w:rsidP="006760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50A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C50A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</w:tbl>
    <w:p w14:paraId="4008E94D" w14:textId="77777777" w:rsidR="006E1858" w:rsidRDefault="006E1858" w:rsidP="006E185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02592">
        <w:rPr>
          <w:rFonts w:ascii="Times New Roman" w:hAnsi="Times New Roman" w:cs="Times New Roman"/>
          <w:sz w:val="24"/>
          <w:szCs w:val="24"/>
        </w:rPr>
        <w:t>~eye estimated</w:t>
      </w:r>
    </w:p>
    <w:p w14:paraId="30497BA5" w14:textId="77777777" w:rsidR="00272586" w:rsidRDefault="00272586" w:rsidP="006E185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0EB0537" w14:textId="266CA02C" w:rsidR="006E1858" w:rsidRPr="006E1858" w:rsidRDefault="006E1858" w:rsidP="006E185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E1858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4333EB71" w14:textId="77777777" w:rsidR="006E1858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</w:rPr>
      </w:pPr>
      <w:r w:rsidRPr="00BC4ADB">
        <w:rPr>
          <w:rFonts w:ascii="Times New Roman" w:hAnsi="Times New Roman" w:cs="Times New Roman"/>
          <w:sz w:val="24"/>
          <w:szCs w:val="24"/>
        </w:rPr>
        <w:t>J. Sun, S. E. Lowe, L. Zhang, Y. Wang, K. Pang, Y. Wang, Y. Zhong,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AD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4ADB">
        <w:rPr>
          <w:rFonts w:ascii="Times New Roman" w:hAnsi="Times New Roman" w:cs="Times New Roman"/>
          <w:sz w:val="24"/>
          <w:szCs w:val="24"/>
        </w:rPr>
        <w:t xml:space="preserve"> Liu,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4ADB">
        <w:rPr>
          <w:rFonts w:ascii="Times New Roman" w:hAnsi="Times New Roman" w:cs="Times New Roman"/>
          <w:sz w:val="24"/>
          <w:szCs w:val="24"/>
        </w:rPr>
        <w:t xml:space="preserve"> Zhao, Z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4ADB">
        <w:rPr>
          <w:rFonts w:ascii="Times New Roman" w:hAnsi="Times New Roman" w:cs="Times New Roman"/>
          <w:sz w:val="24"/>
          <w:szCs w:val="24"/>
        </w:rPr>
        <w:t xml:space="preserve"> Tang,</w:t>
      </w:r>
      <w:r>
        <w:rPr>
          <w:rFonts w:ascii="Times New Roman" w:hAnsi="Times New Roman" w:cs="Times New Roman"/>
          <w:sz w:val="24"/>
          <w:szCs w:val="24"/>
        </w:rPr>
        <w:t xml:space="preserve"> H.</w:t>
      </w:r>
      <w:r w:rsidRPr="00BC4ADB">
        <w:rPr>
          <w:rFonts w:ascii="Times New Roman" w:hAnsi="Times New Roman" w:cs="Times New Roman"/>
          <w:sz w:val="24"/>
          <w:szCs w:val="24"/>
        </w:rPr>
        <w:t xml:space="preserve"> Zhao, </w:t>
      </w:r>
      <w:proofErr w:type="spellStart"/>
      <w:r w:rsidRPr="00BC4ADB">
        <w:rPr>
          <w:rFonts w:ascii="Times New Roman" w:hAnsi="Times New Roman" w:cs="Times New Roman"/>
          <w:sz w:val="24"/>
          <w:szCs w:val="24"/>
        </w:rPr>
        <w:t>Angew</w:t>
      </w:r>
      <w:proofErr w:type="spellEnd"/>
      <w:r w:rsidRPr="00BC4ADB">
        <w:rPr>
          <w:rFonts w:ascii="Times New Roman" w:hAnsi="Times New Roman" w:cs="Times New Roman"/>
          <w:sz w:val="24"/>
          <w:szCs w:val="24"/>
        </w:rPr>
        <w:t>. Chem. Int. Ed. 2018, 57, 16511–16515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DC2D6F" w14:textId="77777777" w:rsidR="006E1858" w:rsidRPr="00963906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</w:rPr>
      </w:pPr>
      <w:r w:rsidRPr="00DC0799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DC0799">
        <w:rPr>
          <w:rFonts w:ascii="Times New Roman" w:hAnsi="Times New Roman" w:cs="Times New Roman"/>
          <w:sz w:val="24"/>
          <w:szCs w:val="24"/>
        </w:rPr>
        <w:t>Camisasca</w:t>
      </w:r>
      <w:proofErr w:type="spellEnd"/>
      <w:r w:rsidRPr="00DC0799">
        <w:rPr>
          <w:rFonts w:ascii="Times New Roman" w:hAnsi="Times New Roman" w:cs="Times New Roman"/>
          <w:sz w:val="24"/>
          <w:szCs w:val="24"/>
        </w:rPr>
        <w:t xml:space="preserve">, A. Sacco, R. Brescia, S. </w:t>
      </w:r>
      <w:proofErr w:type="spellStart"/>
      <w:r w:rsidRPr="00DC0799">
        <w:rPr>
          <w:rFonts w:ascii="Times New Roman" w:hAnsi="Times New Roman" w:cs="Times New Roman"/>
          <w:sz w:val="24"/>
          <w:szCs w:val="24"/>
        </w:rPr>
        <w:t>Giordani</w:t>
      </w:r>
      <w:proofErr w:type="spellEnd"/>
      <w:r w:rsidRPr="00DC0799">
        <w:rPr>
          <w:rFonts w:ascii="Times New Roman" w:hAnsi="Times New Roman" w:cs="Times New Roman"/>
          <w:sz w:val="24"/>
          <w:szCs w:val="24"/>
        </w:rPr>
        <w:t>, ACS Appl. Nano Mater. 2018, 1, 5763−5773</w:t>
      </w:r>
      <w:r>
        <w:rPr>
          <w:rFonts w:ascii="Times New Roman" w:hAnsi="Times New Roman"/>
          <w:sz w:val="24"/>
        </w:rPr>
        <w:t xml:space="preserve">. </w:t>
      </w:r>
    </w:p>
    <w:p w14:paraId="4EC7DDEE" w14:textId="77777777" w:rsidR="006E1858" w:rsidRPr="00CE7BA4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</w:rPr>
      </w:pPr>
      <w:r w:rsidRPr="00CE7BA4">
        <w:rPr>
          <w:rFonts w:ascii="Times New Roman" w:hAnsi="Times New Roman"/>
          <w:sz w:val="24"/>
        </w:rPr>
        <w:t>J. Tong, W. Li, L. Bo, J. Ma, T. Li, Y. Li, Q. Zhang, H. Fan, ACS Sustainable Chem. Eng. 2018, 6, 8383−8391</w:t>
      </w:r>
      <w:r>
        <w:rPr>
          <w:rFonts w:ascii="Times New Roman" w:hAnsi="Times New Roman"/>
          <w:sz w:val="24"/>
        </w:rPr>
        <w:t xml:space="preserve">. </w:t>
      </w:r>
    </w:p>
    <w:p w14:paraId="6499CECC" w14:textId="77777777" w:rsidR="006E1858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674A2E">
        <w:rPr>
          <w:rFonts w:ascii="Times New Roman" w:hAnsi="Times New Roman"/>
          <w:sz w:val="24"/>
          <w:szCs w:val="24"/>
        </w:rPr>
        <w:t>J. Tong, W. Li, J. Ma, W. Wang, L. Bo, Z. Lei, A. Mahboob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74A2E">
        <w:rPr>
          <w:rFonts w:ascii="Times New Roman" w:hAnsi="Times New Roman"/>
          <w:sz w:val="24"/>
          <w:szCs w:val="24"/>
        </w:rPr>
        <w:t>ACS Appl. Energy Mater. 2018, 1, 5746−5754</w:t>
      </w:r>
      <w:r>
        <w:rPr>
          <w:rFonts w:ascii="Times New Roman" w:hAnsi="Times New Roman"/>
          <w:sz w:val="24"/>
          <w:szCs w:val="24"/>
        </w:rPr>
        <w:t>.</w:t>
      </w:r>
    </w:p>
    <w:p w14:paraId="7B9F520E" w14:textId="77777777" w:rsidR="006E1858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</w:rPr>
      </w:pPr>
      <w:r w:rsidRPr="000D43D8">
        <w:rPr>
          <w:rFonts w:ascii="Times New Roman" w:hAnsi="Times New Roman"/>
          <w:sz w:val="24"/>
          <w:szCs w:val="24"/>
        </w:rPr>
        <w:t>G. S. Bang, G. W. Shim, G. H. Shin, D. Y. Jung, H. Park, W. G. Hong, J. Choi, J. Lee, S.-Y. Choi, ACS Omega 2018, 3, 5522−5530.</w:t>
      </w:r>
    </w:p>
    <w:p w14:paraId="2A1BDD25" w14:textId="77777777" w:rsidR="006E1858" w:rsidRPr="000F0D86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F0D86">
        <w:rPr>
          <w:rFonts w:ascii="Times New Roman" w:hAnsi="Times New Roman"/>
          <w:sz w:val="24"/>
          <w:szCs w:val="24"/>
        </w:rPr>
        <w:t xml:space="preserve">C. Yang, H. </w:t>
      </w:r>
      <w:proofErr w:type="spellStart"/>
      <w:r w:rsidRPr="000F0D86">
        <w:rPr>
          <w:rFonts w:ascii="Times New Roman" w:hAnsi="Times New Roman"/>
          <w:sz w:val="24"/>
          <w:szCs w:val="24"/>
        </w:rPr>
        <w:t>Jin</w:t>
      </w:r>
      <w:proofErr w:type="spellEnd"/>
      <w:r w:rsidRPr="000F0D86">
        <w:rPr>
          <w:rFonts w:ascii="Times New Roman" w:hAnsi="Times New Roman"/>
          <w:sz w:val="24"/>
          <w:szCs w:val="24"/>
        </w:rPr>
        <w:t xml:space="preserve">, C. Cui, J. Li, J. Wang, K. Amine, J. Lu, S. Wang, </w:t>
      </w:r>
      <w:r w:rsidRPr="000F0D86">
        <w:rPr>
          <w:rFonts w:ascii="Times New Roman" w:hAnsi="Times New Roman" w:cs="Times New Roman"/>
          <w:sz w:val="24"/>
          <w:szCs w:val="24"/>
        </w:rPr>
        <w:t>Nano Energy 54 (2018) 192–199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FFAA3D" w14:textId="77777777" w:rsidR="006E1858" w:rsidRPr="00F36BEA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F36BEA">
        <w:rPr>
          <w:rFonts w:ascii="Times New Roman" w:hAnsi="Times New Roman"/>
          <w:sz w:val="24"/>
          <w:szCs w:val="24"/>
        </w:rPr>
        <w:t xml:space="preserve">H. Zhang, K. </w:t>
      </w:r>
      <w:proofErr w:type="spellStart"/>
      <w:r w:rsidRPr="00F36BEA">
        <w:rPr>
          <w:rFonts w:ascii="Times New Roman" w:hAnsi="Times New Roman"/>
          <w:sz w:val="24"/>
          <w:szCs w:val="24"/>
        </w:rPr>
        <w:t>Lv</w:t>
      </w:r>
      <w:proofErr w:type="spellEnd"/>
      <w:r w:rsidRPr="00F36BEA">
        <w:rPr>
          <w:rFonts w:ascii="Times New Roman" w:hAnsi="Times New Roman"/>
          <w:sz w:val="24"/>
          <w:szCs w:val="24"/>
        </w:rPr>
        <w:t xml:space="preserve">, B. Fang, M. C. Forster, R. </w:t>
      </w:r>
      <w:proofErr w:type="spellStart"/>
      <w:r w:rsidRPr="00F36BEA">
        <w:rPr>
          <w:rFonts w:ascii="Times New Roman" w:hAnsi="Times New Roman"/>
          <w:sz w:val="24"/>
          <w:szCs w:val="24"/>
        </w:rPr>
        <w:t>Dervisoglu</w:t>
      </w:r>
      <w:proofErr w:type="spellEnd"/>
      <w:r w:rsidRPr="00F36BEA">
        <w:rPr>
          <w:rFonts w:ascii="Times New Roman" w:hAnsi="Times New Roman"/>
          <w:sz w:val="24"/>
          <w:szCs w:val="24"/>
        </w:rPr>
        <w:t xml:space="preserve">, L. B. Andreas, K. Zhang, S. Chen, </w:t>
      </w:r>
      <w:proofErr w:type="spellStart"/>
      <w:r w:rsidRPr="00F36BEA">
        <w:rPr>
          <w:rFonts w:ascii="Times New Roman" w:hAnsi="Times New Roman"/>
          <w:sz w:val="24"/>
          <w:szCs w:val="24"/>
        </w:rPr>
        <w:t>Electrochim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F36BEA">
        <w:rPr>
          <w:rFonts w:ascii="Times New Roman" w:hAnsi="Times New Roman"/>
          <w:sz w:val="24"/>
          <w:szCs w:val="24"/>
        </w:rPr>
        <w:t xml:space="preserve"> Acta 292 (2018) 942</w:t>
      </w:r>
      <w:r w:rsidRPr="000F0D86">
        <w:rPr>
          <w:rFonts w:ascii="Times New Roman" w:hAnsi="Times New Roman" w:cs="Times New Roman"/>
          <w:sz w:val="24"/>
          <w:szCs w:val="24"/>
        </w:rPr>
        <w:t>–</w:t>
      </w:r>
      <w:r w:rsidRPr="00F36BEA">
        <w:rPr>
          <w:rFonts w:ascii="Times New Roman" w:hAnsi="Times New Roman"/>
          <w:sz w:val="24"/>
          <w:szCs w:val="24"/>
        </w:rPr>
        <w:t>950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03298D0" w14:textId="77777777" w:rsidR="006E1858" w:rsidRPr="00475CAA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475CAA">
        <w:rPr>
          <w:rFonts w:ascii="Times New Roman" w:hAnsi="Times New Roman"/>
          <w:sz w:val="24"/>
          <w:szCs w:val="24"/>
        </w:rPr>
        <w:t xml:space="preserve">Q. </w:t>
      </w:r>
      <w:proofErr w:type="spellStart"/>
      <w:r w:rsidRPr="00475CAA">
        <w:rPr>
          <w:rFonts w:ascii="Times New Roman" w:hAnsi="Times New Roman"/>
          <w:sz w:val="24"/>
          <w:szCs w:val="24"/>
        </w:rPr>
        <w:t>Xue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, Y. Ding, Y. </w:t>
      </w:r>
      <w:proofErr w:type="spellStart"/>
      <w:r w:rsidRPr="00475CAA">
        <w:rPr>
          <w:rFonts w:ascii="Times New Roman" w:hAnsi="Times New Roman"/>
          <w:sz w:val="24"/>
          <w:szCs w:val="24"/>
        </w:rPr>
        <w:t>Xue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, F. Li, P. Chen, Y. Chen, </w:t>
      </w:r>
      <w:r w:rsidRPr="002463A0">
        <w:rPr>
          <w:rFonts w:ascii="Times New Roman" w:hAnsi="Times New Roman"/>
          <w:sz w:val="24"/>
          <w:szCs w:val="24"/>
        </w:rPr>
        <w:t>Carbon 139 (2018) 137</w:t>
      </w:r>
      <w:r w:rsidRPr="000F0D86">
        <w:rPr>
          <w:rFonts w:ascii="Times New Roman" w:hAnsi="Times New Roman" w:cs="Times New Roman"/>
          <w:sz w:val="24"/>
          <w:szCs w:val="24"/>
        </w:rPr>
        <w:t>–</w:t>
      </w:r>
      <w:r w:rsidRPr="002463A0">
        <w:rPr>
          <w:rFonts w:ascii="Times New Roman" w:hAnsi="Times New Roman"/>
          <w:sz w:val="24"/>
          <w:szCs w:val="24"/>
        </w:rPr>
        <w:t>144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01D3550" w14:textId="77777777" w:rsidR="006E1858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</w:rPr>
      </w:pPr>
      <w:r w:rsidRPr="00D47C90">
        <w:rPr>
          <w:rFonts w:ascii="Times New Roman" w:hAnsi="Times New Roman" w:cs="Times New Roman"/>
          <w:sz w:val="24"/>
          <w:szCs w:val="24"/>
        </w:rPr>
        <w:t xml:space="preserve">Q. </w:t>
      </w:r>
      <w:proofErr w:type="spellStart"/>
      <w:r w:rsidRPr="00D47C90">
        <w:rPr>
          <w:rFonts w:ascii="Times New Roman" w:hAnsi="Times New Roman" w:cs="Times New Roman"/>
          <w:sz w:val="24"/>
          <w:szCs w:val="24"/>
        </w:rPr>
        <w:t>Lv</w:t>
      </w:r>
      <w:proofErr w:type="spellEnd"/>
      <w:r w:rsidRPr="00D47C90">
        <w:rPr>
          <w:rFonts w:ascii="Times New Roman" w:hAnsi="Times New Roman" w:cs="Times New Roman"/>
          <w:sz w:val="24"/>
          <w:szCs w:val="24"/>
        </w:rPr>
        <w:t>, W. Si, Z. Yang, N. Wang, Z. Tu, Y. Yi,</w:t>
      </w:r>
      <w:r w:rsidRPr="00D47C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47C90">
        <w:rPr>
          <w:rFonts w:ascii="Times New Roman" w:hAnsi="Times New Roman" w:cs="Times New Roman"/>
          <w:sz w:val="24"/>
          <w:szCs w:val="24"/>
        </w:rPr>
        <w:t>C. Huang,</w:t>
      </w:r>
      <w:r w:rsidRPr="00D47C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47C90">
        <w:rPr>
          <w:rFonts w:ascii="Times New Roman" w:hAnsi="Times New Roman" w:cs="Times New Roman"/>
          <w:sz w:val="24"/>
          <w:szCs w:val="24"/>
        </w:rPr>
        <w:t xml:space="preserve">L. Jiang, M. Zhang, J. He, Y. Long, </w:t>
      </w:r>
      <w:r w:rsidRPr="00AB5BDF">
        <w:rPr>
          <w:rFonts w:ascii="Times New Roman" w:hAnsi="Times New Roman" w:cs="Times New Roman"/>
          <w:sz w:val="24"/>
          <w:szCs w:val="24"/>
        </w:rPr>
        <w:t>ACS Appl. Mater. Interfaces 2017, 9, 29744</w:t>
      </w:r>
      <w:r w:rsidRPr="00AB5BDF">
        <w:rPr>
          <w:rFonts w:ascii="Times New Roman" w:eastAsia="바탕" w:hAnsi="Times New Roman" w:cs="Times New Roman"/>
          <w:sz w:val="24"/>
          <w:szCs w:val="24"/>
        </w:rPr>
        <w:t>−</w:t>
      </w:r>
      <w:r w:rsidRPr="00AB5BDF">
        <w:rPr>
          <w:rFonts w:ascii="Times New Roman" w:hAnsi="Times New Roman" w:cs="Times New Roman"/>
          <w:sz w:val="24"/>
          <w:szCs w:val="24"/>
        </w:rPr>
        <w:t>29752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92F80F" w14:textId="77777777" w:rsidR="006E1858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</w:rPr>
      </w:pPr>
      <w:r w:rsidRPr="008D5E30">
        <w:rPr>
          <w:rFonts w:ascii="Times New Roman" w:hAnsi="Times New Roman" w:cs="Times New Roman"/>
          <w:sz w:val="24"/>
          <w:szCs w:val="24"/>
        </w:rPr>
        <w:t xml:space="preserve">Y. </w:t>
      </w:r>
      <w:proofErr w:type="spellStart"/>
      <w:r w:rsidRPr="008D5E30">
        <w:rPr>
          <w:rFonts w:ascii="Times New Roman" w:hAnsi="Times New Roman" w:cs="Times New Roman"/>
          <w:sz w:val="24"/>
          <w:szCs w:val="24"/>
        </w:rPr>
        <w:t>Lv</w:t>
      </w:r>
      <w:proofErr w:type="spellEnd"/>
      <w:r w:rsidRPr="008D5E30">
        <w:rPr>
          <w:rFonts w:ascii="Times New Roman" w:hAnsi="Times New Roman" w:cs="Times New Roman"/>
          <w:sz w:val="24"/>
          <w:szCs w:val="24"/>
        </w:rPr>
        <w:t>, L. Yang, D. Cao, ACS Appl. Mater. Interfaces 2017, 9, 32859</w:t>
      </w:r>
      <w:r w:rsidRPr="008D5E30">
        <w:rPr>
          <w:rFonts w:ascii="Times New Roman" w:eastAsia="바탕" w:hAnsi="Times New Roman" w:cs="Times New Roman"/>
          <w:sz w:val="24"/>
          <w:szCs w:val="24"/>
        </w:rPr>
        <w:t>−</w:t>
      </w:r>
      <w:r w:rsidRPr="008D5E30">
        <w:rPr>
          <w:rFonts w:ascii="Times New Roman" w:hAnsi="Times New Roman" w:cs="Times New Roman"/>
          <w:sz w:val="24"/>
          <w:szCs w:val="24"/>
        </w:rPr>
        <w:t>32867</w:t>
      </w:r>
      <w:r>
        <w:rPr>
          <w:rFonts w:ascii="Times New Roman" w:hAnsi="Times New Roman"/>
          <w:sz w:val="24"/>
          <w:szCs w:val="24"/>
        </w:rPr>
        <w:t>.</w:t>
      </w:r>
    </w:p>
    <w:p w14:paraId="7043218D" w14:textId="77777777" w:rsidR="006E1858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</w:rPr>
      </w:pPr>
      <w:r w:rsidRPr="004C52AC">
        <w:rPr>
          <w:rFonts w:ascii="Times New Roman" w:hAnsi="Times New Roman"/>
          <w:sz w:val="24"/>
          <w:szCs w:val="24"/>
        </w:rPr>
        <w:t xml:space="preserve">J. Wang, J. Hao, D. Liu, S. Qin, D. </w:t>
      </w:r>
      <w:proofErr w:type="spellStart"/>
      <w:r w:rsidRPr="004C52AC">
        <w:rPr>
          <w:rFonts w:ascii="Times New Roman" w:hAnsi="Times New Roman"/>
          <w:sz w:val="24"/>
          <w:szCs w:val="24"/>
        </w:rPr>
        <w:t>Portehault</w:t>
      </w:r>
      <w:proofErr w:type="spellEnd"/>
      <w:r w:rsidRPr="004C52AC">
        <w:rPr>
          <w:rFonts w:ascii="Times New Roman" w:hAnsi="Times New Roman"/>
          <w:sz w:val="24"/>
          <w:szCs w:val="24"/>
        </w:rPr>
        <w:t>, Y. Li, Y. Chen, W. Lei, ACS Energy Lett. 2017, 2, 306−312</w:t>
      </w:r>
      <w:r>
        <w:rPr>
          <w:rFonts w:ascii="Times New Roman" w:hAnsi="Times New Roman"/>
          <w:sz w:val="24"/>
          <w:szCs w:val="24"/>
        </w:rPr>
        <w:t>.</w:t>
      </w:r>
    </w:p>
    <w:p w14:paraId="5A6B10B6" w14:textId="77777777" w:rsidR="006E1858" w:rsidRPr="00A71F18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A71F18">
        <w:rPr>
          <w:rFonts w:ascii="Times New Roman" w:hAnsi="Times New Roman"/>
          <w:sz w:val="24"/>
          <w:szCs w:val="24"/>
        </w:rPr>
        <w:t xml:space="preserve">M. </w:t>
      </w:r>
      <w:proofErr w:type="spellStart"/>
      <w:r w:rsidRPr="00A71F18">
        <w:rPr>
          <w:rFonts w:ascii="Times New Roman" w:hAnsi="Times New Roman"/>
          <w:sz w:val="24"/>
          <w:szCs w:val="24"/>
        </w:rPr>
        <w:t>Graglia</w:t>
      </w:r>
      <w:proofErr w:type="spellEnd"/>
      <w:r w:rsidRPr="00A71F18">
        <w:rPr>
          <w:rFonts w:ascii="Times New Roman" w:hAnsi="Times New Roman"/>
          <w:sz w:val="24"/>
          <w:szCs w:val="24"/>
        </w:rPr>
        <w:t xml:space="preserve">, J. </w:t>
      </w:r>
      <w:proofErr w:type="spellStart"/>
      <w:r w:rsidRPr="00A71F18">
        <w:rPr>
          <w:rFonts w:ascii="Times New Roman" w:hAnsi="Times New Roman"/>
          <w:sz w:val="24"/>
          <w:szCs w:val="24"/>
        </w:rPr>
        <w:t>Pampel</w:t>
      </w:r>
      <w:proofErr w:type="spellEnd"/>
      <w:r w:rsidRPr="00A71F18">
        <w:rPr>
          <w:rFonts w:ascii="Times New Roman" w:hAnsi="Times New Roman"/>
          <w:sz w:val="24"/>
          <w:szCs w:val="24"/>
        </w:rPr>
        <w:t xml:space="preserve">, T. </w:t>
      </w:r>
      <w:proofErr w:type="spellStart"/>
      <w:r w:rsidRPr="00A71F18">
        <w:rPr>
          <w:rFonts w:ascii="Times New Roman" w:hAnsi="Times New Roman"/>
          <w:sz w:val="24"/>
          <w:szCs w:val="24"/>
        </w:rPr>
        <w:t>Hantke</w:t>
      </w:r>
      <w:proofErr w:type="spellEnd"/>
      <w:r w:rsidRPr="00A71F18">
        <w:rPr>
          <w:rFonts w:ascii="Times New Roman" w:hAnsi="Times New Roman"/>
          <w:sz w:val="24"/>
          <w:szCs w:val="24"/>
        </w:rPr>
        <w:t xml:space="preserve">, T.-P. </w:t>
      </w:r>
      <w:proofErr w:type="spellStart"/>
      <w:r w:rsidRPr="00A71F18">
        <w:rPr>
          <w:rFonts w:ascii="Times New Roman" w:hAnsi="Times New Roman"/>
          <w:sz w:val="24"/>
          <w:szCs w:val="24"/>
        </w:rPr>
        <w:t>Fellinger</w:t>
      </w:r>
      <w:proofErr w:type="spellEnd"/>
      <w:r w:rsidRPr="00A71F18">
        <w:rPr>
          <w:rFonts w:ascii="Times New Roman" w:hAnsi="Times New Roman"/>
          <w:sz w:val="24"/>
          <w:szCs w:val="24"/>
        </w:rPr>
        <w:t>, D. Esposito,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1F18">
        <w:rPr>
          <w:rFonts w:ascii="Times New Roman" w:hAnsi="Times New Roman"/>
          <w:sz w:val="24"/>
          <w:szCs w:val="24"/>
        </w:rPr>
        <w:t>ACS Nano 2016, 10 (4), 4364</w:t>
      </w:r>
    </w:p>
    <w:p w14:paraId="586D04EF" w14:textId="77777777" w:rsidR="006E1858" w:rsidRPr="00973FC8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</w:rPr>
      </w:pPr>
      <w:r w:rsidRPr="00973FC8">
        <w:rPr>
          <w:rFonts w:ascii="Times New Roman" w:hAnsi="Times New Roman"/>
          <w:sz w:val="24"/>
          <w:szCs w:val="24"/>
        </w:rPr>
        <w:lastRenderedPageBreak/>
        <w:t xml:space="preserve">C. Tang, H.F. Wang, X. Chen, B.Q. Li, T.Z. Hou, B. Zhang, Q. Zhang, M.M. </w:t>
      </w:r>
      <w:proofErr w:type="spellStart"/>
      <w:r w:rsidRPr="00973FC8">
        <w:rPr>
          <w:rFonts w:ascii="Times New Roman" w:hAnsi="Times New Roman"/>
          <w:sz w:val="24"/>
          <w:szCs w:val="24"/>
        </w:rPr>
        <w:t>Titirici</w:t>
      </w:r>
      <w:proofErr w:type="spellEnd"/>
      <w:r w:rsidRPr="00973FC8">
        <w:rPr>
          <w:rFonts w:ascii="Times New Roman" w:hAnsi="Times New Roman"/>
          <w:sz w:val="24"/>
          <w:szCs w:val="24"/>
        </w:rPr>
        <w:t>, F. Wei, Adv. Mater. 2016, 28 (32), 6845</w:t>
      </w:r>
      <w:r w:rsidRPr="00FB0785">
        <w:rPr>
          <w:rFonts w:ascii="Times New Roman" w:hAnsi="Times New Roman"/>
          <w:sz w:val="24"/>
        </w:rPr>
        <w:t>–</w:t>
      </w:r>
      <w:r w:rsidRPr="00973FC8">
        <w:rPr>
          <w:rFonts w:ascii="Times New Roman" w:hAnsi="Times New Roman"/>
          <w:sz w:val="24"/>
          <w:szCs w:val="24"/>
        </w:rPr>
        <w:t>68</w:t>
      </w:r>
      <w:r>
        <w:rPr>
          <w:rFonts w:ascii="Times New Roman" w:hAnsi="Times New Roman"/>
          <w:sz w:val="24"/>
          <w:szCs w:val="24"/>
        </w:rPr>
        <w:t>51.</w:t>
      </w:r>
    </w:p>
    <w:p w14:paraId="69633776" w14:textId="77777777" w:rsidR="006E1858" w:rsidRPr="00D30B19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</w:rPr>
      </w:pPr>
      <w:r w:rsidRPr="002243DD">
        <w:rPr>
          <w:rFonts w:ascii="Times New Roman" w:hAnsi="Times New Roman"/>
          <w:sz w:val="24"/>
        </w:rPr>
        <w:t xml:space="preserve">H. Yu, L. Shang, T. </w:t>
      </w:r>
      <w:proofErr w:type="spellStart"/>
      <w:r w:rsidRPr="002243DD">
        <w:rPr>
          <w:rFonts w:ascii="Times New Roman" w:hAnsi="Times New Roman"/>
          <w:sz w:val="24"/>
        </w:rPr>
        <w:t>Bian</w:t>
      </w:r>
      <w:proofErr w:type="spellEnd"/>
      <w:r w:rsidRPr="002243DD">
        <w:rPr>
          <w:rFonts w:ascii="Times New Roman" w:hAnsi="Times New Roman"/>
          <w:sz w:val="24"/>
        </w:rPr>
        <w:t>, R. Shi, G. I. N. Waterhouse, Y. Zhao, C. Zhou, L.-Z. Wu, C.-H. Tung, T. Zhang, Adv. Mater. 2016, 28</w:t>
      </w:r>
      <w:r>
        <w:rPr>
          <w:rFonts w:ascii="Times New Roman" w:hAnsi="Times New Roman"/>
          <w:sz w:val="24"/>
        </w:rPr>
        <w:t>, 5080</w:t>
      </w:r>
      <w:r w:rsidRPr="00FB0785">
        <w:rPr>
          <w:rFonts w:ascii="Times New Roman" w:hAnsi="Times New Roman"/>
          <w:sz w:val="24"/>
        </w:rPr>
        <w:t>–</w:t>
      </w:r>
      <w:r w:rsidRPr="002243DD">
        <w:rPr>
          <w:rFonts w:ascii="Times New Roman" w:hAnsi="Times New Roman"/>
          <w:sz w:val="24"/>
        </w:rPr>
        <w:t>5086</w:t>
      </w:r>
      <w:r>
        <w:rPr>
          <w:rFonts w:ascii="Times New Roman" w:hAnsi="Times New Roman"/>
          <w:sz w:val="24"/>
        </w:rPr>
        <w:t xml:space="preserve">. </w:t>
      </w:r>
    </w:p>
    <w:p w14:paraId="1E53A6A0" w14:textId="77777777" w:rsidR="006E1858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2243DD">
        <w:rPr>
          <w:rFonts w:ascii="Times New Roman" w:hAnsi="Times New Roman"/>
          <w:sz w:val="24"/>
        </w:rPr>
        <w:t>B. Men, Y. Sun, M. Li, C. Hu, M. Zhang, L. Wang, Y. Tang, Y. Chen, P. Wan, J.</w:t>
      </w:r>
      <w:r w:rsidRPr="00D30B19">
        <w:rPr>
          <w:rFonts w:ascii="Times New Roman" w:hAnsi="Times New Roman"/>
          <w:sz w:val="24"/>
          <w:szCs w:val="24"/>
        </w:rPr>
        <w:t xml:space="preserve"> Pan, ACS Appl. Mater. Interfaces 2016, 8, 1415−1423</w:t>
      </w:r>
      <w:r>
        <w:rPr>
          <w:rFonts w:ascii="Times New Roman" w:hAnsi="Times New Roman"/>
          <w:sz w:val="24"/>
          <w:szCs w:val="24"/>
        </w:rPr>
        <w:t>.</w:t>
      </w:r>
    </w:p>
    <w:p w14:paraId="0A2C0C2A" w14:textId="77777777" w:rsidR="006E1858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8D5E30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8D5E30">
        <w:rPr>
          <w:rFonts w:ascii="Times New Roman" w:hAnsi="Times New Roman" w:cs="Times New Roman"/>
          <w:sz w:val="24"/>
          <w:szCs w:val="24"/>
        </w:rPr>
        <w:t>Panomsuwan</w:t>
      </w:r>
      <w:proofErr w:type="spellEnd"/>
      <w:r w:rsidRPr="008D5E30">
        <w:rPr>
          <w:rFonts w:ascii="Times New Roman" w:hAnsi="Times New Roman" w:cs="Times New Roman"/>
          <w:sz w:val="24"/>
          <w:szCs w:val="24"/>
        </w:rPr>
        <w:t xml:space="preserve">, N. Saito, T, </w:t>
      </w:r>
      <w:proofErr w:type="spellStart"/>
      <w:r w:rsidRPr="008D5E30">
        <w:rPr>
          <w:rFonts w:ascii="Times New Roman" w:hAnsi="Times New Roman" w:cs="Times New Roman"/>
          <w:sz w:val="24"/>
          <w:szCs w:val="24"/>
        </w:rPr>
        <w:t>Ishizaki</w:t>
      </w:r>
      <w:proofErr w:type="spellEnd"/>
      <w:r w:rsidRPr="008D5E30">
        <w:rPr>
          <w:rFonts w:ascii="Times New Roman" w:hAnsi="Times New Roman" w:cs="Times New Roman"/>
          <w:sz w:val="24"/>
          <w:szCs w:val="24"/>
        </w:rPr>
        <w:t>, ACS Appl. Mater. Interfaces 2016, 8, 6962</w:t>
      </w:r>
      <w:r w:rsidRPr="008D5E30">
        <w:rPr>
          <w:rFonts w:ascii="Times New Roman" w:eastAsia="바탕" w:hAnsi="Times New Roman" w:cs="Times New Roman"/>
          <w:sz w:val="24"/>
          <w:szCs w:val="24"/>
        </w:rPr>
        <w:t>−</w:t>
      </w:r>
      <w:r w:rsidRPr="008D5E30">
        <w:rPr>
          <w:rFonts w:ascii="Times New Roman" w:hAnsi="Times New Roman" w:cs="Times New Roman"/>
          <w:sz w:val="24"/>
          <w:szCs w:val="24"/>
        </w:rPr>
        <w:t>6971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DB5809" w14:textId="77777777" w:rsidR="006E1858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2524DB">
        <w:rPr>
          <w:rFonts w:ascii="Times New Roman" w:hAnsi="Times New Roman"/>
          <w:sz w:val="24"/>
        </w:rPr>
        <w:t>H.-W. Liang, Z.-Y. Wu, L.-F. Chen, C. Li, S.-H. Yu, Nano Energy 2015, 11, 366</w:t>
      </w:r>
      <w:r w:rsidRPr="00087B7A">
        <w:rPr>
          <w:rFonts w:ascii="Times New Roman" w:hAnsi="Times New Roman"/>
          <w:sz w:val="24"/>
        </w:rPr>
        <w:t>–</w:t>
      </w:r>
      <w:r w:rsidRPr="002524DB">
        <w:rPr>
          <w:rFonts w:ascii="Times New Roman" w:hAnsi="Times New Roman"/>
          <w:sz w:val="24"/>
        </w:rPr>
        <w:t>376</w:t>
      </w:r>
      <w:r>
        <w:rPr>
          <w:rFonts w:ascii="Times New Roman" w:hAnsi="Times New Roman"/>
          <w:sz w:val="24"/>
        </w:rPr>
        <w:t>.</w:t>
      </w:r>
    </w:p>
    <w:p w14:paraId="37CD34A0" w14:textId="77777777" w:rsidR="006E1858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7C6D72">
        <w:rPr>
          <w:rFonts w:ascii="Times New Roman" w:hAnsi="Times New Roman"/>
          <w:sz w:val="24"/>
          <w:szCs w:val="24"/>
        </w:rPr>
        <w:t>J. Li, Y. Zhang, X. Zhang, J. Han, Y. Wang, L. Gu, Z. Zhang, X. Wang, J. Jian, P. Xu, B. Song, ACS Appl. Mater. Interfaces 2015, 7, 19626−19634</w:t>
      </w:r>
      <w:r>
        <w:rPr>
          <w:rFonts w:ascii="Times New Roman" w:hAnsi="Times New Roman"/>
          <w:sz w:val="24"/>
          <w:szCs w:val="24"/>
        </w:rPr>
        <w:t>.</w:t>
      </w:r>
    </w:p>
    <w:p w14:paraId="5668B26B" w14:textId="77777777" w:rsidR="006E1858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FB0785">
        <w:rPr>
          <w:rFonts w:ascii="Times New Roman" w:hAnsi="Times New Roman"/>
          <w:sz w:val="24"/>
        </w:rPr>
        <w:t>C. Guo, W. Liao, Z. Li, L. Sun, C. Chen, Nanoscale, 2015, 7, 15990–15998</w:t>
      </w:r>
      <w:r>
        <w:rPr>
          <w:rFonts w:ascii="Times New Roman" w:hAnsi="Times New Roman"/>
          <w:sz w:val="24"/>
        </w:rPr>
        <w:t>.</w:t>
      </w:r>
    </w:p>
    <w:p w14:paraId="099199FA" w14:textId="77777777" w:rsidR="006E1858" w:rsidRPr="00A07266" w:rsidRDefault="006E1858" w:rsidP="006E1858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/>
          <w:sz w:val="24"/>
        </w:rPr>
      </w:pPr>
      <w:r w:rsidRPr="00A07266">
        <w:rPr>
          <w:rFonts w:ascii="Times New Roman" w:hAnsi="Times New Roman"/>
          <w:sz w:val="24"/>
        </w:rPr>
        <w:t xml:space="preserve">H. Fei, R. Ye, G. Ye, Y. Gong, Z. Peng, X. Fan, E. L. G. Samuel, P. M. Ajayan, J. M. Tour, </w:t>
      </w:r>
      <w:r>
        <w:rPr>
          <w:rFonts w:ascii="Times New Roman" w:hAnsi="Times New Roman"/>
          <w:sz w:val="24"/>
        </w:rPr>
        <w:t xml:space="preserve">ACS Nano, </w:t>
      </w:r>
      <w:r w:rsidRPr="00A07266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, </w:t>
      </w:r>
      <w:r w:rsidRPr="00A07266">
        <w:rPr>
          <w:rFonts w:ascii="Times New Roman" w:hAnsi="Times New Roman"/>
          <w:sz w:val="24"/>
        </w:rPr>
        <w:t>10837–10843</w:t>
      </w:r>
      <w:r>
        <w:rPr>
          <w:rFonts w:ascii="Times New Roman" w:hAnsi="Times New Roman"/>
          <w:sz w:val="24"/>
        </w:rPr>
        <w:t>,</w:t>
      </w:r>
      <w:r w:rsidRPr="00A07266">
        <w:rPr>
          <w:rFonts w:ascii="Times New Roman" w:hAnsi="Times New Roman"/>
          <w:sz w:val="24"/>
        </w:rPr>
        <w:t xml:space="preserve"> 2014</w:t>
      </w:r>
      <w:r>
        <w:rPr>
          <w:rFonts w:ascii="Times New Roman" w:hAnsi="Times New Roman"/>
          <w:sz w:val="24"/>
        </w:rPr>
        <w:t>.</w:t>
      </w:r>
    </w:p>
    <w:p w14:paraId="31CCBCE6" w14:textId="77777777" w:rsidR="000961BB" w:rsidRPr="00472B94" w:rsidRDefault="000961BB" w:rsidP="000961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0961BB" w:rsidRPr="00472B94">
      <w:footerReference w:type="default" r:id="rId16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AAEE0" w14:textId="77777777" w:rsidR="006E6D13" w:rsidRDefault="006E6D13" w:rsidP="006E6D13">
      <w:pPr>
        <w:spacing w:after="0" w:line="240" w:lineRule="auto"/>
      </w:pPr>
      <w:r>
        <w:separator/>
      </w:r>
    </w:p>
  </w:endnote>
  <w:endnote w:type="continuationSeparator" w:id="0">
    <w:p w14:paraId="6BC096F1" w14:textId="77777777" w:rsidR="006E6D13" w:rsidRDefault="006E6D13" w:rsidP="006E6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dvPS_TTB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harisSIL">
    <w:altName w:val="Malgun Gothic Semiligh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TIX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IGPC J+ Gulliver RM">
    <w:altName w:val="Malgun Gothic Semilight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jmtir">
    <w:altName w:val="Times New Roman"/>
    <w:panose1 w:val="00000000000000000000"/>
    <w:charset w:val="00"/>
    <w:family w:val="roman"/>
    <w:notTrueType/>
    <w:pitch w:val="default"/>
    <w:sig w:usb0="00000003" w:usb1="09060000" w:usb2="00000010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5838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CE784" w14:textId="77777777" w:rsidR="006E6D13" w:rsidRDefault="006E6D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055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9BAB3AD" w14:textId="77777777" w:rsidR="006E6D13" w:rsidRDefault="006E6D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2BC929" w14:textId="77777777" w:rsidR="006E6D13" w:rsidRDefault="006E6D13" w:rsidP="006E6D13">
      <w:pPr>
        <w:spacing w:after="0" w:line="240" w:lineRule="auto"/>
      </w:pPr>
      <w:r>
        <w:separator/>
      </w:r>
    </w:p>
  </w:footnote>
  <w:footnote w:type="continuationSeparator" w:id="0">
    <w:p w14:paraId="33CB068F" w14:textId="77777777" w:rsidR="006E6D13" w:rsidRDefault="006E6D13" w:rsidP="006E6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510E2"/>
    <w:multiLevelType w:val="hybridMultilevel"/>
    <w:tmpl w:val="CE1C833C"/>
    <w:lvl w:ilvl="0" w:tplc="3DD4549E">
      <w:start w:val="1"/>
      <w:numFmt w:val="decimal"/>
      <w:lvlText w:val="[%1]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984"/>
    <w:rsid w:val="00076816"/>
    <w:rsid w:val="0009512B"/>
    <w:rsid w:val="000961BB"/>
    <w:rsid w:val="000D6496"/>
    <w:rsid w:val="00101B41"/>
    <w:rsid w:val="00133BCE"/>
    <w:rsid w:val="00157958"/>
    <w:rsid w:val="001660A5"/>
    <w:rsid w:val="00186FB9"/>
    <w:rsid w:val="001974A2"/>
    <w:rsid w:val="001E5DE8"/>
    <w:rsid w:val="001F3A56"/>
    <w:rsid w:val="00221D58"/>
    <w:rsid w:val="002438AA"/>
    <w:rsid w:val="002532EC"/>
    <w:rsid w:val="00272586"/>
    <w:rsid w:val="00277A93"/>
    <w:rsid w:val="002A61C3"/>
    <w:rsid w:val="002E1881"/>
    <w:rsid w:val="00303354"/>
    <w:rsid w:val="00363E03"/>
    <w:rsid w:val="00412263"/>
    <w:rsid w:val="00435538"/>
    <w:rsid w:val="004403B5"/>
    <w:rsid w:val="00460839"/>
    <w:rsid w:val="00472B94"/>
    <w:rsid w:val="004E4A58"/>
    <w:rsid w:val="005412C7"/>
    <w:rsid w:val="00571591"/>
    <w:rsid w:val="00587B3D"/>
    <w:rsid w:val="005F2350"/>
    <w:rsid w:val="006156D2"/>
    <w:rsid w:val="0067656A"/>
    <w:rsid w:val="006934C4"/>
    <w:rsid w:val="00697984"/>
    <w:rsid w:val="006A0BB4"/>
    <w:rsid w:val="006B387B"/>
    <w:rsid w:val="006C10CD"/>
    <w:rsid w:val="006E1858"/>
    <w:rsid w:val="006E4B95"/>
    <w:rsid w:val="006E6D13"/>
    <w:rsid w:val="0071359D"/>
    <w:rsid w:val="007435B6"/>
    <w:rsid w:val="00766DD5"/>
    <w:rsid w:val="007A0777"/>
    <w:rsid w:val="007C14C5"/>
    <w:rsid w:val="007C5AE5"/>
    <w:rsid w:val="007F22CD"/>
    <w:rsid w:val="008358DC"/>
    <w:rsid w:val="00872ECA"/>
    <w:rsid w:val="00873109"/>
    <w:rsid w:val="008A055A"/>
    <w:rsid w:val="008E1BCF"/>
    <w:rsid w:val="00924201"/>
    <w:rsid w:val="00951550"/>
    <w:rsid w:val="00972AE7"/>
    <w:rsid w:val="00980266"/>
    <w:rsid w:val="009A3BFA"/>
    <w:rsid w:val="009C415C"/>
    <w:rsid w:val="009D24B5"/>
    <w:rsid w:val="00A22496"/>
    <w:rsid w:val="00A50A2D"/>
    <w:rsid w:val="00A775E5"/>
    <w:rsid w:val="00AD29A5"/>
    <w:rsid w:val="00AF037F"/>
    <w:rsid w:val="00AF31C4"/>
    <w:rsid w:val="00B15C6B"/>
    <w:rsid w:val="00B342D3"/>
    <w:rsid w:val="00B377A1"/>
    <w:rsid w:val="00B46337"/>
    <w:rsid w:val="00B605FA"/>
    <w:rsid w:val="00C970C2"/>
    <w:rsid w:val="00CC3A3D"/>
    <w:rsid w:val="00CD5807"/>
    <w:rsid w:val="00CD79F4"/>
    <w:rsid w:val="00CF243F"/>
    <w:rsid w:val="00CF603A"/>
    <w:rsid w:val="00D0033A"/>
    <w:rsid w:val="00D30D88"/>
    <w:rsid w:val="00D66222"/>
    <w:rsid w:val="00D768BB"/>
    <w:rsid w:val="00D86214"/>
    <w:rsid w:val="00DD71CA"/>
    <w:rsid w:val="00DD79CB"/>
    <w:rsid w:val="00E14F6C"/>
    <w:rsid w:val="00E20BC6"/>
    <w:rsid w:val="00E63697"/>
    <w:rsid w:val="00EA2336"/>
    <w:rsid w:val="00EB1DE7"/>
    <w:rsid w:val="00F0218B"/>
    <w:rsid w:val="00F40C53"/>
    <w:rsid w:val="00F471B8"/>
    <w:rsid w:val="00F7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C1A983B"/>
  <w15:chartTrackingRefBased/>
  <w15:docId w15:val="{A2123DEF-68BA-462D-9455-835A7B7A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10CD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6D1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6D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D13"/>
  </w:style>
  <w:style w:type="paragraph" w:styleId="Footer">
    <w:name w:val="footer"/>
    <w:basedOn w:val="Normal"/>
    <w:link w:val="FooterChar"/>
    <w:uiPriority w:val="99"/>
    <w:unhideWhenUsed/>
    <w:rsid w:val="006E6D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D13"/>
  </w:style>
  <w:style w:type="paragraph" w:styleId="ListParagraph">
    <w:name w:val="List Paragraph"/>
    <w:basedOn w:val="Normal"/>
    <w:uiPriority w:val="34"/>
    <w:qFormat/>
    <w:rsid w:val="006E1858"/>
    <w:pPr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2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bkim@chonnam.ac.kr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9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이수영</cp:lastModifiedBy>
  <cp:revision>18</cp:revision>
  <dcterms:created xsi:type="dcterms:W3CDTF">2019-07-16T08:58:00Z</dcterms:created>
  <dcterms:modified xsi:type="dcterms:W3CDTF">2020-02-10T01:46:00Z</dcterms:modified>
</cp:coreProperties>
</file>