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166" w:rsidRPr="00F34667" w:rsidRDefault="007A1C41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F34667">
        <w:rPr>
          <w:rFonts w:ascii="Times New Roman" w:hAnsi="Times New Roman" w:cs="Times New Roman"/>
          <w:b/>
          <w:sz w:val="24"/>
        </w:rPr>
        <w:t>Supplementary materials</w:t>
      </w:r>
    </w:p>
    <w:p w:rsidR="007A1C41" w:rsidRDefault="007A1C41">
      <w:pPr>
        <w:rPr>
          <w:rFonts w:ascii="Times New Roman" w:hAnsi="Times New Roman" w:cs="Times New Roman"/>
          <w:sz w:val="24"/>
        </w:rPr>
      </w:pPr>
      <w:r w:rsidRPr="00F34667">
        <w:rPr>
          <w:rFonts w:ascii="Times New Roman" w:hAnsi="Times New Roman" w:cs="Times New Roman"/>
          <w:b/>
          <w:sz w:val="24"/>
        </w:rPr>
        <w:t>Figure S1</w:t>
      </w:r>
      <w:r w:rsidRPr="00F34667">
        <w:rPr>
          <w:rFonts w:ascii="Times New Roman" w:hAnsi="Times New Roman" w:cs="Times New Roman"/>
          <w:sz w:val="24"/>
        </w:rPr>
        <w:t xml:space="preserve">: </w:t>
      </w:r>
      <w:r w:rsidR="001A7A1F" w:rsidRPr="00F34667">
        <w:rPr>
          <w:rFonts w:ascii="Times New Roman" w:hAnsi="Times New Roman" w:cs="Times New Roman"/>
          <w:sz w:val="24"/>
        </w:rPr>
        <w:t xml:space="preserve">Purification results of PAP3 and serpin-3ΔN. Purified recombinant PAP3 or serpin-3ΔN with reducing SDS loading buffer was subject to 4-12% </w:t>
      </w:r>
      <w:proofErr w:type="spellStart"/>
      <w:r w:rsidR="001A7A1F" w:rsidRPr="00F34667">
        <w:rPr>
          <w:rFonts w:ascii="Times New Roman" w:hAnsi="Times New Roman" w:cs="Times New Roman"/>
          <w:sz w:val="24"/>
        </w:rPr>
        <w:t>Bis-Tris</w:t>
      </w:r>
      <w:proofErr w:type="spellEnd"/>
      <w:r w:rsidR="001A7A1F" w:rsidRPr="00F346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A7A1F" w:rsidRPr="00F34667">
        <w:rPr>
          <w:rFonts w:ascii="Times New Roman" w:hAnsi="Times New Roman" w:cs="Times New Roman"/>
          <w:sz w:val="24"/>
        </w:rPr>
        <w:t>NuPAGE</w:t>
      </w:r>
      <w:proofErr w:type="spellEnd"/>
      <w:r w:rsidR="001A7A1F" w:rsidRPr="00F34667">
        <w:rPr>
          <w:rFonts w:ascii="Times New Roman" w:hAnsi="Times New Roman" w:cs="Times New Roman"/>
          <w:sz w:val="24"/>
        </w:rPr>
        <w:t xml:space="preserve"> gel. Instant blue staining and immunoblotting </w:t>
      </w:r>
      <w:r w:rsidR="00C72DAE" w:rsidRPr="00F34667">
        <w:rPr>
          <w:rFonts w:ascii="Times New Roman" w:hAnsi="Times New Roman" w:cs="Times New Roman"/>
          <w:sz w:val="24"/>
        </w:rPr>
        <w:t>using</w:t>
      </w:r>
      <w:r w:rsidR="001A7A1F" w:rsidRPr="00F34667">
        <w:rPr>
          <w:rFonts w:ascii="Times New Roman" w:hAnsi="Times New Roman" w:cs="Times New Roman"/>
          <w:sz w:val="24"/>
        </w:rPr>
        <w:t xml:space="preserve"> </w:t>
      </w:r>
      <w:r w:rsidR="00C72DAE" w:rsidRPr="00F34667">
        <w:rPr>
          <w:rFonts w:ascii="Times New Roman" w:hAnsi="Times New Roman" w:cs="Times New Roman"/>
          <w:sz w:val="24"/>
        </w:rPr>
        <w:t xml:space="preserve">diluted </w:t>
      </w:r>
      <w:r w:rsidR="001A7A1F" w:rsidRPr="00F34667">
        <w:rPr>
          <w:rFonts w:ascii="Times New Roman" w:hAnsi="Times New Roman" w:cs="Times New Roman"/>
          <w:sz w:val="24"/>
        </w:rPr>
        <w:t xml:space="preserve">antiserum </w:t>
      </w:r>
      <w:r w:rsidR="00C72DAE" w:rsidRPr="00F34667">
        <w:rPr>
          <w:rFonts w:ascii="Times New Roman" w:hAnsi="Times New Roman" w:cs="Times New Roman"/>
          <w:sz w:val="24"/>
        </w:rPr>
        <w:t xml:space="preserve">against PAP3 or serpin-3 </w:t>
      </w:r>
      <w:r w:rsidR="001A7A1F" w:rsidRPr="00F34667">
        <w:rPr>
          <w:rFonts w:ascii="Times New Roman" w:hAnsi="Times New Roman" w:cs="Times New Roman"/>
          <w:sz w:val="24"/>
        </w:rPr>
        <w:t>as the primary antibody were performed respectively.</w:t>
      </w:r>
    </w:p>
    <w:p w:rsidR="007E0117" w:rsidRDefault="009B0C96">
      <w:pPr>
        <w:rPr>
          <w:rFonts w:ascii="Times New Roman" w:hAnsi="Times New Roman" w:cs="Times New Roman"/>
          <w:sz w:val="24"/>
        </w:rPr>
        <w:sectPr w:rsidR="007E01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upp figure 1_purification of PAP3 and serpin3dN_081619-01" style="width:466.5pt;height:342pt;mso-width-percent:0;mso-height-percent:0;mso-width-percent:0;mso-height-percent:0">
            <v:imagedata r:id="rId4" o:title="Supp figure 1_purification of PAP3 and serpin3dN_081619-01"/>
          </v:shape>
        </w:pict>
      </w:r>
    </w:p>
    <w:p w:rsidR="007A1C41" w:rsidRPr="00F34667" w:rsidRDefault="007A1C41">
      <w:pPr>
        <w:rPr>
          <w:rFonts w:ascii="Times New Roman" w:hAnsi="Times New Roman" w:cs="Times New Roman"/>
          <w:sz w:val="24"/>
        </w:rPr>
      </w:pPr>
      <w:r w:rsidRPr="00F34667">
        <w:rPr>
          <w:rFonts w:ascii="Times New Roman" w:hAnsi="Times New Roman" w:cs="Times New Roman"/>
          <w:b/>
          <w:sz w:val="24"/>
        </w:rPr>
        <w:lastRenderedPageBreak/>
        <w:t>Figure S2</w:t>
      </w:r>
      <w:r w:rsidR="00C72DAE" w:rsidRPr="00F34667">
        <w:rPr>
          <w:rFonts w:ascii="Times New Roman" w:hAnsi="Times New Roman" w:cs="Times New Roman"/>
          <w:sz w:val="24"/>
        </w:rPr>
        <w:t>: I</w:t>
      </w:r>
      <w:r w:rsidRPr="00F34667">
        <w:rPr>
          <w:rFonts w:ascii="Times New Roman" w:hAnsi="Times New Roman" w:cs="Times New Roman"/>
          <w:sz w:val="24"/>
        </w:rPr>
        <w:t>nhibitory complex formed by serpin-3ΔN and PAP3.</w:t>
      </w:r>
      <w:r w:rsidR="00C72DAE" w:rsidRPr="00F34667">
        <w:rPr>
          <w:rFonts w:ascii="Times New Roman" w:hAnsi="Times New Roman" w:cs="Times New Roman"/>
          <w:sz w:val="24"/>
        </w:rPr>
        <w:t xml:space="preserve"> </w:t>
      </w:r>
      <w:r w:rsidR="00B71608" w:rsidRPr="00F34667">
        <w:rPr>
          <w:rFonts w:ascii="Times New Roman" w:hAnsi="Times New Roman" w:cs="Times New Roman"/>
          <w:sz w:val="24"/>
        </w:rPr>
        <w:t>0.0</w:t>
      </w:r>
      <w:r w:rsidR="00531EC7" w:rsidRPr="00F34667">
        <w:rPr>
          <w:rFonts w:ascii="Times New Roman" w:hAnsi="Times New Roman" w:cs="Times New Roman"/>
          <w:sz w:val="24"/>
        </w:rPr>
        <w:t xml:space="preserve">014 </w:t>
      </w:r>
      <w:proofErr w:type="spellStart"/>
      <w:r w:rsidR="00B71608" w:rsidRPr="00F34667">
        <w:rPr>
          <w:rFonts w:ascii="Times New Roman" w:hAnsi="Times New Roman" w:cs="Times New Roman"/>
          <w:sz w:val="24"/>
        </w:rPr>
        <w:t>nmol</w:t>
      </w:r>
      <w:proofErr w:type="spellEnd"/>
      <w:r w:rsidR="00B71608" w:rsidRPr="00F34667">
        <w:rPr>
          <w:rFonts w:ascii="Times New Roman" w:hAnsi="Times New Roman" w:cs="Times New Roman"/>
          <w:sz w:val="24"/>
        </w:rPr>
        <w:t xml:space="preserve"> </w:t>
      </w:r>
      <w:r w:rsidR="00531EC7" w:rsidRPr="00F34667">
        <w:rPr>
          <w:rFonts w:ascii="Times New Roman" w:hAnsi="Times New Roman" w:cs="Times New Roman"/>
          <w:sz w:val="24"/>
        </w:rPr>
        <w:t>(</w:t>
      </w:r>
      <w:r w:rsidR="00B71608" w:rsidRPr="00F34667">
        <w:rPr>
          <w:rFonts w:ascii="Times New Roman" w:hAnsi="Times New Roman" w:cs="Times New Roman"/>
          <w:sz w:val="24"/>
        </w:rPr>
        <w:t>72 ng</w:t>
      </w:r>
      <w:r w:rsidR="00531EC7" w:rsidRPr="00F34667">
        <w:rPr>
          <w:rFonts w:ascii="Times New Roman" w:hAnsi="Times New Roman" w:cs="Times New Roman"/>
          <w:sz w:val="24"/>
        </w:rPr>
        <w:t>)</w:t>
      </w:r>
      <w:r w:rsidR="00B71608" w:rsidRPr="00F34667">
        <w:rPr>
          <w:rFonts w:ascii="Times New Roman" w:hAnsi="Times New Roman" w:cs="Times New Roman"/>
          <w:sz w:val="24"/>
        </w:rPr>
        <w:t xml:space="preserve"> purified recombinant PAP3 was incubated with </w:t>
      </w:r>
      <w:r w:rsidR="00531EC7" w:rsidRPr="00F34667">
        <w:rPr>
          <w:rFonts w:ascii="Times New Roman" w:hAnsi="Times New Roman" w:cs="Times New Roman"/>
          <w:sz w:val="24"/>
        </w:rPr>
        <w:t xml:space="preserve">0.0014 </w:t>
      </w:r>
      <w:proofErr w:type="spellStart"/>
      <w:r w:rsidR="00531EC7" w:rsidRPr="00F34667">
        <w:rPr>
          <w:rFonts w:ascii="Times New Roman" w:hAnsi="Times New Roman" w:cs="Times New Roman"/>
          <w:sz w:val="24"/>
        </w:rPr>
        <w:t>nmol</w:t>
      </w:r>
      <w:proofErr w:type="spellEnd"/>
      <w:r w:rsidR="00531EC7" w:rsidRPr="00F34667">
        <w:rPr>
          <w:rFonts w:ascii="Times New Roman" w:hAnsi="Times New Roman" w:cs="Times New Roman"/>
          <w:sz w:val="24"/>
        </w:rPr>
        <w:t xml:space="preserve"> (</w:t>
      </w:r>
      <w:r w:rsidR="00B71608" w:rsidRPr="00F34667">
        <w:rPr>
          <w:rFonts w:ascii="Times New Roman" w:hAnsi="Times New Roman" w:cs="Times New Roman"/>
          <w:sz w:val="24"/>
        </w:rPr>
        <w:t>81 ng</w:t>
      </w:r>
      <w:r w:rsidR="00531EC7" w:rsidRPr="00F34667">
        <w:rPr>
          <w:rFonts w:ascii="Times New Roman" w:hAnsi="Times New Roman" w:cs="Times New Roman"/>
          <w:sz w:val="24"/>
        </w:rPr>
        <w:t xml:space="preserve">) or 0.0007nmol (40.5 ng) purified recombinant serpin-3ΔN in 100 </w:t>
      </w:r>
      <w:proofErr w:type="spellStart"/>
      <w:r w:rsidR="00531EC7" w:rsidRPr="00F34667">
        <w:rPr>
          <w:rFonts w:ascii="Times New Roman" w:hAnsi="Times New Roman" w:cs="Times New Roman"/>
          <w:sz w:val="24"/>
        </w:rPr>
        <w:t>mM</w:t>
      </w:r>
      <w:proofErr w:type="spellEnd"/>
      <w:r w:rsidR="00531EC7" w:rsidRPr="00F346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31EC7" w:rsidRPr="00F34667">
        <w:rPr>
          <w:rFonts w:ascii="Times New Roman" w:hAnsi="Times New Roman" w:cs="Times New Roman"/>
          <w:sz w:val="24"/>
        </w:rPr>
        <w:t>Tris</w:t>
      </w:r>
      <w:proofErr w:type="spellEnd"/>
      <w:r w:rsidR="00531EC7" w:rsidRPr="00F34667">
        <w:rPr>
          <w:rFonts w:ascii="Times New Roman" w:hAnsi="Times New Roman" w:cs="Times New Roman"/>
          <w:sz w:val="24"/>
        </w:rPr>
        <w:t xml:space="preserve">, pH 8.0 at room temperature for 10 min, followed by analyzing with reducing 4-12% </w:t>
      </w:r>
      <w:proofErr w:type="spellStart"/>
      <w:r w:rsidR="00531EC7" w:rsidRPr="00F34667">
        <w:rPr>
          <w:rFonts w:ascii="Times New Roman" w:hAnsi="Times New Roman" w:cs="Times New Roman"/>
          <w:sz w:val="24"/>
        </w:rPr>
        <w:t>Bis-Tris</w:t>
      </w:r>
      <w:proofErr w:type="spellEnd"/>
      <w:r w:rsidR="00531EC7" w:rsidRPr="00F346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31EC7" w:rsidRPr="00F34667">
        <w:rPr>
          <w:rFonts w:ascii="Times New Roman" w:hAnsi="Times New Roman" w:cs="Times New Roman"/>
          <w:sz w:val="24"/>
        </w:rPr>
        <w:t>NuPAGE</w:t>
      </w:r>
      <w:proofErr w:type="spellEnd"/>
      <w:r w:rsidR="00531EC7" w:rsidRPr="00F34667">
        <w:rPr>
          <w:rFonts w:ascii="Times New Roman" w:hAnsi="Times New Roman" w:cs="Times New Roman"/>
          <w:sz w:val="24"/>
        </w:rPr>
        <w:t xml:space="preserve"> gel and immunoblotting using diluted antiserum against PAP3 </w:t>
      </w:r>
      <w:r w:rsidR="00F34667" w:rsidRPr="00F34667">
        <w:rPr>
          <w:rFonts w:ascii="Times New Roman" w:hAnsi="Times New Roman" w:cs="Times New Roman"/>
          <w:sz w:val="24"/>
        </w:rPr>
        <w:t>(</w:t>
      </w:r>
      <w:r w:rsidR="00F34667" w:rsidRPr="00F34667">
        <w:rPr>
          <w:rFonts w:ascii="Times New Roman" w:hAnsi="Times New Roman" w:cs="Times New Roman"/>
          <w:b/>
          <w:sz w:val="24"/>
        </w:rPr>
        <w:t>a</w:t>
      </w:r>
      <w:r w:rsidR="00F34667" w:rsidRPr="00F34667">
        <w:rPr>
          <w:rFonts w:ascii="Times New Roman" w:hAnsi="Times New Roman" w:cs="Times New Roman"/>
          <w:sz w:val="24"/>
        </w:rPr>
        <w:t>) or serpin-3 (</w:t>
      </w:r>
      <w:r w:rsidR="00F34667" w:rsidRPr="00F34667">
        <w:rPr>
          <w:rFonts w:ascii="Times New Roman" w:hAnsi="Times New Roman" w:cs="Times New Roman"/>
          <w:b/>
          <w:sz w:val="24"/>
        </w:rPr>
        <w:t>b</w:t>
      </w:r>
      <w:r w:rsidR="00F34667" w:rsidRPr="00F34667">
        <w:rPr>
          <w:rFonts w:ascii="Times New Roman" w:hAnsi="Times New Roman" w:cs="Times New Roman"/>
          <w:sz w:val="24"/>
        </w:rPr>
        <w:t xml:space="preserve">) </w:t>
      </w:r>
      <w:r w:rsidR="00531EC7" w:rsidRPr="00F34667">
        <w:rPr>
          <w:rFonts w:ascii="Times New Roman" w:hAnsi="Times New Roman" w:cs="Times New Roman"/>
          <w:sz w:val="24"/>
        </w:rPr>
        <w:t>as the primary antibody.</w:t>
      </w:r>
      <w:r w:rsidRPr="00F34667">
        <w:rPr>
          <w:rFonts w:ascii="Times New Roman" w:hAnsi="Times New Roman" w:cs="Times New Roman"/>
          <w:sz w:val="24"/>
        </w:rPr>
        <w:t xml:space="preserve">  </w:t>
      </w:r>
    </w:p>
    <w:p w:rsidR="007E0117" w:rsidRDefault="009B0C96">
      <w:pPr>
        <w:rPr>
          <w:rFonts w:ascii="Times New Roman" w:hAnsi="Times New Roman" w:cs="Times New Roman"/>
          <w:sz w:val="24"/>
        </w:rPr>
        <w:sectPr w:rsidR="007E01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4"/>
        </w:rPr>
        <w:pict>
          <v:shape id="_x0000_i1026" type="#_x0000_t75" style="width:468pt;height:273pt">
            <v:imagedata r:id="rId5" o:title="S2_061720"/>
          </v:shape>
        </w:pict>
      </w:r>
    </w:p>
    <w:p w:rsidR="00481343" w:rsidRPr="00F34667" w:rsidRDefault="00F34667">
      <w:pPr>
        <w:rPr>
          <w:rFonts w:ascii="Times New Roman" w:hAnsi="Times New Roman" w:cs="Times New Roman"/>
          <w:sz w:val="24"/>
        </w:rPr>
      </w:pPr>
      <w:r w:rsidRPr="00F34667">
        <w:rPr>
          <w:rFonts w:ascii="Times New Roman" w:hAnsi="Times New Roman" w:cs="Times New Roman"/>
          <w:b/>
          <w:sz w:val="24"/>
        </w:rPr>
        <w:lastRenderedPageBreak/>
        <w:t>Figure S3</w:t>
      </w:r>
      <w:r w:rsidRPr="00F34667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Interference</w:t>
      </w:r>
      <w:r w:rsidRPr="00F34667">
        <w:rPr>
          <w:rFonts w:ascii="Times New Roman" w:hAnsi="Times New Roman" w:cs="Times New Roman"/>
          <w:sz w:val="24"/>
        </w:rPr>
        <w:t xml:space="preserve"> of proPO activation in induced plasma by Ac-SVAFS-NH</w:t>
      </w:r>
      <w:r w:rsidRPr="00F34667">
        <w:rPr>
          <w:rFonts w:ascii="Times New Roman" w:hAnsi="Times New Roman" w:cs="Times New Roman"/>
          <w:sz w:val="24"/>
          <w:vertAlign w:val="subscript"/>
        </w:rPr>
        <w:t>2</w:t>
      </w:r>
      <w:r w:rsidRPr="00F34667">
        <w:rPr>
          <w:rFonts w:ascii="Times New Roman" w:hAnsi="Times New Roman" w:cs="Times New Roman"/>
          <w:sz w:val="24"/>
        </w:rPr>
        <w:t xml:space="preserve"> and Ac-SVAFS-CO</w:t>
      </w:r>
      <w:r w:rsidR="009F7820">
        <w:rPr>
          <w:rFonts w:ascii="Times New Roman" w:hAnsi="Times New Roman" w:cs="Times New Roman"/>
          <w:sz w:val="24"/>
        </w:rPr>
        <w:t>O</w:t>
      </w:r>
      <w:r w:rsidR="009F7820" w:rsidRPr="009F7820">
        <w:rPr>
          <w:rFonts w:ascii="Times New Roman" w:hAnsi="Times New Roman" w:cs="Times New Roman"/>
          <w:sz w:val="24"/>
          <w:vertAlign w:val="superscript"/>
        </w:rPr>
        <w:t>-</w:t>
      </w:r>
      <w:r w:rsidRPr="00F34667">
        <w:rPr>
          <w:rFonts w:ascii="Times New Roman" w:hAnsi="Times New Roman" w:cs="Times New Roman"/>
          <w:sz w:val="24"/>
        </w:rPr>
        <w:t xml:space="preserve"> treated serpin-3∆N</w:t>
      </w:r>
      <w:r>
        <w:rPr>
          <w:rFonts w:ascii="Times New Roman" w:hAnsi="Times New Roman" w:cs="Times New Roman"/>
          <w:sz w:val="24"/>
        </w:rPr>
        <w:t xml:space="preserve"> (biological replicates).</w:t>
      </w:r>
      <w:r w:rsidR="00EE6177">
        <w:rPr>
          <w:rFonts w:ascii="Times New Roman" w:hAnsi="Times New Roman" w:cs="Times New Roman"/>
          <w:sz w:val="24"/>
        </w:rPr>
        <w:t xml:space="preserve"> </w:t>
      </w:r>
      <w:r w:rsidR="00EE6177" w:rsidRPr="00EE6177">
        <w:rPr>
          <w:rFonts w:ascii="Times New Roman" w:hAnsi="Times New Roman" w:cs="Times New Roman"/>
          <w:sz w:val="24"/>
        </w:rPr>
        <w:t>(</w:t>
      </w:r>
      <w:r w:rsidR="00EE6177" w:rsidRPr="00EE6177">
        <w:rPr>
          <w:rFonts w:ascii="Times New Roman" w:hAnsi="Times New Roman" w:cs="Times New Roman"/>
          <w:b/>
          <w:sz w:val="24"/>
        </w:rPr>
        <w:t>a</w:t>
      </w:r>
      <w:r w:rsidR="00EE6177" w:rsidRPr="00EE6177">
        <w:rPr>
          <w:rFonts w:ascii="Times New Roman" w:hAnsi="Times New Roman" w:cs="Times New Roman"/>
          <w:sz w:val="24"/>
        </w:rPr>
        <w:t>) Ac-SVAFS-</w:t>
      </w:r>
      <w:r w:rsidR="009F7820" w:rsidRPr="00F34667">
        <w:rPr>
          <w:rFonts w:ascii="Times New Roman" w:hAnsi="Times New Roman" w:cs="Times New Roman"/>
          <w:sz w:val="24"/>
        </w:rPr>
        <w:t>CO</w:t>
      </w:r>
      <w:r w:rsidR="009F7820">
        <w:rPr>
          <w:rFonts w:ascii="Times New Roman" w:hAnsi="Times New Roman" w:cs="Times New Roman"/>
          <w:sz w:val="24"/>
        </w:rPr>
        <w:t>O</w:t>
      </w:r>
      <w:r w:rsidR="009F7820" w:rsidRPr="009F7820">
        <w:rPr>
          <w:rFonts w:ascii="Times New Roman" w:hAnsi="Times New Roman" w:cs="Times New Roman"/>
          <w:sz w:val="24"/>
          <w:vertAlign w:val="superscript"/>
        </w:rPr>
        <w:t>-</w:t>
      </w:r>
      <w:r w:rsidR="00EE6177" w:rsidRPr="00EE6177">
        <w:rPr>
          <w:rFonts w:ascii="Times New Roman" w:hAnsi="Times New Roman" w:cs="Times New Roman"/>
          <w:sz w:val="24"/>
        </w:rPr>
        <w:t xml:space="preserve"> treated serpin-3∆N (0.1 µg) or untreated serpin-3∆N (0.1 µg) was incubated with 2 µl plasma from </w:t>
      </w:r>
      <w:r w:rsidR="00EE6177" w:rsidRPr="00EE6177">
        <w:rPr>
          <w:rFonts w:ascii="Times New Roman" w:hAnsi="Times New Roman" w:cs="Times New Roman"/>
          <w:i/>
          <w:sz w:val="24"/>
        </w:rPr>
        <w:t>M. sexta</w:t>
      </w:r>
      <w:r w:rsidR="00EE6177" w:rsidRPr="00EE6177">
        <w:rPr>
          <w:rFonts w:ascii="Times New Roman" w:hAnsi="Times New Roman" w:cs="Times New Roman"/>
          <w:sz w:val="24"/>
        </w:rPr>
        <w:t xml:space="preserve"> larvae at room temperature for 10 min, foll</w:t>
      </w:r>
      <w:r w:rsidR="007B3E7C">
        <w:rPr>
          <w:rFonts w:ascii="Times New Roman" w:hAnsi="Times New Roman" w:cs="Times New Roman"/>
          <w:sz w:val="24"/>
        </w:rPr>
        <w:t>ow</w:t>
      </w:r>
      <w:r w:rsidR="00EE6177" w:rsidRPr="00EE6177">
        <w:rPr>
          <w:rFonts w:ascii="Times New Roman" w:hAnsi="Times New Roman" w:cs="Times New Roman"/>
          <w:sz w:val="24"/>
        </w:rPr>
        <w:t xml:space="preserve">ed by addition of 2 µg </w:t>
      </w:r>
      <w:r w:rsidR="00EE6177" w:rsidRPr="00EE6177">
        <w:rPr>
          <w:rFonts w:ascii="Times New Roman" w:hAnsi="Times New Roman" w:cs="Times New Roman"/>
          <w:i/>
          <w:sz w:val="24"/>
        </w:rPr>
        <w:t>M. luteus</w:t>
      </w:r>
      <w:r w:rsidR="00EE6177" w:rsidRPr="00EE6177">
        <w:rPr>
          <w:rFonts w:ascii="Times New Roman" w:hAnsi="Times New Roman" w:cs="Times New Roman"/>
          <w:sz w:val="24"/>
        </w:rPr>
        <w:t xml:space="preserve"> or sterile saline and furthe</w:t>
      </w:r>
      <w:r w:rsidR="00EE6177">
        <w:rPr>
          <w:rFonts w:ascii="Times New Roman" w:hAnsi="Times New Roman" w:cs="Times New Roman"/>
          <w:sz w:val="24"/>
        </w:rPr>
        <w:t>r incubation for 10 min at room</w:t>
      </w:r>
      <w:r w:rsidR="00EE6177" w:rsidRPr="00EE6177">
        <w:rPr>
          <w:rFonts w:ascii="Times New Roman" w:hAnsi="Times New Roman" w:cs="Times New Roman"/>
          <w:sz w:val="24"/>
        </w:rPr>
        <w:t xml:space="preserve"> temperature. PO activities were measured by adding 2 </w:t>
      </w:r>
      <w:proofErr w:type="spellStart"/>
      <w:r w:rsidR="00EE6177" w:rsidRPr="00EE6177">
        <w:rPr>
          <w:rFonts w:ascii="Times New Roman" w:hAnsi="Times New Roman" w:cs="Times New Roman"/>
          <w:sz w:val="24"/>
        </w:rPr>
        <w:t>mM</w:t>
      </w:r>
      <w:proofErr w:type="spellEnd"/>
      <w:r w:rsidR="00EE6177" w:rsidRPr="00EE6177">
        <w:rPr>
          <w:rFonts w:ascii="Times New Roman" w:hAnsi="Times New Roman" w:cs="Times New Roman"/>
          <w:sz w:val="24"/>
        </w:rPr>
        <w:t xml:space="preserve"> dopamine. (</w:t>
      </w:r>
      <w:r w:rsidR="00EE6177" w:rsidRPr="00EE6177">
        <w:rPr>
          <w:rFonts w:ascii="Times New Roman" w:hAnsi="Times New Roman" w:cs="Times New Roman"/>
          <w:b/>
          <w:sz w:val="24"/>
        </w:rPr>
        <w:t>b</w:t>
      </w:r>
      <w:r w:rsidR="00EE6177" w:rsidRPr="00EE6177">
        <w:rPr>
          <w:rFonts w:ascii="Times New Roman" w:hAnsi="Times New Roman" w:cs="Times New Roman"/>
          <w:sz w:val="24"/>
        </w:rPr>
        <w:t xml:space="preserve">) 1 µl plasma from </w:t>
      </w:r>
      <w:r w:rsidR="00EE6177" w:rsidRPr="00246B89">
        <w:rPr>
          <w:rFonts w:ascii="Times New Roman" w:hAnsi="Times New Roman" w:cs="Times New Roman"/>
          <w:i/>
          <w:sz w:val="24"/>
        </w:rPr>
        <w:t>M. sexta</w:t>
      </w:r>
      <w:r w:rsidR="00EE6177" w:rsidRPr="00EE6177">
        <w:rPr>
          <w:rFonts w:ascii="Times New Roman" w:hAnsi="Times New Roman" w:cs="Times New Roman"/>
          <w:sz w:val="24"/>
        </w:rPr>
        <w:t xml:space="preserve"> larvae was incubated with pre-dried Ac-SVAFS-NH</w:t>
      </w:r>
      <w:r w:rsidR="00EE6177" w:rsidRPr="00246B89">
        <w:rPr>
          <w:rFonts w:ascii="Times New Roman" w:hAnsi="Times New Roman" w:cs="Times New Roman"/>
          <w:sz w:val="24"/>
          <w:vertAlign w:val="subscript"/>
        </w:rPr>
        <w:t>2</w:t>
      </w:r>
      <w:r w:rsidR="00EE6177" w:rsidRPr="00EE6177">
        <w:rPr>
          <w:rFonts w:ascii="Times New Roman" w:hAnsi="Times New Roman" w:cs="Times New Roman"/>
          <w:sz w:val="24"/>
        </w:rPr>
        <w:t xml:space="preserve"> (5 </w:t>
      </w:r>
      <w:proofErr w:type="spellStart"/>
      <w:r w:rsidR="00EE6177" w:rsidRPr="00EE6177">
        <w:rPr>
          <w:rFonts w:ascii="Times New Roman" w:hAnsi="Times New Roman" w:cs="Times New Roman"/>
          <w:sz w:val="24"/>
        </w:rPr>
        <w:t>nmol</w:t>
      </w:r>
      <w:proofErr w:type="spellEnd"/>
      <w:r w:rsidR="00EE6177" w:rsidRPr="00EE6177">
        <w:rPr>
          <w:rFonts w:ascii="Times New Roman" w:hAnsi="Times New Roman" w:cs="Times New Roman"/>
          <w:sz w:val="24"/>
        </w:rPr>
        <w:t xml:space="preserve">) or TFE in 50 </w:t>
      </w:r>
      <w:proofErr w:type="spellStart"/>
      <w:r w:rsidR="00EE6177" w:rsidRPr="00EE6177">
        <w:rPr>
          <w:rFonts w:ascii="Times New Roman" w:hAnsi="Times New Roman" w:cs="Times New Roman"/>
          <w:sz w:val="24"/>
        </w:rPr>
        <w:t>mM</w:t>
      </w:r>
      <w:proofErr w:type="spellEnd"/>
      <w:r w:rsidR="00EE6177" w:rsidRPr="00EE6177">
        <w:rPr>
          <w:rFonts w:ascii="Times New Roman" w:hAnsi="Times New Roman" w:cs="Times New Roman"/>
          <w:sz w:val="24"/>
        </w:rPr>
        <w:t xml:space="preserve"> sodium phosphate, pH 6.5 at room temperature for 1 h, followed by addition of 2 µg </w:t>
      </w:r>
      <w:r w:rsidR="00EE6177" w:rsidRPr="00246B89">
        <w:rPr>
          <w:rFonts w:ascii="Times New Roman" w:hAnsi="Times New Roman" w:cs="Times New Roman"/>
          <w:i/>
          <w:sz w:val="24"/>
        </w:rPr>
        <w:t>M. luteus</w:t>
      </w:r>
      <w:r w:rsidR="00EE6177" w:rsidRPr="00EE6177">
        <w:rPr>
          <w:rFonts w:ascii="Times New Roman" w:hAnsi="Times New Roman" w:cs="Times New Roman"/>
          <w:sz w:val="24"/>
        </w:rPr>
        <w:t xml:space="preserve"> or sterile saline and further incubation for 10 min at room te</w:t>
      </w:r>
      <w:r w:rsidR="00246B89">
        <w:rPr>
          <w:rFonts w:ascii="Times New Roman" w:hAnsi="Times New Roman" w:cs="Times New Roman"/>
          <w:sz w:val="24"/>
        </w:rPr>
        <w:t>m</w:t>
      </w:r>
      <w:r w:rsidR="00EE6177" w:rsidRPr="00EE6177">
        <w:rPr>
          <w:rFonts w:ascii="Times New Roman" w:hAnsi="Times New Roman" w:cs="Times New Roman"/>
          <w:sz w:val="24"/>
        </w:rPr>
        <w:t>perature. PO activities were measu</w:t>
      </w:r>
      <w:r w:rsidR="00246B89">
        <w:rPr>
          <w:rFonts w:ascii="Times New Roman" w:hAnsi="Times New Roman" w:cs="Times New Roman"/>
          <w:sz w:val="24"/>
        </w:rPr>
        <w:t xml:space="preserve">red by adding 2 </w:t>
      </w:r>
      <w:proofErr w:type="spellStart"/>
      <w:r w:rsidR="00246B89">
        <w:rPr>
          <w:rFonts w:ascii="Times New Roman" w:hAnsi="Times New Roman" w:cs="Times New Roman"/>
          <w:sz w:val="24"/>
        </w:rPr>
        <w:t>mM</w:t>
      </w:r>
      <w:proofErr w:type="spellEnd"/>
      <w:r w:rsidR="00246B89">
        <w:rPr>
          <w:rFonts w:ascii="Times New Roman" w:hAnsi="Times New Roman" w:cs="Times New Roman"/>
          <w:sz w:val="24"/>
        </w:rPr>
        <w:t xml:space="preserve"> dopamine. Each</w:t>
      </w:r>
      <w:r w:rsidR="00EE6177" w:rsidRPr="00EE6177">
        <w:rPr>
          <w:rFonts w:ascii="Times New Roman" w:hAnsi="Times New Roman" w:cs="Times New Roman"/>
          <w:sz w:val="24"/>
        </w:rPr>
        <w:t xml:space="preserve"> graph represent</w:t>
      </w:r>
      <w:r w:rsidR="00246B89">
        <w:rPr>
          <w:rFonts w:ascii="Times New Roman" w:hAnsi="Times New Roman" w:cs="Times New Roman"/>
          <w:sz w:val="24"/>
        </w:rPr>
        <w:t>s</w:t>
      </w:r>
      <w:r w:rsidR="00EE6177" w:rsidRPr="00EE6177">
        <w:rPr>
          <w:rFonts w:ascii="Times New Roman" w:hAnsi="Times New Roman" w:cs="Times New Roman"/>
          <w:sz w:val="24"/>
        </w:rPr>
        <w:t xml:space="preserve"> results </w:t>
      </w:r>
      <w:r w:rsidR="00246B89">
        <w:rPr>
          <w:rFonts w:ascii="Times New Roman" w:hAnsi="Times New Roman" w:cs="Times New Roman"/>
          <w:sz w:val="24"/>
        </w:rPr>
        <w:t>from individual plasma sample</w:t>
      </w:r>
      <w:r w:rsidR="00EE6177" w:rsidRPr="00EE6177">
        <w:rPr>
          <w:rFonts w:ascii="Times New Roman" w:hAnsi="Times New Roman" w:cs="Times New Roman"/>
          <w:sz w:val="24"/>
        </w:rPr>
        <w:t>. One unit of proPO activity is defined as 0.001 change of OD</w:t>
      </w:r>
      <w:r w:rsidR="00EE6177" w:rsidRPr="00246B89">
        <w:rPr>
          <w:rFonts w:ascii="Times New Roman" w:hAnsi="Times New Roman" w:cs="Times New Roman"/>
          <w:sz w:val="24"/>
          <w:vertAlign w:val="subscript"/>
        </w:rPr>
        <w:t>470</w:t>
      </w:r>
      <w:r w:rsidR="00EE6177" w:rsidRPr="00EE6177">
        <w:rPr>
          <w:rFonts w:ascii="Times New Roman" w:hAnsi="Times New Roman" w:cs="Times New Roman"/>
          <w:sz w:val="24"/>
        </w:rPr>
        <w:t xml:space="preserve"> per minute. </w:t>
      </w:r>
      <w:r w:rsidR="00246B89">
        <w:rPr>
          <w:rFonts w:ascii="Times New Roman" w:hAnsi="Times New Roman" w:cs="Times New Roman"/>
          <w:sz w:val="24"/>
        </w:rPr>
        <w:t>Means ± standard deviation are from technical replicates (n=3</w:t>
      </w:r>
      <w:r w:rsidR="00246B89" w:rsidRPr="00EE6177">
        <w:rPr>
          <w:rFonts w:ascii="Times New Roman" w:hAnsi="Times New Roman" w:cs="Times New Roman"/>
          <w:sz w:val="24"/>
        </w:rPr>
        <w:t>)</w:t>
      </w:r>
      <w:r w:rsidR="00EE6177" w:rsidRPr="00EE6177">
        <w:rPr>
          <w:rFonts w:ascii="Times New Roman" w:hAnsi="Times New Roman" w:cs="Times New Roman"/>
          <w:sz w:val="24"/>
        </w:rPr>
        <w:t>. Results of statistical analysis (one-way ANOVA followed by Tukey’s multiple comparison test, P&lt;0.05) are indicated with different letters.</w:t>
      </w:r>
      <w:r>
        <w:rPr>
          <w:rFonts w:ascii="Times New Roman" w:hAnsi="Times New Roman" w:cs="Times New Roman"/>
          <w:sz w:val="24"/>
        </w:rPr>
        <w:t xml:space="preserve"> </w:t>
      </w:r>
      <w:r w:rsidR="009B0C96">
        <w:rPr>
          <w:rFonts w:ascii="Times New Roman" w:hAnsi="Times New Roman" w:cs="Times New Roman"/>
          <w:sz w:val="24"/>
        </w:rPr>
        <w:pict>
          <v:shape id="_x0000_i1027" type="#_x0000_t75" style="width:467.25pt;height:234pt">
            <v:imagedata r:id="rId6" o:title="S3_082019-04"/>
          </v:shape>
        </w:pict>
      </w:r>
    </w:p>
    <w:sectPr w:rsidR="00481343" w:rsidRPr="00F34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41"/>
    <w:rsid w:val="000225A2"/>
    <w:rsid w:val="000619B8"/>
    <w:rsid w:val="0015452A"/>
    <w:rsid w:val="001A7A1F"/>
    <w:rsid w:val="001C72CE"/>
    <w:rsid w:val="00246B89"/>
    <w:rsid w:val="00481343"/>
    <w:rsid w:val="00531EC7"/>
    <w:rsid w:val="006F4166"/>
    <w:rsid w:val="007A1C41"/>
    <w:rsid w:val="007B3E7C"/>
    <w:rsid w:val="007E0117"/>
    <w:rsid w:val="009B0C96"/>
    <w:rsid w:val="009F7820"/>
    <w:rsid w:val="00A44D45"/>
    <w:rsid w:val="00B71608"/>
    <w:rsid w:val="00C72DAE"/>
    <w:rsid w:val="00CB17A0"/>
    <w:rsid w:val="00EE6177"/>
    <w:rsid w:val="00F3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9F7A8C-57FC-46FE-83BA-CE4358FC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mk_lab_42</dc:creator>
  <cp:keywords/>
  <dc:description/>
  <cp:lastModifiedBy>kanost</cp:lastModifiedBy>
  <cp:revision>2</cp:revision>
  <dcterms:created xsi:type="dcterms:W3CDTF">2020-06-17T19:58:00Z</dcterms:created>
  <dcterms:modified xsi:type="dcterms:W3CDTF">2020-06-17T19:58:00Z</dcterms:modified>
</cp:coreProperties>
</file>