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492A" w14:textId="65F3B98A" w:rsidR="008C5D62" w:rsidRPr="009D30F4" w:rsidRDefault="00E35E0E" w:rsidP="00E35E0E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9D30F4">
        <w:rPr>
          <w:rFonts w:ascii="Times New Roman" w:hAnsi="Times New Roman" w:cs="Times New Roman"/>
          <w:b/>
          <w:sz w:val="32"/>
          <w:u w:val="single"/>
        </w:rPr>
        <w:t>Supplementary information</w:t>
      </w:r>
    </w:p>
    <w:p w14:paraId="439EE06C" w14:textId="5B98E881" w:rsidR="00065CD4" w:rsidRPr="009D30F4" w:rsidRDefault="00CF03E1" w:rsidP="00E35E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30F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65CD4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ody dimensions of the extinct giant shark </w:t>
      </w:r>
      <w:proofErr w:type="spellStart"/>
      <w:r w:rsidR="00CA2449" w:rsidRPr="009D3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Otodus</w:t>
      </w:r>
      <w:proofErr w:type="spellEnd"/>
      <w:r w:rsidR="00CA2449" w:rsidRPr="009D3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megalodon</w:t>
      </w:r>
      <w:r w:rsidRPr="009D30F4">
        <w:rPr>
          <w:rFonts w:ascii="Times New Roman" w:hAnsi="Times New Roman" w:cs="Times New Roman"/>
          <w:b/>
          <w:bCs/>
          <w:iCs/>
          <w:sz w:val="24"/>
          <w:szCs w:val="24"/>
        </w:rPr>
        <w:t>: A 2D reconstruction</w:t>
      </w:r>
    </w:p>
    <w:p w14:paraId="75D2F8DC" w14:textId="5221D3D3" w:rsidR="008C5D62" w:rsidRPr="000E208A" w:rsidRDefault="58ED0312" w:rsidP="00E35E0E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0E208A">
        <w:rPr>
          <w:rFonts w:ascii="Times New Roman" w:hAnsi="Times New Roman" w:cs="Times New Roman"/>
          <w:sz w:val="24"/>
          <w:szCs w:val="24"/>
          <w:lang w:val="es-ES"/>
        </w:rPr>
        <w:t xml:space="preserve">Jack A. Cooper, Catalina Pimiento, Humberto G. Ferrón, Michael J. </w:t>
      </w:r>
      <w:proofErr w:type="spellStart"/>
      <w:r w:rsidRPr="000E208A">
        <w:rPr>
          <w:rFonts w:ascii="Times New Roman" w:hAnsi="Times New Roman" w:cs="Times New Roman"/>
          <w:sz w:val="24"/>
          <w:szCs w:val="24"/>
          <w:lang w:val="es-ES"/>
        </w:rPr>
        <w:t>Benton</w:t>
      </w:r>
      <w:proofErr w:type="spellEnd"/>
    </w:p>
    <w:p w14:paraId="69E97AF0" w14:textId="77777777" w:rsidR="00853D83" w:rsidRPr="000E208A" w:rsidRDefault="00853D83" w:rsidP="008C5D62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39A204A0" w14:textId="7938B63D" w:rsidR="008C5D62" w:rsidRPr="009D30F4" w:rsidRDefault="00E35E0E" w:rsidP="008C5D62">
      <w:pPr>
        <w:rPr>
          <w:rFonts w:ascii="Times New Roman" w:hAnsi="Times New Roman" w:cs="Times New Roman"/>
          <w:b/>
          <w:sz w:val="24"/>
          <w:szCs w:val="24"/>
        </w:rPr>
      </w:pPr>
      <w:r w:rsidRPr="009D30F4">
        <w:rPr>
          <w:rFonts w:ascii="Times New Roman" w:hAnsi="Times New Roman" w:cs="Times New Roman"/>
          <w:b/>
          <w:bCs/>
          <w:sz w:val="24"/>
          <w:szCs w:val="24"/>
        </w:rPr>
        <w:t>This file includes:</w:t>
      </w:r>
    </w:p>
    <w:p w14:paraId="5F923562" w14:textId="030ED11C" w:rsidR="54DA2CF4" w:rsidRPr="009D30F4" w:rsidRDefault="00853D83" w:rsidP="54DA2CF4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>Supplementary Materials and Methods</w:t>
      </w:r>
    </w:p>
    <w:p w14:paraId="17984844" w14:textId="42BCCE19" w:rsidR="008C5D62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Table </w:t>
      </w:r>
      <w:r w:rsidR="6FB6AA41" w:rsidRPr="009D30F4">
        <w:rPr>
          <w:rFonts w:ascii="Times New Roman" w:hAnsi="Times New Roman" w:cs="Times New Roman"/>
          <w:sz w:val="24"/>
          <w:szCs w:val="24"/>
        </w:rPr>
        <w:t>1. Mean (</w:t>
      </w:r>
      <w:r w:rsidR="6FB6AA41" w:rsidRPr="009D30F4">
        <w:rPr>
          <w:rFonts w:ascii="Times New Roman" w:eastAsia="Times New Roman" w:hAnsi="Times New Roman" w:cs="Times New Roman"/>
          <w:sz w:val="24"/>
          <w:szCs w:val="24"/>
        </w:rPr>
        <w:t xml:space="preserve">± 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SE) anatomical measurements of all </w:t>
      </w:r>
      <w:r w:rsidR="008075AF" w:rsidRPr="009D30F4">
        <w:rPr>
          <w:rFonts w:ascii="Times New Roman" w:hAnsi="Times New Roman" w:cs="Times New Roman"/>
          <w:sz w:val="24"/>
          <w:szCs w:val="24"/>
        </w:rPr>
        <w:t xml:space="preserve">anatomical </w:t>
      </w:r>
      <w:r w:rsidR="6FB6AA41" w:rsidRPr="009D30F4">
        <w:rPr>
          <w:rFonts w:ascii="Times New Roman" w:hAnsi="Times New Roman" w:cs="Times New Roman"/>
          <w:sz w:val="24"/>
          <w:szCs w:val="24"/>
        </w:rPr>
        <w:t>variables in each analogue species.</w:t>
      </w:r>
    </w:p>
    <w:p w14:paraId="48191FE3" w14:textId="603B5F8F" w:rsidR="008C5D62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Table 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2. Normality </w:t>
      </w:r>
      <w:r w:rsidR="00867D44" w:rsidRPr="009D30F4">
        <w:rPr>
          <w:rFonts w:ascii="Times New Roman" w:hAnsi="Times New Roman" w:cs="Times New Roman"/>
          <w:sz w:val="24"/>
          <w:szCs w:val="24"/>
        </w:rPr>
        <w:t xml:space="preserve">tests </w:t>
      </w:r>
      <w:r w:rsidR="6FB6AA41" w:rsidRPr="009D30F4">
        <w:rPr>
          <w:rFonts w:ascii="Times New Roman" w:hAnsi="Times New Roman" w:cs="Times New Roman"/>
          <w:sz w:val="24"/>
          <w:szCs w:val="24"/>
        </w:rPr>
        <w:t>of the study dataset.</w:t>
      </w:r>
    </w:p>
    <w:p w14:paraId="4D209B79" w14:textId="60CDDFEB" w:rsidR="04E14A9C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Table 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3. Comparison of </w:t>
      </w:r>
      <w:r w:rsidR="00867D44" w:rsidRPr="009D30F4">
        <w:rPr>
          <w:rFonts w:ascii="Times New Roman" w:hAnsi="Times New Roman" w:cs="Times New Roman"/>
          <w:sz w:val="24"/>
          <w:szCs w:val="24"/>
        </w:rPr>
        <w:t xml:space="preserve">our 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model using all </w:t>
      </w:r>
      <w:r w:rsidR="00867D44" w:rsidRPr="009D30F4">
        <w:rPr>
          <w:rFonts w:ascii="Times New Roman" w:hAnsi="Times New Roman" w:cs="Times New Roman"/>
          <w:sz w:val="24"/>
          <w:szCs w:val="24"/>
        </w:rPr>
        <w:t xml:space="preserve">analogues </w:t>
      </w:r>
      <w:r w:rsidR="6FB6AA41" w:rsidRPr="009D30F4">
        <w:rPr>
          <w:rFonts w:ascii="Times New Roman" w:hAnsi="Times New Roman" w:cs="Times New Roman"/>
          <w:i/>
          <w:sz w:val="24"/>
          <w:szCs w:val="24"/>
        </w:rPr>
        <w:t>vs</w:t>
      </w:r>
      <w:r w:rsidR="00867D44" w:rsidRPr="009D30F4">
        <w:rPr>
          <w:rFonts w:ascii="Times New Roman" w:hAnsi="Times New Roman" w:cs="Times New Roman"/>
          <w:i/>
          <w:sz w:val="24"/>
          <w:szCs w:val="24"/>
        </w:rPr>
        <w:t>.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 </w:t>
      </w:r>
      <w:r w:rsidR="00867D44" w:rsidRPr="009D30F4">
        <w:rPr>
          <w:rFonts w:ascii="Times New Roman" w:hAnsi="Times New Roman" w:cs="Times New Roman"/>
          <w:sz w:val="24"/>
          <w:szCs w:val="24"/>
        </w:rPr>
        <w:t xml:space="preserve">a 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model using the </w:t>
      </w:r>
      <w:r w:rsidR="00867D44" w:rsidRPr="009D30F4">
        <w:rPr>
          <w:rFonts w:ascii="Times New Roman" w:hAnsi="Times New Roman" w:cs="Times New Roman"/>
          <w:sz w:val="24"/>
          <w:szCs w:val="24"/>
        </w:rPr>
        <w:t>G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reat </w:t>
      </w:r>
      <w:r w:rsidR="00867D44" w:rsidRPr="009D30F4">
        <w:rPr>
          <w:rFonts w:ascii="Times New Roman" w:hAnsi="Times New Roman" w:cs="Times New Roman"/>
          <w:sz w:val="24"/>
          <w:szCs w:val="24"/>
        </w:rPr>
        <w:t>W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hite </w:t>
      </w:r>
      <w:r w:rsidR="00867D44" w:rsidRPr="009D30F4">
        <w:rPr>
          <w:rFonts w:ascii="Times New Roman" w:hAnsi="Times New Roman" w:cs="Times New Roman"/>
          <w:sz w:val="24"/>
          <w:szCs w:val="24"/>
        </w:rPr>
        <w:t>S</w:t>
      </w:r>
      <w:r w:rsidR="6FB6AA41" w:rsidRPr="009D30F4">
        <w:rPr>
          <w:rFonts w:ascii="Times New Roman" w:hAnsi="Times New Roman" w:cs="Times New Roman"/>
          <w:sz w:val="24"/>
          <w:szCs w:val="24"/>
        </w:rPr>
        <w:t>hark only.</w:t>
      </w:r>
    </w:p>
    <w:p w14:paraId="7908FBD2" w14:textId="55141495" w:rsidR="04E14A9C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Table 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4. </w:t>
      </w:r>
      <w:r w:rsidR="00EE4348" w:rsidRPr="009D30F4">
        <w:rPr>
          <w:rFonts w:ascii="Times New Roman" w:hAnsi="Times New Roman" w:cs="Times New Roman"/>
          <w:sz w:val="24"/>
          <w:szCs w:val="24"/>
        </w:rPr>
        <w:t>Model accuracy test</w:t>
      </w:r>
      <w:r w:rsidR="6FB6AA41" w:rsidRPr="009D30F4">
        <w:rPr>
          <w:rFonts w:ascii="Times New Roman" w:hAnsi="Times New Roman" w:cs="Times New Roman"/>
          <w:sz w:val="24"/>
          <w:szCs w:val="24"/>
        </w:rPr>
        <w:t>.</w:t>
      </w:r>
    </w:p>
    <w:p w14:paraId="0EF534F3" w14:textId="007B19B0" w:rsidR="00D9042F" w:rsidRPr="009D30F4" w:rsidRDefault="00D9042F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>Supplementary Figure 1. Linear relationship between total length and all 24 anatomical variables.</w:t>
      </w:r>
    </w:p>
    <w:p w14:paraId="2F23AFC0" w14:textId="141C8385" w:rsidR="00030D7F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Figure </w:t>
      </w:r>
      <w:r w:rsidR="00D9042F" w:rsidRPr="009D30F4">
        <w:rPr>
          <w:rFonts w:ascii="Times New Roman" w:hAnsi="Times New Roman" w:cs="Times New Roman"/>
          <w:sz w:val="24"/>
          <w:szCs w:val="24"/>
        </w:rPr>
        <w:t>2</w:t>
      </w:r>
      <w:r w:rsidR="00030D7F" w:rsidRPr="009D30F4">
        <w:rPr>
          <w:rFonts w:ascii="Times New Roman" w:hAnsi="Times New Roman" w:cs="Times New Roman"/>
          <w:sz w:val="24"/>
          <w:szCs w:val="24"/>
        </w:rPr>
        <w:t xml:space="preserve">. </w:t>
      </w:r>
      <w:r w:rsidR="00F5477F" w:rsidRPr="009D30F4">
        <w:rPr>
          <w:rFonts w:ascii="Times New Roman" w:hAnsi="Times New Roman" w:cs="Times New Roman"/>
          <w:sz w:val="24"/>
          <w:szCs w:val="24"/>
        </w:rPr>
        <w:t>Linear relationship</w:t>
      </w:r>
      <w:r w:rsidR="006B2DB6" w:rsidRPr="009D30F4">
        <w:rPr>
          <w:rFonts w:ascii="Times New Roman" w:hAnsi="Times New Roman" w:cs="Times New Roman"/>
          <w:sz w:val="24"/>
          <w:szCs w:val="24"/>
        </w:rPr>
        <w:t xml:space="preserve"> between total length</w:t>
      </w:r>
      <w:r w:rsidR="00F5477F" w:rsidRPr="009D30F4">
        <w:rPr>
          <w:rFonts w:ascii="Times New Roman" w:hAnsi="Times New Roman" w:cs="Times New Roman"/>
          <w:sz w:val="24"/>
          <w:szCs w:val="24"/>
        </w:rPr>
        <w:t xml:space="preserve"> and all </w:t>
      </w:r>
      <w:r w:rsidR="00733E4C" w:rsidRPr="009D30F4">
        <w:rPr>
          <w:rFonts w:ascii="Times New Roman" w:hAnsi="Times New Roman" w:cs="Times New Roman"/>
          <w:sz w:val="24"/>
          <w:szCs w:val="24"/>
        </w:rPr>
        <w:t>24</w:t>
      </w:r>
      <w:r w:rsidR="00F5477F" w:rsidRPr="009D30F4">
        <w:rPr>
          <w:rFonts w:ascii="Times New Roman" w:hAnsi="Times New Roman" w:cs="Times New Roman"/>
          <w:sz w:val="24"/>
          <w:szCs w:val="24"/>
        </w:rPr>
        <w:t xml:space="preserve"> anatomical variables in juvenile analogues.</w:t>
      </w:r>
    </w:p>
    <w:p w14:paraId="10535C37" w14:textId="24EE32F3" w:rsidR="00030D7F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Figure </w:t>
      </w:r>
      <w:r w:rsidR="00D9042F" w:rsidRPr="009D30F4">
        <w:rPr>
          <w:rFonts w:ascii="Times New Roman" w:hAnsi="Times New Roman" w:cs="Times New Roman"/>
          <w:sz w:val="24"/>
          <w:szCs w:val="24"/>
        </w:rPr>
        <w:t>3</w:t>
      </w:r>
      <w:r w:rsidR="00030D7F" w:rsidRPr="009D30F4">
        <w:rPr>
          <w:rFonts w:ascii="Times New Roman" w:hAnsi="Times New Roman" w:cs="Times New Roman"/>
          <w:sz w:val="24"/>
          <w:szCs w:val="24"/>
        </w:rPr>
        <w:t xml:space="preserve">. </w:t>
      </w:r>
      <w:r w:rsidR="00F5477F" w:rsidRPr="009D30F4">
        <w:rPr>
          <w:rFonts w:ascii="Times New Roman" w:hAnsi="Times New Roman" w:cs="Times New Roman"/>
          <w:sz w:val="24"/>
          <w:szCs w:val="24"/>
        </w:rPr>
        <w:t>Linear relationship</w:t>
      </w:r>
      <w:r w:rsidR="006B2DB6" w:rsidRPr="009D30F4">
        <w:rPr>
          <w:rFonts w:ascii="Times New Roman" w:hAnsi="Times New Roman" w:cs="Times New Roman"/>
          <w:sz w:val="24"/>
          <w:szCs w:val="24"/>
        </w:rPr>
        <w:t xml:space="preserve"> between total length</w:t>
      </w:r>
      <w:r w:rsidR="00F5477F" w:rsidRPr="009D30F4">
        <w:rPr>
          <w:rFonts w:ascii="Times New Roman" w:hAnsi="Times New Roman" w:cs="Times New Roman"/>
          <w:sz w:val="24"/>
          <w:szCs w:val="24"/>
        </w:rPr>
        <w:t xml:space="preserve"> and all </w:t>
      </w:r>
      <w:r w:rsidR="00733E4C" w:rsidRPr="009D30F4">
        <w:rPr>
          <w:rFonts w:ascii="Times New Roman" w:hAnsi="Times New Roman" w:cs="Times New Roman"/>
          <w:sz w:val="24"/>
          <w:szCs w:val="24"/>
        </w:rPr>
        <w:t>24</w:t>
      </w:r>
      <w:r w:rsidR="00F5477F" w:rsidRPr="009D30F4">
        <w:rPr>
          <w:rFonts w:ascii="Times New Roman" w:hAnsi="Times New Roman" w:cs="Times New Roman"/>
          <w:sz w:val="24"/>
          <w:szCs w:val="24"/>
        </w:rPr>
        <w:t xml:space="preserve"> anatomical variables in subadult analogues.</w:t>
      </w:r>
    </w:p>
    <w:p w14:paraId="69056938" w14:textId="61255F81" w:rsidR="00030D7F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Figure </w:t>
      </w:r>
      <w:r w:rsidR="00D9042F" w:rsidRPr="009D30F4">
        <w:rPr>
          <w:rFonts w:ascii="Times New Roman" w:hAnsi="Times New Roman" w:cs="Times New Roman"/>
          <w:sz w:val="24"/>
          <w:szCs w:val="24"/>
        </w:rPr>
        <w:t>4</w:t>
      </w:r>
      <w:r w:rsidR="00030D7F" w:rsidRPr="009D30F4">
        <w:rPr>
          <w:rFonts w:ascii="Times New Roman" w:hAnsi="Times New Roman" w:cs="Times New Roman"/>
          <w:sz w:val="24"/>
          <w:szCs w:val="24"/>
        </w:rPr>
        <w:t xml:space="preserve">. </w:t>
      </w:r>
      <w:r w:rsidR="00F5477F" w:rsidRPr="009D30F4">
        <w:rPr>
          <w:rFonts w:ascii="Times New Roman" w:hAnsi="Times New Roman" w:cs="Times New Roman"/>
          <w:sz w:val="24"/>
          <w:szCs w:val="24"/>
        </w:rPr>
        <w:t>Linear relationship</w:t>
      </w:r>
      <w:r w:rsidR="006B2DB6" w:rsidRPr="009D30F4">
        <w:rPr>
          <w:rFonts w:ascii="Times New Roman" w:hAnsi="Times New Roman" w:cs="Times New Roman"/>
          <w:sz w:val="24"/>
          <w:szCs w:val="24"/>
        </w:rPr>
        <w:t xml:space="preserve"> between total length</w:t>
      </w:r>
      <w:r w:rsidR="00F5477F" w:rsidRPr="009D30F4">
        <w:rPr>
          <w:rFonts w:ascii="Times New Roman" w:hAnsi="Times New Roman" w:cs="Times New Roman"/>
          <w:sz w:val="24"/>
          <w:szCs w:val="24"/>
        </w:rPr>
        <w:t xml:space="preserve"> and all </w:t>
      </w:r>
      <w:r w:rsidR="00733E4C" w:rsidRPr="009D30F4">
        <w:rPr>
          <w:rFonts w:ascii="Times New Roman" w:hAnsi="Times New Roman" w:cs="Times New Roman"/>
          <w:sz w:val="24"/>
          <w:szCs w:val="24"/>
        </w:rPr>
        <w:t>24</w:t>
      </w:r>
      <w:r w:rsidR="00F5477F" w:rsidRPr="009D30F4">
        <w:rPr>
          <w:rFonts w:ascii="Times New Roman" w:hAnsi="Times New Roman" w:cs="Times New Roman"/>
          <w:sz w:val="24"/>
          <w:szCs w:val="24"/>
        </w:rPr>
        <w:t xml:space="preserve"> anatomical variables in adult analogues.</w:t>
      </w:r>
      <w:r w:rsidR="00030D7F" w:rsidRPr="009D3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922011" w14:textId="71CDBFC9" w:rsidR="00A451B5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Figure </w:t>
      </w:r>
      <w:r w:rsidR="00D9042F" w:rsidRPr="009D30F4">
        <w:rPr>
          <w:rFonts w:ascii="Times New Roman" w:hAnsi="Times New Roman" w:cs="Times New Roman"/>
          <w:sz w:val="24"/>
          <w:szCs w:val="24"/>
        </w:rPr>
        <w:t>5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. </w:t>
      </w:r>
      <w:r w:rsidR="00065CD4" w:rsidRPr="009D30F4">
        <w:rPr>
          <w:rFonts w:ascii="Times New Roman" w:hAnsi="Times New Roman" w:cs="Times New Roman"/>
          <w:sz w:val="24"/>
          <w:szCs w:val="24"/>
        </w:rPr>
        <w:t xml:space="preserve">Slopes of linear relationship between total length and body dimensions for all </w:t>
      </w:r>
      <w:r w:rsidR="6FB6AA41" w:rsidRPr="009D30F4">
        <w:rPr>
          <w:rFonts w:ascii="Times New Roman" w:hAnsi="Times New Roman" w:cs="Times New Roman"/>
          <w:sz w:val="24"/>
          <w:szCs w:val="24"/>
        </w:rPr>
        <w:t>species.</w:t>
      </w:r>
    </w:p>
    <w:p w14:paraId="35B4C400" w14:textId="0EB44FC5" w:rsidR="00D9042F" w:rsidRPr="009D30F4" w:rsidRDefault="00D9042F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Figure 6. Generalised regression shape changes and PCA for total body analysis. </w:t>
      </w:r>
    </w:p>
    <w:p w14:paraId="5E22DD3C" w14:textId="7D437FBF" w:rsidR="00AD786C" w:rsidRPr="009D30F4" w:rsidRDefault="00AD786C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Figure </w:t>
      </w:r>
      <w:r w:rsidR="00D9042F" w:rsidRPr="009D30F4">
        <w:rPr>
          <w:rFonts w:ascii="Times New Roman" w:hAnsi="Times New Roman" w:cs="Times New Roman"/>
          <w:sz w:val="24"/>
          <w:szCs w:val="24"/>
        </w:rPr>
        <w:t>7</w:t>
      </w:r>
      <w:r w:rsidRPr="009D30F4">
        <w:rPr>
          <w:rFonts w:ascii="Times New Roman" w:hAnsi="Times New Roman" w:cs="Times New Roman"/>
          <w:sz w:val="24"/>
          <w:szCs w:val="24"/>
        </w:rPr>
        <w:t>. Landmark configurations for morphometric analyses in the head, pectoral fin, dorsal fin and caudal fin.</w:t>
      </w:r>
    </w:p>
    <w:p w14:paraId="33E51E71" w14:textId="2188BACC" w:rsidR="00A451B5" w:rsidRPr="009D30F4" w:rsidRDefault="00EA4588" w:rsidP="6FB6AA41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320988" w:rsidRPr="009D30F4">
        <w:rPr>
          <w:rFonts w:ascii="Times New Roman" w:hAnsi="Times New Roman" w:cs="Times New Roman"/>
          <w:sz w:val="24"/>
          <w:szCs w:val="24"/>
        </w:rPr>
        <w:t xml:space="preserve">Figure </w:t>
      </w:r>
      <w:r w:rsidR="00D9042F" w:rsidRPr="009D30F4">
        <w:rPr>
          <w:rFonts w:ascii="Times New Roman" w:hAnsi="Times New Roman" w:cs="Times New Roman"/>
          <w:sz w:val="24"/>
          <w:szCs w:val="24"/>
        </w:rPr>
        <w:t>8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. </w:t>
      </w:r>
      <w:r w:rsidR="006B2DB6" w:rsidRPr="009D30F4">
        <w:rPr>
          <w:rFonts w:ascii="Times New Roman" w:hAnsi="Times New Roman" w:cs="Times New Roman"/>
          <w:sz w:val="24"/>
          <w:szCs w:val="24"/>
        </w:rPr>
        <w:t>GPA and RFTRA superimpositions for the head, pectoral fin, dorsal fin and caudal fin.</w:t>
      </w:r>
      <w:r w:rsidR="6FB6AA41" w:rsidRPr="009D3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C93B89" w14:textId="34D47860" w:rsidR="00853D83" w:rsidRPr="009D30F4" w:rsidRDefault="00853D83" w:rsidP="00A451B5">
      <w:pPr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>Supplementary References</w:t>
      </w:r>
    </w:p>
    <w:p w14:paraId="561AC70A" w14:textId="77777777" w:rsidR="00EE4348" w:rsidRPr="009D30F4" w:rsidRDefault="00EE4348" w:rsidP="00A451B5">
      <w:pPr>
        <w:rPr>
          <w:rFonts w:ascii="Times New Roman" w:hAnsi="Times New Roman" w:cs="Times New Roman"/>
          <w:sz w:val="24"/>
          <w:szCs w:val="24"/>
        </w:rPr>
      </w:pPr>
    </w:p>
    <w:p w14:paraId="0F563480" w14:textId="4FAB21D6" w:rsidR="0043058E" w:rsidRPr="009D30F4" w:rsidRDefault="0043058E" w:rsidP="0043058E">
      <w:pPr>
        <w:rPr>
          <w:rFonts w:ascii="Times New Roman" w:hAnsi="Times New Roman" w:cs="Times New Roman"/>
          <w:b/>
          <w:sz w:val="24"/>
          <w:szCs w:val="24"/>
        </w:rPr>
      </w:pPr>
      <w:r w:rsidRPr="009D30F4">
        <w:rPr>
          <w:rFonts w:ascii="Times New Roman" w:hAnsi="Times New Roman" w:cs="Times New Roman"/>
          <w:b/>
          <w:sz w:val="24"/>
          <w:szCs w:val="24"/>
        </w:rPr>
        <w:t>Other materials (in Dryad Repository) include:</w:t>
      </w:r>
    </w:p>
    <w:p w14:paraId="7928D1E3" w14:textId="3D6188E6" w:rsidR="0043058E" w:rsidRPr="009D30F4" w:rsidRDefault="00320988" w:rsidP="6FB6AA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bCs/>
          <w:sz w:val="24"/>
          <w:szCs w:val="24"/>
        </w:rPr>
        <w:t>Supplementary Data 1</w:t>
      </w:r>
      <w:r w:rsidR="6FB6AA41" w:rsidRPr="009D30F4">
        <w:rPr>
          <w:rFonts w:ascii="Times New Roman" w:hAnsi="Times New Roman" w:cs="Times New Roman"/>
          <w:bCs/>
          <w:sz w:val="24"/>
          <w:szCs w:val="24"/>
        </w:rPr>
        <w:t>.</w:t>
      </w:r>
      <w:r w:rsidR="6FB6AA41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6FB6AA41" w:rsidRPr="009D30F4">
        <w:rPr>
          <w:rFonts w:ascii="Times New Roman" w:hAnsi="Times New Roman" w:cs="Times New Roman"/>
          <w:sz w:val="24"/>
          <w:szCs w:val="24"/>
        </w:rPr>
        <w:t>Dataset for our analogue species, measurements, image scoring, life stage (J = juvenile; S = subadult; A = adult), sex (M = male; F = female; U = uncertain) and sources for all 54 images used in our analyses.</w:t>
      </w:r>
    </w:p>
    <w:p w14:paraId="72545DA8" w14:textId="4B721381" w:rsidR="2B5093C8" w:rsidRPr="009D30F4" w:rsidRDefault="00320988" w:rsidP="2B5093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Supplementary Data </w:t>
      </w:r>
      <w:r w:rsidR="2B5093C8" w:rsidRPr="009D30F4">
        <w:rPr>
          <w:rFonts w:ascii="Times New Roman" w:hAnsi="Times New Roman" w:cs="Times New Roman"/>
          <w:bCs/>
          <w:sz w:val="24"/>
          <w:szCs w:val="24"/>
        </w:rPr>
        <w:t>2.</w:t>
      </w:r>
      <w:r w:rsidR="2B5093C8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2B5093C8" w:rsidRPr="009D30F4">
        <w:rPr>
          <w:rFonts w:ascii="Times New Roman" w:hAnsi="Times New Roman" w:cs="Times New Roman"/>
          <w:sz w:val="24"/>
          <w:szCs w:val="24"/>
        </w:rPr>
        <w:t>Image dataset of a</w:t>
      </w:r>
      <w:r w:rsidR="00620A40" w:rsidRPr="009D30F4">
        <w:rPr>
          <w:rFonts w:ascii="Times New Roman" w:hAnsi="Times New Roman" w:cs="Times New Roman"/>
          <w:sz w:val="24"/>
          <w:szCs w:val="24"/>
        </w:rPr>
        <w:t xml:space="preserve">ll images measured within Supplementary Data </w:t>
      </w:r>
      <w:r w:rsidR="2B5093C8" w:rsidRPr="009D30F4"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6DD5518C" w14:textId="77777777" w:rsidR="00D40DA4" w:rsidRDefault="00320988" w:rsidP="00853D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bCs/>
          <w:sz w:val="24"/>
          <w:szCs w:val="24"/>
        </w:rPr>
        <w:t xml:space="preserve">Supplementary Data </w:t>
      </w:r>
      <w:r w:rsidR="54DA2CF4" w:rsidRPr="009D30F4">
        <w:rPr>
          <w:rFonts w:ascii="Times New Roman" w:hAnsi="Times New Roman" w:cs="Times New Roman"/>
          <w:bCs/>
          <w:sz w:val="24"/>
          <w:szCs w:val="24"/>
        </w:rPr>
        <w:t>3.</w:t>
      </w:r>
      <w:r w:rsidR="54DA2CF4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54DA2CF4" w:rsidRPr="009D30F4">
        <w:rPr>
          <w:rFonts w:ascii="Times New Roman" w:hAnsi="Times New Roman" w:cs="Times New Roman"/>
          <w:sz w:val="24"/>
          <w:szCs w:val="24"/>
        </w:rPr>
        <w:t>Linear regressions of each anatomical variable against total length. Regressions (</w:t>
      </w:r>
      <w:r w:rsidR="001A6975" w:rsidRPr="009D30F4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54DA2CF4" w:rsidRPr="009D30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54DA2CF4" w:rsidRPr="009D30F4">
        <w:rPr>
          <w:rFonts w:ascii="Times New Roman" w:hAnsi="Times New Roman" w:cs="Times New Roman"/>
          <w:sz w:val="24"/>
          <w:szCs w:val="24"/>
        </w:rPr>
        <w:t>= 144) are split into six separate models – one that contains all data and thus all five analogue species; and individual models for each analogue species. Also included are the adjusted R</w:t>
      </w:r>
      <w:r w:rsidR="54DA2CF4" w:rsidRPr="009D30F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54DA2CF4" w:rsidRPr="009D30F4">
        <w:rPr>
          <w:rFonts w:ascii="Times New Roman" w:hAnsi="Times New Roman" w:cs="Times New Roman"/>
          <w:sz w:val="24"/>
          <w:szCs w:val="24"/>
        </w:rPr>
        <w:t xml:space="preserve"> and p values, and extrapolations of each equation to a 16 m </w:t>
      </w:r>
      <w:r w:rsidR="00EB53E0" w:rsidRPr="00EB53E0">
        <w:rPr>
          <w:rFonts w:ascii="Times New Roman" w:hAnsi="Times New Roman" w:cs="Times New Roman"/>
          <w:sz w:val="24"/>
          <w:szCs w:val="24"/>
          <w:lang w:val="en-US"/>
        </w:rPr>
        <w:t>†</w:t>
      </w:r>
      <w:r w:rsidR="54DA2CF4" w:rsidRPr="009D30F4">
        <w:rPr>
          <w:rFonts w:ascii="Times New Roman" w:hAnsi="Times New Roman" w:cs="Times New Roman"/>
          <w:i/>
          <w:iCs/>
          <w:sz w:val="24"/>
          <w:szCs w:val="24"/>
        </w:rPr>
        <w:t>O. megalodon</w:t>
      </w:r>
      <w:r w:rsidR="54DA2CF4" w:rsidRPr="009D30F4">
        <w:rPr>
          <w:rFonts w:ascii="Times New Roman" w:hAnsi="Times New Roman" w:cs="Times New Roman"/>
          <w:sz w:val="24"/>
          <w:szCs w:val="24"/>
        </w:rPr>
        <w:t xml:space="preserve"> where x = 1,600 cm. The six regressions that did not exhibit statistical significance (</w:t>
      </w:r>
      <w:r w:rsidR="001A6975" w:rsidRPr="009D30F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54DA2CF4" w:rsidRPr="009D30F4">
        <w:rPr>
          <w:rFonts w:ascii="Times New Roman" w:hAnsi="Times New Roman" w:cs="Times New Roman"/>
          <w:sz w:val="24"/>
          <w:szCs w:val="24"/>
        </w:rPr>
        <w:t xml:space="preserve"> &gt; 0.05) are displayed in bold. While statistical significance is seen in 138 linear relationships, the model containing all five species is the most significant by 7-33 orders of magnitude than any individual species model in all 24 variables. Moreover, adjusted R is &gt; 0.9 in 17/24 variables; indicating more reliable predictors of TL than any model concerning any individual species.</w:t>
      </w:r>
    </w:p>
    <w:p w14:paraId="291B692F" w14:textId="77777777" w:rsidR="00D40DA4" w:rsidRDefault="00D40DA4" w:rsidP="00853D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3CBFC" w14:textId="3BDC0D14" w:rsidR="54DA2CF4" w:rsidRPr="009D30F4" w:rsidRDefault="00D40DA4" w:rsidP="003642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Dryad Digital Repository materials can be found at: </w:t>
      </w:r>
      <w:hyperlink r:id="rId10" w:history="1">
        <w:r w:rsidRPr="00D40DA4">
          <w:rPr>
            <w:rStyle w:val="Hyperlink"/>
            <w:rFonts w:ascii="Times New Roman" w:hAnsi="Times New Roman" w:cs="Times New Roman"/>
            <w:bCs/>
            <w:sz w:val="24"/>
            <w:szCs w:val="24"/>
            <w:lang w:val="en-US"/>
          </w:rPr>
          <w:t>https://datadryad.org/stash/share/cGI08m4rPYWUD6VucWxu0oz3TniVnLKC-5umhvLHgaE</w:t>
        </w:r>
      </w:hyperlink>
      <w:r w:rsidR="54DA2CF4" w:rsidRPr="009D30F4">
        <w:rPr>
          <w:rFonts w:ascii="Times New Roman" w:hAnsi="Times New Roman" w:cs="Times New Roman"/>
        </w:rPr>
        <w:br w:type="page"/>
      </w:r>
    </w:p>
    <w:p w14:paraId="6D99F801" w14:textId="6698735F" w:rsidR="00A63FA3" w:rsidRPr="009D30F4" w:rsidRDefault="00853D83" w:rsidP="00E35E0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0F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Materials and Methods</w:t>
      </w:r>
    </w:p>
    <w:p w14:paraId="20C5F752" w14:textId="77777777" w:rsidR="00A63FA3" w:rsidRPr="009D30F4" w:rsidRDefault="00A63FA3" w:rsidP="54DA2CF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30F4">
        <w:rPr>
          <w:rFonts w:ascii="Times New Roman" w:eastAsia="Times New Roman" w:hAnsi="Times New Roman" w:cs="Times New Roman"/>
          <w:b/>
          <w:sz w:val="24"/>
          <w:szCs w:val="24"/>
        </w:rPr>
        <w:t>Data collection – life stages</w:t>
      </w:r>
    </w:p>
    <w:p w14:paraId="27169262" w14:textId="133743F7" w:rsidR="54DA2CF4" w:rsidRPr="009D30F4" w:rsidRDefault="00A63FA3" w:rsidP="54DA2CF4">
      <w:pPr>
        <w:jc w:val="both"/>
        <w:rPr>
          <w:rFonts w:ascii="Times New Roman" w:hAnsi="Times New Roman" w:cs="Times New Roman"/>
        </w:rPr>
      </w:pPr>
      <w:r w:rsidRPr="009D30F4">
        <w:rPr>
          <w:rFonts w:ascii="Times New Roman" w:eastAsia="Times New Roman" w:hAnsi="Times New Roman" w:cs="Times New Roman"/>
          <w:sz w:val="24"/>
          <w:szCs w:val="24"/>
        </w:rPr>
        <w:t>Life stages were recorded within each individual shark to allow assessment for allometry within each stage. The life stage was assessed based on two factors: (1) if the life stage was stated within the source the image came from, and (2) known relationships between body size and life st</w:t>
      </w:r>
      <w:r w:rsidR="00E35E0E" w:rsidRPr="009D30F4">
        <w:rPr>
          <w:rFonts w:ascii="Times New Roman" w:eastAsia="Times New Roman" w:hAnsi="Times New Roman" w:cs="Times New Roman"/>
          <w:sz w:val="24"/>
          <w:szCs w:val="24"/>
        </w:rPr>
        <w:t>age from the literature</w:t>
      </w:r>
      <w:r w:rsidR="00E35E0E" w:rsidRPr="009D30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1-5</w:t>
      </w:r>
      <w:r w:rsidRPr="009D30F4">
        <w:rPr>
          <w:rFonts w:ascii="Times New Roman" w:eastAsia="Times New Roman" w:hAnsi="Times New Roman" w:cs="Times New Roman"/>
          <w:sz w:val="24"/>
          <w:szCs w:val="24"/>
        </w:rPr>
        <w:t>. As such, ranges in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total length (herein, TL)</w:t>
      </w:r>
      <w:r w:rsidR="00B55A87" w:rsidRPr="009D30F4">
        <w:rPr>
          <w:rFonts w:ascii="Times New Roman" w:eastAsia="Times New Roman" w:hAnsi="Times New Roman" w:cs="Times New Roman"/>
          <w:sz w:val="24"/>
          <w:szCs w:val="24"/>
        </w:rPr>
        <w:t xml:space="preserve"> were determined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from these two factors to classify life stage. For the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g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reat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w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hite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hark (</w:t>
      </w:r>
      <w:r w:rsidR="00E548C0" w:rsidRPr="009D30F4">
        <w:rPr>
          <w:rFonts w:ascii="Times New Roman" w:eastAsia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E548C0" w:rsidRPr="009D30F4">
        <w:rPr>
          <w:rFonts w:ascii="Times New Roman" w:eastAsia="Times New Roman" w:hAnsi="Times New Roman" w:cs="Times New Roman"/>
          <w:i/>
          <w:sz w:val="24"/>
          <w:szCs w:val="24"/>
        </w:rPr>
        <w:t>carcharias</w:t>
      </w:r>
      <w:proofErr w:type="spellEnd"/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), 120-250 cm w</w:t>
      </w:r>
      <w:r w:rsidR="00BD0F8B" w:rsidRPr="009D30F4">
        <w:rPr>
          <w:rFonts w:ascii="Times New Roman" w:eastAsia="Times New Roman" w:hAnsi="Times New Roman" w:cs="Times New Roman"/>
          <w:sz w:val="24"/>
          <w:szCs w:val="24"/>
        </w:rPr>
        <w:t>as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considered juvenile; 250-350 cm w</w:t>
      </w:r>
      <w:r w:rsidR="00BD0F8B" w:rsidRPr="009D30F4">
        <w:rPr>
          <w:rFonts w:ascii="Times New Roman" w:eastAsia="Times New Roman" w:hAnsi="Times New Roman" w:cs="Times New Roman"/>
          <w:sz w:val="24"/>
          <w:szCs w:val="24"/>
        </w:rPr>
        <w:t>as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considered subadult and individuals ≥ 350 cm w</w:t>
      </w:r>
      <w:r w:rsidR="00710125">
        <w:rPr>
          <w:rFonts w:ascii="Times New Roman" w:eastAsia="Times New Roman" w:hAnsi="Times New Roman" w:cs="Times New Roman"/>
          <w:sz w:val="24"/>
          <w:szCs w:val="24"/>
        </w:rPr>
        <w:t>ere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classed as adults. In the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hortfin </w:t>
      </w:r>
      <w:proofErr w:type="spellStart"/>
      <w:r w:rsidR="00826ECC">
        <w:rPr>
          <w:rFonts w:ascii="Times New Roman" w:eastAsia="Times New Roman" w:hAnsi="Times New Roman" w:cs="Times New Roman"/>
          <w:sz w:val="24"/>
          <w:szCs w:val="24"/>
        </w:rPr>
        <w:t>m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hark (</w:t>
      </w:r>
      <w:r w:rsidR="00E548C0" w:rsidRPr="009D30F4">
        <w:rPr>
          <w:rFonts w:ascii="Times New Roman" w:eastAsia="Times New Roman" w:hAnsi="Times New Roman" w:cs="Times New Roman"/>
          <w:i/>
          <w:sz w:val="24"/>
          <w:szCs w:val="24"/>
        </w:rPr>
        <w:t xml:space="preserve">I. </w:t>
      </w:r>
      <w:proofErr w:type="spellStart"/>
      <w:r w:rsidR="00E548C0" w:rsidRPr="009D30F4">
        <w:rPr>
          <w:rFonts w:ascii="Times New Roman" w:eastAsia="Times New Roman" w:hAnsi="Times New Roman" w:cs="Times New Roman"/>
          <w:i/>
          <w:sz w:val="24"/>
          <w:szCs w:val="24"/>
        </w:rPr>
        <w:t>oxyrinchus</w:t>
      </w:r>
      <w:proofErr w:type="spellEnd"/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), 75-150 cm was considered juvenile,</w:t>
      </w:r>
      <w:r w:rsidR="00AB468D" w:rsidRPr="009D30F4">
        <w:rPr>
          <w:rFonts w:ascii="Times New Roman" w:eastAsia="Times New Roman" w:hAnsi="Times New Roman" w:cs="Times New Roman"/>
          <w:sz w:val="24"/>
          <w:szCs w:val="24"/>
        </w:rPr>
        <w:t xml:space="preserve"> 150-22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0 cm was classed as subadults and ≥</w:t>
      </w:r>
      <w:r w:rsidR="00AB468D" w:rsidRPr="009D30F4">
        <w:rPr>
          <w:rFonts w:ascii="Times New Roman" w:eastAsia="Times New Roman" w:hAnsi="Times New Roman" w:cs="Times New Roman"/>
          <w:sz w:val="24"/>
          <w:szCs w:val="24"/>
        </w:rPr>
        <w:t xml:space="preserve"> 22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0 was considered an adult. In the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l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ongfin </w:t>
      </w:r>
      <w:proofErr w:type="spellStart"/>
      <w:r w:rsidR="00826ECC">
        <w:rPr>
          <w:rFonts w:ascii="Times New Roman" w:eastAsia="Times New Roman" w:hAnsi="Times New Roman" w:cs="Times New Roman"/>
          <w:sz w:val="24"/>
          <w:szCs w:val="24"/>
        </w:rPr>
        <w:t>m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hark (</w:t>
      </w:r>
      <w:r w:rsidR="00E548C0" w:rsidRPr="009D30F4">
        <w:rPr>
          <w:rFonts w:ascii="Times New Roman" w:eastAsia="Times New Roman" w:hAnsi="Times New Roman" w:cs="Times New Roman"/>
          <w:i/>
          <w:sz w:val="24"/>
          <w:szCs w:val="24"/>
        </w:rPr>
        <w:t xml:space="preserve">I. </w:t>
      </w:r>
      <w:proofErr w:type="spellStart"/>
      <w:r w:rsidR="00E548C0" w:rsidRPr="009D30F4">
        <w:rPr>
          <w:rFonts w:ascii="Times New Roman" w:eastAsia="Times New Roman" w:hAnsi="Times New Roman" w:cs="Times New Roman"/>
          <w:i/>
          <w:sz w:val="24"/>
          <w:szCs w:val="24"/>
        </w:rPr>
        <w:t>paucus</w:t>
      </w:r>
      <w:proofErr w:type="spellEnd"/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), of which little reproductive and onto</w:t>
      </w:r>
      <w:r w:rsidR="00E35E0E" w:rsidRPr="009D30F4">
        <w:rPr>
          <w:rFonts w:ascii="Times New Roman" w:eastAsia="Times New Roman" w:hAnsi="Times New Roman" w:cs="Times New Roman"/>
          <w:sz w:val="24"/>
          <w:szCs w:val="24"/>
        </w:rPr>
        <w:t>genetic information is known</w:t>
      </w:r>
      <w:r w:rsidR="00E35E0E" w:rsidRPr="009D30F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E548C0" w:rsidRPr="009D30F4">
        <w:rPr>
          <w:rFonts w:ascii="Times New Roman" w:eastAsia="Times New Roman" w:hAnsi="Times New Roman" w:cs="Times New Roman"/>
          <w:sz w:val="24"/>
          <w:szCs w:val="24"/>
        </w:rPr>
        <w:t>,</w:t>
      </w:r>
      <w:r w:rsidR="00AB468D" w:rsidRPr="009D30F4">
        <w:rPr>
          <w:rFonts w:ascii="Times New Roman" w:eastAsia="Times New Roman" w:hAnsi="Times New Roman" w:cs="Times New Roman"/>
          <w:sz w:val="24"/>
          <w:szCs w:val="24"/>
        </w:rPr>
        <w:t xml:space="preserve"> 110-150 cm was classed as juvenile, 150-220 was considered subadult and ≥ 220 cm was considered adult. For the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AB468D" w:rsidRPr="009D30F4">
        <w:rPr>
          <w:rFonts w:ascii="Times New Roman" w:eastAsia="Times New Roman" w:hAnsi="Times New Roman" w:cs="Times New Roman"/>
          <w:sz w:val="24"/>
          <w:szCs w:val="24"/>
        </w:rPr>
        <w:t xml:space="preserve">almon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AB468D" w:rsidRPr="009D30F4">
        <w:rPr>
          <w:rFonts w:ascii="Times New Roman" w:eastAsia="Times New Roman" w:hAnsi="Times New Roman" w:cs="Times New Roman"/>
          <w:sz w:val="24"/>
          <w:szCs w:val="24"/>
        </w:rPr>
        <w:t>hark (</w:t>
      </w:r>
      <w:r w:rsidR="00AB468D" w:rsidRPr="009D30F4">
        <w:rPr>
          <w:rFonts w:ascii="Times New Roman" w:eastAsia="Times New Roman" w:hAnsi="Times New Roman" w:cs="Times New Roman"/>
          <w:i/>
          <w:sz w:val="24"/>
          <w:szCs w:val="24"/>
        </w:rPr>
        <w:t xml:space="preserve">L. </w:t>
      </w:r>
      <w:proofErr w:type="spellStart"/>
      <w:r w:rsidR="00AB468D" w:rsidRPr="009D30F4">
        <w:rPr>
          <w:rFonts w:ascii="Times New Roman" w:eastAsia="Times New Roman" w:hAnsi="Times New Roman" w:cs="Times New Roman"/>
          <w:i/>
          <w:sz w:val="24"/>
          <w:szCs w:val="24"/>
        </w:rPr>
        <w:t>ditropis</w:t>
      </w:r>
      <w:proofErr w:type="spellEnd"/>
      <w:r w:rsidR="00AB468D" w:rsidRPr="009D30F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BD0F8B" w:rsidRPr="009D30F4">
        <w:rPr>
          <w:rFonts w:ascii="Times New Roman" w:eastAsia="Times New Roman" w:hAnsi="Times New Roman" w:cs="Times New Roman"/>
          <w:sz w:val="24"/>
          <w:szCs w:val="24"/>
        </w:rPr>
        <w:t xml:space="preserve">30-135 cm was considered juvenile, 135-200 was considered subadult and ≥ 200 cm was classed as adult. Finally, in the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p</w:t>
      </w:r>
      <w:r w:rsidR="00BD0F8B" w:rsidRPr="009D30F4">
        <w:rPr>
          <w:rFonts w:ascii="Times New Roman" w:eastAsia="Times New Roman" w:hAnsi="Times New Roman" w:cs="Times New Roman"/>
          <w:sz w:val="24"/>
          <w:szCs w:val="24"/>
        </w:rPr>
        <w:t xml:space="preserve">orbeagle </w:t>
      </w:r>
      <w:r w:rsidR="00826EC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D0F8B" w:rsidRPr="009D30F4">
        <w:rPr>
          <w:rFonts w:ascii="Times New Roman" w:eastAsia="Times New Roman" w:hAnsi="Times New Roman" w:cs="Times New Roman"/>
          <w:sz w:val="24"/>
          <w:szCs w:val="24"/>
        </w:rPr>
        <w:t>hark (</w:t>
      </w:r>
      <w:r w:rsidR="00BD0F8B" w:rsidRPr="009D30F4">
        <w:rPr>
          <w:rFonts w:ascii="Times New Roman" w:eastAsia="Times New Roman" w:hAnsi="Times New Roman" w:cs="Times New Roman"/>
          <w:i/>
          <w:sz w:val="24"/>
          <w:szCs w:val="24"/>
        </w:rPr>
        <w:t xml:space="preserve">L. </w:t>
      </w:r>
      <w:proofErr w:type="spellStart"/>
      <w:r w:rsidR="00BD0F8B" w:rsidRPr="009D30F4">
        <w:rPr>
          <w:rFonts w:ascii="Times New Roman" w:eastAsia="Times New Roman" w:hAnsi="Times New Roman" w:cs="Times New Roman"/>
          <w:i/>
          <w:sz w:val="24"/>
          <w:szCs w:val="24"/>
        </w:rPr>
        <w:t>nasus</w:t>
      </w:r>
      <w:proofErr w:type="spellEnd"/>
      <w:r w:rsidR="00BD0F8B" w:rsidRPr="009D30F4">
        <w:rPr>
          <w:rFonts w:ascii="Times New Roman" w:eastAsia="Times New Roman" w:hAnsi="Times New Roman" w:cs="Times New Roman"/>
          <w:sz w:val="24"/>
          <w:szCs w:val="24"/>
        </w:rPr>
        <w:t>), 80-140 cm was classed as juvenile, 140-190 was considered subadult and ≥ 190 cm was classed as adult.</w:t>
      </w:r>
    </w:p>
    <w:p w14:paraId="130704F7" w14:textId="48F32C8D" w:rsidR="0043058E" w:rsidRPr="009D30F4" w:rsidRDefault="0043058E" w:rsidP="00853D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36070" w14:textId="6668E6B0" w:rsidR="00C13A5B" w:rsidRPr="009D30F4" w:rsidRDefault="00C13A5B" w:rsidP="00C13A5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13A5B" w:rsidRPr="009D30F4" w:rsidSect="00065CD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894" w:h="16834"/>
          <w:pgMar w:top="1440" w:right="1440" w:bottom="1440" w:left="1440" w:header="706" w:footer="706" w:gutter="0"/>
          <w:pgNumType w:start="1"/>
          <w:cols w:space="708"/>
          <w:docGrid w:linePitch="360"/>
        </w:sectPr>
      </w:pPr>
    </w:p>
    <w:p w14:paraId="6D26BAB7" w14:textId="536D159F" w:rsidR="008C5D62" w:rsidRPr="009D30F4" w:rsidRDefault="008C5D62" w:rsidP="00C13A5B">
      <w:pPr>
        <w:rPr>
          <w:rFonts w:ascii="Times New Roman" w:hAnsi="Times New Roman" w:cs="Times New Roman"/>
          <w:sz w:val="24"/>
          <w:szCs w:val="24"/>
        </w:rPr>
      </w:pPr>
    </w:p>
    <w:p w14:paraId="01D5FB2A" w14:textId="77777777" w:rsidR="008C5D62" w:rsidRPr="009D30F4" w:rsidRDefault="008C5D62" w:rsidP="008C5D62">
      <w:pPr>
        <w:rPr>
          <w:rFonts w:ascii="Times New Roman" w:hAnsi="Times New Roman" w:cs="Times New Roman"/>
          <w:sz w:val="24"/>
          <w:szCs w:val="24"/>
        </w:rPr>
      </w:pPr>
    </w:p>
    <w:p w14:paraId="4D86EB7B" w14:textId="7B7D80C5" w:rsidR="0026643D" w:rsidRPr="009D30F4" w:rsidRDefault="00320988" w:rsidP="009B2E21">
      <w:pPr>
        <w:spacing w:line="240" w:lineRule="auto"/>
        <w:jc w:val="both"/>
        <w:rPr>
          <w:rFonts w:ascii="Times New Roman" w:eastAsia="DengXian" w:hAnsi="Times New Roman" w:cs="Times New Roman"/>
          <w:sz w:val="24"/>
          <w:lang w:eastAsia="zh-CN"/>
        </w:rPr>
      </w:pPr>
      <w:bookmarkStart w:id="0" w:name="_Hlk14779902"/>
      <w:r w:rsidRPr="009D30F4">
        <w:rPr>
          <w:rFonts w:ascii="Times New Roman" w:eastAsia="DengXian" w:hAnsi="Times New Roman" w:cs="Times New Roman"/>
          <w:b/>
          <w:bCs/>
          <w:sz w:val="24"/>
          <w:lang w:eastAsia="zh-CN"/>
        </w:rPr>
        <w:t>Supplementary Table 1</w:t>
      </w:r>
      <w:r w:rsidR="004944CE">
        <w:rPr>
          <w:rFonts w:ascii="Times New Roman" w:eastAsia="DengXian" w:hAnsi="Times New Roman" w:cs="Times New Roman"/>
          <w:b/>
          <w:bCs/>
          <w:sz w:val="24"/>
          <w:lang w:eastAsia="zh-CN"/>
        </w:rPr>
        <w:t>.</w:t>
      </w:r>
      <w:r w:rsidR="008C5D62" w:rsidRPr="009D30F4">
        <w:rPr>
          <w:rFonts w:ascii="Times New Roman" w:eastAsia="DengXian" w:hAnsi="Times New Roman" w:cs="Times New Roman"/>
          <w:b/>
          <w:bCs/>
          <w:sz w:val="24"/>
          <w:lang w:eastAsia="zh-CN"/>
        </w:rPr>
        <w:t xml:space="preserve"> </w:t>
      </w:r>
      <w:r w:rsidR="008C5D62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Mean anatomical measurements (± SE) </w:t>
      </w:r>
      <w:r w:rsidR="00867D44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of </w:t>
      </w:r>
      <w:r w:rsidR="008C5D62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all </w:t>
      </w:r>
      <w:r w:rsidR="008075AF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anatomical </w:t>
      </w:r>
      <w:r w:rsidR="008C5D62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variables in </w:t>
      </w:r>
      <w:r w:rsidR="00867D44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each </w:t>
      </w:r>
      <w:r w:rsidR="008C5D62" w:rsidRPr="009D30F4">
        <w:rPr>
          <w:rFonts w:ascii="Times New Roman" w:eastAsia="DengXian" w:hAnsi="Times New Roman" w:cs="Times New Roman"/>
          <w:b/>
          <w:sz w:val="24"/>
          <w:lang w:eastAsia="zh-CN"/>
        </w:rPr>
        <w:t>analogue</w:t>
      </w:r>
      <w:r w:rsidR="00867D44" w:rsidRPr="009D30F4">
        <w:rPr>
          <w:rFonts w:ascii="Times New Roman" w:eastAsia="DengXian" w:hAnsi="Times New Roman" w:cs="Times New Roman"/>
          <w:b/>
          <w:sz w:val="24"/>
          <w:lang w:eastAsia="zh-CN"/>
        </w:rPr>
        <w:t xml:space="preserve"> species</w:t>
      </w:r>
      <w:r w:rsidR="006B2DB6" w:rsidRPr="009D30F4">
        <w:rPr>
          <w:rFonts w:ascii="Times New Roman" w:eastAsia="DengXian" w:hAnsi="Times New Roman" w:cs="Times New Roman"/>
          <w:b/>
          <w:sz w:val="24"/>
          <w:lang w:eastAsia="zh-CN"/>
        </w:rPr>
        <w:t>.</w:t>
      </w:r>
      <w:r w:rsidR="006B2DB6" w:rsidRPr="009D30F4">
        <w:rPr>
          <w:rFonts w:ascii="Times New Roman" w:eastAsia="DengXian" w:hAnsi="Times New Roman" w:cs="Times New Roman"/>
          <w:sz w:val="24"/>
          <w:lang w:eastAsia="zh-CN"/>
        </w:rPr>
        <w:t xml:space="preserve"> </w:t>
      </w:r>
    </w:p>
    <w:p w14:paraId="7484466A" w14:textId="4C049E02" w:rsidR="008C5D62" w:rsidRPr="009D30F4" w:rsidRDefault="006B2DB6" w:rsidP="009B2E21">
      <w:pPr>
        <w:spacing w:line="240" w:lineRule="auto"/>
        <w:jc w:val="both"/>
        <w:rPr>
          <w:rFonts w:ascii="Times New Roman" w:eastAsia="DengXian" w:hAnsi="Times New Roman" w:cs="Times New Roman"/>
          <w:sz w:val="24"/>
          <w:lang w:eastAsia="zh-CN"/>
        </w:rPr>
      </w:pPr>
      <w:r w:rsidRPr="009D30F4">
        <w:rPr>
          <w:rFonts w:ascii="Times New Roman" w:eastAsia="DengXian" w:hAnsi="Times New Roman" w:cs="Times New Roman"/>
          <w:sz w:val="24"/>
          <w:lang w:eastAsia="zh-CN"/>
        </w:rPr>
        <w:t>Measurements are</w:t>
      </w:r>
      <w:r w:rsidR="008C5D62" w:rsidRPr="009D30F4">
        <w:rPr>
          <w:rFonts w:ascii="Times New Roman" w:eastAsia="DengXian" w:hAnsi="Times New Roman" w:cs="Times New Roman"/>
          <w:sz w:val="24"/>
          <w:lang w:eastAsia="zh-CN"/>
        </w:rPr>
        <w:t xml:space="preserve"> accurate to one decimal place (cm). Parenthesis = ranges. </w:t>
      </w:r>
    </w:p>
    <w:tbl>
      <w:tblPr>
        <w:tblStyle w:val="PlainTable2"/>
        <w:tblW w:w="14062" w:type="dxa"/>
        <w:tblLook w:val="0620" w:firstRow="1" w:lastRow="0" w:firstColumn="0" w:lastColumn="0" w:noHBand="1" w:noVBand="1"/>
      </w:tblPr>
      <w:tblGrid>
        <w:gridCol w:w="816"/>
        <w:gridCol w:w="2748"/>
        <w:gridCol w:w="2497"/>
        <w:gridCol w:w="2928"/>
        <w:gridCol w:w="2628"/>
        <w:gridCol w:w="2445"/>
      </w:tblGrid>
      <w:tr w:rsidR="00927AB6" w:rsidRPr="009D30F4" w14:paraId="596411E7" w14:textId="77777777" w:rsidTr="009B2E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16" w:type="dxa"/>
          </w:tcPr>
          <w:p w14:paraId="118E4A7C" w14:textId="77777777" w:rsidR="008C5D62" w:rsidRPr="009D30F4" w:rsidRDefault="008C5D62" w:rsidP="009B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4779766"/>
            <w:bookmarkEnd w:id="0"/>
          </w:p>
        </w:tc>
        <w:tc>
          <w:tcPr>
            <w:tcW w:w="2748" w:type="dxa"/>
          </w:tcPr>
          <w:p w14:paraId="1ACC36AA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Great White shark</w:t>
            </w:r>
          </w:p>
        </w:tc>
        <w:tc>
          <w:tcPr>
            <w:tcW w:w="2497" w:type="dxa"/>
          </w:tcPr>
          <w:p w14:paraId="2759D367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Shortfin Mako shark</w:t>
            </w:r>
          </w:p>
        </w:tc>
        <w:tc>
          <w:tcPr>
            <w:tcW w:w="2928" w:type="dxa"/>
          </w:tcPr>
          <w:p w14:paraId="3C0FE05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Longfin Mako shark</w:t>
            </w:r>
          </w:p>
        </w:tc>
        <w:tc>
          <w:tcPr>
            <w:tcW w:w="2628" w:type="dxa"/>
          </w:tcPr>
          <w:p w14:paraId="481F811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Salmon shark</w:t>
            </w:r>
          </w:p>
        </w:tc>
        <w:tc>
          <w:tcPr>
            <w:tcW w:w="2445" w:type="dxa"/>
          </w:tcPr>
          <w:p w14:paraId="7BA739D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Porbeagle shark</w:t>
            </w:r>
          </w:p>
        </w:tc>
      </w:tr>
      <w:bookmarkEnd w:id="1"/>
      <w:tr w:rsidR="00927AB6" w:rsidRPr="009D30F4" w14:paraId="68B4491F" w14:textId="77777777" w:rsidTr="009B2E21">
        <w:tc>
          <w:tcPr>
            <w:tcW w:w="816" w:type="dxa"/>
          </w:tcPr>
          <w:p w14:paraId="6F0FA85A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2748" w:type="dxa"/>
          </w:tcPr>
          <w:p w14:paraId="46BA71F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294.7 ± 44.3 (120-488.7)</w:t>
            </w:r>
          </w:p>
        </w:tc>
        <w:tc>
          <w:tcPr>
            <w:tcW w:w="2497" w:type="dxa"/>
          </w:tcPr>
          <w:p w14:paraId="79B1FE18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118.4 ± 13.5 (75-200)</w:t>
            </w:r>
          </w:p>
        </w:tc>
        <w:tc>
          <w:tcPr>
            <w:tcW w:w="2928" w:type="dxa"/>
          </w:tcPr>
          <w:p w14:paraId="3C6DCCDD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156.8 ± 21.1 (118.2-226.9)</w:t>
            </w:r>
          </w:p>
        </w:tc>
        <w:tc>
          <w:tcPr>
            <w:tcW w:w="2628" w:type="dxa"/>
          </w:tcPr>
          <w:p w14:paraId="5B5914B9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113.4 ± 21.3 (33.5-250)</w:t>
            </w:r>
          </w:p>
        </w:tc>
        <w:tc>
          <w:tcPr>
            <w:tcW w:w="2445" w:type="dxa"/>
          </w:tcPr>
          <w:p w14:paraId="037CE04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150.4 ± 15 (81-196)</w:t>
            </w:r>
          </w:p>
        </w:tc>
      </w:tr>
      <w:tr w:rsidR="00927AB6" w:rsidRPr="009D30F4" w14:paraId="60CE8C1A" w14:textId="77777777" w:rsidTr="009B2E21">
        <w:tc>
          <w:tcPr>
            <w:tcW w:w="816" w:type="dxa"/>
          </w:tcPr>
          <w:p w14:paraId="676621D8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</w:t>
            </w:r>
          </w:p>
        </w:tc>
        <w:tc>
          <w:tcPr>
            <w:tcW w:w="2748" w:type="dxa"/>
          </w:tcPr>
          <w:p w14:paraId="542D57C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85.3 ± 12.6 (32.7-132.9)</w:t>
            </w:r>
          </w:p>
        </w:tc>
        <w:tc>
          <w:tcPr>
            <w:tcW w:w="2497" w:type="dxa"/>
          </w:tcPr>
          <w:p w14:paraId="6A8D2DE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34.6 ± 3.7 (23.7-57.3)</w:t>
            </w:r>
          </w:p>
        </w:tc>
        <w:tc>
          <w:tcPr>
            <w:tcW w:w="2928" w:type="dxa"/>
          </w:tcPr>
          <w:p w14:paraId="4526009B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42.2 ± 4.2 (33.8-54.3)</w:t>
            </w:r>
          </w:p>
        </w:tc>
        <w:tc>
          <w:tcPr>
            <w:tcW w:w="2628" w:type="dxa"/>
          </w:tcPr>
          <w:p w14:paraId="5DF21B6A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30.5 ± 4.9 (9.8-58.2)</w:t>
            </w:r>
          </w:p>
        </w:tc>
        <w:tc>
          <w:tcPr>
            <w:tcW w:w="2445" w:type="dxa"/>
          </w:tcPr>
          <w:p w14:paraId="2C129AE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46.2 ± 4.8 (25.9-72.2)</w:t>
            </w:r>
          </w:p>
        </w:tc>
      </w:tr>
      <w:tr w:rsidR="00927AB6" w:rsidRPr="009D30F4" w14:paraId="4FB61537" w14:textId="77777777" w:rsidTr="009B2E21">
        <w:tc>
          <w:tcPr>
            <w:tcW w:w="816" w:type="dxa"/>
          </w:tcPr>
          <w:p w14:paraId="6EE1B40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2748" w:type="dxa"/>
          </w:tcPr>
          <w:p w14:paraId="63C3A683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12.6 ± 2.4 (3.4-25.5)</w:t>
            </w:r>
          </w:p>
        </w:tc>
        <w:tc>
          <w:tcPr>
            <w:tcW w:w="2497" w:type="dxa"/>
          </w:tcPr>
          <w:p w14:paraId="63D7DE1B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7.1 ± 0.9 (4.6-13.4)</w:t>
            </w:r>
          </w:p>
        </w:tc>
        <w:tc>
          <w:tcPr>
            <w:tcW w:w="2928" w:type="dxa"/>
          </w:tcPr>
          <w:p w14:paraId="6B70AEF0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6.3 ± 0.4 (5.6-7.7)</w:t>
            </w:r>
          </w:p>
        </w:tc>
        <w:tc>
          <w:tcPr>
            <w:tcW w:w="2628" w:type="dxa"/>
          </w:tcPr>
          <w:p w14:paraId="5CF41410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4.1 ± 0.6 (1.5-6.4)</w:t>
            </w:r>
          </w:p>
        </w:tc>
        <w:tc>
          <w:tcPr>
            <w:tcW w:w="2445" w:type="dxa"/>
          </w:tcPr>
          <w:p w14:paraId="1AB292CA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9.5 ± 1.4 (5.9-19)</w:t>
            </w:r>
          </w:p>
        </w:tc>
      </w:tr>
      <w:tr w:rsidR="00927AB6" w:rsidRPr="009D30F4" w14:paraId="0EC0CB9E" w14:textId="77777777" w:rsidTr="009B2E21">
        <w:tc>
          <w:tcPr>
            <w:tcW w:w="816" w:type="dxa"/>
          </w:tcPr>
          <w:p w14:paraId="1758C3E9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UJH</w:t>
            </w:r>
          </w:p>
        </w:tc>
        <w:tc>
          <w:tcPr>
            <w:tcW w:w="2748" w:type="dxa"/>
          </w:tcPr>
          <w:p w14:paraId="43608ED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22.5 ± 3.7 (28.5-125.4)</w:t>
            </w:r>
          </w:p>
        </w:tc>
        <w:tc>
          <w:tcPr>
            <w:tcW w:w="2497" w:type="dxa"/>
          </w:tcPr>
          <w:p w14:paraId="6A53EB93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8.3 ± 1 (4.2-13.1)</w:t>
            </w:r>
          </w:p>
        </w:tc>
        <w:tc>
          <w:tcPr>
            <w:tcW w:w="2928" w:type="dxa"/>
          </w:tcPr>
          <w:p w14:paraId="308145B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10.1 ± 1.5 (7-14.4)</w:t>
            </w:r>
          </w:p>
        </w:tc>
        <w:tc>
          <w:tcPr>
            <w:tcW w:w="2628" w:type="dxa"/>
          </w:tcPr>
          <w:p w14:paraId="6A5C32C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8.3 ± 1.3 (3-15)</w:t>
            </w:r>
          </w:p>
        </w:tc>
        <w:tc>
          <w:tcPr>
            <w:tcW w:w="2445" w:type="dxa"/>
          </w:tcPr>
          <w:p w14:paraId="6E13F59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11.9 ± 1.2 (7-17.3)</w:t>
            </w:r>
          </w:p>
        </w:tc>
      </w:tr>
      <w:tr w:rsidR="00927AB6" w:rsidRPr="009D30F4" w14:paraId="112A9FDF" w14:textId="77777777" w:rsidTr="009B2E21">
        <w:tc>
          <w:tcPr>
            <w:tcW w:w="816" w:type="dxa"/>
          </w:tcPr>
          <w:p w14:paraId="15501D5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LJH</w:t>
            </w:r>
          </w:p>
        </w:tc>
        <w:tc>
          <w:tcPr>
            <w:tcW w:w="2748" w:type="dxa"/>
          </w:tcPr>
          <w:p w14:paraId="3D81EA7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10.8 ± 2.5 (2.2-26.9)</w:t>
            </w:r>
          </w:p>
        </w:tc>
        <w:tc>
          <w:tcPr>
            <w:tcW w:w="2497" w:type="dxa"/>
          </w:tcPr>
          <w:p w14:paraId="3C0BE378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 ± 0.7 (1.8-8)</w:t>
            </w:r>
          </w:p>
        </w:tc>
        <w:tc>
          <w:tcPr>
            <w:tcW w:w="2928" w:type="dxa"/>
          </w:tcPr>
          <w:p w14:paraId="2F223415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4.5 ± 0.5 (2.8-5.3)</w:t>
            </w:r>
          </w:p>
        </w:tc>
        <w:tc>
          <w:tcPr>
            <w:tcW w:w="2628" w:type="dxa"/>
          </w:tcPr>
          <w:p w14:paraId="4E34DA07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3.7 ± 0.8 (0.8-8.6)</w:t>
            </w:r>
          </w:p>
        </w:tc>
        <w:tc>
          <w:tcPr>
            <w:tcW w:w="2445" w:type="dxa"/>
          </w:tcPr>
          <w:p w14:paraId="5C9D148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6.4 ± 0.9 (3-11)</w:t>
            </w:r>
          </w:p>
        </w:tc>
      </w:tr>
      <w:tr w:rsidR="00927AB6" w:rsidRPr="009D30F4" w14:paraId="36FA0DDF" w14:textId="77777777" w:rsidTr="009B2E21">
        <w:tc>
          <w:tcPr>
            <w:tcW w:w="816" w:type="dxa"/>
          </w:tcPr>
          <w:p w14:paraId="2B43F36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</w:p>
        </w:tc>
        <w:tc>
          <w:tcPr>
            <w:tcW w:w="2748" w:type="dxa"/>
          </w:tcPr>
          <w:p w14:paraId="68DD4B2C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76.3 ± 11.4 (28.5-125.4)</w:t>
            </w:r>
          </w:p>
        </w:tc>
        <w:tc>
          <w:tcPr>
            <w:tcW w:w="2497" w:type="dxa"/>
          </w:tcPr>
          <w:p w14:paraId="0C99BCE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30.6 ± 3.1 (20.7-49.5)</w:t>
            </w:r>
          </w:p>
        </w:tc>
        <w:tc>
          <w:tcPr>
            <w:tcW w:w="2928" w:type="dxa"/>
          </w:tcPr>
          <w:p w14:paraId="00F02B8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38 ± 2.7 (32-44.8)</w:t>
            </w:r>
          </w:p>
        </w:tc>
        <w:tc>
          <w:tcPr>
            <w:tcW w:w="2628" w:type="dxa"/>
          </w:tcPr>
          <w:p w14:paraId="18C1C1F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28.2 ± 4.5 (9-53.1)</w:t>
            </w:r>
          </w:p>
        </w:tc>
        <w:tc>
          <w:tcPr>
            <w:tcW w:w="2445" w:type="dxa"/>
          </w:tcPr>
          <w:p w14:paraId="5C39F85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42.2 ± 4.4 (24.7-68.4)</w:t>
            </w:r>
          </w:p>
        </w:tc>
      </w:tr>
      <w:tr w:rsidR="00927AB6" w:rsidRPr="009D30F4" w14:paraId="0F2E0E8D" w14:textId="77777777" w:rsidTr="009B2E21">
        <w:tc>
          <w:tcPr>
            <w:tcW w:w="816" w:type="dxa"/>
          </w:tcPr>
          <w:p w14:paraId="31F2EC65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GS</w:t>
            </w:r>
          </w:p>
        </w:tc>
        <w:tc>
          <w:tcPr>
            <w:tcW w:w="2748" w:type="dxa"/>
          </w:tcPr>
          <w:p w14:paraId="4F63A400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28.8 ± 4.4 (11.4-38.7)</w:t>
            </w:r>
          </w:p>
        </w:tc>
        <w:tc>
          <w:tcPr>
            <w:tcW w:w="2497" w:type="dxa"/>
          </w:tcPr>
          <w:p w14:paraId="3C976E8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10 ± 1.1 (6.3-15.9)</w:t>
            </w:r>
          </w:p>
        </w:tc>
        <w:tc>
          <w:tcPr>
            <w:tcW w:w="2928" w:type="dxa"/>
          </w:tcPr>
          <w:p w14:paraId="1877819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13.2 ± 2 (8.5-19.7)</w:t>
            </w:r>
          </w:p>
        </w:tc>
        <w:tc>
          <w:tcPr>
            <w:tcW w:w="2628" w:type="dxa"/>
          </w:tcPr>
          <w:p w14:paraId="3BB43EB3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9.6 ± 1.9 (3.1-22.9)</w:t>
            </w:r>
          </w:p>
        </w:tc>
        <w:tc>
          <w:tcPr>
            <w:tcW w:w="2445" w:type="dxa"/>
          </w:tcPr>
          <w:p w14:paraId="0CD62AA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13.1 ± 1.7 (7.7-22.8)</w:t>
            </w:r>
          </w:p>
        </w:tc>
      </w:tr>
      <w:tr w:rsidR="00927AB6" w:rsidRPr="009D30F4" w14:paraId="62310304" w14:textId="77777777" w:rsidTr="009B2E21">
        <w:tc>
          <w:tcPr>
            <w:tcW w:w="816" w:type="dxa"/>
          </w:tcPr>
          <w:p w14:paraId="74F0E33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PecL</w:t>
            </w:r>
            <w:proofErr w:type="spellEnd"/>
          </w:p>
        </w:tc>
        <w:tc>
          <w:tcPr>
            <w:tcW w:w="2748" w:type="dxa"/>
          </w:tcPr>
          <w:p w14:paraId="584933A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54.5 ± 7.3 (27-86.3)</w:t>
            </w:r>
          </w:p>
        </w:tc>
        <w:tc>
          <w:tcPr>
            <w:tcW w:w="2497" w:type="dxa"/>
          </w:tcPr>
          <w:p w14:paraId="0B4E9D8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17.3 ± 1.7 (11.5-24.9)</w:t>
            </w:r>
          </w:p>
        </w:tc>
        <w:tc>
          <w:tcPr>
            <w:tcW w:w="2928" w:type="dxa"/>
          </w:tcPr>
          <w:p w14:paraId="61FD148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44.9 ± 6.6 (29.5-64.4)</w:t>
            </w:r>
          </w:p>
        </w:tc>
        <w:tc>
          <w:tcPr>
            <w:tcW w:w="2628" w:type="dxa"/>
          </w:tcPr>
          <w:p w14:paraId="450AA2B7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19.3 ± 3.2 (6.4-34.4)</w:t>
            </w:r>
          </w:p>
        </w:tc>
        <w:tc>
          <w:tcPr>
            <w:tcW w:w="2445" w:type="dxa"/>
          </w:tcPr>
          <w:p w14:paraId="44112E7B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30.4 ± 3.7 (14.9-49.3)</w:t>
            </w:r>
          </w:p>
        </w:tc>
      </w:tr>
      <w:tr w:rsidR="00927AB6" w:rsidRPr="009D30F4" w14:paraId="572CEFC8" w14:textId="77777777" w:rsidTr="009B2E21">
        <w:tc>
          <w:tcPr>
            <w:tcW w:w="816" w:type="dxa"/>
          </w:tcPr>
          <w:p w14:paraId="0D4DA498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PecW</w:t>
            </w:r>
            <w:proofErr w:type="spellEnd"/>
          </w:p>
        </w:tc>
        <w:tc>
          <w:tcPr>
            <w:tcW w:w="2748" w:type="dxa"/>
          </w:tcPr>
          <w:p w14:paraId="76B0238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34.8 ± 4.8 (15.4-49)</w:t>
            </w:r>
          </w:p>
        </w:tc>
        <w:tc>
          <w:tcPr>
            <w:tcW w:w="2497" w:type="dxa"/>
          </w:tcPr>
          <w:p w14:paraId="5E4FB06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10.8 ± 1.4 (6.8-19.9)</w:t>
            </w:r>
          </w:p>
        </w:tc>
        <w:tc>
          <w:tcPr>
            <w:tcW w:w="2928" w:type="dxa"/>
          </w:tcPr>
          <w:p w14:paraId="322E7E3D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15.4 ± 3.9 (6.9-29)</w:t>
            </w:r>
          </w:p>
        </w:tc>
        <w:tc>
          <w:tcPr>
            <w:tcW w:w="2628" w:type="dxa"/>
          </w:tcPr>
          <w:p w14:paraId="3CADAD7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11.9 ± 2 (4-22.3)</w:t>
            </w:r>
          </w:p>
        </w:tc>
        <w:tc>
          <w:tcPr>
            <w:tcW w:w="2445" w:type="dxa"/>
          </w:tcPr>
          <w:p w14:paraId="6DE3CC99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15.2 ± 2.3 (6.8-25.4)</w:t>
            </w:r>
          </w:p>
        </w:tc>
      </w:tr>
      <w:tr w:rsidR="00927AB6" w:rsidRPr="009D30F4" w14:paraId="4B294C51" w14:textId="77777777" w:rsidTr="009B2E21">
        <w:tc>
          <w:tcPr>
            <w:tcW w:w="816" w:type="dxa"/>
          </w:tcPr>
          <w:p w14:paraId="71F7C29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2748" w:type="dxa"/>
          </w:tcPr>
          <w:p w14:paraId="48F018A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113.3 ± 17 (42.3-174.8)</w:t>
            </w:r>
          </w:p>
        </w:tc>
        <w:tc>
          <w:tcPr>
            <w:tcW w:w="2497" w:type="dxa"/>
          </w:tcPr>
          <w:p w14:paraId="3DEDBE5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45.9 ± 5 (31.6-77.7)</w:t>
            </w:r>
          </w:p>
        </w:tc>
        <w:tc>
          <w:tcPr>
            <w:tcW w:w="2928" w:type="dxa"/>
          </w:tcPr>
          <w:p w14:paraId="64AAFD7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60.4 ± 7.5 (46.9-84.1)</w:t>
            </w:r>
          </w:p>
        </w:tc>
        <w:tc>
          <w:tcPr>
            <w:tcW w:w="2628" w:type="dxa"/>
          </w:tcPr>
          <w:p w14:paraId="0ECBC35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37.5 ± 6.1 (11.9-72)</w:t>
            </w:r>
          </w:p>
        </w:tc>
        <w:tc>
          <w:tcPr>
            <w:tcW w:w="2445" w:type="dxa"/>
          </w:tcPr>
          <w:p w14:paraId="3A1177A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54.4 ± 5.5 (29.3-78.8)</w:t>
            </w:r>
          </w:p>
        </w:tc>
      </w:tr>
      <w:tr w:rsidR="00927AB6" w:rsidRPr="009D30F4" w14:paraId="3CCF6841" w14:textId="77777777" w:rsidTr="009B2E21">
        <w:tc>
          <w:tcPr>
            <w:tcW w:w="816" w:type="dxa"/>
          </w:tcPr>
          <w:p w14:paraId="0A618DC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</w:t>
            </w:r>
          </w:p>
        </w:tc>
        <w:tc>
          <w:tcPr>
            <w:tcW w:w="2748" w:type="dxa"/>
          </w:tcPr>
          <w:p w14:paraId="5B89CB29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30.5 ± 4.8 (10.6-52.5)</w:t>
            </w:r>
          </w:p>
        </w:tc>
        <w:tc>
          <w:tcPr>
            <w:tcW w:w="2497" w:type="dxa"/>
          </w:tcPr>
          <w:p w14:paraId="5043CDF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9.6 ± 1.2 (6-16.3)</w:t>
            </w:r>
          </w:p>
        </w:tc>
        <w:tc>
          <w:tcPr>
            <w:tcW w:w="2928" w:type="dxa"/>
          </w:tcPr>
          <w:p w14:paraId="54426AE7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15.3 ± 2.3 (10.8-22.3)</w:t>
            </w:r>
          </w:p>
        </w:tc>
        <w:tc>
          <w:tcPr>
            <w:tcW w:w="2628" w:type="dxa"/>
          </w:tcPr>
          <w:p w14:paraId="130C13C3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12.5 ± 3 (2.4-30.6)</w:t>
            </w:r>
          </w:p>
        </w:tc>
        <w:tc>
          <w:tcPr>
            <w:tcW w:w="2445" w:type="dxa"/>
          </w:tcPr>
          <w:p w14:paraId="515ECC4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19.2 ± 2.6 (8.3-29.4)</w:t>
            </w:r>
          </w:p>
        </w:tc>
      </w:tr>
      <w:tr w:rsidR="00927AB6" w:rsidRPr="009D30F4" w14:paraId="5AD803C2" w14:textId="77777777" w:rsidTr="009B2E21">
        <w:tc>
          <w:tcPr>
            <w:tcW w:w="816" w:type="dxa"/>
          </w:tcPr>
          <w:p w14:paraId="7BDF62B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DW</w:t>
            </w:r>
          </w:p>
        </w:tc>
        <w:tc>
          <w:tcPr>
            <w:tcW w:w="2748" w:type="dxa"/>
          </w:tcPr>
          <w:p w14:paraId="43DC311F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36.8 ± 5.3 (16.3-58)</w:t>
            </w:r>
          </w:p>
        </w:tc>
        <w:tc>
          <w:tcPr>
            <w:tcW w:w="2497" w:type="dxa"/>
          </w:tcPr>
          <w:p w14:paraId="7155564A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12.6 ± 1.3 (8-20.2)</w:t>
            </w:r>
          </w:p>
        </w:tc>
        <w:tc>
          <w:tcPr>
            <w:tcW w:w="2928" w:type="dxa"/>
          </w:tcPr>
          <w:p w14:paraId="71DC4187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16.7 ± 2.6 (12.1-23.4)</w:t>
            </w:r>
          </w:p>
        </w:tc>
        <w:tc>
          <w:tcPr>
            <w:tcW w:w="2628" w:type="dxa"/>
          </w:tcPr>
          <w:p w14:paraId="29CAC09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15.2 ± 3 (4.4-32.6)</w:t>
            </w:r>
          </w:p>
        </w:tc>
        <w:tc>
          <w:tcPr>
            <w:tcW w:w="2445" w:type="dxa"/>
          </w:tcPr>
          <w:p w14:paraId="624A6380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21.7 ± 2.8 (10.7-33.8)</w:t>
            </w:r>
          </w:p>
        </w:tc>
      </w:tr>
      <w:tr w:rsidR="00927AB6" w:rsidRPr="009D30F4" w14:paraId="5C93B2E0" w14:textId="77777777" w:rsidTr="009B2E21">
        <w:tc>
          <w:tcPr>
            <w:tcW w:w="816" w:type="dxa"/>
          </w:tcPr>
          <w:p w14:paraId="2C1516A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DAP</w:t>
            </w:r>
          </w:p>
        </w:tc>
        <w:tc>
          <w:tcPr>
            <w:tcW w:w="2748" w:type="dxa"/>
          </w:tcPr>
          <w:p w14:paraId="4012AABB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42.6 ± 6.9 (16.3-73)</w:t>
            </w:r>
          </w:p>
        </w:tc>
        <w:tc>
          <w:tcPr>
            <w:tcW w:w="2497" w:type="dxa"/>
          </w:tcPr>
          <w:p w14:paraId="272CAC4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16.7 ± 2.3 (8.8-27.9)</w:t>
            </w:r>
          </w:p>
        </w:tc>
        <w:tc>
          <w:tcPr>
            <w:tcW w:w="2928" w:type="dxa"/>
          </w:tcPr>
          <w:p w14:paraId="77D9687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19.1 ± 3.3 (12.5-28.5)</w:t>
            </w:r>
          </w:p>
        </w:tc>
        <w:tc>
          <w:tcPr>
            <w:tcW w:w="2628" w:type="dxa"/>
          </w:tcPr>
          <w:p w14:paraId="6A8AA806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17.5 ± 2.8 (5.4-33)</w:t>
            </w:r>
          </w:p>
        </w:tc>
        <w:tc>
          <w:tcPr>
            <w:tcW w:w="2445" w:type="dxa"/>
          </w:tcPr>
          <w:p w14:paraId="645CF0ED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23.1 ± 2.2 (13.1-30.6)</w:t>
            </w:r>
          </w:p>
        </w:tc>
      </w:tr>
      <w:tr w:rsidR="00927AB6" w:rsidRPr="009D30F4" w14:paraId="737A0177" w14:textId="77777777" w:rsidTr="009B2E21">
        <w:tc>
          <w:tcPr>
            <w:tcW w:w="816" w:type="dxa"/>
          </w:tcPr>
          <w:p w14:paraId="2942221A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DTA</w:t>
            </w:r>
          </w:p>
        </w:tc>
        <w:tc>
          <w:tcPr>
            <w:tcW w:w="2748" w:type="dxa"/>
          </w:tcPr>
          <w:p w14:paraId="69231A68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80.2 ± 12.1 (34.3-125)</w:t>
            </w:r>
          </w:p>
        </w:tc>
        <w:tc>
          <w:tcPr>
            <w:tcW w:w="2497" w:type="dxa"/>
          </w:tcPr>
          <w:p w14:paraId="02B8F541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 ± 3.8 (18.4-50.4)</w:t>
            </w:r>
          </w:p>
        </w:tc>
        <w:tc>
          <w:tcPr>
            <w:tcW w:w="2928" w:type="dxa"/>
          </w:tcPr>
          <w:p w14:paraId="0CA5808E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43.1 ± 7.5 (30.2-65.1)</w:t>
            </w:r>
          </w:p>
        </w:tc>
        <w:tc>
          <w:tcPr>
            <w:tcW w:w="2628" w:type="dxa"/>
          </w:tcPr>
          <w:p w14:paraId="44417512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33.7 ± 6.8 (9.9-78)</w:t>
            </w:r>
          </w:p>
        </w:tc>
        <w:tc>
          <w:tcPr>
            <w:tcW w:w="2445" w:type="dxa"/>
          </w:tcPr>
          <w:p w14:paraId="1E3507D4" w14:textId="77777777" w:rsidR="008C5D62" w:rsidRPr="009D30F4" w:rsidRDefault="008C5D62" w:rsidP="009B2E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48.9 ± 5.2 (24.6-67.8)</w:t>
            </w:r>
          </w:p>
        </w:tc>
      </w:tr>
      <w:tr w:rsidR="00927AB6" w:rsidRPr="009D30F4" w14:paraId="3228DBD1" w14:textId="77777777" w:rsidTr="009B2E21">
        <w:tc>
          <w:tcPr>
            <w:tcW w:w="816" w:type="dxa"/>
          </w:tcPr>
          <w:p w14:paraId="40C5FD82" w14:textId="55CE53BE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DPA</w:t>
            </w:r>
          </w:p>
        </w:tc>
        <w:tc>
          <w:tcPr>
            <w:tcW w:w="2748" w:type="dxa"/>
          </w:tcPr>
          <w:p w14:paraId="069B29FD" w14:textId="63324693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47.7 ± 7.5 (19.9-85.5)</w:t>
            </w:r>
          </w:p>
        </w:tc>
        <w:tc>
          <w:tcPr>
            <w:tcW w:w="2497" w:type="dxa"/>
          </w:tcPr>
          <w:p w14:paraId="09A68683" w14:textId="1ACA5E61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20.5 ± 2.8 (11.2-35.3)</w:t>
            </w:r>
          </w:p>
        </w:tc>
        <w:tc>
          <w:tcPr>
            <w:tcW w:w="2928" w:type="dxa"/>
          </w:tcPr>
          <w:p w14:paraId="5482FA86" w14:textId="60937512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26.5 ± 4.8 (18.5-40.9)</w:t>
            </w:r>
          </w:p>
        </w:tc>
        <w:tc>
          <w:tcPr>
            <w:tcW w:w="2628" w:type="dxa"/>
          </w:tcPr>
          <w:p w14:paraId="3FD1C397" w14:textId="13FF1878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20.5 ± 3.9 (6-46.5)</w:t>
            </w:r>
          </w:p>
        </w:tc>
        <w:tc>
          <w:tcPr>
            <w:tcW w:w="2445" w:type="dxa"/>
          </w:tcPr>
          <w:p w14:paraId="6D495AAF" w14:textId="3C5A80C5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28.2 ± 2.5 (16.3-35.9)</w:t>
            </w:r>
          </w:p>
        </w:tc>
      </w:tr>
      <w:tr w:rsidR="00927AB6" w:rsidRPr="009D30F4" w14:paraId="5FF8DDB2" w14:textId="77777777" w:rsidTr="009B2E21">
        <w:tc>
          <w:tcPr>
            <w:tcW w:w="816" w:type="dxa"/>
          </w:tcPr>
          <w:p w14:paraId="6485BEA9" w14:textId="770AE2D9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DD</w:t>
            </w:r>
          </w:p>
        </w:tc>
        <w:tc>
          <w:tcPr>
            <w:tcW w:w="2748" w:type="dxa"/>
          </w:tcPr>
          <w:p w14:paraId="79F03C26" w14:textId="77ADA48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60.8 ± 9 (26.9-97.4)</w:t>
            </w:r>
          </w:p>
        </w:tc>
        <w:tc>
          <w:tcPr>
            <w:tcW w:w="2497" w:type="dxa"/>
          </w:tcPr>
          <w:p w14:paraId="10406715" w14:textId="5B8CC48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29.1 ± 3.5 (18-48)</w:t>
            </w:r>
          </w:p>
        </w:tc>
        <w:tc>
          <w:tcPr>
            <w:tcW w:w="2928" w:type="dxa"/>
          </w:tcPr>
          <w:p w14:paraId="11BF4C0D" w14:textId="425B4209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38.7 ± 4.6 (30.2-53.1)</w:t>
            </w:r>
          </w:p>
        </w:tc>
        <w:tc>
          <w:tcPr>
            <w:tcW w:w="2628" w:type="dxa"/>
          </w:tcPr>
          <w:p w14:paraId="72D543C5" w14:textId="42011D73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28.1 ± 6 (7.9-69.4)</w:t>
            </w:r>
          </w:p>
        </w:tc>
        <w:tc>
          <w:tcPr>
            <w:tcW w:w="2445" w:type="dxa"/>
          </w:tcPr>
          <w:p w14:paraId="7A95CD7B" w14:textId="3FD397E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35 ± 3.5 (18.2-46.6)</w:t>
            </w:r>
          </w:p>
        </w:tc>
      </w:tr>
      <w:tr w:rsidR="00927AB6" w:rsidRPr="009D30F4" w14:paraId="702B22A3" w14:textId="77777777" w:rsidTr="009B2E21">
        <w:tc>
          <w:tcPr>
            <w:tcW w:w="816" w:type="dxa"/>
          </w:tcPr>
          <w:p w14:paraId="695DD2CC" w14:textId="337630B6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</w:t>
            </w:r>
          </w:p>
        </w:tc>
        <w:tc>
          <w:tcPr>
            <w:tcW w:w="2748" w:type="dxa"/>
          </w:tcPr>
          <w:p w14:paraId="4F6CD3D8" w14:textId="583782C5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63 ± 11.5 (23.7-135)</w:t>
            </w:r>
          </w:p>
        </w:tc>
        <w:tc>
          <w:tcPr>
            <w:tcW w:w="2497" w:type="dxa"/>
          </w:tcPr>
          <w:p w14:paraId="1D07E95A" w14:textId="64A0926F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28.7 ± 3.4 (17.7-48.1)</w:t>
            </w:r>
          </w:p>
        </w:tc>
        <w:tc>
          <w:tcPr>
            <w:tcW w:w="2928" w:type="dxa"/>
          </w:tcPr>
          <w:p w14:paraId="538FDA0A" w14:textId="7F1EA87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38.2 ± 7.1 (25.6-59)</w:t>
            </w:r>
          </w:p>
        </w:tc>
        <w:tc>
          <w:tcPr>
            <w:tcW w:w="2628" w:type="dxa"/>
          </w:tcPr>
          <w:p w14:paraId="50ACA240" w14:textId="56324FB3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24.1 ± 4.8 (6.3-48.4)</w:t>
            </w:r>
          </w:p>
        </w:tc>
        <w:tc>
          <w:tcPr>
            <w:tcW w:w="2445" w:type="dxa"/>
          </w:tcPr>
          <w:p w14:paraId="09D94B51" w14:textId="632857C6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30.9 ± 2.8 (17.3-40.3)</w:t>
            </w:r>
          </w:p>
        </w:tc>
      </w:tr>
      <w:tr w:rsidR="00927AB6" w:rsidRPr="009D30F4" w14:paraId="2424175C" w14:textId="77777777" w:rsidTr="009B2E21">
        <w:tc>
          <w:tcPr>
            <w:tcW w:w="816" w:type="dxa"/>
          </w:tcPr>
          <w:p w14:paraId="41DCBA9B" w14:textId="1DBC274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PelL</w:t>
            </w:r>
            <w:proofErr w:type="spellEnd"/>
          </w:p>
        </w:tc>
        <w:tc>
          <w:tcPr>
            <w:tcW w:w="2748" w:type="dxa"/>
          </w:tcPr>
          <w:p w14:paraId="4BEF9BA8" w14:textId="563C0BFC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15.8 ± 2.5 (7.1-29.7)</w:t>
            </w:r>
          </w:p>
        </w:tc>
        <w:tc>
          <w:tcPr>
            <w:tcW w:w="2497" w:type="dxa"/>
          </w:tcPr>
          <w:p w14:paraId="42336395" w14:textId="58A4B509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4.6 ± 0.7 (2.4-7.8)</w:t>
            </w:r>
          </w:p>
        </w:tc>
        <w:tc>
          <w:tcPr>
            <w:tcW w:w="2928" w:type="dxa"/>
          </w:tcPr>
          <w:p w14:paraId="48802604" w14:textId="41C20917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6.1 ± 0.6 (4.2-7.6)</w:t>
            </w:r>
          </w:p>
        </w:tc>
        <w:tc>
          <w:tcPr>
            <w:tcW w:w="2628" w:type="dxa"/>
          </w:tcPr>
          <w:p w14:paraId="773F4DF4" w14:textId="4BE383A2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5.2 ± 1.2 (1.7-13.5)</w:t>
            </w:r>
          </w:p>
        </w:tc>
        <w:tc>
          <w:tcPr>
            <w:tcW w:w="2445" w:type="dxa"/>
          </w:tcPr>
          <w:p w14:paraId="529E7610" w14:textId="723DB43E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7.6 ± 1.1 (1.5-10.8)</w:t>
            </w:r>
          </w:p>
        </w:tc>
      </w:tr>
      <w:tr w:rsidR="00927AB6" w:rsidRPr="009D30F4" w14:paraId="55AED174" w14:textId="77777777" w:rsidTr="009B2E21">
        <w:tc>
          <w:tcPr>
            <w:tcW w:w="816" w:type="dxa"/>
          </w:tcPr>
          <w:p w14:paraId="17A0EC35" w14:textId="443898EC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PelW</w:t>
            </w:r>
            <w:proofErr w:type="spellEnd"/>
          </w:p>
        </w:tc>
        <w:tc>
          <w:tcPr>
            <w:tcW w:w="2748" w:type="dxa"/>
          </w:tcPr>
          <w:p w14:paraId="1392612F" w14:textId="4A4F6CE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19.7 ± 2.5 (10.7-31.3)</w:t>
            </w:r>
          </w:p>
        </w:tc>
        <w:tc>
          <w:tcPr>
            <w:tcW w:w="2497" w:type="dxa"/>
          </w:tcPr>
          <w:p w14:paraId="71A6F6D4" w14:textId="6410B0B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6.6 ± 1.3 (1.9-13.9)</w:t>
            </w:r>
          </w:p>
        </w:tc>
        <w:tc>
          <w:tcPr>
            <w:tcW w:w="2928" w:type="dxa"/>
          </w:tcPr>
          <w:p w14:paraId="2D580A0B" w14:textId="6F58CA3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9.5 ± 1.1 (7.6-13.5)</w:t>
            </w:r>
          </w:p>
        </w:tc>
        <w:tc>
          <w:tcPr>
            <w:tcW w:w="2628" w:type="dxa"/>
          </w:tcPr>
          <w:p w14:paraId="2586188C" w14:textId="3C52FA2C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7.5 ± 1.5 (2.2-17.1)</w:t>
            </w:r>
          </w:p>
        </w:tc>
        <w:tc>
          <w:tcPr>
            <w:tcW w:w="2445" w:type="dxa"/>
          </w:tcPr>
          <w:p w14:paraId="24687074" w14:textId="5654416D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9.6 ± 1.4 (2.7-14.6)</w:t>
            </w:r>
          </w:p>
        </w:tc>
      </w:tr>
      <w:tr w:rsidR="00927AB6" w:rsidRPr="009D30F4" w14:paraId="40EEDF38" w14:textId="77777777" w:rsidTr="009B2E21">
        <w:tc>
          <w:tcPr>
            <w:tcW w:w="816" w:type="dxa"/>
          </w:tcPr>
          <w:p w14:paraId="2EA63BA3" w14:textId="795ECB76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BPA</w:t>
            </w:r>
          </w:p>
        </w:tc>
        <w:tc>
          <w:tcPr>
            <w:tcW w:w="2748" w:type="dxa"/>
          </w:tcPr>
          <w:p w14:paraId="3A4AB6A7" w14:textId="44B0580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33.3 ± 4.9 (13.7-51.5)</w:t>
            </w:r>
          </w:p>
        </w:tc>
        <w:tc>
          <w:tcPr>
            <w:tcW w:w="2497" w:type="dxa"/>
          </w:tcPr>
          <w:p w14:paraId="5F4E07B9" w14:textId="3C2E604F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14.7 ± 1.8 (8.9-26.3)</w:t>
            </w:r>
          </w:p>
        </w:tc>
        <w:tc>
          <w:tcPr>
            <w:tcW w:w="2928" w:type="dxa"/>
          </w:tcPr>
          <w:p w14:paraId="4F8B22FE" w14:textId="5A318705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19.8 ± 3.1 (13.7-29.2)</w:t>
            </w:r>
          </w:p>
        </w:tc>
        <w:tc>
          <w:tcPr>
            <w:tcW w:w="2628" w:type="dxa"/>
          </w:tcPr>
          <w:p w14:paraId="27CA3B7F" w14:textId="3915C03B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14.3 ± 2.8 (4-32.8)</w:t>
            </w:r>
          </w:p>
        </w:tc>
        <w:tc>
          <w:tcPr>
            <w:tcW w:w="2445" w:type="dxa"/>
          </w:tcPr>
          <w:p w14:paraId="14594D15" w14:textId="127C631D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19 ± 2 (9.9-25.3)</w:t>
            </w:r>
          </w:p>
        </w:tc>
      </w:tr>
      <w:tr w:rsidR="00927AB6" w:rsidRPr="009D30F4" w14:paraId="1094F42B" w14:textId="77777777" w:rsidTr="009B2E21">
        <w:tc>
          <w:tcPr>
            <w:tcW w:w="816" w:type="dxa"/>
          </w:tcPr>
          <w:p w14:paraId="26F630DA" w14:textId="48F3148B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</w:t>
            </w:r>
          </w:p>
        </w:tc>
        <w:tc>
          <w:tcPr>
            <w:tcW w:w="2748" w:type="dxa"/>
          </w:tcPr>
          <w:p w14:paraId="4DBCD5F0" w14:textId="3067FD8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25.8 ± 3.9 (10.8-42.3)</w:t>
            </w:r>
          </w:p>
        </w:tc>
        <w:tc>
          <w:tcPr>
            <w:tcW w:w="2497" w:type="dxa"/>
          </w:tcPr>
          <w:p w14:paraId="6068419C" w14:textId="2074EBA6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12.1 ± 1.1 (7.8-16.7)</w:t>
            </w:r>
          </w:p>
        </w:tc>
        <w:tc>
          <w:tcPr>
            <w:tcW w:w="2928" w:type="dxa"/>
          </w:tcPr>
          <w:p w14:paraId="1AA9ED51" w14:textId="4080F21B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16.4 ± 1.9 (12-23.4)</w:t>
            </w:r>
          </w:p>
        </w:tc>
        <w:tc>
          <w:tcPr>
            <w:tcW w:w="2628" w:type="dxa"/>
          </w:tcPr>
          <w:p w14:paraId="040208A2" w14:textId="2DD4D57E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10.1 ± 2.8 (3.1-30.4)</w:t>
            </w:r>
          </w:p>
        </w:tc>
        <w:tc>
          <w:tcPr>
            <w:tcW w:w="2445" w:type="dxa"/>
          </w:tcPr>
          <w:p w14:paraId="5D11D7E9" w14:textId="590F1AE3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13.7 ± 1.6 (7-20.7)</w:t>
            </w:r>
          </w:p>
        </w:tc>
      </w:tr>
      <w:tr w:rsidR="00927AB6" w:rsidRPr="009D30F4" w14:paraId="2E044C5C" w14:textId="77777777" w:rsidTr="009B2E21">
        <w:tc>
          <w:tcPr>
            <w:tcW w:w="816" w:type="dxa"/>
          </w:tcPr>
          <w:p w14:paraId="3D67C606" w14:textId="338767AF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2748" w:type="dxa"/>
          </w:tcPr>
          <w:p w14:paraId="5124BB0E" w14:textId="6CA169A8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16.3 ± 2.3 (7.5-24.5)</w:t>
            </w:r>
          </w:p>
        </w:tc>
        <w:tc>
          <w:tcPr>
            <w:tcW w:w="2497" w:type="dxa"/>
          </w:tcPr>
          <w:p w14:paraId="0928F0FD" w14:textId="075F3E02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6.9 ± 0.9 (4-12.1)</w:t>
            </w:r>
          </w:p>
        </w:tc>
        <w:tc>
          <w:tcPr>
            <w:tcW w:w="2928" w:type="dxa"/>
          </w:tcPr>
          <w:p w14:paraId="02B1D8C7" w14:textId="6BDA7C76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8.8 ± 1 (6.3-11.8)</w:t>
            </w:r>
          </w:p>
        </w:tc>
        <w:tc>
          <w:tcPr>
            <w:tcW w:w="2628" w:type="dxa"/>
          </w:tcPr>
          <w:p w14:paraId="7BD60CFA" w14:textId="37E59B6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7.3 ± 1.4 (1.9-15.4)</w:t>
            </w:r>
          </w:p>
        </w:tc>
        <w:tc>
          <w:tcPr>
            <w:tcW w:w="2445" w:type="dxa"/>
          </w:tcPr>
          <w:p w14:paraId="5DBCC5FC" w14:textId="7E8689E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9.2 ± 1 (4.4-13.2)</w:t>
            </w:r>
          </w:p>
        </w:tc>
      </w:tr>
      <w:tr w:rsidR="00927AB6" w:rsidRPr="009D30F4" w14:paraId="46379C9A" w14:textId="77777777" w:rsidTr="009B2E21">
        <w:tc>
          <w:tcPr>
            <w:tcW w:w="816" w:type="dxa"/>
          </w:tcPr>
          <w:p w14:paraId="75F229E7" w14:textId="0A65C042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DC</w:t>
            </w:r>
          </w:p>
        </w:tc>
        <w:tc>
          <w:tcPr>
            <w:tcW w:w="2748" w:type="dxa"/>
          </w:tcPr>
          <w:p w14:paraId="663E83DE" w14:textId="7C8D6D54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144.9 ± 22.9 (62.2-259.8)</w:t>
            </w:r>
          </w:p>
        </w:tc>
        <w:tc>
          <w:tcPr>
            <w:tcW w:w="2497" w:type="dxa"/>
          </w:tcPr>
          <w:p w14:paraId="0755CCB8" w14:textId="58A8290C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59.9 ± 7.2 (35.6-102.9)</w:t>
            </w:r>
          </w:p>
        </w:tc>
        <w:tc>
          <w:tcPr>
            <w:tcW w:w="2928" w:type="dxa"/>
          </w:tcPr>
          <w:p w14:paraId="019B65FF" w14:textId="463BA32D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79.8 ± 11.3 (58.5-120.3)</w:t>
            </w:r>
          </w:p>
        </w:tc>
        <w:tc>
          <w:tcPr>
            <w:tcW w:w="2628" w:type="dxa"/>
          </w:tcPr>
          <w:p w14:paraId="41A48F20" w14:textId="78EFCBD0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60.6 ± 12.7 (17.2-147.4)</w:t>
            </w:r>
          </w:p>
        </w:tc>
        <w:tc>
          <w:tcPr>
            <w:tcW w:w="2445" w:type="dxa"/>
          </w:tcPr>
          <w:p w14:paraId="61138DE6" w14:textId="226ADBEE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75 ± 7.4 (40.2-102.3)</w:t>
            </w:r>
          </w:p>
        </w:tc>
      </w:tr>
      <w:tr w:rsidR="00927AB6" w:rsidRPr="009D30F4" w14:paraId="5F94D701" w14:textId="77777777" w:rsidTr="009B2E21">
        <w:tc>
          <w:tcPr>
            <w:tcW w:w="816" w:type="dxa"/>
          </w:tcPr>
          <w:p w14:paraId="5E7F96EF" w14:textId="78840C8E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FH</w:t>
            </w:r>
          </w:p>
        </w:tc>
        <w:tc>
          <w:tcPr>
            <w:tcW w:w="2748" w:type="dxa"/>
          </w:tcPr>
          <w:p w14:paraId="5FCE4A9B" w14:textId="7CE28E48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7.5 ± 1.1 (3.6-12)</w:t>
            </w:r>
          </w:p>
        </w:tc>
        <w:tc>
          <w:tcPr>
            <w:tcW w:w="2497" w:type="dxa"/>
          </w:tcPr>
          <w:p w14:paraId="0810F8D9" w14:textId="1A79532C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3.3 ± 0.5 (1.8-6.6)</w:t>
            </w:r>
          </w:p>
        </w:tc>
        <w:tc>
          <w:tcPr>
            <w:tcW w:w="2928" w:type="dxa"/>
          </w:tcPr>
          <w:p w14:paraId="0E275CD3" w14:textId="3B7891EE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3.8 ± 0.5 (2.8-5.3)</w:t>
            </w:r>
          </w:p>
        </w:tc>
        <w:tc>
          <w:tcPr>
            <w:tcW w:w="2628" w:type="dxa"/>
          </w:tcPr>
          <w:p w14:paraId="1720C2C7" w14:textId="1B83343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3.3 ± 0.6 (1-7.1)</w:t>
            </w:r>
          </w:p>
        </w:tc>
        <w:tc>
          <w:tcPr>
            <w:tcW w:w="2445" w:type="dxa"/>
          </w:tcPr>
          <w:p w14:paraId="5EDD01A4" w14:textId="1377439B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4.1 ± 0.4 (2-5.5)</w:t>
            </w:r>
          </w:p>
        </w:tc>
      </w:tr>
      <w:tr w:rsidR="00927AB6" w:rsidRPr="009D30F4" w14:paraId="3D061FA2" w14:textId="77777777" w:rsidTr="009B2E21">
        <w:tc>
          <w:tcPr>
            <w:tcW w:w="816" w:type="dxa"/>
          </w:tcPr>
          <w:p w14:paraId="6C0926D0" w14:textId="61693D11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</w:t>
            </w:r>
          </w:p>
        </w:tc>
        <w:tc>
          <w:tcPr>
            <w:tcW w:w="2748" w:type="dxa"/>
          </w:tcPr>
          <w:p w14:paraId="3622F785" w14:textId="1D589204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68.3 ± 10.4 (30.9-97.9)</w:t>
            </w:r>
          </w:p>
        </w:tc>
        <w:tc>
          <w:tcPr>
            <w:tcW w:w="2497" w:type="dxa"/>
          </w:tcPr>
          <w:p w14:paraId="767E69D4" w14:textId="69E658F3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27.5 ± 3.4 (12.3-45.8)</w:t>
            </w:r>
          </w:p>
        </w:tc>
        <w:tc>
          <w:tcPr>
            <w:tcW w:w="2928" w:type="dxa"/>
          </w:tcPr>
          <w:p w14:paraId="6AAED2EA" w14:textId="44EF56A4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36.7 ± 5.4 (22.8-53.1)</w:t>
            </w:r>
          </w:p>
        </w:tc>
        <w:tc>
          <w:tcPr>
            <w:tcW w:w="2628" w:type="dxa"/>
          </w:tcPr>
          <w:p w14:paraId="4FDE403C" w14:textId="2CDBAEC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26.8 ± 6.1 (7-70)</w:t>
            </w:r>
          </w:p>
        </w:tc>
        <w:tc>
          <w:tcPr>
            <w:tcW w:w="2445" w:type="dxa"/>
          </w:tcPr>
          <w:p w14:paraId="1C5326D9" w14:textId="02CD53BA" w:rsidR="009B2E21" w:rsidRPr="009D30F4" w:rsidRDefault="009B2E21" w:rsidP="009B2E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Cs/>
                <w:sz w:val="24"/>
                <w:szCs w:val="24"/>
              </w:rPr>
              <w:t>40.3 ± 5 (19.1-63.6)</w:t>
            </w:r>
          </w:p>
        </w:tc>
      </w:tr>
    </w:tbl>
    <w:p w14:paraId="59FE78A8" w14:textId="77777777" w:rsidR="009B2E21" w:rsidRPr="009D30F4" w:rsidRDefault="009B2E21" w:rsidP="008C5D62">
      <w:pPr>
        <w:rPr>
          <w:rFonts w:ascii="Times New Roman" w:hAnsi="Times New Roman" w:cs="Times New Roman"/>
          <w:sz w:val="24"/>
          <w:szCs w:val="24"/>
        </w:rPr>
        <w:sectPr w:rsidR="009B2E21" w:rsidRPr="009D30F4" w:rsidSect="009B2E21">
          <w:headerReference w:type="default" r:id="rId17"/>
          <w:footerReference w:type="default" r:id="rId18"/>
          <w:pgSz w:w="16834" w:h="11894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682E81C6" w14:textId="24504F41" w:rsidR="0026643D" w:rsidRPr="009D30F4" w:rsidRDefault="00320988" w:rsidP="066C571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0F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2</w:t>
      </w:r>
      <w:r w:rsidR="004944C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66C571E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7D44" w:rsidRPr="009D30F4">
        <w:rPr>
          <w:rFonts w:ascii="Times New Roman" w:hAnsi="Times New Roman" w:cs="Times New Roman"/>
          <w:b/>
          <w:sz w:val="24"/>
          <w:szCs w:val="24"/>
        </w:rPr>
        <w:t>N</w:t>
      </w:r>
      <w:r w:rsidR="066C571E" w:rsidRPr="009D30F4">
        <w:rPr>
          <w:rFonts w:ascii="Times New Roman" w:hAnsi="Times New Roman" w:cs="Times New Roman"/>
          <w:b/>
          <w:sz w:val="24"/>
          <w:szCs w:val="24"/>
        </w:rPr>
        <w:t>ormality tests</w:t>
      </w:r>
      <w:r w:rsidR="00867D44" w:rsidRPr="009D30F4">
        <w:rPr>
          <w:rFonts w:ascii="Times New Roman" w:hAnsi="Times New Roman" w:cs="Times New Roman"/>
          <w:b/>
          <w:sz w:val="24"/>
          <w:szCs w:val="24"/>
        </w:rPr>
        <w:t xml:space="preserve"> of the study dataset.</w:t>
      </w:r>
      <w:r w:rsidR="066C571E" w:rsidRPr="009D30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C10AF6" w14:textId="097D253D" w:rsidR="008C5D62" w:rsidRPr="009D30F4" w:rsidRDefault="008075AF" w:rsidP="066C57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>A</w:t>
      </w:r>
      <w:r w:rsidR="066C571E" w:rsidRPr="009D30F4">
        <w:rPr>
          <w:rFonts w:ascii="Times New Roman" w:hAnsi="Times New Roman" w:cs="Times New Roman"/>
          <w:sz w:val="24"/>
          <w:szCs w:val="24"/>
        </w:rPr>
        <w:t xml:space="preserve">ll </w:t>
      </w:r>
      <w:r w:rsidR="0026643D" w:rsidRPr="009D30F4">
        <w:rPr>
          <w:rFonts w:ascii="Times New Roman" w:hAnsi="Times New Roman" w:cs="Times New Roman"/>
          <w:sz w:val="24"/>
          <w:szCs w:val="24"/>
        </w:rPr>
        <w:t>25</w:t>
      </w:r>
      <w:r w:rsidR="066C571E" w:rsidRPr="009D30F4">
        <w:rPr>
          <w:rFonts w:ascii="Times New Roman" w:hAnsi="Times New Roman" w:cs="Times New Roman"/>
          <w:sz w:val="24"/>
          <w:szCs w:val="24"/>
        </w:rPr>
        <w:t xml:space="preserve"> variables in our analogue sharks (</w:t>
      </w:r>
      <w:r w:rsidR="066C571E" w:rsidRPr="009D30F4">
        <w:rPr>
          <w:rFonts w:ascii="Times New Roman" w:hAnsi="Times New Roman" w:cs="Times New Roman"/>
          <w:i/>
          <w:sz w:val="24"/>
          <w:szCs w:val="24"/>
        </w:rPr>
        <w:t>N</w:t>
      </w:r>
      <w:r w:rsidR="066C571E" w:rsidRPr="009D30F4">
        <w:rPr>
          <w:rFonts w:ascii="Times New Roman" w:hAnsi="Times New Roman" w:cs="Times New Roman"/>
          <w:sz w:val="24"/>
          <w:szCs w:val="24"/>
        </w:rPr>
        <w:t xml:space="preserve"> = 41)</w:t>
      </w:r>
      <w:r w:rsidRPr="009D30F4">
        <w:rPr>
          <w:rFonts w:ascii="Times New Roman" w:hAnsi="Times New Roman" w:cs="Times New Roman"/>
          <w:sz w:val="24"/>
          <w:szCs w:val="24"/>
        </w:rPr>
        <w:t xml:space="preserve"> are tested</w:t>
      </w:r>
      <w:r w:rsidR="066C571E" w:rsidRPr="009D30F4">
        <w:rPr>
          <w:rFonts w:ascii="Times New Roman" w:hAnsi="Times New Roman" w:cs="Times New Roman"/>
          <w:sz w:val="24"/>
          <w:szCs w:val="24"/>
        </w:rPr>
        <w:t>,</w:t>
      </w:r>
      <w:r w:rsidRPr="009D30F4">
        <w:rPr>
          <w:rFonts w:ascii="Times New Roman" w:hAnsi="Times New Roman" w:cs="Times New Roman"/>
          <w:sz w:val="24"/>
          <w:szCs w:val="24"/>
        </w:rPr>
        <w:t xml:space="preserve"> their results</w:t>
      </w:r>
      <w:r w:rsidR="066C571E" w:rsidRPr="009D30F4">
        <w:rPr>
          <w:rFonts w:ascii="Times New Roman" w:hAnsi="Times New Roman" w:cs="Times New Roman"/>
          <w:sz w:val="24"/>
          <w:szCs w:val="24"/>
        </w:rPr>
        <w:t xml:space="preserve"> accurate to two decimal places. Raw data were Tukey transformed and subsequently displayed normal distribution (</w:t>
      </w:r>
      <w:r w:rsidR="00EA4F11" w:rsidRPr="009D30F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66C571E" w:rsidRPr="009D30F4">
        <w:rPr>
          <w:rFonts w:ascii="Times New Roman" w:hAnsi="Times New Roman" w:cs="Times New Roman"/>
          <w:sz w:val="24"/>
          <w:szCs w:val="24"/>
        </w:rPr>
        <w:t xml:space="preserve"> &gt; 0.05).</w:t>
      </w:r>
    </w:p>
    <w:tbl>
      <w:tblPr>
        <w:tblStyle w:val="PlainTable2"/>
        <w:tblW w:w="0" w:type="auto"/>
        <w:tblLook w:val="0620" w:firstRow="1" w:lastRow="0" w:firstColumn="0" w:lastColumn="0" w:noHBand="1" w:noVBand="1"/>
      </w:tblPr>
      <w:tblGrid>
        <w:gridCol w:w="3005"/>
        <w:gridCol w:w="3005"/>
        <w:gridCol w:w="3006"/>
      </w:tblGrid>
      <w:tr w:rsidR="00927AB6" w:rsidRPr="009D30F4" w14:paraId="78A8D986" w14:textId="77777777" w:rsidTr="04E14A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05" w:type="dxa"/>
          </w:tcPr>
          <w:p w14:paraId="62CE5635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696939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005" w:type="dxa"/>
          </w:tcPr>
          <w:p w14:paraId="20CE1D1A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006" w:type="dxa"/>
          </w:tcPr>
          <w:p w14:paraId="1E3F2CDD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927AB6" w:rsidRPr="009D30F4" w14:paraId="6DB84A38" w14:textId="77777777" w:rsidTr="04E14A9C">
        <w:tc>
          <w:tcPr>
            <w:tcW w:w="3005" w:type="dxa"/>
          </w:tcPr>
          <w:p w14:paraId="00ADCF36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</w:t>
            </w:r>
          </w:p>
        </w:tc>
        <w:tc>
          <w:tcPr>
            <w:tcW w:w="3005" w:type="dxa"/>
          </w:tcPr>
          <w:p w14:paraId="26F302E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53C2A81D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927AB6" w:rsidRPr="009D30F4" w14:paraId="0AC0ADB8" w14:textId="77777777" w:rsidTr="04E14A9C">
        <w:tc>
          <w:tcPr>
            <w:tcW w:w="3005" w:type="dxa"/>
          </w:tcPr>
          <w:p w14:paraId="52043B3B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</w:t>
            </w:r>
          </w:p>
        </w:tc>
        <w:tc>
          <w:tcPr>
            <w:tcW w:w="3005" w:type="dxa"/>
          </w:tcPr>
          <w:p w14:paraId="07612E1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3006" w:type="dxa"/>
          </w:tcPr>
          <w:p w14:paraId="3630D74E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927AB6" w:rsidRPr="009D30F4" w14:paraId="51D02B80" w14:textId="77777777" w:rsidTr="04E14A9C">
        <w:tc>
          <w:tcPr>
            <w:tcW w:w="3005" w:type="dxa"/>
          </w:tcPr>
          <w:p w14:paraId="1CD5324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</w:t>
            </w:r>
          </w:p>
        </w:tc>
        <w:tc>
          <w:tcPr>
            <w:tcW w:w="3005" w:type="dxa"/>
          </w:tcPr>
          <w:p w14:paraId="39F69DBE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450E5498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927AB6" w:rsidRPr="009D30F4" w14:paraId="7593F2AD" w14:textId="77777777" w:rsidTr="04E14A9C">
        <w:tc>
          <w:tcPr>
            <w:tcW w:w="3005" w:type="dxa"/>
          </w:tcPr>
          <w:p w14:paraId="3A21B70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UJH</w:t>
            </w:r>
          </w:p>
        </w:tc>
        <w:tc>
          <w:tcPr>
            <w:tcW w:w="3005" w:type="dxa"/>
          </w:tcPr>
          <w:p w14:paraId="3A764B4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67319E5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927AB6" w:rsidRPr="009D30F4" w14:paraId="63A2ED78" w14:textId="77777777" w:rsidTr="04E14A9C">
        <w:tc>
          <w:tcPr>
            <w:tcW w:w="3005" w:type="dxa"/>
          </w:tcPr>
          <w:p w14:paraId="47D1C1D8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LJH</w:t>
            </w:r>
          </w:p>
        </w:tc>
        <w:tc>
          <w:tcPr>
            <w:tcW w:w="3005" w:type="dxa"/>
          </w:tcPr>
          <w:p w14:paraId="550663FE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3006" w:type="dxa"/>
          </w:tcPr>
          <w:p w14:paraId="7136F005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927AB6" w:rsidRPr="009D30F4" w14:paraId="23FBFB70" w14:textId="77777777" w:rsidTr="04E14A9C">
        <w:tc>
          <w:tcPr>
            <w:tcW w:w="3005" w:type="dxa"/>
          </w:tcPr>
          <w:p w14:paraId="7C7D05F5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</w:t>
            </w:r>
          </w:p>
        </w:tc>
        <w:tc>
          <w:tcPr>
            <w:tcW w:w="3005" w:type="dxa"/>
          </w:tcPr>
          <w:p w14:paraId="635A8163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3006" w:type="dxa"/>
          </w:tcPr>
          <w:p w14:paraId="222296B2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927AB6" w:rsidRPr="009D30F4" w14:paraId="2D7E175E" w14:textId="77777777" w:rsidTr="04E14A9C">
        <w:tc>
          <w:tcPr>
            <w:tcW w:w="3005" w:type="dxa"/>
          </w:tcPr>
          <w:p w14:paraId="14E9CA3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GS</w:t>
            </w:r>
          </w:p>
        </w:tc>
        <w:tc>
          <w:tcPr>
            <w:tcW w:w="3005" w:type="dxa"/>
          </w:tcPr>
          <w:p w14:paraId="67FE4663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20DF3196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927AB6" w:rsidRPr="009D30F4" w14:paraId="5F46D404" w14:textId="77777777" w:rsidTr="04E14A9C">
        <w:tc>
          <w:tcPr>
            <w:tcW w:w="3005" w:type="dxa"/>
          </w:tcPr>
          <w:p w14:paraId="59533CC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PecL</w:t>
            </w:r>
            <w:proofErr w:type="spellEnd"/>
          </w:p>
        </w:tc>
        <w:tc>
          <w:tcPr>
            <w:tcW w:w="3005" w:type="dxa"/>
          </w:tcPr>
          <w:p w14:paraId="694E762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02179F4C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927AB6" w:rsidRPr="009D30F4" w14:paraId="6E380C34" w14:textId="77777777" w:rsidTr="04E14A9C">
        <w:tc>
          <w:tcPr>
            <w:tcW w:w="3005" w:type="dxa"/>
          </w:tcPr>
          <w:p w14:paraId="3B407A2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PecW</w:t>
            </w:r>
            <w:proofErr w:type="spellEnd"/>
          </w:p>
        </w:tc>
        <w:tc>
          <w:tcPr>
            <w:tcW w:w="3005" w:type="dxa"/>
          </w:tcPr>
          <w:p w14:paraId="339A9C02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4D5FC5E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927AB6" w:rsidRPr="009D30F4" w14:paraId="01C315EE" w14:textId="77777777" w:rsidTr="04E14A9C">
        <w:tc>
          <w:tcPr>
            <w:tcW w:w="3005" w:type="dxa"/>
          </w:tcPr>
          <w:p w14:paraId="77390632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3005" w:type="dxa"/>
          </w:tcPr>
          <w:p w14:paraId="61AFAE2A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3006" w:type="dxa"/>
          </w:tcPr>
          <w:p w14:paraId="2BB960CB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927AB6" w:rsidRPr="009D30F4" w14:paraId="3CA7FC56" w14:textId="77777777" w:rsidTr="04E14A9C">
        <w:tc>
          <w:tcPr>
            <w:tcW w:w="3005" w:type="dxa"/>
          </w:tcPr>
          <w:p w14:paraId="342CF832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</w:t>
            </w:r>
          </w:p>
        </w:tc>
        <w:tc>
          <w:tcPr>
            <w:tcW w:w="3005" w:type="dxa"/>
          </w:tcPr>
          <w:p w14:paraId="3C3A5A8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3006" w:type="dxa"/>
          </w:tcPr>
          <w:p w14:paraId="25AEC428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  <w:tr w:rsidR="00927AB6" w:rsidRPr="009D30F4" w14:paraId="5B6C9871" w14:textId="77777777" w:rsidTr="04E14A9C">
        <w:tc>
          <w:tcPr>
            <w:tcW w:w="3005" w:type="dxa"/>
          </w:tcPr>
          <w:p w14:paraId="138845DD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DW</w:t>
            </w:r>
          </w:p>
        </w:tc>
        <w:tc>
          <w:tcPr>
            <w:tcW w:w="3005" w:type="dxa"/>
          </w:tcPr>
          <w:p w14:paraId="6DECE1DC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33A1A611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927AB6" w:rsidRPr="009D30F4" w14:paraId="5BCE2A0B" w14:textId="77777777" w:rsidTr="04E14A9C">
        <w:tc>
          <w:tcPr>
            <w:tcW w:w="3005" w:type="dxa"/>
          </w:tcPr>
          <w:p w14:paraId="7020FEB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DAP</w:t>
            </w:r>
          </w:p>
        </w:tc>
        <w:tc>
          <w:tcPr>
            <w:tcW w:w="3005" w:type="dxa"/>
          </w:tcPr>
          <w:p w14:paraId="3CD8A04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5D889522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927AB6" w:rsidRPr="009D30F4" w14:paraId="798B483E" w14:textId="77777777" w:rsidTr="04E14A9C">
        <w:tc>
          <w:tcPr>
            <w:tcW w:w="3005" w:type="dxa"/>
          </w:tcPr>
          <w:p w14:paraId="0F2FC908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DTA</w:t>
            </w:r>
          </w:p>
        </w:tc>
        <w:tc>
          <w:tcPr>
            <w:tcW w:w="3005" w:type="dxa"/>
          </w:tcPr>
          <w:p w14:paraId="373FF40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2B80716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927AB6" w:rsidRPr="009D30F4" w14:paraId="1AD64058" w14:textId="77777777" w:rsidTr="04E14A9C">
        <w:tc>
          <w:tcPr>
            <w:tcW w:w="3005" w:type="dxa"/>
          </w:tcPr>
          <w:p w14:paraId="6F5F6BD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DPA</w:t>
            </w:r>
          </w:p>
        </w:tc>
        <w:tc>
          <w:tcPr>
            <w:tcW w:w="3005" w:type="dxa"/>
          </w:tcPr>
          <w:p w14:paraId="3AB8A73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58F3C4EB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</w:tr>
      <w:tr w:rsidR="00927AB6" w:rsidRPr="009D30F4" w14:paraId="6204DACC" w14:textId="77777777" w:rsidTr="04E14A9C">
        <w:tc>
          <w:tcPr>
            <w:tcW w:w="3005" w:type="dxa"/>
          </w:tcPr>
          <w:p w14:paraId="286F22B2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DD</w:t>
            </w:r>
          </w:p>
        </w:tc>
        <w:tc>
          <w:tcPr>
            <w:tcW w:w="3005" w:type="dxa"/>
          </w:tcPr>
          <w:p w14:paraId="4A92DF61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7F906879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927AB6" w:rsidRPr="009D30F4" w14:paraId="09FFE2AD" w14:textId="77777777" w:rsidTr="04E14A9C">
        <w:tc>
          <w:tcPr>
            <w:tcW w:w="3005" w:type="dxa"/>
          </w:tcPr>
          <w:p w14:paraId="6F4AB33A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</w:t>
            </w:r>
          </w:p>
        </w:tc>
        <w:tc>
          <w:tcPr>
            <w:tcW w:w="3005" w:type="dxa"/>
          </w:tcPr>
          <w:p w14:paraId="1FCAA039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3B7170C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927AB6" w:rsidRPr="009D30F4" w14:paraId="3C7D7B50" w14:textId="77777777" w:rsidTr="04E14A9C">
        <w:tc>
          <w:tcPr>
            <w:tcW w:w="3005" w:type="dxa"/>
          </w:tcPr>
          <w:p w14:paraId="38A7C7A9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PelL</w:t>
            </w:r>
            <w:proofErr w:type="spellEnd"/>
          </w:p>
        </w:tc>
        <w:tc>
          <w:tcPr>
            <w:tcW w:w="3005" w:type="dxa"/>
          </w:tcPr>
          <w:p w14:paraId="17A37CCF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3006" w:type="dxa"/>
          </w:tcPr>
          <w:p w14:paraId="75F7BF9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927AB6" w:rsidRPr="009D30F4" w14:paraId="6E30EFEE" w14:textId="77777777" w:rsidTr="04E14A9C">
        <w:tc>
          <w:tcPr>
            <w:tcW w:w="3005" w:type="dxa"/>
          </w:tcPr>
          <w:p w14:paraId="34F0914B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PelW</w:t>
            </w:r>
            <w:proofErr w:type="spellEnd"/>
          </w:p>
        </w:tc>
        <w:tc>
          <w:tcPr>
            <w:tcW w:w="3005" w:type="dxa"/>
          </w:tcPr>
          <w:p w14:paraId="0C02ACF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5DB119A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927AB6" w:rsidRPr="009D30F4" w14:paraId="5D12888E" w14:textId="77777777" w:rsidTr="04E14A9C">
        <w:tc>
          <w:tcPr>
            <w:tcW w:w="3005" w:type="dxa"/>
          </w:tcPr>
          <w:p w14:paraId="6671715F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BPA</w:t>
            </w:r>
          </w:p>
        </w:tc>
        <w:tc>
          <w:tcPr>
            <w:tcW w:w="3005" w:type="dxa"/>
          </w:tcPr>
          <w:p w14:paraId="291749B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7D73C326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927AB6" w:rsidRPr="009D30F4" w14:paraId="3E5D3B52" w14:textId="77777777" w:rsidTr="04E14A9C">
        <w:tc>
          <w:tcPr>
            <w:tcW w:w="3005" w:type="dxa"/>
          </w:tcPr>
          <w:p w14:paraId="2B0DA440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</w:t>
            </w:r>
          </w:p>
        </w:tc>
        <w:tc>
          <w:tcPr>
            <w:tcW w:w="3005" w:type="dxa"/>
          </w:tcPr>
          <w:p w14:paraId="4562FDF9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01B60151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927AB6" w:rsidRPr="009D30F4" w14:paraId="7151E566" w14:textId="77777777" w:rsidTr="04E14A9C">
        <w:tc>
          <w:tcPr>
            <w:tcW w:w="3005" w:type="dxa"/>
          </w:tcPr>
          <w:p w14:paraId="19B989CB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</w:t>
            </w:r>
          </w:p>
        </w:tc>
        <w:tc>
          <w:tcPr>
            <w:tcW w:w="3005" w:type="dxa"/>
          </w:tcPr>
          <w:p w14:paraId="7DE7E26C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43E6337C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</w:tr>
      <w:tr w:rsidR="00927AB6" w:rsidRPr="009D30F4" w14:paraId="3E630092" w14:textId="77777777" w:rsidTr="04E14A9C">
        <w:tc>
          <w:tcPr>
            <w:tcW w:w="3005" w:type="dxa"/>
          </w:tcPr>
          <w:p w14:paraId="6DDA7396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DC</w:t>
            </w:r>
          </w:p>
        </w:tc>
        <w:tc>
          <w:tcPr>
            <w:tcW w:w="3005" w:type="dxa"/>
          </w:tcPr>
          <w:p w14:paraId="7091334E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0D6A343F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927AB6" w:rsidRPr="009D30F4" w14:paraId="2856EF1F" w14:textId="77777777" w:rsidTr="04E14A9C">
        <w:tc>
          <w:tcPr>
            <w:tcW w:w="3005" w:type="dxa"/>
          </w:tcPr>
          <w:p w14:paraId="7719B6E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FH</w:t>
            </w:r>
          </w:p>
        </w:tc>
        <w:tc>
          <w:tcPr>
            <w:tcW w:w="3005" w:type="dxa"/>
          </w:tcPr>
          <w:p w14:paraId="308AC244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006" w:type="dxa"/>
          </w:tcPr>
          <w:p w14:paraId="564B786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927AB6" w:rsidRPr="009D30F4" w14:paraId="475F66D8" w14:textId="77777777" w:rsidTr="04E14A9C">
        <w:tc>
          <w:tcPr>
            <w:tcW w:w="3005" w:type="dxa"/>
          </w:tcPr>
          <w:p w14:paraId="2A203ABA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</w:t>
            </w:r>
          </w:p>
        </w:tc>
        <w:tc>
          <w:tcPr>
            <w:tcW w:w="3005" w:type="dxa"/>
          </w:tcPr>
          <w:p w14:paraId="3179A978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006" w:type="dxa"/>
          </w:tcPr>
          <w:p w14:paraId="23672767" w14:textId="77777777" w:rsidR="008C5D62" w:rsidRPr="009D30F4" w:rsidRDefault="008C5D62" w:rsidP="00C93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</w:tbl>
    <w:p w14:paraId="5ED3FFAF" w14:textId="175EC653" w:rsidR="04E14A9C" w:rsidRPr="009D30F4" w:rsidRDefault="04E14A9C" w:rsidP="04E14A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E94CC" w14:textId="77777777" w:rsidR="00C93777" w:rsidRPr="009D30F4" w:rsidRDefault="00C93777">
      <w:pPr>
        <w:rPr>
          <w:rFonts w:ascii="Times New Roman" w:hAnsi="Times New Roman" w:cs="Times New Roman"/>
        </w:rPr>
        <w:sectPr w:rsidR="00C93777" w:rsidRPr="009D30F4">
          <w:headerReference w:type="default" r:id="rId19"/>
          <w:footerReference w:type="default" r:id="rId2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0A42F2" w14:textId="6B7F793B" w:rsidR="0026643D" w:rsidRPr="009D30F4" w:rsidRDefault="00320988" w:rsidP="04E14A9C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D30F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3</w:t>
      </w:r>
      <w:r w:rsidR="004944C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F5DF2" w:rsidRPr="009D30F4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C93777" w:rsidRPr="009D30F4">
        <w:rPr>
          <w:rFonts w:ascii="Times New Roman" w:hAnsi="Times New Roman" w:cs="Times New Roman"/>
          <w:b/>
          <w:bCs/>
          <w:sz w:val="24"/>
          <w:szCs w:val="24"/>
        </w:rPr>
        <w:t>mparison</w:t>
      </w:r>
      <w:r w:rsidR="007F5DF2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of our model using all analogues </w:t>
      </w:r>
      <w:r w:rsidR="007F5DF2" w:rsidRPr="009D30F4">
        <w:rPr>
          <w:rFonts w:ascii="Times New Roman" w:hAnsi="Times New Roman" w:cs="Times New Roman"/>
          <w:b/>
          <w:bCs/>
          <w:i/>
          <w:sz w:val="24"/>
          <w:szCs w:val="24"/>
        </w:rPr>
        <w:t>vs.</w:t>
      </w:r>
      <w:r w:rsidR="007F5DF2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7D44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a model </w:t>
      </w:r>
      <w:r w:rsidR="007F5DF2" w:rsidRPr="009D30F4">
        <w:rPr>
          <w:rFonts w:ascii="Times New Roman" w:hAnsi="Times New Roman" w:cs="Times New Roman"/>
          <w:b/>
          <w:bCs/>
          <w:sz w:val="24"/>
          <w:szCs w:val="24"/>
        </w:rPr>
        <w:t>using t</w:t>
      </w:r>
      <w:r w:rsidR="04E14A9C" w:rsidRPr="009D30F4"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="00826ECC">
        <w:rPr>
          <w:rFonts w:ascii="Times New Roman" w:hAnsi="Times New Roman" w:cs="Times New Roman"/>
          <w:b/>
          <w:sz w:val="24"/>
          <w:szCs w:val="24"/>
        </w:rPr>
        <w:t>g</w:t>
      </w:r>
      <w:r w:rsidR="04E14A9C" w:rsidRPr="009D30F4">
        <w:rPr>
          <w:rFonts w:ascii="Times New Roman" w:hAnsi="Times New Roman" w:cs="Times New Roman"/>
          <w:b/>
          <w:sz w:val="24"/>
          <w:szCs w:val="24"/>
        </w:rPr>
        <w:t xml:space="preserve">reat </w:t>
      </w:r>
      <w:r w:rsidR="00826ECC">
        <w:rPr>
          <w:rFonts w:ascii="Times New Roman" w:hAnsi="Times New Roman" w:cs="Times New Roman"/>
          <w:b/>
          <w:sz w:val="24"/>
          <w:szCs w:val="24"/>
        </w:rPr>
        <w:t>w</w:t>
      </w:r>
      <w:r w:rsidR="04E14A9C" w:rsidRPr="009D30F4">
        <w:rPr>
          <w:rFonts w:ascii="Times New Roman" w:hAnsi="Times New Roman" w:cs="Times New Roman"/>
          <w:b/>
          <w:sz w:val="24"/>
          <w:szCs w:val="24"/>
        </w:rPr>
        <w:t xml:space="preserve">hite </w:t>
      </w:r>
      <w:r w:rsidR="00826ECC">
        <w:rPr>
          <w:rFonts w:ascii="Times New Roman" w:hAnsi="Times New Roman" w:cs="Times New Roman"/>
          <w:b/>
          <w:sz w:val="24"/>
          <w:szCs w:val="24"/>
        </w:rPr>
        <w:t>s</w:t>
      </w:r>
      <w:r w:rsidR="04E14A9C" w:rsidRPr="009D30F4">
        <w:rPr>
          <w:rFonts w:ascii="Times New Roman" w:hAnsi="Times New Roman" w:cs="Times New Roman"/>
          <w:b/>
          <w:sz w:val="24"/>
          <w:szCs w:val="24"/>
        </w:rPr>
        <w:t>hark</w:t>
      </w:r>
      <w:r w:rsidR="008075AF" w:rsidRPr="009D30F4">
        <w:rPr>
          <w:rFonts w:ascii="Times New Roman" w:hAnsi="Times New Roman" w:cs="Times New Roman"/>
          <w:b/>
          <w:sz w:val="24"/>
          <w:szCs w:val="24"/>
        </w:rPr>
        <w:t xml:space="preserve"> only</w:t>
      </w:r>
      <w:r w:rsidR="04E14A9C" w:rsidRPr="009D30F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9D30F4">
        <w:rPr>
          <w:rFonts w:ascii="Times New Roman" w:hAnsi="Times New Roman" w:cs="Times New Roman"/>
          <w:b/>
          <w:iCs/>
          <w:sz w:val="24"/>
          <w:szCs w:val="24"/>
        </w:rPr>
        <w:t>GWS</w:t>
      </w:r>
      <w:r w:rsidR="00C93777" w:rsidRPr="009D30F4">
        <w:rPr>
          <w:rFonts w:ascii="Times New Roman" w:hAnsi="Times New Roman" w:cs="Times New Roman"/>
          <w:b/>
          <w:iCs/>
          <w:sz w:val="24"/>
          <w:szCs w:val="24"/>
        </w:rPr>
        <w:t>)</w:t>
      </w:r>
      <w:r w:rsidR="006B2DB6" w:rsidRPr="009D30F4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6B2DB6" w:rsidRPr="009D30F4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F6A7C8D" w14:textId="6ED51156" w:rsidR="04E14A9C" w:rsidRPr="009D30F4" w:rsidRDefault="006B2DB6" w:rsidP="04E14A9C">
      <w:pPr>
        <w:jc w:val="both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iCs/>
          <w:sz w:val="24"/>
          <w:szCs w:val="24"/>
        </w:rPr>
        <w:t>Both models are used</w:t>
      </w:r>
      <w:r w:rsidR="00867D44" w:rsidRPr="009D30F4">
        <w:rPr>
          <w:rFonts w:ascii="Times New Roman" w:hAnsi="Times New Roman" w:cs="Times New Roman"/>
          <w:iCs/>
          <w:sz w:val="24"/>
          <w:szCs w:val="24"/>
        </w:rPr>
        <w:t xml:space="preserve"> to estimate body dimensions of a 16 m </w:t>
      </w:r>
      <w:r w:rsidR="00EB53E0" w:rsidRPr="00EB53E0">
        <w:rPr>
          <w:rFonts w:ascii="Times New Roman" w:hAnsi="Times New Roman" w:cs="Times New Roman"/>
          <w:iCs/>
          <w:sz w:val="24"/>
          <w:szCs w:val="24"/>
          <w:lang w:val="en-US"/>
        </w:rPr>
        <w:t>†</w:t>
      </w:r>
      <w:r w:rsidR="00867D44" w:rsidRPr="009D30F4">
        <w:rPr>
          <w:rFonts w:ascii="Times New Roman" w:hAnsi="Times New Roman" w:cs="Times New Roman"/>
          <w:i/>
          <w:iCs/>
          <w:sz w:val="24"/>
          <w:szCs w:val="24"/>
        </w:rPr>
        <w:t>O. megalodon</w:t>
      </w:r>
      <w:r w:rsidR="007F5DF2" w:rsidRPr="009D30F4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C93777" w:rsidRPr="009D30F4">
        <w:rPr>
          <w:rFonts w:ascii="Times New Roman" w:hAnsi="Times New Roman" w:cs="Times New Roman"/>
          <w:sz w:val="24"/>
          <w:szCs w:val="24"/>
        </w:rPr>
        <w:t>Measurements</w:t>
      </w:r>
      <w:r w:rsidRPr="009D30F4">
        <w:rPr>
          <w:rFonts w:ascii="Times New Roman" w:hAnsi="Times New Roman" w:cs="Times New Roman"/>
          <w:sz w:val="24"/>
          <w:szCs w:val="24"/>
        </w:rPr>
        <w:t xml:space="preserve"> are</w:t>
      </w:r>
      <w:r w:rsidR="04E14A9C" w:rsidRPr="009D30F4">
        <w:rPr>
          <w:rFonts w:ascii="Times New Roman" w:hAnsi="Times New Roman" w:cs="Times New Roman"/>
          <w:sz w:val="24"/>
          <w:szCs w:val="24"/>
        </w:rPr>
        <w:t xml:space="preserve"> accurate to two decimal places</w:t>
      </w:r>
      <w:r w:rsidR="00C93777" w:rsidRPr="009D30F4">
        <w:rPr>
          <w:rFonts w:ascii="Times New Roman" w:hAnsi="Times New Roman" w:cs="Times New Roman"/>
          <w:sz w:val="24"/>
          <w:szCs w:val="24"/>
        </w:rPr>
        <w:t xml:space="preserve"> in cm</w:t>
      </w:r>
      <w:r w:rsidR="04E14A9C" w:rsidRPr="009D30F4">
        <w:rPr>
          <w:rFonts w:ascii="Times New Roman" w:hAnsi="Times New Roman" w:cs="Times New Roman"/>
          <w:sz w:val="24"/>
          <w:szCs w:val="24"/>
        </w:rPr>
        <w:t>.</w:t>
      </w:r>
      <w:r w:rsidR="00C93777" w:rsidRPr="009D30F4">
        <w:rPr>
          <w:rFonts w:ascii="Times New Roman" w:hAnsi="Times New Roman" w:cs="Times New Roman"/>
          <w:sz w:val="24"/>
          <w:szCs w:val="24"/>
        </w:rPr>
        <w:t xml:space="preserve"> </w:t>
      </w:r>
      <w:r w:rsidR="04E14A9C" w:rsidRPr="009D30F4">
        <w:rPr>
          <w:rFonts w:ascii="Times New Roman" w:hAnsi="Times New Roman" w:cs="Times New Roman"/>
          <w:sz w:val="24"/>
          <w:szCs w:val="24"/>
        </w:rPr>
        <w:t xml:space="preserve">Mean proportions of ‘all species’ model </w:t>
      </w:r>
      <w:r w:rsidR="0026643D" w:rsidRPr="009D30F4">
        <w:rPr>
          <w:rFonts w:ascii="Times New Roman" w:hAnsi="Times New Roman" w:cs="Times New Roman"/>
          <w:sz w:val="24"/>
          <w:szCs w:val="24"/>
        </w:rPr>
        <w:t xml:space="preserve">is included in Table 1; </w:t>
      </w:r>
      <w:r w:rsidR="04E14A9C" w:rsidRPr="009D30F4">
        <w:rPr>
          <w:rFonts w:ascii="Times New Roman" w:hAnsi="Times New Roman" w:cs="Times New Roman"/>
          <w:sz w:val="24"/>
          <w:szCs w:val="24"/>
        </w:rPr>
        <w:t xml:space="preserve">statistical results of all linear regressions recorded are found in </w:t>
      </w:r>
      <w:r w:rsidR="00320988" w:rsidRPr="009D30F4">
        <w:rPr>
          <w:rFonts w:ascii="Times New Roman" w:hAnsi="Times New Roman" w:cs="Times New Roman"/>
          <w:sz w:val="24"/>
          <w:szCs w:val="24"/>
        </w:rPr>
        <w:t>Supplementary Data 3</w:t>
      </w:r>
      <w:r w:rsidR="04E14A9C" w:rsidRPr="009D30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PlainTable21"/>
        <w:tblW w:w="9385" w:type="dxa"/>
        <w:jc w:val="center"/>
        <w:tblLayout w:type="fixed"/>
        <w:tblLook w:val="06A0" w:firstRow="1" w:lastRow="0" w:firstColumn="1" w:lastColumn="0" w:noHBand="1" w:noVBand="1"/>
      </w:tblPr>
      <w:tblGrid>
        <w:gridCol w:w="1230"/>
        <w:gridCol w:w="1430"/>
        <w:gridCol w:w="876"/>
        <w:gridCol w:w="1082"/>
        <w:gridCol w:w="1301"/>
        <w:gridCol w:w="1402"/>
        <w:gridCol w:w="876"/>
        <w:gridCol w:w="1188"/>
      </w:tblGrid>
      <w:tr w:rsidR="00927AB6" w:rsidRPr="009D30F4" w14:paraId="3879BBC3" w14:textId="77777777" w:rsidTr="00B8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 w:val="restart"/>
            <w:tcBorders>
              <w:top w:val="single" w:sz="4" w:space="0" w:color="7F7F7F"/>
            </w:tcBorders>
          </w:tcPr>
          <w:p w14:paraId="65EF7D7F" w14:textId="7166904C" w:rsidR="00B839AD" w:rsidRPr="009D30F4" w:rsidRDefault="00B839AD" w:rsidP="007F5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388" w:type="dxa"/>
            <w:gridSpan w:val="3"/>
            <w:tcBorders>
              <w:top w:val="single" w:sz="4" w:space="0" w:color="7F7F7F"/>
              <w:bottom w:val="single" w:sz="4" w:space="0" w:color="auto"/>
            </w:tcBorders>
          </w:tcPr>
          <w:p w14:paraId="21FBB3D7" w14:textId="6DD0DA58" w:rsidR="00B839AD" w:rsidRPr="009D30F4" w:rsidRDefault="00B839AD" w:rsidP="007F5D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Model using all species</w:t>
            </w:r>
          </w:p>
        </w:tc>
        <w:tc>
          <w:tcPr>
            <w:tcW w:w="4767" w:type="dxa"/>
            <w:gridSpan w:val="4"/>
            <w:tcBorders>
              <w:top w:val="single" w:sz="4" w:space="0" w:color="7F7F7F"/>
              <w:bottom w:val="single" w:sz="4" w:space="0" w:color="auto"/>
              <w:right w:val="nil"/>
            </w:tcBorders>
          </w:tcPr>
          <w:p w14:paraId="5313C502" w14:textId="6BBACE34" w:rsidR="00B839AD" w:rsidRPr="009D30F4" w:rsidRDefault="00B839AD" w:rsidP="007F5D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Model using the great white shark only</w:t>
            </w:r>
          </w:p>
        </w:tc>
      </w:tr>
      <w:tr w:rsidR="00927AB6" w:rsidRPr="009D30F4" w14:paraId="6754439F" w14:textId="77777777" w:rsidTr="0046180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vMerge/>
            <w:tcBorders>
              <w:bottom w:val="single" w:sz="4" w:space="0" w:color="auto"/>
            </w:tcBorders>
          </w:tcPr>
          <w:p w14:paraId="3C904AC2" w14:textId="442F9B53" w:rsidR="00B839AD" w:rsidRPr="009D30F4" w:rsidRDefault="00B839AD" w:rsidP="007F5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7F7F7F"/>
              <w:bottom w:val="single" w:sz="4" w:space="0" w:color="auto"/>
            </w:tcBorders>
          </w:tcPr>
          <w:p w14:paraId="072EFEB1" w14:textId="77777777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 xml:space="preserve">16m </w:t>
            </w:r>
          </w:p>
          <w:p w14:paraId="1CE7BE1E" w14:textId="30ED91FC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iCs/>
                <w:sz w:val="24"/>
                <w:szCs w:val="24"/>
              </w:rPr>
              <w:t>Meg</w:t>
            </w: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alodon</w:t>
            </w:r>
          </w:p>
        </w:tc>
        <w:tc>
          <w:tcPr>
            <w:tcW w:w="876" w:type="dxa"/>
            <w:tcBorders>
              <w:top w:val="single" w:sz="4" w:space="0" w:color="7F7F7F"/>
              <w:bottom w:val="single" w:sz="4" w:space="0" w:color="auto"/>
            </w:tcBorders>
          </w:tcPr>
          <w:p w14:paraId="01754903" w14:textId="724EDF10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9D30F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82" w:type="dxa"/>
            <w:tcBorders>
              <w:top w:val="single" w:sz="4" w:space="0" w:color="7F7F7F"/>
              <w:bottom w:val="single" w:sz="4" w:space="0" w:color="auto"/>
            </w:tcBorders>
          </w:tcPr>
          <w:p w14:paraId="0B7EAFD7" w14:textId="11BB74D9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301" w:type="dxa"/>
            <w:tcBorders>
              <w:top w:val="single" w:sz="4" w:space="0" w:color="7F7F7F"/>
              <w:bottom w:val="single" w:sz="4" w:space="0" w:color="auto"/>
            </w:tcBorders>
          </w:tcPr>
          <w:p w14:paraId="77F9D2CF" w14:textId="6833D193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 xml:space="preserve">GWS </w:t>
            </w:r>
            <w:r w:rsidRPr="009D30F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mean proportion </w:t>
            </w:r>
          </w:p>
        </w:tc>
        <w:tc>
          <w:tcPr>
            <w:tcW w:w="1402" w:type="dxa"/>
            <w:tcBorders>
              <w:top w:val="single" w:sz="4" w:space="0" w:color="7F7F7F"/>
              <w:bottom w:val="single" w:sz="4" w:space="0" w:color="auto"/>
            </w:tcBorders>
          </w:tcPr>
          <w:p w14:paraId="06F33669" w14:textId="5E917921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16m Megalodon</w:t>
            </w:r>
          </w:p>
        </w:tc>
        <w:tc>
          <w:tcPr>
            <w:tcW w:w="876" w:type="dxa"/>
            <w:tcBorders>
              <w:top w:val="single" w:sz="4" w:space="0" w:color="7F7F7F"/>
              <w:bottom w:val="single" w:sz="4" w:space="0" w:color="auto"/>
            </w:tcBorders>
          </w:tcPr>
          <w:p w14:paraId="62975E51" w14:textId="7B0CFF98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9D30F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88" w:type="dxa"/>
            <w:tcBorders>
              <w:top w:val="single" w:sz="4" w:space="0" w:color="7F7F7F"/>
              <w:bottom w:val="single" w:sz="4" w:space="0" w:color="auto"/>
              <w:right w:val="nil"/>
            </w:tcBorders>
          </w:tcPr>
          <w:p w14:paraId="4679AD44" w14:textId="24897D00" w:rsidR="00B839AD" w:rsidRPr="009D30F4" w:rsidRDefault="00B839AD" w:rsidP="007F5D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927AB6" w:rsidRPr="009D30F4" w14:paraId="1953FDA1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  <w:tcBorders>
              <w:top w:val="single" w:sz="4" w:space="0" w:color="auto"/>
            </w:tcBorders>
          </w:tcPr>
          <w:p w14:paraId="3D560669" w14:textId="0CDE0CA3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44CFEDFE" w14:textId="13F4F4A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464.86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77E9F523" w14:textId="375A7AD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0.969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656E295D" w14:textId="2527719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3.87e-31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14:paraId="41FC8C23" w14:textId="26C4BF7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4A6CBF6D" w14:textId="5FF7CB9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462.76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77940DF8" w14:textId="6F0089B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188" w:type="dxa"/>
            <w:tcBorders>
              <w:top w:val="single" w:sz="4" w:space="0" w:color="auto"/>
              <w:bottom w:val="nil"/>
              <w:right w:val="nil"/>
            </w:tcBorders>
          </w:tcPr>
          <w:p w14:paraId="16FCFBCA" w14:textId="16321A0D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5.36e-07</w:t>
            </w:r>
          </w:p>
        </w:tc>
      </w:tr>
      <w:tr w:rsidR="00927AB6" w:rsidRPr="009D30F4" w14:paraId="0809BFED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135F3DE3" w14:textId="2792E203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30" w:type="dxa"/>
          </w:tcPr>
          <w:p w14:paraId="7D257A09" w14:textId="753D350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79.69</w:t>
            </w:r>
          </w:p>
        </w:tc>
        <w:tc>
          <w:tcPr>
            <w:tcW w:w="876" w:type="dxa"/>
          </w:tcPr>
          <w:p w14:paraId="21C799F1" w14:textId="4828F7F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0.719</w:t>
            </w:r>
          </w:p>
        </w:tc>
        <w:tc>
          <w:tcPr>
            <w:tcW w:w="1082" w:type="dxa"/>
          </w:tcPr>
          <w:p w14:paraId="016970F8" w14:textId="66BE444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1.6e-12</w:t>
            </w:r>
          </w:p>
        </w:tc>
        <w:tc>
          <w:tcPr>
            <w:tcW w:w="1301" w:type="dxa"/>
          </w:tcPr>
          <w:p w14:paraId="5DC768AC" w14:textId="158C203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402" w:type="dxa"/>
          </w:tcPr>
          <w:p w14:paraId="307E26FE" w14:textId="6F765C7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65.56</w:t>
            </w:r>
          </w:p>
        </w:tc>
        <w:tc>
          <w:tcPr>
            <w:tcW w:w="876" w:type="dxa"/>
          </w:tcPr>
          <w:p w14:paraId="27D7B795" w14:textId="17A9914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0.904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4FD09AB1" w14:textId="48A96B5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5.24e-05</w:t>
            </w:r>
          </w:p>
        </w:tc>
      </w:tr>
      <w:tr w:rsidR="00927AB6" w:rsidRPr="009D30F4" w14:paraId="244A986A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61349A0C" w14:textId="70732047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UJH</w:t>
            </w:r>
          </w:p>
        </w:tc>
        <w:tc>
          <w:tcPr>
            <w:tcW w:w="1430" w:type="dxa"/>
          </w:tcPr>
          <w:p w14:paraId="684A3768" w14:textId="2C4F424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118.66</w:t>
            </w:r>
          </w:p>
        </w:tc>
        <w:tc>
          <w:tcPr>
            <w:tcW w:w="876" w:type="dxa"/>
          </w:tcPr>
          <w:p w14:paraId="023C7ACF" w14:textId="77AF2EE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1082" w:type="dxa"/>
          </w:tcPr>
          <w:p w14:paraId="65400B7F" w14:textId="16A7573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3.12e-28</w:t>
            </w:r>
          </w:p>
        </w:tc>
        <w:tc>
          <w:tcPr>
            <w:tcW w:w="1301" w:type="dxa"/>
          </w:tcPr>
          <w:p w14:paraId="4CDD33EC" w14:textId="4DFF51D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02" w:type="dxa"/>
          </w:tcPr>
          <w:p w14:paraId="0DF05C41" w14:textId="7CCDE26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119.44</w:t>
            </w:r>
          </w:p>
        </w:tc>
        <w:tc>
          <w:tcPr>
            <w:tcW w:w="876" w:type="dxa"/>
          </w:tcPr>
          <w:p w14:paraId="2BF11FD6" w14:textId="51381AC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3A926739" w14:textId="1094080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2.12e-06</w:t>
            </w:r>
          </w:p>
        </w:tc>
      </w:tr>
      <w:tr w:rsidR="00927AB6" w:rsidRPr="009D30F4" w14:paraId="0496C552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16827B9F" w14:textId="7C144641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LJH</w:t>
            </w:r>
          </w:p>
        </w:tc>
        <w:tc>
          <w:tcPr>
            <w:tcW w:w="1430" w:type="dxa"/>
          </w:tcPr>
          <w:p w14:paraId="32184B82" w14:textId="2CC8D5A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56.95</w:t>
            </w:r>
          </w:p>
        </w:tc>
        <w:tc>
          <w:tcPr>
            <w:tcW w:w="876" w:type="dxa"/>
          </w:tcPr>
          <w:p w14:paraId="69158381" w14:textId="2FB871B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082" w:type="dxa"/>
          </w:tcPr>
          <w:p w14:paraId="7962DE6D" w14:textId="51EFF08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1.81e-12</w:t>
            </w:r>
          </w:p>
        </w:tc>
        <w:tc>
          <w:tcPr>
            <w:tcW w:w="1301" w:type="dxa"/>
          </w:tcPr>
          <w:p w14:paraId="6F512841" w14:textId="521E2C5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402" w:type="dxa"/>
          </w:tcPr>
          <w:p w14:paraId="5D695549" w14:textId="309FF53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55.04</w:t>
            </w:r>
          </w:p>
        </w:tc>
        <w:tc>
          <w:tcPr>
            <w:tcW w:w="876" w:type="dxa"/>
          </w:tcPr>
          <w:p w14:paraId="6BD298B3" w14:textId="0D80E44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0.608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3E918C10" w14:textId="0D60725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8.03e-03</w:t>
            </w:r>
          </w:p>
        </w:tc>
      </w:tr>
      <w:tr w:rsidR="00927AB6" w:rsidRPr="009D30F4" w14:paraId="7539C6AB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5E8CEEDB" w14:textId="325EF0A7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</w:p>
        </w:tc>
        <w:tc>
          <w:tcPr>
            <w:tcW w:w="1430" w:type="dxa"/>
          </w:tcPr>
          <w:p w14:paraId="3C682B1F" w14:textId="7CEAF32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421.68</w:t>
            </w:r>
          </w:p>
        </w:tc>
        <w:tc>
          <w:tcPr>
            <w:tcW w:w="876" w:type="dxa"/>
          </w:tcPr>
          <w:p w14:paraId="034B1B08" w14:textId="5C7E50D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082" w:type="dxa"/>
          </w:tcPr>
          <w:p w14:paraId="7358C26B" w14:textId="74F135AD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3.52e-27</w:t>
            </w:r>
          </w:p>
        </w:tc>
        <w:tc>
          <w:tcPr>
            <w:tcW w:w="1301" w:type="dxa"/>
          </w:tcPr>
          <w:p w14:paraId="00C0236E" w14:textId="622FA9E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402" w:type="dxa"/>
          </w:tcPr>
          <w:p w14:paraId="05D2CDB8" w14:textId="641DFD1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413.22</w:t>
            </w:r>
          </w:p>
        </w:tc>
        <w:tc>
          <w:tcPr>
            <w:tcW w:w="876" w:type="dxa"/>
          </w:tcPr>
          <w:p w14:paraId="7B4D8EFC" w14:textId="5F4C9AF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0.945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05CF46F7" w14:textId="60F2939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7.51e-06</w:t>
            </w:r>
          </w:p>
        </w:tc>
      </w:tr>
      <w:tr w:rsidR="00927AB6" w:rsidRPr="009D30F4" w14:paraId="1507F0CA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1B42D5A2" w14:textId="14B7AD99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GS</w:t>
            </w:r>
          </w:p>
        </w:tc>
        <w:tc>
          <w:tcPr>
            <w:tcW w:w="1430" w:type="dxa"/>
          </w:tcPr>
          <w:p w14:paraId="165E60E0" w14:textId="64A536A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141.19</w:t>
            </w:r>
          </w:p>
        </w:tc>
        <w:tc>
          <w:tcPr>
            <w:tcW w:w="876" w:type="dxa"/>
          </w:tcPr>
          <w:p w14:paraId="3DB731F7" w14:textId="312F0BA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  <w:tc>
          <w:tcPr>
            <w:tcW w:w="1082" w:type="dxa"/>
          </w:tcPr>
          <w:p w14:paraId="38049A3C" w14:textId="74DF9F3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6.23e-23</w:t>
            </w:r>
          </w:p>
        </w:tc>
        <w:tc>
          <w:tcPr>
            <w:tcW w:w="1301" w:type="dxa"/>
          </w:tcPr>
          <w:p w14:paraId="6BA7FFB8" w14:textId="49E5AB5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402" w:type="dxa"/>
          </w:tcPr>
          <w:p w14:paraId="699A1533" w14:textId="3F7A3F1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158.24</w:t>
            </w:r>
          </w:p>
        </w:tc>
        <w:tc>
          <w:tcPr>
            <w:tcW w:w="876" w:type="dxa"/>
          </w:tcPr>
          <w:p w14:paraId="01123D07" w14:textId="20DEF2ED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0.824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79A8B622" w14:textId="19A9E41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4.43e-04</w:t>
            </w:r>
          </w:p>
        </w:tc>
      </w:tr>
      <w:tr w:rsidR="00927AB6" w:rsidRPr="009D30F4" w14:paraId="489F4651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15665E33" w14:textId="68A6E976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PecL</w:t>
            </w:r>
            <w:proofErr w:type="spellEnd"/>
          </w:p>
        </w:tc>
        <w:tc>
          <w:tcPr>
            <w:tcW w:w="1430" w:type="dxa"/>
          </w:tcPr>
          <w:p w14:paraId="78641757" w14:textId="41ED24F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308.42</w:t>
            </w:r>
          </w:p>
        </w:tc>
        <w:tc>
          <w:tcPr>
            <w:tcW w:w="876" w:type="dxa"/>
          </w:tcPr>
          <w:p w14:paraId="32E05440" w14:textId="41AF823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0.825</w:t>
            </w:r>
          </w:p>
        </w:tc>
        <w:tc>
          <w:tcPr>
            <w:tcW w:w="1082" w:type="dxa"/>
          </w:tcPr>
          <w:p w14:paraId="630CE79A" w14:textId="0523BFE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1.53e-16</w:t>
            </w:r>
          </w:p>
        </w:tc>
        <w:tc>
          <w:tcPr>
            <w:tcW w:w="1301" w:type="dxa"/>
          </w:tcPr>
          <w:p w14:paraId="6272D3D2" w14:textId="51009D3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402" w:type="dxa"/>
          </w:tcPr>
          <w:p w14:paraId="4D5E4974" w14:textId="5D41F67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309.39</w:t>
            </w:r>
          </w:p>
        </w:tc>
        <w:tc>
          <w:tcPr>
            <w:tcW w:w="876" w:type="dxa"/>
          </w:tcPr>
          <w:p w14:paraId="584A34EF" w14:textId="216C4CE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733776CC" w14:textId="6508B07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4.2e-05</w:t>
            </w:r>
          </w:p>
        </w:tc>
      </w:tr>
      <w:tr w:rsidR="00927AB6" w:rsidRPr="009D30F4" w14:paraId="7D406D9D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3AB08EE9" w14:textId="7F556627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PecW</w:t>
            </w:r>
            <w:proofErr w:type="spellEnd"/>
          </w:p>
        </w:tc>
        <w:tc>
          <w:tcPr>
            <w:tcW w:w="1430" w:type="dxa"/>
          </w:tcPr>
          <w:p w14:paraId="7199829C" w14:textId="478558F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164.79</w:t>
            </w:r>
          </w:p>
        </w:tc>
        <w:tc>
          <w:tcPr>
            <w:tcW w:w="876" w:type="dxa"/>
          </w:tcPr>
          <w:p w14:paraId="2934988E" w14:textId="61B3762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082" w:type="dxa"/>
          </w:tcPr>
          <w:p w14:paraId="61CD4498" w14:textId="3CC81E9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4.11e-22</w:t>
            </w:r>
          </w:p>
        </w:tc>
        <w:tc>
          <w:tcPr>
            <w:tcW w:w="1301" w:type="dxa"/>
          </w:tcPr>
          <w:p w14:paraId="71FAB970" w14:textId="7398E19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02" w:type="dxa"/>
          </w:tcPr>
          <w:p w14:paraId="0F6DF30E" w14:textId="2086BF7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192.64</w:t>
            </w:r>
          </w:p>
        </w:tc>
        <w:tc>
          <w:tcPr>
            <w:tcW w:w="876" w:type="dxa"/>
          </w:tcPr>
          <w:p w14:paraId="35783C06" w14:textId="1C38828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0.832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1F8217ED" w14:textId="4977A5E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3.78e-04</w:t>
            </w:r>
          </w:p>
        </w:tc>
      </w:tr>
      <w:tr w:rsidR="00927AB6" w:rsidRPr="009D30F4" w14:paraId="11E98B7E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67C54E99" w14:textId="61E407D8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430" w:type="dxa"/>
          </w:tcPr>
          <w:p w14:paraId="53F13EDA" w14:textId="6449723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593.71</w:t>
            </w:r>
          </w:p>
        </w:tc>
        <w:tc>
          <w:tcPr>
            <w:tcW w:w="876" w:type="dxa"/>
          </w:tcPr>
          <w:p w14:paraId="69050A5C" w14:textId="70AED9F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  <w:tc>
          <w:tcPr>
            <w:tcW w:w="1082" w:type="dxa"/>
          </w:tcPr>
          <w:p w14:paraId="016B4B1C" w14:textId="7EED48A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3.74e-30</w:t>
            </w:r>
          </w:p>
        </w:tc>
        <w:tc>
          <w:tcPr>
            <w:tcW w:w="1301" w:type="dxa"/>
          </w:tcPr>
          <w:p w14:paraId="386A3FF4" w14:textId="592201B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402" w:type="dxa"/>
          </w:tcPr>
          <w:p w14:paraId="1688F482" w14:textId="53F0E08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613.52</w:t>
            </w:r>
          </w:p>
        </w:tc>
        <w:tc>
          <w:tcPr>
            <w:tcW w:w="876" w:type="dxa"/>
          </w:tcPr>
          <w:p w14:paraId="4EBCC6AD" w14:textId="77EDB67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2DF71A4C" w14:textId="2EE284E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1.67e-06</w:t>
            </w:r>
          </w:p>
        </w:tc>
      </w:tr>
      <w:tr w:rsidR="00927AB6" w:rsidRPr="009D30F4" w14:paraId="4193126F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3EE01095" w14:textId="581A7C4B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DH</w:t>
            </w:r>
          </w:p>
        </w:tc>
        <w:tc>
          <w:tcPr>
            <w:tcW w:w="1430" w:type="dxa"/>
          </w:tcPr>
          <w:p w14:paraId="3AA1A8F4" w14:textId="7008F9D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162.48</w:t>
            </w:r>
          </w:p>
        </w:tc>
        <w:tc>
          <w:tcPr>
            <w:tcW w:w="876" w:type="dxa"/>
          </w:tcPr>
          <w:p w14:paraId="66DB6939" w14:textId="2364CE5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  <w:tc>
          <w:tcPr>
            <w:tcW w:w="1082" w:type="dxa"/>
          </w:tcPr>
          <w:p w14:paraId="0A60AA4B" w14:textId="6D4C025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5.32e-22</w:t>
            </w:r>
          </w:p>
        </w:tc>
        <w:tc>
          <w:tcPr>
            <w:tcW w:w="1301" w:type="dxa"/>
          </w:tcPr>
          <w:p w14:paraId="7F37836C" w14:textId="4BD2CCD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402" w:type="dxa"/>
          </w:tcPr>
          <w:p w14:paraId="3C26BBA0" w14:textId="23F8CB2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164.33</w:t>
            </w:r>
          </w:p>
        </w:tc>
        <w:tc>
          <w:tcPr>
            <w:tcW w:w="876" w:type="dxa"/>
          </w:tcPr>
          <w:p w14:paraId="2DBACF58" w14:textId="09E5C85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5487A79B" w14:textId="070D5CD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1.74e-05</w:t>
            </w:r>
          </w:p>
        </w:tc>
      </w:tr>
      <w:tr w:rsidR="00927AB6" w:rsidRPr="009D30F4" w14:paraId="2A40955A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5A4217CE" w14:textId="19D59C67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DW</w:t>
            </w:r>
          </w:p>
        </w:tc>
        <w:tc>
          <w:tcPr>
            <w:tcW w:w="1430" w:type="dxa"/>
          </w:tcPr>
          <w:p w14:paraId="5AD3AA04" w14:textId="1801D82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198.96</w:t>
            </w:r>
          </w:p>
        </w:tc>
        <w:tc>
          <w:tcPr>
            <w:tcW w:w="876" w:type="dxa"/>
          </w:tcPr>
          <w:p w14:paraId="052E33F3" w14:textId="19CE64C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082" w:type="dxa"/>
          </w:tcPr>
          <w:p w14:paraId="588B923F" w14:textId="1DFBFB0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1.29e-25</w:t>
            </w:r>
          </w:p>
        </w:tc>
        <w:tc>
          <w:tcPr>
            <w:tcW w:w="1301" w:type="dxa"/>
          </w:tcPr>
          <w:p w14:paraId="03654898" w14:textId="7565A73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02" w:type="dxa"/>
          </w:tcPr>
          <w:p w14:paraId="22E87C32" w14:textId="26D7FEA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201.16</w:t>
            </w:r>
          </w:p>
        </w:tc>
        <w:tc>
          <w:tcPr>
            <w:tcW w:w="876" w:type="dxa"/>
          </w:tcPr>
          <w:p w14:paraId="5B7F0288" w14:textId="55D2735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46B96EF8" w14:textId="5D1698B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1.15e-06</w:t>
            </w:r>
          </w:p>
        </w:tc>
      </w:tr>
      <w:tr w:rsidR="00927AB6" w:rsidRPr="009D30F4" w14:paraId="25173B71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75D5BB06" w14:textId="11D3AC92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DAP</w:t>
            </w:r>
          </w:p>
        </w:tc>
        <w:tc>
          <w:tcPr>
            <w:tcW w:w="1430" w:type="dxa"/>
          </w:tcPr>
          <w:p w14:paraId="3F2A3A6A" w14:textId="66D94CB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232.54</w:t>
            </w:r>
          </w:p>
        </w:tc>
        <w:tc>
          <w:tcPr>
            <w:tcW w:w="876" w:type="dxa"/>
          </w:tcPr>
          <w:p w14:paraId="520FD96F" w14:textId="39613C9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0.958</w:t>
            </w:r>
          </w:p>
        </w:tc>
        <w:tc>
          <w:tcPr>
            <w:tcW w:w="1082" w:type="dxa"/>
          </w:tcPr>
          <w:p w14:paraId="45156ADD" w14:textId="625EF99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1.39e-28</w:t>
            </w:r>
          </w:p>
        </w:tc>
        <w:tc>
          <w:tcPr>
            <w:tcW w:w="1301" w:type="dxa"/>
          </w:tcPr>
          <w:p w14:paraId="28FD968D" w14:textId="59684DA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02" w:type="dxa"/>
          </w:tcPr>
          <w:p w14:paraId="261EC90C" w14:textId="0C9407B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227.03</w:t>
            </w:r>
          </w:p>
        </w:tc>
        <w:tc>
          <w:tcPr>
            <w:tcW w:w="876" w:type="dxa"/>
          </w:tcPr>
          <w:p w14:paraId="0D9DDC1B" w14:textId="138DF9A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0F1D166F" w14:textId="211BA9B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1.62e-06</w:t>
            </w:r>
          </w:p>
        </w:tc>
      </w:tr>
      <w:tr w:rsidR="00927AB6" w:rsidRPr="009D30F4" w14:paraId="5F9E498E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62695208" w14:textId="5CB62D63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DTA</w:t>
            </w:r>
          </w:p>
        </w:tc>
        <w:tc>
          <w:tcPr>
            <w:tcW w:w="1430" w:type="dxa"/>
          </w:tcPr>
          <w:p w14:paraId="712B2958" w14:textId="709B378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453.11</w:t>
            </w:r>
          </w:p>
        </w:tc>
        <w:tc>
          <w:tcPr>
            <w:tcW w:w="876" w:type="dxa"/>
          </w:tcPr>
          <w:p w14:paraId="1FDE16F9" w14:textId="0DAD3B8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1082" w:type="dxa"/>
          </w:tcPr>
          <w:p w14:paraId="262407A1" w14:textId="49D1D15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9.7e-30</w:t>
            </w:r>
          </w:p>
        </w:tc>
        <w:tc>
          <w:tcPr>
            <w:tcW w:w="1301" w:type="dxa"/>
          </w:tcPr>
          <w:p w14:paraId="10E1EF1B" w14:textId="29902BD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402" w:type="dxa"/>
          </w:tcPr>
          <w:p w14:paraId="061EE272" w14:textId="21D6A7C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433.88</w:t>
            </w:r>
          </w:p>
        </w:tc>
        <w:tc>
          <w:tcPr>
            <w:tcW w:w="876" w:type="dxa"/>
          </w:tcPr>
          <w:p w14:paraId="7E97074B" w14:textId="54CC6DC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12B237BD" w14:textId="349B1AC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1.01e-07</w:t>
            </w:r>
          </w:p>
        </w:tc>
      </w:tr>
      <w:tr w:rsidR="00927AB6" w:rsidRPr="009D30F4" w14:paraId="3102FEB7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6CA20789" w14:textId="3D608ACF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DPA</w:t>
            </w:r>
          </w:p>
        </w:tc>
        <w:tc>
          <w:tcPr>
            <w:tcW w:w="1430" w:type="dxa"/>
          </w:tcPr>
          <w:p w14:paraId="36BFF438" w14:textId="1159810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280.41</w:t>
            </w:r>
          </w:p>
        </w:tc>
        <w:tc>
          <w:tcPr>
            <w:tcW w:w="876" w:type="dxa"/>
          </w:tcPr>
          <w:p w14:paraId="7D08CCAD" w14:textId="31B8A64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0.929</w:t>
            </w:r>
          </w:p>
        </w:tc>
        <w:tc>
          <w:tcPr>
            <w:tcW w:w="1082" w:type="dxa"/>
          </w:tcPr>
          <w:p w14:paraId="55A0FBDD" w14:textId="13CF50AD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3.7e-24</w:t>
            </w:r>
          </w:p>
        </w:tc>
        <w:tc>
          <w:tcPr>
            <w:tcW w:w="1301" w:type="dxa"/>
          </w:tcPr>
          <w:p w14:paraId="2FFD013D" w14:textId="5F554C5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02" w:type="dxa"/>
          </w:tcPr>
          <w:p w14:paraId="7CE913F1" w14:textId="5E58A45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259.13</w:t>
            </w:r>
          </w:p>
        </w:tc>
        <w:tc>
          <w:tcPr>
            <w:tcW w:w="876" w:type="dxa"/>
          </w:tcPr>
          <w:p w14:paraId="5F820E9B" w14:textId="56534A5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0.873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7612849F" w14:textId="7A4C27F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1.38e-04</w:t>
            </w:r>
          </w:p>
        </w:tc>
      </w:tr>
      <w:tr w:rsidR="00927AB6" w:rsidRPr="009D30F4" w14:paraId="40748D53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07DBE32B" w14:textId="0B339226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  <w:tc>
          <w:tcPr>
            <w:tcW w:w="1430" w:type="dxa"/>
          </w:tcPr>
          <w:p w14:paraId="26405432" w14:textId="1356CBC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373.43</w:t>
            </w:r>
          </w:p>
        </w:tc>
        <w:tc>
          <w:tcPr>
            <w:tcW w:w="876" w:type="dxa"/>
          </w:tcPr>
          <w:p w14:paraId="0CEAD710" w14:textId="03D3427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  <w:tc>
          <w:tcPr>
            <w:tcW w:w="1082" w:type="dxa"/>
          </w:tcPr>
          <w:p w14:paraId="28492C93" w14:textId="5AAAA90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3.48e-30</w:t>
            </w:r>
          </w:p>
        </w:tc>
        <w:tc>
          <w:tcPr>
            <w:tcW w:w="1301" w:type="dxa"/>
          </w:tcPr>
          <w:p w14:paraId="6F4606BC" w14:textId="4AC9009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02" w:type="dxa"/>
          </w:tcPr>
          <w:p w14:paraId="7B6DB612" w14:textId="7FAE93F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332.92</w:t>
            </w:r>
          </w:p>
        </w:tc>
        <w:tc>
          <w:tcPr>
            <w:tcW w:w="876" w:type="dxa"/>
          </w:tcPr>
          <w:p w14:paraId="0512E3EF" w14:textId="1E006AA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0.983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213D6353" w14:textId="52BF1B3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1.1e-07</w:t>
            </w:r>
          </w:p>
        </w:tc>
      </w:tr>
      <w:tr w:rsidR="00927AB6" w:rsidRPr="009D30F4" w14:paraId="252AD50E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045FBDA6" w14:textId="36B23EDC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  <w:tc>
          <w:tcPr>
            <w:tcW w:w="1430" w:type="dxa"/>
          </w:tcPr>
          <w:p w14:paraId="19CAA23D" w14:textId="60232F6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351.92</w:t>
            </w:r>
          </w:p>
        </w:tc>
        <w:tc>
          <w:tcPr>
            <w:tcW w:w="876" w:type="dxa"/>
          </w:tcPr>
          <w:p w14:paraId="0DBECC2A" w14:textId="40DF908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0.853</w:t>
            </w:r>
          </w:p>
        </w:tc>
        <w:tc>
          <w:tcPr>
            <w:tcW w:w="1082" w:type="dxa"/>
          </w:tcPr>
          <w:p w14:paraId="6BAB1E1A" w14:textId="5BB7CD9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5.05e-18</w:t>
            </w:r>
          </w:p>
        </w:tc>
        <w:tc>
          <w:tcPr>
            <w:tcW w:w="1301" w:type="dxa"/>
          </w:tcPr>
          <w:p w14:paraId="565F96FC" w14:textId="6E1F312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02" w:type="dxa"/>
          </w:tcPr>
          <w:p w14:paraId="2A227526" w14:textId="4BC0EE7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338.57</w:t>
            </w:r>
          </w:p>
        </w:tc>
        <w:tc>
          <w:tcPr>
            <w:tcW w:w="876" w:type="dxa"/>
          </w:tcPr>
          <w:p w14:paraId="697E386D" w14:textId="3E38FC5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22376751" w14:textId="032D385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2.36e-03</w:t>
            </w:r>
          </w:p>
        </w:tc>
      </w:tr>
      <w:tr w:rsidR="00927AB6" w:rsidRPr="009D30F4" w14:paraId="07059C35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502C0F43" w14:textId="28C302EA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PelL</w:t>
            </w:r>
            <w:proofErr w:type="spellEnd"/>
          </w:p>
        </w:tc>
        <w:tc>
          <w:tcPr>
            <w:tcW w:w="1430" w:type="dxa"/>
          </w:tcPr>
          <w:p w14:paraId="328DF3A4" w14:textId="355768E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73.56</w:t>
            </w:r>
          </w:p>
        </w:tc>
        <w:tc>
          <w:tcPr>
            <w:tcW w:w="876" w:type="dxa"/>
          </w:tcPr>
          <w:p w14:paraId="0AC89A45" w14:textId="755F7B1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0.852</w:t>
            </w:r>
          </w:p>
        </w:tc>
        <w:tc>
          <w:tcPr>
            <w:tcW w:w="1082" w:type="dxa"/>
          </w:tcPr>
          <w:p w14:paraId="4CD30BAD" w14:textId="6B013AA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5.75e-18</w:t>
            </w:r>
          </w:p>
        </w:tc>
        <w:tc>
          <w:tcPr>
            <w:tcW w:w="1301" w:type="dxa"/>
          </w:tcPr>
          <w:p w14:paraId="0B30E6D7" w14:textId="66AED14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02" w:type="dxa"/>
          </w:tcPr>
          <w:p w14:paraId="08F70F86" w14:textId="51D0725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88.59</w:t>
            </w:r>
          </w:p>
        </w:tc>
        <w:tc>
          <w:tcPr>
            <w:tcW w:w="876" w:type="dxa"/>
          </w:tcPr>
          <w:p w14:paraId="58E6CBE5" w14:textId="5E26AB8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718FBF85" w14:textId="5A7A17D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4.42e-03</w:t>
            </w:r>
          </w:p>
        </w:tc>
      </w:tr>
      <w:tr w:rsidR="00927AB6" w:rsidRPr="009D30F4" w14:paraId="233BA806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44BB527B" w14:textId="2B354FED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PelW</w:t>
            </w:r>
            <w:proofErr w:type="spellEnd"/>
          </w:p>
        </w:tc>
        <w:tc>
          <w:tcPr>
            <w:tcW w:w="1430" w:type="dxa"/>
          </w:tcPr>
          <w:p w14:paraId="123402ED" w14:textId="29330B4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99.77</w:t>
            </w:r>
          </w:p>
        </w:tc>
        <w:tc>
          <w:tcPr>
            <w:tcW w:w="876" w:type="dxa"/>
          </w:tcPr>
          <w:p w14:paraId="70610B45" w14:textId="2644861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  <w:tc>
          <w:tcPr>
            <w:tcW w:w="1082" w:type="dxa"/>
          </w:tcPr>
          <w:p w14:paraId="55FA59B7" w14:textId="2DD8543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1.34e-21</w:t>
            </w:r>
          </w:p>
        </w:tc>
        <w:tc>
          <w:tcPr>
            <w:tcW w:w="1301" w:type="dxa"/>
          </w:tcPr>
          <w:p w14:paraId="425AF4CA" w14:textId="189ABDF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02" w:type="dxa"/>
          </w:tcPr>
          <w:p w14:paraId="0BD4D1E8" w14:textId="4944FE2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112.39</w:t>
            </w:r>
          </w:p>
        </w:tc>
        <w:tc>
          <w:tcPr>
            <w:tcW w:w="876" w:type="dxa"/>
          </w:tcPr>
          <w:p w14:paraId="03EBBD7C" w14:textId="50B2F98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6AEC747A" w14:textId="379A6A4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3.3e-05</w:t>
            </w:r>
          </w:p>
        </w:tc>
      </w:tr>
      <w:tr w:rsidR="00927AB6" w:rsidRPr="009D30F4" w14:paraId="0134E255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3F52FBE0" w14:textId="37605C07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BPA</w:t>
            </w:r>
          </w:p>
        </w:tc>
        <w:tc>
          <w:tcPr>
            <w:tcW w:w="1430" w:type="dxa"/>
          </w:tcPr>
          <w:p w14:paraId="303820E4" w14:textId="5F24204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195.97</w:t>
            </w:r>
          </w:p>
        </w:tc>
        <w:tc>
          <w:tcPr>
            <w:tcW w:w="876" w:type="dxa"/>
          </w:tcPr>
          <w:p w14:paraId="7452A62A" w14:textId="07F7B45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1082" w:type="dxa"/>
          </w:tcPr>
          <w:p w14:paraId="21BD9198" w14:textId="44CD3D7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1.14e-29</w:t>
            </w:r>
          </w:p>
        </w:tc>
        <w:tc>
          <w:tcPr>
            <w:tcW w:w="1301" w:type="dxa"/>
          </w:tcPr>
          <w:p w14:paraId="5D55B563" w14:textId="0F309408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02" w:type="dxa"/>
          </w:tcPr>
          <w:p w14:paraId="74474A8B" w14:textId="65160EC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181.17</w:t>
            </w:r>
          </w:p>
        </w:tc>
        <w:tc>
          <w:tcPr>
            <w:tcW w:w="876" w:type="dxa"/>
          </w:tcPr>
          <w:p w14:paraId="24DDF019" w14:textId="2FC280B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0.948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452B36F7" w14:textId="31A1BAF9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5.91e-06</w:t>
            </w:r>
          </w:p>
        </w:tc>
      </w:tr>
      <w:tr w:rsidR="00927AB6" w:rsidRPr="009D30F4" w14:paraId="0B3E11D9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3184A17B" w14:textId="049D87FF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</w:p>
        </w:tc>
        <w:tc>
          <w:tcPr>
            <w:tcW w:w="1430" w:type="dxa"/>
          </w:tcPr>
          <w:p w14:paraId="602C79BE" w14:textId="10BB3D3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150.35</w:t>
            </w:r>
          </w:p>
        </w:tc>
        <w:tc>
          <w:tcPr>
            <w:tcW w:w="876" w:type="dxa"/>
          </w:tcPr>
          <w:p w14:paraId="25475966" w14:textId="7A27678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0.879</w:t>
            </w:r>
          </w:p>
        </w:tc>
        <w:tc>
          <w:tcPr>
            <w:tcW w:w="1082" w:type="dxa"/>
          </w:tcPr>
          <w:p w14:paraId="3D3D6829" w14:textId="54BB810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1.16e-19</w:t>
            </w:r>
          </w:p>
        </w:tc>
        <w:tc>
          <w:tcPr>
            <w:tcW w:w="1301" w:type="dxa"/>
          </w:tcPr>
          <w:p w14:paraId="1F8A5CF2" w14:textId="370A53E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02" w:type="dxa"/>
          </w:tcPr>
          <w:p w14:paraId="55F00EAE" w14:textId="6085F76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142.85</w:t>
            </w:r>
          </w:p>
        </w:tc>
        <w:tc>
          <w:tcPr>
            <w:tcW w:w="876" w:type="dxa"/>
          </w:tcPr>
          <w:p w14:paraId="44C07166" w14:textId="3050AC3E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4AE460F9" w14:textId="3EAFD3A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4.66e-04</w:t>
            </w:r>
          </w:p>
        </w:tc>
      </w:tr>
      <w:tr w:rsidR="00927AB6" w:rsidRPr="009D30F4" w14:paraId="2CE5FF5C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3FE0C82F" w14:textId="0F96FDAF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30" w:type="dxa"/>
          </w:tcPr>
          <w:p w14:paraId="43B3E3A3" w14:textId="3850F0F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94.58</w:t>
            </w:r>
          </w:p>
        </w:tc>
        <w:tc>
          <w:tcPr>
            <w:tcW w:w="876" w:type="dxa"/>
          </w:tcPr>
          <w:p w14:paraId="6730B091" w14:textId="1439C36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  <w:tc>
          <w:tcPr>
            <w:tcW w:w="1082" w:type="dxa"/>
          </w:tcPr>
          <w:p w14:paraId="51F28809" w14:textId="070AD1D7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3.83e-30</w:t>
            </w:r>
          </w:p>
        </w:tc>
        <w:tc>
          <w:tcPr>
            <w:tcW w:w="1301" w:type="dxa"/>
          </w:tcPr>
          <w:p w14:paraId="756657A8" w14:textId="2EE367A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02" w:type="dxa"/>
          </w:tcPr>
          <w:p w14:paraId="747F0965" w14:textId="174B821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89.53</w:t>
            </w:r>
          </w:p>
        </w:tc>
        <w:tc>
          <w:tcPr>
            <w:tcW w:w="876" w:type="dxa"/>
          </w:tcPr>
          <w:p w14:paraId="0A0FF451" w14:textId="30E6BA5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5A6FBE6F" w14:textId="6E0E4CA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4.24e-06</w:t>
            </w:r>
          </w:p>
        </w:tc>
      </w:tr>
      <w:tr w:rsidR="00927AB6" w:rsidRPr="009D30F4" w14:paraId="0AADA2F2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0CE5A090" w14:textId="04053040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DC</w:t>
            </w:r>
          </w:p>
        </w:tc>
        <w:tc>
          <w:tcPr>
            <w:tcW w:w="1430" w:type="dxa"/>
          </w:tcPr>
          <w:p w14:paraId="6A7D7D60" w14:textId="4520E32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808.43</w:t>
            </w:r>
          </w:p>
        </w:tc>
        <w:tc>
          <w:tcPr>
            <w:tcW w:w="876" w:type="dxa"/>
          </w:tcPr>
          <w:p w14:paraId="6B3FABB5" w14:textId="19B6EB92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082" w:type="dxa"/>
          </w:tcPr>
          <w:p w14:paraId="04AB24CF" w14:textId="1977ED7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6.71e-35</w:t>
            </w:r>
          </w:p>
        </w:tc>
        <w:tc>
          <w:tcPr>
            <w:tcW w:w="1301" w:type="dxa"/>
          </w:tcPr>
          <w:p w14:paraId="23119DBA" w14:textId="168DC39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402" w:type="dxa"/>
          </w:tcPr>
          <w:p w14:paraId="1AA96CE3" w14:textId="23655AA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789.28</w:t>
            </w:r>
          </w:p>
        </w:tc>
        <w:tc>
          <w:tcPr>
            <w:tcW w:w="876" w:type="dxa"/>
          </w:tcPr>
          <w:p w14:paraId="27552199" w14:textId="5DC3E37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0.965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06D4638D" w14:textId="18F54E2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1.51e-06</w:t>
            </w:r>
          </w:p>
        </w:tc>
      </w:tr>
      <w:tr w:rsidR="00927AB6" w:rsidRPr="009D30F4" w14:paraId="5E35CE72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4C55ED5D" w14:textId="0B835E83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FH</w:t>
            </w:r>
          </w:p>
        </w:tc>
        <w:tc>
          <w:tcPr>
            <w:tcW w:w="1430" w:type="dxa"/>
          </w:tcPr>
          <w:p w14:paraId="59964023" w14:textId="28DD0B1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43.69</w:t>
            </w:r>
          </w:p>
        </w:tc>
        <w:tc>
          <w:tcPr>
            <w:tcW w:w="876" w:type="dxa"/>
          </w:tcPr>
          <w:p w14:paraId="74275B66" w14:textId="42FFB25F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1082" w:type="dxa"/>
          </w:tcPr>
          <w:p w14:paraId="24EA4C58" w14:textId="666ABCC1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1.64e-29</w:t>
            </w:r>
          </w:p>
        </w:tc>
        <w:tc>
          <w:tcPr>
            <w:tcW w:w="1301" w:type="dxa"/>
          </w:tcPr>
          <w:p w14:paraId="79FB3C26" w14:textId="21E2C74C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402" w:type="dxa"/>
          </w:tcPr>
          <w:p w14:paraId="1FD1706F" w14:textId="24D4549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41.85</w:t>
            </w:r>
          </w:p>
        </w:tc>
        <w:tc>
          <w:tcPr>
            <w:tcW w:w="876" w:type="dxa"/>
          </w:tcPr>
          <w:p w14:paraId="51C34732" w14:textId="40BDC2D5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1188" w:type="dxa"/>
            <w:tcBorders>
              <w:top w:val="nil"/>
              <w:bottom w:val="nil"/>
              <w:right w:val="nil"/>
            </w:tcBorders>
          </w:tcPr>
          <w:p w14:paraId="4B65ED94" w14:textId="07CB54B3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3.14e-06</w:t>
            </w:r>
          </w:p>
        </w:tc>
      </w:tr>
      <w:tr w:rsidR="00927AB6" w:rsidRPr="009D30F4" w14:paraId="3C397097" w14:textId="77777777" w:rsidTr="00927ED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0" w:type="dxa"/>
          </w:tcPr>
          <w:p w14:paraId="76545867" w14:textId="30FC02EF" w:rsidR="007F5DF2" w:rsidRPr="009D30F4" w:rsidRDefault="007F5DF2" w:rsidP="007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1430" w:type="dxa"/>
          </w:tcPr>
          <w:p w14:paraId="7A7ECE13" w14:textId="27D8149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385.36</w:t>
            </w:r>
          </w:p>
        </w:tc>
        <w:tc>
          <w:tcPr>
            <w:tcW w:w="876" w:type="dxa"/>
          </w:tcPr>
          <w:p w14:paraId="6DB4B4A6" w14:textId="279A2AC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0.809</w:t>
            </w:r>
          </w:p>
        </w:tc>
        <w:tc>
          <w:tcPr>
            <w:tcW w:w="1082" w:type="dxa"/>
          </w:tcPr>
          <w:p w14:paraId="488326FC" w14:textId="606843A0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8.51e-16</w:t>
            </w:r>
          </w:p>
        </w:tc>
        <w:tc>
          <w:tcPr>
            <w:tcW w:w="1301" w:type="dxa"/>
          </w:tcPr>
          <w:p w14:paraId="4034319A" w14:textId="08FCC31B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402" w:type="dxa"/>
          </w:tcPr>
          <w:p w14:paraId="1CDDD2A1" w14:textId="0850BD4A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382.2</w:t>
            </w:r>
          </w:p>
        </w:tc>
        <w:tc>
          <w:tcPr>
            <w:tcW w:w="876" w:type="dxa"/>
          </w:tcPr>
          <w:p w14:paraId="7EA3E8FB" w14:textId="07B3FA66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  <w:tc>
          <w:tcPr>
            <w:tcW w:w="1188" w:type="dxa"/>
            <w:tcBorders>
              <w:top w:val="nil"/>
              <w:bottom w:val="single" w:sz="4" w:space="0" w:color="7F7F7F"/>
              <w:right w:val="nil"/>
            </w:tcBorders>
          </w:tcPr>
          <w:p w14:paraId="67C0189D" w14:textId="34FEFD74" w:rsidR="007F5DF2" w:rsidRPr="009D30F4" w:rsidRDefault="007F5DF2" w:rsidP="007F5D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1.32e-02</w:t>
            </w:r>
          </w:p>
        </w:tc>
      </w:tr>
    </w:tbl>
    <w:p w14:paraId="5432FEC5" w14:textId="77777777" w:rsidR="00C93777" w:rsidRPr="009D30F4" w:rsidRDefault="00C93777" w:rsidP="04E14A9C">
      <w:pPr>
        <w:jc w:val="both"/>
        <w:rPr>
          <w:rFonts w:ascii="Times New Roman" w:hAnsi="Times New Roman" w:cs="Times New Roman"/>
          <w:sz w:val="24"/>
          <w:szCs w:val="24"/>
        </w:rPr>
        <w:sectPr w:rsidR="00C93777" w:rsidRPr="009D30F4" w:rsidSect="00C93777">
          <w:headerReference w:type="default" r:id="rId21"/>
          <w:footerReference w:type="default" r:id="rId22"/>
          <w:pgSz w:w="16834" w:h="11894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44A72203" w14:textId="4E3231B0" w:rsidR="0026643D" w:rsidRPr="009D30F4" w:rsidRDefault="00320988" w:rsidP="2B509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0F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4</w:t>
      </w:r>
      <w:r w:rsidR="004944C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2B5093C8" w:rsidRPr="009D30F4">
        <w:rPr>
          <w:rFonts w:ascii="Times New Roman" w:hAnsi="Times New Roman" w:cs="Times New Roman"/>
          <w:b/>
          <w:sz w:val="24"/>
          <w:szCs w:val="24"/>
        </w:rPr>
        <w:t>Model accuracy test.</w:t>
      </w:r>
      <w:r w:rsidR="2B5093C8" w:rsidRPr="009D30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B4DC7A" w14:textId="05531F2F" w:rsidR="007F59B2" w:rsidRPr="009D30F4" w:rsidRDefault="2B5093C8" w:rsidP="2B509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t xml:space="preserve">Body dimensions estimates for a </w:t>
      </w:r>
      <w:r w:rsidR="007C5CEB">
        <w:rPr>
          <w:rFonts w:ascii="Times New Roman" w:hAnsi="Times New Roman" w:cs="Times New Roman"/>
          <w:sz w:val="24"/>
          <w:szCs w:val="24"/>
        </w:rPr>
        <w:t>~</w:t>
      </w:r>
      <w:r w:rsidRPr="009D30F4">
        <w:rPr>
          <w:rFonts w:ascii="Times New Roman" w:hAnsi="Times New Roman" w:cs="Times New Roman"/>
          <w:sz w:val="24"/>
          <w:szCs w:val="24"/>
        </w:rPr>
        <w:t xml:space="preserve">7 m </w:t>
      </w:r>
      <w:r w:rsidRPr="009D30F4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9D30F4">
        <w:rPr>
          <w:rFonts w:ascii="Times New Roman" w:hAnsi="Times New Roman" w:cs="Times New Roman"/>
          <w:i/>
          <w:iCs/>
          <w:sz w:val="24"/>
          <w:szCs w:val="24"/>
        </w:rPr>
        <w:t>carcharias</w:t>
      </w:r>
      <w:proofErr w:type="spellEnd"/>
      <w:r w:rsidRPr="009D30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D30F4">
        <w:rPr>
          <w:rFonts w:ascii="Times New Roman" w:hAnsi="Times New Roman" w:cs="Times New Roman"/>
          <w:sz w:val="24"/>
          <w:szCs w:val="24"/>
        </w:rPr>
        <w:t>using our model (all species included)</w:t>
      </w:r>
      <w:r w:rsidR="008075AF" w:rsidRPr="009D30F4">
        <w:rPr>
          <w:rFonts w:ascii="Times New Roman" w:hAnsi="Times New Roman" w:cs="Times New Roman"/>
          <w:sz w:val="24"/>
          <w:szCs w:val="24"/>
        </w:rPr>
        <w:t xml:space="preserve"> tested against a known </w:t>
      </w:r>
      <w:r w:rsidR="00EE4348" w:rsidRPr="009D30F4">
        <w:rPr>
          <w:rFonts w:ascii="Times New Roman" w:hAnsi="Times New Roman" w:cs="Times New Roman"/>
          <w:sz w:val="24"/>
          <w:szCs w:val="24"/>
        </w:rPr>
        <w:t>specimen of the same size</w:t>
      </w:r>
      <w:r w:rsidRPr="009D30F4">
        <w:rPr>
          <w:rFonts w:ascii="Times New Roman" w:hAnsi="Times New Roman" w:cs="Times New Roman"/>
          <w:sz w:val="24"/>
          <w:szCs w:val="24"/>
        </w:rPr>
        <w:t>. Measurements</w:t>
      </w:r>
      <w:r w:rsidR="00E0642D">
        <w:rPr>
          <w:rFonts w:ascii="Times New Roman" w:hAnsi="Times New Roman" w:cs="Times New Roman"/>
          <w:sz w:val="24"/>
          <w:szCs w:val="24"/>
        </w:rPr>
        <w:t xml:space="preserve"> are</w:t>
      </w:r>
      <w:r w:rsidRPr="009D30F4">
        <w:rPr>
          <w:rFonts w:ascii="Times New Roman" w:hAnsi="Times New Roman" w:cs="Times New Roman"/>
          <w:sz w:val="24"/>
          <w:szCs w:val="24"/>
        </w:rPr>
        <w:t xml:space="preserve"> taken from the best available image of ‘Deep Blue</w:t>
      </w:r>
      <w:r w:rsidR="00867D44" w:rsidRPr="009D30F4">
        <w:rPr>
          <w:rFonts w:ascii="Times New Roman" w:hAnsi="Times New Roman" w:cs="Times New Roman"/>
          <w:sz w:val="24"/>
          <w:szCs w:val="24"/>
        </w:rPr>
        <w:t>’</w:t>
      </w:r>
      <w:r w:rsidRPr="009D30F4">
        <w:rPr>
          <w:rFonts w:ascii="Times New Roman" w:hAnsi="Times New Roman" w:cs="Times New Roman"/>
          <w:sz w:val="24"/>
          <w:szCs w:val="24"/>
        </w:rPr>
        <w:t xml:space="preserve">, a female </w:t>
      </w:r>
      <w:r w:rsidRPr="009D30F4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9D30F4">
        <w:rPr>
          <w:rFonts w:ascii="Times New Roman" w:hAnsi="Times New Roman" w:cs="Times New Roman"/>
          <w:i/>
          <w:iCs/>
          <w:sz w:val="24"/>
          <w:szCs w:val="24"/>
        </w:rPr>
        <w:t>carcharias</w:t>
      </w:r>
      <w:proofErr w:type="spellEnd"/>
      <w:r w:rsidRPr="009D30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D30F4">
        <w:rPr>
          <w:rFonts w:ascii="Times New Roman" w:hAnsi="Times New Roman" w:cs="Times New Roman"/>
          <w:sz w:val="24"/>
          <w:szCs w:val="24"/>
        </w:rPr>
        <w:t>thought to be t</w:t>
      </w:r>
      <w:r w:rsidR="008E5281" w:rsidRPr="009D30F4">
        <w:rPr>
          <w:rFonts w:ascii="Times New Roman" w:hAnsi="Times New Roman" w:cs="Times New Roman"/>
          <w:sz w:val="24"/>
          <w:szCs w:val="24"/>
        </w:rPr>
        <w:t>he largest ever recorded (Supplementary Data 1,</w:t>
      </w:r>
      <w:r w:rsidRPr="009D30F4">
        <w:rPr>
          <w:rFonts w:ascii="Times New Roman" w:hAnsi="Times New Roman" w:cs="Times New Roman"/>
          <w:sz w:val="24"/>
          <w:szCs w:val="24"/>
        </w:rPr>
        <w:t>2)</w:t>
      </w:r>
      <w:r w:rsidR="007C5CEB">
        <w:rPr>
          <w:rFonts w:ascii="Times New Roman" w:hAnsi="Times New Roman" w:cs="Times New Roman"/>
          <w:sz w:val="24"/>
          <w:szCs w:val="24"/>
        </w:rPr>
        <w:t>. While her exact size has proven difficult to determine</w:t>
      </w:r>
      <w:r w:rsidR="00E0642D">
        <w:rPr>
          <w:rFonts w:ascii="Times New Roman" w:hAnsi="Times New Roman" w:cs="Times New Roman"/>
          <w:sz w:val="24"/>
          <w:szCs w:val="24"/>
        </w:rPr>
        <w:t xml:space="preserve"> (ranged from 6.1-7 m TL)</w:t>
      </w:r>
      <w:r w:rsidR="007C5CEB">
        <w:rPr>
          <w:rFonts w:ascii="Times New Roman" w:hAnsi="Times New Roman" w:cs="Times New Roman"/>
          <w:sz w:val="24"/>
          <w:szCs w:val="24"/>
        </w:rPr>
        <w:t xml:space="preserve">, and is disagreed among biologists, </w:t>
      </w:r>
      <w:r w:rsidR="00E0642D">
        <w:rPr>
          <w:rFonts w:ascii="Times New Roman" w:hAnsi="Times New Roman" w:cs="Times New Roman"/>
          <w:sz w:val="24"/>
          <w:szCs w:val="24"/>
        </w:rPr>
        <w:t>~</w:t>
      </w:r>
      <w:r w:rsidR="007C5CEB">
        <w:rPr>
          <w:rFonts w:ascii="Times New Roman" w:hAnsi="Times New Roman" w:cs="Times New Roman"/>
          <w:sz w:val="24"/>
          <w:szCs w:val="24"/>
        </w:rPr>
        <w:t xml:space="preserve">7 m has been her largest estimated size. We therefore use this estimation here as the closest possible size to </w:t>
      </w:r>
      <w:r w:rsidR="007C5CEB" w:rsidRPr="007C5CEB">
        <w:rPr>
          <w:rFonts w:ascii="Times New Roman" w:hAnsi="Times New Roman" w:cs="Times New Roman"/>
          <w:iCs/>
          <w:sz w:val="24"/>
          <w:szCs w:val="24"/>
          <w:lang w:val="en-US"/>
        </w:rPr>
        <w:t>†</w:t>
      </w:r>
      <w:r w:rsidR="007C5CEB" w:rsidRPr="00364271">
        <w:rPr>
          <w:rFonts w:ascii="Times New Roman" w:hAnsi="Times New Roman" w:cs="Times New Roman"/>
          <w:i/>
          <w:sz w:val="24"/>
          <w:szCs w:val="24"/>
        </w:rPr>
        <w:t>O. megalodon</w:t>
      </w:r>
      <w:r w:rsidRPr="009D30F4">
        <w:rPr>
          <w:rFonts w:ascii="Times New Roman" w:hAnsi="Times New Roman" w:cs="Times New Roman"/>
          <w:sz w:val="24"/>
          <w:szCs w:val="24"/>
        </w:rPr>
        <w:t xml:space="preserve">. All measurements are accurate to two decimal places and are reported in cm. 22/24 variables were found to be accurate to our mean ± </w:t>
      </w:r>
      <w:proofErr w:type="spellStart"/>
      <w:r w:rsidRPr="009D30F4">
        <w:rPr>
          <w:rFonts w:ascii="Times New Roman" w:hAnsi="Times New Roman" w:cs="Times New Roman"/>
          <w:sz w:val="24"/>
          <w:szCs w:val="24"/>
        </w:rPr>
        <w:t>sd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 xml:space="preserve"> model predictions. Only DTA and DPA did not fall into these predictions; though it should be noted that Deep Blue was</w:t>
      </w:r>
      <w:r w:rsidR="0006261B">
        <w:rPr>
          <w:rFonts w:ascii="Times New Roman" w:hAnsi="Times New Roman" w:cs="Times New Roman"/>
          <w:sz w:val="24"/>
          <w:szCs w:val="24"/>
        </w:rPr>
        <w:t xml:space="preserve"> strongly suspected</w:t>
      </w:r>
      <w:r w:rsidRPr="009D30F4">
        <w:rPr>
          <w:rFonts w:ascii="Times New Roman" w:hAnsi="Times New Roman" w:cs="Times New Roman"/>
          <w:sz w:val="24"/>
          <w:szCs w:val="24"/>
        </w:rPr>
        <w:t xml:space="preserve"> to be pregnant at the time the image was taken. </w:t>
      </w:r>
    </w:p>
    <w:tbl>
      <w:tblPr>
        <w:tblStyle w:val="PlainTable21"/>
        <w:tblW w:w="9261" w:type="dxa"/>
        <w:jc w:val="center"/>
        <w:tblLayout w:type="fixed"/>
        <w:tblLook w:val="06A0" w:firstRow="1" w:lastRow="0" w:firstColumn="1" w:lastColumn="0" w:noHBand="1" w:noVBand="1"/>
      </w:tblPr>
      <w:tblGrid>
        <w:gridCol w:w="1805"/>
        <w:gridCol w:w="1805"/>
        <w:gridCol w:w="1805"/>
        <w:gridCol w:w="1805"/>
        <w:gridCol w:w="2041"/>
      </w:tblGrid>
      <w:tr w:rsidR="00927AB6" w:rsidRPr="009D30F4" w14:paraId="3FF027E2" w14:textId="77777777" w:rsidTr="00B45E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vMerge w:val="restart"/>
          </w:tcPr>
          <w:p w14:paraId="27468345" w14:textId="45A8F33C" w:rsidR="00B839AD" w:rsidRPr="009D30F4" w:rsidRDefault="00B839AD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3610" w:type="dxa"/>
            <w:gridSpan w:val="2"/>
            <w:tcBorders>
              <w:top w:val="single" w:sz="4" w:space="0" w:color="7F7F7F"/>
              <w:bottom w:val="single" w:sz="4" w:space="0" w:color="auto"/>
            </w:tcBorders>
          </w:tcPr>
          <w:p w14:paraId="04968F0E" w14:textId="6B636982" w:rsidR="00B839AD" w:rsidRPr="009D30F4" w:rsidRDefault="00B839AD" w:rsidP="004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 xml:space="preserve">Predicted </w:t>
            </w:r>
          </w:p>
        </w:tc>
        <w:tc>
          <w:tcPr>
            <w:tcW w:w="3846" w:type="dxa"/>
            <w:gridSpan w:val="2"/>
            <w:tcBorders>
              <w:top w:val="single" w:sz="4" w:space="0" w:color="7F7F7F"/>
              <w:bottom w:val="single" w:sz="4" w:space="0" w:color="auto"/>
            </w:tcBorders>
          </w:tcPr>
          <w:p w14:paraId="12D63D08" w14:textId="52C1A4AC" w:rsidR="00B839AD" w:rsidRPr="009D30F4" w:rsidRDefault="00B839AD" w:rsidP="004618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 xml:space="preserve">Empirical </w:t>
            </w:r>
          </w:p>
        </w:tc>
      </w:tr>
      <w:tr w:rsidR="00927AB6" w:rsidRPr="009D30F4" w14:paraId="4483DB59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  <w:vMerge/>
          </w:tcPr>
          <w:p w14:paraId="2E7B12A8" w14:textId="5AE6070A" w:rsidR="00B839AD" w:rsidRPr="009D30F4" w:rsidRDefault="00B839AD" w:rsidP="0046180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428784CF" w14:textId="47F0F700" w:rsidR="00B839AD" w:rsidRPr="009D30F4" w:rsidRDefault="00B839AD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Mean 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63FEC181" w14:textId="68EC64E1" w:rsidR="00B839AD" w:rsidRPr="009D30F4" w:rsidRDefault="00B839AD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>Standard deviation (</w:t>
            </w:r>
            <w:proofErr w:type="spellStart"/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  <w:proofErr w:type="spellEnd"/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3F525691" w14:textId="36178D5B" w:rsidR="00B839AD" w:rsidRPr="009D30F4" w:rsidRDefault="00B839AD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Measurement 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54CFD74F" w14:textId="337F0A1D" w:rsidR="00B839AD" w:rsidRPr="009D30F4" w:rsidRDefault="00B839AD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Fits mean </w:t>
            </w:r>
            <w:r w:rsidR="00B45E90"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>&amp;</w:t>
            </w:r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  <w:proofErr w:type="spellEnd"/>
            <w:r w:rsidRPr="009D3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(Y/N)</w:t>
            </w:r>
          </w:p>
        </w:tc>
      </w:tr>
      <w:tr w:rsidR="00927AB6" w:rsidRPr="009D30F4" w14:paraId="1ADE6951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1182C385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6093852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203.38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1668201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18.25</w:t>
            </w: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33A38339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212.98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14:paraId="22EDE106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0E68E51D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617AFC80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805" w:type="dxa"/>
          </w:tcPr>
          <w:p w14:paraId="46359D8E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34.87</w:t>
            </w:r>
          </w:p>
        </w:tc>
        <w:tc>
          <w:tcPr>
            <w:tcW w:w="1805" w:type="dxa"/>
          </w:tcPr>
          <w:p w14:paraId="11EA2F6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11.18</w:t>
            </w:r>
          </w:p>
        </w:tc>
        <w:tc>
          <w:tcPr>
            <w:tcW w:w="1805" w:type="dxa"/>
          </w:tcPr>
          <w:p w14:paraId="602820B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42.05</w:t>
            </w:r>
          </w:p>
        </w:tc>
        <w:tc>
          <w:tcPr>
            <w:tcW w:w="2041" w:type="dxa"/>
          </w:tcPr>
          <w:p w14:paraId="7E7CA23C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2F8C0117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692A5330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UJH</w:t>
            </w:r>
          </w:p>
        </w:tc>
        <w:tc>
          <w:tcPr>
            <w:tcW w:w="1805" w:type="dxa"/>
          </w:tcPr>
          <w:p w14:paraId="17C6477C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51.91</w:t>
            </w:r>
          </w:p>
        </w:tc>
        <w:tc>
          <w:tcPr>
            <w:tcW w:w="1805" w:type="dxa"/>
          </w:tcPr>
          <w:p w14:paraId="2CB11ADE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7.61</w:t>
            </w:r>
          </w:p>
        </w:tc>
        <w:tc>
          <w:tcPr>
            <w:tcW w:w="1805" w:type="dxa"/>
          </w:tcPr>
          <w:p w14:paraId="216080AE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56.98</w:t>
            </w:r>
          </w:p>
        </w:tc>
        <w:tc>
          <w:tcPr>
            <w:tcW w:w="2041" w:type="dxa"/>
          </w:tcPr>
          <w:p w14:paraId="0E35586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2F987370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29129B42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LJH</w:t>
            </w:r>
          </w:p>
        </w:tc>
        <w:tc>
          <w:tcPr>
            <w:tcW w:w="1805" w:type="dxa"/>
          </w:tcPr>
          <w:p w14:paraId="49DB0CE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24.91</w:t>
            </w:r>
          </w:p>
        </w:tc>
        <w:tc>
          <w:tcPr>
            <w:tcW w:w="1805" w:type="dxa"/>
          </w:tcPr>
          <w:p w14:paraId="738A5F7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9.53</w:t>
            </w:r>
          </w:p>
        </w:tc>
        <w:tc>
          <w:tcPr>
            <w:tcW w:w="1805" w:type="dxa"/>
          </w:tcPr>
          <w:p w14:paraId="1E7D53DD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33.91</w:t>
            </w:r>
          </w:p>
        </w:tc>
        <w:tc>
          <w:tcPr>
            <w:tcW w:w="2041" w:type="dxa"/>
          </w:tcPr>
          <w:p w14:paraId="49071409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5510A269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0691652F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</w:p>
        </w:tc>
        <w:tc>
          <w:tcPr>
            <w:tcW w:w="1805" w:type="dxa"/>
          </w:tcPr>
          <w:p w14:paraId="12E37938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184.48</w:t>
            </w:r>
          </w:p>
        </w:tc>
        <w:tc>
          <w:tcPr>
            <w:tcW w:w="1805" w:type="dxa"/>
          </w:tcPr>
          <w:p w14:paraId="3BAE1536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20.19</w:t>
            </w:r>
          </w:p>
        </w:tc>
        <w:tc>
          <w:tcPr>
            <w:tcW w:w="1805" w:type="dxa"/>
          </w:tcPr>
          <w:p w14:paraId="2070977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181.78</w:t>
            </w:r>
          </w:p>
        </w:tc>
        <w:tc>
          <w:tcPr>
            <w:tcW w:w="2041" w:type="dxa"/>
          </w:tcPr>
          <w:p w14:paraId="1A6FFB83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4CFF5CDE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7A337D78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GS</w:t>
            </w:r>
          </w:p>
        </w:tc>
        <w:tc>
          <w:tcPr>
            <w:tcW w:w="1805" w:type="dxa"/>
          </w:tcPr>
          <w:p w14:paraId="246150F1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61.77</w:t>
            </w:r>
          </w:p>
        </w:tc>
        <w:tc>
          <w:tcPr>
            <w:tcW w:w="1805" w:type="dxa"/>
          </w:tcPr>
          <w:p w14:paraId="446AFA3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9.91</w:t>
            </w:r>
          </w:p>
        </w:tc>
        <w:tc>
          <w:tcPr>
            <w:tcW w:w="1805" w:type="dxa"/>
          </w:tcPr>
          <w:p w14:paraId="570D6FC3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66.71</w:t>
            </w:r>
          </w:p>
        </w:tc>
        <w:tc>
          <w:tcPr>
            <w:tcW w:w="2041" w:type="dxa"/>
          </w:tcPr>
          <w:p w14:paraId="398561A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10D2C722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7B9A8264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PecL</w:t>
            </w:r>
            <w:proofErr w:type="spellEnd"/>
          </w:p>
        </w:tc>
        <w:tc>
          <w:tcPr>
            <w:tcW w:w="1805" w:type="dxa"/>
          </w:tcPr>
          <w:p w14:paraId="71893D0C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134.93</w:t>
            </w:r>
          </w:p>
        </w:tc>
        <w:tc>
          <w:tcPr>
            <w:tcW w:w="1805" w:type="dxa"/>
          </w:tcPr>
          <w:p w14:paraId="38F7E5FA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33.78</w:t>
            </w:r>
          </w:p>
        </w:tc>
        <w:tc>
          <w:tcPr>
            <w:tcW w:w="1805" w:type="dxa"/>
          </w:tcPr>
          <w:p w14:paraId="193E81F6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118.83</w:t>
            </w:r>
          </w:p>
        </w:tc>
        <w:tc>
          <w:tcPr>
            <w:tcW w:w="2041" w:type="dxa"/>
          </w:tcPr>
          <w:p w14:paraId="0E0C818D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600AC82C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012E0CB7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PecW</w:t>
            </w:r>
            <w:proofErr w:type="spellEnd"/>
          </w:p>
        </w:tc>
        <w:tc>
          <w:tcPr>
            <w:tcW w:w="1805" w:type="dxa"/>
          </w:tcPr>
          <w:p w14:paraId="5EAA862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72.1</w:t>
            </w:r>
          </w:p>
        </w:tc>
        <w:tc>
          <w:tcPr>
            <w:tcW w:w="1805" w:type="dxa"/>
          </w:tcPr>
          <w:p w14:paraId="4EE9261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13.69</w:t>
            </w:r>
          </w:p>
        </w:tc>
        <w:tc>
          <w:tcPr>
            <w:tcW w:w="1805" w:type="dxa"/>
          </w:tcPr>
          <w:p w14:paraId="61670DD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63.34</w:t>
            </w:r>
          </w:p>
        </w:tc>
        <w:tc>
          <w:tcPr>
            <w:tcW w:w="2041" w:type="dxa"/>
          </w:tcPr>
          <w:p w14:paraId="498A772D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237E513B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18AE1D1F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805" w:type="dxa"/>
          </w:tcPr>
          <w:p w14:paraId="6A9FFFA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259.75</w:t>
            </w:r>
          </w:p>
        </w:tc>
        <w:tc>
          <w:tcPr>
            <w:tcW w:w="1805" w:type="dxa"/>
          </w:tcPr>
          <w:p w14:paraId="171ECDBC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21.94</w:t>
            </w:r>
          </w:p>
        </w:tc>
        <w:tc>
          <w:tcPr>
            <w:tcW w:w="1805" w:type="dxa"/>
          </w:tcPr>
          <w:p w14:paraId="13C75DA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274.03</w:t>
            </w:r>
          </w:p>
        </w:tc>
        <w:tc>
          <w:tcPr>
            <w:tcW w:w="2041" w:type="dxa"/>
          </w:tcPr>
          <w:p w14:paraId="62604D3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17BD01CF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3FFF04A6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DH</w:t>
            </w:r>
          </w:p>
        </w:tc>
        <w:tc>
          <w:tcPr>
            <w:tcW w:w="1805" w:type="dxa"/>
          </w:tcPr>
          <w:p w14:paraId="3562215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71.09</w:t>
            </w:r>
          </w:p>
        </w:tc>
        <w:tc>
          <w:tcPr>
            <w:tcW w:w="1805" w:type="dxa"/>
          </w:tcPr>
          <w:p w14:paraId="10A5893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15.55</w:t>
            </w:r>
          </w:p>
        </w:tc>
        <w:tc>
          <w:tcPr>
            <w:tcW w:w="1805" w:type="dxa"/>
          </w:tcPr>
          <w:p w14:paraId="398E5D9F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66.47</w:t>
            </w:r>
          </w:p>
        </w:tc>
        <w:tc>
          <w:tcPr>
            <w:tcW w:w="2041" w:type="dxa"/>
          </w:tcPr>
          <w:p w14:paraId="25AA77A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1D60E2F7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48FB2842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DW</w:t>
            </w:r>
          </w:p>
        </w:tc>
        <w:tc>
          <w:tcPr>
            <w:tcW w:w="1805" w:type="dxa"/>
          </w:tcPr>
          <w:p w14:paraId="66443F7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87.05</w:t>
            </w:r>
          </w:p>
        </w:tc>
        <w:tc>
          <w:tcPr>
            <w:tcW w:w="1805" w:type="dxa"/>
          </w:tcPr>
          <w:p w14:paraId="6342DF9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13.13</w:t>
            </w:r>
          </w:p>
        </w:tc>
        <w:tc>
          <w:tcPr>
            <w:tcW w:w="1805" w:type="dxa"/>
          </w:tcPr>
          <w:p w14:paraId="1788824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81.4</w:t>
            </w:r>
          </w:p>
        </w:tc>
        <w:tc>
          <w:tcPr>
            <w:tcW w:w="2041" w:type="dxa"/>
          </w:tcPr>
          <w:p w14:paraId="6AFA3F7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04C148DB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28EFDC99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DAP</w:t>
            </w:r>
          </w:p>
        </w:tc>
        <w:tc>
          <w:tcPr>
            <w:tcW w:w="1805" w:type="dxa"/>
          </w:tcPr>
          <w:p w14:paraId="14EE9C4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101.74</w:t>
            </w:r>
          </w:p>
        </w:tc>
        <w:tc>
          <w:tcPr>
            <w:tcW w:w="1805" w:type="dxa"/>
          </w:tcPr>
          <w:p w14:paraId="20EDCFDF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14.91</w:t>
            </w:r>
          </w:p>
        </w:tc>
        <w:tc>
          <w:tcPr>
            <w:tcW w:w="1805" w:type="dxa"/>
          </w:tcPr>
          <w:p w14:paraId="5E4C587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99.03</w:t>
            </w:r>
          </w:p>
        </w:tc>
        <w:tc>
          <w:tcPr>
            <w:tcW w:w="2041" w:type="dxa"/>
          </w:tcPr>
          <w:p w14:paraId="31EA4E0E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71FFF73C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06149DE7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DTA</w:t>
            </w:r>
          </w:p>
        </w:tc>
        <w:tc>
          <w:tcPr>
            <w:tcW w:w="1805" w:type="dxa"/>
          </w:tcPr>
          <w:p w14:paraId="5FFA5E1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198.23</w:t>
            </w:r>
          </w:p>
        </w:tc>
        <w:tc>
          <w:tcPr>
            <w:tcW w:w="1805" w:type="dxa"/>
          </w:tcPr>
          <w:p w14:paraId="22F7800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24.39</w:t>
            </w:r>
          </w:p>
        </w:tc>
        <w:tc>
          <w:tcPr>
            <w:tcW w:w="1805" w:type="dxa"/>
          </w:tcPr>
          <w:p w14:paraId="0BF75BD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223.84</w:t>
            </w:r>
          </w:p>
        </w:tc>
        <w:tc>
          <w:tcPr>
            <w:tcW w:w="2041" w:type="dxa"/>
          </w:tcPr>
          <w:p w14:paraId="2B8A4183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27AB6" w:rsidRPr="009D30F4" w14:paraId="2119F1B7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03BC9EEE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DPA</w:t>
            </w:r>
          </w:p>
        </w:tc>
        <w:tc>
          <w:tcPr>
            <w:tcW w:w="1805" w:type="dxa"/>
          </w:tcPr>
          <w:p w14:paraId="7629B3C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122.68</w:t>
            </w:r>
          </w:p>
        </w:tc>
        <w:tc>
          <w:tcPr>
            <w:tcW w:w="1805" w:type="dxa"/>
          </w:tcPr>
          <w:p w14:paraId="38E1BBC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17.61</w:t>
            </w:r>
          </w:p>
        </w:tc>
        <w:tc>
          <w:tcPr>
            <w:tcW w:w="1805" w:type="dxa"/>
          </w:tcPr>
          <w:p w14:paraId="46EE3C1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147.87</w:t>
            </w:r>
          </w:p>
        </w:tc>
        <w:tc>
          <w:tcPr>
            <w:tcW w:w="2041" w:type="dxa"/>
          </w:tcPr>
          <w:p w14:paraId="3C83A33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27AB6" w:rsidRPr="009D30F4" w14:paraId="7FF47ABE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7B5AC6CE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</w:p>
        </w:tc>
        <w:tc>
          <w:tcPr>
            <w:tcW w:w="1805" w:type="dxa"/>
          </w:tcPr>
          <w:p w14:paraId="6489B80E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163.37</w:t>
            </w:r>
          </w:p>
        </w:tc>
        <w:tc>
          <w:tcPr>
            <w:tcW w:w="1805" w:type="dxa"/>
          </w:tcPr>
          <w:p w14:paraId="1266EE98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14.52</w:t>
            </w:r>
          </w:p>
        </w:tc>
        <w:tc>
          <w:tcPr>
            <w:tcW w:w="1805" w:type="dxa"/>
          </w:tcPr>
          <w:p w14:paraId="11DBFA3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154.65</w:t>
            </w:r>
          </w:p>
        </w:tc>
        <w:tc>
          <w:tcPr>
            <w:tcW w:w="2041" w:type="dxa"/>
          </w:tcPr>
          <w:p w14:paraId="3F1ABDE9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150C2C11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6115C8D4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  <w:tc>
          <w:tcPr>
            <w:tcW w:w="1805" w:type="dxa"/>
          </w:tcPr>
          <w:p w14:paraId="1BC645F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153.96</w:t>
            </w:r>
          </w:p>
        </w:tc>
        <w:tc>
          <w:tcPr>
            <w:tcW w:w="1805" w:type="dxa"/>
          </w:tcPr>
          <w:p w14:paraId="207692C9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25.48</w:t>
            </w:r>
          </w:p>
        </w:tc>
        <w:tc>
          <w:tcPr>
            <w:tcW w:w="1805" w:type="dxa"/>
          </w:tcPr>
          <w:p w14:paraId="7FE9E72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176.36</w:t>
            </w:r>
          </w:p>
        </w:tc>
        <w:tc>
          <w:tcPr>
            <w:tcW w:w="2041" w:type="dxa"/>
          </w:tcPr>
          <w:p w14:paraId="4B54F37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3ED80F96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0F033EE0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PelL</w:t>
            </w:r>
            <w:proofErr w:type="spellEnd"/>
          </w:p>
        </w:tc>
        <w:tc>
          <w:tcPr>
            <w:tcW w:w="1805" w:type="dxa"/>
          </w:tcPr>
          <w:p w14:paraId="0A8FE1C8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32.18</w:t>
            </w:r>
          </w:p>
        </w:tc>
        <w:tc>
          <w:tcPr>
            <w:tcW w:w="1805" w:type="dxa"/>
          </w:tcPr>
          <w:p w14:paraId="4CD5774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</w:tc>
        <w:tc>
          <w:tcPr>
            <w:tcW w:w="1805" w:type="dxa"/>
          </w:tcPr>
          <w:p w14:paraId="344E569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26.34</w:t>
            </w:r>
          </w:p>
        </w:tc>
        <w:tc>
          <w:tcPr>
            <w:tcW w:w="2041" w:type="dxa"/>
          </w:tcPr>
          <w:p w14:paraId="3C5C5FE8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106BCCA4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01DAD233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PelW</w:t>
            </w:r>
            <w:proofErr w:type="spellEnd"/>
          </w:p>
        </w:tc>
        <w:tc>
          <w:tcPr>
            <w:tcW w:w="1805" w:type="dxa"/>
          </w:tcPr>
          <w:p w14:paraId="42BEA6CC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43.65</w:t>
            </w:r>
          </w:p>
        </w:tc>
        <w:tc>
          <w:tcPr>
            <w:tcW w:w="1805" w:type="dxa"/>
          </w:tcPr>
          <w:p w14:paraId="2711C9C3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10.69</w:t>
            </w:r>
          </w:p>
        </w:tc>
        <w:tc>
          <w:tcPr>
            <w:tcW w:w="1805" w:type="dxa"/>
          </w:tcPr>
          <w:p w14:paraId="70760CA9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33.94</w:t>
            </w:r>
          </w:p>
        </w:tc>
        <w:tc>
          <w:tcPr>
            <w:tcW w:w="2041" w:type="dxa"/>
          </w:tcPr>
          <w:p w14:paraId="7BD0B2E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5FEB87B5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12967424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BPA</w:t>
            </w:r>
          </w:p>
        </w:tc>
        <w:tc>
          <w:tcPr>
            <w:tcW w:w="1805" w:type="dxa"/>
          </w:tcPr>
          <w:p w14:paraId="30F24446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85.74</w:t>
            </w:r>
          </w:p>
        </w:tc>
        <w:tc>
          <w:tcPr>
            <w:tcW w:w="1805" w:type="dxa"/>
          </w:tcPr>
          <w:p w14:paraId="5931F7F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8.53</w:t>
            </w:r>
          </w:p>
        </w:tc>
        <w:tc>
          <w:tcPr>
            <w:tcW w:w="1805" w:type="dxa"/>
          </w:tcPr>
          <w:p w14:paraId="6D01891A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79.19</w:t>
            </w:r>
          </w:p>
        </w:tc>
        <w:tc>
          <w:tcPr>
            <w:tcW w:w="2041" w:type="dxa"/>
          </w:tcPr>
          <w:p w14:paraId="6EF59F42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5EECBDC5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69C217C6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</w:p>
        </w:tc>
        <w:tc>
          <w:tcPr>
            <w:tcW w:w="1805" w:type="dxa"/>
          </w:tcPr>
          <w:p w14:paraId="5616EBC8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65.78</w:t>
            </w:r>
          </w:p>
        </w:tc>
        <w:tc>
          <w:tcPr>
            <w:tcW w:w="1805" w:type="dxa"/>
          </w:tcPr>
          <w:p w14:paraId="4860443A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12.26</w:t>
            </w:r>
          </w:p>
        </w:tc>
        <w:tc>
          <w:tcPr>
            <w:tcW w:w="1805" w:type="dxa"/>
          </w:tcPr>
          <w:p w14:paraId="3026467A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61.05</w:t>
            </w:r>
          </w:p>
        </w:tc>
        <w:tc>
          <w:tcPr>
            <w:tcW w:w="2041" w:type="dxa"/>
          </w:tcPr>
          <w:p w14:paraId="476A9541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2DD4AD8B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3B3922A2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805" w:type="dxa"/>
          </w:tcPr>
          <w:p w14:paraId="19F26231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41.38</w:t>
            </w:r>
          </w:p>
        </w:tc>
        <w:tc>
          <w:tcPr>
            <w:tcW w:w="1805" w:type="dxa"/>
          </w:tcPr>
          <w:p w14:paraId="02ADB444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1805" w:type="dxa"/>
          </w:tcPr>
          <w:p w14:paraId="5CE94C99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40.7</w:t>
            </w:r>
          </w:p>
        </w:tc>
        <w:tc>
          <w:tcPr>
            <w:tcW w:w="2041" w:type="dxa"/>
          </w:tcPr>
          <w:p w14:paraId="7D2C76C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5B57B8C1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531288D5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DC</w:t>
            </w:r>
          </w:p>
        </w:tc>
        <w:tc>
          <w:tcPr>
            <w:tcW w:w="1805" w:type="dxa"/>
          </w:tcPr>
          <w:p w14:paraId="09183D5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353.69</w:t>
            </w:r>
          </w:p>
        </w:tc>
        <w:tc>
          <w:tcPr>
            <w:tcW w:w="1805" w:type="dxa"/>
          </w:tcPr>
          <w:p w14:paraId="01F59337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20.58</w:t>
            </w:r>
          </w:p>
        </w:tc>
        <w:tc>
          <w:tcPr>
            <w:tcW w:w="1805" w:type="dxa"/>
          </w:tcPr>
          <w:p w14:paraId="451D5456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359.5</w:t>
            </w:r>
          </w:p>
        </w:tc>
        <w:tc>
          <w:tcPr>
            <w:tcW w:w="2041" w:type="dxa"/>
          </w:tcPr>
          <w:p w14:paraId="1139394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4E49027A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4F579B08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FH</w:t>
            </w:r>
          </w:p>
        </w:tc>
        <w:tc>
          <w:tcPr>
            <w:tcW w:w="1805" w:type="dxa"/>
          </w:tcPr>
          <w:p w14:paraId="6EE3505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805" w:type="dxa"/>
          </w:tcPr>
          <w:p w14:paraId="218E93B8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1805" w:type="dxa"/>
          </w:tcPr>
          <w:p w14:paraId="75C5B99B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17.64</w:t>
            </w:r>
          </w:p>
        </w:tc>
        <w:tc>
          <w:tcPr>
            <w:tcW w:w="2041" w:type="dxa"/>
          </w:tcPr>
          <w:p w14:paraId="3D6E5F41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927AB6" w:rsidRPr="009D30F4" w14:paraId="0AC8AC27" w14:textId="77777777" w:rsidTr="00B45E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5" w:type="dxa"/>
          </w:tcPr>
          <w:p w14:paraId="61F0CF32" w14:textId="77777777" w:rsidR="007F59B2" w:rsidRPr="009D30F4" w:rsidRDefault="007F59B2" w:rsidP="00461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1805" w:type="dxa"/>
          </w:tcPr>
          <w:p w14:paraId="6E4998F0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168.6</w:t>
            </w:r>
          </w:p>
        </w:tc>
        <w:tc>
          <w:tcPr>
            <w:tcW w:w="1805" w:type="dxa"/>
          </w:tcPr>
          <w:p w14:paraId="187D1EFC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30.53</w:t>
            </w:r>
          </w:p>
        </w:tc>
        <w:tc>
          <w:tcPr>
            <w:tcW w:w="1805" w:type="dxa"/>
          </w:tcPr>
          <w:p w14:paraId="131A5D53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198.06</w:t>
            </w:r>
          </w:p>
        </w:tc>
        <w:tc>
          <w:tcPr>
            <w:tcW w:w="2041" w:type="dxa"/>
          </w:tcPr>
          <w:p w14:paraId="757B0055" w14:textId="77777777" w:rsidR="007F59B2" w:rsidRPr="009D30F4" w:rsidRDefault="007F59B2" w:rsidP="004618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30F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</w:tbl>
    <w:p w14:paraId="1BCC13E1" w14:textId="77777777" w:rsidR="009868D2" w:rsidRPr="009D30F4" w:rsidRDefault="009868D2" w:rsidP="00320988">
      <w:pPr>
        <w:jc w:val="both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sz w:val="24"/>
          <w:szCs w:val="24"/>
        </w:rPr>
        <w:br w:type="page"/>
      </w:r>
    </w:p>
    <w:p w14:paraId="50C9829D" w14:textId="77777777" w:rsidR="009868D2" w:rsidRPr="009D30F4" w:rsidRDefault="009868D2" w:rsidP="00E21A6A">
      <w:pPr>
        <w:jc w:val="center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048132D8" wp14:editId="652B7F8F">
            <wp:extent cx="5624195" cy="86442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1 linear-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1"/>
                    <a:stretch/>
                  </pic:blipFill>
                  <pic:spPr bwMode="auto">
                    <a:xfrm>
                      <a:off x="0" y="0"/>
                      <a:ext cx="5624195" cy="8644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E6B3A" w14:textId="249687E5" w:rsidR="006E4AE8" w:rsidRPr="009D30F4" w:rsidRDefault="009868D2" w:rsidP="009868D2">
      <w:pPr>
        <w:jc w:val="both"/>
        <w:rPr>
          <w:rFonts w:ascii="Times New Roman" w:hAnsi="Times New Roman" w:cs="Times New Roman"/>
          <w:sz w:val="24"/>
          <w:szCs w:val="24"/>
        </w:rPr>
      </w:pPr>
      <w:r w:rsidRPr="000E20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4944CE" w:rsidRPr="000E208A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Pr="000E208A">
        <w:rPr>
          <w:rFonts w:ascii="Times New Roman" w:hAnsi="Times New Roman" w:cs="Times New Roman"/>
          <w:b/>
          <w:sz w:val="24"/>
          <w:szCs w:val="24"/>
        </w:rPr>
        <w:t>1</w:t>
      </w:r>
      <w:r w:rsidR="004944CE" w:rsidRPr="000E208A">
        <w:rPr>
          <w:rFonts w:ascii="Times New Roman" w:hAnsi="Times New Roman" w:cs="Times New Roman"/>
          <w:b/>
          <w:sz w:val="24"/>
          <w:szCs w:val="24"/>
        </w:rPr>
        <w:t>.</w:t>
      </w:r>
      <w:r w:rsidRPr="000E208A">
        <w:rPr>
          <w:rFonts w:ascii="Times New Roman" w:hAnsi="Times New Roman" w:cs="Times New Roman"/>
          <w:sz w:val="24"/>
          <w:szCs w:val="24"/>
        </w:rPr>
        <w:t xml:space="preserve"> The linear relationship between TL (x axis) and all twenty-four anatomical variables (y axis).</w:t>
      </w:r>
      <w:r w:rsidR="004944CE">
        <w:rPr>
          <w:rFonts w:ascii="Times New Roman" w:hAnsi="Times New Roman" w:cs="Times New Roman"/>
          <w:sz w:val="24"/>
          <w:szCs w:val="24"/>
        </w:rPr>
        <w:t xml:space="preserve"> </w:t>
      </w:r>
      <w:r w:rsidRPr="009D30F4">
        <w:rPr>
          <w:rFonts w:ascii="Times New Roman" w:hAnsi="Times New Roman" w:cs="Times New Roman"/>
          <w:sz w:val="24"/>
          <w:szCs w:val="24"/>
        </w:rPr>
        <w:t>(</w:t>
      </w:r>
      <w:r w:rsidRPr="009D30F4">
        <w:rPr>
          <w:rFonts w:ascii="Times New Roman" w:hAnsi="Times New Roman" w:cs="Times New Roman"/>
          <w:b/>
          <w:sz w:val="24"/>
          <w:szCs w:val="24"/>
        </w:rPr>
        <w:t>a</w:t>
      </w:r>
      <w:r w:rsidRPr="009D30F4">
        <w:rPr>
          <w:rFonts w:ascii="Times New Roman" w:hAnsi="Times New Roman" w:cs="Times New Roman"/>
          <w:sz w:val="24"/>
          <w:szCs w:val="24"/>
        </w:rPr>
        <w:t>) Head length; (</w:t>
      </w:r>
      <w:r w:rsidRPr="009D30F4">
        <w:rPr>
          <w:rFonts w:ascii="Times New Roman" w:hAnsi="Times New Roman" w:cs="Times New Roman"/>
          <w:b/>
          <w:sz w:val="24"/>
          <w:szCs w:val="24"/>
        </w:rPr>
        <w:t>b</w:t>
      </w:r>
      <w:r w:rsidRPr="009D30F4">
        <w:rPr>
          <w:rFonts w:ascii="Times New Roman" w:hAnsi="Times New Roman" w:cs="Times New Roman"/>
          <w:sz w:val="24"/>
          <w:szCs w:val="24"/>
        </w:rPr>
        <w:t>) Snout-eye; (</w:t>
      </w:r>
      <w:r w:rsidRPr="009D30F4">
        <w:rPr>
          <w:rFonts w:ascii="Times New Roman" w:hAnsi="Times New Roman" w:cs="Times New Roman"/>
          <w:b/>
          <w:sz w:val="24"/>
          <w:szCs w:val="24"/>
        </w:rPr>
        <w:t>c</w:t>
      </w:r>
      <w:r w:rsidRPr="009D30F4">
        <w:rPr>
          <w:rFonts w:ascii="Times New Roman" w:hAnsi="Times New Roman" w:cs="Times New Roman"/>
          <w:sz w:val="24"/>
          <w:szCs w:val="24"/>
        </w:rPr>
        <w:t>) Upper jaw height; (</w:t>
      </w:r>
      <w:r w:rsidRPr="009D30F4">
        <w:rPr>
          <w:rFonts w:ascii="Times New Roman" w:hAnsi="Times New Roman" w:cs="Times New Roman"/>
          <w:b/>
          <w:sz w:val="24"/>
          <w:szCs w:val="24"/>
        </w:rPr>
        <w:t>d</w:t>
      </w:r>
      <w:r w:rsidRPr="009D30F4">
        <w:rPr>
          <w:rFonts w:ascii="Times New Roman" w:hAnsi="Times New Roman" w:cs="Times New Roman"/>
          <w:sz w:val="24"/>
          <w:szCs w:val="24"/>
        </w:rPr>
        <w:t>) Lower jaw height; (</w:t>
      </w:r>
      <w:r w:rsidRPr="009D30F4">
        <w:rPr>
          <w:rFonts w:ascii="Times New Roman" w:hAnsi="Times New Roman" w:cs="Times New Roman"/>
          <w:b/>
          <w:sz w:val="24"/>
          <w:szCs w:val="24"/>
        </w:rPr>
        <w:t>e</w:t>
      </w:r>
      <w:r w:rsidRPr="009D30F4">
        <w:rPr>
          <w:rFonts w:ascii="Times New Roman" w:hAnsi="Times New Roman" w:cs="Times New Roman"/>
          <w:sz w:val="24"/>
          <w:szCs w:val="24"/>
        </w:rPr>
        <w:t>) Snout-pectoral; (</w:t>
      </w:r>
      <w:r w:rsidRPr="009D30F4">
        <w:rPr>
          <w:rFonts w:ascii="Times New Roman" w:hAnsi="Times New Roman" w:cs="Times New Roman"/>
          <w:b/>
          <w:sz w:val="24"/>
          <w:szCs w:val="24"/>
        </w:rPr>
        <w:t>f</w:t>
      </w:r>
      <w:r w:rsidRPr="009D30F4">
        <w:rPr>
          <w:rFonts w:ascii="Times New Roman" w:hAnsi="Times New Roman" w:cs="Times New Roman"/>
          <w:sz w:val="24"/>
          <w:szCs w:val="24"/>
        </w:rPr>
        <w:t>) gill size; (</w:t>
      </w:r>
      <w:r w:rsidRPr="009D30F4">
        <w:rPr>
          <w:rFonts w:ascii="Times New Roman" w:hAnsi="Times New Roman" w:cs="Times New Roman"/>
          <w:b/>
          <w:sz w:val="24"/>
          <w:szCs w:val="24"/>
        </w:rPr>
        <w:t>g</w:t>
      </w:r>
      <w:r w:rsidRPr="009D30F4">
        <w:rPr>
          <w:rFonts w:ascii="Times New Roman" w:hAnsi="Times New Roman" w:cs="Times New Roman"/>
          <w:sz w:val="24"/>
          <w:szCs w:val="24"/>
        </w:rPr>
        <w:t>) Pectoral fin length; (</w:t>
      </w:r>
      <w:r w:rsidRPr="009D30F4">
        <w:rPr>
          <w:rFonts w:ascii="Times New Roman" w:hAnsi="Times New Roman" w:cs="Times New Roman"/>
          <w:b/>
          <w:sz w:val="24"/>
          <w:szCs w:val="24"/>
        </w:rPr>
        <w:t>h</w:t>
      </w:r>
      <w:r w:rsidRPr="009D30F4">
        <w:rPr>
          <w:rFonts w:ascii="Times New Roman" w:hAnsi="Times New Roman" w:cs="Times New Roman"/>
          <w:sz w:val="24"/>
          <w:szCs w:val="24"/>
        </w:rPr>
        <w:t>) Pectoral fin width; (</w:t>
      </w:r>
      <w:proofErr w:type="spellStart"/>
      <w:r w:rsidRPr="009D30F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>) Snout-dorsal; (</w:t>
      </w:r>
      <w:r w:rsidRPr="009D30F4">
        <w:rPr>
          <w:rFonts w:ascii="Times New Roman" w:hAnsi="Times New Roman" w:cs="Times New Roman"/>
          <w:b/>
          <w:sz w:val="24"/>
          <w:szCs w:val="24"/>
        </w:rPr>
        <w:t>j</w:t>
      </w:r>
      <w:r w:rsidRPr="009D30F4">
        <w:rPr>
          <w:rFonts w:ascii="Times New Roman" w:hAnsi="Times New Roman" w:cs="Times New Roman"/>
          <w:sz w:val="24"/>
          <w:szCs w:val="24"/>
        </w:rPr>
        <w:t>) Dorsal fin height; (</w:t>
      </w:r>
      <w:r w:rsidRPr="009D30F4">
        <w:rPr>
          <w:rFonts w:ascii="Times New Roman" w:hAnsi="Times New Roman" w:cs="Times New Roman"/>
          <w:b/>
          <w:sz w:val="24"/>
          <w:szCs w:val="24"/>
        </w:rPr>
        <w:t>k</w:t>
      </w:r>
      <w:r w:rsidRPr="009D30F4">
        <w:rPr>
          <w:rFonts w:ascii="Times New Roman" w:hAnsi="Times New Roman" w:cs="Times New Roman"/>
          <w:sz w:val="24"/>
          <w:szCs w:val="24"/>
        </w:rPr>
        <w:t>) Dorsal fin width; (</w:t>
      </w:r>
      <w:r w:rsidRPr="009D30F4">
        <w:rPr>
          <w:rFonts w:ascii="Times New Roman" w:hAnsi="Times New Roman" w:cs="Times New Roman"/>
          <w:b/>
          <w:sz w:val="24"/>
          <w:szCs w:val="24"/>
        </w:rPr>
        <w:t>l</w:t>
      </w:r>
      <w:r w:rsidRPr="009D30F4">
        <w:rPr>
          <w:rFonts w:ascii="Times New Roman" w:hAnsi="Times New Roman" w:cs="Times New Roman"/>
          <w:sz w:val="24"/>
          <w:szCs w:val="24"/>
        </w:rPr>
        <w:t>) Dorsal anterior-pectoral fin; (</w:t>
      </w:r>
      <w:r w:rsidRPr="009D30F4">
        <w:rPr>
          <w:rFonts w:ascii="Times New Roman" w:hAnsi="Times New Roman" w:cs="Times New Roman"/>
          <w:b/>
          <w:sz w:val="24"/>
          <w:szCs w:val="24"/>
        </w:rPr>
        <w:t>m</w:t>
      </w:r>
      <w:r w:rsidRPr="009D30F4">
        <w:rPr>
          <w:rFonts w:ascii="Times New Roman" w:hAnsi="Times New Roman" w:cs="Times New Roman"/>
          <w:sz w:val="24"/>
          <w:szCs w:val="24"/>
        </w:rPr>
        <w:t>) Dorsal tip-abdomen; (</w:t>
      </w:r>
      <w:r w:rsidRPr="009D30F4">
        <w:rPr>
          <w:rFonts w:ascii="Times New Roman" w:hAnsi="Times New Roman" w:cs="Times New Roman"/>
          <w:b/>
          <w:sz w:val="24"/>
          <w:szCs w:val="24"/>
        </w:rPr>
        <w:t>n</w:t>
      </w:r>
      <w:r w:rsidRPr="009D30F4">
        <w:rPr>
          <w:rFonts w:ascii="Times New Roman" w:hAnsi="Times New Roman" w:cs="Times New Roman"/>
          <w:sz w:val="24"/>
          <w:szCs w:val="24"/>
        </w:rPr>
        <w:t>) Dorsal posterior-abdomen; (</w:t>
      </w:r>
      <w:r w:rsidRPr="009D30F4">
        <w:rPr>
          <w:rFonts w:ascii="Times New Roman" w:hAnsi="Times New Roman" w:cs="Times New Roman"/>
          <w:b/>
          <w:sz w:val="24"/>
          <w:szCs w:val="24"/>
        </w:rPr>
        <w:t>o</w:t>
      </w:r>
      <w:r w:rsidRPr="009D30F4">
        <w:rPr>
          <w:rFonts w:ascii="Times New Roman" w:hAnsi="Times New Roman" w:cs="Times New Roman"/>
          <w:sz w:val="24"/>
          <w:szCs w:val="24"/>
        </w:rPr>
        <w:t>) Primary-secondary dorsal fin; (</w:t>
      </w:r>
      <w:r w:rsidRPr="009D30F4">
        <w:rPr>
          <w:rFonts w:ascii="Times New Roman" w:hAnsi="Times New Roman" w:cs="Times New Roman"/>
          <w:b/>
          <w:sz w:val="24"/>
          <w:szCs w:val="24"/>
        </w:rPr>
        <w:t>p</w:t>
      </w:r>
      <w:r w:rsidRPr="009D30F4">
        <w:rPr>
          <w:rFonts w:ascii="Times New Roman" w:hAnsi="Times New Roman" w:cs="Times New Roman"/>
          <w:sz w:val="24"/>
          <w:szCs w:val="24"/>
        </w:rPr>
        <w:t>) Pectoral-pelvic fin; (</w:t>
      </w:r>
      <w:r w:rsidRPr="009D30F4">
        <w:rPr>
          <w:rFonts w:ascii="Times New Roman" w:hAnsi="Times New Roman" w:cs="Times New Roman"/>
          <w:b/>
          <w:sz w:val="24"/>
          <w:szCs w:val="24"/>
        </w:rPr>
        <w:t>q</w:t>
      </w:r>
      <w:r w:rsidRPr="009D30F4">
        <w:rPr>
          <w:rFonts w:ascii="Times New Roman" w:hAnsi="Times New Roman" w:cs="Times New Roman"/>
          <w:sz w:val="24"/>
          <w:szCs w:val="24"/>
        </w:rPr>
        <w:t>) Pelvic fin length; (</w:t>
      </w:r>
      <w:r w:rsidRPr="009D30F4">
        <w:rPr>
          <w:rFonts w:ascii="Times New Roman" w:hAnsi="Times New Roman" w:cs="Times New Roman"/>
          <w:b/>
          <w:sz w:val="24"/>
          <w:szCs w:val="24"/>
        </w:rPr>
        <w:t>r</w:t>
      </w:r>
      <w:r w:rsidRPr="009D30F4">
        <w:rPr>
          <w:rFonts w:ascii="Times New Roman" w:hAnsi="Times New Roman" w:cs="Times New Roman"/>
          <w:sz w:val="24"/>
          <w:szCs w:val="24"/>
        </w:rPr>
        <w:t>) Pelvic fin width; (</w:t>
      </w:r>
      <w:r w:rsidRPr="009D30F4">
        <w:rPr>
          <w:rFonts w:ascii="Times New Roman" w:hAnsi="Times New Roman" w:cs="Times New Roman"/>
          <w:b/>
          <w:sz w:val="24"/>
          <w:szCs w:val="24"/>
        </w:rPr>
        <w:t>s</w:t>
      </w:r>
      <w:r w:rsidRPr="009D30F4">
        <w:rPr>
          <w:rFonts w:ascii="Times New Roman" w:hAnsi="Times New Roman" w:cs="Times New Roman"/>
          <w:sz w:val="24"/>
          <w:szCs w:val="24"/>
        </w:rPr>
        <w:t>) Dorsal side-pelvic anterior; (</w:t>
      </w:r>
      <w:r w:rsidRPr="009D30F4">
        <w:rPr>
          <w:rFonts w:ascii="Times New Roman" w:hAnsi="Times New Roman" w:cs="Times New Roman"/>
          <w:b/>
          <w:sz w:val="24"/>
          <w:szCs w:val="24"/>
        </w:rPr>
        <w:t>t</w:t>
      </w:r>
      <w:r w:rsidRPr="009D30F4">
        <w:rPr>
          <w:rFonts w:ascii="Times New Roman" w:hAnsi="Times New Roman" w:cs="Times New Roman"/>
          <w:sz w:val="24"/>
          <w:szCs w:val="24"/>
        </w:rPr>
        <w:t>) Pelvic-anal fin; (</w:t>
      </w:r>
      <w:r w:rsidRPr="009D30F4">
        <w:rPr>
          <w:rFonts w:ascii="Times New Roman" w:hAnsi="Times New Roman" w:cs="Times New Roman"/>
          <w:b/>
          <w:sz w:val="24"/>
          <w:szCs w:val="24"/>
        </w:rPr>
        <w:t>u</w:t>
      </w:r>
      <w:r w:rsidRPr="009D30F4">
        <w:rPr>
          <w:rFonts w:ascii="Times New Roman" w:hAnsi="Times New Roman" w:cs="Times New Roman"/>
          <w:sz w:val="24"/>
          <w:szCs w:val="24"/>
        </w:rPr>
        <w:t>) Secondary dorsal-anal fin; (</w:t>
      </w:r>
      <w:r w:rsidRPr="009D30F4">
        <w:rPr>
          <w:rFonts w:ascii="Times New Roman" w:hAnsi="Times New Roman" w:cs="Times New Roman"/>
          <w:b/>
          <w:sz w:val="24"/>
          <w:szCs w:val="24"/>
        </w:rPr>
        <w:t>v</w:t>
      </w:r>
      <w:r w:rsidRPr="009D30F4">
        <w:rPr>
          <w:rFonts w:ascii="Times New Roman" w:hAnsi="Times New Roman" w:cs="Times New Roman"/>
          <w:sz w:val="24"/>
          <w:szCs w:val="24"/>
        </w:rPr>
        <w:t>) Dorsal-caudal fin; (</w:t>
      </w:r>
      <w:r w:rsidRPr="009D30F4">
        <w:rPr>
          <w:rFonts w:ascii="Times New Roman" w:hAnsi="Times New Roman" w:cs="Times New Roman"/>
          <w:b/>
          <w:sz w:val="24"/>
          <w:szCs w:val="24"/>
        </w:rPr>
        <w:t>w</w:t>
      </w:r>
      <w:r w:rsidRPr="009D30F4">
        <w:rPr>
          <w:rFonts w:ascii="Times New Roman" w:hAnsi="Times New Roman" w:cs="Times New Roman"/>
          <w:sz w:val="24"/>
          <w:szCs w:val="24"/>
        </w:rPr>
        <w:t>) Fork height; (</w:t>
      </w:r>
      <w:r w:rsidRPr="009D30F4">
        <w:rPr>
          <w:rFonts w:ascii="Times New Roman" w:hAnsi="Times New Roman" w:cs="Times New Roman"/>
          <w:b/>
          <w:sz w:val="24"/>
          <w:szCs w:val="24"/>
        </w:rPr>
        <w:t>x</w:t>
      </w:r>
      <w:r w:rsidRPr="009D30F4">
        <w:rPr>
          <w:rFonts w:ascii="Times New Roman" w:hAnsi="Times New Roman" w:cs="Times New Roman"/>
          <w:sz w:val="24"/>
          <w:szCs w:val="24"/>
        </w:rPr>
        <w:t xml:space="preserve">) Tail height. A thick black line marks the linear regression considering all species. Each thinner, coloured line and data points represent individual species: green= </w:t>
      </w:r>
      <w:r w:rsidRPr="009D30F4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9D30F4">
        <w:rPr>
          <w:rFonts w:ascii="Times New Roman" w:hAnsi="Times New Roman" w:cs="Times New Roman"/>
          <w:i/>
          <w:sz w:val="24"/>
          <w:szCs w:val="24"/>
        </w:rPr>
        <w:t>carcharias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 xml:space="preserve">; yellow = </w:t>
      </w:r>
      <w:r w:rsidRPr="009D30F4">
        <w:rPr>
          <w:rFonts w:ascii="Times New Roman" w:hAnsi="Times New Roman" w:cs="Times New Roman"/>
          <w:i/>
          <w:sz w:val="24"/>
          <w:szCs w:val="24"/>
        </w:rPr>
        <w:t xml:space="preserve">I. </w:t>
      </w:r>
      <w:proofErr w:type="spellStart"/>
      <w:r w:rsidRPr="009D30F4">
        <w:rPr>
          <w:rFonts w:ascii="Times New Roman" w:hAnsi="Times New Roman" w:cs="Times New Roman"/>
          <w:i/>
          <w:sz w:val="24"/>
          <w:szCs w:val="24"/>
        </w:rPr>
        <w:t>oxyrinchus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 xml:space="preserve">; blue = </w:t>
      </w:r>
      <w:r w:rsidRPr="009D30F4">
        <w:rPr>
          <w:rFonts w:ascii="Times New Roman" w:hAnsi="Times New Roman" w:cs="Times New Roman"/>
          <w:i/>
          <w:sz w:val="24"/>
          <w:szCs w:val="24"/>
        </w:rPr>
        <w:t xml:space="preserve">I. </w:t>
      </w:r>
      <w:proofErr w:type="spellStart"/>
      <w:r w:rsidRPr="009D30F4">
        <w:rPr>
          <w:rFonts w:ascii="Times New Roman" w:hAnsi="Times New Roman" w:cs="Times New Roman"/>
          <w:i/>
          <w:sz w:val="24"/>
          <w:szCs w:val="24"/>
        </w:rPr>
        <w:t>paucus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 xml:space="preserve">; orange = </w:t>
      </w:r>
      <w:r w:rsidRPr="009D30F4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Pr="009D30F4">
        <w:rPr>
          <w:rFonts w:ascii="Times New Roman" w:hAnsi="Times New Roman" w:cs="Times New Roman"/>
          <w:i/>
          <w:sz w:val="24"/>
          <w:szCs w:val="24"/>
        </w:rPr>
        <w:t>ditropis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 xml:space="preserve">; red = </w:t>
      </w:r>
      <w:r w:rsidRPr="009D30F4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Pr="009D30F4">
        <w:rPr>
          <w:rFonts w:ascii="Times New Roman" w:hAnsi="Times New Roman" w:cs="Times New Roman"/>
          <w:i/>
          <w:sz w:val="24"/>
          <w:szCs w:val="24"/>
        </w:rPr>
        <w:t>nasus</w:t>
      </w:r>
      <w:proofErr w:type="spellEnd"/>
      <w:r w:rsidRPr="009D30F4">
        <w:rPr>
          <w:rFonts w:ascii="Times New Roman" w:hAnsi="Times New Roman" w:cs="Times New Roman"/>
          <w:sz w:val="24"/>
          <w:szCs w:val="24"/>
        </w:rPr>
        <w:t>.</w:t>
      </w:r>
      <w:r w:rsidR="00461808" w:rsidRPr="009D30F4">
        <w:rPr>
          <w:rFonts w:ascii="Times New Roman" w:hAnsi="Times New Roman" w:cs="Times New Roman"/>
          <w:sz w:val="24"/>
          <w:szCs w:val="24"/>
        </w:rPr>
        <w:br w:type="page"/>
      </w:r>
      <w:bookmarkEnd w:id="2"/>
    </w:p>
    <w:p w14:paraId="68FC26B4" w14:textId="46A911F4" w:rsidR="00877812" w:rsidRPr="009D30F4" w:rsidRDefault="00320988" w:rsidP="00065C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noProof/>
          <w:sz w:val="24"/>
          <w:lang w:eastAsia="en-GB"/>
        </w:rPr>
        <w:lastRenderedPageBreak/>
        <w:drawing>
          <wp:inline distT="0" distB="0" distL="0" distR="0" wp14:anchorId="5F229647" wp14:editId="140ACC3A">
            <wp:extent cx="5595620" cy="8701405"/>
            <wp:effectExtent l="0" t="0" r="508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ure S1 juveniles-1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7"/>
                    <a:stretch/>
                  </pic:blipFill>
                  <pic:spPr bwMode="auto">
                    <a:xfrm>
                      <a:off x="0" y="0"/>
                      <a:ext cx="5595620" cy="8701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3F442" w14:textId="7674A998" w:rsidR="00877812" w:rsidRPr="009D30F4" w:rsidRDefault="00320988" w:rsidP="0087781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E208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="004944CE" w:rsidRPr="000E208A">
        <w:rPr>
          <w:rFonts w:ascii="Times New Roman" w:hAnsi="Times New Roman" w:cs="Times New Roman"/>
          <w:b/>
          <w:sz w:val="24"/>
        </w:rPr>
        <w:t xml:space="preserve">Fig. </w:t>
      </w:r>
      <w:r w:rsidR="009868D2" w:rsidRPr="000E208A">
        <w:rPr>
          <w:rFonts w:ascii="Times New Roman" w:hAnsi="Times New Roman" w:cs="Times New Roman"/>
          <w:b/>
          <w:sz w:val="24"/>
        </w:rPr>
        <w:t>2</w:t>
      </w:r>
      <w:r w:rsidR="004944CE" w:rsidRPr="000E208A">
        <w:rPr>
          <w:rFonts w:ascii="Times New Roman" w:hAnsi="Times New Roman" w:cs="Times New Roman"/>
          <w:b/>
          <w:sz w:val="24"/>
        </w:rPr>
        <w:t>.</w:t>
      </w:r>
      <w:r w:rsidR="00877812" w:rsidRPr="000E208A">
        <w:rPr>
          <w:rFonts w:ascii="Times New Roman" w:hAnsi="Times New Roman" w:cs="Times New Roman"/>
          <w:sz w:val="24"/>
        </w:rPr>
        <w:t xml:space="preserve"> The linear </w:t>
      </w:r>
      <w:r w:rsidR="00F5477F" w:rsidRPr="000E208A">
        <w:rPr>
          <w:rFonts w:ascii="Times New Roman" w:hAnsi="Times New Roman" w:cs="Times New Roman"/>
          <w:sz w:val="24"/>
        </w:rPr>
        <w:t>relationship</w:t>
      </w:r>
      <w:r w:rsidR="00877812" w:rsidRPr="000E208A">
        <w:rPr>
          <w:rFonts w:ascii="Times New Roman" w:hAnsi="Times New Roman" w:cs="Times New Roman"/>
          <w:sz w:val="24"/>
        </w:rPr>
        <w:t xml:space="preserve"> </w:t>
      </w:r>
      <w:r w:rsidR="00F5477F" w:rsidRPr="000E208A">
        <w:rPr>
          <w:rFonts w:ascii="Times New Roman" w:hAnsi="Times New Roman" w:cs="Times New Roman"/>
          <w:sz w:val="24"/>
        </w:rPr>
        <w:t>between TL (x axis) and</w:t>
      </w:r>
      <w:r w:rsidR="00877812" w:rsidRPr="000E208A">
        <w:rPr>
          <w:rFonts w:ascii="Times New Roman" w:hAnsi="Times New Roman" w:cs="Times New Roman"/>
          <w:sz w:val="24"/>
        </w:rPr>
        <w:t xml:space="preserve"> all twenty-four </w:t>
      </w:r>
      <w:r w:rsidR="00F5477F" w:rsidRPr="000E208A">
        <w:rPr>
          <w:rFonts w:ascii="Times New Roman" w:hAnsi="Times New Roman" w:cs="Times New Roman"/>
          <w:sz w:val="24"/>
        </w:rPr>
        <w:t xml:space="preserve">anatomical </w:t>
      </w:r>
      <w:r w:rsidR="007B2570" w:rsidRPr="000E208A">
        <w:rPr>
          <w:rFonts w:ascii="Times New Roman" w:hAnsi="Times New Roman" w:cs="Times New Roman"/>
          <w:sz w:val="24"/>
        </w:rPr>
        <w:t>variables (y axis) in</w:t>
      </w:r>
      <w:r w:rsidR="00877812" w:rsidRPr="000E208A">
        <w:rPr>
          <w:rFonts w:ascii="Times New Roman" w:hAnsi="Times New Roman" w:cs="Times New Roman"/>
          <w:sz w:val="24"/>
        </w:rPr>
        <w:t xml:space="preserve"> juvenile</w:t>
      </w:r>
      <w:r w:rsidR="00F5477F" w:rsidRPr="000E208A">
        <w:rPr>
          <w:rFonts w:ascii="Times New Roman" w:hAnsi="Times New Roman" w:cs="Times New Roman"/>
          <w:sz w:val="24"/>
        </w:rPr>
        <w:t xml:space="preserve"> analogue</w:t>
      </w:r>
      <w:r w:rsidR="007B2570" w:rsidRPr="000E208A">
        <w:rPr>
          <w:rFonts w:ascii="Times New Roman" w:hAnsi="Times New Roman" w:cs="Times New Roman"/>
          <w:sz w:val="24"/>
        </w:rPr>
        <w:t xml:space="preserve"> sharks.</w:t>
      </w:r>
      <w:r w:rsidR="00877812" w:rsidRPr="000E208A">
        <w:rPr>
          <w:rFonts w:ascii="Times New Roman" w:hAnsi="Times New Roman" w:cs="Times New Roman"/>
          <w:sz w:val="24"/>
        </w:rPr>
        <w:t xml:space="preserve"> </w:t>
      </w:r>
      <w:r w:rsidR="00877812" w:rsidRPr="009D30F4">
        <w:rPr>
          <w:rFonts w:ascii="Times New Roman" w:hAnsi="Times New Roman" w:cs="Times New Roman"/>
          <w:sz w:val="24"/>
        </w:rPr>
        <w:t>(</w:t>
      </w:r>
      <w:r w:rsidR="00877812" w:rsidRPr="009D30F4">
        <w:rPr>
          <w:rFonts w:ascii="Times New Roman" w:hAnsi="Times New Roman" w:cs="Times New Roman"/>
          <w:b/>
          <w:sz w:val="24"/>
        </w:rPr>
        <w:t>a</w:t>
      </w:r>
      <w:r w:rsidR="00877812" w:rsidRPr="009D30F4">
        <w:rPr>
          <w:rFonts w:ascii="Times New Roman" w:hAnsi="Times New Roman" w:cs="Times New Roman"/>
          <w:sz w:val="24"/>
        </w:rPr>
        <w:t>) Head length; (</w:t>
      </w:r>
      <w:r w:rsidR="00877812" w:rsidRPr="009D30F4">
        <w:rPr>
          <w:rFonts w:ascii="Times New Roman" w:hAnsi="Times New Roman" w:cs="Times New Roman"/>
          <w:b/>
          <w:sz w:val="24"/>
        </w:rPr>
        <w:t>b</w:t>
      </w:r>
      <w:r w:rsidR="00877812" w:rsidRPr="009D30F4">
        <w:rPr>
          <w:rFonts w:ascii="Times New Roman" w:hAnsi="Times New Roman" w:cs="Times New Roman"/>
          <w:sz w:val="24"/>
        </w:rPr>
        <w:t>) Snout-eye; (</w:t>
      </w:r>
      <w:r w:rsidR="00877812" w:rsidRPr="009D30F4">
        <w:rPr>
          <w:rFonts w:ascii="Times New Roman" w:hAnsi="Times New Roman" w:cs="Times New Roman"/>
          <w:b/>
          <w:sz w:val="24"/>
        </w:rPr>
        <w:t>c</w:t>
      </w:r>
      <w:r w:rsidR="00877812" w:rsidRPr="009D30F4">
        <w:rPr>
          <w:rFonts w:ascii="Times New Roman" w:hAnsi="Times New Roman" w:cs="Times New Roman"/>
          <w:sz w:val="24"/>
        </w:rPr>
        <w:t>) Upper jaw height; (</w:t>
      </w:r>
      <w:r w:rsidR="00877812" w:rsidRPr="009D30F4">
        <w:rPr>
          <w:rFonts w:ascii="Times New Roman" w:hAnsi="Times New Roman" w:cs="Times New Roman"/>
          <w:b/>
          <w:sz w:val="24"/>
        </w:rPr>
        <w:t>d</w:t>
      </w:r>
      <w:r w:rsidR="00877812" w:rsidRPr="009D30F4">
        <w:rPr>
          <w:rFonts w:ascii="Times New Roman" w:hAnsi="Times New Roman" w:cs="Times New Roman"/>
          <w:sz w:val="24"/>
        </w:rPr>
        <w:t>) Lower jaw height; (</w:t>
      </w:r>
      <w:r w:rsidR="00877812" w:rsidRPr="009D30F4">
        <w:rPr>
          <w:rFonts w:ascii="Times New Roman" w:hAnsi="Times New Roman" w:cs="Times New Roman"/>
          <w:b/>
          <w:sz w:val="24"/>
        </w:rPr>
        <w:t>e</w:t>
      </w:r>
      <w:r w:rsidR="00877812" w:rsidRPr="009D30F4">
        <w:rPr>
          <w:rFonts w:ascii="Times New Roman" w:hAnsi="Times New Roman" w:cs="Times New Roman"/>
          <w:sz w:val="24"/>
        </w:rPr>
        <w:t>) Snout-pectoral; (</w:t>
      </w:r>
      <w:r w:rsidR="00877812" w:rsidRPr="009D30F4">
        <w:rPr>
          <w:rFonts w:ascii="Times New Roman" w:hAnsi="Times New Roman" w:cs="Times New Roman"/>
          <w:b/>
          <w:sz w:val="24"/>
        </w:rPr>
        <w:t>f</w:t>
      </w:r>
      <w:r w:rsidR="00877812" w:rsidRPr="009D30F4">
        <w:rPr>
          <w:rFonts w:ascii="Times New Roman" w:hAnsi="Times New Roman" w:cs="Times New Roman"/>
          <w:sz w:val="24"/>
        </w:rPr>
        <w:t>) gill size; (</w:t>
      </w:r>
      <w:r w:rsidR="00877812" w:rsidRPr="009D30F4">
        <w:rPr>
          <w:rFonts w:ascii="Times New Roman" w:hAnsi="Times New Roman" w:cs="Times New Roman"/>
          <w:b/>
          <w:sz w:val="24"/>
        </w:rPr>
        <w:t>g</w:t>
      </w:r>
      <w:r w:rsidR="00877812" w:rsidRPr="009D30F4">
        <w:rPr>
          <w:rFonts w:ascii="Times New Roman" w:hAnsi="Times New Roman" w:cs="Times New Roman"/>
          <w:sz w:val="24"/>
        </w:rPr>
        <w:t>) Pectoral fin length; (</w:t>
      </w:r>
      <w:r w:rsidR="00877812" w:rsidRPr="009D30F4">
        <w:rPr>
          <w:rFonts w:ascii="Times New Roman" w:hAnsi="Times New Roman" w:cs="Times New Roman"/>
          <w:b/>
          <w:sz w:val="24"/>
        </w:rPr>
        <w:t>h</w:t>
      </w:r>
      <w:r w:rsidR="00877812" w:rsidRPr="009D30F4">
        <w:rPr>
          <w:rFonts w:ascii="Times New Roman" w:hAnsi="Times New Roman" w:cs="Times New Roman"/>
          <w:sz w:val="24"/>
        </w:rPr>
        <w:t>) Pectoral fin width; (</w:t>
      </w:r>
      <w:proofErr w:type="spellStart"/>
      <w:r w:rsidR="00877812" w:rsidRPr="009D30F4">
        <w:rPr>
          <w:rFonts w:ascii="Times New Roman" w:hAnsi="Times New Roman" w:cs="Times New Roman"/>
          <w:b/>
          <w:sz w:val="24"/>
        </w:rPr>
        <w:t>i</w:t>
      </w:r>
      <w:proofErr w:type="spellEnd"/>
      <w:r w:rsidR="00877812" w:rsidRPr="009D30F4">
        <w:rPr>
          <w:rFonts w:ascii="Times New Roman" w:hAnsi="Times New Roman" w:cs="Times New Roman"/>
          <w:sz w:val="24"/>
        </w:rPr>
        <w:t>) Snout-dorsal; (</w:t>
      </w:r>
      <w:r w:rsidR="00877812" w:rsidRPr="009D30F4">
        <w:rPr>
          <w:rFonts w:ascii="Times New Roman" w:hAnsi="Times New Roman" w:cs="Times New Roman"/>
          <w:b/>
          <w:sz w:val="24"/>
        </w:rPr>
        <w:t>j</w:t>
      </w:r>
      <w:r w:rsidR="00877812" w:rsidRPr="009D30F4">
        <w:rPr>
          <w:rFonts w:ascii="Times New Roman" w:hAnsi="Times New Roman" w:cs="Times New Roman"/>
          <w:sz w:val="24"/>
        </w:rPr>
        <w:t>) Dorsal fin height; (</w:t>
      </w:r>
      <w:r w:rsidR="00877812" w:rsidRPr="009D30F4">
        <w:rPr>
          <w:rFonts w:ascii="Times New Roman" w:hAnsi="Times New Roman" w:cs="Times New Roman"/>
          <w:b/>
          <w:sz w:val="24"/>
        </w:rPr>
        <w:t>k</w:t>
      </w:r>
      <w:r w:rsidR="00877812" w:rsidRPr="009D30F4">
        <w:rPr>
          <w:rFonts w:ascii="Times New Roman" w:hAnsi="Times New Roman" w:cs="Times New Roman"/>
          <w:sz w:val="24"/>
        </w:rPr>
        <w:t>) Dorsal fin width; (</w:t>
      </w:r>
      <w:r w:rsidR="00877812" w:rsidRPr="009D30F4">
        <w:rPr>
          <w:rFonts w:ascii="Times New Roman" w:hAnsi="Times New Roman" w:cs="Times New Roman"/>
          <w:b/>
          <w:sz w:val="24"/>
        </w:rPr>
        <w:t>l</w:t>
      </w:r>
      <w:r w:rsidR="00877812" w:rsidRPr="009D30F4">
        <w:rPr>
          <w:rFonts w:ascii="Times New Roman" w:hAnsi="Times New Roman" w:cs="Times New Roman"/>
          <w:sz w:val="24"/>
        </w:rPr>
        <w:t>) Dorsal anterior-pectoral fin; (</w:t>
      </w:r>
      <w:r w:rsidR="00877812" w:rsidRPr="009D30F4">
        <w:rPr>
          <w:rFonts w:ascii="Times New Roman" w:hAnsi="Times New Roman" w:cs="Times New Roman"/>
          <w:b/>
          <w:sz w:val="24"/>
        </w:rPr>
        <w:t>m</w:t>
      </w:r>
      <w:r w:rsidR="00877812" w:rsidRPr="009D30F4">
        <w:rPr>
          <w:rFonts w:ascii="Times New Roman" w:hAnsi="Times New Roman" w:cs="Times New Roman"/>
          <w:sz w:val="24"/>
        </w:rPr>
        <w:t>) Dorsal tip-abdomen; (</w:t>
      </w:r>
      <w:r w:rsidR="00877812" w:rsidRPr="009D30F4">
        <w:rPr>
          <w:rFonts w:ascii="Times New Roman" w:hAnsi="Times New Roman" w:cs="Times New Roman"/>
          <w:b/>
          <w:sz w:val="24"/>
        </w:rPr>
        <w:t>n</w:t>
      </w:r>
      <w:r w:rsidR="00877812" w:rsidRPr="009D30F4">
        <w:rPr>
          <w:rFonts w:ascii="Times New Roman" w:hAnsi="Times New Roman" w:cs="Times New Roman"/>
          <w:sz w:val="24"/>
        </w:rPr>
        <w:t>) Dorsal posterior-abdomen; (</w:t>
      </w:r>
      <w:r w:rsidR="00877812" w:rsidRPr="009D30F4">
        <w:rPr>
          <w:rFonts w:ascii="Times New Roman" w:hAnsi="Times New Roman" w:cs="Times New Roman"/>
          <w:b/>
          <w:sz w:val="24"/>
        </w:rPr>
        <w:t>o</w:t>
      </w:r>
      <w:r w:rsidR="00877812" w:rsidRPr="009D30F4">
        <w:rPr>
          <w:rFonts w:ascii="Times New Roman" w:hAnsi="Times New Roman" w:cs="Times New Roman"/>
          <w:sz w:val="24"/>
        </w:rPr>
        <w:t>) Primary-secondary dorsal fin; (</w:t>
      </w:r>
      <w:r w:rsidR="00877812" w:rsidRPr="009D30F4">
        <w:rPr>
          <w:rFonts w:ascii="Times New Roman" w:hAnsi="Times New Roman" w:cs="Times New Roman"/>
          <w:b/>
          <w:sz w:val="24"/>
        </w:rPr>
        <w:t>p</w:t>
      </w:r>
      <w:r w:rsidR="00877812" w:rsidRPr="009D30F4">
        <w:rPr>
          <w:rFonts w:ascii="Times New Roman" w:hAnsi="Times New Roman" w:cs="Times New Roman"/>
          <w:sz w:val="24"/>
        </w:rPr>
        <w:t>) Pectoral-pelvic fin; (</w:t>
      </w:r>
      <w:r w:rsidR="00877812" w:rsidRPr="009D30F4">
        <w:rPr>
          <w:rFonts w:ascii="Times New Roman" w:hAnsi="Times New Roman" w:cs="Times New Roman"/>
          <w:b/>
          <w:sz w:val="24"/>
        </w:rPr>
        <w:t>q</w:t>
      </w:r>
      <w:r w:rsidR="00877812" w:rsidRPr="009D30F4">
        <w:rPr>
          <w:rFonts w:ascii="Times New Roman" w:hAnsi="Times New Roman" w:cs="Times New Roman"/>
          <w:sz w:val="24"/>
        </w:rPr>
        <w:t>) Pelvic fin length; (</w:t>
      </w:r>
      <w:r w:rsidR="00877812" w:rsidRPr="009D30F4">
        <w:rPr>
          <w:rFonts w:ascii="Times New Roman" w:hAnsi="Times New Roman" w:cs="Times New Roman"/>
          <w:b/>
          <w:sz w:val="24"/>
        </w:rPr>
        <w:t>r</w:t>
      </w:r>
      <w:r w:rsidR="00877812" w:rsidRPr="009D30F4">
        <w:rPr>
          <w:rFonts w:ascii="Times New Roman" w:hAnsi="Times New Roman" w:cs="Times New Roman"/>
          <w:sz w:val="24"/>
        </w:rPr>
        <w:t>) Pelvic fin width; (</w:t>
      </w:r>
      <w:r w:rsidR="00877812" w:rsidRPr="009D30F4">
        <w:rPr>
          <w:rFonts w:ascii="Times New Roman" w:hAnsi="Times New Roman" w:cs="Times New Roman"/>
          <w:b/>
          <w:sz w:val="24"/>
        </w:rPr>
        <w:t>s</w:t>
      </w:r>
      <w:r w:rsidR="00877812" w:rsidRPr="009D30F4">
        <w:rPr>
          <w:rFonts w:ascii="Times New Roman" w:hAnsi="Times New Roman" w:cs="Times New Roman"/>
          <w:sz w:val="24"/>
        </w:rPr>
        <w:t>) Dorsal side-pelvic anterior; (</w:t>
      </w:r>
      <w:r w:rsidR="00877812" w:rsidRPr="009D30F4">
        <w:rPr>
          <w:rFonts w:ascii="Times New Roman" w:hAnsi="Times New Roman" w:cs="Times New Roman"/>
          <w:b/>
          <w:sz w:val="24"/>
        </w:rPr>
        <w:t>t</w:t>
      </w:r>
      <w:r w:rsidR="00877812" w:rsidRPr="009D30F4">
        <w:rPr>
          <w:rFonts w:ascii="Times New Roman" w:hAnsi="Times New Roman" w:cs="Times New Roman"/>
          <w:sz w:val="24"/>
        </w:rPr>
        <w:t>) Pelvic-anal fin; (</w:t>
      </w:r>
      <w:r w:rsidR="00877812" w:rsidRPr="009D30F4">
        <w:rPr>
          <w:rFonts w:ascii="Times New Roman" w:hAnsi="Times New Roman" w:cs="Times New Roman"/>
          <w:b/>
          <w:sz w:val="24"/>
        </w:rPr>
        <w:t>u</w:t>
      </w:r>
      <w:r w:rsidR="00877812" w:rsidRPr="009D30F4">
        <w:rPr>
          <w:rFonts w:ascii="Times New Roman" w:hAnsi="Times New Roman" w:cs="Times New Roman"/>
          <w:sz w:val="24"/>
        </w:rPr>
        <w:t>) Secondary dorsal-anal fin; (</w:t>
      </w:r>
      <w:r w:rsidR="00877812" w:rsidRPr="009D30F4">
        <w:rPr>
          <w:rFonts w:ascii="Times New Roman" w:hAnsi="Times New Roman" w:cs="Times New Roman"/>
          <w:b/>
          <w:sz w:val="24"/>
        </w:rPr>
        <w:t>v</w:t>
      </w:r>
      <w:r w:rsidR="00877812" w:rsidRPr="009D30F4">
        <w:rPr>
          <w:rFonts w:ascii="Times New Roman" w:hAnsi="Times New Roman" w:cs="Times New Roman"/>
          <w:sz w:val="24"/>
        </w:rPr>
        <w:t>) Dorsal-caudal fin; (</w:t>
      </w:r>
      <w:r w:rsidR="00877812" w:rsidRPr="009D30F4">
        <w:rPr>
          <w:rFonts w:ascii="Times New Roman" w:hAnsi="Times New Roman" w:cs="Times New Roman"/>
          <w:b/>
          <w:sz w:val="24"/>
        </w:rPr>
        <w:t>w</w:t>
      </w:r>
      <w:r w:rsidR="00877812" w:rsidRPr="009D30F4">
        <w:rPr>
          <w:rFonts w:ascii="Times New Roman" w:hAnsi="Times New Roman" w:cs="Times New Roman"/>
          <w:sz w:val="24"/>
        </w:rPr>
        <w:t>) Fork height; (</w:t>
      </w:r>
      <w:r w:rsidR="00877812" w:rsidRPr="009D30F4">
        <w:rPr>
          <w:rFonts w:ascii="Times New Roman" w:hAnsi="Times New Roman" w:cs="Times New Roman"/>
          <w:b/>
          <w:sz w:val="24"/>
        </w:rPr>
        <w:t>x</w:t>
      </w:r>
      <w:r w:rsidR="00877812" w:rsidRPr="009D30F4">
        <w:rPr>
          <w:rFonts w:ascii="Times New Roman" w:hAnsi="Times New Roman" w:cs="Times New Roman"/>
          <w:sz w:val="24"/>
        </w:rPr>
        <w:t xml:space="preserve">) Tail height. A thick black line marks the linear regression considering all species. Coloured points represent individual species: green= </w:t>
      </w:r>
      <w:r w:rsidR="00877812" w:rsidRPr="009D30F4">
        <w:rPr>
          <w:rFonts w:ascii="Times New Roman" w:hAnsi="Times New Roman" w:cs="Times New Roman"/>
          <w:i/>
          <w:sz w:val="24"/>
        </w:rPr>
        <w:t xml:space="preserve">C. </w:t>
      </w:r>
      <w:proofErr w:type="spellStart"/>
      <w:r w:rsidR="00877812" w:rsidRPr="009D30F4">
        <w:rPr>
          <w:rFonts w:ascii="Times New Roman" w:hAnsi="Times New Roman" w:cs="Times New Roman"/>
          <w:i/>
          <w:sz w:val="24"/>
        </w:rPr>
        <w:t>carcharias</w:t>
      </w:r>
      <w:proofErr w:type="spellEnd"/>
      <w:r w:rsidR="00877812" w:rsidRPr="009D30F4">
        <w:rPr>
          <w:rFonts w:ascii="Times New Roman" w:hAnsi="Times New Roman" w:cs="Times New Roman"/>
          <w:sz w:val="24"/>
        </w:rPr>
        <w:t xml:space="preserve">; yellow = </w:t>
      </w:r>
      <w:r w:rsidR="00877812" w:rsidRPr="009D30F4">
        <w:rPr>
          <w:rFonts w:ascii="Times New Roman" w:hAnsi="Times New Roman" w:cs="Times New Roman"/>
          <w:i/>
          <w:sz w:val="24"/>
        </w:rPr>
        <w:t xml:space="preserve">I. </w:t>
      </w:r>
      <w:proofErr w:type="spellStart"/>
      <w:r w:rsidR="00877812" w:rsidRPr="009D30F4">
        <w:rPr>
          <w:rFonts w:ascii="Times New Roman" w:hAnsi="Times New Roman" w:cs="Times New Roman"/>
          <w:i/>
          <w:sz w:val="24"/>
        </w:rPr>
        <w:t>oxyrinchus</w:t>
      </w:r>
      <w:proofErr w:type="spellEnd"/>
      <w:r w:rsidR="00877812" w:rsidRPr="009D30F4">
        <w:rPr>
          <w:rFonts w:ascii="Times New Roman" w:hAnsi="Times New Roman" w:cs="Times New Roman"/>
          <w:sz w:val="24"/>
        </w:rPr>
        <w:t xml:space="preserve">; blue = </w:t>
      </w:r>
      <w:r w:rsidR="00877812" w:rsidRPr="009D30F4">
        <w:rPr>
          <w:rFonts w:ascii="Times New Roman" w:hAnsi="Times New Roman" w:cs="Times New Roman"/>
          <w:i/>
          <w:sz w:val="24"/>
        </w:rPr>
        <w:t xml:space="preserve">I. </w:t>
      </w:r>
      <w:proofErr w:type="spellStart"/>
      <w:r w:rsidR="00877812" w:rsidRPr="009D30F4">
        <w:rPr>
          <w:rFonts w:ascii="Times New Roman" w:hAnsi="Times New Roman" w:cs="Times New Roman"/>
          <w:i/>
          <w:sz w:val="24"/>
        </w:rPr>
        <w:t>paucus</w:t>
      </w:r>
      <w:proofErr w:type="spellEnd"/>
      <w:r w:rsidR="00877812" w:rsidRPr="009D30F4">
        <w:rPr>
          <w:rFonts w:ascii="Times New Roman" w:hAnsi="Times New Roman" w:cs="Times New Roman"/>
          <w:sz w:val="24"/>
        </w:rPr>
        <w:t xml:space="preserve">; orange = </w:t>
      </w:r>
      <w:r w:rsidR="00877812" w:rsidRPr="009D30F4">
        <w:rPr>
          <w:rFonts w:ascii="Times New Roman" w:hAnsi="Times New Roman" w:cs="Times New Roman"/>
          <w:i/>
          <w:sz w:val="24"/>
        </w:rPr>
        <w:t xml:space="preserve">L. </w:t>
      </w:r>
      <w:proofErr w:type="spellStart"/>
      <w:r w:rsidR="00877812" w:rsidRPr="009D30F4">
        <w:rPr>
          <w:rFonts w:ascii="Times New Roman" w:hAnsi="Times New Roman" w:cs="Times New Roman"/>
          <w:i/>
          <w:sz w:val="24"/>
        </w:rPr>
        <w:t>ditropis</w:t>
      </w:r>
      <w:proofErr w:type="spellEnd"/>
      <w:r w:rsidR="00877812" w:rsidRPr="009D30F4">
        <w:rPr>
          <w:rFonts w:ascii="Times New Roman" w:hAnsi="Times New Roman" w:cs="Times New Roman"/>
          <w:sz w:val="24"/>
        </w:rPr>
        <w:t xml:space="preserve">; red = </w:t>
      </w:r>
      <w:r w:rsidR="00877812" w:rsidRPr="009D30F4">
        <w:rPr>
          <w:rFonts w:ascii="Times New Roman" w:hAnsi="Times New Roman" w:cs="Times New Roman"/>
          <w:i/>
          <w:sz w:val="24"/>
        </w:rPr>
        <w:t xml:space="preserve">L. </w:t>
      </w:r>
      <w:proofErr w:type="spellStart"/>
      <w:r w:rsidR="00877812" w:rsidRPr="009D30F4">
        <w:rPr>
          <w:rFonts w:ascii="Times New Roman" w:hAnsi="Times New Roman" w:cs="Times New Roman"/>
          <w:i/>
          <w:sz w:val="24"/>
        </w:rPr>
        <w:t>nasus</w:t>
      </w:r>
      <w:proofErr w:type="spellEnd"/>
      <w:r w:rsidR="00877812" w:rsidRPr="009D30F4">
        <w:rPr>
          <w:rFonts w:ascii="Times New Roman" w:hAnsi="Times New Roman" w:cs="Times New Roman"/>
          <w:sz w:val="24"/>
        </w:rPr>
        <w:t xml:space="preserve">.  </w:t>
      </w:r>
    </w:p>
    <w:p w14:paraId="5680CB53" w14:textId="3169B3B5" w:rsidR="006E4AE8" w:rsidRPr="009D30F4" w:rsidRDefault="00877812" w:rsidP="006E4AE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sz w:val="24"/>
        </w:rPr>
        <w:br w:type="page"/>
      </w:r>
    </w:p>
    <w:p w14:paraId="305C6D14" w14:textId="4A56B8C2" w:rsidR="00877812" w:rsidRPr="009D30F4" w:rsidRDefault="00320988" w:rsidP="00065C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noProof/>
          <w:sz w:val="24"/>
          <w:lang w:eastAsia="en-GB"/>
        </w:rPr>
        <w:lastRenderedPageBreak/>
        <w:drawing>
          <wp:inline distT="0" distB="0" distL="0" distR="0" wp14:anchorId="7BFAC97B" wp14:editId="441FA62F">
            <wp:extent cx="5638165" cy="8710930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ure S2 subadults-1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0"/>
                    <a:stretch/>
                  </pic:blipFill>
                  <pic:spPr bwMode="auto">
                    <a:xfrm>
                      <a:off x="0" y="0"/>
                      <a:ext cx="5638165" cy="8710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23A95" w14:textId="6327C86E" w:rsidR="00877812" w:rsidRPr="009D30F4" w:rsidRDefault="00320988" w:rsidP="0087781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E208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="004944CE" w:rsidRPr="000E208A">
        <w:rPr>
          <w:rFonts w:ascii="Times New Roman" w:hAnsi="Times New Roman" w:cs="Times New Roman"/>
          <w:b/>
          <w:sz w:val="24"/>
        </w:rPr>
        <w:t xml:space="preserve">Fig. </w:t>
      </w:r>
      <w:r w:rsidR="009868D2" w:rsidRPr="000E208A">
        <w:rPr>
          <w:rFonts w:ascii="Times New Roman" w:hAnsi="Times New Roman" w:cs="Times New Roman"/>
          <w:b/>
          <w:sz w:val="24"/>
        </w:rPr>
        <w:t>3</w:t>
      </w:r>
      <w:r w:rsidR="004944CE" w:rsidRPr="000E208A">
        <w:rPr>
          <w:rFonts w:ascii="Times New Roman" w:hAnsi="Times New Roman" w:cs="Times New Roman"/>
          <w:b/>
          <w:sz w:val="24"/>
        </w:rPr>
        <w:t>.</w:t>
      </w:r>
      <w:r w:rsidR="00877812" w:rsidRPr="000E208A">
        <w:rPr>
          <w:rFonts w:ascii="Times New Roman" w:hAnsi="Times New Roman" w:cs="Times New Roman"/>
          <w:sz w:val="24"/>
        </w:rPr>
        <w:t xml:space="preserve"> The linear </w:t>
      </w:r>
      <w:r w:rsidR="00F5477F" w:rsidRPr="000E208A">
        <w:rPr>
          <w:rFonts w:ascii="Times New Roman" w:hAnsi="Times New Roman" w:cs="Times New Roman"/>
          <w:sz w:val="24"/>
        </w:rPr>
        <w:t>relationship</w:t>
      </w:r>
      <w:r w:rsidR="00877812" w:rsidRPr="000E208A">
        <w:rPr>
          <w:rFonts w:ascii="Times New Roman" w:hAnsi="Times New Roman" w:cs="Times New Roman"/>
          <w:sz w:val="24"/>
        </w:rPr>
        <w:t xml:space="preserve"> </w:t>
      </w:r>
      <w:r w:rsidR="00F5477F" w:rsidRPr="000E208A">
        <w:rPr>
          <w:rFonts w:ascii="Times New Roman" w:hAnsi="Times New Roman" w:cs="Times New Roman"/>
          <w:sz w:val="24"/>
        </w:rPr>
        <w:t>between TL (x axis) and</w:t>
      </w:r>
      <w:r w:rsidR="00877812" w:rsidRPr="000E208A">
        <w:rPr>
          <w:rFonts w:ascii="Times New Roman" w:hAnsi="Times New Roman" w:cs="Times New Roman"/>
          <w:sz w:val="24"/>
        </w:rPr>
        <w:t xml:space="preserve"> all twenty-four measured variables (y axis) in subadult </w:t>
      </w:r>
      <w:r w:rsidR="00F5477F" w:rsidRPr="000E208A">
        <w:rPr>
          <w:rFonts w:ascii="Times New Roman" w:hAnsi="Times New Roman" w:cs="Times New Roman"/>
          <w:sz w:val="24"/>
        </w:rPr>
        <w:t xml:space="preserve">analogue </w:t>
      </w:r>
      <w:r w:rsidR="00877812" w:rsidRPr="000E208A">
        <w:rPr>
          <w:rFonts w:ascii="Times New Roman" w:hAnsi="Times New Roman" w:cs="Times New Roman"/>
          <w:sz w:val="24"/>
        </w:rPr>
        <w:t>sharks</w:t>
      </w:r>
      <w:r w:rsidR="007B2570" w:rsidRPr="000E208A">
        <w:rPr>
          <w:rFonts w:ascii="Times New Roman" w:hAnsi="Times New Roman" w:cs="Times New Roman"/>
          <w:sz w:val="24"/>
        </w:rPr>
        <w:t>.</w:t>
      </w:r>
      <w:r w:rsidR="00877812" w:rsidRPr="000E208A">
        <w:rPr>
          <w:rFonts w:ascii="Times New Roman" w:hAnsi="Times New Roman" w:cs="Times New Roman"/>
          <w:sz w:val="24"/>
        </w:rPr>
        <w:t xml:space="preserve"> </w:t>
      </w:r>
      <w:r w:rsidR="007B2570" w:rsidRPr="009D30F4">
        <w:rPr>
          <w:rFonts w:ascii="Times New Roman" w:hAnsi="Times New Roman" w:cs="Times New Roman"/>
          <w:sz w:val="24"/>
        </w:rPr>
        <w:t>(</w:t>
      </w:r>
      <w:r w:rsidR="007B2570" w:rsidRPr="009D30F4">
        <w:rPr>
          <w:rFonts w:ascii="Times New Roman" w:hAnsi="Times New Roman" w:cs="Times New Roman"/>
          <w:b/>
          <w:sz w:val="24"/>
        </w:rPr>
        <w:t>a</w:t>
      </w:r>
      <w:r w:rsidR="007B2570" w:rsidRPr="009D30F4">
        <w:rPr>
          <w:rFonts w:ascii="Times New Roman" w:hAnsi="Times New Roman" w:cs="Times New Roman"/>
          <w:sz w:val="24"/>
        </w:rPr>
        <w:t>) Head length; (</w:t>
      </w:r>
      <w:r w:rsidR="007B2570" w:rsidRPr="009D30F4">
        <w:rPr>
          <w:rFonts w:ascii="Times New Roman" w:hAnsi="Times New Roman" w:cs="Times New Roman"/>
          <w:b/>
          <w:sz w:val="24"/>
        </w:rPr>
        <w:t>b</w:t>
      </w:r>
      <w:r w:rsidR="007B2570" w:rsidRPr="009D30F4">
        <w:rPr>
          <w:rFonts w:ascii="Times New Roman" w:hAnsi="Times New Roman" w:cs="Times New Roman"/>
          <w:sz w:val="24"/>
        </w:rPr>
        <w:t>) Snout-eye; (</w:t>
      </w:r>
      <w:r w:rsidR="007B2570" w:rsidRPr="009D30F4">
        <w:rPr>
          <w:rFonts w:ascii="Times New Roman" w:hAnsi="Times New Roman" w:cs="Times New Roman"/>
          <w:b/>
          <w:sz w:val="24"/>
        </w:rPr>
        <w:t>c</w:t>
      </w:r>
      <w:r w:rsidR="007B2570" w:rsidRPr="009D30F4">
        <w:rPr>
          <w:rFonts w:ascii="Times New Roman" w:hAnsi="Times New Roman" w:cs="Times New Roman"/>
          <w:sz w:val="24"/>
        </w:rPr>
        <w:t>) Upper jaw height; (</w:t>
      </w:r>
      <w:r w:rsidR="007B2570" w:rsidRPr="009D30F4">
        <w:rPr>
          <w:rFonts w:ascii="Times New Roman" w:hAnsi="Times New Roman" w:cs="Times New Roman"/>
          <w:b/>
          <w:sz w:val="24"/>
        </w:rPr>
        <w:t>d</w:t>
      </w:r>
      <w:r w:rsidR="007B2570" w:rsidRPr="009D30F4">
        <w:rPr>
          <w:rFonts w:ascii="Times New Roman" w:hAnsi="Times New Roman" w:cs="Times New Roman"/>
          <w:sz w:val="24"/>
        </w:rPr>
        <w:t>) Lower jaw height; (</w:t>
      </w:r>
      <w:r w:rsidR="007B2570" w:rsidRPr="009D30F4">
        <w:rPr>
          <w:rFonts w:ascii="Times New Roman" w:hAnsi="Times New Roman" w:cs="Times New Roman"/>
          <w:b/>
          <w:sz w:val="24"/>
        </w:rPr>
        <w:t>e</w:t>
      </w:r>
      <w:r w:rsidR="007B2570" w:rsidRPr="009D30F4">
        <w:rPr>
          <w:rFonts w:ascii="Times New Roman" w:hAnsi="Times New Roman" w:cs="Times New Roman"/>
          <w:sz w:val="24"/>
        </w:rPr>
        <w:t>) Snout-pectoral; (</w:t>
      </w:r>
      <w:r w:rsidR="007B2570" w:rsidRPr="009D30F4">
        <w:rPr>
          <w:rFonts w:ascii="Times New Roman" w:hAnsi="Times New Roman" w:cs="Times New Roman"/>
          <w:b/>
          <w:sz w:val="24"/>
        </w:rPr>
        <w:t>f</w:t>
      </w:r>
      <w:r w:rsidR="007B2570" w:rsidRPr="009D30F4">
        <w:rPr>
          <w:rFonts w:ascii="Times New Roman" w:hAnsi="Times New Roman" w:cs="Times New Roman"/>
          <w:sz w:val="24"/>
        </w:rPr>
        <w:t>) gill size; (</w:t>
      </w:r>
      <w:r w:rsidR="007B2570" w:rsidRPr="009D30F4">
        <w:rPr>
          <w:rFonts w:ascii="Times New Roman" w:hAnsi="Times New Roman" w:cs="Times New Roman"/>
          <w:b/>
          <w:sz w:val="24"/>
        </w:rPr>
        <w:t>g</w:t>
      </w:r>
      <w:r w:rsidR="007B2570" w:rsidRPr="009D30F4">
        <w:rPr>
          <w:rFonts w:ascii="Times New Roman" w:hAnsi="Times New Roman" w:cs="Times New Roman"/>
          <w:sz w:val="24"/>
        </w:rPr>
        <w:t>) Pectoral fin length; (</w:t>
      </w:r>
      <w:r w:rsidR="007B2570" w:rsidRPr="009D30F4">
        <w:rPr>
          <w:rFonts w:ascii="Times New Roman" w:hAnsi="Times New Roman" w:cs="Times New Roman"/>
          <w:b/>
          <w:sz w:val="24"/>
        </w:rPr>
        <w:t>h</w:t>
      </w:r>
      <w:r w:rsidR="007B2570" w:rsidRPr="009D30F4">
        <w:rPr>
          <w:rFonts w:ascii="Times New Roman" w:hAnsi="Times New Roman" w:cs="Times New Roman"/>
          <w:sz w:val="24"/>
        </w:rPr>
        <w:t>) Pectoral fin width; (</w:t>
      </w:r>
      <w:proofErr w:type="spellStart"/>
      <w:r w:rsidR="007B2570" w:rsidRPr="009D30F4">
        <w:rPr>
          <w:rFonts w:ascii="Times New Roman" w:hAnsi="Times New Roman" w:cs="Times New Roman"/>
          <w:b/>
          <w:sz w:val="24"/>
        </w:rPr>
        <w:t>i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>) Snout-dorsal; (</w:t>
      </w:r>
      <w:r w:rsidR="007B2570" w:rsidRPr="009D30F4">
        <w:rPr>
          <w:rFonts w:ascii="Times New Roman" w:hAnsi="Times New Roman" w:cs="Times New Roman"/>
          <w:b/>
          <w:sz w:val="24"/>
        </w:rPr>
        <w:t>j</w:t>
      </w:r>
      <w:r w:rsidR="007B2570" w:rsidRPr="009D30F4">
        <w:rPr>
          <w:rFonts w:ascii="Times New Roman" w:hAnsi="Times New Roman" w:cs="Times New Roman"/>
          <w:sz w:val="24"/>
        </w:rPr>
        <w:t>) Dorsal fin height; (</w:t>
      </w:r>
      <w:r w:rsidR="007B2570" w:rsidRPr="009D30F4">
        <w:rPr>
          <w:rFonts w:ascii="Times New Roman" w:hAnsi="Times New Roman" w:cs="Times New Roman"/>
          <w:b/>
          <w:sz w:val="24"/>
        </w:rPr>
        <w:t>k</w:t>
      </w:r>
      <w:r w:rsidR="007B2570" w:rsidRPr="009D30F4">
        <w:rPr>
          <w:rFonts w:ascii="Times New Roman" w:hAnsi="Times New Roman" w:cs="Times New Roman"/>
          <w:sz w:val="24"/>
        </w:rPr>
        <w:t>) Dorsal fin width; (</w:t>
      </w:r>
      <w:r w:rsidR="007B2570" w:rsidRPr="009D30F4">
        <w:rPr>
          <w:rFonts w:ascii="Times New Roman" w:hAnsi="Times New Roman" w:cs="Times New Roman"/>
          <w:b/>
          <w:sz w:val="24"/>
        </w:rPr>
        <w:t>l</w:t>
      </w:r>
      <w:r w:rsidR="007B2570" w:rsidRPr="009D30F4">
        <w:rPr>
          <w:rFonts w:ascii="Times New Roman" w:hAnsi="Times New Roman" w:cs="Times New Roman"/>
          <w:sz w:val="24"/>
        </w:rPr>
        <w:t>) Dorsal anterior-pectoral fin; (</w:t>
      </w:r>
      <w:r w:rsidR="007B2570" w:rsidRPr="009D30F4">
        <w:rPr>
          <w:rFonts w:ascii="Times New Roman" w:hAnsi="Times New Roman" w:cs="Times New Roman"/>
          <w:b/>
          <w:sz w:val="24"/>
        </w:rPr>
        <w:t>m</w:t>
      </w:r>
      <w:r w:rsidR="007B2570" w:rsidRPr="009D30F4">
        <w:rPr>
          <w:rFonts w:ascii="Times New Roman" w:hAnsi="Times New Roman" w:cs="Times New Roman"/>
          <w:sz w:val="24"/>
        </w:rPr>
        <w:t>) Dorsal tip-abdomen; (</w:t>
      </w:r>
      <w:r w:rsidR="007B2570" w:rsidRPr="009D30F4">
        <w:rPr>
          <w:rFonts w:ascii="Times New Roman" w:hAnsi="Times New Roman" w:cs="Times New Roman"/>
          <w:b/>
          <w:sz w:val="24"/>
        </w:rPr>
        <w:t>n</w:t>
      </w:r>
      <w:r w:rsidR="007B2570" w:rsidRPr="009D30F4">
        <w:rPr>
          <w:rFonts w:ascii="Times New Roman" w:hAnsi="Times New Roman" w:cs="Times New Roman"/>
          <w:sz w:val="24"/>
        </w:rPr>
        <w:t>) Dorsal posterior-abdomen; (</w:t>
      </w:r>
      <w:r w:rsidR="007B2570" w:rsidRPr="009D30F4">
        <w:rPr>
          <w:rFonts w:ascii="Times New Roman" w:hAnsi="Times New Roman" w:cs="Times New Roman"/>
          <w:b/>
          <w:sz w:val="24"/>
        </w:rPr>
        <w:t>o</w:t>
      </w:r>
      <w:r w:rsidR="007B2570" w:rsidRPr="009D30F4">
        <w:rPr>
          <w:rFonts w:ascii="Times New Roman" w:hAnsi="Times New Roman" w:cs="Times New Roman"/>
          <w:sz w:val="24"/>
        </w:rPr>
        <w:t>) Primary-secondary dorsal fin; (</w:t>
      </w:r>
      <w:r w:rsidR="007B2570" w:rsidRPr="009D30F4">
        <w:rPr>
          <w:rFonts w:ascii="Times New Roman" w:hAnsi="Times New Roman" w:cs="Times New Roman"/>
          <w:b/>
          <w:sz w:val="24"/>
        </w:rPr>
        <w:t>p</w:t>
      </w:r>
      <w:r w:rsidR="007B2570" w:rsidRPr="009D30F4">
        <w:rPr>
          <w:rFonts w:ascii="Times New Roman" w:hAnsi="Times New Roman" w:cs="Times New Roman"/>
          <w:sz w:val="24"/>
        </w:rPr>
        <w:t>) Pectoral-pelvic fin; (</w:t>
      </w:r>
      <w:r w:rsidR="007B2570" w:rsidRPr="009D30F4">
        <w:rPr>
          <w:rFonts w:ascii="Times New Roman" w:hAnsi="Times New Roman" w:cs="Times New Roman"/>
          <w:b/>
          <w:sz w:val="24"/>
        </w:rPr>
        <w:t>q</w:t>
      </w:r>
      <w:r w:rsidR="007B2570" w:rsidRPr="009D30F4">
        <w:rPr>
          <w:rFonts w:ascii="Times New Roman" w:hAnsi="Times New Roman" w:cs="Times New Roman"/>
          <w:sz w:val="24"/>
        </w:rPr>
        <w:t>) Pelvic fin length; (</w:t>
      </w:r>
      <w:r w:rsidR="007B2570" w:rsidRPr="009D30F4">
        <w:rPr>
          <w:rFonts w:ascii="Times New Roman" w:hAnsi="Times New Roman" w:cs="Times New Roman"/>
          <w:b/>
          <w:sz w:val="24"/>
        </w:rPr>
        <w:t>r</w:t>
      </w:r>
      <w:r w:rsidR="007B2570" w:rsidRPr="009D30F4">
        <w:rPr>
          <w:rFonts w:ascii="Times New Roman" w:hAnsi="Times New Roman" w:cs="Times New Roman"/>
          <w:sz w:val="24"/>
        </w:rPr>
        <w:t>) Pelvic fin width; (</w:t>
      </w:r>
      <w:r w:rsidR="007B2570" w:rsidRPr="009D30F4">
        <w:rPr>
          <w:rFonts w:ascii="Times New Roman" w:hAnsi="Times New Roman" w:cs="Times New Roman"/>
          <w:b/>
          <w:sz w:val="24"/>
        </w:rPr>
        <w:t>s</w:t>
      </w:r>
      <w:r w:rsidR="007B2570" w:rsidRPr="009D30F4">
        <w:rPr>
          <w:rFonts w:ascii="Times New Roman" w:hAnsi="Times New Roman" w:cs="Times New Roman"/>
          <w:sz w:val="24"/>
        </w:rPr>
        <w:t>) Dorsal side-pelvic anterior; (</w:t>
      </w:r>
      <w:r w:rsidR="007B2570" w:rsidRPr="009D30F4">
        <w:rPr>
          <w:rFonts w:ascii="Times New Roman" w:hAnsi="Times New Roman" w:cs="Times New Roman"/>
          <w:b/>
          <w:sz w:val="24"/>
        </w:rPr>
        <w:t>t</w:t>
      </w:r>
      <w:r w:rsidR="007B2570" w:rsidRPr="009D30F4">
        <w:rPr>
          <w:rFonts w:ascii="Times New Roman" w:hAnsi="Times New Roman" w:cs="Times New Roman"/>
          <w:sz w:val="24"/>
        </w:rPr>
        <w:t>) Pelvic-anal fin; (</w:t>
      </w:r>
      <w:r w:rsidR="007B2570" w:rsidRPr="009D30F4">
        <w:rPr>
          <w:rFonts w:ascii="Times New Roman" w:hAnsi="Times New Roman" w:cs="Times New Roman"/>
          <w:b/>
          <w:sz w:val="24"/>
        </w:rPr>
        <w:t>u</w:t>
      </w:r>
      <w:r w:rsidR="007B2570" w:rsidRPr="009D30F4">
        <w:rPr>
          <w:rFonts w:ascii="Times New Roman" w:hAnsi="Times New Roman" w:cs="Times New Roman"/>
          <w:sz w:val="24"/>
        </w:rPr>
        <w:t>) Secondary dorsal-anal fin; (</w:t>
      </w:r>
      <w:r w:rsidR="007B2570" w:rsidRPr="009D30F4">
        <w:rPr>
          <w:rFonts w:ascii="Times New Roman" w:hAnsi="Times New Roman" w:cs="Times New Roman"/>
          <w:b/>
          <w:sz w:val="24"/>
        </w:rPr>
        <w:t>v</w:t>
      </w:r>
      <w:r w:rsidR="007B2570" w:rsidRPr="009D30F4">
        <w:rPr>
          <w:rFonts w:ascii="Times New Roman" w:hAnsi="Times New Roman" w:cs="Times New Roman"/>
          <w:sz w:val="24"/>
        </w:rPr>
        <w:t>) Dorsal-caudal fin; (</w:t>
      </w:r>
      <w:r w:rsidR="007B2570" w:rsidRPr="009D30F4">
        <w:rPr>
          <w:rFonts w:ascii="Times New Roman" w:hAnsi="Times New Roman" w:cs="Times New Roman"/>
          <w:b/>
          <w:sz w:val="24"/>
        </w:rPr>
        <w:t>w</w:t>
      </w:r>
      <w:r w:rsidR="007B2570" w:rsidRPr="009D30F4">
        <w:rPr>
          <w:rFonts w:ascii="Times New Roman" w:hAnsi="Times New Roman" w:cs="Times New Roman"/>
          <w:sz w:val="24"/>
        </w:rPr>
        <w:t>) Fork height; (</w:t>
      </w:r>
      <w:r w:rsidR="007B2570" w:rsidRPr="009D30F4">
        <w:rPr>
          <w:rFonts w:ascii="Times New Roman" w:hAnsi="Times New Roman" w:cs="Times New Roman"/>
          <w:b/>
          <w:sz w:val="24"/>
        </w:rPr>
        <w:t>x</w:t>
      </w:r>
      <w:r w:rsidR="007B2570" w:rsidRPr="009D30F4">
        <w:rPr>
          <w:rFonts w:ascii="Times New Roman" w:hAnsi="Times New Roman" w:cs="Times New Roman"/>
          <w:sz w:val="24"/>
        </w:rPr>
        <w:t xml:space="preserve">) Tail height. A thick black line marks the linear regression considering all species. Coloured points represent individual species: green=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C.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carcharias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yellow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I.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oxyrinchus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blue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I.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paucus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orange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L.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ditropis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red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L.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nasus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. </w:t>
      </w:r>
    </w:p>
    <w:p w14:paraId="710AED09" w14:textId="4B34533A" w:rsidR="006E4AE8" w:rsidRPr="009D30F4" w:rsidRDefault="00877812" w:rsidP="006E4AE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sz w:val="24"/>
        </w:rPr>
        <w:br w:type="page"/>
      </w:r>
    </w:p>
    <w:p w14:paraId="7EA959F2" w14:textId="6FCA81AC" w:rsidR="00877812" w:rsidRPr="009D30F4" w:rsidRDefault="00320988" w:rsidP="00065C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noProof/>
          <w:sz w:val="24"/>
          <w:lang w:eastAsia="en-GB"/>
        </w:rPr>
        <w:lastRenderedPageBreak/>
        <w:drawing>
          <wp:inline distT="0" distB="0" distL="0" distR="0" wp14:anchorId="46DDA170" wp14:editId="5C42DC50">
            <wp:extent cx="5631180" cy="8682355"/>
            <wp:effectExtent l="0" t="0" r="762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ure S3 adults-1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1"/>
                    <a:stretch/>
                  </pic:blipFill>
                  <pic:spPr bwMode="auto">
                    <a:xfrm>
                      <a:off x="0" y="0"/>
                      <a:ext cx="5631180" cy="8682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5BD36" w14:textId="303E4CEB" w:rsidR="00877812" w:rsidRPr="009D30F4" w:rsidRDefault="00320988" w:rsidP="0087781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E208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="004944CE" w:rsidRPr="000E208A">
        <w:rPr>
          <w:rFonts w:ascii="Times New Roman" w:hAnsi="Times New Roman" w:cs="Times New Roman"/>
          <w:b/>
          <w:sz w:val="24"/>
        </w:rPr>
        <w:t xml:space="preserve">Fig. </w:t>
      </w:r>
      <w:r w:rsidR="009868D2" w:rsidRPr="000E208A">
        <w:rPr>
          <w:rFonts w:ascii="Times New Roman" w:hAnsi="Times New Roman" w:cs="Times New Roman"/>
          <w:b/>
          <w:sz w:val="24"/>
        </w:rPr>
        <w:t>4</w:t>
      </w:r>
      <w:r w:rsidR="004944CE" w:rsidRPr="000E208A">
        <w:rPr>
          <w:rFonts w:ascii="Times New Roman" w:hAnsi="Times New Roman" w:cs="Times New Roman"/>
          <w:b/>
          <w:sz w:val="24"/>
        </w:rPr>
        <w:t>.</w:t>
      </w:r>
      <w:r w:rsidR="00877812" w:rsidRPr="000E208A">
        <w:rPr>
          <w:rFonts w:ascii="Times New Roman" w:hAnsi="Times New Roman" w:cs="Times New Roman"/>
          <w:sz w:val="24"/>
        </w:rPr>
        <w:t xml:space="preserve"> The linear regression results of all twenty-four measured variables (y axis) in our a</w:t>
      </w:r>
      <w:r w:rsidR="007B2570" w:rsidRPr="000E208A">
        <w:rPr>
          <w:rFonts w:ascii="Times New Roman" w:hAnsi="Times New Roman" w:cs="Times New Roman"/>
          <w:sz w:val="24"/>
        </w:rPr>
        <w:t>dult sharks against TL (x axis).</w:t>
      </w:r>
      <w:r w:rsidR="00877812" w:rsidRPr="000E208A">
        <w:rPr>
          <w:rFonts w:ascii="Times New Roman" w:hAnsi="Times New Roman" w:cs="Times New Roman"/>
          <w:sz w:val="24"/>
        </w:rPr>
        <w:t xml:space="preserve"> </w:t>
      </w:r>
      <w:r w:rsidR="007B2570" w:rsidRPr="009D30F4">
        <w:rPr>
          <w:rFonts w:ascii="Times New Roman" w:hAnsi="Times New Roman" w:cs="Times New Roman"/>
          <w:sz w:val="24"/>
        </w:rPr>
        <w:t>(</w:t>
      </w:r>
      <w:r w:rsidR="007B2570" w:rsidRPr="009D30F4">
        <w:rPr>
          <w:rFonts w:ascii="Times New Roman" w:hAnsi="Times New Roman" w:cs="Times New Roman"/>
          <w:b/>
          <w:sz w:val="24"/>
        </w:rPr>
        <w:t>a</w:t>
      </w:r>
      <w:r w:rsidR="007B2570" w:rsidRPr="009D30F4">
        <w:rPr>
          <w:rFonts w:ascii="Times New Roman" w:hAnsi="Times New Roman" w:cs="Times New Roman"/>
          <w:sz w:val="24"/>
        </w:rPr>
        <w:t>) Head length; (</w:t>
      </w:r>
      <w:r w:rsidR="007B2570" w:rsidRPr="009D30F4">
        <w:rPr>
          <w:rFonts w:ascii="Times New Roman" w:hAnsi="Times New Roman" w:cs="Times New Roman"/>
          <w:b/>
          <w:sz w:val="24"/>
        </w:rPr>
        <w:t>b</w:t>
      </w:r>
      <w:r w:rsidR="007B2570" w:rsidRPr="009D30F4">
        <w:rPr>
          <w:rFonts w:ascii="Times New Roman" w:hAnsi="Times New Roman" w:cs="Times New Roman"/>
          <w:sz w:val="24"/>
        </w:rPr>
        <w:t>) Snout-eye; (</w:t>
      </w:r>
      <w:r w:rsidR="007B2570" w:rsidRPr="009D30F4">
        <w:rPr>
          <w:rFonts w:ascii="Times New Roman" w:hAnsi="Times New Roman" w:cs="Times New Roman"/>
          <w:b/>
          <w:sz w:val="24"/>
        </w:rPr>
        <w:t>c</w:t>
      </w:r>
      <w:r w:rsidR="007B2570" w:rsidRPr="009D30F4">
        <w:rPr>
          <w:rFonts w:ascii="Times New Roman" w:hAnsi="Times New Roman" w:cs="Times New Roman"/>
          <w:sz w:val="24"/>
        </w:rPr>
        <w:t>) Upper jaw height; (</w:t>
      </w:r>
      <w:r w:rsidR="007B2570" w:rsidRPr="009D30F4">
        <w:rPr>
          <w:rFonts w:ascii="Times New Roman" w:hAnsi="Times New Roman" w:cs="Times New Roman"/>
          <w:b/>
          <w:sz w:val="24"/>
        </w:rPr>
        <w:t>d</w:t>
      </w:r>
      <w:r w:rsidR="007B2570" w:rsidRPr="009D30F4">
        <w:rPr>
          <w:rFonts w:ascii="Times New Roman" w:hAnsi="Times New Roman" w:cs="Times New Roman"/>
          <w:sz w:val="24"/>
        </w:rPr>
        <w:t>) Lower jaw height; (</w:t>
      </w:r>
      <w:r w:rsidR="007B2570" w:rsidRPr="009D30F4">
        <w:rPr>
          <w:rFonts w:ascii="Times New Roman" w:hAnsi="Times New Roman" w:cs="Times New Roman"/>
          <w:b/>
          <w:sz w:val="24"/>
        </w:rPr>
        <w:t>e</w:t>
      </w:r>
      <w:r w:rsidR="007B2570" w:rsidRPr="009D30F4">
        <w:rPr>
          <w:rFonts w:ascii="Times New Roman" w:hAnsi="Times New Roman" w:cs="Times New Roman"/>
          <w:sz w:val="24"/>
        </w:rPr>
        <w:t>) Snout-pectoral; (</w:t>
      </w:r>
      <w:r w:rsidR="007B2570" w:rsidRPr="009D30F4">
        <w:rPr>
          <w:rFonts w:ascii="Times New Roman" w:hAnsi="Times New Roman" w:cs="Times New Roman"/>
          <w:b/>
          <w:sz w:val="24"/>
        </w:rPr>
        <w:t>f</w:t>
      </w:r>
      <w:r w:rsidR="007B2570" w:rsidRPr="009D30F4">
        <w:rPr>
          <w:rFonts w:ascii="Times New Roman" w:hAnsi="Times New Roman" w:cs="Times New Roman"/>
          <w:sz w:val="24"/>
        </w:rPr>
        <w:t>) gill size; (</w:t>
      </w:r>
      <w:r w:rsidR="007B2570" w:rsidRPr="009D30F4">
        <w:rPr>
          <w:rFonts w:ascii="Times New Roman" w:hAnsi="Times New Roman" w:cs="Times New Roman"/>
          <w:b/>
          <w:sz w:val="24"/>
        </w:rPr>
        <w:t>g</w:t>
      </w:r>
      <w:r w:rsidR="007B2570" w:rsidRPr="009D30F4">
        <w:rPr>
          <w:rFonts w:ascii="Times New Roman" w:hAnsi="Times New Roman" w:cs="Times New Roman"/>
          <w:sz w:val="24"/>
        </w:rPr>
        <w:t>) Pectoral fin length; (</w:t>
      </w:r>
      <w:r w:rsidR="007B2570" w:rsidRPr="009D30F4">
        <w:rPr>
          <w:rFonts w:ascii="Times New Roman" w:hAnsi="Times New Roman" w:cs="Times New Roman"/>
          <w:b/>
          <w:sz w:val="24"/>
        </w:rPr>
        <w:t>h</w:t>
      </w:r>
      <w:r w:rsidR="007B2570" w:rsidRPr="009D30F4">
        <w:rPr>
          <w:rFonts w:ascii="Times New Roman" w:hAnsi="Times New Roman" w:cs="Times New Roman"/>
          <w:sz w:val="24"/>
        </w:rPr>
        <w:t>) Pectoral fin width; (</w:t>
      </w:r>
      <w:proofErr w:type="spellStart"/>
      <w:r w:rsidR="007B2570" w:rsidRPr="009D30F4">
        <w:rPr>
          <w:rFonts w:ascii="Times New Roman" w:hAnsi="Times New Roman" w:cs="Times New Roman"/>
          <w:b/>
          <w:sz w:val="24"/>
        </w:rPr>
        <w:t>i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>) Snout-dorsal; (</w:t>
      </w:r>
      <w:r w:rsidR="007B2570" w:rsidRPr="009D30F4">
        <w:rPr>
          <w:rFonts w:ascii="Times New Roman" w:hAnsi="Times New Roman" w:cs="Times New Roman"/>
          <w:b/>
          <w:sz w:val="24"/>
        </w:rPr>
        <w:t>j</w:t>
      </w:r>
      <w:r w:rsidR="007B2570" w:rsidRPr="009D30F4">
        <w:rPr>
          <w:rFonts w:ascii="Times New Roman" w:hAnsi="Times New Roman" w:cs="Times New Roman"/>
          <w:sz w:val="24"/>
        </w:rPr>
        <w:t>) Dorsal fin height; (</w:t>
      </w:r>
      <w:r w:rsidR="007B2570" w:rsidRPr="009D30F4">
        <w:rPr>
          <w:rFonts w:ascii="Times New Roman" w:hAnsi="Times New Roman" w:cs="Times New Roman"/>
          <w:b/>
          <w:sz w:val="24"/>
        </w:rPr>
        <w:t>k</w:t>
      </w:r>
      <w:r w:rsidR="007B2570" w:rsidRPr="009D30F4">
        <w:rPr>
          <w:rFonts w:ascii="Times New Roman" w:hAnsi="Times New Roman" w:cs="Times New Roman"/>
          <w:sz w:val="24"/>
        </w:rPr>
        <w:t>) Dorsal fin width; (</w:t>
      </w:r>
      <w:r w:rsidR="007B2570" w:rsidRPr="009D30F4">
        <w:rPr>
          <w:rFonts w:ascii="Times New Roman" w:hAnsi="Times New Roman" w:cs="Times New Roman"/>
          <w:b/>
          <w:sz w:val="24"/>
        </w:rPr>
        <w:t>l</w:t>
      </w:r>
      <w:r w:rsidR="007B2570" w:rsidRPr="009D30F4">
        <w:rPr>
          <w:rFonts w:ascii="Times New Roman" w:hAnsi="Times New Roman" w:cs="Times New Roman"/>
          <w:sz w:val="24"/>
        </w:rPr>
        <w:t>) Dorsal anterior-pectoral fin; (</w:t>
      </w:r>
      <w:r w:rsidR="007B2570" w:rsidRPr="009D30F4">
        <w:rPr>
          <w:rFonts w:ascii="Times New Roman" w:hAnsi="Times New Roman" w:cs="Times New Roman"/>
          <w:b/>
          <w:sz w:val="24"/>
        </w:rPr>
        <w:t>m</w:t>
      </w:r>
      <w:r w:rsidR="007B2570" w:rsidRPr="009D30F4">
        <w:rPr>
          <w:rFonts w:ascii="Times New Roman" w:hAnsi="Times New Roman" w:cs="Times New Roman"/>
          <w:sz w:val="24"/>
        </w:rPr>
        <w:t>) Dorsal tip-abdomen; (</w:t>
      </w:r>
      <w:r w:rsidR="007B2570" w:rsidRPr="009D30F4">
        <w:rPr>
          <w:rFonts w:ascii="Times New Roman" w:hAnsi="Times New Roman" w:cs="Times New Roman"/>
          <w:b/>
          <w:sz w:val="24"/>
        </w:rPr>
        <w:t>n</w:t>
      </w:r>
      <w:r w:rsidR="007B2570" w:rsidRPr="009D30F4">
        <w:rPr>
          <w:rFonts w:ascii="Times New Roman" w:hAnsi="Times New Roman" w:cs="Times New Roman"/>
          <w:sz w:val="24"/>
        </w:rPr>
        <w:t>) Dorsal posterior-abdomen; (</w:t>
      </w:r>
      <w:r w:rsidR="007B2570" w:rsidRPr="009D30F4">
        <w:rPr>
          <w:rFonts w:ascii="Times New Roman" w:hAnsi="Times New Roman" w:cs="Times New Roman"/>
          <w:b/>
          <w:sz w:val="24"/>
        </w:rPr>
        <w:t>o</w:t>
      </w:r>
      <w:r w:rsidR="007B2570" w:rsidRPr="009D30F4">
        <w:rPr>
          <w:rFonts w:ascii="Times New Roman" w:hAnsi="Times New Roman" w:cs="Times New Roman"/>
          <w:sz w:val="24"/>
        </w:rPr>
        <w:t>) Primary-secondary dorsal fin; (</w:t>
      </w:r>
      <w:r w:rsidR="007B2570" w:rsidRPr="009D30F4">
        <w:rPr>
          <w:rFonts w:ascii="Times New Roman" w:hAnsi="Times New Roman" w:cs="Times New Roman"/>
          <w:b/>
          <w:sz w:val="24"/>
        </w:rPr>
        <w:t>p</w:t>
      </w:r>
      <w:r w:rsidR="007B2570" w:rsidRPr="009D30F4">
        <w:rPr>
          <w:rFonts w:ascii="Times New Roman" w:hAnsi="Times New Roman" w:cs="Times New Roman"/>
          <w:sz w:val="24"/>
        </w:rPr>
        <w:t>) Pectoral-pelvic fin; (</w:t>
      </w:r>
      <w:r w:rsidR="007B2570" w:rsidRPr="009D30F4">
        <w:rPr>
          <w:rFonts w:ascii="Times New Roman" w:hAnsi="Times New Roman" w:cs="Times New Roman"/>
          <w:b/>
          <w:sz w:val="24"/>
        </w:rPr>
        <w:t>q</w:t>
      </w:r>
      <w:r w:rsidR="007B2570" w:rsidRPr="009D30F4">
        <w:rPr>
          <w:rFonts w:ascii="Times New Roman" w:hAnsi="Times New Roman" w:cs="Times New Roman"/>
          <w:sz w:val="24"/>
        </w:rPr>
        <w:t>) Pelvic fin length; (</w:t>
      </w:r>
      <w:r w:rsidR="007B2570" w:rsidRPr="009D30F4">
        <w:rPr>
          <w:rFonts w:ascii="Times New Roman" w:hAnsi="Times New Roman" w:cs="Times New Roman"/>
          <w:b/>
          <w:sz w:val="24"/>
        </w:rPr>
        <w:t>r</w:t>
      </w:r>
      <w:r w:rsidR="007B2570" w:rsidRPr="009D30F4">
        <w:rPr>
          <w:rFonts w:ascii="Times New Roman" w:hAnsi="Times New Roman" w:cs="Times New Roman"/>
          <w:sz w:val="24"/>
        </w:rPr>
        <w:t>) Pelvic fin width; (</w:t>
      </w:r>
      <w:r w:rsidR="007B2570" w:rsidRPr="009D30F4">
        <w:rPr>
          <w:rFonts w:ascii="Times New Roman" w:hAnsi="Times New Roman" w:cs="Times New Roman"/>
          <w:b/>
          <w:sz w:val="24"/>
        </w:rPr>
        <w:t>s</w:t>
      </w:r>
      <w:r w:rsidR="007B2570" w:rsidRPr="009D30F4">
        <w:rPr>
          <w:rFonts w:ascii="Times New Roman" w:hAnsi="Times New Roman" w:cs="Times New Roman"/>
          <w:sz w:val="24"/>
        </w:rPr>
        <w:t>) Dorsal side-pelvic anterior; (</w:t>
      </w:r>
      <w:r w:rsidR="007B2570" w:rsidRPr="009D30F4">
        <w:rPr>
          <w:rFonts w:ascii="Times New Roman" w:hAnsi="Times New Roman" w:cs="Times New Roman"/>
          <w:b/>
          <w:sz w:val="24"/>
        </w:rPr>
        <w:t>t</w:t>
      </w:r>
      <w:r w:rsidR="007B2570" w:rsidRPr="009D30F4">
        <w:rPr>
          <w:rFonts w:ascii="Times New Roman" w:hAnsi="Times New Roman" w:cs="Times New Roman"/>
          <w:sz w:val="24"/>
        </w:rPr>
        <w:t>) Pelvic-anal fin; (</w:t>
      </w:r>
      <w:r w:rsidR="007B2570" w:rsidRPr="009D30F4">
        <w:rPr>
          <w:rFonts w:ascii="Times New Roman" w:hAnsi="Times New Roman" w:cs="Times New Roman"/>
          <w:b/>
          <w:sz w:val="24"/>
        </w:rPr>
        <w:t>u</w:t>
      </w:r>
      <w:r w:rsidR="007B2570" w:rsidRPr="009D30F4">
        <w:rPr>
          <w:rFonts w:ascii="Times New Roman" w:hAnsi="Times New Roman" w:cs="Times New Roman"/>
          <w:sz w:val="24"/>
        </w:rPr>
        <w:t>) Secondary dorsal-anal fin; (</w:t>
      </w:r>
      <w:r w:rsidR="007B2570" w:rsidRPr="009D30F4">
        <w:rPr>
          <w:rFonts w:ascii="Times New Roman" w:hAnsi="Times New Roman" w:cs="Times New Roman"/>
          <w:b/>
          <w:sz w:val="24"/>
        </w:rPr>
        <w:t>v</w:t>
      </w:r>
      <w:r w:rsidR="007B2570" w:rsidRPr="009D30F4">
        <w:rPr>
          <w:rFonts w:ascii="Times New Roman" w:hAnsi="Times New Roman" w:cs="Times New Roman"/>
          <w:sz w:val="24"/>
        </w:rPr>
        <w:t>) Dorsal-caudal fin; (</w:t>
      </w:r>
      <w:r w:rsidR="007B2570" w:rsidRPr="009D30F4">
        <w:rPr>
          <w:rFonts w:ascii="Times New Roman" w:hAnsi="Times New Roman" w:cs="Times New Roman"/>
          <w:b/>
          <w:sz w:val="24"/>
        </w:rPr>
        <w:t>w</w:t>
      </w:r>
      <w:r w:rsidR="007B2570" w:rsidRPr="009D30F4">
        <w:rPr>
          <w:rFonts w:ascii="Times New Roman" w:hAnsi="Times New Roman" w:cs="Times New Roman"/>
          <w:sz w:val="24"/>
        </w:rPr>
        <w:t>) Fork height; (</w:t>
      </w:r>
      <w:r w:rsidR="007B2570" w:rsidRPr="009D30F4">
        <w:rPr>
          <w:rFonts w:ascii="Times New Roman" w:hAnsi="Times New Roman" w:cs="Times New Roman"/>
          <w:b/>
          <w:sz w:val="24"/>
        </w:rPr>
        <w:t>x</w:t>
      </w:r>
      <w:r w:rsidR="007B2570" w:rsidRPr="009D30F4">
        <w:rPr>
          <w:rFonts w:ascii="Times New Roman" w:hAnsi="Times New Roman" w:cs="Times New Roman"/>
          <w:sz w:val="24"/>
        </w:rPr>
        <w:t xml:space="preserve">) Tail height. A thick black line marks the linear regression considering all species. Coloured points represent individual species: green=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C.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carcharias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yellow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I.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oxyrinchus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blue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I.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paucus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orange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L.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ditropis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 xml:space="preserve">; red = </w:t>
      </w:r>
      <w:r w:rsidR="007B2570" w:rsidRPr="009D30F4">
        <w:rPr>
          <w:rFonts w:ascii="Times New Roman" w:hAnsi="Times New Roman" w:cs="Times New Roman"/>
          <w:i/>
          <w:sz w:val="24"/>
        </w:rPr>
        <w:t xml:space="preserve">L. </w:t>
      </w:r>
      <w:proofErr w:type="spellStart"/>
      <w:r w:rsidR="007B2570" w:rsidRPr="009D30F4">
        <w:rPr>
          <w:rFonts w:ascii="Times New Roman" w:hAnsi="Times New Roman" w:cs="Times New Roman"/>
          <w:i/>
          <w:sz w:val="24"/>
        </w:rPr>
        <w:t>nasus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>.</w:t>
      </w:r>
    </w:p>
    <w:p w14:paraId="1150AA98" w14:textId="77777777" w:rsidR="00877812" w:rsidRPr="009D30F4" w:rsidRDefault="00877812" w:rsidP="00877812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3485760" w14:textId="77777777" w:rsidR="00877812" w:rsidRPr="009D30F4" w:rsidRDefault="00877812" w:rsidP="00877812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59D3751" w14:textId="3BBBEAB0" w:rsidR="008C5D62" w:rsidRPr="009D30F4" w:rsidRDefault="00320988" w:rsidP="00320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9D30F4"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332733C3" wp14:editId="73FCDB45">
            <wp:extent cx="5561305" cy="853440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ure S4 slopes test-1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2" b="21658"/>
                    <a:stretch/>
                  </pic:blipFill>
                  <pic:spPr bwMode="auto">
                    <a:xfrm>
                      <a:off x="0" y="0"/>
                      <a:ext cx="5565078" cy="8540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E5C66" w14:textId="378A6DF2" w:rsidR="00AD786C" w:rsidRPr="009D30F4" w:rsidRDefault="00320988" w:rsidP="00ED793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E208A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="004944CE" w:rsidRPr="000E208A">
        <w:rPr>
          <w:rFonts w:ascii="Times New Roman" w:hAnsi="Times New Roman" w:cs="Times New Roman"/>
          <w:b/>
          <w:sz w:val="24"/>
        </w:rPr>
        <w:t xml:space="preserve">Fig. </w:t>
      </w:r>
      <w:r w:rsidR="009868D2" w:rsidRPr="000E208A">
        <w:rPr>
          <w:rFonts w:ascii="Times New Roman" w:hAnsi="Times New Roman" w:cs="Times New Roman"/>
          <w:b/>
          <w:sz w:val="24"/>
        </w:rPr>
        <w:t>5</w:t>
      </w:r>
      <w:r w:rsidR="004944CE" w:rsidRPr="000E208A">
        <w:rPr>
          <w:rFonts w:ascii="Times New Roman" w:hAnsi="Times New Roman" w:cs="Times New Roman"/>
          <w:b/>
          <w:sz w:val="24"/>
        </w:rPr>
        <w:t>.</w:t>
      </w:r>
      <w:r w:rsidR="004944CE" w:rsidRPr="000E208A">
        <w:rPr>
          <w:rFonts w:ascii="Times New Roman" w:hAnsi="Times New Roman" w:cs="Times New Roman"/>
          <w:sz w:val="24"/>
        </w:rPr>
        <w:t xml:space="preserve"> </w:t>
      </w:r>
      <w:r w:rsidR="00D27F82" w:rsidRPr="000E208A">
        <w:rPr>
          <w:rFonts w:ascii="Times New Roman" w:hAnsi="Times New Roman" w:cs="Times New Roman"/>
          <w:sz w:val="24"/>
        </w:rPr>
        <w:t>S</w:t>
      </w:r>
      <w:r w:rsidR="008C5D62" w:rsidRPr="000E208A">
        <w:rPr>
          <w:rFonts w:ascii="Times New Roman" w:hAnsi="Times New Roman" w:cs="Times New Roman"/>
          <w:sz w:val="24"/>
        </w:rPr>
        <w:t xml:space="preserve">lopes of the linear regressions of all twenty-four variables against TL, </w:t>
      </w:r>
      <w:r w:rsidR="00C13A5B" w:rsidRPr="000E208A">
        <w:rPr>
          <w:rFonts w:ascii="Times New Roman" w:hAnsi="Times New Roman" w:cs="Times New Roman"/>
          <w:sz w:val="24"/>
        </w:rPr>
        <w:t>and</w:t>
      </w:r>
      <w:r w:rsidR="007B2570" w:rsidRPr="000E208A">
        <w:rPr>
          <w:rFonts w:ascii="Times New Roman" w:hAnsi="Times New Roman" w:cs="Times New Roman"/>
          <w:sz w:val="24"/>
        </w:rPr>
        <w:t xml:space="preserve"> standard errors.</w:t>
      </w:r>
      <w:r w:rsidR="008C5D62" w:rsidRPr="000E208A">
        <w:rPr>
          <w:rFonts w:ascii="Times New Roman" w:hAnsi="Times New Roman" w:cs="Times New Roman"/>
          <w:sz w:val="24"/>
        </w:rPr>
        <w:t xml:space="preserve"> </w:t>
      </w:r>
      <w:r w:rsidR="007B2570" w:rsidRPr="009D30F4">
        <w:rPr>
          <w:rFonts w:ascii="Times New Roman" w:hAnsi="Times New Roman" w:cs="Times New Roman"/>
          <w:sz w:val="24"/>
        </w:rPr>
        <w:t>(</w:t>
      </w:r>
      <w:r w:rsidR="007B2570" w:rsidRPr="009D30F4">
        <w:rPr>
          <w:rFonts w:ascii="Times New Roman" w:hAnsi="Times New Roman" w:cs="Times New Roman"/>
          <w:b/>
          <w:sz w:val="24"/>
        </w:rPr>
        <w:t>a</w:t>
      </w:r>
      <w:r w:rsidR="007B2570" w:rsidRPr="009D30F4">
        <w:rPr>
          <w:rFonts w:ascii="Times New Roman" w:hAnsi="Times New Roman" w:cs="Times New Roman"/>
          <w:sz w:val="24"/>
        </w:rPr>
        <w:t>) Head length; (</w:t>
      </w:r>
      <w:r w:rsidR="007B2570" w:rsidRPr="009D30F4">
        <w:rPr>
          <w:rFonts w:ascii="Times New Roman" w:hAnsi="Times New Roman" w:cs="Times New Roman"/>
          <w:b/>
          <w:sz w:val="24"/>
        </w:rPr>
        <w:t>b</w:t>
      </w:r>
      <w:r w:rsidR="007B2570" w:rsidRPr="009D30F4">
        <w:rPr>
          <w:rFonts w:ascii="Times New Roman" w:hAnsi="Times New Roman" w:cs="Times New Roman"/>
          <w:sz w:val="24"/>
        </w:rPr>
        <w:t>) Snout-eye; (</w:t>
      </w:r>
      <w:r w:rsidR="007B2570" w:rsidRPr="009D30F4">
        <w:rPr>
          <w:rFonts w:ascii="Times New Roman" w:hAnsi="Times New Roman" w:cs="Times New Roman"/>
          <w:b/>
          <w:sz w:val="24"/>
        </w:rPr>
        <w:t>c</w:t>
      </w:r>
      <w:r w:rsidR="007B2570" w:rsidRPr="009D30F4">
        <w:rPr>
          <w:rFonts w:ascii="Times New Roman" w:hAnsi="Times New Roman" w:cs="Times New Roman"/>
          <w:sz w:val="24"/>
        </w:rPr>
        <w:t>) Upper jaw height; (</w:t>
      </w:r>
      <w:r w:rsidR="007B2570" w:rsidRPr="009D30F4">
        <w:rPr>
          <w:rFonts w:ascii="Times New Roman" w:hAnsi="Times New Roman" w:cs="Times New Roman"/>
          <w:b/>
          <w:sz w:val="24"/>
        </w:rPr>
        <w:t>d</w:t>
      </w:r>
      <w:r w:rsidR="007B2570" w:rsidRPr="009D30F4">
        <w:rPr>
          <w:rFonts w:ascii="Times New Roman" w:hAnsi="Times New Roman" w:cs="Times New Roman"/>
          <w:sz w:val="24"/>
        </w:rPr>
        <w:t>) Lower jaw height; (</w:t>
      </w:r>
      <w:r w:rsidR="007B2570" w:rsidRPr="009D30F4">
        <w:rPr>
          <w:rFonts w:ascii="Times New Roman" w:hAnsi="Times New Roman" w:cs="Times New Roman"/>
          <w:b/>
          <w:sz w:val="24"/>
        </w:rPr>
        <w:t>e</w:t>
      </w:r>
      <w:r w:rsidR="007B2570" w:rsidRPr="009D30F4">
        <w:rPr>
          <w:rFonts w:ascii="Times New Roman" w:hAnsi="Times New Roman" w:cs="Times New Roman"/>
          <w:sz w:val="24"/>
        </w:rPr>
        <w:t>) Snout-pectoral; (</w:t>
      </w:r>
      <w:r w:rsidR="007B2570" w:rsidRPr="009D30F4">
        <w:rPr>
          <w:rFonts w:ascii="Times New Roman" w:hAnsi="Times New Roman" w:cs="Times New Roman"/>
          <w:b/>
          <w:sz w:val="24"/>
        </w:rPr>
        <w:t>f</w:t>
      </w:r>
      <w:r w:rsidR="007B2570" w:rsidRPr="009D30F4">
        <w:rPr>
          <w:rFonts w:ascii="Times New Roman" w:hAnsi="Times New Roman" w:cs="Times New Roman"/>
          <w:sz w:val="24"/>
        </w:rPr>
        <w:t>) gill size; (</w:t>
      </w:r>
      <w:r w:rsidR="007B2570" w:rsidRPr="009D30F4">
        <w:rPr>
          <w:rFonts w:ascii="Times New Roman" w:hAnsi="Times New Roman" w:cs="Times New Roman"/>
          <w:b/>
          <w:sz w:val="24"/>
        </w:rPr>
        <w:t>g</w:t>
      </w:r>
      <w:r w:rsidR="007B2570" w:rsidRPr="009D30F4">
        <w:rPr>
          <w:rFonts w:ascii="Times New Roman" w:hAnsi="Times New Roman" w:cs="Times New Roman"/>
          <w:sz w:val="24"/>
        </w:rPr>
        <w:t>) Pectoral fin length; (</w:t>
      </w:r>
      <w:r w:rsidR="007B2570" w:rsidRPr="009D30F4">
        <w:rPr>
          <w:rFonts w:ascii="Times New Roman" w:hAnsi="Times New Roman" w:cs="Times New Roman"/>
          <w:b/>
          <w:sz w:val="24"/>
        </w:rPr>
        <w:t>h</w:t>
      </w:r>
      <w:r w:rsidR="007B2570" w:rsidRPr="009D30F4">
        <w:rPr>
          <w:rFonts w:ascii="Times New Roman" w:hAnsi="Times New Roman" w:cs="Times New Roman"/>
          <w:sz w:val="24"/>
        </w:rPr>
        <w:t>) Pectoral fin width; (</w:t>
      </w:r>
      <w:proofErr w:type="spellStart"/>
      <w:r w:rsidR="007B2570" w:rsidRPr="009D30F4">
        <w:rPr>
          <w:rFonts w:ascii="Times New Roman" w:hAnsi="Times New Roman" w:cs="Times New Roman"/>
          <w:b/>
          <w:sz w:val="24"/>
        </w:rPr>
        <w:t>i</w:t>
      </w:r>
      <w:proofErr w:type="spellEnd"/>
      <w:r w:rsidR="007B2570" w:rsidRPr="009D30F4">
        <w:rPr>
          <w:rFonts w:ascii="Times New Roman" w:hAnsi="Times New Roman" w:cs="Times New Roman"/>
          <w:sz w:val="24"/>
        </w:rPr>
        <w:t>) Snout-dorsal; (</w:t>
      </w:r>
      <w:r w:rsidR="007B2570" w:rsidRPr="009D30F4">
        <w:rPr>
          <w:rFonts w:ascii="Times New Roman" w:hAnsi="Times New Roman" w:cs="Times New Roman"/>
          <w:b/>
          <w:sz w:val="24"/>
        </w:rPr>
        <w:t>j</w:t>
      </w:r>
      <w:r w:rsidR="007B2570" w:rsidRPr="009D30F4">
        <w:rPr>
          <w:rFonts w:ascii="Times New Roman" w:hAnsi="Times New Roman" w:cs="Times New Roman"/>
          <w:sz w:val="24"/>
        </w:rPr>
        <w:t>) Dorsal fin height; (</w:t>
      </w:r>
      <w:r w:rsidR="007B2570" w:rsidRPr="009D30F4">
        <w:rPr>
          <w:rFonts w:ascii="Times New Roman" w:hAnsi="Times New Roman" w:cs="Times New Roman"/>
          <w:b/>
          <w:sz w:val="24"/>
        </w:rPr>
        <w:t>k</w:t>
      </w:r>
      <w:r w:rsidR="007B2570" w:rsidRPr="009D30F4">
        <w:rPr>
          <w:rFonts w:ascii="Times New Roman" w:hAnsi="Times New Roman" w:cs="Times New Roman"/>
          <w:sz w:val="24"/>
        </w:rPr>
        <w:t>) Dorsal fin width; (</w:t>
      </w:r>
      <w:r w:rsidR="007B2570" w:rsidRPr="009D30F4">
        <w:rPr>
          <w:rFonts w:ascii="Times New Roman" w:hAnsi="Times New Roman" w:cs="Times New Roman"/>
          <w:b/>
          <w:sz w:val="24"/>
        </w:rPr>
        <w:t>l</w:t>
      </w:r>
      <w:r w:rsidR="007B2570" w:rsidRPr="009D30F4">
        <w:rPr>
          <w:rFonts w:ascii="Times New Roman" w:hAnsi="Times New Roman" w:cs="Times New Roman"/>
          <w:sz w:val="24"/>
        </w:rPr>
        <w:t>) Dorsal anterior-pectoral fin; (</w:t>
      </w:r>
      <w:r w:rsidR="007B2570" w:rsidRPr="009D30F4">
        <w:rPr>
          <w:rFonts w:ascii="Times New Roman" w:hAnsi="Times New Roman" w:cs="Times New Roman"/>
          <w:b/>
          <w:sz w:val="24"/>
        </w:rPr>
        <w:t>m</w:t>
      </w:r>
      <w:r w:rsidR="007B2570" w:rsidRPr="009D30F4">
        <w:rPr>
          <w:rFonts w:ascii="Times New Roman" w:hAnsi="Times New Roman" w:cs="Times New Roman"/>
          <w:sz w:val="24"/>
        </w:rPr>
        <w:t>) Dorsal tip-abdomen; (</w:t>
      </w:r>
      <w:r w:rsidR="007B2570" w:rsidRPr="009D30F4">
        <w:rPr>
          <w:rFonts w:ascii="Times New Roman" w:hAnsi="Times New Roman" w:cs="Times New Roman"/>
          <w:b/>
          <w:sz w:val="24"/>
        </w:rPr>
        <w:t>n</w:t>
      </w:r>
      <w:r w:rsidR="007B2570" w:rsidRPr="009D30F4">
        <w:rPr>
          <w:rFonts w:ascii="Times New Roman" w:hAnsi="Times New Roman" w:cs="Times New Roman"/>
          <w:sz w:val="24"/>
        </w:rPr>
        <w:t>) Dorsal posterior-abdomen; (</w:t>
      </w:r>
      <w:r w:rsidR="007B2570" w:rsidRPr="009D30F4">
        <w:rPr>
          <w:rFonts w:ascii="Times New Roman" w:hAnsi="Times New Roman" w:cs="Times New Roman"/>
          <w:b/>
          <w:sz w:val="24"/>
        </w:rPr>
        <w:t>o</w:t>
      </w:r>
      <w:r w:rsidR="007B2570" w:rsidRPr="009D30F4">
        <w:rPr>
          <w:rFonts w:ascii="Times New Roman" w:hAnsi="Times New Roman" w:cs="Times New Roman"/>
          <w:sz w:val="24"/>
        </w:rPr>
        <w:t>) Primary-secondary dorsal fin; (</w:t>
      </w:r>
      <w:r w:rsidR="007B2570" w:rsidRPr="009D30F4">
        <w:rPr>
          <w:rFonts w:ascii="Times New Roman" w:hAnsi="Times New Roman" w:cs="Times New Roman"/>
          <w:b/>
          <w:sz w:val="24"/>
        </w:rPr>
        <w:t>p</w:t>
      </w:r>
      <w:r w:rsidR="007B2570" w:rsidRPr="009D30F4">
        <w:rPr>
          <w:rFonts w:ascii="Times New Roman" w:hAnsi="Times New Roman" w:cs="Times New Roman"/>
          <w:sz w:val="24"/>
        </w:rPr>
        <w:t>) Pectoral-pelvic fin; (</w:t>
      </w:r>
      <w:r w:rsidR="007B2570" w:rsidRPr="009D30F4">
        <w:rPr>
          <w:rFonts w:ascii="Times New Roman" w:hAnsi="Times New Roman" w:cs="Times New Roman"/>
          <w:b/>
          <w:sz w:val="24"/>
        </w:rPr>
        <w:t>q</w:t>
      </w:r>
      <w:r w:rsidR="007B2570" w:rsidRPr="009D30F4">
        <w:rPr>
          <w:rFonts w:ascii="Times New Roman" w:hAnsi="Times New Roman" w:cs="Times New Roman"/>
          <w:sz w:val="24"/>
        </w:rPr>
        <w:t>) Pelvic fin length; (</w:t>
      </w:r>
      <w:r w:rsidR="007B2570" w:rsidRPr="009D30F4">
        <w:rPr>
          <w:rFonts w:ascii="Times New Roman" w:hAnsi="Times New Roman" w:cs="Times New Roman"/>
          <w:b/>
          <w:sz w:val="24"/>
        </w:rPr>
        <w:t>r</w:t>
      </w:r>
      <w:r w:rsidR="007B2570" w:rsidRPr="009D30F4">
        <w:rPr>
          <w:rFonts w:ascii="Times New Roman" w:hAnsi="Times New Roman" w:cs="Times New Roman"/>
          <w:sz w:val="24"/>
        </w:rPr>
        <w:t>) Pelvic fin width; (</w:t>
      </w:r>
      <w:r w:rsidR="007B2570" w:rsidRPr="009D30F4">
        <w:rPr>
          <w:rFonts w:ascii="Times New Roman" w:hAnsi="Times New Roman" w:cs="Times New Roman"/>
          <w:b/>
          <w:sz w:val="24"/>
        </w:rPr>
        <w:t>s</w:t>
      </w:r>
      <w:r w:rsidR="007B2570" w:rsidRPr="009D30F4">
        <w:rPr>
          <w:rFonts w:ascii="Times New Roman" w:hAnsi="Times New Roman" w:cs="Times New Roman"/>
          <w:sz w:val="24"/>
        </w:rPr>
        <w:t>) Dorsal side-pelvic anterior; (</w:t>
      </w:r>
      <w:r w:rsidR="007B2570" w:rsidRPr="009D30F4">
        <w:rPr>
          <w:rFonts w:ascii="Times New Roman" w:hAnsi="Times New Roman" w:cs="Times New Roman"/>
          <w:b/>
          <w:sz w:val="24"/>
        </w:rPr>
        <w:t>t</w:t>
      </w:r>
      <w:r w:rsidR="007B2570" w:rsidRPr="009D30F4">
        <w:rPr>
          <w:rFonts w:ascii="Times New Roman" w:hAnsi="Times New Roman" w:cs="Times New Roman"/>
          <w:sz w:val="24"/>
        </w:rPr>
        <w:t>) Pelvic-anal fin; (</w:t>
      </w:r>
      <w:r w:rsidR="007B2570" w:rsidRPr="009D30F4">
        <w:rPr>
          <w:rFonts w:ascii="Times New Roman" w:hAnsi="Times New Roman" w:cs="Times New Roman"/>
          <w:b/>
          <w:sz w:val="24"/>
        </w:rPr>
        <w:t>u</w:t>
      </w:r>
      <w:r w:rsidR="007B2570" w:rsidRPr="009D30F4">
        <w:rPr>
          <w:rFonts w:ascii="Times New Roman" w:hAnsi="Times New Roman" w:cs="Times New Roman"/>
          <w:sz w:val="24"/>
        </w:rPr>
        <w:t>) Secondary dorsal-anal fin; (</w:t>
      </w:r>
      <w:r w:rsidR="007B2570" w:rsidRPr="009D30F4">
        <w:rPr>
          <w:rFonts w:ascii="Times New Roman" w:hAnsi="Times New Roman" w:cs="Times New Roman"/>
          <w:b/>
          <w:sz w:val="24"/>
        </w:rPr>
        <w:t>v</w:t>
      </w:r>
      <w:r w:rsidR="007B2570" w:rsidRPr="009D30F4">
        <w:rPr>
          <w:rFonts w:ascii="Times New Roman" w:hAnsi="Times New Roman" w:cs="Times New Roman"/>
          <w:sz w:val="24"/>
        </w:rPr>
        <w:t>) Dorsal-caudal fin; (</w:t>
      </w:r>
      <w:r w:rsidR="007B2570" w:rsidRPr="009D30F4">
        <w:rPr>
          <w:rFonts w:ascii="Times New Roman" w:hAnsi="Times New Roman" w:cs="Times New Roman"/>
          <w:b/>
          <w:sz w:val="24"/>
        </w:rPr>
        <w:t>w</w:t>
      </w:r>
      <w:r w:rsidR="007B2570" w:rsidRPr="009D30F4">
        <w:rPr>
          <w:rFonts w:ascii="Times New Roman" w:hAnsi="Times New Roman" w:cs="Times New Roman"/>
          <w:sz w:val="24"/>
        </w:rPr>
        <w:t>) Fork height; (</w:t>
      </w:r>
      <w:r w:rsidR="007B2570" w:rsidRPr="009D30F4">
        <w:rPr>
          <w:rFonts w:ascii="Times New Roman" w:hAnsi="Times New Roman" w:cs="Times New Roman"/>
          <w:b/>
          <w:sz w:val="24"/>
        </w:rPr>
        <w:t>x</w:t>
      </w:r>
      <w:r w:rsidR="007B2570" w:rsidRPr="009D30F4">
        <w:rPr>
          <w:rFonts w:ascii="Times New Roman" w:hAnsi="Times New Roman" w:cs="Times New Roman"/>
          <w:sz w:val="24"/>
        </w:rPr>
        <w:t xml:space="preserve">) Tail height. </w:t>
      </w:r>
      <w:r w:rsidR="00C13A5B" w:rsidRPr="009D30F4">
        <w:rPr>
          <w:rFonts w:ascii="Times New Roman" w:hAnsi="Times New Roman" w:cs="Times New Roman"/>
          <w:sz w:val="24"/>
        </w:rPr>
        <w:t>C</w:t>
      </w:r>
      <w:r w:rsidR="008C5D62" w:rsidRPr="009D30F4">
        <w:rPr>
          <w:rFonts w:ascii="Times New Roman" w:hAnsi="Times New Roman" w:cs="Times New Roman"/>
          <w:sz w:val="24"/>
        </w:rPr>
        <w:t>olour</w:t>
      </w:r>
      <w:r w:rsidR="00C13A5B" w:rsidRPr="009D30F4">
        <w:rPr>
          <w:rFonts w:ascii="Times New Roman" w:hAnsi="Times New Roman" w:cs="Times New Roman"/>
          <w:sz w:val="24"/>
        </w:rPr>
        <w:t>s</w:t>
      </w:r>
      <w:r w:rsidR="008C5D62" w:rsidRPr="009D30F4">
        <w:rPr>
          <w:rFonts w:ascii="Times New Roman" w:hAnsi="Times New Roman" w:cs="Times New Roman"/>
          <w:sz w:val="24"/>
        </w:rPr>
        <w:t xml:space="preserve"> </w:t>
      </w:r>
      <w:r w:rsidR="00C13A5B" w:rsidRPr="009D30F4">
        <w:rPr>
          <w:rFonts w:ascii="Times New Roman" w:hAnsi="Times New Roman" w:cs="Times New Roman"/>
          <w:sz w:val="24"/>
        </w:rPr>
        <w:t>r</w:t>
      </w:r>
      <w:r w:rsidR="008C5D62" w:rsidRPr="009D30F4">
        <w:rPr>
          <w:rFonts w:ascii="Times New Roman" w:hAnsi="Times New Roman" w:cs="Times New Roman"/>
          <w:sz w:val="24"/>
        </w:rPr>
        <w:t>epresent each individual species, abbreviated according to their common name</w:t>
      </w:r>
      <w:r w:rsidR="000E6571" w:rsidRPr="009D30F4">
        <w:rPr>
          <w:rFonts w:ascii="Times New Roman" w:hAnsi="Times New Roman" w:cs="Times New Roman"/>
          <w:sz w:val="24"/>
        </w:rPr>
        <w:t xml:space="preserve">, as </w:t>
      </w:r>
      <w:r w:rsidR="00AD786C" w:rsidRPr="009D30F4">
        <w:rPr>
          <w:rFonts w:ascii="Times New Roman" w:hAnsi="Times New Roman" w:cs="Times New Roman"/>
          <w:sz w:val="24"/>
        </w:rPr>
        <w:t xml:space="preserve">in </w:t>
      </w:r>
      <w:r w:rsidR="009868D2" w:rsidRPr="009D30F4">
        <w:rPr>
          <w:rFonts w:ascii="Times New Roman" w:hAnsi="Times New Roman" w:cs="Times New Roman"/>
          <w:sz w:val="24"/>
        </w:rPr>
        <w:t xml:space="preserve">Supplementary </w:t>
      </w:r>
      <w:r w:rsidR="00AD786C" w:rsidRPr="009D30F4">
        <w:rPr>
          <w:rFonts w:ascii="Times New Roman" w:hAnsi="Times New Roman" w:cs="Times New Roman"/>
          <w:sz w:val="24"/>
        </w:rPr>
        <w:t>Fig. 1</w:t>
      </w:r>
      <w:r w:rsidR="009868D2" w:rsidRPr="009D30F4">
        <w:rPr>
          <w:rFonts w:ascii="Times New Roman" w:hAnsi="Times New Roman" w:cs="Times New Roman"/>
          <w:sz w:val="24"/>
        </w:rPr>
        <w:t>-4.</w:t>
      </w:r>
    </w:p>
    <w:p w14:paraId="34A0C4F7" w14:textId="77777777" w:rsidR="009868D2" w:rsidRPr="009D30F4" w:rsidRDefault="009868D2" w:rsidP="00ED793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4FC0F17" w14:textId="77777777" w:rsidR="008754A5" w:rsidRPr="009D30F4" w:rsidRDefault="008754A5" w:rsidP="00ED793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sz w:val="24"/>
        </w:rPr>
        <w:br w:type="page"/>
      </w:r>
    </w:p>
    <w:p w14:paraId="676AD1F2" w14:textId="77777777" w:rsidR="008754A5" w:rsidRPr="009D30F4" w:rsidRDefault="008754A5" w:rsidP="00E21A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noProof/>
          <w:sz w:val="24"/>
          <w:lang w:eastAsia="en-GB"/>
        </w:rPr>
        <w:lastRenderedPageBreak/>
        <w:drawing>
          <wp:inline distT="0" distB="0" distL="0" distR="0" wp14:anchorId="358358AF" wp14:editId="2E289F0F">
            <wp:extent cx="4429125" cy="62579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3 full body fixed PCA-1.pn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83" r="7604" b="554"/>
                    <a:stretch/>
                  </pic:blipFill>
                  <pic:spPr bwMode="auto">
                    <a:xfrm>
                      <a:off x="0" y="0"/>
                      <a:ext cx="4431320" cy="6261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9FAF9" w14:textId="739BB955" w:rsidR="00AD786C" w:rsidRPr="009D30F4" w:rsidRDefault="6946A221" w:rsidP="6946A2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946A221">
        <w:rPr>
          <w:rFonts w:ascii="Times New Roman" w:hAnsi="Times New Roman" w:cs="Times New Roman"/>
          <w:b/>
          <w:bCs/>
          <w:sz w:val="24"/>
          <w:szCs w:val="24"/>
        </w:rPr>
        <w:t>Supplementary Fig. 6.</w:t>
      </w:r>
      <w:r w:rsidRPr="6946A221">
        <w:rPr>
          <w:rFonts w:ascii="Times New Roman" w:hAnsi="Times New Roman" w:cs="Times New Roman"/>
          <w:sz w:val="24"/>
          <w:szCs w:val="24"/>
        </w:rPr>
        <w:t xml:space="preserve"> Generalised regression shape changes and PCA for total body analyses.</w:t>
      </w:r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6946A2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Generalised regression shape changes of Procrustes coordinates observed within the bodies of our analogues sharks when all landmarks are analysed within a single configuration. Light and dark grey configurations represent the morphological change occurring from the average shape towards higher scores, considering in all cases a magnitude of the shape change equal to 0.1. The trends observed in Fig. 1 shape changes are once again seen when all four body regions (head; pectoral, dorsal and caudal fin) are analysed as a single landmark configuration. </w:t>
      </w:r>
      <w:r w:rsidR="0076562E"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Shape changes were visualised in MorphoJ</w:t>
      </w:r>
      <w:r w:rsidR="0076562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="007656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6946A2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PCA of Procrustes coordinates. </w:t>
      </w:r>
      <w:proofErr w:type="spellStart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Morphospace</w:t>
      </w:r>
      <w:proofErr w:type="spellEnd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overlap is again apparent even when all landmarks are used. Individual colours represent each species: green =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Carcharodon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carcharias</w:t>
      </w:r>
      <w:proofErr w:type="spellEnd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yellow =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Isurus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oxyrinchus</w:t>
      </w:r>
      <w:proofErr w:type="spellEnd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blue =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Isurus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paucus</w:t>
      </w:r>
      <w:proofErr w:type="spellEnd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orange =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Lamna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ditropis</w:t>
      </w:r>
      <w:proofErr w:type="spellEnd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red =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Lamna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nasus</w:t>
      </w:r>
      <w:proofErr w:type="spellEnd"/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7656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6946A2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PCA plot was created in R</w:t>
      </w:r>
      <w:r w:rsidR="0076562E" w:rsidRPr="0076562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="0076562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754A5" w:rsidRPr="6946A221">
        <w:rPr>
          <w:rFonts w:ascii="Times New Roman" w:hAnsi="Times New Roman" w:cs="Times New Roman"/>
          <w:sz w:val="24"/>
          <w:szCs w:val="24"/>
        </w:rPr>
        <w:br w:type="page"/>
      </w:r>
    </w:p>
    <w:p w14:paraId="681EB1C6" w14:textId="4248B3EB" w:rsidR="00AD786C" w:rsidRPr="009D30F4" w:rsidRDefault="00AD786C" w:rsidP="00AD786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9D30F4">
        <w:rPr>
          <w:rFonts w:ascii="Times New Roman" w:hAnsi="Times New Roman" w:cs="Times New Roman"/>
          <w:b/>
          <w:bCs/>
          <w:noProof/>
          <w:sz w:val="24"/>
          <w:lang w:eastAsia="en-GB"/>
        </w:rPr>
        <w:lastRenderedPageBreak/>
        <w:drawing>
          <wp:inline distT="0" distB="0" distL="0" distR="0" wp14:anchorId="7A2B155C" wp14:editId="6A20D4C2">
            <wp:extent cx="5731510" cy="4490085"/>
            <wp:effectExtent l="0" t="0" r="254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2 landmarks-1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10A88C64" w14:textId="285F1ABE" w:rsidR="00AD786C" w:rsidRPr="009D30F4" w:rsidRDefault="6946A221" w:rsidP="6946A2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6946A221">
        <w:rPr>
          <w:rFonts w:ascii="Times New Roman" w:hAnsi="Times New Roman" w:cs="Times New Roman"/>
          <w:b/>
          <w:bCs/>
          <w:sz w:val="24"/>
          <w:szCs w:val="24"/>
        </w:rPr>
        <w:t>Supplementary Fig. 7.</w:t>
      </w:r>
      <w:r w:rsidRPr="6946A221">
        <w:rPr>
          <w:rFonts w:ascii="Times New Roman" w:hAnsi="Times New Roman" w:cs="Times New Roman"/>
          <w:sz w:val="24"/>
          <w:szCs w:val="24"/>
        </w:rPr>
        <w:t xml:space="preserve"> Landmark configurations used </w:t>
      </w:r>
      <w:r w:rsidR="001B75CA">
        <w:rPr>
          <w:rFonts w:ascii="Times New Roman" w:hAnsi="Times New Roman" w:cs="Times New Roman"/>
          <w:sz w:val="24"/>
          <w:szCs w:val="24"/>
        </w:rPr>
        <w:t>in</w:t>
      </w:r>
      <w:r w:rsidRPr="6946A221">
        <w:rPr>
          <w:rFonts w:ascii="Times New Roman" w:hAnsi="Times New Roman" w:cs="Times New Roman"/>
          <w:sz w:val="24"/>
          <w:szCs w:val="24"/>
        </w:rPr>
        <w:t xml:space="preserve"> morphometric analyses </w:t>
      </w:r>
      <w:r w:rsidR="001B75CA">
        <w:rPr>
          <w:rFonts w:ascii="Times New Roman" w:hAnsi="Times New Roman" w:cs="Times New Roman"/>
          <w:sz w:val="24"/>
          <w:szCs w:val="24"/>
        </w:rPr>
        <w:t>to</w:t>
      </w:r>
      <w:r w:rsidR="0068431E" w:rsidRPr="0068431E">
        <w:rPr>
          <w:rFonts w:ascii="Times New Roman" w:hAnsi="Times New Roman" w:cs="Times New Roman"/>
          <w:sz w:val="24"/>
          <w:szCs w:val="24"/>
        </w:rPr>
        <w:t xml:space="preserve"> </w:t>
      </w:r>
      <w:r w:rsidR="0068431E" w:rsidRPr="6946A221">
        <w:rPr>
          <w:rFonts w:ascii="Times New Roman" w:hAnsi="Times New Roman" w:cs="Times New Roman"/>
          <w:sz w:val="24"/>
          <w:szCs w:val="24"/>
        </w:rPr>
        <w:t>digitise</w:t>
      </w:r>
      <w:r w:rsidR="001B75CA">
        <w:rPr>
          <w:rFonts w:ascii="Times New Roman" w:hAnsi="Times New Roman" w:cs="Times New Roman"/>
          <w:sz w:val="24"/>
          <w:szCs w:val="24"/>
        </w:rPr>
        <w:t xml:space="preserve"> the shape of t</w:t>
      </w:r>
      <w:r w:rsidRPr="6946A221">
        <w:rPr>
          <w:rFonts w:ascii="Times New Roman" w:hAnsi="Times New Roman" w:cs="Times New Roman"/>
          <w:sz w:val="24"/>
          <w:szCs w:val="24"/>
        </w:rPr>
        <w:t>he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6946A221">
        <w:rPr>
          <w:rFonts w:ascii="Times New Roman" w:hAnsi="Times New Roman" w:cs="Times New Roman"/>
          <w:sz w:val="24"/>
          <w:szCs w:val="24"/>
        </w:rPr>
        <w:t>) head;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6946A221">
        <w:rPr>
          <w:rFonts w:ascii="Times New Roman" w:hAnsi="Times New Roman" w:cs="Times New Roman"/>
          <w:sz w:val="24"/>
          <w:szCs w:val="24"/>
        </w:rPr>
        <w:t>) pectoral fin;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6946A221">
        <w:rPr>
          <w:rFonts w:ascii="Times New Roman" w:hAnsi="Times New Roman" w:cs="Times New Roman"/>
          <w:sz w:val="24"/>
          <w:szCs w:val="24"/>
        </w:rPr>
        <w:t>) dorsal fin; and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6946A221">
        <w:rPr>
          <w:rFonts w:ascii="Times New Roman" w:hAnsi="Times New Roman" w:cs="Times New Roman"/>
          <w:sz w:val="24"/>
          <w:szCs w:val="24"/>
        </w:rPr>
        <w:t xml:space="preserve">) caudal fin. </w:t>
      </w:r>
      <w:r w:rsidR="001B75CA">
        <w:rPr>
          <w:rFonts w:ascii="Times New Roman" w:hAnsi="Times New Roman" w:cs="Times New Roman"/>
          <w:sz w:val="24"/>
          <w:szCs w:val="24"/>
        </w:rPr>
        <w:t xml:space="preserve">All </w:t>
      </w:r>
      <w:r w:rsidR="001B75CA" w:rsidRPr="001B75CA">
        <w:rPr>
          <w:rFonts w:ascii="Times New Roman" w:hAnsi="Times New Roman" w:cs="Times New Roman"/>
          <w:sz w:val="24"/>
          <w:szCs w:val="24"/>
        </w:rPr>
        <w:t>41</w:t>
      </w:r>
      <w:r w:rsidR="001B75CA">
        <w:rPr>
          <w:rFonts w:ascii="Times New Roman" w:hAnsi="Times New Roman" w:cs="Times New Roman"/>
          <w:sz w:val="24"/>
          <w:szCs w:val="24"/>
        </w:rPr>
        <w:t xml:space="preserve"> i</w:t>
      </w:r>
      <w:r w:rsidRPr="6946A221">
        <w:rPr>
          <w:rFonts w:ascii="Times New Roman" w:hAnsi="Times New Roman" w:cs="Times New Roman"/>
          <w:sz w:val="24"/>
          <w:szCs w:val="24"/>
        </w:rPr>
        <w:t xml:space="preserve">mages </w:t>
      </w:r>
      <w:r w:rsidR="001B75CA">
        <w:rPr>
          <w:rFonts w:ascii="Times New Roman" w:hAnsi="Times New Roman" w:cs="Times New Roman"/>
          <w:sz w:val="24"/>
          <w:szCs w:val="24"/>
        </w:rPr>
        <w:t xml:space="preserve">collected </w:t>
      </w:r>
      <w:r w:rsidRPr="6946A221">
        <w:rPr>
          <w:rFonts w:ascii="Times New Roman" w:hAnsi="Times New Roman" w:cs="Times New Roman"/>
          <w:sz w:val="24"/>
          <w:szCs w:val="24"/>
        </w:rPr>
        <w:t>were used in our analyses</w:t>
      </w:r>
      <w:r w:rsidR="001B75CA">
        <w:rPr>
          <w:rFonts w:ascii="Times New Roman" w:hAnsi="Times New Roman" w:cs="Times New Roman"/>
          <w:sz w:val="24"/>
          <w:szCs w:val="24"/>
        </w:rPr>
        <w:t xml:space="preserve">. Here we show examples of four individuals [in brackets] and species: </w:t>
      </w:r>
      <w:r w:rsidRPr="6946A221">
        <w:rPr>
          <w:rFonts w:ascii="Times New Roman" w:hAnsi="Times New Roman" w:cs="Times New Roman"/>
          <w:sz w:val="24"/>
          <w:szCs w:val="24"/>
        </w:rPr>
        <w:t>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6946A221">
        <w:rPr>
          <w:rFonts w:ascii="Times New Roman" w:hAnsi="Times New Roman" w:cs="Times New Roman"/>
          <w:sz w:val="24"/>
          <w:szCs w:val="24"/>
        </w:rPr>
        <w:t>)</w:t>
      </w:r>
      <w:r w:rsidR="001B75CA">
        <w:rPr>
          <w:rFonts w:ascii="Times New Roman" w:hAnsi="Times New Roman" w:cs="Times New Roman"/>
          <w:sz w:val="24"/>
          <w:szCs w:val="24"/>
        </w:rPr>
        <w:t xml:space="preserve"> [</w:t>
      </w:r>
      <w:r w:rsidR="001B75CA" w:rsidRPr="6946A221">
        <w:rPr>
          <w:rFonts w:ascii="Times New Roman" w:hAnsi="Times New Roman" w:cs="Times New Roman"/>
          <w:sz w:val="24"/>
          <w:szCs w:val="24"/>
        </w:rPr>
        <w:t>ShortfinMako5</w:t>
      </w:r>
      <w:r w:rsidR="001B75CA">
        <w:rPr>
          <w:rFonts w:ascii="Times New Roman" w:hAnsi="Times New Roman" w:cs="Times New Roman"/>
          <w:sz w:val="24"/>
          <w:szCs w:val="24"/>
        </w:rPr>
        <w:t>]</w:t>
      </w:r>
      <w:r w:rsidRPr="6946A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Isurus</w:t>
      </w:r>
      <w:proofErr w:type="spellEnd"/>
      <w:r w:rsidRPr="6946A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oxyrinchus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;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6946A221">
        <w:rPr>
          <w:rFonts w:ascii="Times New Roman" w:hAnsi="Times New Roman" w:cs="Times New Roman"/>
          <w:sz w:val="24"/>
          <w:szCs w:val="24"/>
        </w:rPr>
        <w:t xml:space="preserve">) </w:t>
      </w:r>
      <w:r w:rsidR="001B75CA">
        <w:rPr>
          <w:rFonts w:ascii="Times New Roman" w:hAnsi="Times New Roman" w:cs="Times New Roman"/>
          <w:sz w:val="24"/>
          <w:szCs w:val="24"/>
        </w:rPr>
        <w:t>[</w:t>
      </w:r>
      <w:r w:rsidR="001B75CA" w:rsidRPr="6946A221">
        <w:rPr>
          <w:rFonts w:ascii="Times New Roman" w:hAnsi="Times New Roman" w:cs="Times New Roman"/>
          <w:sz w:val="24"/>
          <w:szCs w:val="24"/>
        </w:rPr>
        <w:t>Porbeagle7</w:t>
      </w:r>
      <w:r w:rsidR="001B75CA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Lamna</w:t>
      </w:r>
      <w:proofErr w:type="spellEnd"/>
      <w:r w:rsidRPr="6946A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nasus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;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6946A221">
        <w:rPr>
          <w:rFonts w:ascii="Times New Roman" w:hAnsi="Times New Roman" w:cs="Times New Roman"/>
          <w:sz w:val="24"/>
          <w:szCs w:val="24"/>
        </w:rPr>
        <w:t xml:space="preserve">) </w:t>
      </w:r>
      <w:r w:rsidR="001B75CA">
        <w:rPr>
          <w:rFonts w:ascii="Times New Roman" w:hAnsi="Times New Roman" w:cs="Times New Roman"/>
          <w:sz w:val="24"/>
          <w:szCs w:val="24"/>
        </w:rPr>
        <w:t>[</w:t>
      </w:r>
      <w:r w:rsidR="001B75CA" w:rsidRPr="6946A221">
        <w:rPr>
          <w:rFonts w:ascii="Times New Roman" w:hAnsi="Times New Roman" w:cs="Times New Roman"/>
          <w:sz w:val="24"/>
          <w:szCs w:val="24"/>
        </w:rPr>
        <w:t>GreatWhite5</w:t>
      </w:r>
      <w:r w:rsidR="001B75CA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Carcharodon</w:t>
      </w:r>
      <w:proofErr w:type="spellEnd"/>
      <w:r w:rsidRPr="6946A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carcharias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; and (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6946A221">
        <w:rPr>
          <w:rFonts w:ascii="Times New Roman" w:hAnsi="Times New Roman" w:cs="Times New Roman"/>
          <w:sz w:val="24"/>
          <w:szCs w:val="24"/>
        </w:rPr>
        <w:t xml:space="preserve">) </w:t>
      </w:r>
      <w:r w:rsidR="001B75CA">
        <w:rPr>
          <w:rFonts w:ascii="Times New Roman" w:hAnsi="Times New Roman" w:cs="Times New Roman"/>
          <w:sz w:val="24"/>
          <w:szCs w:val="24"/>
        </w:rPr>
        <w:t>[</w:t>
      </w:r>
      <w:r w:rsidR="001B75CA" w:rsidRPr="6946A221">
        <w:rPr>
          <w:rFonts w:ascii="Times New Roman" w:hAnsi="Times New Roman" w:cs="Times New Roman"/>
          <w:sz w:val="24"/>
          <w:szCs w:val="24"/>
        </w:rPr>
        <w:t>Porbeagle6</w:t>
      </w:r>
      <w:r w:rsidR="001B75CA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Lamna</w:t>
      </w:r>
      <w:proofErr w:type="spellEnd"/>
      <w:r w:rsidRPr="6946A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nasus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 xml:space="preserve">. </w:t>
      </w:r>
      <w:r w:rsidR="001B75CA">
        <w:rPr>
          <w:rFonts w:ascii="Times New Roman" w:hAnsi="Times New Roman" w:cs="Times New Roman"/>
          <w:sz w:val="24"/>
          <w:szCs w:val="24"/>
        </w:rPr>
        <w:t xml:space="preserve">These particular individuals </w:t>
      </w:r>
      <w:r w:rsidRPr="6946A221">
        <w:rPr>
          <w:rFonts w:ascii="Times New Roman" w:hAnsi="Times New Roman" w:cs="Times New Roman"/>
          <w:sz w:val="24"/>
          <w:szCs w:val="24"/>
        </w:rPr>
        <w:t>can be found in Supplementary Data 2</w:t>
      </w:r>
      <w:r w:rsidR="001B75CA">
        <w:rPr>
          <w:rFonts w:ascii="Times New Roman" w:hAnsi="Times New Roman" w:cs="Times New Roman"/>
          <w:sz w:val="24"/>
          <w:szCs w:val="24"/>
        </w:rPr>
        <w:t xml:space="preserve"> and s</w:t>
      </w:r>
      <w:r w:rsidRPr="6946A221">
        <w:rPr>
          <w:rFonts w:ascii="Times New Roman" w:hAnsi="Times New Roman" w:cs="Times New Roman"/>
          <w:sz w:val="24"/>
          <w:szCs w:val="24"/>
        </w:rPr>
        <w:t xml:space="preserve">ources of </w:t>
      </w:r>
      <w:r w:rsidR="001B75CA">
        <w:rPr>
          <w:rFonts w:ascii="Times New Roman" w:hAnsi="Times New Roman" w:cs="Times New Roman"/>
          <w:sz w:val="24"/>
          <w:szCs w:val="24"/>
        </w:rPr>
        <w:t>these</w:t>
      </w:r>
      <w:r w:rsidRPr="6946A221">
        <w:rPr>
          <w:rFonts w:ascii="Times New Roman" w:hAnsi="Times New Roman" w:cs="Times New Roman"/>
          <w:sz w:val="24"/>
          <w:szCs w:val="24"/>
        </w:rPr>
        <w:t xml:space="preserve"> image</w:t>
      </w:r>
      <w:r w:rsidR="001B75CA">
        <w:rPr>
          <w:rFonts w:ascii="Times New Roman" w:hAnsi="Times New Roman" w:cs="Times New Roman"/>
          <w:sz w:val="24"/>
          <w:szCs w:val="24"/>
        </w:rPr>
        <w:t>s</w:t>
      </w:r>
      <w:r w:rsidRPr="6946A221">
        <w:rPr>
          <w:rFonts w:ascii="Times New Roman" w:hAnsi="Times New Roman" w:cs="Times New Roman"/>
          <w:sz w:val="24"/>
          <w:szCs w:val="24"/>
        </w:rPr>
        <w:t xml:space="preserve"> are listed in Supplementary Data 1.</w:t>
      </w:r>
    </w:p>
    <w:p w14:paraId="14D182CE" w14:textId="58D1933A" w:rsidR="00ED7939" w:rsidRPr="009D30F4" w:rsidRDefault="00ED7939" w:rsidP="00ED793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D30F4">
        <w:rPr>
          <w:rFonts w:ascii="Times New Roman" w:hAnsi="Times New Roman" w:cs="Times New Roman"/>
          <w:sz w:val="24"/>
        </w:rPr>
        <w:br w:type="page"/>
      </w:r>
    </w:p>
    <w:p w14:paraId="5EF4D970" w14:textId="77777777" w:rsidR="00E17623" w:rsidRPr="009D30F4" w:rsidRDefault="00E17623" w:rsidP="00E17623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2DE4997F" w14:textId="77777777" w:rsidR="00E17623" w:rsidRPr="009D30F4" w:rsidRDefault="00E17623" w:rsidP="00E17623">
      <w:pPr>
        <w:jc w:val="both"/>
        <w:rPr>
          <w:rFonts w:ascii="Times New Roman" w:hAnsi="Times New Roman" w:cs="Times New Roman"/>
          <w:lang w:eastAsia="en-GB"/>
        </w:rPr>
      </w:pP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69043D" wp14:editId="36D48AE0">
                <wp:simplePos x="0" y="0"/>
                <wp:positionH relativeFrom="column">
                  <wp:posOffset>114300</wp:posOffset>
                </wp:positionH>
                <wp:positionV relativeFrom="paragraph">
                  <wp:posOffset>1895475</wp:posOffset>
                </wp:positionV>
                <wp:extent cx="457200" cy="371475"/>
                <wp:effectExtent l="0" t="0" r="0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894645" w14:textId="42092765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9043D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9pt;margin-top:149.25pt;width:36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" filled="f" stroked="f">
                <v:textbox>
                  <w:txbxContent>
                    <w:p w14:paraId="07894645" w14:textId="42092765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090D0" wp14:editId="4C204272">
                <wp:simplePos x="0" y="0"/>
                <wp:positionH relativeFrom="column">
                  <wp:posOffset>2724150</wp:posOffset>
                </wp:positionH>
                <wp:positionV relativeFrom="paragraph">
                  <wp:posOffset>37465</wp:posOffset>
                </wp:positionV>
                <wp:extent cx="457200" cy="3714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59674F" w14:textId="14ADCDF3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090D0" id="Text Box 3" o:spid="_x0000_s1027" type="#_x0000_t202" style="position:absolute;left:0;text-align:left;margin-left:214.5pt;margin-top:2.95pt;width:36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" filled="f" stroked="f">
                <v:textbox>
                  <w:txbxContent>
                    <w:p w14:paraId="3859674F" w14:textId="14ADCDF3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A1E2D0" wp14:editId="3986FF68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57200" cy="3714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DD1BE9" w14:textId="35FE39E9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1E2D0" id="Text Box 4" o:spid="_x0000_s1028" type="#_x0000_t202" style="position:absolute;left:0;text-align:left;margin-left:9pt;margin-top:0;width:36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" filled="f" stroked="f">
                <v:textbox>
                  <w:txbxContent>
                    <w:p w14:paraId="58DD1BE9" w14:textId="35FE39E9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0B011B51" wp14:editId="4481A06F">
            <wp:extent cx="2581352" cy="18002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"/>
                    <a:stretch/>
                  </pic:blipFill>
                  <pic:spPr bwMode="auto">
                    <a:xfrm>
                      <a:off x="0" y="0"/>
                      <a:ext cx="2620449" cy="182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30F4">
        <w:rPr>
          <w:rFonts w:ascii="Times New Roman" w:hAnsi="Times New Roman" w:cs="Times New Roman"/>
          <w:lang w:eastAsia="en-GB"/>
        </w:rPr>
        <w:t xml:space="preserve"> </w:t>
      </w:r>
      <w:r w:rsidRPr="009D30F4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3BF48A08" wp14:editId="2F60283A">
            <wp:extent cx="2571750" cy="17807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4"/>
                    <a:stretch/>
                  </pic:blipFill>
                  <pic:spPr bwMode="auto">
                    <a:xfrm>
                      <a:off x="0" y="0"/>
                      <a:ext cx="2597272" cy="179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E16658" w14:textId="77777777" w:rsidR="00E17623" w:rsidRPr="009D30F4" w:rsidRDefault="00E17623" w:rsidP="00E17623">
      <w:pPr>
        <w:jc w:val="both"/>
        <w:rPr>
          <w:rFonts w:ascii="Times New Roman" w:hAnsi="Times New Roman" w:cs="Times New Roman"/>
        </w:rPr>
      </w:pP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F41250" wp14:editId="2C6F475A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457200" cy="371475"/>
                <wp:effectExtent l="0" t="0" r="0" b="952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84AE29" w14:textId="205DA1B0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41250" id="Text Box 27" o:spid="_x0000_s1029" type="#_x0000_t202" style="position:absolute;left:0;text-align:left;margin-left:214.5pt;margin-top:.75pt;width:36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" filled="f" stroked="f">
                <v:textbox>
                  <w:txbxContent>
                    <w:p w14:paraId="3584AE29" w14:textId="205DA1B0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44111BB1" wp14:editId="5F602087">
            <wp:extent cx="2590800" cy="1802508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"/>
                    <a:stretch/>
                  </pic:blipFill>
                  <pic:spPr bwMode="auto">
                    <a:xfrm>
                      <a:off x="0" y="0"/>
                      <a:ext cx="2597738" cy="1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30F4">
        <w:rPr>
          <w:rFonts w:ascii="Times New Roman" w:hAnsi="Times New Roman" w:cs="Times New Roman"/>
        </w:rPr>
        <w:t xml:space="preserve"> </w: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05CCC2F9" wp14:editId="1B607B76">
            <wp:extent cx="2581275" cy="1804461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5"/>
                    <a:stretch/>
                  </pic:blipFill>
                  <pic:spPr bwMode="auto">
                    <a:xfrm>
                      <a:off x="0" y="0"/>
                      <a:ext cx="2595304" cy="181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200334" w14:textId="77777777" w:rsidR="00E17623" w:rsidRPr="009D30F4" w:rsidRDefault="00E17623" w:rsidP="00E17623">
      <w:pPr>
        <w:jc w:val="both"/>
        <w:rPr>
          <w:rFonts w:ascii="Times New Roman" w:hAnsi="Times New Roman" w:cs="Times New Roman"/>
        </w:rPr>
      </w:pP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6D2FC3" wp14:editId="7ACE3A22">
                <wp:simplePos x="0" y="0"/>
                <wp:positionH relativeFrom="column">
                  <wp:posOffset>2733675</wp:posOffset>
                </wp:positionH>
                <wp:positionV relativeFrom="paragraph">
                  <wp:posOffset>9525</wp:posOffset>
                </wp:positionV>
                <wp:extent cx="457200" cy="371475"/>
                <wp:effectExtent l="0" t="0" r="0" b="952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1A1FAE" w14:textId="57549901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34D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D2FC3" id="Text Box 29" o:spid="_x0000_s1030" type="#_x0000_t202" style="position:absolute;left:0;text-align:left;margin-left:215.25pt;margin-top:.75pt;width:36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" filled="f" stroked="f">
                <v:textbox>
                  <w:txbxContent>
                    <w:p w14:paraId="3E1A1FAE" w14:textId="57549901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34D0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991293" wp14:editId="0F6A84B8">
                <wp:simplePos x="0" y="0"/>
                <wp:positionH relativeFrom="column">
                  <wp:posOffset>85725</wp:posOffset>
                </wp:positionH>
                <wp:positionV relativeFrom="paragraph">
                  <wp:posOffset>9525</wp:posOffset>
                </wp:positionV>
                <wp:extent cx="457200" cy="371475"/>
                <wp:effectExtent l="0" t="0" r="0" b="952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B3E2650" w14:textId="4C456B17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91293" id="Text Box 28" o:spid="_x0000_s1031" type="#_x0000_t202" style="position:absolute;left:0;text-align:left;margin-left:6.75pt;margin-top:.75pt;width:36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" filled="f" stroked="f">
                <v:textbox>
                  <w:txbxContent>
                    <w:p w14:paraId="0B3E2650" w14:textId="4C456B17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04724F3A" wp14:editId="30562961">
            <wp:extent cx="2616091" cy="1828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5"/>
                    <a:stretch/>
                  </pic:blipFill>
                  <pic:spPr bwMode="auto">
                    <a:xfrm>
                      <a:off x="0" y="0"/>
                      <a:ext cx="2623095" cy="183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30F4">
        <w:rPr>
          <w:rFonts w:ascii="Times New Roman" w:hAnsi="Times New Roman" w:cs="Times New Roman"/>
        </w:rPr>
        <w:t xml:space="preserve"> </w: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747E48C0" wp14:editId="2BB9D7C6">
            <wp:extent cx="2608471" cy="1819138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"/>
                    <a:stretch/>
                  </pic:blipFill>
                  <pic:spPr bwMode="auto">
                    <a:xfrm>
                      <a:off x="0" y="0"/>
                      <a:ext cx="2634894" cy="1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7B570" w14:textId="77777777" w:rsidR="00E17623" w:rsidRPr="009D30F4" w:rsidRDefault="00E17623" w:rsidP="00E17623">
      <w:pPr>
        <w:jc w:val="both"/>
        <w:rPr>
          <w:rFonts w:ascii="Times New Roman" w:hAnsi="Times New Roman" w:cs="Times New Roman"/>
        </w:rPr>
      </w:pP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97A1AC" wp14:editId="3B21F5B0">
                <wp:simplePos x="0" y="0"/>
                <wp:positionH relativeFrom="column">
                  <wp:posOffset>2781300</wp:posOffset>
                </wp:positionH>
                <wp:positionV relativeFrom="paragraph">
                  <wp:posOffset>8890</wp:posOffset>
                </wp:positionV>
                <wp:extent cx="457200" cy="371475"/>
                <wp:effectExtent l="0" t="0" r="0" b="952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508534" w14:textId="33465D4C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34D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7A1AC" id="Text Box 31" o:spid="_x0000_s1032" type="#_x0000_t202" style="position:absolute;left:0;text-align:left;margin-left:219pt;margin-top:.7pt;width:36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" filled="f" stroked="f">
                <v:textbox>
                  <w:txbxContent>
                    <w:p w14:paraId="6A508534" w14:textId="33465D4C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34D0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DB2F3D" wp14:editId="13B009E2">
                <wp:simplePos x="0" y="0"/>
                <wp:positionH relativeFrom="column">
                  <wp:posOffset>95250</wp:posOffset>
                </wp:positionH>
                <wp:positionV relativeFrom="paragraph">
                  <wp:posOffset>8890</wp:posOffset>
                </wp:positionV>
                <wp:extent cx="457200" cy="371475"/>
                <wp:effectExtent l="0" t="0" r="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131A4C" w14:textId="7357D907" w:rsidR="004C5B2D" w:rsidRPr="00FE34D0" w:rsidRDefault="004C5B2D" w:rsidP="00E17623">
                            <w:pPr>
                              <w:spacing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34D0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B2F3D" id="Text Box 30" o:spid="_x0000_s1033" type="#_x0000_t202" style="position:absolute;left:0;text-align:left;margin-left:7.5pt;margin-top:.7pt;width:36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" filled="f" stroked="f">
                <v:textbox>
                  <w:txbxContent>
                    <w:p w14:paraId="2E131A4C" w14:textId="7357D907" w:rsidR="004C5B2D" w:rsidRPr="00FE34D0" w:rsidRDefault="004C5B2D" w:rsidP="00E17623">
                      <w:pPr>
                        <w:spacing w:line="48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34D0">
                        <w:rPr>
                          <w:rFonts w:ascii="Arial" w:hAnsi="Arial" w:cs="Arial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6377EAF5" wp14:editId="0A7D9A44">
            <wp:extent cx="2647950" cy="184667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0"/>
                    <a:stretch/>
                  </pic:blipFill>
                  <pic:spPr bwMode="auto">
                    <a:xfrm>
                      <a:off x="0" y="0"/>
                      <a:ext cx="2653603" cy="185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30F4">
        <w:rPr>
          <w:rFonts w:ascii="Times New Roman" w:hAnsi="Times New Roman" w:cs="Times New Roman"/>
        </w:rPr>
        <w:t xml:space="preserve"> </w:t>
      </w:r>
      <w:r w:rsidRPr="009D30F4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0F93CD57" wp14:editId="343943A5">
            <wp:extent cx="2677675" cy="1876425"/>
            <wp:effectExtent l="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6" b="-1"/>
                    <a:stretch/>
                  </pic:blipFill>
                  <pic:spPr bwMode="auto">
                    <a:xfrm>
                      <a:off x="0" y="0"/>
                      <a:ext cx="2689995" cy="188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B7576" w14:textId="0F555141" w:rsidR="54DA2CF4" w:rsidRPr="009D30F4" w:rsidRDefault="00AD786C" w:rsidP="004203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08A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944CE" w:rsidRPr="000E208A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8754A5" w:rsidRPr="000E208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944CE" w:rsidRPr="000E20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4E14A9C" w:rsidRPr="000E20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4E14A9C" w:rsidRPr="000E208A">
        <w:rPr>
          <w:rFonts w:ascii="Times New Roman" w:hAnsi="Times New Roman" w:cs="Times New Roman"/>
          <w:sz w:val="24"/>
          <w:szCs w:val="24"/>
        </w:rPr>
        <w:t>GPA (</w:t>
      </w:r>
      <w:proofErr w:type="spellStart"/>
      <w:r w:rsidR="04E14A9C" w:rsidRPr="000E208A">
        <w:rPr>
          <w:rFonts w:ascii="Times New Roman" w:hAnsi="Times New Roman" w:cs="Times New Roman"/>
          <w:b/>
          <w:sz w:val="24"/>
          <w:szCs w:val="24"/>
        </w:rPr>
        <w:t>a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c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e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g</w:t>
      </w:r>
      <w:proofErr w:type="spellEnd"/>
      <w:r w:rsidR="04E14A9C" w:rsidRPr="000E208A">
        <w:rPr>
          <w:rFonts w:ascii="Times New Roman" w:hAnsi="Times New Roman" w:cs="Times New Roman"/>
          <w:sz w:val="24"/>
          <w:szCs w:val="24"/>
        </w:rPr>
        <w:t>) and RFTRA (</w:t>
      </w:r>
      <w:proofErr w:type="spellStart"/>
      <w:r w:rsidR="04E14A9C" w:rsidRPr="000E208A">
        <w:rPr>
          <w:rFonts w:ascii="Times New Roman" w:hAnsi="Times New Roman" w:cs="Times New Roman"/>
          <w:b/>
          <w:sz w:val="24"/>
          <w:szCs w:val="24"/>
        </w:rPr>
        <w:t>b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d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f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4E14A9C" w:rsidRPr="000E208A">
        <w:rPr>
          <w:rFonts w:ascii="Times New Roman" w:hAnsi="Times New Roman" w:cs="Times New Roman"/>
          <w:sz w:val="24"/>
          <w:szCs w:val="24"/>
        </w:rPr>
        <w:t>) superimpositions for the head shape (</w:t>
      </w:r>
      <w:proofErr w:type="spellStart"/>
      <w:r w:rsidR="04E14A9C" w:rsidRPr="000E208A">
        <w:rPr>
          <w:rFonts w:ascii="Times New Roman" w:hAnsi="Times New Roman" w:cs="Times New Roman"/>
          <w:b/>
          <w:sz w:val="24"/>
          <w:szCs w:val="24"/>
        </w:rPr>
        <w:t>a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b</w:t>
      </w:r>
      <w:proofErr w:type="spellEnd"/>
      <w:r w:rsidR="04E14A9C" w:rsidRPr="000E208A">
        <w:rPr>
          <w:rFonts w:ascii="Times New Roman" w:hAnsi="Times New Roman" w:cs="Times New Roman"/>
          <w:sz w:val="24"/>
          <w:szCs w:val="24"/>
        </w:rPr>
        <w:t>), pectoral fin (</w:t>
      </w:r>
      <w:proofErr w:type="spellStart"/>
      <w:r w:rsidR="04E14A9C" w:rsidRPr="000E208A">
        <w:rPr>
          <w:rFonts w:ascii="Times New Roman" w:hAnsi="Times New Roman" w:cs="Times New Roman"/>
          <w:b/>
          <w:sz w:val="24"/>
          <w:szCs w:val="24"/>
        </w:rPr>
        <w:t>c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d</w:t>
      </w:r>
      <w:proofErr w:type="spellEnd"/>
      <w:r w:rsidR="04E14A9C" w:rsidRPr="000E208A">
        <w:rPr>
          <w:rFonts w:ascii="Times New Roman" w:hAnsi="Times New Roman" w:cs="Times New Roman"/>
          <w:sz w:val="24"/>
          <w:szCs w:val="24"/>
        </w:rPr>
        <w:t>), dorsal fin (</w:t>
      </w:r>
      <w:proofErr w:type="spellStart"/>
      <w:r w:rsidR="04E14A9C" w:rsidRPr="000E208A">
        <w:rPr>
          <w:rFonts w:ascii="Times New Roman" w:hAnsi="Times New Roman" w:cs="Times New Roman"/>
          <w:b/>
          <w:sz w:val="24"/>
          <w:szCs w:val="24"/>
        </w:rPr>
        <w:t>e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f</w:t>
      </w:r>
      <w:proofErr w:type="spellEnd"/>
      <w:r w:rsidR="04E14A9C" w:rsidRPr="000E208A">
        <w:rPr>
          <w:rFonts w:ascii="Times New Roman" w:hAnsi="Times New Roman" w:cs="Times New Roman"/>
          <w:sz w:val="24"/>
          <w:szCs w:val="24"/>
        </w:rPr>
        <w:t>) and caudal fin (</w:t>
      </w:r>
      <w:proofErr w:type="spellStart"/>
      <w:r w:rsidR="04E14A9C" w:rsidRPr="000E208A">
        <w:rPr>
          <w:rFonts w:ascii="Times New Roman" w:hAnsi="Times New Roman" w:cs="Times New Roman"/>
          <w:b/>
          <w:sz w:val="24"/>
          <w:szCs w:val="24"/>
        </w:rPr>
        <w:t>g</w:t>
      </w:r>
      <w:r w:rsidR="04E14A9C" w:rsidRPr="000E208A">
        <w:rPr>
          <w:rFonts w:ascii="Times New Roman" w:hAnsi="Times New Roman" w:cs="Times New Roman"/>
          <w:sz w:val="24"/>
          <w:szCs w:val="24"/>
        </w:rPr>
        <w:t>,</w:t>
      </w:r>
      <w:r w:rsidR="04E14A9C" w:rsidRPr="000E208A">
        <w:rPr>
          <w:rFonts w:ascii="Times New Roman" w:hAnsi="Times New Roman" w:cs="Times New Roman"/>
          <w:b/>
          <w:sz w:val="24"/>
          <w:szCs w:val="24"/>
        </w:rPr>
        <w:t>h</w:t>
      </w:r>
      <w:proofErr w:type="spellEnd"/>
      <w:r w:rsidR="04E14A9C" w:rsidRPr="000E208A">
        <w:rPr>
          <w:rFonts w:ascii="Times New Roman" w:hAnsi="Times New Roman" w:cs="Times New Roman"/>
          <w:sz w:val="24"/>
          <w:szCs w:val="24"/>
        </w:rPr>
        <w:t>) of the analogue species used in the study.</w:t>
      </w:r>
      <w:r w:rsidR="04E14A9C" w:rsidRPr="004944CE">
        <w:rPr>
          <w:rFonts w:ascii="Times New Roman" w:hAnsi="Times New Roman" w:cs="Times New Roman"/>
          <w:sz w:val="24"/>
          <w:szCs w:val="24"/>
        </w:rPr>
        <w:t xml:space="preserve"> </w:t>
      </w:r>
      <w:r w:rsidR="04E14A9C" w:rsidRPr="009D30F4">
        <w:rPr>
          <w:rFonts w:ascii="Times New Roman" w:hAnsi="Times New Roman" w:cs="Times New Roman"/>
          <w:sz w:val="24"/>
          <w:szCs w:val="24"/>
        </w:rPr>
        <w:t>Points denote landmarks and crosses denote landmark centroids. Axes represent relative positions on landmarks after superimposition.</w:t>
      </w:r>
    </w:p>
    <w:p w14:paraId="132229FB" w14:textId="63096C40" w:rsidR="54DA2CF4" w:rsidRPr="009D30F4" w:rsidRDefault="6946A221" w:rsidP="54DA2CF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6946A22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references</w:t>
      </w:r>
    </w:p>
    <w:p w14:paraId="3AEB1A01" w14:textId="75BAB722" w:rsidR="6946A221" w:rsidRDefault="6946A221" w:rsidP="6946A221">
      <w:pPr>
        <w:pStyle w:val="ListParagraph"/>
        <w:numPr>
          <w:ilvl w:val="0"/>
          <w:numId w:val="6"/>
        </w:numPr>
        <w:spacing w:line="240" w:lineRule="auto"/>
        <w:ind w:right="-4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6946A221">
        <w:rPr>
          <w:rFonts w:ascii="Times New Roman" w:eastAsia="Times New Roman" w:hAnsi="Times New Roman" w:cs="Times New Roman"/>
          <w:sz w:val="24"/>
          <w:szCs w:val="24"/>
        </w:rPr>
        <w:t>Compagno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, L. J. V. Sharks of the world: an annotated and illustrated catalogue of shark species known to date. FAO Species Catalogue for Fishery Purposes </w:t>
      </w:r>
      <w:r w:rsidRPr="6946A22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6946A221">
        <w:rPr>
          <w:rFonts w:ascii="Times New Roman" w:eastAsia="Times New Roman" w:hAnsi="Times New Roman" w:cs="Times New Roman"/>
          <w:sz w:val="24"/>
          <w:szCs w:val="24"/>
        </w:rPr>
        <w:t>, 269 (Food &amp; Agriculture Org., 2001).</w:t>
      </w:r>
    </w:p>
    <w:p w14:paraId="43FAD835" w14:textId="3FB2E869" w:rsidR="00587EA8" w:rsidRPr="009D30F4" w:rsidRDefault="6946A221" w:rsidP="00CA7A1F">
      <w:pPr>
        <w:pStyle w:val="ListParagraph"/>
        <w:numPr>
          <w:ilvl w:val="0"/>
          <w:numId w:val="6"/>
        </w:numPr>
        <w:spacing w:line="24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Gottfried, M. D., </w:t>
      </w:r>
      <w:proofErr w:type="spellStart"/>
      <w:r w:rsidRPr="6946A221">
        <w:rPr>
          <w:rFonts w:ascii="Times New Roman" w:eastAsia="Times New Roman" w:hAnsi="Times New Roman" w:cs="Times New Roman"/>
          <w:sz w:val="24"/>
          <w:szCs w:val="24"/>
        </w:rPr>
        <w:t>Compagno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, L. J. V. &amp; Bowman, S. C. Size and skeletal anatomy of the giant “megatooth” shark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Carcharodon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megalodon</w:t>
      </w:r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. In </w:t>
      </w:r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Great White Sharks: the biology of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Carcharodon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carcharias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 (eds. </w:t>
      </w:r>
      <w:proofErr w:type="spellStart"/>
      <w:r w:rsidRPr="6946A221">
        <w:rPr>
          <w:rFonts w:ascii="Times New Roman" w:eastAsia="Times New Roman" w:hAnsi="Times New Roman" w:cs="Times New Roman"/>
          <w:sz w:val="24"/>
          <w:szCs w:val="24"/>
        </w:rPr>
        <w:t>Klimley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, A. P. &amp; </w:t>
      </w:r>
      <w:proofErr w:type="spellStart"/>
      <w:r w:rsidRPr="6946A221">
        <w:rPr>
          <w:rFonts w:ascii="Times New Roman" w:eastAsia="Times New Roman" w:hAnsi="Times New Roman" w:cs="Times New Roman"/>
          <w:sz w:val="24"/>
          <w:szCs w:val="24"/>
        </w:rPr>
        <w:t>Ainley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>, D. G.), Ch. 7 (Academic Press, San Diego, 1996).</w:t>
      </w:r>
    </w:p>
    <w:p w14:paraId="79E31B2A" w14:textId="505E8464" w:rsidR="00A63FA3" w:rsidRPr="009D30F4" w:rsidRDefault="6946A221" w:rsidP="00CA7A1F">
      <w:pPr>
        <w:pStyle w:val="ListParagraph"/>
        <w:numPr>
          <w:ilvl w:val="0"/>
          <w:numId w:val="6"/>
        </w:numPr>
        <w:spacing w:line="24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Pratt Jr, H. L. &amp; Casey, J. G. Age and growth of the shortfin </w:t>
      </w:r>
      <w:proofErr w:type="spellStart"/>
      <w:r w:rsidRPr="6946A221">
        <w:rPr>
          <w:rFonts w:ascii="Times New Roman" w:eastAsia="Times New Roman" w:hAnsi="Times New Roman" w:cs="Times New Roman"/>
          <w:sz w:val="24"/>
          <w:szCs w:val="24"/>
        </w:rPr>
        <w:t>mako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Isurus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oxyrinchus</w:t>
      </w:r>
      <w:proofErr w:type="spellEnd"/>
      <w:r w:rsidRPr="6946A221">
        <w:rPr>
          <w:rFonts w:ascii="Times New Roman" w:eastAsia="Times New Roman" w:hAnsi="Times New Roman" w:cs="Times New Roman"/>
          <w:sz w:val="24"/>
          <w:szCs w:val="24"/>
        </w:rPr>
        <w:t>, using four methods. </w:t>
      </w:r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Can. J. Fish. </w:t>
      </w:r>
      <w:proofErr w:type="spellStart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Aquat</w:t>
      </w:r>
      <w:proofErr w:type="spellEnd"/>
      <w:r w:rsidRPr="6946A221">
        <w:rPr>
          <w:rFonts w:ascii="Times New Roman" w:eastAsia="Times New Roman" w:hAnsi="Times New Roman" w:cs="Times New Roman"/>
          <w:i/>
          <w:iCs/>
          <w:sz w:val="24"/>
          <w:szCs w:val="24"/>
        </w:rPr>
        <w:t>. Sci.</w:t>
      </w:r>
      <w:r w:rsidRPr="6946A22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6946A221">
        <w:rPr>
          <w:rFonts w:ascii="Times New Roman" w:eastAsia="Times New Roman" w:hAnsi="Times New Roman" w:cs="Times New Roman"/>
          <w:b/>
          <w:bCs/>
          <w:sz w:val="24"/>
          <w:szCs w:val="24"/>
        </w:rPr>
        <w:t>40</w:t>
      </w:r>
      <w:r w:rsidRPr="6946A221">
        <w:rPr>
          <w:rFonts w:ascii="Times New Roman" w:eastAsia="Times New Roman" w:hAnsi="Times New Roman" w:cs="Times New Roman"/>
          <w:sz w:val="24"/>
          <w:szCs w:val="24"/>
        </w:rPr>
        <w:t xml:space="preserve">, 1944–1957 (1983). </w:t>
      </w:r>
    </w:p>
    <w:p w14:paraId="5825D33B" w14:textId="5509C84B" w:rsidR="00587EA8" w:rsidRPr="009D30F4" w:rsidRDefault="6946A221" w:rsidP="00CA7A1F">
      <w:pPr>
        <w:pStyle w:val="ListParagraph"/>
        <w:numPr>
          <w:ilvl w:val="0"/>
          <w:numId w:val="6"/>
        </w:numPr>
        <w:spacing w:line="24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 w:rsidRPr="6946A221">
        <w:rPr>
          <w:rFonts w:ascii="Times New Roman" w:hAnsi="Times New Roman" w:cs="Times New Roman"/>
          <w:sz w:val="24"/>
          <w:szCs w:val="24"/>
        </w:rPr>
        <w:t xml:space="preserve">Goldman, K. J. &amp; </w:t>
      </w:r>
      <w:proofErr w:type="spellStart"/>
      <w:r w:rsidRPr="6946A221">
        <w:rPr>
          <w:rFonts w:ascii="Times New Roman" w:hAnsi="Times New Roman" w:cs="Times New Roman"/>
          <w:sz w:val="24"/>
          <w:szCs w:val="24"/>
        </w:rPr>
        <w:t>Musick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, J. A. Growth and maturity of salmon sharks (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Lamna</w:t>
      </w:r>
      <w:proofErr w:type="spellEnd"/>
      <w:r w:rsidRPr="6946A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ditropis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) in the eastern and western North Pacific, and comments on back-calculation methods. </w:t>
      </w:r>
      <w:r w:rsidRPr="6946A221">
        <w:rPr>
          <w:rFonts w:ascii="Times New Roman" w:hAnsi="Times New Roman" w:cs="Times New Roman"/>
          <w:i/>
          <w:iCs/>
          <w:sz w:val="24"/>
          <w:szCs w:val="24"/>
        </w:rPr>
        <w:t>Fish. Bull.</w:t>
      </w:r>
      <w:r w:rsidRPr="6946A221">
        <w:rPr>
          <w:rFonts w:ascii="Times New Roman" w:hAnsi="Times New Roman" w:cs="Times New Roman"/>
          <w:sz w:val="24"/>
          <w:szCs w:val="24"/>
        </w:rPr>
        <w:t> 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104</w:t>
      </w:r>
      <w:r w:rsidRPr="6946A221">
        <w:rPr>
          <w:rFonts w:ascii="Times New Roman" w:hAnsi="Times New Roman" w:cs="Times New Roman"/>
          <w:sz w:val="24"/>
          <w:szCs w:val="24"/>
        </w:rPr>
        <w:t>, 278–292 (2006).</w:t>
      </w:r>
    </w:p>
    <w:p w14:paraId="1900536B" w14:textId="2452998F" w:rsidR="00587EA8" w:rsidRDefault="6946A221" w:rsidP="00CA7A1F">
      <w:pPr>
        <w:pStyle w:val="ListParagraph"/>
        <w:numPr>
          <w:ilvl w:val="0"/>
          <w:numId w:val="6"/>
        </w:numPr>
        <w:spacing w:line="24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6946A221">
        <w:rPr>
          <w:rFonts w:ascii="Times New Roman" w:hAnsi="Times New Roman" w:cs="Times New Roman"/>
          <w:sz w:val="24"/>
          <w:szCs w:val="24"/>
        </w:rPr>
        <w:t>Natanson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, L. J., Mello, J. J. &amp; Campana, S. E. Validated age and growth of the porbeagle shark (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Lamna</w:t>
      </w:r>
      <w:proofErr w:type="spellEnd"/>
      <w:r w:rsidRPr="6946A2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6946A221">
        <w:rPr>
          <w:rFonts w:ascii="Times New Roman" w:hAnsi="Times New Roman" w:cs="Times New Roman"/>
          <w:i/>
          <w:iCs/>
          <w:sz w:val="24"/>
          <w:szCs w:val="24"/>
        </w:rPr>
        <w:t>nasus</w:t>
      </w:r>
      <w:proofErr w:type="spellEnd"/>
      <w:r w:rsidRPr="6946A221">
        <w:rPr>
          <w:rFonts w:ascii="Times New Roman" w:hAnsi="Times New Roman" w:cs="Times New Roman"/>
          <w:sz w:val="24"/>
          <w:szCs w:val="24"/>
        </w:rPr>
        <w:t>) in the western North Atlantic Ocean. </w:t>
      </w:r>
      <w:r w:rsidRPr="6946A221">
        <w:rPr>
          <w:rFonts w:ascii="Times New Roman" w:hAnsi="Times New Roman" w:cs="Times New Roman"/>
          <w:i/>
          <w:iCs/>
          <w:sz w:val="24"/>
          <w:szCs w:val="24"/>
        </w:rPr>
        <w:t>Fish. Bull.</w:t>
      </w:r>
      <w:r w:rsidRPr="6946A221">
        <w:rPr>
          <w:rFonts w:ascii="Times New Roman" w:hAnsi="Times New Roman" w:cs="Times New Roman"/>
          <w:sz w:val="24"/>
          <w:szCs w:val="24"/>
        </w:rPr>
        <w:t> </w:t>
      </w:r>
      <w:r w:rsidRPr="6946A221">
        <w:rPr>
          <w:rFonts w:ascii="Times New Roman" w:hAnsi="Times New Roman" w:cs="Times New Roman"/>
          <w:b/>
          <w:bCs/>
          <w:sz w:val="24"/>
          <w:szCs w:val="24"/>
        </w:rPr>
        <w:t>100</w:t>
      </w:r>
      <w:r w:rsidRPr="6946A221">
        <w:rPr>
          <w:rFonts w:ascii="Times New Roman" w:hAnsi="Times New Roman" w:cs="Times New Roman"/>
          <w:sz w:val="24"/>
          <w:szCs w:val="24"/>
        </w:rPr>
        <w:t>, 266–278 (2002).</w:t>
      </w:r>
    </w:p>
    <w:p w14:paraId="7DBB81CB" w14:textId="77777777" w:rsidR="0076562E" w:rsidRPr="0076562E" w:rsidRDefault="0076562E" w:rsidP="0076562E">
      <w:pPr>
        <w:pStyle w:val="ListParagraph"/>
        <w:numPr>
          <w:ilvl w:val="0"/>
          <w:numId w:val="6"/>
        </w:numPr>
        <w:spacing w:line="240" w:lineRule="auto"/>
        <w:ind w:right="-46"/>
        <w:rPr>
          <w:rFonts w:ascii="Times New Roman" w:hAnsi="Times New Roman" w:cs="Times New Roman"/>
          <w:sz w:val="24"/>
          <w:szCs w:val="24"/>
          <w:lang w:val="en-US"/>
        </w:rPr>
      </w:pPr>
      <w:r w:rsidRPr="0076562E">
        <w:rPr>
          <w:rFonts w:ascii="Times New Roman" w:hAnsi="Times New Roman" w:cs="Times New Roman"/>
          <w:sz w:val="24"/>
          <w:szCs w:val="24"/>
        </w:rPr>
        <w:t xml:space="preserve">Klingenberg, C. P. </w:t>
      </w:r>
      <w:proofErr w:type="spellStart"/>
      <w:r w:rsidRPr="0076562E">
        <w:rPr>
          <w:rFonts w:ascii="Times New Roman" w:hAnsi="Times New Roman" w:cs="Times New Roman"/>
          <w:sz w:val="24"/>
          <w:szCs w:val="24"/>
        </w:rPr>
        <w:t>MorphoJ</w:t>
      </w:r>
      <w:proofErr w:type="spellEnd"/>
      <w:r w:rsidRPr="0076562E">
        <w:rPr>
          <w:rFonts w:ascii="Times New Roman" w:hAnsi="Times New Roman" w:cs="Times New Roman"/>
          <w:sz w:val="24"/>
          <w:szCs w:val="24"/>
        </w:rPr>
        <w:t xml:space="preserve">: an integrated software package for geometric morphometrics. </w:t>
      </w:r>
      <w:r w:rsidRPr="0076562E">
        <w:rPr>
          <w:rFonts w:ascii="Times New Roman" w:hAnsi="Times New Roman" w:cs="Times New Roman"/>
          <w:i/>
          <w:iCs/>
          <w:sz w:val="24"/>
          <w:szCs w:val="24"/>
        </w:rPr>
        <w:t xml:space="preserve">Mol. Ecol. </w:t>
      </w:r>
      <w:proofErr w:type="spellStart"/>
      <w:r w:rsidRPr="0076562E">
        <w:rPr>
          <w:rFonts w:ascii="Times New Roman" w:hAnsi="Times New Roman" w:cs="Times New Roman"/>
          <w:i/>
          <w:iCs/>
          <w:sz w:val="24"/>
          <w:szCs w:val="24"/>
        </w:rPr>
        <w:t>Resour</w:t>
      </w:r>
      <w:proofErr w:type="spellEnd"/>
      <w:r w:rsidRPr="007656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76562E">
        <w:rPr>
          <w:rFonts w:ascii="Times New Roman" w:hAnsi="Times New Roman" w:cs="Times New Roman"/>
          <w:sz w:val="24"/>
          <w:szCs w:val="24"/>
        </w:rPr>
        <w:t xml:space="preserve"> </w:t>
      </w:r>
      <w:r w:rsidRPr="0076562E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6562E">
        <w:rPr>
          <w:rFonts w:ascii="Times New Roman" w:hAnsi="Times New Roman" w:cs="Times New Roman"/>
          <w:sz w:val="24"/>
          <w:szCs w:val="24"/>
        </w:rPr>
        <w:t>, 353–357 (2010).</w:t>
      </w:r>
    </w:p>
    <w:p w14:paraId="0FD9C5B7" w14:textId="05BF1071" w:rsidR="0076562E" w:rsidRPr="0076562E" w:rsidRDefault="0076562E" w:rsidP="0076562E">
      <w:pPr>
        <w:pStyle w:val="ListParagraph"/>
        <w:numPr>
          <w:ilvl w:val="0"/>
          <w:numId w:val="6"/>
        </w:numPr>
        <w:spacing w:line="240" w:lineRule="auto"/>
        <w:ind w:right="-46"/>
        <w:rPr>
          <w:rFonts w:ascii="Times New Roman" w:hAnsi="Times New Roman" w:cs="Times New Roman"/>
          <w:sz w:val="24"/>
          <w:szCs w:val="24"/>
          <w:lang w:val="en-US"/>
        </w:rPr>
      </w:pPr>
      <w:r w:rsidRPr="0076562E">
        <w:rPr>
          <w:rFonts w:ascii="Times New Roman" w:hAnsi="Times New Roman" w:cs="Times New Roman"/>
          <w:sz w:val="24"/>
          <w:szCs w:val="24"/>
        </w:rPr>
        <w:t xml:space="preserve">R Development Core Team. </w:t>
      </w:r>
      <w:r w:rsidRPr="0076562E">
        <w:rPr>
          <w:rFonts w:ascii="Times New Roman" w:hAnsi="Times New Roman" w:cs="Times New Roman"/>
          <w:i/>
          <w:iCs/>
          <w:sz w:val="24"/>
          <w:szCs w:val="24"/>
        </w:rPr>
        <w:t>R: A language and environment for statistical computing</w:t>
      </w:r>
      <w:r w:rsidRPr="0076562E">
        <w:rPr>
          <w:rFonts w:ascii="Times New Roman" w:hAnsi="Times New Roman" w:cs="Times New Roman"/>
          <w:sz w:val="24"/>
          <w:szCs w:val="24"/>
        </w:rPr>
        <w:t>, 3.4.2 Edition. R Foundation for Statistical Computing, Vienna (2017).</w:t>
      </w:r>
    </w:p>
    <w:p w14:paraId="01D46B4C" w14:textId="46CEAEAB" w:rsidR="54DA2CF4" w:rsidRPr="009D30F4" w:rsidRDefault="54DA2CF4" w:rsidP="54DA2CF4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54DA2CF4" w:rsidRPr="009D30F4" w:rsidSect="00065CD4">
      <w:headerReference w:type="default" r:id="rId38"/>
      <w:footerReference w:type="default" r:id="rId39"/>
      <w:pgSz w:w="11906" w:h="16838"/>
      <w:pgMar w:top="1440" w:right="1440" w:bottom="1440" w:left="1440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D3BC0" w14:textId="77777777" w:rsidR="008679BA" w:rsidRDefault="008679BA">
      <w:pPr>
        <w:spacing w:after="0" w:line="240" w:lineRule="auto"/>
      </w:pPr>
      <w:r>
        <w:separator/>
      </w:r>
    </w:p>
  </w:endnote>
  <w:endnote w:type="continuationSeparator" w:id="0">
    <w:p w14:paraId="10986944" w14:textId="77777777" w:rsidR="008679BA" w:rsidRDefault="00867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CD444" w14:textId="77777777" w:rsidR="004C5B2D" w:rsidRDefault="004C5B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4C5B2D" w14:paraId="4533E98E" w14:textId="77777777" w:rsidTr="6FB6AA41">
      <w:tc>
        <w:tcPr>
          <w:tcW w:w="3005" w:type="dxa"/>
        </w:tcPr>
        <w:p w14:paraId="6C43CFAA" w14:textId="00CFB854" w:rsidR="004C5B2D" w:rsidRDefault="004C5B2D" w:rsidP="6FB6AA41">
          <w:pPr>
            <w:pStyle w:val="Header"/>
            <w:ind w:left="-115"/>
          </w:pPr>
        </w:p>
      </w:tc>
      <w:tc>
        <w:tcPr>
          <w:tcW w:w="3005" w:type="dxa"/>
        </w:tcPr>
        <w:p w14:paraId="02E840D3" w14:textId="1FC5175B" w:rsidR="004C5B2D" w:rsidRDefault="004C5B2D" w:rsidP="6FB6AA41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  <w:tc>
        <w:tcPr>
          <w:tcW w:w="3005" w:type="dxa"/>
        </w:tcPr>
        <w:p w14:paraId="29973015" w14:textId="55719E07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0A96C37E" w14:textId="286F0087" w:rsidR="004C5B2D" w:rsidRDefault="004C5B2D" w:rsidP="6FB6A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ECCDE" w14:textId="77777777" w:rsidR="004C5B2D" w:rsidRDefault="004C5B2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1"/>
      <w:gridCol w:w="4651"/>
      <w:gridCol w:w="4651"/>
    </w:tblGrid>
    <w:tr w:rsidR="004C5B2D" w14:paraId="26CA9907" w14:textId="77777777" w:rsidTr="6FB6AA41">
      <w:tc>
        <w:tcPr>
          <w:tcW w:w="4651" w:type="dxa"/>
        </w:tcPr>
        <w:p w14:paraId="4396D05F" w14:textId="42652A4E" w:rsidR="004C5B2D" w:rsidRDefault="004C5B2D" w:rsidP="6FB6AA41">
          <w:pPr>
            <w:pStyle w:val="Header"/>
            <w:ind w:left="-115"/>
          </w:pPr>
        </w:p>
      </w:tc>
      <w:tc>
        <w:tcPr>
          <w:tcW w:w="4651" w:type="dxa"/>
        </w:tcPr>
        <w:p w14:paraId="6A2D6F93" w14:textId="616E9303" w:rsidR="004C5B2D" w:rsidRDefault="004C5B2D" w:rsidP="6FB6AA41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  <w:tc>
        <w:tcPr>
          <w:tcW w:w="4651" w:type="dxa"/>
        </w:tcPr>
        <w:p w14:paraId="6E7C92F2" w14:textId="593E08A2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2E2AD545" w14:textId="6834D726" w:rsidR="004C5B2D" w:rsidRDefault="004C5B2D" w:rsidP="6FB6AA4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4C5B2D" w14:paraId="0FDEDDF4" w14:textId="77777777" w:rsidTr="6FB6AA41">
      <w:tc>
        <w:tcPr>
          <w:tcW w:w="3009" w:type="dxa"/>
        </w:tcPr>
        <w:p w14:paraId="36F90BE4" w14:textId="518E16D1" w:rsidR="004C5B2D" w:rsidRDefault="004C5B2D" w:rsidP="6FB6AA41">
          <w:pPr>
            <w:pStyle w:val="Header"/>
            <w:ind w:left="-115"/>
          </w:pPr>
        </w:p>
      </w:tc>
      <w:tc>
        <w:tcPr>
          <w:tcW w:w="3009" w:type="dxa"/>
        </w:tcPr>
        <w:p w14:paraId="0624AB39" w14:textId="5C405046" w:rsidR="004C5B2D" w:rsidRDefault="004C5B2D" w:rsidP="6FB6AA41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5</w:t>
          </w:r>
          <w:r>
            <w:fldChar w:fldCharType="end"/>
          </w:r>
        </w:p>
      </w:tc>
      <w:tc>
        <w:tcPr>
          <w:tcW w:w="3009" w:type="dxa"/>
        </w:tcPr>
        <w:p w14:paraId="732A438A" w14:textId="3E936A48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73196561" w14:textId="5AA08E37" w:rsidR="004C5B2D" w:rsidRDefault="004C5B2D" w:rsidP="6FB6AA4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1"/>
      <w:gridCol w:w="4651"/>
      <w:gridCol w:w="4651"/>
    </w:tblGrid>
    <w:tr w:rsidR="004C5B2D" w14:paraId="49FD7EA4" w14:textId="77777777" w:rsidTr="6FB6AA41">
      <w:tc>
        <w:tcPr>
          <w:tcW w:w="4651" w:type="dxa"/>
        </w:tcPr>
        <w:p w14:paraId="5CD1C6DD" w14:textId="4ECD54B8" w:rsidR="004C5B2D" w:rsidRDefault="004C5B2D" w:rsidP="6FB6AA41">
          <w:pPr>
            <w:pStyle w:val="Header"/>
            <w:ind w:left="-115"/>
          </w:pPr>
        </w:p>
      </w:tc>
      <w:tc>
        <w:tcPr>
          <w:tcW w:w="4651" w:type="dxa"/>
        </w:tcPr>
        <w:p w14:paraId="6127932E" w14:textId="1826D54A" w:rsidR="004C5B2D" w:rsidRDefault="004C5B2D" w:rsidP="6FB6AA41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  <w:tc>
        <w:tcPr>
          <w:tcW w:w="4651" w:type="dxa"/>
        </w:tcPr>
        <w:p w14:paraId="4665E1C4" w14:textId="0FD9E627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5DE67007" w14:textId="5A4A24AC" w:rsidR="004C5B2D" w:rsidRDefault="004C5B2D" w:rsidP="6FB6AA41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15033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4ABDC" w14:textId="11DAC34F" w:rsidR="004C5B2D" w:rsidRDefault="004C5B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5CEA1082" w14:textId="11799A12" w:rsidR="004C5B2D" w:rsidRDefault="004C5B2D" w:rsidP="6FB6AA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83878" w14:textId="77777777" w:rsidR="008679BA" w:rsidRDefault="008679BA">
      <w:pPr>
        <w:spacing w:after="0" w:line="240" w:lineRule="auto"/>
      </w:pPr>
      <w:r>
        <w:separator/>
      </w:r>
    </w:p>
  </w:footnote>
  <w:footnote w:type="continuationSeparator" w:id="0">
    <w:p w14:paraId="608F5E11" w14:textId="77777777" w:rsidR="008679BA" w:rsidRDefault="00867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904494216"/>
      <w:docPartObj>
        <w:docPartGallery w:val="Page Numbers (Top of Page)"/>
        <w:docPartUnique/>
      </w:docPartObj>
    </w:sdtPr>
    <w:sdtContent>
      <w:p w14:paraId="28B2B489" w14:textId="1959894C" w:rsidR="004C5B2D" w:rsidRDefault="004C5B2D" w:rsidP="0071012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4A4129" w14:textId="77777777" w:rsidR="004C5B2D" w:rsidRDefault="004C5B2D" w:rsidP="009D30F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4B415" w14:textId="3AD4A094" w:rsidR="004C5B2D" w:rsidRDefault="004C5B2D" w:rsidP="00710125">
    <w:pPr>
      <w:pStyle w:val="Header"/>
      <w:framePr w:wrap="none" w:vAnchor="text" w:hAnchor="margin" w:xAlign="right" w:y="1"/>
      <w:rPr>
        <w:rStyle w:val="PageNumber"/>
      </w:rPr>
    </w:pPr>
  </w:p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4C5B2D" w14:paraId="4D9D2F8D" w14:textId="77777777" w:rsidTr="6FB6AA41">
      <w:tc>
        <w:tcPr>
          <w:tcW w:w="3005" w:type="dxa"/>
        </w:tcPr>
        <w:p w14:paraId="08F56B56" w14:textId="6EE32C57" w:rsidR="004C5B2D" w:rsidRDefault="004C5B2D" w:rsidP="009D30F4">
          <w:pPr>
            <w:pStyle w:val="Header"/>
            <w:ind w:left="-115" w:right="360"/>
          </w:pPr>
        </w:p>
      </w:tc>
      <w:tc>
        <w:tcPr>
          <w:tcW w:w="3005" w:type="dxa"/>
        </w:tcPr>
        <w:p w14:paraId="7FDBCB8E" w14:textId="69D4F480" w:rsidR="004C5B2D" w:rsidRDefault="004C5B2D" w:rsidP="6FB6AA41">
          <w:pPr>
            <w:pStyle w:val="Header"/>
            <w:jc w:val="center"/>
          </w:pPr>
        </w:p>
      </w:tc>
      <w:tc>
        <w:tcPr>
          <w:tcW w:w="3005" w:type="dxa"/>
        </w:tcPr>
        <w:p w14:paraId="2D063487" w14:textId="13EF1874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341DF22E" w14:textId="7E36E0FF" w:rsidR="004C5B2D" w:rsidRDefault="004C5B2D" w:rsidP="6FB6AA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5C34B" w14:textId="77777777" w:rsidR="004C5B2D" w:rsidRDefault="004C5B2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1"/>
      <w:gridCol w:w="4651"/>
      <w:gridCol w:w="4651"/>
    </w:tblGrid>
    <w:tr w:rsidR="004C5B2D" w14:paraId="2930AA82" w14:textId="77777777" w:rsidTr="6FB6AA41">
      <w:tc>
        <w:tcPr>
          <w:tcW w:w="4651" w:type="dxa"/>
        </w:tcPr>
        <w:p w14:paraId="353B44BC" w14:textId="48BCE0A9" w:rsidR="004C5B2D" w:rsidRDefault="004C5B2D" w:rsidP="6FB6AA41">
          <w:pPr>
            <w:pStyle w:val="Header"/>
            <w:ind w:left="-115"/>
          </w:pPr>
        </w:p>
      </w:tc>
      <w:tc>
        <w:tcPr>
          <w:tcW w:w="4651" w:type="dxa"/>
        </w:tcPr>
        <w:p w14:paraId="452ABDE5" w14:textId="268D9839" w:rsidR="004C5B2D" w:rsidRDefault="004C5B2D" w:rsidP="6FB6AA41">
          <w:pPr>
            <w:pStyle w:val="Header"/>
            <w:jc w:val="center"/>
          </w:pPr>
        </w:p>
      </w:tc>
      <w:tc>
        <w:tcPr>
          <w:tcW w:w="4651" w:type="dxa"/>
        </w:tcPr>
        <w:p w14:paraId="1DBD8478" w14:textId="0070713B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66FE4120" w14:textId="6F4B06FF" w:rsidR="004C5B2D" w:rsidRDefault="004C5B2D" w:rsidP="6FB6AA4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4C5B2D" w14:paraId="486AA58E" w14:textId="77777777" w:rsidTr="6FB6AA41">
      <w:tc>
        <w:tcPr>
          <w:tcW w:w="3009" w:type="dxa"/>
        </w:tcPr>
        <w:p w14:paraId="7A1AD8A9" w14:textId="31160007" w:rsidR="004C5B2D" w:rsidRDefault="004C5B2D" w:rsidP="6FB6AA41">
          <w:pPr>
            <w:pStyle w:val="Header"/>
            <w:ind w:left="-115"/>
          </w:pPr>
        </w:p>
      </w:tc>
      <w:tc>
        <w:tcPr>
          <w:tcW w:w="3009" w:type="dxa"/>
        </w:tcPr>
        <w:p w14:paraId="373BB2FC" w14:textId="11D573BE" w:rsidR="004C5B2D" w:rsidRDefault="004C5B2D" w:rsidP="6FB6AA41">
          <w:pPr>
            <w:pStyle w:val="Header"/>
            <w:jc w:val="center"/>
          </w:pPr>
        </w:p>
      </w:tc>
      <w:tc>
        <w:tcPr>
          <w:tcW w:w="3009" w:type="dxa"/>
        </w:tcPr>
        <w:p w14:paraId="6EE30DEE" w14:textId="2ED1CD90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35CB89F5" w14:textId="3EB6CDD5" w:rsidR="004C5B2D" w:rsidRDefault="004C5B2D" w:rsidP="6FB6AA4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1"/>
      <w:gridCol w:w="4651"/>
      <w:gridCol w:w="4651"/>
    </w:tblGrid>
    <w:tr w:rsidR="004C5B2D" w14:paraId="43BDD738" w14:textId="77777777" w:rsidTr="6FB6AA41">
      <w:tc>
        <w:tcPr>
          <w:tcW w:w="4651" w:type="dxa"/>
        </w:tcPr>
        <w:p w14:paraId="7E0A9F9B" w14:textId="1BB13B4C" w:rsidR="004C5B2D" w:rsidRDefault="004C5B2D" w:rsidP="6FB6AA41">
          <w:pPr>
            <w:pStyle w:val="Header"/>
            <w:ind w:left="-115"/>
          </w:pPr>
        </w:p>
      </w:tc>
      <w:tc>
        <w:tcPr>
          <w:tcW w:w="4651" w:type="dxa"/>
        </w:tcPr>
        <w:p w14:paraId="08CDB952" w14:textId="16670A4A" w:rsidR="004C5B2D" w:rsidRDefault="004C5B2D" w:rsidP="6FB6AA41">
          <w:pPr>
            <w:pStyle w:val="Header"/>
            <w:jc w:val="center"/>
          </w:pPr>
        </w:p>
      </w:tc>
      <w:tc>
        <w:tcPr>
          <w:tcW w:w="4651" w:type="dxa"/>
        </w:tcPr>
        <w:p w14:paraId="4DF640E6" w14:textId="3E674CB6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21CC3035" w14:textId="6021B288" w:rsidR="004C5B2D" w:rsidRDefault="004C5B2D" w:rsidP="6FB6AA4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004C5B2D" w14:paraId="46E16FB9" w14:textId="77777777" w:rsidTr="6FB6AA41">
      <w:tc>
        <w:tcPr>
          <w:tcW w:w="3009" w:type="dxa"/>
        </w:tcPr>
        <w:p w14:paraId="033E070C" w14:textId="52265030" w:rsidR="004C5B2D" w:rsidRDefault="004C5B2D" w:rsidP="6FB6AA41">
          <w:pPr>
            <w:pStyle w:val="Header"/>
            <w:ind w:left="-115"/>
          </w:pPr>
        </w:p>
      </w:tc>
      <w:tc>
        <w:tcPr>
          <w:tcW w:w="3009" w:type="dxa"/>
        </w:tcPr>
        <w:p w14:paraId="44B2AB26" w14:textId="2FC8DCDE" w:rsidR="004C5B2D" w:rsidRDefault="004C5B2D" w:rsidP="6FB6AA41">
          <w:pPr>
            <w:pStyle w:val="Header"/>
            <w:jc w:val="center"/>
          </w:pPr>
        </w:p>
      </w:tc>
      <w:tc>
        <w:tcPr>
          <w:tcW w:w="3009" w:type="dxa"/>
        </w:tcPr>
        <w:p w14:paraId="1F390C8B" w14:textId="43F6FB52" w:rsidR="004C5B2D" w:rsidRDefault="004C5B2D" w:rsidP="6FB6AA41">
          <w:pPr>
            <w:pStyle w:val="Header"/>
            <w:ind w:right="-115"/>
            <w:jc w:val="right"/>
          </w:pPr>
        </w:p>
      </w:tc>
    </w:tr>
  </w:tbl>
  <w:p w14:paraId="1428EBE6" w14:textId="329FE407" w:rsidR="004C5B2D" w:rsidRDefault="004C5B2D" w:rsidP="6FB6AA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54B4A"/>
    <w:multiLevelType w:val="hybridMultilevel"/>
    <w:tmpl w:val="1BB2F844"/>
    <w:lvl w:ilvl="0" w:tplc="F85C63FA">
      <w:start w:val="1"/>
      <w:numFmt w:val="decimal"/>
      <w:lvlText w:val="%1."/>
      <w:lvlJc w:val="left"/>
      <w:pPr>
        <w:ind w:left="720" w:hanging="360"/>
      </w:pPr>
    </w:lvl>
    <w:lvl w:ilvl="1" w:tplc="04629B24">
      <w:start w:val="1"/>
      <w:numFmt w:val="lowerLetter"/>
      <w:lvlText w:val="%2."/>
      <w:lvlJc w:val="left"/>
      <w:pPr>
        <w:ind w:left="1440" w:hanging="360"/>
      </w:pPr>
    </w:lvl>
    <w:lvl w:ilvl="2" w:tplc="25C2DCEC">
      <w:start w:val="1"/>
      <w:numFmt w:val="lowerRoman"/>
      <w:lvlText w:val="%3."/>
      <w:lvlJc w:val="right"/>
      <w:pPr>
        <w:ind w:left="2160" w:hanging="180"/>
      </w:pPr>
    </w:lvl>
    <w:lvl w:ilvl="3" w:tplc="0394B420">
      <w:start w:val="1"/>
      <w:numFmt w:val="decimal"/>
      <w:lvlText w:val="%4."/>
      <w:lvlJc w:val="left"/>
      <w:pPr>
        <w:ind w:left="2880" w:hanging="360"/>
      </w:pPr>
    </w:lvl>
    <w:lvl w:ilvl="4" w:tplc="B1C68212">
      <w:start w:val="1"/>
      <w:numFmt w:val="lowerLetter"/>
      <w:lvlText w:val="%5."/>
      <w:lvlJc w:val="left"/>
      <w:pPr>
        <w:ind w:left="3600" w:hanging="360"/>
      </w:pPr>
    </w:lvl>
    <w:lvl w:ilvl="5" w:tplc="524CC852">
      <w:start w:val="1"/>
      <w:numFmt w:val="lowerRoman"/>
      <w:lvlText w:val="%6."/>
      <w:lvlJc w:val="right"/>
      <w:pPr>
        <w:ind w:left="4320" w:hanging="180"/>
      </w:pPr>
    </w:lvl>
    <w:lvl w:ilvl="6" w:tplc="89F04BA0">
      <w:start w:val="1"/>
      <w:numFmt w:val="decimal"/>
      <w:lvlText w:val="%7."/>
      <w:lvlJc w:val="left"/>
      <w:pPr>
        <w:ind w:left="5040" w:hanging="360"/>
      </w:pPr>
    </w:lvl>
    <w:lvl w:ilvl="7" w:tplc="9E2C67E4">
      <w:start w:val="1"/>
      <w:numFmt w:val="lowerLetter"/>
      <w:lvlText w:val="%8."/>
      <w:lvlJc w:val="left"/>
      <w:pPr>
        <w:ind w:left="5760" w:hanging="360"/>
      </w:pPr>
    </w:lvl>
    <w:lvl w:ilvl="8" w:tplc="142AEE9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A42F9"/>
    <w:multiLevelType w:val="hybridMultilevel"/>
    <w:tmpl w:val="3A10F314"/>
    <w:lvl w:ilvl="0" w:tplc="E6922A68">
      <w:start w:val="1"/>
      <w:numFmt w:val="decimal"/>
      <w:lvlText w:val="%1."/>
      <w:lvlJc w:val="left"/>
      <w:pPr>
        <w:ind w:left="720" w:hanging="360"/>
      </w:pPr>
    </w:lvl>
    <w:lvl w:ilvl="1" w:tplc="4BFEBA24">
      <w:start w:val="1"/>
      <w:numFmt w:val="lowerLetter"/>
      <w:lvlText w:val="%2."/>
      <w:lvlJc w:val="left"/>
      <w:pPr>
        <w:ind w:left="1440" w:hanging="360"/>
      </w:pPr>
    </w:lvl>
    <w:lvl w:ilvl="2" w:tplc="67B85E08">
      <w:start w:val="1"/>
      <w:numFmt w:val="lowerRoman"/>
      <w:lvlText w:val="%3."/>
      <w:lvlJc w:val="right"/>
      <w:pPr>
        <w:ind w:left="2160" w:hanging="180"/>
      </w:pPr>
    </w:lvl>
    <w:lvl w:ilvl="3" w:tplc="B7E8CC24">
      <w:start w:val="1"/>
      <w:numFmt w:val="decimal"/>
      <w:lvlText w:val="%4."/>
      <w:lvlJc w:val="left"/>
      <w:pPr>
        <w:ind w:left="2880" w:hanging="360"/>
      </w:pPr>
    </w:lvl>
    <w:lvl w:ilvl="4" w:tplc="300EFFAC">
      <w:start w:val="1"/>
      <w:numFmt w:val="lowerLetter"/>
      <w:lvlText w:val="%5."/>
      <w:lvlJc w:val="left"/>
      <w:pPr>
        <w:ind w:left="3600" w:hanging="360"/>
      </w:pPr>
    </w:lvl>
    <w:lvl w:ilvl="5" w:tplc="2AA457F6">
      <w:start w:val="1"/>
      <w:numFmt w:val="lowerRoman"/>
      <w:lvlText w:val="%6."/>
      <w:lvlJc w:val="right"/>
      <w:pPr>
        <w:ind w:left="4320" w:hanging="180"/>
      </w:pPr>
    </w:lvl>
    <w:lvl w:ilvl="6" w:tplc="F4006E30">
      <w:start w:val="1"/>
      <w:numFmt w:val="decimal"/>
      <w:lvlText w:val="%7."/>
      <w:lvlJc w:val="left"/>
      <w:pPr>
        <w:ind w:left="5040" w:hanging="360"/>
      </w:pPr>
    </w:lvl>
    <w:lvl w:ilvl="7" w:tplc="ADF4DE1A">
      <w:start w:val="1"/>
      <w:numFmt w:val="lowerLetter"/>
      <w:lvlText w:val="%8."/>
      <w:lvlJc w:val="left"/>
      <w:pPr>
        <w:ind w:left="5760" w:hanging="360"/>
      </w:pPr>
    </w:lvl>
    <w:lvl w:ilvl="8" w:tplc="2486A14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D4E35"/>
    <w:multiLevelType w:val="hybridMultilevel"/>
    <w:tmpl w:val="2FB45822"/>
    <w:lvl w:ilvl="0" w:tplc="AABA526C">
      <w:start w:val="1"/>
      <w:numFmt w:val="decimal"/>
      <w:lvlText w:val="%1."/>
      <w:lvlJc w:val="left"/>
      <w:pPr>
        <w:ind w:left="720" w:hanging="360"/>
      </w:pPr>
    </w:lvl>
    <w:lvl w:ilvl="1" w:tplc="5B9261EC">
      <w:start w:val="1"/>
      <w:numFmt w:val="lowerLetter"/>
      <w:lvlText w:val="%2."/>
      <w:lvlJc w:val="left"/>
      <w:pPr>
        <w:ind w:left="1440" w:hanging="360"/>
      </w:pPr>
    </w:lvl>
    <w:lvl w:ilvl="2" w:tplc="352418CE">
      <w:start w:val="1"/>
      <w:numFmt w:val="lowerRoman"/>
      <w:lvlText w:val="%3."/>
      <w:lvlJc w:val="right"/>
      <w:pPr>
        <w:ind w:left="2160" w:hanging="180"/>
      </w:pPr>
    </w:lvl>
    <w:lvl w:ilvl="3" w:tplc="F8AC8064">
      <w:start w:val="1"/>
      <w:numFmt w:val="decimal"/>
      <w:lvlText w:val="%4."/>
      <w:lvlJc w:val="left"/>
      <w:pPr>
        <w:ind w:left="2880" w:hanging="360"/>
      </w:pPr>
    </w:lvl>
    <w:lvl w:ilvl="4" w:tplc="0DCA71BE">
      <w:start w:val="1"/>
      <w:numFmt w:val="lowerLetter"/>
      <w:lvlText w:val="%5."/>
      <w:lvlJc w:val="left"/>
      <w:pPr>
        <w:ind w:left="3600" w:hanging="360"/>
      </w:pPr>
    </w:lvl>
    <w:lvl w:ilvl="5" w:tplc="17D80DE6">
      <w:start w:val="1"/>
      <w:numFmt w:val="lowerRoman"/>
      <w:lvlText w:val="%6."/>
      <w:lvlJc w:val="right"/>
      <w:pPr>
        <w:ind w:left="4320" w:hanging="180"/>
      </w:pPr>
    </w:lvl>
    <w:lvl w:ilvl="6" w:tplc="797E599C">
      <w:start w:val="1"/>
      <w:numFmt w:val="decimal"/>
      <w:lvlText w:val="%7."/>
      <w:lvlJc w:val="left"/>
      <w:pPr>
        <w:ind w:left="5040" w:hanging="360"/>
      </w:pPr>
    </w:lvl>
    <w:lvl w:ilvl="7" w:tplc="263AD774">
      <w:start w:val="1"/>
      <w:numFmt w:val="lowerLetter"/>
      <w:lvlText w:val="%8."/>
      <w:lvlJc w:val="left"/>
      <w:pPr>
        <w:ind w:left="5760" w:hanging="360"/>
      </w:pPr>
    </w:lvl>
    <w:lvl w:ilvl="8" w:tplc="FBB4F35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541EE"/>
    <w:multiLevelType w:val="hybridMultilevel"/>
    <w:tmpl w:val="2A685B7C"/>
    <w:lvl w:ilvl="0" w:tplc="3086DFDA">
      <w:start w:val="1"/>
      <w:numFmt w:val="decimal"/>
      <w:lvlText w:val="%1."/>
      <w:lvlJc w:val="left"/>
      <w:pPr>
        <w:ind w:left="720" w:hanging="360"/>
      </w:pPr>
    </w:lvl>
    <w:lvl w:ilvl="1" w:tplc="5196783C">
      <w:start w:val="1"/>
      <w:numFmt w:val="lowerLetter"/>
      <w:lvlText w:val="%2."/>
      <w:lvlJc w:val="left"/>
      <w:pPr>
        <w:ind w:left="1440" w:hanging="360"/>
      </w:pPr>
    </w:lvl>
    <w:lvl w:ilvl="2" w:tplc="FBE4DF5E">
      <w:start w:val="1"/>
      <w:numFmt w:val="lowerRoman"/>
      <w:lvlText w:val="%3."/>
      <w:lvlJc w:val="right"/>
      <w:pPr>
        <w:ind w:left="2160" w:hanging="180"/>
      </w:pPr>
    </w:lvl>
    <w:lvl w:ilvl="3" w:tplc="A85C4F7E">
      <w:start w:val="1"/>
      <w:numFmt w:val="decimal"/>
      <w:lvlText w:val="%4."/>
      <w:lvlJc w:val="left"/>
      <w:pPr>
        <w:ind w:left="2880" w:hanging="360"/>
      </w:pPr>
    </w:lvl>
    <w:lvl w:ilvl="4" w:tplc="1AC8AFD2">
      <w:start w:val="1"/>
      <w:numFmt w:val="lowerLetter"/>
      <w:lvlText w:val="%5."/>
      <w:lvlJc w:val="left"/>
      <w:pPr>
        <w:ind w:left="3600" w:hanging="360"/>
      </w:pPr>
    </w:lvl>
    <w:lvl w:ilvl="5" w:tplc="C16A8364">
      <w:start w:val="1"/>
      <w:numFmt w:val="lowerRoman"/>
      <w:lvlText w:val="%6."/>
      <w:lvlJc w:val="right"/>
      <w:pPr>
        <w:ind w:left="4320" w:hanging="180"/>
      </w:pPr>
    </w:lvl>
    <w:lvl w:ilvl="6" w:tplc="F7AC1C54">
      <w:start w:val="1"/>
      <w:numFmt w:val="decimal"/>
      <w:lvlText w:val="%7."/>
      <w:lvlJc w:val="left"/>
      <w:pPr>
        <w:ind w:left="5040" w:hanging="360"/>
      </w:pPr>
    </w:lvl>
    <w:lvl w:ilvl="7" w:tplc="23387398">
      <w:start w:val="1"/>
      <w:numFmt w:val="lowerLetter"/>
      <w:lvlText w:val="%8."/>
      <w:lvlJc w:val="left"/>
      <w:pPr>
        <w:ind w:left="5760" w:hanging="360"/>
      </w:pPr>
    </w:lvl>
    <w:lvl w:ilvl="8" w:tplc="1070DE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F7807"/>
    <w:multiLevelType w:val="hybridMultilevel"/>
    <w:tmpl w:val="C9AA11C0"/>
    <w:lvl w:ilvl="0" w:tplc="4E0C8D88">
      <w:start w:val="1"/>
      <w:numFmt w:val="decimal"/>
      <w:lvlText w:val="%1."/>
      <w:lvlJc w:val="left"/>
      <w:pPr>
        <w:ind w:left="720" w:hanging="360"/>
      </w:pPr>
    </w:lvl>
    <w:lvl w:ilvl="1" w:tplc="FD043914">
      <w:start w:val="1"/>
      <w:numFmt w:val="lowerLetter"/>
      <w:lvlText w:val="%2."/>
      <w:lvlJc w:val="left"/>
      <w:pPr>
        <w:ind w:left="1440" w:hanging="360"/>
      </w:pPr>
    </w:lvl>
    <w:lvl w:ilvl="2" w:tplc="3EDAA98C">
      <w:start w:val="1"/>
      <w:numFmt w:val="lowerRoman"/>
      <w:lvlText w:val="%3."/>
      <w:lvlJc w:val="right"/>
      <w:pPr>
        <w:ind w:left="2160" w:hanging="180"/>
      </w:pPr>
    </w:lvl>
    <w:lvl w:ilvl="3" w:tplc="F2B6E97A">
      <w:start w:val="1"/>
      <w:numFmt w:val="decimal"/>
      <w:lvlText w:val="%4."/>
      <w:lvlJc w:val="left"/>
      <w:pPr>
        <w:ind w:left="2880" w:hanging="360"/>
      </w:pPr>
    </w:lvl>
    <w:lvl w:ilvl="4" w:tplc="8E560672">
      <w:start w:val="1"/>
      <w:numFmt w:val="lowerLetter"/>
      <w:lvlText w:val="%5."/>
      <w:lvlJc w:val="left"/>
      <w:pPr>
        <w:ind w:left="3600" w:hanging="360"/>
      </w:pPr>
    </w:lvl>
    <w:lvl w:ilvl="5" w:tplc="BF28DE8C">
      <w:start w:val="1"/>
      <w:numFmt w:val="lowerRoman"/>
      <w:lvlText w:val="%6."/>
      <w:lvlJc w:val="right"/>
      <w:pPr>
        <w:ind w:left="4320" w:hanging="180"/>
      </w:pPr>
    </w:lvl>
    <w:lvl w:ilvl="6" w:tplc="2CE82900">
      <w:start w:val="1"/>
      <w:numFmt w:val="decimal"/>
      <w:lvlText w:val="%7."/>
      <w:lvlJc w:val="left"/>
      <w:pPr>
        <w:ind w:left="5040" w:hanging="360"/>
      </w:pPr>
    </w:lvl>
    <w:lvl w:ilvl="7" w:tplc="58787712">
      <w:start w:val="1"/>
      <w:numFmt w:val="lowerLetter"/>
      <w:lvlText w:val="%8."/>
      <w:lvlJc w:val="left"/>
      <w:pPr>
        <w:ind w:left="5760" w:hanging="360"/>
      </w:pPr>
    </w:lvl>
    <w:lvl w:ilvl="8" w:tplc="87AC6F8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E7109"/>
    <w:multiLevelType w:val="hybridMultilevel"/>
    <w:tmpl w:val="FFF037CA"/>
    <w:lvl w:ilvl="0" w:tplc="1C02F0A2">
      <w:start w:val="1"/>
      <w:numFmt w:val="decimal"/>
      <w:lvlText w:val="%1."/>
      <w:lvlJc w:val="left"/>
      <w:pPr>
        <w:ind w:left="720" w:hanging="360"/>
      </w:pPr>
    </w:lvl>
    <w:lvl w:ilvl="1" w:tplc="28DE1738">
      <w:start w:val="1"/>
      <w:numFmt w:val="lowerLetter"/>
      <w:lvlText w:val="%2."/>
      <w:lvlJc w:val="left"/>
      <w:pPr>
        <w:ind w:left="1440" w:hanging="360"/>
      </w:pPr>
    </w:lvl>
    <w:lvl w:ilvl="2" w:tplc="09E00FF8">
      <w:start w:val="1"/>
      <w:numFmt w:val="lowerRoman"/>
      <w:lvlText w:val="%3."/>
      <w:lvlJc w:val="right"/>
      <w:pPr>
        <w:ind w:left="2160" w:hanging="180"/>
      </w:pPr>
    </w:lvl>
    <w:lvl w:ilvl="3" w:tplc="077A3C94">
      <w:start w:val="1"/>
      <w:numFmt w:val="decimal"/>
      <w:lvlText w:val="%4."/>
      <w:lvlJc w:val="left"/>
      <w:pPr>
        <w:ind w:left="2880" w:hanging="360"/>
      </w:pPr>
    </w:lvl>
    <w:lvl w:ilvl="4" w:tplc="546AC0EA">
      <w:start w:val="1"/>
      <w:numFmt w:val="lowerLetter"/>
      <w:lvlText w:val="%5."/>
      <w:lvlJc w:val="left"/>
      <w:pPr>
        <w:ind w:left="3600" w:hanging="360"/>
      </w:pPr>
    </w:lvl>
    <w:lvl w:ilvl="5" w:tplc="8AAC7AE0">
      <w:start w:val="1"/>
      <w:numFmt w:val="lowerRoman"/>
      <w:lvlText w:val="%6."/>
      <w:lvlJc w:val="right"/>
      <w:pPr>
        <w:ind w:left="4320" w:hanging="180"/>
      </w:pPr>
    </w:lvl>
    <w:lvl w:ilvl="6" w:tplc="4B648900">
      <w:start w:val="1"/>
      <w:numFmt w:val="decimal"/>
      <w:lvlText w:val="%7."/>
      <w:lvlJc w:val="left"/>
      <w:pPr>
        <w:ind w:left="5040" w:hanging="360"/>
      </w:pPr>
    </w:lvl>
    <w:lvl w:ilvl="7" w:tplc="60A29690">
      <w:start w:val="1"/>
      <w:numFmt w:val="lowerLetter"/>
      <w:lvlText w:val="%8."/>
      <w:lvlJc w:val="left"/>
      <w:pPr>
        <w:ind w:left="5760" w:hanging="360"/>
      </w:pPr>
    </w:lvl>
    <w:lvl w:ilvl="8" w:tplc="7ACC3F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639D6"/>
    <w:multiLevelType w:val="hybridMultilevel"/>
    <w:tmpl w:val="229AF9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F5357"/>
    <w:multiLevelType w:val="hybridMultilevel"/>
    <w:tmpl w:val="0382EFC2"/>
    <w:lvl w:ilvl="0" w:tplc="AE9C32F4">
      <w:start w:val="1"/>
      <w:numFmt w:val="decimal"/>
      <w:lvlText w:val="%1."/>
      <w:lvlJc w:val="left"/>
      <w:pPr>
        <w:ind w:left="720" w:hanging="360"/>
      </w:pPr>
    </w:lvl>
    <w:lvl w:ilvl="1" w:tplc="1124CF2E">
      <w:start w:val="1"/>
      <w:numFmt w:val="lowerLetter"/>
      <w:lvlText w:val="%2."/>
      <w:lvlJc w:val="left"/>
      <w:pPr>
        <w:ind w:left="1440" w:hanging="360"/>
      </w:pPr>
    </w:lvl>
    <w:lvl w:ilvl="2" w:tplc="9126D696">
      <w:start w:val="1"/>
      <w:numFmt w:val="lowerRoman"/>
      <w:lvlText w:val="%3."/>
      <w:lvlJc w:val="right"/>
      <w:pPr>
        <w:ind w:left="2160" w:hanging="180"/>
      </w:pPr>
    </w:lvl>
    <w:lvl w:ilvl="3" w:tplc="EDAEC6E8">
      <w:start w:val="1"/>
      <w:numFmt w:val="decimal"/>
      <w:lvlText w:val="%4."/>
      <w:lvlJc w:val="left"/>
      <w:pPr>
        <w:ind w:left="2880" w:hanging="360"/>
      </w:pPr>
    </w:lvl>
    <w:lvl w:ilvl="4" w:tplc="452E80F4">
      <w:start w:val="1"/>
      <w:numFmt w:val="lowerLetter"/>
      <w:lvlText w:val="%5."/>
      <w:lvlJc w:val="left"/>
      <w:pPr>
        <w:ind w:left="3600" w:hanging="360"/>
      </w:pPr>
    </w:lvl>
    <w:lvl w:ilvl="5" w:tplc="AC664C04">
      <w:start w:val="1"/>
      <w:numFmt w:val="lowerRoman"/>
      <w:lvlText w:val="%6."/>
      <w:lvlJc w:val="right"/>
      <w:pPr>
        <w:ind w:left="4320" w:hanging="180"/>
      </w:pPr>
    </w:lvl>
    <w:lvl w:ilvl="6" w:tplc="B00A10CE">
      <w:start w:val="1"/>
      <w:numFmt w:val="decimal"/>
      <w:lvlText w:val="%7."/>
      <w:lvlJc w:val="left"/>
      <w:pPr>
        <w:ind w:left="5040" w:hanging="360"/>
      </w:pPr>
    </w:lvl>
    <w:lvl w:ilvl="7" w:tplc="153632B2">
      <w:start w:val="1"/>
      <w:numFmt w:val="lowerLetter"/>
      <w:lvlText w:val="%8."/>
      <w:lvlJc w:val="left"/>
      <w:pPr>
        <w:ind w:left="5760" w:hanging="360"/>
      </w:pPr>
    </w:lvl>
    <w:lvl w:ilvl="8" w:tplc="2C1CA91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4B8"/>
    <w:rsid w:val="00006C3C"/>
    <w:rsid w:val="00030D7F"/>
    <w:rsid w:val="0006261B"/>
    <w:rsid w:val="00065CD4"/>
    <w:rsid w:val="00075006"/>
    <w:rsid w:val="00082FB5"/>
    <w:rsid w:val="00093E97"/>
    <w:rsid w:val="000D5928"/>
    <w:rsid w:val="000E208A"/>
    <w:rsid w:val="000E6571"/>
    <w:rsid w:val="000F0742"/>
    <w:rsid w:val="00103A7A"/>
    <w:rsid w:val="001419E5"/>
    <w:rsid w:val="001643AC"/>
    <w:rsid w:val="001A6975"/>
    <w:rsid w:val="001A73A3"/>
    <w:rsid w:val="001B75CA"/>
    <w:rsid w:val="001C5DA4"/>
    <w:rsid w:val="001F5080"/>
    <w:rsid w:val="00211E0F"/>
    <w:rsid w:val="00246EE1"/>
    <w:rsid w:val="00254C28"/>
    <w:rsid w:val="00260962"/>
    <w:rsid w:val="0026643D"/>
    <w:rsid w:val="0028007C"/>
    <w:rsid w:val="00283F92"/>
    <w:rsid w:val="00295205"/>
    <w:rsid w:val="002A0A6A"/>
    <w:rsid w:val="002C1587"/>
    <w:rsid w:val="002C2273"/>
    <w:rsid w:val="002E7F67"/>
    <w:rsid w:val="00313DC0"/>
    <w:rsid w:val="00320988"/>
    <w:rsid w:val="003246AD"/>
    <w:rsid w:val="00364271"/>
    <w:rsid w:val="003B7B03"/>
    <w:rsid w:val="003E7BAF"/>
    <w:rsid w:val="003F22F0"/>
    <w:rsid w:val="003F37DF"/>
    <w:rsid w:val="00417257"/>
    <w:rsid w:val="004203E5"/>
    <w:rsid w:val="00423244"/>
    <w:rsid w:val="00423FDC"/>
    <w:rsid w:val="00424D82"/>
    <w:rsid w:val="0043058E"/>
    <w:rsid w:val="00440BD4"/>
    <w:rsid w:val="00445A1E"/>
    <w:rsid w:val="00461808"/>
    <w:rsid w:val="004926E6"/>
    <w:rsid w:val="004944CE"/>
    <w:rsid w:val="004C0FBD"/>
    <w:rsid w:val="004C5B2D"/>
    <w:rsid w:val="00502F1C"/>
    <w:rsid w:val="00573AE3"/>
    <w:rsid w:val="00587EA8"/>
    <w:rsid w:val="00594044"/>
    <w:rsid w:val="005C7D34"/>
    <w:rsid w:val="0060053D"/>
    <w:rsid w:val="00611C2E"/>
    <w:rsid w:val="00620A40"/>
    <w:rsid w:val="00683D34"/>
    <w:rsid w:val="0068431E"/>
    <w:rsid w:val="006B2DB6"/>
    <w:rsid w:val="006C209C"/>
    <w:rsid w:val="006E4AE8"/>
    <w:rsid w:val="00710125"/>
    <w:rsid w:val="007323C3"/>
    <w:rsid w:val="007329B8"/>
    <w:rsid w:val="00733E4C"/>
    <w:rsid w:val="0076562E"/>
    <w:rsid w:val="0078429B"/>
    <w:rsid w:val="007953B8"/>
    <w:rsid w:val="007B2246"/>
    <w:rsid w:val="007B2570"/>
    <w:rsid w:val="007C5CEB"/>
    <w:rsid w:val="007F59B2"/>
    <w:rsid w:val="007F5DF2"/>
    <w:rsid w:val="007F7FE2"/>
    <w:rsid w:val="00806CBF"/>
    <w:rsid w:val="008075AF"/>
    <w:rsid w:val="00826ECC"/>
    <w:rsid w:val="00830C47"/>
    <w:rsid w:val="00836205"/>
    <w:rsid w:val="00836365"/>
    <w:rsid w:val="00840F30"/>
    <w:rsid w:val="00853D83"/>
    <w:rsid w:val="008679BA"/>
    <w:rsid w:val="00867D44"/>
    <w:rsid w:val="008754A5"/>
    <w:rsid w:val="00875EC7"/>
    <w:rsid w:val="00877812"/>
    <w:rsid w:val="008A0EEA"/>
    <w:rsid w:val="008C5D62"/>
    <w:rsid w:val="008E2B26"/>
    <w:rsid w:val="008E5281"/>
    <w:rsid w:val="009034AD"/>
    <w:rsid w:val="00927AB6"/>
    <w:rsid w:val="00927ED7"/>
    <w:rsid w:val="009373B7"/>
    <w:rsid w:val="009645ED"/>
    <w:rsid w:val="009868D2"/>
    <w:rsid w:val="009B2E21"/>
    <w:rsid w:val="009D30F4"/>
    <w:rsid w:val="009D7248"/>
    <w:rsid w:val="00A11664"/>
    <w:rsid w:val="00A149D4"/>
    <w:rsid w:val="00A451B5"/>
    <w:rsid w:val="00A63FA3"/>
    <w:rsid w:val="00AA1EB5"/>
    <w:rsid w:val="00AB179D"/>
    <w:rsid w:val="00AB468D"/>
    <w:rsid w:val="00AC45C7"/>
    <w:rsid w:val="00AD786C"/>
    <w:rsid w:val="00B34044"/>
    <w:rsid w:val="00B45E90"/>
    <w:rsid w:val="00B46E03"/>
    <w:rsid w:val="00B46E21"/>
    <w:rsid w:val="00B5546A"/>
    <w:rsid w:val="00B55A87"/>
    <w:rsid w:val="00B839AD"/>
    <w:rsid w:val="00B840D4"/>
    <w:rsid w:val="00BB1725"/>
    <w:rsid w:val="00BB3CB6"/>
    <w:rsid w:val="00BD0F8B"/>
    <w:rsid w:val="00BF1C4D"/>
    <w:rsid w:val="00C00F0A"/>
    <w:rsid w:val="00C13A5B"/>
    <w:rsid w:val="00C4111A"/>
    <w:rsid w:val="00C50192"/>
    <w:rsid w:val="00C55FDA"/>
    <w:rsid w:val="00C83409"/>
    <w:rsid w:val="00C93777"/>
    <w:rsid w:val="00C971A9"/>
    <w:rsid w:val="00CA2449"/>
    <w:rsid w:val="00CA7A1F"/>
    <w:rsid w:val="00CB6EEC"/>
    <w:rsid w:val="00CD0F27"/>
    <w:rsid w:val="00CD3232"/>
    <w:rsid w:val="00CE097B"/>
    <w:rsid w:val="00CE63E1"/>
    <w:rsid w:val="00CF03E1"/>
    <w:rsid w:val="00D27F82"/>
    <w:rsid w:val="00D40DA4"/>
    <w:rsid w:val="00D440BE"/>
    <w:rsid w:val="00D626DF"/>
    <w:rsid w:val="00D65BE5"/>
    <w:rsid w:val="00D81F40"/>
    <w:rsid w:val="00D9042F"/>
    <w:rsid w:val="00DE2FDD"/>
    <w:rsid w:val="00DE4840"/>
    <w:rsid w:val="00DE6723"/>
    <w:rsid w:val="00E0642D"/>
    <w:rsid w:val="00E1036A"/>
    <w:rsid w:val="00E17623"/>
    <w:rsid w:val="00E21A6A"/>
    <w:rsid w:val="00E244B8"/>
    <w:rsid w:val="00E27BE4"/>
    <w:rsid w:val="00E35E0E"/>
    <w:rsid w:val="00E45787"/>
    <w:rsid w:val="00E45EC6"/>
    <w:rsid w:val="00E548C0"/>
    <w:rsid w:val="00E65AD0"/>
    <w:rsid w:val="00E74863"/>
    <w:rsid w:val="00EA4588"/>
    <w:rsid w:val="00EA4F11"/>
    <w:rsid w:val="00EB0AB5"/>
    <w:rsid w:val="00EB53E0"/>
    <w:rsid w:val="00ED7939"/>
    <w:rsid w:val="00EE4348"/>
    <w:rsid w:val="00EF195C"/>
    <w:rsid w:val="00F32762"/>
    <w:rsid w:val="00F46006"/>
    <w:rsid w:val="00F5477F"/>
    <w:rsid w:val="00F73085"/>
    <w:rsid w:val="00F86583"/>
    <w:rsid w:val="00FA2239"/>
    <w:rsid w:val="00FD6CC6"/>
    <w:rsid w:val="00FE34D0"/>
    <w:rsid w:val="04E14A9C"/>
    <w:rsid w:val="066C571E"/>
    <w:rsid w:val="06B166D9"/>
    <w:rsid w:val="101710FD"/>
    <w:rsid w:val="2B5093C8"/>
    <w:rsid w:val="3AF8B1DE"/>
    <w:rsid w:val="47995994"/>
    <w:rsid w:val="4D17CD7D"/>
    <w:rsid w:val="54DA2CF4"/>
    <w:rsid w:val="58ED0312"/>
    <w:rsid w:val="623309C8"/>
    <w:rsid w:val="6946A221"/>
    <w:rsid w:val="6AA7B59B"/>
    <w:rsid w:val="6AFD1B9C"/>
    <w:rsid w:val="6FB6AA41"/>
    <w:rsid w:val="776A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964CE"/>
  <w15:chartTrackingRefBased/>
  <w15:docId w15:val="{4A79FEF0-71A2-4EB2-95AB-5052CC5F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next w:val="PlainTable2"/>
    <w:uiPriority w:val="42"/>
    <w:rsid w:val="00E244B8"/>
    <w:pPr>
      <w:spacing w:after="0" w:line="240" w:lineRule="auto"/>
    </w:pPr>
    <w:rPr>
      <w:rFonts w:eastAsia="DengXian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E244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50192"/>
    <w:rPr>
      <w:color w:val="808080"/>
    </w:rPr>
  </w:style>
  <w:style w:type="paragraph" w:styleId="ListParagraph">
    <w:name w:val="List Paragraph"/>
    <w:basedOn w:val="Normal"/>
    <w:uiPriority w:val="34"/>
    <w:qFormat/>
    <w:rsid w:val="002C2273"/>
    <w:pPr>
      <w:ind w:left="720"/>
      <w:contextualSpacing/>
    </w:pPr>
  </w:style>
  <w:style w:type="table" w:styleId="TableGrid">
    <w:name w:val="Table Grid"/>
    <w:basedOn w:val="TableNormal"/>
    <w:uiPriority w:val="39"/>
    <w:rsid w:val="00A14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5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0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54C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4C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4C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4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4C28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9D30F4"/>
  </w:style>
  <w:style w:type="character" w:styleId="Hyperlink">
    <w:name w:val="Hyperlink"/>
    <w:basedOn w:val="DefaultParagraphFont"/>
    <w:uiPriority w:val="99"/>
    <w:unhideWhenUsed/>
    <w:rsid w:val="00D40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6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23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1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4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8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3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41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5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4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8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86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6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2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0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3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4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4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8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1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5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3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9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1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4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8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8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3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4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5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8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1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7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3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5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6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0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9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6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7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3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2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9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1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5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8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5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6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43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2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8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8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7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3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6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6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8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1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6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9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9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7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97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5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4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1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0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1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1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1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5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0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5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3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5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2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9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7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5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3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0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5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4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9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8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2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8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5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87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8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2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26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8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2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6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29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1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5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7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4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4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6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image" Target="media/image4.png"/><Relationship Id="rId39" Type="http://schemas.openxmlformats.org/officeDocument/2006/relationships/footer" Target="footer7.xml"/><Relationship Id="rId21" Type="http://schemas.openxmlformats.org/officeDocument/2006/relationships/header" Target="header6.xml"/><Relationship Id="rId34" Type="http://schemas.openxmlformats.org/officeDocument/2006/relationships/image" Target="media/image12.emf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image" Target="media/image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2.png"/><Relationship Id="rId32" Type="http://schemas.openxmlformats.org/officeDocument/2006/relationships/image" Target="media/image10.emf"/><Relationship Id="rId37" Type="http://schemas.openxmlformats.org/officeDocument/2006/relationships/image" Target="media/image15.wmf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image" Target="media/image1.png"/><Relationship Id="rId28" Type="http://schemas.openxmlformats.org/officeDocument/2006/relationships/image" Target="media/image6.png"/><Relationship Id="rId36" Type="http://schemas.openxmlformats.org/officeDocument/2006/relationships/image" Target="media/image14.emf"/><Relationship Id="rId10" Type="http://schemas.openxmlformats.org/officeDocument/2006/relationships/hyperlink" Target="https://urldefense.proofpoint.com/v2/url?u=https-3A__datadryad.org_stash_share_cGI08m4rPYWUD6VucWxu0oz3TniVnLKC-2D5umhvLHgaE&amp;d=DwMCaQ&amp;c=sJ6xIWYx-zLMB3EPkvcnVg&amp;r=j5rzw3I5ZrkvSOJgw1ecGCbp7BqlxpCZmRjd0zKgQ3c&amp;m=mppfWknl17UsELQR2VpEL1qeLjfKZEuBXioOPxzHvH4&amp;s=9MIVJDghBR9C6jTwvU7I0NHEpcpoSPHuDSnf7FyFnbU&amp;e=" TargetMode="External"/><Relationship Id="rId19" Type="http://schemas.openxmlformats.org/officeDocument/2006/relationships/header" Target="header5.xml"/><Relationship Id="rId31" Type="http://schemas.openxmlformats.org/officeDocument/2006/relationships/image" Target="media/image9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image" Target="media/image5.png"/><Relationship Id="rId30" Type="http://schemas.openxmlformats.org/officeDocument/2006/relationships/image" Target="media/image8.emf"/><Relationship Id="rId35" Type="http://schemas.openxmlformats.org/officeDocument/2006/relationships/image" Target="media/image13.emf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3.png"/><Relationship Id="rId33" Type="http://schemas.openxmlformats.org/officeDocument/2006/relationships/image" Target="media/image11.emf"/><Relationship Id="rId38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CD0DD26801843BE6ED710CB342946" ma:contentTypeVersion="13" ma:contentTypeDescription="Create a new document." ma:contentTypeScope="" ma:versionID="0c19b2d2eddf40118bea1b8da46a562b">
  <xsd:schema xmlns:xsd="http://www.w3.org/2001/XMLSchema" xmlns:xs="http://www.w3.org/2001/XMLSchema" xmlns:p="http://schemas.microsoft.com/office/2006/metadata/properties" xmlns:ns3="ff5f3a50-38d6-4fab-9efa-1ec632cf178e" xmlns:ns4="e7ab3dca-427c-429b-b449-b9350a25e1d3" targetNamespace="http://schemas.microsoft.com/office/2006/metadata/properties" ma:root="true" ma:fieldsID="e45dbe299b826cb139bf92975c166755" ns3:_="" ns4:_="">
    <xsd:import namespace="ff5f3a50-38d6-4fab-9efa-1ec632cf178e"/>
    <xsd:import namespace="e7ab3dca-427c-429b-b449-b9350a25e1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f3a50-38d6-4fab-9efa-1ec632cf17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b3dca-427c-429b-b449-b9350a25e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92A41E-D236-43BD-A420-07B910DC9D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CA9378-F9DD-4F6F-9703-A100D2631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f3a50-38d6-4fab-9efa-1ec632cf178e"/>
    <ds:schemaRef ds:uri="e7ab3dca-427c-429b-b449-b9350a25e1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0B93AC-6F1A-4AC4-B5EC-38805A654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21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Cooper</dc:creator>
  <cp:keywords/>
  <dc:description/>
  <cp:lastModifiedBy>Catalina Pimiento</cp:lastModifiedBy>
  <cp:revision>6</cp:revision>
  <cp:lastPrinted>2020-01-24T14:35:00Z</cp:lastPrinted>
  <dcterms:created xsi:type="dcterms:W3CDTF">2020-06-05T14:30:00Z</dcterms:created>
  <dcterms:modified xsi:type="dcterms:W3CDTF">2020-06-08T15:09:00Z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0x0101005BCCD0DD26801843BE6ED710CB342946</vt:lpwstr>
  </property>
</Properties>
</file>