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FD2" w:rsidRDefault="00266FD2" w:rsidP="00266FD2">
      <w:pPr>
        <w:pStyle w:val="NoSpacing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Supplementary Table 1</w:t>
      </w:r>
    </w:p>
    <w:p w:rsidR="00266FD2" w:rsidRDefault="00266FD2" w:rsidP="00266FD2">
      <w:pPr>
        <w:pStyle w:val="NoSpacing"/>
        <w:rPr>
          <w:rFonts w:ascii="Arial" w:hAnsi="Arial" w:cs="Arial"/>
          <w:b/>
          <w:bCs/>
          <w:lang w:val="en-GB"/>
        </w:rPr>
      </w:pPr>
    </w:p>
    <w:p w:rsidR="00266FD2" w:rsidRDefault="00266FD2" w:rsidP="00266FD2">
      <w:pPr>
        <w:pStyle w:val="NoSpacing"/>
        <w:rPr>
          <w:rFonts w:ascii="Arial" w:hAnsi="Arial" w:cs="Arial"/>
          <w:b/>
          <w:bCs/>
          <w:lang w:val="en-GB"/>
        </w:rPr>
      </w:pPr>
    </w:p>
    <w:p w:rsidR="00266FD2" w:rsidRPr="00767D10" w:rsidRDefault="00266FD2" w:rsidP="00266FD2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266FD2" w:rsidRPr="00767D10" w:rsidRDefault="00266FD2" w:rsidP="00266FD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</w:t>
      </w:r>
      <w:r w:rsidRPr="00767D10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)</w:t>
      </w:r>
      <w:r w:rsidRPr="00767D10">
        <w:rPr>
          <w:rFonts w:ascii="Arial" w:hAnsi="Arial" w:cs="Arial"/>
          <w:sz w:val="24"/>
          <w:szCs w:val="24"/>
        </w:rPr>
        <w:t xml:space="preserve">Theoretical </w:t>
      </w:r>
      <w:r w:rsidRPr="00767D10">
        <w:rPr>
          <w:rFonts w:ascii="Arial" w:hAnsi="Arial" w:cs="Arial"/>
          <w:i/>
          <w:iCs/>
          <w:sz w:val="24"/>
          <w:szCs w:val="24"/>
        </w:rPr>
        <w:t>m</w:t>
      </w:r>
      <w:r w:rsidRPr="00767D10">
        <w:rPr>
          <w:rFonts w:ascii="Arial" w:hAnsi="Arial" w:cs="Arial"/>
          <w:sz w:val="24"/>
          <w:szCs w:val="24"/>
        </w:rPr>
        <w:t>/</w:t>
      </w:r>
      <w:r w:rsidRPr="00767D10">
        <w:rPr>
          <w:rFonts w:ascii="Arial" w:hAnsi="Arial" w:cs="Arial"/>
          <w:i/>
          <w:iCs/>
          <w:sz w:val="24"/>
          <w:szCs w:val="24"/>
        </w:rPr>
        <w:t>z</w:t>
      </w:r>
      <w:r w:rsidRPr="00767D10">
        <w:rPr>
          <w:rFonts w:ascii="Arial" w:hAnsi="Arial" w:cs="Arial"/>
          <w:sz w:val="24"/>
          <w:szCs w:val="24"/>
        </w:rPr>
        <w:t xml:space="preserve"> values of doubly and triply charged detected glycopeptides from mouse IgG for subclasses IgG1, IgG2a/b/c and IgG3. </w:t>
      </w:r>
      <w:r>
        <w:rPr>
          <w:rFonts w:ascii="Arial" w:hAnsi="Arial" w:cs="Arial"/>
          <w:sz w:val="24"/>
          <w:szCs w:val="24"/>
        </w:rPr>
        <w:t>(</w:t>
      </w:r>
      <w:r w:rsidRPr="00767D10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/>
          <w:b/>
          <w:bCs/>
          <w:sz w:val="24"/>
          <w:szCs w:val="24"/>
        </w:rPr>
        <w:t>)</w:t>
      </w:r>
      <w:r w:rsidRPr="00767D10">
        <w:rPr>
          <w:rFonts w:ascii="Arial" w:hAnsi="Arial" w:cs="Arial"/>
          <w:sz w:val="24"/>
          <w:szCs w:val="24"/>
        </w:rPr>
        <w:t xml:space="preserve"> Detailed description of different alignment, calibration and extraction parameters for LaCy Tools high throughput glycoproteomic data processing package with additional references on the software. </w:t>
      </w:r>
      <w:r>
        <w:rPr>
          <w:rFonts w:ascii="Arial" w:hAnsi="Arial" w:cs="Arial"/>
          <w:sz w:val="24"/>
          <w:szCs w:val="24"/>
        </w:rPr>
        <w:t>(</w:t>
      </w:r>
      <w:r w:rsidRPr="00767D10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767D10">
        <w:rPr>
          <w:rFonts w:ascii="Arial" w:hAnsi="Arial" w:cs="Arial"/>
          <w:sz w:val="24"/>
          <w:szCs w:val="24"/>
        </w:rPr>
        <w:t xml:space="preserve">Original data summary as exported by LaCy Tools including sample names and parameter settings used. </w:t>
      </w:r>
      <w:r>
        <w:rPr>
          <w:rFonts w:ascii="Arial" w:hAnsi="Arial" w:cs="Arial"/>
          <w:sz w:val="24"/>
          <w:szCs w:val="24"/>
        </w:rPr>
        <w:t>(</w:t>
      </w:r>
      <w:r w:rsidRPr="00767D10"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767D10">
        <w:rPr>
          <w:rFonts w:ascii="Arial" w:hAnsi="Arial" w:cs="Arial"/>
          <w:sz w:val="24"/>
          <w:szCs w:val="24"/>
        </w:rPr>
        <w:t>Manual data curation for [M+2H</w:t>
      </w:r>
      <w:proofErr w:type="gramStart"/>
      <w:r w:rsidRPr="00767D10">
        <w:rPr>
          <w:rFonts w:ascii="Arial" w:hAnsi="Arial" w:cs="Arial"/>
          <w:sz w:val="24"/>
          <w:szCs w:val="24"/>
        </w:rPr>
        <w:t>]</w:t>
      </w:r>
      <w:r w:rsidRPr="00767D10">
        <w:rPr>
          <w:rFonts w:ascii="Arial" w:hAnsi="Arial" w:cs="Arial"/>
          <w:sz w:val="24"/>
          <w:szCs w:val="24"/>
          <w:vertAlign w:val="superscript"/>
        </w:rPr>
        <w:t>2</w:t>
      </w:r>
      <w:proofErr w:type="gramEnd"/>
      <w:r w:rsidRPr="00767D10">
        <w:rPr>
          <w:rFonts w:ascii="Arial" w:hAnsi="Arial" w:cs="Arial"/>
          <w:sz w:val="24"/>
          <w:szCs w:val="24"/>
          <w:vertAlign w:val="superscript"/>
        </w:rPr>
        <w:t xml:space="preserve">+ </w:t>
      </w:r>
      <w:r w:rsidRPr="00767D10">
        <w:rPr>
          <w:rFonts w:ascii="Arial" w:hAnsi="Arial" w:cs="Arial"/>
          <w:sz w:val="24"/>
          <w:szCs w:val="24"/>
        </w:rPr>
        <w:t xml:space="preserve">including a list of data curation criteria. </w:t>
      </w:r>
      <w:r>
        <w:rPr>
          <w:rFonts w:ascii="Arial" w:hAnsi="Arial" w:cs="Arial"/>
          <w:b/>
          <w:bCs/>
          <w:sz w:val="24"/>
          <w:szCs w:val="24"/>
        </w:rPr>
        <w:t>(</w:t>
      </w:r>
      <w:r w:rsidRPr="00767D10"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767D10">
        <w:rPr>
          <w:rFonts w:ascii="Arial" w:hAnsi="Arial" w:cs="Arial"/>
          <w:sz w:val="24"/>
          <w:szCs w:val="24"/>
        </w:rPr>
        <w:t>Manual data curation for [M+3H</w:t>
      </w:r>
      <w:proofErr w:type="gramStart"/>
      <w:r w:rsidRPr="00767D10">
        <w:rPr>
          <w:rFonts w:ascii="Arial" w:hAnsi="Arial" w:cs="Arial"/>
          <w:sz w:val="24"/>
          <w:szCs w:val="24"/>
        </w:rPr>
        <w:t>]</w:t>
      </w:r>
      <w:r w:rsidRPr="00767D10">
        <w:rPr>
          <w:rFonts w:ascii="Arial" w:hAnsi="Arial" w:cs="Arial"/>
          <w:sz w:val="24"/>
          <w:szCs w:val="24"/>
          <w:vertAlign w:val="superscript"/>
        </w:rPr>
        <w:t>3</w:t>
      </w:r>
      <w:proofErr w:type="gramEnd"/>
      <w:r w:rsidRPr="00767D10">
        <w:rPr>
          <w:rFonts w:ascii="Arial" w:hAnsi="Arial" w:cs="Arial"/>
          <w:sz w:val="24"/>
          <w:szCs w:val="24"/>
          <w:vertAlign w:val="superscript"/>
        </w:rPr>
        <w:t>+</w:t>
      </w:r>
      <w:r w:rsidRPr="00767D1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(</w:t>
      </w:r>
      <w:r w:rsidRPr="00767D10"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767D10">
        <w:rPr>
          <w:rFonts w:ascii="Arial" w:hAnsi="Arial" w:cs="Arial"/>
          <w:sz w:val="24"/>
          <w:szCs w:val="24"/>
        </w:rPr>
        <w:t xml:space="preserve">Summed absolute areas for eight quantified mouse IgG glycoforms per each subclass. </w:t>
      </w:r>
      <w:r>
        <w:rPr>
          <w:rFonts w:ascii="Arial" w:hAnsi="Arial" w:cs="Arial"/>
          <w:b/>
          <w:bCs/>
          <w:sz w:val="24"/>
          <w:szCs w:val="24"/>
        </w:rPr>
        <w:t>(</w:t>
      </w:r>
      <w:r w:rsidRPr="00767D10"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767D10">
        <w:rPr>
          <w:rFonts w:ascii="Arial" w:hAnsi="Arial" w:cs="Arial"/>
          <w:sz w:val="24"/>
          <w:szCs w:val="24"/>
        </w:rPr>
        <w:t>Relative areas for eight quantified mouse IgG glycoforms per each subclass.</w:t>
      </w:r>
    </w:p>
    <w:p w:rsidR="003C4D21" w:rsidRDefault="003C4D21">
      <w:bookmarkStart w:id="0" w:name="_GoBack"/>
      <w:bookmarkEnd w:id="0"/>
    </w:p>
    <w:sectPr w:rsidR="003C4D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AEB"/>
    <w:rsid w:val="00001E9E"/>
    <w:rsid w:val="00002336"/>
    <w:rsid w:val="00007972"/>
    <w:rsid w:val="00011CEC"/>
    <w:rsid w:val="000129C7"/>
    <w:rsid w:val="000139EF"/>
    <w:rsid w:val="0001550C"/>
    <w:rsid w:val="00015BEF"/>
    <w:rsid w:val="000162CE"/>
    <w:rsid w:val="00016E9D"/>
    <w:rsid w:val="0002652D"/>
    <w:rsid w:val="00031DA3"/>
    <w:rsid w:val="00037658"/>
    <w:rsid w:val="000414EB"/>
    <w:rsid w:val="00043E00"/>
    <w:rsid w:val="00051C11"/>
    <w:rsid w:val="000531EA"/>
    <w:rsid w:val="00054615"/>
    <w:rsid w:val="0006724D"/>
    <w:rsid w:val="00071624"/>
    <w:rsid w:val="00073D39"/>
    <w:rsid w:val="00075B2E"/>
    <w:rsid w:val="000B5E31"/>
    <w:rsid w:val="000C0002"/>
    <w:rsid w:val="000C7270"/>
    <w:rsid w:val="000E2C10"/>
    <w:rsid w:val="000E74B1"/>
    <w:rsid w:val="000F1518"/>
    <w:rsid w:val="000F6341"/>
    <w:rsid w:val="00104327"/>
    <w:rsid w:val="0010556B"/>
    <w:rsid w:val="0011162A"/>
    <w:rsid w:val="001117B7"/>
    <w:rsid w:val="001135AB"/>
    <w:rsid w:val="00117195"/>
    <w:rsid w:val="00123233"/>
    <w:rsid w:val="00145D3C"/>
    <w:rsid w:val="00153468"/>
    <w:rsid w:val="00160B80"/>
    <w:rsid w:val="00175581"/>
    <w:rsid w:val="00175C05"/>
    <w:rsid w:val="001809E8"/>
    <w:rsid w:val="00181E5A"/>
    <w:rsid w:val="00191786"/>
    <w:rsid w:val="001A3589"/>
    <w:rsid w:val="001A6EE0"/>
    <w:rsid w:val="001A703F"/>
    <w:rsid w:val="001B36AB"/>
    <w:rsid w:val="001B6D49"/>
    <w:rsid w:val="001C1BBF"/>
    <w:rsid w:val="001C4642"/>
    <w:rsid w:val="001E7A47"/>
    <w:rsid w:val="001F7540"/>
    <w:rsid w:val="001F7CA2"/>
    <w:rsid w:val="002211C8"/>
    <w:rsid w:val="00222A1B"/>
    <w:rsid w:val="00224162"/>
    <w:rsid w:val="00246AEF"/>
    <w:rsid w:val="00260A30"/>
    <w:rsid w:val="00266FD2"/>
    <w:rsid w:val="00267FA4"/>
    <w:rsid w:val="00274012"/>
    <w:rsid w:val="002749CB"/>
    <w:rsid w:val="00281BE1"/>
    <w:rsid w:val="0028277C"/>
    <w:rsid w:val="002A0C6B"/>
    <w:rsid w:val="002A65ED"/>
    <w:rsid w:val="002A708D"/>
    <w:rsid w:val="002A7FE7"/>
    <w:rsid w:val="002B52BF"/>
    <w:rsid w:val="002B6AE6"/>
    <w:rsid w:val="002B6F49"/>
    <w:rsid w:val="002E7BB2"/>
    <w:rsid w:val="002F446F"/>
    <w:rsid w:val="003004C2"/>
    <w:rsid w:val="0030315E"/>
    <w:rsid w:val="003056D9"/>
    <w:rsid w:val="00306E10"/>
    <w:rsid w:val="0031031A"/>
    <w:rsid w:val="00325747"/>
    <w:rsid w:val="003406A2"/>
    <w:rsid w:val="003433E9"/>
    <w:rsid w:val="0035229A"/>
    <w:rsid w:val="003538EA"/>
    <w:rsid w:val="003544A3"/>
    <w:rsid w:val="00356182"/>
    <w:rsid w:val="00361DE1"/>
    <w:rsid w:val="00361E85"/>
    <w:rsid w:val="0036512D"/>
    <w:rsid w:val="0037020F"/>
    <w:rsid w:val="003709C4"/>
    <w:rsid w:val="00375652"/>
    <w:rsid w:val="00376FDA"/>
    <w:rsid w:val="00382F4F"/>
    <w:rsid w:val="00384939"/>
    <w:rsid w:val="00397A31"/>
    <w:rsid w:val="003B6375"/>
    <w:rsid w:val="003C4D21"/>
    <w:rsid w:val="003D024E"/>
    <w:rsid w:val="003D04BE"/>
    <w:rsid w:val="003D7AD5"/>
    <w:rsid w:val="003F2B07"/>
    <w:rsid w:val="004004BB"/>
    <w:rsid w:val="004148D5"/>
    <w:rsid w:val="004220DD"/>
    <w:rsid w:val="00431449"/>
    <w:rsid w:val="0044442B"/>
    <w:rsid w:val="00447C46"/>
    <w:rsid w:val="0046486A"/>
    <w:rsid w:val="004666D5"/>
    <w:rsid w:val="004759EB"/>
    <w:rsid w:val="00476888"/>
    <w:rsid w:val="00480783"/>
    <w:rsid w:val="004945D1"/>
    <w:rsid w:val="004C38F7"/>
    <w:rsid w:val="004C64E7"/>
    <w:rsid w:val="004C7BC4"/>
    <w:rsid w:val="004D1AF3"/>
    <w:rsid w:val="004D2D5F"/>
    <w:rsid w:val="004E00AD"/>
    <w:rsid w:val="004E4828"/>
    <w:rsid w:val="004E755D"/>
    <w:rsid w:val="004F532E"/>
    <w:rsid w:val="00506326"/>
    <w:rsid w:val="00525536"/>
    <w:rsid w:val="00554815"/>
    <w:rsid w:val="00556701"/>
    <w:rsid w:val="005645F9"/>
    <w:rsid w:val="00573ABD"/>
    <w:rsid w:val="00573B35"/>
    <w:rsid w:val="00581502"/>
    <w:rsid w:val="00597AF1"/>
    <w:rsid w:val="005B6E83"/>
    <w:rsid w:val="005B736E"/>
    <w:rsid w:val="005C4D6D"/>
    <w:rsid w:val="005D0636"/>
    <w:rsid w:val="005D0A06"/>
    <w:rsid w:val="005D7430"/>
    <w:rsid w:val="005E7EAC"/>
    <w:rsid w:val="005F0173"/>
    <w:rsid w:val="005F36CF"/>
    <w:rsid w:val="005F7746"/>
    <w:rsid w:val="005F7AEB"/>
    <w:rsid w:val="00637D6E"/>
    <w:rsid w:val="00647462"/>
    <w:rsid w:val="00655019"/>
    <w:rsid w:val="006636B7"/>
    <w:rsid w:val="006673CE"/>
    <w:rsid w:val="00675033"/>
    <w:rsid w:val="00691D7D"/>
    <w:rsid w:val="00694D52"/>
    <w:rsid w:val="006A4FA2"/>
    <w:rsid w:val="006B22FE"/>
    <w:rsid w:val="006B3578"/>
    <w:rsid w:val="006B7103"/>
    <w:rsid w:val="006C700A"/>
    <w:rsid w:val="006D5ABB"/>
    <w:rsid w:val="00702341"/>
    <w:rsid w:val="0070355C"/>
    <w:rsid w:val="00714A2F"/>
    <w:rsid w:val="00720AD4"/>
    <w:rsid w:val="0073071C"/>
    <w:rsid w:val="007323F1"/>
    <w:rsid w:val="007351FF"/>
    <w:rsid w:val="0073638E"/>
    <w:rsid w:val="00737D64"/>
    <w:rsid w:val="007508CA"/>
    <w:rsid w:val="00764DE2"/>
    <w:rsid w:val="0077338F"/>
    <w:rsid w:val="00773EDD"/>
    <w:rsid w:val="0077568C"/>
    <w:rsid w:val="00783598"/>
    <w:rsid w:val="007A55FF"/>
    <w:rsid w:val="007A7735"/>
    <w:rsid w:val="007A7B41"/>
    <w:rsid w:val="007B00B3"/>
    <w:rsid w:val="007B468B"/>
    <w:rsid w:val="007E6EBB"/>
    <w:rsid w:val="007F4135"/>
    <w:rsid w:val="007F62FC"/>
    <w:rsid w:val="00800BF6"/>
    <w:rsid w:val="0080726D"/>
    <w:rsid w:val="008261F6"/>
    <w:rsid w:val="008352A3"/>
    <w:rsid w:val="008359C7"/>
    <w:rsid w:val="0084128D"/>
    <w:rsid w:val="00845C87"/>
    <w:rsid w:val="0085411B"/>
    <w:rsid w:val="00860C27"/>
    <w:rsid w:val="00885B11"/>
    <w:rsid w:val="008903EC"/>
    <w:rsid w:val="008968DA"/>
    <w:rsid w:val="008A4201"/>
    <w:rsid w:val="008A62FB"/>
    <w:rsid w:val="008C1D93"/>
    <w:rsid w:val="008C26A3"/>
    <w:rsid w:val="008E18DE"/>
    <w:rsid w:val="008E2D76"/>
    <w:rsid w:val="008F3282"/>
    <w:rsid w:val="00906BEC"/>
    <w:rsid w:val="009238C3"/>
    <w:rsid w:val="00936660"/>
    <w:rsid w:val="00954A92"/>
    <w:rsid w:val="009622A0"/>
    <w:rsid w:val="00964C1D"/>
    <w:rsid w:val="00970035"/>
    <w:rsid w:val="00994B46"/>
    <w:rsid w:val="009A07C9"/>
    <w:rsid w:val="009A20F4"/>
    <w:rsid w:val="009B2365"/>
    <w:rsid w:val="009C1C01"/>
    <w:rsid w:val="009D5595"/>
    <w:rsid w:val="009E2EAF"/>
    <w:rsid w:val="009F3612"/>
    <w:rsid w:val="009F4B5C"/>
    <w:rsid w:val="009F5084"/>
    <w:rsid w:val="00A01D8C"/>
    <w:rsid w:val="00A068A6"/>
    <w:rsid w:val="00A14769"/>
    <w:rsid w:val="00A1562B"/>
    <w:rsid w:val="00A261AC"/>
    <w:rsid w:val="00A26614"/>
    <w:rsid w:val="00A34E40"/>
    <w:rsid w:val="00A44FBA"/>
    <w:rsid w:val="00A45663"/>
    <w:rsid w:val="00A45949"/>
    <w:rsid w:val="00A45F46"/>
    <w:rsid w:val="00A47A83"/>
    <w:rsid w:val="00A525FB"/>
    <w:rsid w:val="00A633C2"/>
    <w:rsid w:val="00A63DD7"/>
    <w:rsid w:val="00A67217"/>
    <w:rsid w:val="00A8101F"/>
    <w:rsid w:val="00A860BD"/>
    <w:rsid w:val="00A946B6"/>
    <w:rsid w:val="00AA31AF"/>
    <w:rsid w:val="00AB062C"/>
    <w:rsid w:val="00AB1D8F"/>
    <w:rsid w:val="00AB27D4"/>
    <w:rsid w:val="00AB486F"/>
    <w:rsid w:val="00AB57DF"/>
    <w:rsid w:val="00AC0E95"/>
    <w:rsid w:val="00AC46BD"/>
    <w:rsid w:val="00AE076B"/>
    <w:rsid w:val="00AE2AD8"/>
    <w:rsid w:val="00AF6A96"/>
    <w:rsid w:val="00B00BE5"/>
    <w:rsid w:val="00B24FAE"/>
    <w:rsid w:val="00B30013"/>
    <w:rsid w:val="00B44B7D"/>
    <w:rsid w:val="00B45B2A"/>
    <w:rsid w:val="00B45DED"/>
    <w:rsid w:val="00B50AE4"/>
    <w:rsid w:val="00B616CD"/>
    <w:rsid w:val="00B67E65"/>
    <w:rsid w:val="00B71E81"/>
    <w:rsid w:val="00B810E9"/>
    <w:rsid w:val="00B97BCF"/>
    <w:rsid w:val="00BA5FFE"/>
    <w:rsid w:val="00BB360F"/>
    <w:rsid w:val="00BB5F15"/>
    <w:rsid w:val="00BB64EB"/>
    <w:rsid w:val="00BC1568"/>
    <w:rsid w:val="00BC4AB5"/>
    <w:rsid w:val="00BD0551"/>
    <w:rsid w:val="00BD1724"/>
    <w:rsid w:val="00BD591D"/>
    <w:rsid w:val="00BF05D6"/>
    <w:rsid w:val="00C00A1A"/>
    <w:rsid w:val="00C05C0E"/>
    <w:rsid w:val="00C13022"/>
    <w:rsid w:val="00C23D66"/>
    <w:rsid w:val="00C32C7A"/>
    <w:rsid w:val="00C37064"/>
    <w:rsid w:val="00C44376"/>
    <w:rsid w:val="00C449C3"/>
    <w:rsid w:val="00C46AE8"/>
    <w:rsid w:val="00C55453"/>
    <w:rsid w:val="00C55D22"/>
    <w:rsid w:val="00C756C5"/>
    <w:rsid w:val="00C77981"/>
    <w:rsid w:val="00C87105"/>
    <w:rsid w:val="00C877C4"/>
    <w:rsid w:val="00CA0494"/>
    <w:rsid w:val="00CA3686"/>
    <w:rsid w:val="00CB42F6"/>
    <w:rsid w:val="00CB47EF"/>
    <w:rsid w:val="00CB7A9A"/>
    <w:rsid w:val="00CC2BBC"/>
    <w:rsid w:val="00CD14EF"/>
    <w:rsid w:val="00CD47A7"/>
    <w:rsid w:val="00CD5638"/>
    <w:rsid w:val="00D05A67"/>
    <w:rsid w:val="00D16FC9"/>
    <w:rsid w:val="00D24D93"/>
    <w:rsid w:val="00D32814"/>
    <w:rsid w:val="00D40005"/>
    <w:rsid w:val="00D57122"/>
    <w:rsid w:val="00D77494"/>
    <w:rsid w:val="00D84041"/>
    <w:rsid w:val="00D8451A"/>
    <w:rsid w:val="00D848D9"/>
    <w:rsid w:val="00D864BF"/>
    <w:rsid w:val="00D94736"/>
    <w:rsid w:val="00DA1BD4"/>
    <w:rsid w:val="00DB323A"/>
    <w:rsid w:val="00DB6180"/>
    <w:rsid w:val="00DB6331"/>
    <w:rsid w:val="00DC06F8"/>
    <w:rsid w:val="00DD2AB1"/>
    <w:rsid w:val="00DD4100"/>
    <w:rsid w:val="00DD430A"/>
    <w:rsid w:val="00DD5DFD"/>
    <w:rsid w:val="00DD6BEA"/>
    <w:rsid w:val="00DE10D2"/>
    <w:rsid w:val="00DE55D7"/>
    <w:rsid w:val="00DE7690"/>
    <w:rsid w:val="00DF1E7B"/>
    <w:rsid w:val="00DF77A3"/>
    <w:rsid w:val="00E22AC8"/>
    <w:rsid w:val="00E2677F"/>
    <w:rsid w:val="00E50AC3"/>
    <w:rsid w:val="00E62E07"/>
    <w:rsid w:val="00E674CF"/>
    <w:rsid w:val="00E67F7C"/>
    <w:rsid w:val="00E72A0B"/>
    <w:rsid w:val="00EA5FD7"/>
    <w:rsid w:val="00EA62A6"/>
    <w:rsid w:val="00EA6CC7"/>
    <w:rsid w:val="00EB1883"/>
    <w:rsid w:val="00EC4CC0"/>
    <w:rsid w:val="00EC7E5F"/>
    <w:rsid w:val="00EF1E5B"/>
    <w:rsid w:val="00EF426E"/>
    <w:rsid w:val="00F03A55"/>
    <w:rsid w:val="00F204A7"/>
    <w:rsid w:val="00F22275"/>
    <w:rsid w:val="00F2722A"/>
    <w:rsid w:val="00F41736"/>
    <w:rsid w:val="00F559A4"/>
    <w:rsid w:val="00F55E96"/>
    <w:rsid w:val="00F62CEF"/>
    <w:rsid w:val="00F634DC"/>
    <w:rsid w:val="00F67678"/>
    <w:rsid w:val="00F74451"/>
    <w:rsid w:val="00F80458"/>
    <w:rsid w:val="00F82789"/>
    <w:rsid w:val="00F859EF"/>
    <w:rsid w:val="00FA14E8"/>
    <w:rsid w:val="00FA38F5"/>
    <w:rsid w:val="00FA4CC0"/>
    <w:rsid w:val="00FA5543"/>
    <w:rsid w:val="00FC2D28"/>
    <w:rsid w:val="00FD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B51486-EF12-4D3B-8EB0-BBAB2279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66F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66FD2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Tejaswani M.T.</dc:creator>
  <cp:keywords/>
  <dc:description/>
  <cp:lastModifiedBy>Tejaswani M.T.</cp:lastModifiedBy>
  <cp:revision>2</cp:revision>
  <dcterms:created xsi:type="dcterms:W3CDTF">2020-08-25T12:03:00Z</dcterms:created>
  <dcterms:modified xsi:type="dcterms:W3CDTF">2020-08-25T12:03:00Z</dcterms:modified>
</cp:coreProperties>
</file>