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tiff" ContentType="image/tif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25426" w:rsidRPr="0009199C" w:rsidRDefault="00D25426" w:rsidP="00D25426">
      <w:pPr>
        <w:jc w:val="center"/>
        <w:rPr>
          <w:rFonts w:ascii="Times New Roman" w:eastAsiaTheme="minorEastAsia" w:hAnsi="Times New Roman"/>
          <w:b/>
          <w:bCs/>
          <w:kern w:val="0"/>
          <w:sz w:val="32"/>
          <w:szCs w:val="32"/>
          <w:lang w:eastAsia="zh-CN"/>
        </w:rPr>
      </w:pPr>
      <w:r w:rsidRPr="0009199C">
        <w:rPr>
          <w:rFonts w:ascii="Times New Roman" w:hAnsi="Times New Roman"/>
          <w:b/>
          <w:bCs/>
          <w:kern w:val="0"/>
          <w:sz w:val="32"/>
          <w:szCs w:val="32"/>
        </w:rPr>
        <w:t>Supplemental material</w:t>
      </w:r>
      <w:r w:rsidR="00E911FE" w:rsidRPr="0009199C">
        <w:rPr>
          <w:rFonts w:ascii="Times New Roman" w:eastAsiaTheme="minorEastAsia" w:hAnsi="Times New Roman"/>
          <w:b/>
          <w:bCs/>
          <w:kern w:val="0"/>
          <w:sz w:val="32"/>
          <w:szCs w:val="32"/>
          <w:lang w:eastAsia="zh-CN"/>
        </w:rPr>
        <w:t>s</w:t>
      </w:r>
    </w:p>
    <w:p w:rsidR="0063405E" w:rsidRPr="00856A5A" w:rsidRDefault="0063405E" w:rsidP="0063405E">
      <w:pPr>
        <w:spacing w:line="360" w:lineRule="auto"/>
        <w:jc w:val="left"/>
        <w:outlineLvl w:val="0"/>
        <w:rPr>
          <w:b/>
          <w:bCs/>
          <w:sz w:val="32"/>
          <w:szCs w:val="32"/>
        </w:rPr>
      </w:pPr>
      <w:r w:rsidRPr="00856A5A">
        <w:rPr>
          <w:rFonts w:ascii="Times New Roman" w:eastAsia="宋体" w:hAnsi="Times New Roman" w:hint="eastAsia"/>
          <w:b/>
          <w:bCs/>
          <w:sz w:val="32"/>
          <w:szCs w:val="32"/>
          <w:lang w:eastAsia="zh-CN"/>
        </w:rPr>
        <w:t>Magnetic critical behavior</w:t>
      </w:r>
      <w:r w:rsidRPr="00856A5A">
        <w:rPr>
          <w:rFonts w:ascii="Times New Roman" w:eastAsia="宋体" w:hAnsi="Times New Roman"/>
          <w:b/>
          <w:bCs/>
          <w:sz w:val="32"/>
          <w:szCs w:val="32"/>
          <w:lang w:eastAsia="zh-CN"/>
        </w:rPr>
        <w:t xml:space="preserve"> </w:t>
      </w:r>
      <w:r w:rsidRPr="00856A5A">
        <w:rPr>
          <w:rFonts w:ascii="Times New Roman" w:eastAsia="宋体" w:hAnsi="Times New Roman" w:hint="eastAsia"/>
          <w:b/>
          <w:bCs/>
          <w:sz w:val="32"/>
          <w:szCs w:val="32"/>
          <w:lang w:eastAsia="zh-CN"/>
        </w:rPr>
        <w:t xml:space="preserve">of </w:t>
      </w:r>
      <w:r w:rsidRPr="00856A5A">
        <w:rPr>
          <w:rFonts w:ascii="Times New Roman" w:eastAsia="宋体" w:hAnsi="Times New Roman"/>
          <w:b/>
          <w:bCs/>
          <w:sz w:val="32"/>
          <w:szCs w:val="32"/>
          <w:lang w:eastAsia="zh-CN"/>
        </w:rPr>
        <w:t xml:space="preserve">the van </w:t>
      </w:r>
      <w:proofErr w:type="spellStart"/>
      <w:r w:rsidRPr="00856A5A">
        <w:rPr>
          <w:rFonts w:ascii="Times New Roman" w:eastAsia="宋体" w:hAnsi="Times New Roman"/>
          <w:b/>
          <w:bCs/>
          <w:sz w:val="32"/>
          <w:szCs w:val="32"/>
          <w:lang w:eastAsia="zh-CN"/>
        </w:rPr>
        <w:t>der</w:t>
      </w:r>
      <w:proofErr w:type="spellEnd"/>
      <w:r w:rsidRPr="00856A5A">
        <w:rPr>
          <w:rFonts w:ascii="Times New Roman" w:eastAsia="宋体" w:hAnsi="Times New Roman"/>
          <w:b/>
          <w:bCs/>
          <w:sz w:val="32"/>
          <w:szCs w:val="32"/>
          <w:lang w:eastAsia="zh-CN"/>
        </w:rPr>
        <w:t xml:space="preserve"> Waals Fe</w:t>
      </w:r>
      <w:r w:rsidRPr="00856A5A">
        <w:rPr>
          <w:rFonts w:ascii="Times New Roman" w:eastAsia="宋体" w:hAnsi="Times New Roman"/>
          <w:b/>
          <w:bCs/>
          <w:sz w:val="32"/>
          <w:szCs w:val="32"/>
          <w:vertAlign w:val="subscript"/>
          <w:lang w:eastAsia="zh-CN"/>
        </w:rPr>
        <w:t>5</w:t>
      </w:r>
      <w:r w:rsidRPr="00856A5A">
        <w:rPr>
          <w:rFonts w:ascii="Times New Roman" w:eastAsia="宋体" w:hAnsi="Times New Roman"/>
          <w:b/>
          <w:bCs/>
          <w:sz w:val="32"/>
          <w:szCs w:val="32"/>
          <w:lang w:eastAsia="zh-CN"/>
        </w:rPr>
        <w:t>GeTe</w:t>
      </w:r>
      <w:r w:rsidRPr="00856A5A">
        <w:rPr>
          <w:rFonts w:ascii="Times New Roman" w:eastAsia="宋体" w:hAnsi="Times New Roman"/>
          <w:b/>
          <w:bCs/>
          <w:sz w:val="32"/>
          <w:szCs w:val="32"/>
          <w:vertAlign w:val="subscript"/>
          <w:lang w:eastAsia="zh-CN"/>
        </w:rPr>
        <w:t>2</w:t>
      </w:r>
      <w:r w:rsidRPr="00856A5A">
        <w:rPr>
          <w:rFonts w:ascii="Times New Roman" w:eastAsia="宋体" w:hAnsi="Times New Roman"/>
          <w:b/>
          <w:bCs/>
          <w:sz w:val="32"/>
          <w:szCs w:val="32"/>
          <w:lang w:eastAsia="zh-CN"/>
        </w:rPr>
        <w:t xml:space="preserve"> crystal with near room temperature ferromagnetism</w:t>
      </w:r>
    </w:p>
    <w:p w:rsidR="0063405E" w:rsidRPr="00772A4F" w:rsidRDefault="0063405E" w:rsidP="0063405E">
      <w:pPr>
        <w:autoSpaceDE w:val="0"/>
        <w:autoSpaceDN w:val="0"/>
        <w:jc w:val="left"/>
        <w:rPr>
          <w:rFonts w:ascii="Times New Roman" w:eastAsia="宋体" w:hAnsi="Times New Roman"/>
          <w:sz w:val="24"/>
          <w:szCs w:val="24"/>
          <w:lang w:eastAsia="zh-CN"/>
        </w:rPr>
      </w:pPr>
    </w:p>
    <w:p w:rsidR="0063405E" w:rsidRPr="00D375A0" w:rsidRDefault="0063405E" w:rsidP="0063405E">
      <w:pPr>
        <w:autoSpaceDE w:val="0"/>
        <w:autoSpaceDN w:val="0"/>
        <w:spacing w:line="360" w:lineRule="auto"/>
        <w:jc w:val="left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Zhengxian</w:t>
      </w:r>
      <w:proofErr w:type="spellEnd"/>
      <w:r>
        <w:rPr>
          <w:rFonts w:ascii="Times New Roman" w:hAnsi="Times New Roman"/>
          <w:sz w:val="24"/>
          <w:szCs w:val="24"/>
        </w:rPr>
        <w:t xml:space="preserve"> Li</w:t>
      </w:r>
      <w:r w:rsidRPr="00FC59B0">
        <w:rPr>
          <w:rFonts w:ascii="Times New Roman" w:hAnsi="Times New Roman"/>
          <w:sz w:val="24"/>
          <w:szCs w:val="24"/>
          <w:vertAlign w:val="superscript"/>
        </w:rPr>
        <w:t>1</w:t>
      </w:r>
      <w:proofErr w:type="gramStart"/>
      <w:r w:rsidRPr="00FC59B0">
        <w:rPr>
          <w:rFonts w:ascii="Times New Roman" w:hAnsi="Times New Roman"/>
          <w:sz w:val="24"/>
          <w:szCs w:val="24"/>
          <w:vertAlign w:val="superscript"/>
        </w:rPr>
        <w:t>,</w:t>
      </w:r>
      <w:r>
        <w:rPr>
          <w:rFonts w:ascii="Times New Roman" w:hAnsi="Times New Roman"/>
          <w:sz w:val="24"/>
          <w:szCs w:val="24"/>
          <w:vertAlign w:val="superscript"/>
        </w:rPr>
        <w:t>2</w:t>
      </w:r>
      <w:r w:rsidRPr="00FC59B0">
        <w:rPr>
          <w:rFonts w:ascii="Times New Roman" w:hAnsi="Times New Roman"/>
          <w:sz w:val="24"/>
          <w:szCs w:val="24"/>
          <w:vertAlign w:val="superscript"/>
        </w:rPr>
        <w:t>,</w:t>
      </w:r>
      <w:r>
        <w:rPr>
          <w:rFonts w:ascii="Times New Roman" w:hAnsi="Times New Roman"/>
          <w:sz w:val="24"/>
          <w:szCs w:val="24"/>
          <w:vertAlign w:val="superscript"/>
        </w:rPr>
        <w:t>3</w:t>
      </w:r>
      <w:proofErr w:type="gramEnd"/>
      <w:r w:rsidRPr="00FC59B0">
        <w:rPr>
          <w:rFonts w:ascii="Times New Roman" w:hAnsi="Times New Roman"/>
          <w:sz w:val="24"/>
          <w:szCs w:val="24"/>
        </w:rPr>
        <w:t>,</w:t>
      </w:r>
      <w:r w:rsidRPr="00FC59B0">
        <w:rPr>
          <w:rFonts w:ascii="Times New Roman" w:hAnsi="Times New Roman"/>
          <w:sz w:val="24"/>
          <w:szCs w:val="24"/>
          <w:vertAlign w:val="superscript"/>
        </w:rPr>
        <w:t xml:space="preserve"> </w:t>
      </w:r>
      <w:r w:rsidRPr="00A9250A">
        <w:rPr>
          <w:rFonts w:ascii="Times New Roman" w:hAnsi="Times New Roman"/>
          <w:sz w:val="24"/>
          <w:szCs w:val="24"/>
        </w:rPr>
        <w:t>Wei Xia</w:t>
      </w:r>
      <w:r>
        <w:rPr>
          <w:rFonts w:ascii="Times New Roman" w:hAnsi="Times New Roman"/>
          <w:sz w:val="24"/>
          <w:szCs w:val="24"/>
          <w:vertAlign w:val="superscript"/>
        </w:rPr>
        <w:t>1,2,3</w:t>
      </w:r>
      <w:r w:rsidRPr="00A9250A">
        <w:rPr>
          <w:rFonts w:ascii="Times New Roman" w:hAnsi="Times New Roman"/>
          <w:sz w:val="24"/>
          <w:szCs w:val="24"/>
        </w:rPr>
        <w:t>,</w:t>
      </w:r>
      <w:r>
        <w:rPr>
          <w:rFonts w:asciiTheme="minorEastAsia" w:eastAsiaTheme="minorEastAsia" w:hAnsiTheme="minorEastAsia" w:hint="eastAsia"/>
          <w:sz w:val="24"/>
          <w:szCs w:val="24"/>
          <w:lang w:eastAsia="zh-CN"/>
        </w:rPr>
        <w:t xml:space="preserve"> </w:t>
      </w:r>
      <w:proofErr w:type="spellStart"/>
      <w:r w:rsidRPr="00FC59B0">
        <w:rPr>
          <w:rFonts w:ascii="Times New Roman" w:hAnsi="Times New Roman"/>
          <w:sz w:val="24"/>
          <w:szCs w:val="24"/>
        </w:rPr>
        <w:t>Hao</w:t>
      </w:r>
      <w:proofErr w:type="spellEnd"/>
      <w:r w:rsidRPr="00FC59B0">
        <w:rPr>
          <w:rFonts w:ascii="Times New Roman" w:hAnsi="Times New Roman"/>
          <w:sz w:val="24"/>
          <w:szCs w:val="24"/>
        </w:rPr>
        <w:t xml:space="preserve"> Su</w:t>
      </w:r>
      <w:r>
        <w:rPr>
          <w:rFonts w:ascii="Times New Roman" w:hAnsi="Times New Roman"/>
          <w:sz w:val="24"/>
          <w:szCs w:val="24"/>
          <w:vertAlign w:val="superscript"/>
        </w:rPr>
        <w:t>1,2,3</w:t>
      </w:r>
      <w:r>
        <w:rPr>
          <w:rFonts w:ascii="Times New Roman" w:hAnsi="Times New Roman"/>
          <w:sz w:val="24"/>
          <w:szCs w:val="24"/>
        </w:rPr>
        <w:t xml:space="preserve">, </w:t>
      </w:r>
      <w:proofErr w:type="spellStart"/>
      <w:r>
        <w:rPr>
          <w:rFonts w:ascii="Times New Roman" w:eastAsiaTheme="minorEastAsia" w:hAnsi="Times New Roman" w:hint="eastAsia"/>
          <w:sz w:val="24"/>
          <w:szCs w:val="24"/>
          <w:lang w:eastAsia="zh-CN"/>
        </w:rPr>
        <w:t>Zhenhai</w:t>
      </w:r>
      <w:proofErr w:type="spellEnd"/>
      <w:r>
        <w:rPr>
          <w:rFonts w:ascii="Times New Roman" w:eastAsiaTheme="minorEastAsia" w:hAnsi="Times New Roman" w:hint="eastAsia"/>
          <w:sz w:val="24"/>
          <w:szCs w:val="24"/>
          <w:lang w:eastAsia="zh-CN"/>
        </w:rPr>
        <w:t xml:space="preserve"> Yu</w:t>
      </w:r>
      <w:r>
        <w:rPr>
          <w:rFonts w:ascii="Times New Roman" w:eastAsiaTheme="minorEastAsia" w:hAnsi="Times New Roman" w:hint="eastAsia"/>
          <w:sz w:val="24"/>
          <w:szCs w:val="24"/>
          <w:vertAlign w:val="superscript"/>
          <w:lang w:eastAsia="zh-CN"/>
        </w:rPr>
        <w:t>1</w:t>
      </w:r>
      <w:r>
        <w:rPr>
          <w:rFonts w:ascii="Times New Roman" w:eastAsiaTheme="minorEastAsia" w:hAnsi="Times New Roman" w:hint="eastAsia"/>
          <w:sz w:val="24"/>
          <w:szCs w:val="24"/>
          <w:lang w:eastAsia="zh-CN"/>
        </w:rPr>
        <w:t xml:space="preserve">, </w:t>
      </w:r>
      <w:proofErr w:type="spellStart"/>
      <w:r>
        <w:rPr>
          <w:rFonts w:ascii="Times New Roman" w:eastAsiaTheme="minorEastAsia" w:hAnsi="Times New Roman"/>
          <w:sz w:val="24"/>
          <w:szCs w:val="24"/>
          <w:lang w:eastAsia="zh-CN"/>
        </w:rPr>
        <w:t>Yunpeng</w:t>
      </w:r>
      <w:proofErr w:type="spellEnd"/>
      <w:r>
        <w:rPr>
          <w:rFonts w:ascii="Times New Roman" w:eastAsiaTheme="minorEastAsia" w:hAnsi="Times New Roman"/>
          <w:sz w:val="24"/>
          <w:szCs w:val="24"/>
          <w:lang w:eastAsia="zh-CN"/>
        </w:rPr>
        <w:t xml:space="preserve"> Fu</w:t>
      </w:r>
      <w:r>
        <w:rPr>
          <w:rFonts w:ascii="Times New Roman" w:eastAsiaTheme="minorEastAsia" w:hAnsi="Times New Roman"/>
          <w:sz w:val="24"/>
          <w:szCs w:val="24"/>
          <w:vertAlign w:val="superscript"/>
          <w:lang w:eastAsia="zh-CN"/>
        </w:rPr>
        <w:t>1</w:t>
      </w:r>
      <w:r>
        <w:rPr>
          <w:rFonts w:ascii="Times New Roman" w:eastAsiaTheme="minorEastAsia" w:hAnsi="Times New Roman"/>
          <w:sz w:val="24"/>
          <w:szCs w:val="24"/>
          <w:lang w:eastAsia="zh-CN"/>
        </w:rPr>
        <w:t xml:space="preserve">, </w:t>
      </w:r>
      <w:proofErr w:type="spellStart"/>
      <w:r>
        <w:rPr>
          <w:rFonts w:ascii="Times New Roman" w:eastAsiaTheme="minorEastAsia" w:hAnsi="Times New Roman"/>
          <w:sz w:val="24"/>
          <w:szCs w:val="24"/>
          <w:lang w:eastAsia="zh-CN"/>
        </w:rPr>
        <w:t>Leiming</w:t>
      </w:r>
      <w:proofErr w:type="spellEnd"/>
      <w:r>
        <w:rPr>
          <w:rFonts w:ascii="Times New Roman" w:eastAsiaTheme="minorEastAsia" w:hAnsi="Times New Roman"/>
          <w:sz w:val="24"/>
          <w:szCs w:val="24"/>
          <w:lang w:eastAsia="zh-CN"/>
        </w:rPr>
        <w:t xml:space="preserve"> Chen</w:t>
      </w:r>
      <w:r>
        <w:rPr>
          <w:rFonts w:ascii="Times New Roman" w:eastAsiaTheme="minorEastAsia" w:hAnsi="Times New Roman"/>
          <w:sz w:val="24"/>
          <w:szCs w:val="24"/>
          <w:vertAlign w:val="superscript"/>
          <w:lang w:eastAsia="zh-CN"/>
        </w:rPr>
        <w:t>4*</w:t>
      </w:r>
      <w:r>
        <w:rPr>
          <w:rFonts w:ascii="Times New Roman" w:eastAsiaTheme="minorEastAsia" w:hAnsi="Times New Roman"/>
          <w:sz w:val="24"/>
          <w:szCs w:val="24"/>
          <w:lang w:eastAsia="zh-CN"/>
        </w:rPr>
        <w:t xml:space="preserve">, </w:t>
      </w:r>
      <w:r w:rsidRPr="00FC59B0">
        <w:rPr>
          <w:rFonts w:ascii="Times New Roman" w:hAnsi="Times New Roman"/>
          <w:sz w:val="24"/>
          <w:szCs w:val="24"/>
        </w:rPr>
        <w:t>Xia Wang</w:t>
      </w:r>
      <w:r>
        <w:rPr>
          <w:rFonts w:ascii="Times New Roman" w:hAnsi="Times New Roman"/>
          <w:sz w:val="24"/>
          <w:szCs w:val="24"/>
          <w:vertAlign w:val="superscript"/>
        </w:rPr>
        <w:t>1,5</w:t>
      </w:r>
      <w:r w:rsidRPr="00FC59B0">
        <w:rPr>
          <w:rFonts w:ascii="Times New Roman" w:hAnsi="Times New Roman"/>
          <w:sz w:val="24"/>
          <w:szCs w:val="24"/>
        </w:rPr>
        <w:t>, Na Yu</w:t>
      </w:r>
      <w:r>
        <w:rPr>
          <w:rFonts w:ascii="Times New Roman" w:hAnsi="Times New Roman"/>
          <w:sz w:val="24"/>
          <w:szCs w:val="24"/>
          <w:vertAlign w:val="superscript"/>
        </w:rPr>
        <w:t>1,5</w:t>
      </w:r>
      <w:r w:rsidRPr="00FC59B0">
        <w:rPr>
          <w:rFonts w:ascii="Times New Roman" w:hAnsi="Times New Roman"/>
          <w:sz w:val="24"/>
          <w:szCs w:val="24"/>
        </w:rPr>
        <w:t>,</w:t>
      </w:r>
      <w:r w:rsidRPr="00DC08D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C59B0">
        <w:rPr>
          <w:rFonts w:ascii="Times New Roman" w:hAnsi="Times New Roman"/>
          <w:sz w:val="24"/>
          <w:szCs w:val="24"/>
        </w:rPr>
        <w:t>Zhiqiang</w:t>
      </w:r>
      <w:proofErr w:type="spellEnd"/>
      <w:r w:rsidRPr="00FC59B0">
        <w:rPr>
          <w:rFonts w:ascii="Times New Roman" w:hAnsi="Times New Roman"/>
          <w:sz w:val="24"/>
          <w:szCs w:val="24"/>
        </w:rPr>
        <w:t xml:space="preserve"> Zou</w:t>
      </w:r>
      <w:r>
        <w:rPr>
          <w:rFonts w:ascii="Times New Roman" w:hAnsi="Times New Roman"/>
          <w:sz w:val="24"/>
          <w:szCs w:val="24"/>
          <w:vertAlign w:val="superscript"/>
        </w:rPr>
        <w:t>1,5</w:t>
      </w:r>
      <w:r w:rsidRPr="00FC59B0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FC59B0">
        <w:rPr>
          <w:rFonts w:ascii="Times New Roman" w:hAnsi="Times New Roman"/>
          <w:sz w:val="24"/>
          <w:szCs w:val="24"/>
        </w:rPr>
        <w:t>Yanfeng</w:t>
      </w:r>
      <w:proofErr w:type="spellEnd"/>
      <w:r w:rsidRPr="00FC59B0">
        <w:rPr>
          <w:rFonts w:ascii="Times New Roman" w:hAnsi="Times New Roman"/>
          <w:sz w:val="24"/>
          <w:szCs w:val="24"/>
        </w:rPr>
        <w:t xml:space="preserve"> Guo</w:t>
      </w:r>
      <w:r w:rsidRPr="00FC59B0">
        <w:rPr>
          <w:rFonts w:ascii="Times New Roman" w:hAnsi="Times New Roman"/>
          <w:sz w:val="24"/>
          <w:szCs w:val="24"/>
          <w:vertAlign w:val="superscript"/>
        </w:rPr>
        <w:t>1</w:t>
      </w:r>
      <w:r w:rsidRPr="00FC59B0">
        <w:rPr>
          <w:rFonts w:ascii="Times New Roman" w:hAnsi="Times New Roman"/>
          <w:i/>
          <w:sz w:val="24"/>
          <w:szCs w:val="24"/>
          <w:vertAlign w:val="superscript"/>
        </w:rPr>
        <w:t>*</w:t>
      </w:r>
    </w:p>
    <w:p w:rsidR="0063405E" w:rsidRPr="00672F7E" w:rsidRDefault="0063405E" w:rsidP="0063405E">
      <w:pPr>
        <w:autoSpaceDE w:val="0"/>
        <w:autoSpaceDN w:val="0"/>
        <w:jc w:val="left"/>
        <w:rPr>
          <w:rFonts w:ascii="Times New Roman" w:eastAsia="宋体" w:hAnsi="Times New Roman"/>
          <w:sz w:val="24"/>
          <w:szCs w:val="24"/>
          <w:lang w:eastAsia="zh-CN"/>
        </w:rPr>
      </w:pPr>
    </w:p>
    <w:p w:rsidR="0063405E" w:rsidRPr="00906E1E" w:rsidRDefault="0063405E" w:rsidP="0063405E">
      <w:pPr>
        <w:autoSpaceDE w:val="0"/>
        <w:autoSpaceDN w:val="0"/>
        <w:spacing w:line="360" w:lineRule="auto"/>
        <w:jc w:val="left"/>
        <w:rPr>
          <w:rFonts w:ascii="Times New Roman" w:hAnsi="Times New Roman"/>
          <w:i/>
          <w:sz w:val="24"/>
          <w:szCs w:val="24"/>
        </w:rPr>
      </w:pPr>
      <w:r w:rsidRPr="00906E1E">
        <w:rPr>
          <w:rFonts w:ascii="Times New Roman" w:hAnsi="Times New Roman"/>
          <w:i/>
          <w:sz w:val="24"/>
          <w:szCs w:val="24"/>
          <w:vertAlign w:val="superscript"/>
        </w:rPr>
        <w:t>1</w:t>
      </w:r>
      <w:r w:rsidRPr="00906E1E">
        <w:rPr>
          <w:rFonts w:ascii="Times New Roman" w:hAnsi="Times New Roman"/>
          <w:i/>
          <w:sz w:val="24"/>
          <w:szCs w:val="24"/>
        </w:rPr>
        <w:t xml:space="preserve">School of Physical Science and Technology, </w:t>
      </w:r>
      <w:proofErr w:type="spellStart"/>
      <w:r w:rsidRPr="00906E1E">
        <w:rPr>
          <w:rFonts w:ascii="Times New Roman" w:hAnsi="Times New Roman"/>
          <w:i/>
          <w:sz w:val="24"/>
          <w:szCs w:val="24"/>
        </w:rPr>
        <w:t>ShanghaiTech</w:t>
      </w:r>
      <w:proofErr w:type="spellEnd"/>
      <w:r w:rsidRPr="00906E1E">
        <w:rPr>
          <w:rFonts w:ascii="Times New Roman" w:hAnsi="Times New Roman"/>
          <w:i/>
          <w:sz w:val="24"/>
          <w:szCs w:val="24"/>
        </w:rPr>
        <w:t xml:space="preserve"> University, Shanghai 201210, China</w:t>
      </w:r>
    </w:p>
    <w:p w:rsidR="0063405E" w:rsidRPr="00906E1E" w:rsidRDefault="0063405E" w:rsidP="0063405E">
      <w:pPr>
        <w:autoSpaceDE w:val="0"/>
        <w:autoSpaceDN w:val="0"/>
        <w:spacing w:line="360" w:lineRule="auto"/>
        <w:jc w:val="left"/>
        <w:rPr>
          <w:rFonts w:ascii="Times New Roman" w:hAnsi="Times New Roman"/>
          <w:i/>
          <w:sz w:val="24"/>
          <w:szCs w:val="24"/>
        </w:rPr>
      </w:pPr>
      <w:r w:rsidRPr="00906E1E">
        <w:rPr>
          <w:rFonts w:ascii="Times New Roman" w:hAnsi="Times New Roman"/>
          <w:i/>
          <w:sz w:val="24"/>
          <w:szCs w:val="24"/>
          <w:vertAlign w:val="superscript"/>
        </w:rPr>
        <w:t>2</w:t>
      </w:r>
      <w:r w:rsidRPr="00906E1E">
        <w:rPr>
          <w:rFonts w:ascii="Times New Roman" w:hAnsi="Times New Roman"/>
          <w:i/>
          <w:sz w:val="24"/>
          <w:szCs w:val="24"/>
        </w:rPr>
        <w:t xml:space="preserve">Shanghai Institute of Optics and Fine Mechanics, Chinese Academy of Sciences, Shanghai 201800, China </w:t>
      </w:r>
    </w:p>
    <w:p w:rsidR="0063405E" w:rsidRPr="00906E1E" w:rsidRDefault="0063405E" w:rsidP="0063405E">
      <w:pPr>
        <w:autoSpaceDE w:val="0"/>
        <w:autoSpaceDN w:val="0"/>
        <w:spacing w:line="360" w:lineRule="auto"/>
        <w:jc w:val="left"/>
        <w:rPr>
          <w:rFonts w:ascii="Times New Roman" w:hAnsi="Times New Roman"/>
          <w:i/>
          <w:sz w:val="24"/>
          <w:szCs w:val="24"/>
        </w:rPr>
      </w:pPr>
      <w:r w:rsidRPr="00906E1E">
        <w:rPr>
          <w:rFonts w:ascii="Times New Roman" w:hAnsi="Times New Roman"/>
          <w:i/>
          <w:sz w:val="24"/>
          <w:szCs w:val="24"/>
          <w:vertAlign w:val="superscript"/>
        </w:rPr>
        <w:t>3</w:t>
      </w:r>
      <w:r w:rsidRPr="00906E1E">
        <w:rPr>
          <w:rFonts w:ascii="Times New Roman" w:hAnsi="Times New Roman"/>
          <w:i/>
          <w:sz w:val="24"/>
          <w:szCs w:val="24"/>
        </w:rPr>
        <w:t>University of Chinese Academy of Sciences, Beijing 100049, China</w:t>
      </w:r>
    </w:p>
    <w:p w:rsidR="0063405E" w:rsidRPr="00906E1E" w:rsidRDefault="0063405E" w:rsidP="0063405E">
      <w:pPr>
        <w:autoSpaceDE w:val="0"/>
        <w:autoSpaceDN w:val="0"/>
        <w:spacing w:line="360" w:lineRule="auto"/>
        <w:jc w:val="left"/>
        <w:rPr>
          <w:rFonts w:ascii="Times New Roman" w:hAnsi="Times New Roman"/>
          <w:i/>
          <w:sz w:val="24"/>
          <w:szCs w:val="24"/>
        </w:rPr>
      </w:pPr>
      <w:r w:rsidRPr="00906E1E">
        <w:rPr>
          <w:rFonts w:ascii="Times New Roman" w:hAnsi="Times New Roman"/>
          <w:i/>
          <w:sz w:val="24"/>
          <w:szCs w:val="24"/>
          <w:vertAlign w:val="superscript"/>
        </w:rPr>
        <w:t>4</w:t>
      </w:r>
      <w:r w:rsidRPr="00906E1E">
        <w:rPr>
          <w:rFonts w:ascii="Times New Roman" w:hAnsi="Times New Roman"/>
          <w:i/>
          <w:sz w:val="24"/>
          <w:szCs w:val="24"/>
        </w:rPr>
        <w:t xml:space="preserve">School of materials science and engineering, </w:t>
      </w:r>
      <w:r w:rsidRPr="00906E1E">
        <w:rPr>
          <w:rFonts w:ascii="Times New Roman" w:hAnsi="Times New Roman" w:hint="eastAsia"/>
          <w:i/>
          <w:sz w:val="24"/>
          <w:szCs w:val="24"/>
        </w:rPr>
        <w:t>Henan key laboratory of aeronautic materials and application technology,</w:t>
      </w:r>
      <w:r w:rsidRPr="00906E1E">
        <w:rPr>
          <w:rFonts w:ascii="Times New Roman" w:hAnsi="Times New Roman"/>
          <w:i/>
          <w:sz w:val="24"/>
          <w:szCs w:val="24"/>
        </w:rPr>
        <w:t xml:space="preserve"> Zhengzhou University of Aeronautics, Zhengzhou, Henan, 450046</w:t>
      </w:r>
    </w:p>
    <w:p w:rsidR="0063405E" w:rsidRPr="00906E1E" w:rsidRDefault="0063405E" w:rsidP="0063405E">
      <w:pPr>
        <w:autoSpaceDE w:val="0"/>
        <w:autoSpaceDN w:val="0"/>
        <w:spacing w:line="360" w:lineRule="auto"/>
        <w:jc w:val="left"/>
        <w:rPr>
          <w:rFonts w:ascii="Times New Roman" w:hAnsi="Times New Roman"/>
          <w:i/>
          <w:sz w:val="24"/>
          <w:szCs w:val="24"/>
        </w:rPr>
      </w:pPr>
      <w:r w:rsidRPr="00906E1E">
        <w:rPr>
          <w:rFonts w:ascii="Times New Roman" w:hAnsi="Times New Roman"/>
          <w:i/>
          <w:sz w:val="24"/>
          <w:szCs w:val="24"/>
          <w:vertAlign w:val="superscript"/>
        </w:rPr>
        <w:t>5</w:t>
      </w:r>
      <w:r w:rsidRPr="00906E1E">
        <w:rPr>
          <w:rFonts w:ascii="Times New Roman" w:hAnsi="Times New Roman"/>
          <w:i/>
          <w:sz w:val="24"/>
          <w:szCs w:val="24"/>
        </w:rPr>
        <w:t xml:space="preserve">Analytical Instrumentation Center, School of Physical Science and Technology, </w:t>
      </w:r>
      <w:proofErr w:type="spellStart"/>
      <w:r w:rsidRPr="00906E1E">
        <w:rPr>
          <w:rFonts w:ascii="Times New Roman" w:hAnsi="Times New Roman"/>
          <w:i/>
          <w:sz w:val="24"/>
          <w:szCs w:val="24"/>
        </w:rPr>
        <w:t>ShanghaiTech</w:t>
      </w:r>
      <w:proofErr w:type="spellEnd"/>
      <w:r w:rsidRPr="00906E1E">
        <w:rPr>
          <w:rFonts w:ascii="Times New Roman" w:hAnsi="Times New Roman"/>
          <w:i/>
          <w:sz w:val="24"/>
          <w:szCs w:val="24"/>
        </w:rPr>
        <w:t xml:space="preserve"> University, Shanghai 201210, China</w:t>
      </w:r>
    </w:p>
    <w:p w:rsidR="0063405E" w:rsidRPr="00DC08D3" w:rsidRDefault="0063405E" w:rsidP="0063405E">
      <w:pPr>
        <w:autoSpaceDE w:val="0"/>
        <w:autoSpaceDN w:val="0"/>
        <w:jc w:val="left"/>
        <w:rPr>
          <w:rFonts w:ascii="Times New Roman" w:hAnsi="Times New Roman"/>
          <w:sz w:val="24"/>
          <w:szCs w:val="24"/>
        </w:rPr>
      </w:pPr>
    </w:p>
    <w:p w:rsidR="0063405E" w:rsidRDefault="0063405E" w:rsidP="0063405E">
      <w:pPr>
        <w:autoSpaceDE w:val="0"/>
        <w:autoSpaceDN w:val="0"/>
        <w:spacing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vertAlign w:val="superscript"/>
        </w:rPr>
        <w:t>*</w:t>
      </w:r>
      <w:r>
        <w:rPr>
          <w:rFonts w:ascii="Times New Roman" w:hAnsi="Times New Roman"/>
          <w:sz w:val="24"/>
          <w:szCs w:val="24"/>
        </w:rPr>
        <w:t>E-mails</w:t>
      </w:r>
      <w:r w:rsidRPr="009B78CD">
        <w:rPr>
          <w:rFonts w:ascii="Times New Roman" w:hAnsi="Times New Roman"/>
          <w:sz w:val="24"/>
          <w:szCs w:val="24"/>
        </w:rPr>
        <w:t>:</w:t>
      </w:r>
      <w:r>
        <w:rPr>
          <w:rFonts w:ascii="Times New Roman" w:hAnsi="Times New Roman"/>
          <w:sz w:val="24"/>
          <w:szCs w:val="24"/>
        </w:rPr>
        <w:t xml:space="preserve"> </w:t>
      </w:r>
    </w:p>
    <w:p w:rsidR="0063405E" w:rsidRPr="007F1F71" w:rsidRDefault="00A55D4D" w:rsidP="0063405E">
      <w:pPr>
        <w:autoSpaceDE w:val="0"/>
        <w:autoSpaceDN w:val="0"/>
        <w:spacing w:line="360" w:lineRule="auto"/>
        <w:rPr>
          <w:rStyle w:val="a8"/>
          <w:rFonts w:ascii="Times New Roman" w:hAnsi="Times New Roman"/>
        </w:rPr>
      </w:pPr>
      <w:hyperlink r:id="rId7" w:history="1">
        <w:r w:rsidR="0063405E" w:rsidRPr="007F1F71">
          <w:rPr>
            <w:rStyle w:val="a8"/>
            <w:rFonts w:ascii="Times New Roman" w:hAnsi="Times New Roman"/>
          </w:rPr>
          <w:t>lmchen@zua.edu.cn</w:t>
        </w:r>
      </w:hyperlink>
      <w:r w:rsidR="0063405E">
        <w:rPr>
          <w:rStyle w:val="a8"/>
          <w:rFonts w:ascii="Times New Roman" w:hAnsi="Times New Roman"/>
        </w:rPr>
        <w:t>,</w:t>
      </w:r>
    </w:p>
    <w:p w:rsidR="0063405E" w:rsidRDefault="00A55D4D" w:rsidP="0063405E">
      <w:pPr>
        <w:autoSpaceDE w:val="0"/>
        <w:autoSpaceDN w:val="0"/>
        <w:spacing w:line="360" w:lineRule="auto"/>
        <w:rPr>
          <w:rFonts w:ascii="Times New Roman" w:hAnsi="Times New Roman"/>
          <w:sz w:val="24"/>
          <w:szCs w:val="24"/>
        </w:rPr>
      </w:pPr>
      <w:hyperlink r:id="rId8" w:history="1">
        <w:r w:rsidR="0063405E" w:rsidRPr="00C5551D">
          <w:rPr>
            <w:rStyle w:val="a8"/>
            <w:rFonts w:ascii="Times New Roman" w:hAnsi="Times New Roman"/>
          </w:rPr>
          <w:t>guoyf@shanghaitech.edu.cn</w:t>
        </w:r>
      </w:hyperlink>
      <w:r w:rsidR="0063405E">
        <w:rPr>
          <w:rFonts w:ascii="Times New Roman" w:hAnsi="Times New Roman"/>
          <w:sz w:val="24"/>
          <w:szCs w:val="24"/>
        </w:rPr>
        <w:t>.</w:t>
      </w:r>
    </w:p>
    <w:p w:rsidR="00E64A9A" w:rsidRDefault="00E64A9A"/>
    <w:p w:rsidR="00D25426" w:rsidRDefault="00D25426"/>
    <w:p w:rsidR="00D25426" w:rsidRDefault="00D25426"/>
    <w:p w:rsidR="00D25426" w:rsidRDefault="00D25426"/>
    <w:p w:rsidR="00D25426" w:rsidRDefault="00D25426"/>
    <w:p w:rsidR="00D25426" w:rsidRDefault="00D25426"/>
    <w:p w:rsidR="00D25426" w:rsidRDefault="00D25426"/>
    <w:p w:rsidR="00D25426" w:rsidRDefault="00D25426"/>
    <w:p w:rsidR="00D25426" w:rsidRDefault="00D25426"/>
    <w:p w:rsidR="00D25426" w:rsidRDefault="00D25426"/>
    <w:p w:rsidR="00D25426" w:rsidRDefault="00D25426"/>
    <w:p w:rsidR="00D25426" w:rsidRDefault="00D25426"/>
    <w:p w:rsidR="00D25426" w:rsidRDefault="00D25426"/>
    <w:p w:rsidR="00D25426" w:rsidRPr="00F92B34" w:rsidRDefault="00F958A9" w:rsidP="00F92B34">
      <w:pPr>
        <w:pStyle w:val="a7"/>
        <w:numPr>
          <w:ilvl w:val="0"/>
          <w:numId w:val="3"/>
        </w:numPr>
        <w:spacing w:line="360" w:lineRule="auto"/>
        <w:ind w:firstLineChars="0"/>
        <w:jc w:val="lef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noProof/>
          <w:sz w:val="24"/>
        </w:rPr>
        <w:lastRenderedPageBreak/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330200</wp:posOffset>
            </wp:positionH>
            <wp:positionV relativeFrom="paragraph">
              <wp:posOffset>514350</wp:posOffset>
            </wp:positionV>
            <wp:extent cx="3981450" cy="2470150"/>
            <wp:effectExtent l="19050" t="0" r="0" b="0"/>
            <wp:wrapTopAndBottom/>
            <wp:docPr id="35" name="图片 1" descr="E:\科研\科研成果\in ShanghaiTech\2020\in preparing\Ours\Fe5GeTe2-critical behavior\Figure 1 Fe5GeTe2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科研\科研成果\in ShanghaiTech\2020\in preparing\Ours\Fe5GeTe2-critical behavior\Figure 1 Fe5GeTe2.tif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81450" cy="2470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227771" w:rsidRPr="00F92B34">
        <w:rPr>
          <w:rFonts w:ascii="Times New Roman" w:hAnsi="Times New Roman"/>
          <w:b/>
          <w:sz w:val="24"/>
        </w:rPr>
        <w:t>Phase and quality chracterizations on Fe</w:t>
      </w:r>
      <w:r w:rsidR="00227771" w:rsidRPr="00F92B34">
        <w:rPr>
          <w:rFonts w:ascii="Times New Roman" w:hAnsi="Times New Roman"/>
          <w:b/>
          <w:sz w:val="24"/>
          <w:vertAlign w:val="subscript"/>
        </w:rPr>
        <w:t>5</w:t>
      </w:r>
      <w:r w:rsidR="00227771" w:rsidRPr="00F92B34">
        <w:rPr>
          <w:rFonts w:ascii="Times New Roman" w:hAnsi="Times New Roman"/>
          <w:b/>
          <w:sz w:val="24"/>
        </w:rPr>
        <w:t>GeTe</w:t>
      </w:r>
      <w:r w:rsidR="00227771" w:rsidRPr="00F92B34">
        <w:rPr>
          <w:rFonts w:ascii="Times New Roman" w:hAnsi="Times New Roman"/>
          <w:b/>
          <w:sz w:val="24"/>
          <w:vertAlign w:val="subscript"/>
        </w:rPr>
        <w:t>2</w:t>
      </w:r>
      <w:r w:rsidR="00227771" w:rsidRPr="00F92B34">
        <w:rPr>
          <w:rFonts w:ascii="Times New Roman" w:hAnsi="Times New Roman"/>
          <w:b/>
          <w:sz w:val="24"/>
        </w:rPr>
        <w:t xml:space="preserve"> crystal</w:t>
      </w:r>
    </w:p>
    <w:p w:rsidR="00F3792B" w:rsidRDefault="00F3792B" w:rsidP="00F3792B">
      <w:pPr>
        <w:spacing w:line="360" w:lineRule="auto"/>
        <w:rPr>
          <w:rFonts w:ascii="Times New Roman" w:hAnsi="Times New Roman"/>
          <w:szCs w:val="22"/>
        </w:rPr>
      </w:pPr>
    </w:p>
    <w:p w:rsidR="00F958A9" w:rsidRDefault="00F958A9" w:rsidP="00F3792B">
      <w:pPr>
        <w:spacing w:line="360" w:lineRule="auto"/>
        <w:rPr>
          <w:rFonts w:ascii="Times New Roman" w:hAnsi="Times New Roman"/>
          <w:szCs w:val="22"/>
        </w:rPr>
      </w:pPr>
      <w:proofErr w:type="gramStart"/>
      <w:r w:rsidRPr="00AE6A64">
        <w:rPr>
          <w:rFonts w:ascii="Times New Roman" w:hAnsi="Times New Roman"/>
          <w:szCs w:val="22"/>
        </w:rPr>
        <w:t xml:space="preserve">Fig. </w:t>
      </w:r>
      <w:r>
        <w:rPr>
          <w:rFonts w:ascii="Times New Roman" w:eastAsiaTheme="minorEastAsia" w:hAnsi="Times New Roman" w:hint="eastAsia"/>
          <w:szCs w:val="22"/>
          <w:lang w:eastAsia="zh-CN"/>
        </w:rPr>
        <w:t>S</w:t>
      </w:r>
      <w:r w:rsidR="00A55D4D" w:rsidRPr="00AE6A64">
        <w:rPr>
          <w:rFonts w:ascii="Times New Roman" w:hAnsi="Times New Roman"/>
          <w:szCs w:val="22"/>
        </w:rPr>
        <w:fldChar w:fldCharType="begin"/>
      </w:r>
      <w:r w:rsidRPr="00AE6A64">
        <w:rPr>
          <w:rFonts w:ascii="Times New Roman" w:hAnsi="Times New Roman"/>
          <w:szCs w:val="22"/>
        </w:rPr>
        <w:instrText xml:space="preserve"> SEQ FIG. \* ARABIC </w:instrText>
      </w:r>
      <w:r w:rsidR="00A55D4D" w:rsidRPr="00AE6A64">
        <w:rPr>
          <w:rFonts w:ascii="Times New Roman" w:hAnsi="Times New Roman"/>
          <w:szCs w:val="22"/>
        </w:rPr>
        <w:fldChar w:fldCharType="separate"/>
      </w:r>
      <w:r w:rsidRPr="00AE6A64">
        <w:rPr>
          <w:rFonts w:ascii="Times New Roman" w:hAnsi="Times New Roman"/>
          <w:noProof/>
          <w:szCs w:val="22"/>
        </w:rPr>
        <w:t>1</w:t>
      </w:r>
      <w:r w:rsidR="00A55D4D" w:rsidRPr="00AE6A64">
        <w:rPr>
          <w:rFonts w:ascii="Times New Roman" w:hAnsi="Times New Roman"/>
          <w:szCs w:val="22"/>
        </w:rPr>
        <w:fldChar w:fldCharType="end"/>
      </w:r>
      <w:r w:rsidRPr="00AE6A64">
        <w:rPr>
          <w:rFonts w:ascii="Times New Roman" w:hAnsi="Times New Roman"/>
          <w:szCs w:val="22"/>
        </w:rPr>
        <w:t>.</w:t>
      </w:r>
      <w:proofErr w:type="gramEnd"/>
      <w:r w:rsidRPr="00521E67">
        <w:rPr>
          <w:rFonts w:ascii="Times New Roman" w:hAnsi="Times New Roman"/>
          <w:b/>
          <w:szCs w:val="22"/>
        </w:rPr>
        <w:t xml:space="preserve"> </w:t>
      </w:r>
      <w:r w:rsidRPr="00D67934">
        <w:rPr>
          <w:rFonts w:ascii="Times New Roman" w:hAnsi="Times New Roman"/>
          <w:szCs w:val="22"/>
        </w:rPr>
        <w:t>(</w:t>
      </w:r>
      <w:proofErr w:type="gramStart"/>
      <w:r w:rsidRPr="00D67934">
        <w:rPr>
          <w:rFonts w:ascii="Times New Roman" w:hAnsi="Times New Roman"/>
          <w:szCs w:val="22"/>
        </w:rPr>
        <w:t>a-b</w:t>
      </w:r>
      <w:proofErr w:type="gramEnd"/>
      <w:r w:rsidRPr="00D67934">
        <w:rPr>
          <w:rFonts w:ascii="Times New Roman" w:hAnsi="Times New Roman"/>
          <w:szCs w:val="22"/>
        </w:rPr>
        <w:t>) Crystal structure of Fe</w:t>
      </w:r>
      <w:r w:rsidRPr="00D67934">
        <w:rPr>
          <w:rFonts w:ascii="Times New Roman" w:hAnsi="Times New Roman"/>
          <w:szCs w:val="22"/>
          <w:vertAlign w:val="subscript"/>
        </w:rPr>
        <w:t>5</w:t>
      </w:r>
      <w:r w:rsidRPr="00D67934">
        <w:rPr>
          <w:rFonts w:ascii="Times New Roman" w:hAnsi="Times New Roman"/>
          <w:szCs w:val="22"/>
        </w:rPr>
        <w:t>GeTe</w:t>
      </w:r>
      <w:r w:rsidRPr="00D67934">
        <w:rPr>
          <w:rFonts w:ascii="Times New Roman" w:hAnsi="Times New Roman"/>
          <w:szCs w:val="22"/>
          <w:vertAlign w:val="subscript"/>
        </w:rPr>
        <w:t>2</w:t>
      </w:r>
      <w:r w:rsidRPr="00D67934">
        <w:rPr>
          <w:rFonts w:ascii="Times New Roman" w:hAnsi="Times New Roman"/>
          <w:szCs w:val="22"/>
        </w:rPr>
        <w:t xml:space="preserve"> viewed from directions along the </w:t>
      </w:r>
      <w:r w:rsidRPr="00D67934">
        <w:rPr>
          <w:rFonts w:ascii="Times New Roman" w:hAnsi="Times New Roman"/>
          <w:i/>
          <w:szCs w:val="22"/>
        </w:rPr>
        <w:t>a</w:t>
      </w:r>
      <w:r w:rsidRPr="00D67934">
        <w:rPr>
          <w:rFonts w:ascii="Times New Roman" w:hAnsi="Times New Roman"/>
          <w:szCs w:val="22"/>
        </w:rPr>
        <w:t xml:space="preserve">- and </w:t>
      </w:r>
      <w:r w:rsidRPr="00D67934">
        <w:rPr>
          <w:rFonts w:ascii="Times New Roman" w:hAnsi="Times New Roman"/>
          <w:i/>
          <w:szCs w:val="22"/>
        </w:rPr>
        <w:t>c</w:t>
      </w:r>
      <w:r w:rsidRPr="00D67934">
        <w:rPr>
          <w:rFonts w:ascii="Times New Roman" w:hAnsi="Times New Roman"/>
          <w:szCs w:val="22"/>
        </w:rPr>
        <w:t>-axes, respectively. (c) Image of a typical Fe</w:t>
      </w:r>
      <w:r w:rsidRPr="00D67934">
        <w:rPr>
          <w:rFonts w:ascii="Times New Roman" w:hAnsi="Times New Roman"/>
          <w:szCs w:val="22"/>
          <w:vertAlign w:val="subscript"/>
        </w:rPr>
        <w:t>5</w:t>
      </w:r>
      <w:r w:rsidRPr="00D67934">
        <w:rPr>
          <w:rFonts w:ascii="Times New Roman" w:hAnsi="Times New Roman"/>
          <w:szCs w:val="22"/>
        </w:rPr>
        <w:t>GeTe</w:t>
      </w:r>
      <w:r w:rsidRPr="00D67934">
        <w:rPr>
          <w:rFonts w:ascii="Times New Roman" w:hAnsi="Times New Roman"/>
          <w:szCs w:val="22"/>
          <w:vertAlign w:val="subscript"/>
        </w:rPr>
        <w:t>2</w:t>
      </w:r>
      <w:r w:rsidRPr="00D67934">
        <w:rPr>
          <w:rFonts w:ascii="Times New Roman" w:hAnsi="Times New Roman"/>
          <w:szCs w:val="22"/>
        </w:rPr>
        <w:t xml:space="preserve"> single crystal. (</w:t>
      </w:r>
      <w:proofErr w:type="gramStart"/>
      <w:r w:rsidRPr="00D67934">
        <w:rPr>
          <w:rFonts w:ascii="Times New Roman" w:hAnsi="Times New Roman"/>
          <w:szCs w:val="22"/>
        </w:rPr>
        <w:t>d-</w:t>
      </w:r>
      <w:r>
        <w:rPr>
          <w:rFonts w:ascii="Times New Roman" w:hAnsi="Times New Roman"/>
          <w:szCs w:val="22"/>
        </w:rPr>
        <w:t>f</w:t>
      </w:r>
      <w:proofErr w:type="gramEnd"/>
      <w:r w:rsidRPr="00D67934">
        <w:rPr>
          <w:rFonts w:ascii="Times New Roman" w:hAnsi="Times New Roman"/>
          <w:szCs w:val="22"/>
        </w:rPr>
        <w:t xml:space="preserve">) </w:t>
      </w:r>
      <w:proofErr w:type="gramStart"/>
      <w:r w:rsidRPr="00D67934">
        <w:rPr>
          <w:rFonts w:ascii="Times New Roman" w:hAnsi="Times New Roman"/>
          <w:szCs w:val="22"/>
        </w:rPr>
        <w:t xml:space="preserve">Single crystal X-ray </w:t>
      </w:r>
      <w:r w:rsidRPr="00D67934">
        <w:rPr>
          <w:rFonts w:ascii="Times New Roman" w:hAnsi="Times New Roman"/>
          <w:noProof/>
          <w:color w:val="000000"/>
          <w:szCs w:val="22"/>
        </w:rPr>
        <w:t>diffraction patterns in the reciprocal space</w:t>
      </w:r>
      <w:r w:rsidRPr="00D67934">
        <w:rPr>
          <w:rFonts w:ascii="Times New Roman" w:hAnsi="Times New Roman"/>
          <w:szCs w:val="22"/>
        </w:rPr>
        <w:t xml:space="preserve"> along the (</w:t>
      </w:r>
      <w:r w:rsidRPr="00D67934">
        <w:rPr>
          <w:rFonts w:ascii="Times New Roman" w:hAnsi="Times New Roman"/>
          <w:i/>
          <w:szCs w:val="22"/>
        </w:rPr>
        <w:t>0 k l</w:t>
      </w:r>
      <w:r w:rsidRPr="00D67934">
        <w:rPr>
          <w:rFonts w:ascii="Times New Roman" w:hAnsi="Times New Roman"/>
          <w:szCs w:val="22"/>
        </w:rPr>
        <w:t>), (</w:t>
      </w:r>
      <w:r w:rsidRPr="00D67934">
        <w:rPr>
          <w:rFonts w:ascii="Times New Roman" w:hAnsi="Times New Roman"/>
          <w:i/>
          <w:szCs w:val="22"/>
        </w:rPr>
        <w:t>h 0 l</w:t>
      </w:r>
      <w:r w:rsidRPr="00D67934">
        <w:rPr>
          <w:rFonts w:ascii="Times New Roman" w:hAnsi="Times New Roman"/>
          <w:szCs w:val="22"/>
        </w:rPr>
        <w:t>), and (</w:t>
      </w:r>
      <w:r w:rsidRPr="00D67934">
        <w:rPr>
          <w:rFonts w:ascii="Times New Roman" w:hAnsi="Times New Roman"/>
          <w:i/>
          <w:szCs w:val="22"/>
        </w:rPr>
        <w:t>h k 0</w:t>
      </w:r>
      <w:r w:rsidRPr="00D67934">
        <w:rPr>
          <w:rFonts w:ascii="Times New Roman" w:hAnsi="Times New Roman"/>
          <w:szCs w:val="22"/>
        </w:rPr>
        <w:t>) directions</w:t>
      </w:r>
      <w:r>
        <w:rPr>
          <w:rFonts w:ascii="Times New Roman" w:hAnsi="Times New Roman"/>
          <w:szCs w:val="22"/>
        </w:rPr>
        <w:t>.</w:t>
      </w:r>
      <w:proofErr w:type="gramEnd"/>
    </w:p>
    <w:p w:rsidR="00F958A9" w:rsidRDefault="00F958A9" w:rsidP="00F958A9">
      <w:pPr>
        <w:spacing w:line="360" w:lineRule="auto"/>
        <w:ind w:firstLineChars="200" w:firstLine="440"/>
        <w:rPr>
          <w:rFonts w:ascii="Times New Roman" w:hAnsi="Times New Roman"/>
          <w:szCs w:val="22"/>
        </w:rPr>
      </w:pPr>
    </w:p>
    <w:p w:rsidR="000E0312" w:rsidRDefault="00D25426" w:rsidP="00F958A9">
      <w:pPr>
        <w:spacing w:line="360" w:lineRule="auto"/>
        <w:ind w:firstLineChars="200" w:firstLine="480"/>
        <w:rPr>
          <w:rFonts w:ascii="Times New Roman" w:eastAsiaTheme="minorEastAsia" w:hAnsi="Times New Roman"/>
          <w:color w:val="000000" w:themeColor="text1"/>
          <w:sz w:val="24"/>
          <w:lang w:eastAsia="zh-CN"/>
        </w:rPr>
      </w:pPr>
      <w:r>
        <w:rPr>
          <w:rFonts w:ascii="Times New Roman" w:hAnsi="Times New Roman"/>
          <w:color w:val="000000" w:themeColor="text1"/>
          <w:sz w:val="24"/>
        </w:rPr>
        <w:t xml:space="preserve">The SXRD measurement gives the </w:t>
      </w:r>
      <w:r w:rsidRPr="00227F9D">
        <w:rPr>
          <w:rFonts w:ascii="Times New Roman"/>
          <w:sz w:val="24"/>
          <w:szCs w:val="24"/>
        </w:rPr>
        <w:t xml:space="preserve">space group </w:t>
      </w:r>
      <m:oMath>
        <m:r>
          <w:rPr>
            <w:rFonts w:ascii="Cambria Math" w:hAnsi="Cambria Math"/>
            <w:color w:val="000000" w:themeColor="text1"/>
            <w:sz w:val="24"/>
          </w:rPr>
          <m:t>R</m:t>
        </m:r>
        <m:acc>
          <m:accPr>
            <m:chr m:val="̅"/>
            <m:ctrlPr>
              <w:rPr>
                <w:rFonts w:ascii="Cambria Math" w:hAnsi="Cambria Math"/>
                <w:i/>
                <w:color w:val="000000" w:themeColor="text1"/>
                <w:sz w:val="24"/>
              </w:rPr>
            </m:ctrlPr>
          </m:accPr>
          <m:e>
            <m:r>
              <w:rPr>
                <w:rFonts w:ascii="Cambria Math" w:hAnsi="Cambria Math"/>
                <w:color w:val="000000" w:themeColor="text1"/>
                <w:sz w:val="24"/>
              </w:rPr>
              <m:t>3</m:t>
            </m:r>
          </m:e>
        </m:acc>
        <m:r>
          <w:rPr>
            <w:rFonts w:ascii="Cambria Math" w:hAnsi="Cambria Math"/>
            <w:color w:val="000000" w:themeColor="text1"/>
            <w:sz w:val="24"/>
          </w:rPr>
          <m:t>m</m:t>
        </m:r>
      </m:oMath>
      <w:r w:rsidRPr="00227F9D">
        <w:rPr>
          <w:rFonts w:ascii="Times New Roman"/>
          <w:sz w:val="24"/>
          <w:szCs w:val="24"/>
        </w:rPr>
        <w:t xml:space="preserve"> (No.</w:t>
      </w:r>
      <w:r>
        <w:rPr>
          <w:rFonts w:ascii="Times New Roman"/>
          <w:sz w:val="24"/>
          <w:szCs w:val="24"/>
        </w:rPr>
        <w:t>166</w:t>
      </w:r>
      <w:r w:rsidRPr="00227F9D">
        <w:rPr>
          <w:rFonts w:ascii="Times New Roman"/>
          <w:sz w:val="24"/>
          <w:szCs w:val="24"/>
        </w:rPr>
        <w:t>)</w:t>
      </w:r>
      <w:r>
        <w:rPr>
          <w:rFonts w:ascii="Times New Roman"/>
          <w:sz w:val="24"/>
          <w:szCs w:val="24"/>
        </w:rPr>
        <w:t xml:space="preserve"> of the crystal structure</w:t>
      </w:r>
      <w:r w:rsidRPr="00227F9D">
        <w:rPr>
          <w:rFonts w:ascii="Times New Roman"/>
          <w:sz w:val="24"/>
          <w:szCs w:val="24"/>
        </w:rPr>
        <w:t xml:space="preserve"> with lattice parameters </w:t>
      </w:r>
      <w:r w:rsidRPr="002031AE">
        <w:rPr>
          <w:rFonts w:ascii="Times New Roman"/>
          <w:i/>
          <w:sz w:val="24"/>
          <w:szCs w:val="24"/>
        </w:rPr>
        <w:t>a</w:t>
      </w:r>
      <w:r w:rsidRPr="00227F9D">
        <w:rPr>
          <w:rFonts w:ascii="Times New Roman"/>
          <w:sz w:val="24"/>
          <w:szCs w:val="24"/>
        </w:rPr>
        <w:t xml:space="preserve"> =</w:t>
      </w:r>
      <w:r>
        <w:rPr>
          <w:rFonts w:ascii="Times New Roman"/>
          <w:sz w:val="24"/>
          <w:szCs w:val="24"/>
        </w:rPr>
        <w:t xml:space="preserve"> 4</w:t>
      </w:r>
      <w:r w:rsidRPr="00227F9D">
        <w:rPr>
          <w:rFonts w:ascii="Times New Roman"/>
          <w:sz w:val="24"/>
          <w:szCs w:val="24"/>
        </w:rPr>
        <w:t>.</w:t>
      </w:r>
      <w:r>
        <w:rPr>
          <w:rFonts w:ascii="Times New Roman"/>
          <w:sz w:val="24"/>
          <w:szCs w:val="24"/>
        </w:rPr>
        <w:t>05(1)</w:t>
      </w:r>
      <w:r w:rsidRPr="00227F9D">
        <w:rPr>
          <w:rFonts w:ascii="Times New Roman"/>
          <w:sz w:val="24"/>
          <w:szCs w:val="24"/>
        </w:rPr>
        <w:t xml:space="preserve"> </w:t>
      </w:r>
      <w:r w:rsidRPr="002031AE">
        <w:rPr>
          <w:rFonts w:ascii="Times New Roman" w:hAnsi="Times New Roman"/>
          <w:sz w:val="24"/>
          <w:szCs w:val="24"/>
        </w:rPr>
        <w:t>Å</w:t>
      </w:r>
      <w:r w:rsidRPr="00227F9D">
        <w:rPr>
          <w:rFonts w:ascii="Times New Roman"/>
          <w:sz w:val="24"/>
          <w:szCs w:val="24"/>
        </w:rPr>
        <w:t xml:space="preserve">, </w:t>
      </w:r>
      <w:r>
        <w:rPr>
          <w:rFonts w:ascii="Times New Roman" w:hint="eastAsia"/>
          <w:i/>
          <w:sz w:val="24"/>
          <w:szCs w:val="24"/>
        </w:rPr>
        <w:t>c</w:t>
      </w:r>
      <w:r>
        <w:rPr>
          <w:rFonts w:ascii="Times New Roman"/>
          <w:sz w:val="24"/>
          <w:szCs w:val="24"/>
        </w:rPr>
        <w:t xml:space="preserve"> </w:t>
      </w:r>
      <w:r w:rsidRPr="00227F9D">
        <w:rPr>
          <w:rFonts w:ascii="Times New Roman"/>
          <w:sz w:val="24"/>
          <w:szCs w:val="24"/>
        </w:rPr>
        <w:t xml:space="preserve">= </w:t>
      </w:r>
      <w:r>
        <w:rPr>
          <w:rFonts w:ascii="Times New Roman"/>
          <w:sz w:val="24"/>
          <w:szCs w:val="24"/>
        </w:rPr>
        <w:t>29</w:t>
      </w:r>
      <w:r w:rsidRPr="00227F9D">
        <w:rPr>
          <w:rFonts w:ascii="Times New Roman"/>
          <w:sz w:val="24"/>
          <w:szCs w:val="24"/>
        </w:rPr>
        <w:t>.</w:t>
      </w:r>
      <w:r>
        <w:rPr>
          <w:rFonts w:ascii="Times New Roman"/>
          <w:sz w:val="24"/>
          <w:szCs w:val="24"/>
        </w:rPr>
        <w:t xml:space="preserve">23(2) </w:t>
      </w:r>
      <w:r w:rsidRPr="002031AE">
        <w:rPr>
          <w:rFonts w:ascii="Times New Roman" w:hAnsi="Times New Roman"/>
          <w:sz w:val="24"/>
          <w:szCs w:val="24"/>
        </w:rPr>
        <w:t>Å</w:t>
      </w:r>
      <w:r w:rsidRPr="00227F9D">
        <w:rPr>
          <w:rFonts w:ascii="Times New Roman"/>
          <w:sz w:val="24"/>
          <w:szCs w:val="24"/>
        </w:rPr>
        <w:t xml:space="preserve">, </w:t>
      </w:r>
      <w:r>
        <w:rPr>
          <w:rFonts w:ascii="Times New Roman"/>
          <w:sz w:val="24"/>
          <w:szCs w:val="24"/>
        </w:rPr>
        <w:t xml:space="preserve">and </w:t>
      </w:r>
      <w:r w:rsidRPr="002031AE">
        <w:rPr>
          <w:rFonts w:ascii="Times New Roman" w:hAnsi="Times New Roman"/>
          <w:i/>
          <w:sz w:val="24"/>
          <w:szCs w:val="24"/>
        </w:rPr>
        <w:t>α</w:t>
      </w:r>
      <w:r>
        <w:rPr>
          <w:rFonts w:ascii="Times New Roman"/>
          <w:sz w:val="24"/>
          <w:szCs w:val="24"/>
        </w:rPr>
        <w:t xml:space="preserve"> </w:t>
      </w:r>
      <w:r w:rsidRPr="00227F9D">
        <w:rPr>
          <w:rFonts w:ascii="Times New Roman"/>
          <w:sz w:val="24"/>
          <w:szCs w:val="24"/>
        </w:rPr>
        <w:t xml:space="preserve">= </w:t>
      </w:r>
      <w:r w:rsidRPr="002031AE">
        <w:rPr>
          <w:rFonts w:ascii="Times New Roman" w:hAnsi="Times New Roman"/>
          <w:i/>
          <w:sz w:val="24"/>
          <w:szCs w:val="24"/>
        </w:rPr>
        <w:t>β</w:t>
      </w:r>
      <w:r>
        <w:rPr>
          <w:rFonts w:ascii="Times New Roman"/>
          <w:sz w:val="24"/>
          <w:szCs w:val="24"/>
        </w:rPr>
        <w:t xml:space="preserve"> </w:t>
      </w:r>
      <w:r w:rsidRPr="00227F9D">
        <w:rPr>
          <w:rFonts w:ascii="Times New Roman"/>
          <w:sz w:val="24"/>
          <w:szCs w:val="24"/>
        </w:rPr>
        <w:t>= 90</w:t>
      </w:r>
      <w:r w:rsidRPr="00227F9D">
        <w:rPr>
          <w:rFonts w:ascii="Times New Roman"/>
          <w:sz w:val="24"/>
          <w:szCs w:val="24"/>
        </w:rPr>
        <w:t>°</w:t>
      </w:r>
      <w:r w:rsidRPr="00227F9D">
        <w:rPr>
          <w:rFonts w:ascii="Times New Roman"/>
          <w:sz w:val="24"/>
          <w:szCs w:val="24"/>
        </w:rPr>
        <w:t xml:space="preserve">, </w:t>
      </w:r>
      <w:r w:rsidRPr="002031AE">
        <w:rPr>
          <w:rFonts w:ascii="Times New Roman" w:hAnsi="Times New Roman"/>
          <w:i/>
          <w:sz w:val="24"/>
          <w:szCs w:val="24"/>
        </w:rPr>
        <w:t>γ</w:t>
      </w:r>
      <w:r>
        <w:rPr>
          <w:rFonts w:ascii="Times New Roman"/>
          <w:sz w:val="24"/>
          <w:szCs w:val="24"/>
        </w:rPr>
        <w:t xml:space="preserve"> </w:t>
      </w:r>
      <w:r w:rsidRPr="00227F9D">
        <w:rPr>
          <w:rFonts w:ascii="Times New Roman"/>
          <w:sz w:val="24"/>
          <w:szCs w:val="24"/>
        </w:rPr>
        <w:t>= 120</w:t>
      </w:r>
      <w:r w:rsidRPr="00227F9D">
        <w:rPr>
          <w:rFonts w:ascii="Times New Roman"/>
          <w:sz w:val="24"/>
          <w:szCs w:val="24"/>
        </w:rPr>
        <w:t>°</w:t>
      </w:r>
      <w:r>
        <w:rPr>
          <w:rFonts w:ascii="Times New Roman"/>
          <w:sz w:val="24"/>
          <w:szCs w:val="24"/>
        </w:rPr>
        <w:t>, consistent with previously reported</w:t>
      </w:r>
      <w:r>
        <w:rPr>
          <w:rFonts w:ascii="Times New Roman" w:hAnsi="Times New Roman"/>
          <w:color w:val="000000" w:themeColor="text1"/>
          <w:sz w:val="24"/>
        </w:rPr>
        <w:t xml:space="preserve"> values in Ref. </w:t>
      </w:r>
      <w:r w:rsidR="000C5F0F" w:rsidRPr="000C5F0F">
        <w:rPr>
          <w:rFonts w:ascii="Times New Roman" w:hAnsi="Times New Roman"/>
          <w:color w:val="FF0000"/>
          <w:sz w:val="24"/>
        </w:rPr>
        <w:t>2</w:t>
      </w:r>
      <w:r>
        <w:rPr>
          <w:rFonts w:ascii="Times New Roman" w:hAnsi="Times New Roman"/>
          <w:color w:val="000000" w:themeColor="text1"/>
          <w:sz w:val="24"/>
        </w:rPr>
        <w:t xml:space="preserve"> but slightly larger than those in Ref. </w:t>
      </w:r>
      <w:r w:rsidR="00675D8D">
        <w:rPr>
          <w:rFonts w:ascii="Times New Roman" w:eastAsiaTheme="minorEastAsia" w:hAnsi="Times New Roman" w:hint="eastAsia"/>
          <w:color w:val="000000" w:themeColor="text1"/>
          <w:sz w:val="24"/>
          <w:lang w:eastAsia="zh-CN"/>
        </w:rPr>
        <w:t>1</w:t>
      </w:r>
      <w:r>
        <w:rPr>
          <w:rFonts w:ascii="Times New Roman" w:hAnsi="Times New Roman"/>
          <w:color w:val="000000" w:themeColor="text1"/>
          <w:sz w:val="24"/>
        </w:rPr>
        <w:t xml:space="preserve">, presumably due to the smaller Fe deficiency content in our crystals, which is determined as </w:t>
      </w:r>
      <w:r w:rsidRPr="000C1B4A">
        <w:rPr>
          <w:rFonts w:ascii="Times New Roman" w:hAnsi="Times New Roman"/>
          <w:i/>
          <w:color w:val="000000" w:themeColor="text1"/>
          <w:sz w:val="24"/>
        </w:rPr>
        <w:t>x</w:t>
      </w:r>
      <w:r>
        <w:rPr>
          <w:rFonts w:ascii="Times New Roman" w:hAnsi="Times New Roman"/>
          <w:color w:val="000000" w:themeColor="text1"/>
          <w:sz w:val="24"/>
        </w:rPr>
        <w:t xml:space="preserve"> ~ 0.09 </w:t>
      </w:r>
      <w:r w:rsidR="00E37051">
        <w:rPr>
          <w:rFonts w:ascii="Times New Roman" w:hAnsi="Times New Roman"/>
          <w:color w:val="000000" w:themeColor="text1"/>
          <w:sz w:val="24"/>
        </w:rPr>
        <w:t>in Fe</w:t>
      </w:r>
      <w:r w:rsidR="00E37051" w:rsidRPr="00E37051">
        <w:rPr>
          <w:rFonts w:ascii="Times New Roman" w:hAnsi="Times New Roman"/>
          <w:color w:val="000000" w:themeColor="text1"/>
          <w:sz w:val="24"/>
          <w:vertAlign w:val="subscript"/>
        </w:rPr>
        <w:t>5-</w:t>
      </w:r>
      <w:r w:rsidR="00E37051" w:rsidRPr="00E37051">
        <w:rPr>
          <w:rFonts w:ascii="Times New Roman" w:hAnsi="Times New Roman"/>
          <w:i/>
          <w:color w:val="000000" w:themeColor="text1"/>
          <w:sz w:val="24"/>
          <w:vertAlign w:val="subscript"/>
        </w:rPr>
        <w:t>x</w:t>
      </w:r>
      <w:r w:rsidR="00E37051">
        <w:rPr>
          <w:rFonts w:ascii="Times New Roman" w:hAnsi="Times New Roman"/>
          <w:color w:val="000000" w:themeColor="text1"/>
          <w:sz w:val="24"/>
        </w:rPr>
        <w:t>GeTe</w:t>
      </w:r>
      <w:r w:rsidR="00E37051" w:rsidRPr="00E37051">
        <w:rPr>
          <w:rFonts w:ascii="Times New Roman" w:hAnsi="Times New Roman"/>
          <w:color w:val="000000" w:themeColor="text1"/>
          <w:sz w:val="24"/>
          <w:vertAlign w:val="subscript"/>
        </w:rPr>
        <w:t>2</w:t>
      </w:r>
      <w:r w:rsidR="00E37051">
        <w:rPr>
          <w:rFonts w:ascii="Times New Roman" w:hAnsi="Times New Roman"/>
          <w:color w:val="000000" w:themeColor="text1"/>
          <w:sz w:val="24"/>
        </w:rPr>
        <w:t xml:space="preserve"> </w:t>
      </w:r>
      <w:r>
        <w:rPr>
          <w:rFonts w:ascii="Times New Roman" w:hAnsi="Times New Roman"/>
          <w:color w:val="000000" w:themeColor="text1"/>
          <w:sz w:val="24"/>
        </w:rPr>
        <w:t xml:space="preserve">by the </w:t>
      </w:r>
      <w:r w:rsidR="00F92B34">
        <w:rPr>
          <w:rFonts w:ascii="Times New Roman" w:eastAsiaTheme="minorEastAsia" w:hAnsi="Times New Roman" w:hint="eastAsia"/>
          <w:color w:val="000000" w:themeColor="text1"/>
          <w:sz w:val="24"/>
          <w:lang w:eastAsia="zh-CN"/>
        </w:rPr>
        <w:t>ener</w:t>
      </w:r>
      <w:r w:rsidR="00F92B34">
        <w:rPr>
          <w:rFonts w:ascii="Times New Roman" w:eastAsiaTheme="minorEastAsia" w:hAnsi="Times New Roman"/>
          <w:color w:val="000000" w:themeColor="text1"/>
          <w:sz w:val="24"/>
          <w:lang w:eastAsia="zh-CN"/>
        </w:rPr>
        <w:t>gy dispersive spectroscopy (</w:t>
      </w:r>
      <w:r w:rsidR="00F92B34">
        <w:rPr>
          <w:rFonts w:ascii="Times New Roman" w:hAnsi="Times New Roman"/>
          <w:color w:val="000000" w:themeColor="text1"/>
          <w:sz w:val="24"/>
        </w:rPr>
        <w:t xml:space="preserve">EDS) </w:t>
      </w:r>
      <w:r>
        <w:rPr>
          <w:rFonts w:ascii="Times New Roman" w:hAnsi="Times New Roman"/>
          <w:color w:val="000000" w:themeColor="text1"/>
          <w:sz w:val="24"/>
        </w:rPr>
        <w:t>chracterizations</w:t>
      </w:r>
      <w:r w:rsidR="00F92B34">
        <w:rPr>
          <w:rFonts w:ascii="Times New Roman" w:hAnsi="Times New Roman"/>
          <w:color w:val="000000" w:themeColor="text1"/>
          <w:sz w:val="24"/>
        </w:rPr>
        <w:t xml:space="preserve">, </w:t>
      </w:r>
      <w:r w:rsidR="00F3792B">
        <w:rPr>
          <w:rFonts w:ascii="Times New Roman" w:hAnsi="Times New Roman"/>
          <w:color w:val="000000" w:themeColor="text1"/>
          <w:sz w:val="24"/>
        </w:rPr>
        <w:t xml:space="preserve">which could be </w:t>
      </w:r>
      <w:r w:rsidR="00F92B34">
        <w:rPr>
          <w:rFonts w:ascii="Times New Roman" w:hAnsi="Times New Roman"/>
          <w:color w:val="000000" w:themeColor="text1"/>
          <w:sz w:val="24"/>
        </w:rPr>
        <w:t>see</w:t>
      </w:r>
      <w:r w:rsidR="00F3792B">
        <w:rPr>
          <w:rFonts w:ascii="Times New Roman" w:hAnsi="Times New Roman"/>
          <w:color w:val="000000" w:themeColor="text1"/>
          <w:sz w:val="24"/>
        </w:rPr>
        <w:t>n</w:t>
      </w:r>
      <w:r w:rsidR="00F92B34">
        <w:rPr>
          <w:rFonts w:ascii="Times New Roman" w:hAnsi="Times New Roman"/>
          <w:color w:val="000000" w:themeColor="text1"/>
          <w:sz w:val="24"/>
        </w:rPr>
        <w:t xml:space="preserve"> below</w:t>
      </w:r>
      <w:r>
        <w:rPr>
          <w:rFonts w:ascii="Times New Roman" w:hAnsi="Times New Roman"/>
          <w:color w:val="000000" w:themeColor="text1"/>
          <w:sz w:val="24"/>
        </w:rPr>
        <w:t xml:space="preserve">. </w:t>
      </w:r>
      <w:r>
        <w:rPr>
          <w:rFonts w:ascii="Times New Roman"/>
          <w:sz w:val="24"/>
          <w:szCs w:val="24"/>
        </w:rPr>
        <w:t xml:space="preserve">We thereafter still use </w:t>
      </w:r>
      <w:bookmarkStart w:id="0" w:name="_GoBack"/>
      <w:bookmarkEnd w:id="0"/>
      <w:r>
        <w:rPr>
          <w:rFonts w:ascii="Times New Roman"/>
          <w:sz w:val="24"/>
          <w:szCs w:val="24"/>
        </w:rPr>
        <w:t>Fe</w:t>
      </w:r>
      <w:r w:rsidRPr="002C656F">
        <w:rPr>
          <w:rFonts w:ascii="Times New Roman"/>
          <w:sz w:val="24"/>
          <w:szCs w:val="24"/>
          <w:vertAlign w:val="subscript"/>
        </w:rPr>
        <w:t>5</w:t>
      </w:r>
      <w:r>
        <w:rPr>
          <w:rFonts w:ascii="Times New Roman"/>
          <w:sz w:val="24"/>
          <w:szCs w:val="24"/>
        </w:rPr>
        <w:t>GeTe</w:t>
      </w:r>
      <w:r w:rsidRPr="002C656F">
        <w:rPr>
          <w:rFonts w:ascii="Times New Roman"/>
          <w:sz w:val="24"/>
          <w:szCs w:val="24"/>
          <w:vertAlign w:val="subscript"/>
        </w:rPr>
        <w:t>2</w:t>
      </w:r>
      <w:r>
        <w:rPr>
          <w:rFonts w:ascii="Times New Roman"/>
          <w:sz w:val="24"/>
          <w:szCs w:val="24"/>
        </w:rPr>
        <w:t xml:space="preserve"> to represent the used crystals in this experiment. </w:t>
      </w:r>
      <w:proofErr w:type="gramStart"/>
      <w:r>
        <w:rPr>
          <w:rFonts w:ascii="Times New Roman" w:hAnsi="Times New Roman"/>
          <w:color w:val="000000" w:themeColor="text1"/>
          <w:sz w:val="24"/>
        </w:rPr>
        <w:t>The crystal structure, schematically shown in Figs.</w:t>
      </w:r>
      <w:proofErr w:type="gramEnd"/>
      <w:r>
        <w:rPr>
          <w:rFonts w:ascii="Times New Roman" w:hAnsi="Times New Roman"/>
          <w:color w:val="000000" w:themeColor="text1"/>
          <w:sz w:val="24"/>
        </w:rPr>
        <w:t xml:space="preserve"> </w:t>
      </w:r>
      <w:proofErr w:type="gramStart"/>
      <w:r w:rsidR="00501CF4">
        <w:rPr>
          <w:rFonts w:ascii="Times New Roman" w:eastAsiaTheme="minorEastAsia" w:hAnsi="Times New Roman" w:hint="eastAsia"/>
          <w:color w:val="000000" w:themeColor="text1"/>
          <w:sz w:val="24"/>
          <w:lang w:eastAsia="zh-CN"/>
        </w:rPr>
        <w:t>S</w:t>
      </w:r>
      <w:r>
        <w:rPr>
          <w:rFonts w:ascii="Times New Roman" w:hAnsi="Times New Roman"/>
          <w:color w:val="000000" w:themeColor="text1"/>
          <w:sz w:val="24"/>
        </w:rPr>
        <w:t>1(</w:t>
      </w:r>
      <w:proofErr w:type="gramEnd"/>
      <w:r>
        <w:rPr>
          <w:rFonts w:ascii="Times New Roman" w:hAnsi="Times New Roman"/>
          <w:color w:val="000000" w:themeColor="text1"/>
          <w:sz w:val="24"/>
        </w:rPr>
        <w:t xml:space="preserve">a)-(b) seen from the </w:t>
      </w:r>
      <w:r w:rsidRPr="0098560A">
        <w:rPr>
          <w:rFonts w:ascii="Times New Roman" w:hAnsi="Times New Roman"/>
          <w:i/>
          <w:kern w:val="0"/>
          <w:sz w:val="24"/>
        </w:rPr>
        <w:t>a</w:t>
      </w:r>
      <w:r w:rsidRPr="00850243">
        <w:rPr>
          <w:rFonts w:ascii="Times New Roman" w:hAnsi="Times New Roman"/>
          <w:kern w:val="0"/>
          <w:sz w:val="24"/>
        </w:rPr>
        <w:t xml:space="preserve">- and </w:t>
      </w:r>
      <w:r w:rsidRPr="0098560A">
        <w:rPr>
          <w:rFonts w:ascii="Times New Roman" w:hAnsi="Times New Roman"/>
          <w:i/>
          <w:kern w:val="0"/>
          <w:sz w:val="24"/>
        </w:rPr>
        <w:t>c</w:t>
      </w:r>
      <w:r w:rsidRPr="00850243">
        <w:rPr>
          <w:rFonts w:ascii="Times New Roman" w:hAnsi="Times New Roman"/>
          <w:kern w:val="0"/>
          <w:sz w:val="24"/>
        </w:rPr>
        <w:t xml:space="preserve">-axis respectively, </w:t>
      </w:r>
      <w:r>
        <w:rPr>
          <w:rFonts w:ascii="Times New Roman" w:hAnsi="Times New Roman"/>
          <w:kern w:val="0"/>
          <w:sz w:val="24"/>
        </w:rPr>
        <w:t>is drawn based on</w:t>
      </w:r>
      <w:r w:rsidRPr="00850243">
        <w:rPr>
          <w:rFonts w:ascii="Times New Roman" w:hAnsi="Times New Roman"/>
          <w:kern w:val="0"/>
          <w:sz w:val="24"/>
        </w:rPr>
        <w:t xml:space="preserve"> </w:t>
      </w:r>
      <w:r>
        <w:rPr>
          <w:rFonts w:ascii="Times New Roman" w:hAnsi="Times New Roman"/>
          <w:kern w:val="0"/>
          <w:sz w:val="24"/>
        </w:rPr>
        <w:t xml:space="preserve">analyzing </w:t>
      </w:r>
      <w:r w:rsidRPr="00850243">
        <w:rPr>
          <w:rFonts w:ascii="Times New Roman" w:hAnsi="Times New Roman"/>
          <w:kern w:val="0"/>
          <w:sz w:val="24"/>
        </w:rPr>
        <w:t xml:space="preserve">the </w:t>
      </w:r>
      <w:r>
        <w:rPr>
          <w:rFonts w:ascii="Times New Roman" w:hAnsi="Times New Roman"/>
          <w:kern w:val="0"/>
          <w:sz w:val="24"/>
        </w:rPr>
        <w:t>SXRD</w:t>
      </w:r>
      <w:r w:rsidRPr="00850243">
        <w:rPr>
          <w:rFonts w:ascii="Times New Roman" w:hAnsi="Times New Roman"/>
          <w:kern w:val="0"/>
          <w:sz w:val="24"/>
        </w:rPr>
        <w:t xml:space="preserve"> data</w:t>
      </w:r>
      <w:r>
        <w:rPr>
          <w:rFonts w:ascii="Times New Roman" w:hAnsi="Times New Roman"/>
          <w:kern w:val="0"/>
          <w:sz w:val="24"/>
        </w:rPr>
        <w:t>.</w:t>
      </w:r>
      <w:r>
        <w:rPr>
          <w:rFonts w:ascii="Times New Roman" w:hAnsi="Times New Roman"/>
          <w:color w:val="000000" w:themeColor="text1"/>
          <w:sz w:val="24"/>
        </w:rPr>
        <w:t xml:space="preserve"> T</w:t>
      </w:r>
      <w:r w:rsidRPr="00850243">
        <w:rPr>
          <w:rFonts w:ascii="Times New Roman" w:hAnsi="Times New Roman"/>
          <w:kern w:val="0"/>
          <w:sz w:val="24"/>
        </w:rPr>
        <w:t>he structure</w:t>
      </w:r>
      <w:r w:rsidRPr="002169D0">
        <w:rPr>
          <w:rFonts w:ascii="Times New Roman" w:hAnsi="Times New Roman"/>
          <w:kern w:val="0"/>
          <w:sz w:val="24"/>
        </w:rPr>
        <w:t xml:space="preserve"> </w:t>
      </w:r>
      <w:r>
        <w:rPr>
          <w:rFonts w:ascii="Times New Roman" w:hAnsi="Times New Roman"/>
          <w:kern w:val="0"/>
          <w:sz w:val="24"/>
        </w:rPr>
        <w:t>of Fe</w:t>
      </w:r>
      <w:r w:rsidRPr="002169D0">
        <w:rPr>
          <w:rFonts w:ascii="Times New Roman" w:hAnsi="Times New Roman"/>
          <w:kern w:val="0"/>
          <w:sz w:val="24"/>
          <w:vertAlign w:val="subscript"/>
        </w:rPr>
        <w:t>5</w:t>
      </w:r>
      <w:r>
        <w:rPr>
          <w:rFonts w:ascii="Times New Roman" w:hAnsi="Times New Roman"/>
          <w:kern w:val="0"/>
          <w:sz w:val="24"/>
        </w:rPr>
        <w:t>GeTe</w:t>
      </w:r>
      <w:r w:rsidRPr="002169D0">
        <w:rPr>
          <w:rFonts w:ascii="Times New Roman" w:hAnsi="Times New Roman"/>
          <w:kern w:val="0"/>
          <w:sz w:val="24"/>
          <w:vertAlign w:val="subscript"/>
        </w:rPr>
        <w:t>2</w:t>
      </w:r>
      <w:r>
        <w:rPr>
          <w:rFonts w:ascii="Times New Roman" w:hAnsi="Times New Roman"/>
          <w:kern w:val="0"/>
          <w:sz w:val="24"/>
        </w:rPr>
        <w:t>, analogue</w:t>
      </w:r>
      <w:r w:rsidRPr="00850243">
        <w:rPr>
          <w:rFonts w:ascii="Times New Roman" w:hAnsi="Times New Roman"/>
          <w:kern w:val="0"/>
          <w:sz w:val="24"/>
        </w:rPr>
        <w:t xml:space="preserve"> to Fe</w:t>
      </w:r>
      <w:r w:rsidRPr="002169D0">
        <w:rPr>
          <w:rFonts w:ascii="Times New Roman" w:hAnsi="Times New Roman"/>
          <w:kern w:val="0"/>
          <w:sz w:val="24"/>
          <w:vertAlign w:val="subscript"/>
        </w:rPr>
        <w:t>3</w:t>
      </w:r>
      <w:r w:rsidRPr="00850243">
        <w:rPr>
          <w:rFonts w:ascii="Times New Roman" w:hAnsi="Times New Roman"/>
          <w:kern w:val="0"/>
          <w:sz w:val="24"/>
        </w:rPr>
        <w:t>GeTe</w:t>
      </w:r>
      <w:r w:rsidRPr="002169D0">
        <w:rPr>
          <w:rFonts w:ascii="Times New Roman" w:hAnsi="Times New Roman"/>
          <w:kern w:val="0"/>
          <w:sz w:val="24"/>
          <w:vertAlign w:val="subscript"/>
        </w:rPr>
        <w:t>2</w:t>
      </w:r>
      <w:r w:rsidRPr="00850243">
        <w:rPr>
          <w:rFonts w:ascii="Times New Roman" w:hAnsi="Times New Roman"/>
          <w:kern w:val="0"/>
          <w:sz w:val="24"/>
        </w:rPr>
        <w:t xml:space="preserve">, is </w:t>
      </w:r>
      <w:r>
        <w:rPr>
          <w:rFonts w:ascii="Times New Roman" w:hAnsi="Times New Roman"/>
          <w:kern w:val="0"/>
          <w:sz w:val="24"/>
        </w:rPr>
        <w:t>basically built</w:t>
      </w:r>
      <w:r w:rsidRPr="00850243">
        <w:rPr>
          <w:rFonts w:ascii="Times New Roman" w:hAnsi="Times New Roman"/>
          <w:kern w:val="0"/>
          <w:sz w:val="24"/>
        </w:rPr>
        <w:t xml:space="preserve"> up </w:t>
      </w:r>
      <w:r>
        <w:rPr>
          <w:rFonts w:ascii="Times New Roman" w:hAnsi="Times New Roman"/>
          <w:kern w:val="0"/>
          <w:sz w:val="24"/>
        </w:rPr>
        <w:t>by</w:t>
      </w:r>
      <w:r w:rsidRPr="00850243">
        <w:rPr>
          <w:rFonts w:ascii="Times New Roman" w:hAnsi="Times New Roman"/>
          <w:kern w:val="0"/>
          <w:sz w:val="24"/>
        </w:rPr>
        <w:t xml:space="preserve"> </w:t>
      </w:r>
      <w:r>
        <w:rPr>
          <w:rFonts w:ascii="Times New Roman" w:hAnsi="Times New Roman"/>
          <w:kern w:val="0"/>
          <w:sz w:val="24"/>
        </w:rPr>
        <w:t>2D</w:t>
      </w:r>
      <w:r w:rsidRPr="00850243">
        <w:rPr>
          <w:rFonts w:ascii="Times New Roman" w:hAnsi="Times New Roman"/>
          <w:kern w:val="0"/>
          <w:sz w:val="24"/>
        </w:rPr>
        <w:t xml:space="preserve"> slabs of Fe and </w:t>
      </w:r>
      <w:proofErr w:type="spellStart"/>
      <w:r w:rsidRPr="00850243">
        <w:rPr>
          <w:rFonts w:ascii="Times New Roman" w:hAnsi="Times New Roman"/>
          <w:kern w:val="0"/>
          <w:sz w:val="24"/>
        </w:rPr>
        <w:t>Ge</w:t>
      </w:r>
      <w:proofErr w:type="spellEnd"/>
      <w:r w:rsidRPr="00850243">
        <w:rPr>
          <w:rFonts w:ascii="Times New Roman" w:hAnsi="Times New Roman"/>
          <w:kern w:val="0"/>
          <w:sz w:val="24"/>
        </w:rPr>
        <w:t xml:space="preserve"> between </w:t>
      </w:r>
      <w:r>
        <w:rPr>
          <w:rFonts w:ascii="Times New Roman" w:hAnsi="Times New Roman"/>
          <w:kern w:val="0"/>
          <w:sz w:val="24"/>
        </w:rPr>
        <w:t xml:space="preserve">the van </w:t>
      </w:r>
      <w:proofErr w:type="spellStart"/>
      <w:r>
        <w:rPr>
          <w:rFonts w:ascii="Times New Roman" w:hAnsi="Times New Roman"/>
          <w:kern w:val="0"/>
          <w:sz w:val="24"/>
        </w:rPr>
        <w:t>der</w:t>
      </w:r>
      <w:proofErr w:type="spellEnd"/>
      <w:r>
        <w:rPr>
          <w:rFonts w:ascii="Times New Roman" w:hAnsi="Times New Roman"/>
          <w:kern w:val="0"/>
          <w:sz w:val="24"/>
        </w:rPr>
        <w:t xml:space="preserve"> Waals gapped </w:t>
      </w:r>
      <w:r w:rsidRPr="00850243">
        <w:rPr>
          <w:rFonts w:ascii="Times New Roman" w:hAnsi="Times New Roman"/>
          <w:kern w:val="0"/>
          <w:sz w:val="24"/>
        </w:rPr>
        <w:t>Te</w:t>
      </w:r>
      <w:r w:rsidRPr="00B707FF">
        <w:rPr>
          <w:rFonts w:ascii="Times New Roman" w:hAnsi="Times New Roman"/>
          <w:kern w:val="0"/>
          <w:sz w:val="24"/>
        </w:rPr>
        <w:t xml:space="preserve"> </w:t>
      </w:r>
      <w:r w:rsidRPr="00850243">
        <w:rPr>
          <w:rFonts w:ascii="Times New Roman" w:hAnsi="Times New Roman"/>
          <w:kern w:val="0"/>
          <w:sz w:val="24"/>
        </w:rPr>
        <w:t>layers</w:t>
      </w:r>
      <w:r>
        <w:rPr>
          <w:rFonts w:ascii="Times New Roman" w:hAnsi="Times New Roman"/>
          <w:kern w:val="0"/>
          <w:sz w:val="24"/>
        </w:rPr>
        <w:t>.</w:t>
      </w:r>
      <w:r w:rsidR="00675D8D">
        <w:rPr>
          <w:rFonts w:ascii="Times New Roman" w:eastAsiaTheme="minorEastAsia" w:hAnsi="Times New Roman" w:hint="eastAsia"/>
          <w:kern w:val="0"/>
          <w:sz w:val="24"/>
          <w:vertAlign w:val="superscript"/>
          <w:lang w:eastAsia="zh-CN"/>
        </w:rPr>
        <w:t>2</w:t>
      </w:r>
      <w:r>
        <w:rPr>
          <w:rFonts w:ascii="Times New Roman" w:hAnsi="Times New Roman"/>
          <w:kern w:val="0"/>
          <w:sz w:val="24"/>
          <w:vertAlign w:val="superscript"/>
        </w:rPr>
        <w:t xml:space="preserve">, </w:t>
      </w:r>
      <w:r w:rsidR="00675D8D">
        <w:rPr>
          <w:rFonts w:ascii="Times New Roman" w:eastAsiaTheme="minorEastAsia" w:hAnsi="Times New Roman" w:hint="eastAsia"/>
          <w:kern w:val="0"/>
          <w:sz w:val="24"/>
          <w:vertAlign w:val="superscript"/>
          <w:lang w:eastAsia="zh-CN"/>
        </w:rPr>
        <w:t>3</w:t>
      </w:r>
      <w:r w:rsidR="001E1AC2">
        <w:rPr>
          <w:rFonts w:ascii="Times New Roman" w:eastAsiaTheme="minorEastAsia" w:hAnsi="Times New Roman"/>
          <w:kern w:val="0"/>
          <w:sz w:val="24"/>
          <w:vertAlign w:val="superscript"/>
          <w:lang w:eastAsia="zh-CN"/>
        </w:rPr>
        <w:t xml:space="preserve"> </w:t>
      </w:r>
      <w:proofErr w:type="gramStart"/>
      <w:r>
        <w:rPr>
          <w:rFonts w:ascii="Times New Roman" w:hAnsi="Times New Roman"/>
          <w:kern w:val="0"/>
          <w:sz w:val="24"/>
        </w:rPr>
        <w:t>The</w:t>
      </w:r>
      <w:proofErr w:type="gramEnd"/>
      <w:r>
        <w:rPr>
          <w:rFonts w:ascii="Times New Roman" w:hAnsi="Times New Roman"/>
          <w:kern w:val="0"/>
          <w:sz w:val="24"/>
        </w:rPr>
        <w:t xml:space="preserve"> </w:t>
      </w:r>
      <w:r w:rsidRPr="009B4F62">
        <w:rPr>
          <w:rFonts w:ascii="Times New Roman" w:hAnsi="Times New Roman"/>
          <w:kern w:val="0"/>
          <w:sz w:val="24"/>
        </w:rPr>
        <w:t xml:space="preserve">optical image of </w:t>
      </w:r>
      <w:r>
        <w:rPr>
          <w:rFonts w:ascii="Times New Roman" w:hAnsi="Times New Roman"/>
          <w:kern w:val="0"/>
          <w:sz w:val="24"/>
        </w:rPr>
        <w:t xml:space="preserve">the typical </w:t>
      </w:r>
      <w:r w:rsidRPr="009B4F62">
        <w:rPr>
          <w:rFonts w:ascii="Times New Roman" w:hAnsi="Times New Roman"/>
          <w:kern w:val="0"/>
          <w:sz w:val="24"/>
        </w:rPr>
        <w:t xml:space="preserve">crystal </w:t>
      </w:r>
      <w:r>
        <w:rPr>
          <w:rFonts w:ascii="Times New Roman" w:hAnsi="Times New Roman"/>
          <w:kern w:val="0"/>
          <w:sz w:val="24"/>
        </w:rPr>
        <w:t>i</w:t>
      </w:r>
      <w:r w:rsidRPr="009B4F62">
        <w:rPr>
          <w:rFonts w:ascii="Times New Roman" w:hAnsi="Times New Roman"/>
          <w:kern w:val="0"/>
          <w:sz w:val="24"/>
        </w:rPr>
        <w:t>s shown in Fig</w:t>
      </w:r>
      <w:r>
        <w:rPr>
          <w:rFonts w:ascii="Times New Roman" w:hAnsi="Times New Roman"/>
          <w:kern w:val="0"/>
          <w:sz w:val="24"/>
        </w:rPr>
        <w:t>.</w:t>
      </w:r>
      <w:r w:rsidRPr="009B4F62">
        <w:rPr>
          <w:rFonts w:ascii="Times New Roman" w:hAnsi="Times New Roman"/>
          <w:kern w:val="0"/>
          <w:sz w:val="24"/>
        </w:rPr>
        <w:t xml:space="preserve"> </w:t>
      </w:r>
      <w:r w:rsidR="00501CF4">
        <w:rPr>
          <w:rFonts w:ascii="Times New Roman" w:eastAsiaTheme="minorEastAsia" w:hAnsi="Times New Roman" w:hint="eastAsia"/>
          <w:kern w:val="0"/>
          <w:sz w:val="24"/>
          <w:lang w:eastAsia="zh-CN"/>
        </w:rPr>
        <w:t>S</w:t>
      </w:r>
      <w:r w:rsidRPr="009B4F62">
        <w:rPr>
          <w:rFonts w:ascii="Times New Roman" w:hAnsi="Times New Roman"/>
          <w:kern w:val="0"/>
          <w:sz w:val="24"/>
        </w:rPr>
        <w:t>1c.</w:t>
      </w:r>
      <w:r>
        <w:rPr>
          <w:rFonts w:ascii="Times New Roman" w:hAnsi="Times New Roman"/>
          <w:kern w:val="0"/>
          <w:sz w:val="24"/>
        </w:rPr>
        <w:t xml:space="preserve"> </w:t>
      </w:r>
      <w:proofErr w:type="gramStart"/>
      <w:r w:rsidRPr="00227F9D">
        <w:rPr>
          <w:rFonts w:ascii="Times New Roman"/>
          <w:sz w:val="24"/>
          <w:szCs w:val="24"/>
        </w:rPr>
        <w:t xml:space="preserve">The perfect reciprocal space lattice </w:t>
      </w:r>
      <w:r>
        <w:rPr>
          <w:rFonts w:ascii="Times New Roman"/>
          <w:sz w:val="24"/>
          <w:szCs w:val="24"/>
        </w:rPr>
        <w:t>of S</w:t>
      </w:r>
      <w:r>
        <w:rPr>
          <w:rFonts w:ascii="Times New Roman" w:hint="eastAsia"/>
          <w:sz w:val="24"/>
          <w:szCs w:val="24"/>
        </w:rPr>
        <w:t>X</w:t>
      </w:r>
      <w:r>
        <w:rPr>
          <w:rFonts w:ascii="Times New Roman"/>
          <w:sz w:val="24"/>
          <w:szCs w:val="24"/>
        </w:rPr>
        <w:t xml:space="preserve">RD </w:t>
      </w:r>
      <w:r w:rsidRPr="00227F9D">
        <w:rPr>
          <w:rFonts w:ascii="Times New Roman"/>
          <w:sz w:val="24"/>
          <w:szCs w:val="24"/>
        </w:rPr>
        <w:t>without any other miscellaneous points, seen in Fig</w:t>
      </w:r>
      <w:r>
        <w:rPr>
          <w:rFonts w:ascii="Times New Roman"/>
          <w:sz w:val="24"/>
          <w:szCs w:val="24"/>
        </w:rPr>
        <w:t>s</w:t>
      </w:r>
      <w:r w:rsidRPr="00227F9D">
        <w:rPr>
          <w:rFonts w:ascii="Times New Roman"/>
          <w:sz w:val="24"/>
          <w:szCs w:val="24"/>
        </w:rPr>
        <w:t>.</w:t>
      </w:r>
      <w:proofErr w:type="gramEnd"/>
      <w:r w:rsidRPr="00227F9D">
        <w:rPr>
          <w:rFonts w:ascii="Times New Roman"/>
          <w:sz w:val="24"/>
          <w:szCs w:val="24"/>
        </w:rPr>
        <w:t xml:space="preserve"> </w:t>
      </w:r>
      <w:proofErr w:type="gramStart"/>
      <w:r w:rsidR="00675D8D">
        <w:rPr>
          <w:rFonts w:ascii="Times New Roman" w:eastAsiaTheme="minorEastAsia" w:hint="eastAsia"/>
          <w:sz w:val="24"/>
          <w:szCs w:val="24"/>
          <w:lang w:eastAsia="zh-CN"/>
        </w:rPr>
        <w:t>S</w:t>
      </w:r>
      <w:r w:rsidRPr="00227F9D">
        <w:rPr>
          <w:rFonts w:ascii="Times New Roman"/>
          <w:sz w:val="24"/>
          <w:szCs w:val="24"/>
        </w:rPr>
        <w:t>1(</w:t>
      </w:r>
      <w:proofErr w:type="gramEnd"/>
      <w:r w:rsidRPr="00227F9D">
        <w:rPr>
          <w:rFonts w:ascii="Times New Roman"/>
          <w:sz w:val="24"/>
          <w:szCs w:val="24"/>
        </w:rPr>
        <w:t>d)</w:t>
      </w:r>
      <w:r w:rsidR="00501CF4">
        <w:rPr>
          <w:rFonts w:ascii="Times New Roman" w:eastAsiaTheme="minorEastAsia" w:hint="eastAsia"/>
          <w:sz w:val="24"/>
          <w:szCs w:val="24"/>
          <w:lang w:eastAsia="zh-CN"/>
        </w:rPr>
        <w:t>-</w:t>
      </w:r>
      <w:r w:rsidRPr="00227F9D">
        <w:rPr>
          <w:rFonts w:ascii="Times New Roman"/>
          <w:sz w:val="24"/>
          <w:szCs w:val="24"/>
        </w:rPr>
        <w:t>(f), indicates pure phase and high quality of the crystal.</w:t>
      </w:r>
      <w:r>
        <w:rPr>
          <w:rFonts w:ascii="Times New Roman"/>
          <w:sz w:val="24"/>
          <w:szCs w:val="24"/>
        </w:rPr>
        <w:t xml:space="preserve"> </w:t>
      </w:r>
      <w:r>
        <w:rPr>
          <w:rFonts w:ascii="Times New Roman" w:hAnsi="Times New Roman"/>
          <w:color w:val="000000" w:themeColor="text1"/>
          <w:sz w:val="24"/>
        </w:rPr>
        <w:t>Previous studies unveiled that</w:t>
      </w:r>
      <w:r w:rsidRPr="004D05F3">
        <w:rPr>
          <w:rFonts w:ascii="Times New Roman" w:hAnsi="Times New Roman"/>
          <w:color w:val="000000" w:themeColor="text1"/>
          <w:sz w:val="24"/>
        </w:rPr>
        <w:t xml:space="preserve"> </w:t>
      </w:r>
      <w:r w:rsidRPr="009411E4">
        <w:rPr>
          <w:rFonts w:ascii="Times New Roman" w:hAnsi="Times New Roman"/>
          <w:color w:val="000000" w:themeColor="text1"/>
          <w:sz w:val="24"/>
        </w:rPr>
        <w:t>Fe</w:t>
      </w:r>
      <w:r w:rsidRPr="002C656F">
        <w:rPr>
          <w:rFonts w:ascii="Times New Roman" w:hAnsi="Times New Roman"/>
          <w:color w:val="000000" w:themeColor="text1"/>
          <w:sz w:val="24"/>
          <w:vertAlign w:val="subscript"/>
        </w:rPr>
        <w:t>5</w:t>
      </w:r>
      <w:r w:rsidRPr="009411E4">
        <w:rPr>
          <w:rFonts w:ascii="Times New Roman" w:hAnsi="Times New Roman"/>
          <w:color w:val="000000" w:themeColor="text1"/>
          <w:sz w:val="24"/>
        </w:rPr>
        <w:t>GeTe</w:t>
      </w:r>
      <w:r w:rsidRPr="002C656F">
        <w:rPr>
          <w:rFonts w:ascii="Times New Roman" w:hAnsi="Times New Roman"/>
          <w:color w:val="000000" w:themeColor="text1"/>
          <w:sz w:val="24"/>
          <w:vertAlign w:val="subscript"/>
        </w:rPr>
        <w:t>2</w:t>
      </w:r>
      <w:r>
        <w:rPr>
          <w:rFonts w:ascii="Times New Roman" w:hAnsi="Times New Roman"/>
          <w:color w:val="000000" w:themeColor="text1"/>
          <w:sz w:val="24"/>
        </w:rPr>
        <w:t xml:space="preserve"> has t</w:t>
      </w:r>
      <w:r w:rsidRPr="009411E4">
        <w:rPr>
          <w:rFonts w:ascii="Times New Roman" w:hAnsi="Times New Roman"/>
          <w:color w:val="000000" w:themeColor="text1"/>
          <w:sz w:val="24"/>
        </w:rPr>
        <w:t xml:space="preserve">wo similar crystal structures </w:t>
      </w:r>
      <w:r>
        <w:rPr>
          <w:rFonts w:ascii="Times New Roman" w:hAnsi="Times New Roman"/>
          <w:color w:val="000000" w:themeColor="text1"/>
          <w:sz w:val="24"/>
        </w:rPr>
        <w:t xml:space="preserve">when the synthesis methods </w:t>
      </w:r>
      <w:r>
        <w:rPr>
          <w:rFonts w:ascii="Times New Roman" w:hAnsi="Times New Roman"/>
          <w:color w:val="000000" w:themeColor="text1"/>
          <w:sz w:val="24"/>
        </w:rPr>
        <w:lastRenderedPageBreak/>
        <w:t>are different.</w:t>
      </w:r>
      <w:r w:rsidR="00F4406F">
        <w:rPr>
          <w:rFonts w:ascii="Times New Roman" w:eastAsiaTheme="minorEastAsia" w:hAnsi="Times New Roman" w:hint="eastAsia"/>
          <w:color w:val="000000" w:themeColor="text1"/>
          <w:sz w:val="24"/>
          <w:vertAlign w:val="superscript"/>
          <w:lang w:eastAsia="zh-CN"/>
        </w:rPr>
        <w:t>3</w:t>
      </w:r>
      <w:r>
        <w:rPr>
          <w:rFonts w:ascii="Times New Roman" w:hAnsi="Times New Roman"/>
          <w:color w:val="000000" w:themeColor="text1"/>
          <w:sz w:val="24"/>
        </w:rPr>
        <w:t xml:space="preserve"> One</w:t>
      </w:r>
      <w:r w:rsidRPr="009411E4">
        <w:rPr>
          <w:rFonts w:ascii="Times New Roman" w:hAnsi="Times New Roman"/>
          <w:color w:val="000000" w:themeColor="text1"/>
          <w:sz w:val="24"/>
        </w:rPr>
        <w:t xml:space="preserve"> </w:t>
      </w:r>
      <w:r>
        <w:rPr>
          <w:rFonts w:ascii="Times New Roman" w:hAnsi="Times New Roman"/>
          <w:color w:val="000000" w:themeColor="text1"/>
          <w:sz w:val="24"/>
        </w:rPr>
        <w:t xml:space="preserve">structure has a </w:t>
      </w:r>
      <w:r w:rsidRPr="009411E4">
        <w:rPr>
          <w:rFonts w:ascii="Times New Roman" w:hAnsi="Times New Roman"/>
          <w:color w:val="000000" w:themeColor="text1"/>
          <w:sz w:val="24"/>
        </w:rPr>
        <w:t xml:space="preserve">higher symmetry </w:t>
      </w:r>
      <w:r>
        <w:rPr>
          <w:rFonts w:ascii="Times New Roman" w:hAnsi="Times New Roman"/>
          <w:color w:val="000000" w:themeColor="text1"/>
          <w:sz w:val="24"/>
        </w:rPr>
        <w:t>in</w:t>
      </w:r>
      <w:r w:rsidRPr="009411E4">
        <w:rPr>
          <w:rFonts w:ascii="Times New Roman" w:hAnsi="Times New Roman"/>
          <w:color w:val="000000" w:themeColor="text1"/>
          <w:sz w:val="24"/>
        </w:rPr>
        <w:t xml:space="preserve"> </w:t>
      </w:r>
      <w:r>
        <w:rPr>
          <w:rFonts w:ascii="Times New Roman" w:hAnsi="Times New Roman"/>
          <w:color w:val="000000" w:themeColor="text1"/>
          <w:sz w:val="24"/>
        </w:rPr>
        <w:t>a</w:t>
      </w:r>
      <w:r w:rsidRPr="009411E4">
        <w:rPr>
          <w:rFonts w:ascii="Times New Roman" w:hAnsi="Times New Roman"/>
          <w:color w:val="000000" w:themeColor="text1"/>
          <w:sz w:val="24"/>
        </w:rPr>
        <w:t xml:space="preserve"> space group </w:t>
      </w:r>
      <m:oMath>
        <m:r>
          <w:rPr>
            <w:rFonts w:ascii="Cambria Math" w:hAnsi="Cambria Math"/>
            <w:color w:val="000000" w:themeColor="text1"/>
            <w:sz w:val="24"/>
          </w:rPr>
          <m:t>R</m:t>
        </m:r>
        <m:acc>
          <m:accPr>
            <m:chr m:val="̅"/>
            <m:ctrlPr>
              <w:rPr>
                <w:rFonts w:ascii="Cambria Math" w:hAnsi="Cambria Math"/>
                <w:i/>
                <w:color w:val="000000" w:themeColor="text1"/>
                <w:sz w:val="24"/>
              </w:rPr>
            </m:ctrlPr>
          </m:accPr>
          <m:e>
            <m:r>
              <w:rPr>
                <w:rFonts w:ascii="Cambria Math" w:hAnsi="Cambria Math"/>
                <w:color w:val="000000" w:themeColor="text1"/>
                <w:sz w:val="24"/>
              </w:rPr>
              <m:t>3</m:t>
            </m:r>
          </m:e>
        </m:acc>
        <m:r>
          <w:rPr>
            <w:rFonts w:ascii="Cambria Math" w:hAnsi="Cambria Math"/>
            <w:color w:val="000000" w:themeColor="text1"/>
            <w:sz w:val="24"/>
          </w:rPr>
          <m:t>m</m:t>
        </m:r>
      </m:oMath>
      <w:r w:rsidRPr="009411E4">
        <w:rPr>
          <w:rFonts w:ascii="Times New Roman" w:hAnsi="Times New Roman"/>
          <w:color w:val="000000" w:themeColor="text1"/>
          <w:sz w:val="24"/>
        </w:rPr>
        <w:t xml:space="preserve"> and the other one has the space group of </w:t>
      </w:r>
      <w:r w:rsidRPr="009411E4">
        <w:rPr>
          <w:rFonts w:ascii="Times New Roman" w:hAnsi="Times New Roman"/>
          <w:i/>
          <w:color w:val="000000" w:themeColor="text1"/>
          <w:sz w:val="24"/>
        </w:rPr>
        <w:t>R3m</w:t>
      </w:r>
      <w:r w:rsidRPr="009411E4">
        <w:rPr>
          <w:rFonts w:ascii="Times New Roman" w:hAnsi="Times New Roman"/>
          <w:color w:val="000000" w:themeColor="text1"/>
          <w:sz w:val="24"/>
        </w:rPr>
        <w:t>.</w:t>
      </w:r>
      <w:r>
        <w:rPr>
          <w:rFonts w:ascii="Times New Roman" w:hAnsi="Times New Roman"/>
          <w:color w:val="000000" w:themeColor="text1"/>
          <w:sz w:val="24"/>
        </w:rPr>
        <w:t xml:space="preserve"> These structures both are with </w:t>
      </w:r>
      <w:proofErr w:type="spellStart"/>
      <w:r>
        <w:rPr>
          <w:rFonts w:ascii="Times New Roman" w:hAnsi="Times New Roman"/>
          <w:color w:val="000000" w:themeColor="text1"/>
          <w:sz w:val="24"/>
        </w:rPr>
        <w:t>rhombohedral</w:t>
      </w:r>
      <w:proofErr w:type="spellEnd"/>
      <w:r>
        <w:rPr>
          <w:rFonts w:ascii="Times New Roman" w:hAnsi="Times New Roman"/>
          <w:color w:val="000000" w:themeColor="text1"/>
          <w:sz w:val="24"/>
        </w:rPr>
        <w:t xml:space="preserve"> lattice centering three Fe</w:t>
      </w:r>
      <w:r w:rsidRPr="00903BC1">
        <w:rPr>
          <w:rFonts w:ascii="Times New Roman" w:hAnsi="Times New Roman"/>
          <w:color w:val="000000" w:themeColor="text1"/>
          <w:sz w:val="24"/>
          <w:vertAlign w:val="subscript"/>
        </w:rPr>
        <w:t>5</w:t>
      </w:r>
      <w:r>
        <w:rPr>
          <w:rFonts w:ascii="Times New Roman" w:hAnsi="Times New Roman"/>
          <w:color w:val="000000" w:themeColor="text1"/>
          <w:sz w:val="24"/>
        </w:rPr>
        <w:t>GeTe</w:t>
      </w:r>
      <w:r w:rsidRPr="00903BC1">
        <w:rPr>
          <w:rFonts w:ascii="Times New Roman" w:hAnsi="Times New Roman"/>
          <w:color w:val="000000" w:themeColor="text1"/>
          <w:sz w:val="24"/>
          <w:vertAlign w:val="subscript"/>
        </w:rPr>
        <w:t>2</w:t>
      </w:r>
      <w:r>
        <w:rPr>
          <w:rFonts w:ascii="Times New Roman" w:hAnsi="Times New Roman"/>
          <w:color w:val="000000" w:themeColor="text1"/>
          <w:sz w:val="24"/>
        </w:rPr>
        <w:t xml:space="preserve"> layers in each unit cell. The structure</w:t>
      </w:r>
      <w:r w:rsidRPr="00903BC1">
        <w:rPr>
          <w:rFonts w:ascii="Times New Roman" w:hAnsi="Times New Roman"/>
          <w:color w:val="000000" w:themeColor="text1"/>
          <w:sz w:val="24"/>
        </w:rPr>
        <w:t xml:space="preserve"> </w:t>
      </w:r>
      <w:r>
        <w:rPr>
          <w:rFonts w:ascii="Times New Roman" w:hAnsi="Times New Roman"/>
          <w:color w:val="000000" w:themeColor="text1"/>
          <w:sz w:val="24"/>
        </w:rPr>
        <w:t xml:space="preserve">with a higher symmetry contains three Fe sites in each unit cell, where the </w:t>
      </w:r>
      <w:proofErr w:type="gramStart"/>
      <w:r>
        <w:rPr>
          <w:rFonts w:ascii="Times New Roman" w:hAnsi="Times New Roman"/>
          <w:color w:val="000000" w:themeColor="text1"/>
          <w:sz w:val="24"/>
        </w:rPr>
        <w:t>Fe(</w:t>
      </w:r>
      <w:proofErr w:type="gramEnd"/>
      <w:r>
        <w:rPr>
          <w:rFonts w:ascii="Times New Roman" w:hAnsi="Times New Roman"/>
          <w:color w:val="000000" w:themeColor="text1"/>
          <w:sz w:val="24"/>
        </w:rPr>
        <w:t xml:space="preserve">1) site, marked in Fig. </w:t>
      </w:r>
      <w:proofErr w:type="gramStart"/>
      <w:r w:rsidR="00501CF4">
        <w:rPr>
          <w:rFonts w:ascii="Times New Roman" w:eastAsiaTheme="minorEastAsia" w:hAnsi="Times New Roman" w:hint="eastAsia"/>
          <w:color w:val="000000" w:themeColor="text1"/>
          <w:sz w:val="24"/>
          <w:lang w:eastAsia="zh-CN"/>
        </w:rPr>
        <w:t>S</w:t>
      </w:r>
      <w:r>
        <w:rPr>
          <w:rFonts w:ascii="Times New Roman" w:hAnsi="Times New Roman"/>
          <w:color w:val="000000" w:themeColor="text1"/>
          <w:sz w:val="24"/>
        </w:rPr>
        <w:t>1(</w:t>
      </w:r>
      <w:proofErr w:type="gramEnd"/>
      <w:r>
        <w:rPr>
          <w:rFonts w:ascii="Times New Roman" w:hAnsi="Times New Roman"/>
          <w:color w:val="000000" w:themeColor="text1"/>
          <w:sz w:val="24"/>
        </w:rPr>
        <w:t xml:space="preserve">a), is treated as a split site occupying either above or below the neighboring </w:t>
      </w:r>
      <w:proofErr w:type="spellStart"/>
      <w:r>
        <w:rPr>
          <w:rFonts w:ascii="Times New Roman" w:hAnsi="Times New Roman"/>
          <w:color w:val="000000" w:themeColor="text1"/>
          <w:sz w:val="24"/>
        </w:rPr>
        <w:t>Ge</w:t>
      </w:r>
      <w:proofErr w:type="spellEnd"/>
      <w:r>
        <w:rPr>
          <w:rFonts w:ascii="Times New Roman" w:hAnsi="Times New Roman"/>
          <w:color w:val="000000" w:themeColor="text1"/>
          <w:sz w:val="24"/>
        </w:rPr>
        <w:t xml:space="preserve"> site. As a contrast, in the lower symmetry model the equivalent </w:t>
      </w:r>
      <w:proofErr w:type="gramStart"/>
      <w:r>
        <w:rPr>
          <w:rFonts w:ascii="Times New Roman" w:hAnsi="Times New Roman"/>
          <w:color w:val="000000" w:themeColor="text1"/>
          <w:sz w:val="24"/>
        </w:rPr>
        <w:t>Fe(</w:t>
      </w:r>
      <w:proofErr w:type="gramEnd"/>
      <w:r>
        <w:rPr>
          <w:rFonts w:ascii="Times New Roman" w:hAnsi="Times New Roman"/>
          <w:color w:val="000000" w:themeColor="text1"/>
          <w:sz w:val="24"/>
        </w:rPr>
        <w:t>1) site is never treated as a split site and is always “up” in a layer. Analogue to Fe</w:t>
      </w:r>
      <w:r w:rsidRPr="00E92C61">
        <w:rPr>
          <w:rFonts w:ascii="Times New Roman" w:hAnsi="Times New Roman"/>
          <w:color w:val="000000" w:themeColor="text1"/>
          <w:sz w:val="24"/>
          <w:vertAlign w:val="subscript"/>
        </w:rPr>
        <w:t>3-</w:t>
      </w:r>
      <w:r w:rsidRPr="00E92C61">
        <w:rPr>
          <w:rFonts w:ascii="Times New Roman" w:hAnsi="Times New Roman"/>
          <w:i/>
          <w:color w:val="000000" w:themeColor="text1"/>
          <w:sz w:val="24"/>
          <w:vertAlign w:val="subscript"/>
        </w:rPr>
        <w:t>x</w:t>
      </w:r>
      <w:r>
        <w:rPr>
          <w:rFonts w:ascii="Times New Roman" w:hAnsi="Times New Roman"/>
          <w:color w:val="000000" w:themeColor="text1"/>
          <w:sz w:val="24"/>
        </w:rPr>
        <w:t>GeTe</w:t>
      </w:r>
      <w:r w:rsidRPr="00E92C61">
        <w:rPr>
          <w:rFonts w:ascii="Times New Roman" w:hAnsi="Times New Roman"/>
          <w:color w:val="000000" w:themeColor="text1"/>
          <w:sz w:val="24"/>
          <w:vertAlign w:val="subscript"/>
        </w:rPr>
        <w:t>2</w:t>
      </w:r>
      <w:r>
        <w:rPr>
          <w:rFonts w:ascii="Times New Roman" w:hAnsi="Times New Roman"/>
          <w:color w:val="000000" w:themeColor="text1"/>
          <w:sz w:val="24"/>
        </w:rPr>
        <w:t xml:space="preserve">, the equivalent </w:t>
      </w:r>
      <w:proofErr w:type="gramStart"/>
      <w:r>
        <w:rPr>
          <w:rFonts w:ascii="Times New Roman" w:hAnsi="Times New Roman"/>
          <w:color w:val="000000" w:themeColor="text1"/>
          <w:sz w:val="24"/>
        </w:rPr>
        <w:t>Fe(</w:t>
      </w:r>
      <w:proofErr w:type="gramEnd"/>
      <w:r>
        <w:rPr>
          <w:rFonts w:ascii="Times New Roman" w:hAnsi="Times New Roman"/>
          <w:color w:val="000000" w:themeColor="text1"/>
          <w:sz w:val="24"/>
        </w:rPr>
        <w:t xml:space="preserve">1) site could be vacant, thus allowing the Fe deficiency in both compounds to tune the </w:t>
      </w:r>
      <w:r w:rsidRPr="00903BC1">
        <w:rPr>
          <w:rFonts w:ascii="Times New Roman" w:hAnsi="Times New Roman"/>
          <w:i/>
          <w:color w:val="000000" w:themeColor="text1"/>
          <w:sz w:val="24"/>
        </w:rPr>
        <w:t>T</w:t>
      </w:r>
      <w:r w:rsidRPr="00903BC1">
        <w:rPr>
          <w:rFonts w:ascii="Times New Roman" w:hAnsi="Times New Roman"/>
          <w:color w:val="000000" w:themeColor="text1"/>
          <w:sz w:val="24"/>
          <w:vertAlign w:val="subscript"/>
        </w:rPr>
        <w:t>C</w:t>
      </w:r>
      <w:r>
        <w:rPr>
          <w:rFonts w:ascii="Times New Roman" w:hAnsi="Times New Roman"/>
          <w:color w:val="000000" w:themeColor="text1"/>
          <w:sz w:val="24"/>
        </w:rPr>
        <w:t>.</w:t>
      </w:r>
    </w:p>
    <w:p w:rsidR="00F92B34" w:rsidRDefault="00F92B34" w:rsidP="00F4406F">
      <w:pPr>
        <w:spacing w:line="360" w:lineRule="auto"/>
        <w:ind w:firstLineChars="200" w:firstLine="480"/>
        <w:rPr>
          <w:rFonts w:ascii="Times New Roman" w:eastAsiaTheme="minorEastAsia" w:hAnsi="Times New Roman"/>
          <w:color w:val="000000" w:themeColor="text1"/>
          <w:sz w:val="24"/>
          <w:lang w:eastAsia="zh-CN"/>
        </w:rPr>
      </w:pPr>
    </w:p>
    <w:p w:rsidR="00F92B34" w:rsidRPr="00F92B34" w:rsidRDefault="00F92B34" w:rsidP="00F92B34">
      <w:pPr>
        <w:pStyle w:val="a7"/>
        <w:numPr>
          <w:ilvl w:val="0"/>
          <w:numId w:val="3"/>
        </w:numPr>
        <w:spacing w:line="360" w:lineRule="auto"/>
        <w:ind w:firstLineChars="0"/>
        <w:jc w:val="lef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The EDS measurements</w:t>
      </w:r>
      <w:r w:rsidRPr="00F92B34">
        <w:rPr>
          <w:rFonts w:ascii="Times New Roman" w:hAnsi="Times New Roman"/>
          <w:b/>
          <w:sz w:val="24"/>
        </w:rPr>
        <w:t xml:space="preserve"> on Fe</w:t>
      </w:r>
      <w:r w:rsidRPr="00F92B34">
        <w:rPr>
          <w:rFonts w:ascii="Times New Roman" w:hAnsi="Times New Roman"/>
          <w:b/>
          <w:sz w:val="24"/>
          <w:vertAlign w:val="subscript"/>
        </w:rPr>
        <w:t>5</w:t>
      </w:r>
      <w:r w:rsidRPr="00F92B34">
        <w:rPr>
          <w:rFonts w:ascii="Times New Roman" w:hAnsi="Times New Roman"/>
          <w:b/>
          <w:sz w:val="24"/>
        </w:rPr>
        <w:t>GeTe</w:t>
      </w:r>
      <w:r w:rsidRPr="00F92B34">
        <w:rPr>
          <w:rFonts w:ascii="Times New Roman" w:hAnsi="Times New Roman"/>
          <w:b/>
          <w:sz w:val="24"/>
          <w:vertAlign w:val="subscript"/>
        </w:rPr>
        <w:t>2</w:t>
      </w:r>
      <w:r w:rsidRPr="00F92B34">
        <w:rPr>
          <w:rFonts w:ascii="Times New Roman" w:hAnsi="Times New Roman"/>
          <w:b/>
          <w:sz w:val="24"/>
        </w:rPr>
        <w:t xml:space="preserve"> crystal</w:t>
      </w:r>
    </w:p>
    <w:p w:rsidR="00F92B34" w:rsidRPr="00F92B34" w:rsidRDefault="00F958A9" w:rsidP="00F4406F">
      <w:pPr>
        <w:spacing w:line="360" w:lineRule="auto"/>
        <w:ind w:firstLineChars="200" w:firstLine="480"/>
        <w:rPr>
          <w:rFonts w:ascii="Times New Roman" w:eastAsiaTheme="minorEastAsia" w:hAnsi="Times New Roman"/>
          <w:color w:val="000000" w:themeColor="text1"/>
          <w:sz w:val="24"/>
          <w:lang w:eastAsia="zh-CN"/>
        </w:rPr>
      </w:pPr>
      <w:r>
        <w:rPr>
          <w:rFonts w:ascii="Times New Roman" w:hAnsi="Times New Roman"/>
          <w:noProof/>
          <w:sz w:val="24"/>
          <w:szCs w:val="24"/>
          <w:lang w:eastAsia="zh-CN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590550</wp:posOffset>
            </wp:positionH>
            <wp:positionV relativeFrom="paragraph">
              <wp:posOffset>2125980</wp:posOffset>
            </wp:positionV>
            <wp:extent cx="4667250" cy="3390900"/>
            <wp:effectExtent l="19050" t="0" r="0" b="0"/>
            <wp:wrapTopAndBottom/>
            <wp:docPr id="1" name="图片 1" descr="E:\科研\科研成果\in ShanghaiTech\2020\submitted\Ours\Fe5GeTe2-critical behavior\Scientific Reports\R1\Figure S2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科研\科研成果\in ShanghaiTech\2020\submitted\Ours\Fe5GeTe2-critical behavior\Scientific Reports\R1\Figure S2.tif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 t="13598" b="1395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0" cy="3390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E96532">
        <w:rPr>
          <w:rFonts w:ascii="Times New Roman" w:hAnsi="Times New Roman"/>
          <w:sz w:val="24"/>
          <w:szCs w:val="24"/>
        </w:rPr>
        <w:t xml:space="preserve">The </w:t>
      </w:r>
      <w:r w:rsidR="00E96532" w:rsidRPr="000520E3">
        <w:rPr>
          <w:rFonts w:ascii="Times New Roman" w:hAnsi="Times New Roman"/>
          <w:sz w:val="24"/>
          <w:szCs w:val="24"/>
        </w:rPr>
        <w:t xml:space="preserve">Element analysis </w:t>
      </w:r>
      <w:r w:rsidR="00E96532">
        <w:rPr>
          <w:rFonts w:ascii="Times New Roman" w:hAnsi="Times New Roman"/>
          <w:sz w:val="24"/>
          <w:szCs w:val="24"/>
        </w:rPr>
        <w:t>of Fe</w:t>
      </w:r>
      <w:r w:rsidR="00E96532" w:rsidRPr="00E96532">
        <w:rPr>
          <w:rFonts w:ascii="Times New Roman" w:hAnsi="Times New Roman"/>
          <w:sz w:val="24"/>
          <w:szCs w:val="24"/>
          <w:vertAlign w:val="subscript"/>
        </w:rPr>
        <w:t>5</w:t>
      </w:r>
      <w:r w:rsidR="00E96532">
        <w:rPr>
          <w:rFonts w:ascii="Times New Roman" w:hAnsi="Times New Roman"/>
          <w:sz w:val="24"/>
          <w:szCs w:val="24"/>
        </w:rPr>
        <w:t>GeTe</w:t>
      </w:r>
      <w:r w:rsidR="00E96532" w:rsidRPr="00E96532">
        <w:rPr>
          <w:rFonts w:ascii="Times New Roman" w:hAnsi="Times New Roman"/>
          <w:sz w:val="24"/>
          <w:szCs w:val="24"/>
          <w:vertAlign w:val="subscript"/>
        </w:rPr>
        <w:t>2</w:t>
      </w:r>
      <w:r w:rsidR="00E96532">
        <w:rPr>
          <w:rFonts w:ascii="Times New Roman" w:hAnsi="Times New Roman"/>
          <w:sz w:val="24"/>
          <w:szCs w:val="24"/>
        </w:rPr>
        <w:t xml:space="preserve"> </w:t>
      </w:r>
      <w:r w:rsidR="00E96532" w:rsidRPr="000520E3">
        <w:rPr>
          <w:rFonts w:ascii="Times New Roman" w:hAnsi="Times New Roman"/>
          <w:sz w:val="24"/>
          <w:szCs w:val="24"/>
        </w:rPr>
        <w:t xml:space="preserve">was performed by using energy-dispersive </w:t>
      </w:r>
      <w:r w:rsidR="00E96532" w:rsidRPr="000520E3">
        <w:rPr>
          <w:rFonts w:ascii="Times New Roman" w:hAnsi="Times New Roman" w:hint="eastAsia"/>
          <w:sz w:val="24"/>
          <w:szCs w:val="24"/>
        </w:rPr>
        <w:t>X</w:t>
      </w:r>
      <w:r w:rsidR="00E96532" w:rsidRPr="000520E3">
        <w:rPr>
          <w:rFonts w:ascii="Times New Roman" w:hAnsi="Times New Roman"/>
          <w:sz w:val="24"/>
          <w:szCs w:val="24"/>
        </w:rPr>
        <w:t>-ray spectroscopy (EDS).</w:t>
      </w:r>
      <w:r w:rsidR="00E96532">
        <w:rPr>
          <w:rFonts w:ascii="Times New Roman" w:hAnsi="Times New Roman"/>
          <w:sz w:val="24"/>
          <w:szCs w:val="24"/>
        </w:rPr>
        <w:t xml:space="preserve"> </w:t>
      </w:r>
      <w:r w:rsidR="00D40799">
        <w:rPr>
          <w:rFonts w:ascii="Times New Roman" w:hAnsi="Times New Roman"/>
          <w:sz w:val="24"/>
          <w:szCs w:val="24"/>
        </w:rPr>
        <w:t>More than</w:t>
      </w:r>
      <w:r w:rsidR="00D40799" w:rsidRPr="00D40799">
        <w:rPr>
          <w:rFonts w:ascii="Times New Roman" w:hAnsi="Times New Roman"/>
          <w:sz w:val="24"/>
          <w:szCs w:val="24"/>
        </w:rPr>
        <w:t xml:space="preserve"> </w:t>
      </w:r>
      <w:r w:rsidR="00D40799">
        <w:rPr>
          <w:rFonts w:ascii="Times New Roman" w:hAnsi="Times New Roman"/>
          <w:sz w:val="24"/>
          <w:szCs w:val="24"/>
        </w:rPr>
        <w:t xml:space="preserve">3 random areas on the surface of the crystal were measured, as shown by several </w:t>
      </w:r>
      <w:r w:rsidR="00B1165E">
        <w:rPr>
          <w:rFonts w:ascii="Times New Roman" w:hAnsi="Times New Roman"/>
          <w:sz w:val="24"/>
          <w:szCs w:val="24"/>
        </w:rPr>
        <w:t>typical</w:t>
      </w:r>
      <w:r w:rsidR="00D40799">
        <w:rPr>
          <w:rFonts w:ascii="Times New Roman" w:hAnsi="Times New Roman"/>
          <w:sz w:val="24"/>
          <w:szCs w:val="24"/>
        </w:rPr>
        <w:t xml:space="preserve"> pictures shown in Figure S2, and</w:t>
      </w:r>
      <w:r w:rsidR="00D40799" w:rsidRPr="00D40799">
        <w:rPr>
          <w:rFonts w:ascii="Times New Roman" w:hAnsi="Times New Roman"/>
          <w:sz w:val="24"/>
          <w:szCs w:val="24"/>
        </w:rPr>
        <w:t xml:space="preserve"> </w:t>
      </w:r>
      <w:r w:rsidR="00D40799">
        <w:rPr>
          <w:rFonts w:ascii="Times New Roman" w:hAnsi="Times New Roman"/>
          <w:sz w:val="24"/>
          <w:szCs w:val="24"/>
        </w:rPr>
        <w:t xml:space="preserve">more than 10 spots </w:t>
      </w:r>
      <w:r w:rsidR="007E74A8">
        <w:rPr>
          <w:rFonts w:ascii="Times New Roman" w:hAnsi="Times New Roman"/>
          <w:sz w:val="24"/>
          <w:szCs w:val="24"/>
        </w:rPr>
        <w:t xml:space="preserve">in each area </w:t>
      </w:r>
      <w:r w:rsidR="00D40799">
        <w:rPr>
          <w:rFonts w:ascii="Times New Roman" w:hAnsi="Times New Roman"/>
          <w:sz w:val="24"/>
          <w:szCs w:val="24"/>
        </w:rPr>
        <w:t>were measured. The values were finally averaged, which are presented in Table S1</w:t>
      </w:r>
      <w:r w:rsidR="00DD2E6D">
        <w:rPr>
          <w:rFonts w:ascii="Times New Roman" w:hAnsi="Times New Roman"/>
          <w:sz w:val="24"/>
          <w:szCs w:val="24"/>
        </w:rPr>
        <w:t xml:space="preserve">, showing the compositions as </w:t>
      </w:r>
      <w:proofErr w:type="gramStart"/>
      <w:r w:rsidR="00DD2E6D">
        <w:rPr>
          <w:rFonts w:ascii="Times New Roman" w:hAnsi="Times New Roman"/>
          <w:sz w:val="24"/>
          <w:szCs w:val="24"/>
        </w:rPr>
        <w:t>Fe :</w:t>
      </w:r>
      <w:proofErr w:type="gramEnd"/>
      <w:r w:rsidR="00DD2E6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DD2E6D">
        <w:rPr>
          <w:rFonts w:ascii="Times New Roman" w:hAnsi="Times New Roman"/>
          <w:sz w:val="24"/>
          <w:szCs w:val="24"/>
        </w:rPr>
        <w:t>Ge</w:t>
      </w:r>
      <w:proofErr w:type="spellEnd"/>
      <w:r w:rsidR="00DD2E6D">
        <w:rPr>
          <w:rFonts w:ascii="Times New Roman" w:hAnsi="Times New Roman"/>
          <w:sz w:val="24"/>
          <w:szCs w:val="24"/>
        </w:rPr>
        <w:t xml:space="preserve"> : Te = </w:t>
      </w:r>
      <w:r w:rsidR="00CB4CBD">
        <w:rPr>
          <w:rFonts w:ascii="Times New Roman" w:hAnsi="Times New Roman"/>
          <w:sz w:val="24"/>
          <w:szCs w:val="24"/>
        </w:rPr>
        <w:t xml:space="preserve">4.91 : </w:t>
      </w:r>
      <w:r w:rsidR="00AD7638">
        <w:rPr>
          <w:rFonts w:ascii="Times New Roman" w:hAnsi="Times New Roman"/>
          <w:sz w:val="24"/>
          <w:szCs w:val="24"/>
        </w:rPr>
        <w:t>1.01 : 2.08</w:t>
      </w:r>
      <w:r w:rsidR="00D40799">
        <w:rPr>
          <w:rFonts w:ascii="Times New Roman" w:hAnsi="Times New Roman"/>
          <w:sz w:val="24"/>
          <w:szCs w:val="24"/>
        </w:rPr>
        <w:t xml:space="preserve">.  </w:t>
      </w:r>
    </w:p>
    <w:p w:rsidR="00F958A9" w:rsidRDefault="00F958A9" w:rsidP="00F958A9">
      <w:pPr>
        <w:spacing w:line="360" w:lineRule="auto"/>
        <w:jc w:val="center"/>
        <w:rPr>
          <w:rFonts w:ascii="Times New Roman" w:eastAsia="宋体" w:hAnsi="Times New Roman" w:cs="宋体"/>
          <w:bCs/>
          <w:kern w:val="0"/>
          <w:szCs w:val="21"/>
        </w:rPr>
      </w:pPr>
    </w:p>
    <w:p w:rsidR="00F958A9" w:rsidRDefault="00F958A9" w:rsidP="00F958A9">
      <w:pPr>
        <w:spacing w:line="360" w:lineRule="auto"/>
        <w:jc w:val="center"/>
        <w:rPr>
          <w:rFonts w:ascii="Times New Roman" w:eastAsia="宋体" w:hAnsi="Times New Roman" w:cs="宋体"/>
          <w:bCs/>
          <w:kern w:val="0"/>
          <w:szCs w:val="21"/>
        </w:rPr>
      </w:pPr>
      <w:proofErr w:type="gramStart"/>
      <w:r w:rsidRPr="00227771">
        <w:rPr>
          <w:rFonts w:ascii="Times New Roman" w:eastAsia="宋体" w:hAnsi="Times New Roman" w:cs="宋体" w:hint="eastAsia"/>
          <w:bCs/>
          <w:kern w:val="0"/>
          <w:szCs w:val="21"/>
        </w:rPr>
        <w:lastRenderedPageBreak/>
        <w:t>Fig.</w:t>
      </w:r>
      <w:proofErr w:type="gramEnd"/>
      <w:r w:rsidRPr="00227771">
        <w:rPr>
          <w:rFonts w:ascii="Times New Roman" w:eastAsia="宋体" w:hAnsi="Times New Roman" w:cs="宋体" w:hint="eastAsia"/>
          <w:bCs/>
          <w:kern w:val="0"/>
          <w:szCs w:val="21"/>
        </w:rPr>
        <w:t xml:space="preserve"> </w:t>
      </w:r>
      <w:r w:rsidRPr="00227771">
        <w:rPr>
          <w:rFonts w:ascii="Times New Roman" w:eastAsia="宋体" w:hAnsi="Times New Roman" w:cs="宋体"/>
          <w:bCs/>
          <w:kern w:val="0"/>
          <w:szCs w:val="21"/>
        </w:rPr>
        <w:t xml:space="preserve">S2. </w:t>
      </w:r>
      <w:r w:rsidR="00B1165E">
        <w:rPr>
          <w:rFonts w:ascii="Times New Roman" w:eastAsia="宋体" w:hAnsi="Times New Roman" w:cs="宋体"/>
          <w:bCs/>
          <w:kern w:val="0"/>
          <w:szCs w:val="21"/>
        </w:rPr>
        <w:t xml:space="preserve">Several typical </w:t>
      </w:r>
      <w:proofErr w:type="gramStart"/>
      <w:r w:rsidRPr="00227771">
        <w:rPr>
          <w:rFonts w:ascii="Times New Roman" w:eastAsia="宋体" w:hAnsi="Times New Roman" w:cs="宋体"/>
          <w:bCs/>
          <w:kern w:val="0"/>
          <w:szCs w:val="21"/>
        </w:rPr>
        <w:t>EDS</w:t>
      </w:r>
      <w:proofErr w:type="gramEnd"/>
      <w:r w:rsidRPr="00227771">
        <w:rPr>
          <w:rFonts w:ascii="Times New Roman" w:eastAsia="宋体" w:hAnsi="Times New Roman" w:cs="宋体"/>
          <w:bCs/>
          <w:kern w:val="0"/>
          <w:szCs w:val="21"/>
        </w:rPr>
        <w:t xml:space="preserve"> </w:t>
      </w:r>
      <w:r w:rsidR="00B1165E">
        <w:rPr>
          <w:rFonts w:ascii="Times New Roman" w:eastAsia="宋体" w:hAnsi="Times New Roman" w:cs="宋体"/>
          <w:bCs/>
          <w:kern w:val="0"/>
          <w:szCs w:val="21"/>
        </w:rPr>
        <w:t xml:space="preserve">measurement </w:t>
      </w:r>
      <w:r w:rsidRPr="00227771">
        <w:rPr>
          <w:rFonts w:ascii="Times New Roman" w:eastAsia="宋体" w:hAnsi="Times New Roman" w:cs="宋体"/>
          <w:bCs/>
          <w:kern w:val="0"/>
          <w:szCs w:val="21"/>
        </w:rPr>
        <w:t>results of the</w:t>
      </w:r>
      <w:r w:rsidRPr="00227771">
        <w:rPr>
          <w:rFonts w:ascii="Times New Roman" w:hAnsi="Times New Roman"/>
          <w:sz w:val="24"/>
          <w:szCs w:val="24"/>
        </w:rPr>
        <w:t xml:space="preserve"> </w:t>
      </w:r>
      <w:r w:rsidRPr="00227771">
        <w:rPr>
          <w:rFonts w:ascii="Times New Roman" w:eastAsia="宋体" w:hAnsi="Times New Roman" w:cs="宋体"/>
          <w:bCs/>
          <w:kern w:val="0"/>
          <w:szCs w:val="21"/>
        </w:rPr>
        <w:t>Fe</w:t>
      </w:r>
      <w:r w:rsidRPr="00227771">
        <w:rPr>
          <w:rFonts w:ascii="Times New Roman" w:eastAsia="宋体" w:hAnsi="Times New Roman" w:cs="宋体"/>
          <w:bCs/>
          <w:kern w:val="0"/>
          <w:szCs w:val="21"/>
          <w:vertAlign w:val="subscript"/>
        </w:rPr>
        <w:t>5</w:t>
      </w:r>
      <w:r w:rsidRPr="00227771">
        <w:rPr>
          <w:rFonts w:ascii="Times New Roman" w:eastAsia="宋体" w:hAnsi="Times New Roman" w:cs="宋体"/>
          <w:bCs/>
          <w:kern w:val="0"/>
          <w:szCs w:val="21"/>
        </w:rPr>
        <w:t>GeTe</w:t>
      </w:r>
      <w:r w:rsidRPr="00227771">
        <w:rPr>
          <w:rFonts w:ascii="Times New Roman" w:eastAsia="宋体" w:hAnsi="Times New Roman" w:cs="宋体"/>
          <w:bCs/>
          <w:kern w:val="0"/>
          <w:szCs w:val="21"/>
          <w:vertAlign w:val="subscript"/>
        </w:rPr>
        <w:t>2</w:t>
      </w:r>
      <w:r w:rsidRPr="00227771">
        <w:rPr>
          <w:rFonts w:ascii="Times New Roman" w:eastAsia="宋体" w:hAnsi="Times New Roman" w:cs="宋体"/>
          <w:bCs/>
          <w:kern w:val="0"/>
          <w:szCs w:val="21"/>
        </w:rPr>
        <w:t xml:space="preserve"> single crystal.</w:t>
      </w:r>
      <w:r w:rsidRPr="00F958A9">
        <w:rPr>
          <w:rFonts w:ascii="Times New Roman" w:eastAsia="宋体" w:hAnsi="Times New Roman" w:cs="宋体" w:hint="eastAsia"/>
          <w:bCs/>
          <w:kern w:val="0"/>
          <w:szCs w:val="21"/>
        </w:rPr>
        <w:t xml:space="preserve"> </w:t>
      </w:r>
    </w:p>
    <w:p w:rsidR="00F958A9" w:rsidRDefault="00F958A9" w:rsidP="00CB775D">
      <w:pPr>
        <w:spacing w:line="360" w:lineRule="auto"/>
        <w:rPr>
          <w:rFonts w:ascii="Times New Roman" w:eastAsia="宋体" w:hAnsi="Times New Roman" w:cs="宋体"/>
          <w:bCs/>
          <w:kern w:val="0"/>
          <w:szCs w:val="21"/>
        </w:rPr>
      </w:pPr>
    </w:p>
    <w:p w:rsidR="00F958A9" w:rsidRPr="00227771" w:rsidRDefault="00CB775D" w:rsidP="00F958A9">
      <w:pPr>
        <w:spacing w:line="360" w:lineRule="auto"/>
        <w:jc w:val="center"/>
        <w:rPr>
          <w:rFonts w:ascii="Times New Roman" w:eastAsia="宋体" w:hAnsi="Times New Roman" w:cs="宋体"/>
          <w:bCs/>
          <w:kern w:val="0"/>
          <w:szCs w:val="21"/>
        </w:rPr>
      </w:pPr>
      <w:r>
        <w:rPr>
          <w:rFonts w:ascii="Times New Roman" w:eastAsia="宋体" w:hAnsi="Times New Roman" w:cs="宋体"/>
          <w:bCs/>
          <w:noProof/>
          <w:kern w:val="0"/>
          <w:szCs w:val="21"/>
          <w:lang w:eastAsia="zh-CN"/>
        </w:rPr>
        <w:drawing>
          <wp:anchor distT="0" distB="0" distL="114300" distR="114300" simplePos="0" relativeHeight="251665408" behindDoc="0" locked="0" layoutInCell="1" allowOverlap="1">
            <wp:simplePos x="0" y="0"/>
            <wp:positionH relativeFrom="column">
              <wp:posOffset>381000</wp:posOffset>
            </wp:positionH>
            <wp:positionV relativeFrom="paragraph">
              <wp:posOffset>345440</wp:posOffset>
            </wp:positionV>
            <wp:extent cx="4083050" cy="1559560"/>
            <wp:effectExtent l="19050" t="0" r="0" b="0"/>
            <wp:wrapTopAndBottom/>
            <wp:docPr id="5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83050" cy="1559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proofErr w:type="gramStart"/>
      <w:r w:rsidR="00F958A9">
        <w:rPr>
          <w:rFonts w:ascii="Times New Roman" w:eastAsia="宋体" w:hAnsi="Times New Roman" w:cs="宋体"/>
          <w:bCs/>
          <w:kern w:val="0"/>
          <w:szCs w:val="21"/>
        </w:rPr>
        <w:t>Table</w:t>
      </w:r>
      <w:r w:rsidR="00F958A9" w:rsidRPr="00227771">
        <w:rPr>
          <w:rFonts w:ascii="Times New Roman" w:eastAsia="宋体" w:hAnsi="Times New Roman" w:cs="宋体" w:hint="eastAsia"/>
          <w:bCs/>
          <w:kern w:val="0"/>
          <w:szCs w:val="21"/>
        </w:rPr>
        <w:t>.</w:t>
      </w:r>
      <w:proofErr w:type="gramEnd"/>
      <w:r w:rsidR="00F958A9" w:rsidRPr="00227771">
        <w:rPr>
          <w:rFonts w:ascii="Times New Roman" w:eastAsia="宋体" w:hAnsi="Times New Roman" w:cs="宋体" w:hint="eastAsia"/>
          <w:bCs/>
          <w:kern w:val="0"/>
          <w:szCs w:val="21"/>
        </w:rPr>
        <w:t xml:space="preserve"> </w:t>
      </w:r>
      <w:r w:rsidR="00F958A9" w:rsidRPr="00227771">
        <w:rPr>
          <w:rFonts w:ascii="Times New Roman" w:eastAsia="宋体" w:hAnsi="Times New Roman" w:cs="宋体"/>
          <w:bCs/>
          <w:kern w:val="0"/>
          <w:szCs w:val="21"/>
        </w:rPr>
        <w:t>S</w:t>
      </w:r>
      <w:r w:rsidR="00F958A9">
        <w:rPr>
          <w:rFonts w:ascii="Times New Roman" w:eastAsia="宋体" w:hAnsi="Times New Roman" w:cs="宋体"/>
          <w:bCs/>
          <w:kern w:val="0"/>
          <w:szCs w:val="21"/>
        </w:rPr>
        <w:t>1</w:t>
      </w:r>
      <w:r w:rsidR="00F958A9" w:rsidRPr="00227771">
        <w:rPr>
          <w:rFonts w:ascii="Times New Roman" w:eastAsia="宋体" w:hAnsi="Times New Roman" w:cs="宋体"/>
          <w:bCs/>
          <w:kern w:val="0"/>
          <w:szCs w:val="21"/>
        </w:rPr>
        <w:t xml:space="preserve">. The </w:t>
      </w:r>
      <w:r w:rsidR="00B1165E">
        <w:rPr>
          <w:rFonts w:ascii="Times New Roman" w:eastAsia="宋体" w:hAnsi="Times New Roman" w:cs="宋体"/>
          <w:bCs/>
          <w:kern w:val="0"/>
          <w:szCs w:val="21"/>
        </w:rPr>
        <w:t xml:space="preserve">averaged values of the </w:t>
      </w:r>
      <w:r w:rsidR="00F958A9" w:rsidRPr="00227771">
        <w:rPr>
          <w:rFonts w:ascii="Times New Roman" w:eastAsia="宋体" w:hAnsi="Times New Roman" w:cs="宋体"/>
          <w:bCs/>
          <w:kern w:val="0"/>
          <w:szCs w:val="21"/>
        </w:rPr>
        <w:t>EDS results of the</w:t>
      </w:r>
      <w:r w:rsidR="00F958A9" w:rsidRPr="00227771">
        <w:rPr>
          <w:rFonts w:ascii="Times New Roman" w:hAnsi="Times New Roman"/>
          <w:sz w:val="24"/>
          <w:szCs w:val="24"/>
        </w:rPr>
        <w:t xml:space="preserve"> </w:t>
      </w:r>
      <w:r w:rsidR="00F958A9" w:rsidRPr="00227771">
        <w:rPr>
          <w:rFonts w:ascii="Times New Roman" w:eastAsia="宋体" w:hAnsi="Times New Roman" w:cs="宋体"/>
          <w:bCs/>
          <w:kern w:val="0"/>
          <w:szCs w:val="21"/>
        </w:rPr>
        <w:t>Fe</w:t>
      </w:r>
      <w:r w:rsidR="00F958A9" w:rsidRPr="00227771">
        <w:rPr>
          <w:rFonts w:ascii="Times New Roman" w:eastAsia="宋体" w:hAnsi="Times New Roman" w:cs="宋体"/>
          <w:bCs/>
          <w:kern w:val="0"/>
          <w:szCs w:val="21"/>
          <w:vertAlign w:val="subscript"/>
        </w:rPr>
        <w:t>5</w:t>
      </w:r>
      <w:r w:rsidR="00F958A9" w:rsidRPr="00227771">
        <w:rPr>
          <w:rFonts w:ascii="Times New Roman" w:eastAsia="宋体" w:hAnsi="Times New Roman" w:cs="宋体"/>
          <w:bCs/>
          <w:kern w:val="0"/>
          <w:szCs w:val="21"/>
        </w:rPr>
        <w:t>GeTe</w:t>
      </w:r>
      <w:r w:rsidR="00F958A9" w:rsidRPr="00227771">
        <w:rPr>
          <w:rFonts w:ascii="Times New Roman" w:eastAsia="宋体" w:hAnsi="Times New Roman" w:cs="宋体"/>
          <w:bCs/>
          <w:kern w:val="0"/>
          <w:szCs w:val="21"/>
          <w:vertAlign w:val="subscript"/>
        </w:rPr>
        <w:t>2</w:t>
      </w:r>
      <w:r w:rsidR="00F958A9" w:rsidRPr="00227771">
        <w:rPr>
          <w:rFonts w:ascii="Times New Roman" w:eastAsia="宋体" w:hAnsi="Times New Roman" w:cs="宋体"/>
          <w:bCs/>
          <w:kern w:val="0"/>
          <w:szCs w:val="21"/>
        </w:rPr>
        <w:t xml:space="preserve"> single crystal.</w:t>
      </w:r>
    </w:p>
    <w:p w:rsidR="00F958A9" w:rsidRPr="00F958A9" w:rsidRDefault="00F958A9" w:rsidP="00F958A9">
      <w:pPr>
        <w:spacing w:line="360" w:lineRule="auto"/>
        <w:jc w:val="center"/>
        <w:rPr>
          <w:rFonts w:ascii="Times New Roman" w:eastAsia="宋体" w:hAnsi="Times New Roman" w:cs="宋体"/>
          <w:bCs/>
          <w:kern w:val="0"/>
          <w:szCs w:val="21"/>
        </w:rPr>
      </w:pPr>
    </w:p>
    <w:p w:rsidR="00227771" w:rsidRPr="007E74A8" w:rsidRDefault="00227771" w:rsidP="007E74A8">
      <w:pPr>
        <w:spacing w:line="360" w:lineRule="auto"/>
        <w:rPr>
          <w:rFonts w:ascii="Times New Roman" w:eastAsiaTheme="minorEastAsia" w:hAnsi="Times New Roman"/>
          <w:color w:val="000000" w:themeColor="text1"/>
          <w:sz w:val="24"/>
          <w:lang w:eastAsia="zh-CN"/>
        </w:rPr>
      </w:pPr>
    </w:p>
    <w:p w:rsidR="00943621" w:rsidRPr="00906E1E" w:rsidRDefault="00943621" w:rsidP="00943621">
      <w:pPr>
        <w:autoSpaceDE w:val="0"/>
        <w:autoSpaceDN w:val="0"/>
        <w:spacing w:line="360" w:lineRule="auto"/>
        <w:rPr>
          <w:rFonts w:ascii="Times New Roman" w:eastAsia="MyriadPro-Semibold" w:hAnsi="Times New Roman"/>
          <w:b/>
          <w:sz w:val="24"/>
          <w:szCs w:val="24"/>
        </w:rPr>
      </w:pPr>
      <w:r w:rsidRPr="00906E1E">
        <w:rPr>
          <w:rFonts w:ascii="Times New Roman" w:eastAsia="MyriadPro-Semibold" w:hAnsi="Times New Roman"/>
          <w:b/>
          <w:sz w:val="24"/>
          <w:szCs w:val="24"/>
        </w:rPr>
        <w:t>Reference</w:t>
      </w:r>
    </w:p>
    <w:p w:rsidR="00675D8D" w:rsidRPr="00F4406F" w:rsidRDefault="00675D8D" w:rsidP="00675D8D">
      <w:pPr>
        <w:pStyle w:val="a7"/>
        <w:numPr>
          <w:ilvl w:val="0"/>
          <w:numId w:val="2"/>
        </w:numPr>
        <w:ind w:firstLineChars="0"/>
        <w:rPr>
          <w:rFonts w:ascii="Times New Roman" w:hAnsi="Times New Roman"/>
          <w:sz w:val="24"/>
        </w:rPr>
      </w:pPr>
      <w:r w:rsidRPr="00F4406F">
        <w:rPr>
          <w:rFonts w:ascii="Times New Roman" w:hAnsi="Times New Roman"/>
          <w:sz w:val="24"/>
        </w:rPr>
        <w:t xml:space="preserve">A. F. May, C. A. Bridges, and M. A. McGuire, Phys. Rev. Mater. </w:t>
      </w:r>
      <w:r w:rsidRPr="00F4406F">
        <w:rPr>
          <w:rFonts w:ascii="Times New Roman" w:hAnsi="Times New Roman"/>
          <w:b/>
          <w:sz w:val="24"/>
        </w:rPr>
        <w:t>3</w:t>
      </w:r>
      <w:r w:rsidRPr="00F4406F">
        <w:rPr>
          <w:rFonts w:ascii="Times New Roman" w:hAnsi="Times New Roman"/>
          <w:sz w:val="24"/>
        </w:rPr>
        <w:t>, 104401 (2019).</w:t>
      </w:r>
    </w:p>
    <w:p w:rsidR="00F4406F" w:rsidRPr="00F4406F" w:rsidRDefault="00F4406F" w:rsidP="00F4406F">
      <w:pPr>
        <w:pStyle w:val="a7"/>
        <w:numPr>
          <w:ilvl w:val="0"/>
          <w:numId w:val="2"/>
        </w:numPr>
        <w:ind w:firstLineChars="0"/>
        <w:rPr>
          <w:rFonts w:ascii="Times New Roman" w:hAnsi="Times New Roman"/>
          <w:sz w:val="24"/>
        </w:rPr>
      </w:pPr>
      <w:r w:rsidRPr="00294492">
        <w:rPr>
          <w:rFonts w:ascii="Times New Roman" w:hAnsi="Times New Roman"/>
          <w:sz w:val="24"/>
        </w:rPr>
        <w:t>May,</w:t>
      </w:r>
      <w:r w:rsidRPr="00402509">
        <w:rPr>
          <w:rFonts w:ascii="Times New Roman" w:hAnsi="Times New Roman"/>
          <w:sz w:val="24"/>
        </w:rPr>
        <w:t xml:space="preserve"> </w:t>
      </w:r>
      <w:r w:rsidRPr="00294492">
        <w:rPr>
          <w:rFonts w:ascii="Times New Roman" w:hAnsi="Times New Roman"/>
          <w:sz w:val="24"/>
        </w:rPr>
        <w:t xml:space="preserve">A. F. </w:t>
      </w:r>
      <w:r w:rsidRPr="00294492">
        <w:rPr>
          <w:rFonts w:ascii="Times New Roman" w:hAnsi="Times New Roman"/>
          <w:i/>
          <w:sz w:val="24"/>
        </w:rPr>
        <w:t>et al</w:t>
      </w:r>
      <w:r>
        <w:rPr>
          <w:rFonts w:ascii="Times New Roman" w:hAnsi="Times New Roman"/>
          <w:sz w:val="24"/>
        </w:rPr>
        <w:t>.</w:t>
      </w:r>
      <w:r w:rsidRPr="00294492">
        <w:rPr>
          <w:rFonts w:ascii="Times New Roman" w:hAnsi="Times New Roman"/>
          <w:sz w:val="24"/>
        </w:rPr>
        <w:t xml:space="preserve"> </w:t>
      </w:r>
      <w:hyperlink r:id="rId12" w:history="1">
        <w:r w:rsidRPr="00294492">
          <w:rPr>
            <w:rFonts w:ascii="Times New Roman" w:hAnsi="Times New Roman"/>
            <w:sz w:val="24"/>
          </w:rPr>
          <w:t xml:space="preserve">Ferromagnetism </w:t>
        </w:r>
        <w:proofErr w:type="gramStart"/>
        <w:r w:rsidRPr="00294492">
          <w:rPr>
            <w:rFonts w:ascii="Times New Roman" w:hAnsi="Times New Roman"/>
            <w:sz w:val="24"/>
          </w:rPr>
          <w:t>Near</w:t>
        </w:r>
        <w:proofErr w:type="gramEnd"/>
        <w:r w:rsidRPr="00294492">
          <w:rPr>
            <w:rFonts w:ascii="Times New Roman" w:hAnsi="Times New Roman"/>
            <w:sz w:val="24"/>
          </w:rPr>
          <w:t xml:space="preserve"> Room Temperature in the Cleavable van der Waals Crystal Fe</w:t>
        </w:r>
        <w:r w:rsidRPr="00294492">
          <w:rPr>
            <w:rFonts w:ascii="Times New Roman" w:hAnsi="Times New Roman"/>
            <w:sz w:val="24"/>
            <w:vertAlign w:val="subscript"/>
          </w:rPr>
          <w:t>5</w:t>
        </w:r>
        <w:r w:rsidRPr="00294492">
          <w:rPr>
            <w:rFonts w:ascii="Times New Roman" w:hAnsi="Times New Roman"/>
            <w:sz w:val="24"/>
          </w:rPr>
          <w:t>GeTe</w:t>
        </w:r>
        <w:r w:rsidRPr="00294492">
          <w:rPr>
            <w:rFonts w:ascii="Times New Roman" w:hAnsi="Times New Roman"/>
            <w:sz w:val="24"/>
            <w:vertAlign w:val="subscript"/>
          </w:rPr>
          <w:t>2</w:t>
        </w:r>
      </w:hyperlink>
      <w:r>
        <w:rPr>
          <w:rFonts w:ascii="Times New Roman" w:hAnsi="Times New Roman"/>
          <w:sz w:val="24"/>
        </w:rPr>
        <w:t xml:space="preserve">. </w:t>
      </w:r>
      <w:r w:rsidRPr="00294492">
        <w:rPr>
          <w:rFonts w:ascii="Times New Roman" w:hAnsi="Times New Roman"/>
          <w:sz w:val="24"/>
        </w:rPr>
        <w:t xml:space="preserve">ACS </w:t>
      </w:r>
      <w:proofErr w:type="spellStart"/>
      <w:r w:rsidRPr="00294492">
        <w:rPr>
          <w:rFonts w:ascii="Times New Roman" w:hAnsi="Times New Roman"/>
          <w:sz w:val="24"/>
        </w:rPr>
        <w:t>Nano</w:t>
      </w:r>
      <w:proofErr w:type="spellEnd"/>
      <w:r w:rsidRPr="00294492">
        <w:rPr>
          <w:rFonts w:ascii="Times New Roman" w:hAnsi="Times New Roman"/>
          <w:sz w:val="24"/>
        </w:rPr>
        <w:t xml:space="preserve"> </w:t>
      </w:r>
      <w:r w:rsidRPr="00294492">
        <w:rPr>
          <w:rFonts w:ascii="Times New Roman" w:hAnsi="Times New Roman"/>
          <w:b/>
          <w:sz w:val="24"/>
        </w:rPr>
        <w:t>13</w:t>
      </w:r>
      <w:r w:rsidRPr="00294492">
        <w:rPr>
          <w:rFonts w:ascii="Times New Roman" w:hAnsi="Times New Roman"/>
          <w:sz w:val="24"/>
        </w:rPr>
        <w:t>, 4436</w:t>
      </w:r>
      <w:r>
        <w:rPr>
          <w:rFonts w:ascii="Times New Roman" w:hAnsi="Times New Roman"/>
          <w:sz w:val="24"/>
        </w:rPr>
        <w:t>-4442</w:t>
      </w:r>
      <w:r w:rsidRPr="00294492">
        <w:rPr>
          <w:rFonts w:ascii="Times New Roman" w:hAnsi="Times New Roman"/>
          <w:sz w:val="24"/>
        </w:rPr>
        <w:t xml:space="preserve"> (2019).</w:t>
      </w:r>
    </w:p>
    <w:p w:rsidR="00943621" w:rsidRDefault="00943621" w:rsidP="00943621">
      <w:pPr>
        <w:pStyle w:val="a7"/>
        <w:numPr>
          <w:ilvl w:val="0"/>
          <w:numId w:val="2"/>
        </w:numPr>
        <w:ind w:firstLineChars="0"/>
        <w:rPr>
          <w:rFonts w:ascii="Times New Roman" w:hAnsi="Times New Roman"/>
          <w:sz w:val="24"/>
        </w:rPr>
      </w:pPr>
      <w:r w:rsidRPr="00943621">
        <w:rPr>
          <w:rFonts w:ascii="Times New Roman" w:hAnsi="Times New Roman"/>
          <w:sz w:val="24"/>
        </w:rPr>
        <w:t xml:space="preserve">Stahl, J., </w:t>
      </w:r>
      <w:proofErr w:type="spellStart"/>
      <w:r w:rsidRPr="00943621">
        <w:rPr>
          <w:rFonts w:ascii="Times New Roman" w:hAnsi="Times New Roman"/>
          <w:sz w:val="24"/>
        </w:rPr>
        <w:t>Shlaen</w:t>
      </w:r>
      <w:proofErr w:type="spellEnd"/>
      <w:r w:rsidRPr="00943621">
        <w:rPr>
          <w:rFonts w:ascii="Times New Roman" w:hAnsi="Times New Roman"/>
          <w:sz w:val="24"/>
        </w:rPr>
        <w:t xml:space="preserve">, E., &amp; </w:t>
      </w:r>
      <w:proofErr w:type="spellStart"/>
      <w:r w:rsidRPr="00943621">
        <w:rPr>
          <w:rFonts w:ascii="Times New Roman" w:hAnsi="Times New Roman"/>
          <w:sz w:val="24"/>
        </w:rPr>
        <w:t>Johrendt</w:t>
      </w:r>
      <w:proofErr w:type="spellEnd"/>
      <w:r w:rsidRPr="00943621">
        <w:rPr>
          <w:rFonts w:ascii="Times New Roman" w:hAnsi="Times New Roman"/>
          <w:sz w:val="24"/>
        </w:rPr>
        <w:t xml:space="preserve">, D. The van </w:t>
      </w:r>
      <w:proofErr w:type="spellStart"/>
      <w:r w:rsidRPr="00943621">
        <w:rPr>
          <w:rFonts w:ascii="Times New Roman" w:hAnsi="Times New Roman"/>
          <w:sz w:val="24"/>
        </w:rPr>
        <w:t>der</w:t>
      </w:r>
      <w:proofErr w:type="spellEnd"/>
      <w:r w:rsidRPr="00943621">
        <w:rPr>
          <w:rFonts w:ascii="Times New Roman" w:hAnsi="Times New Roman"/>
          <w:sz w:val="24"/>
        </w:rPr>
        <w:t xml:space="preserve"> Waals </w:t>
      </w:r>
      <w:proofErr w:type="spellStart"/>
      <w:r w:rsidRPr="00943621">
        <w:rPr>
          <w:rFonts w:ascii="Times New Roman" w:hAnsi="Times New Roman"/>
          <w:sz w:val="24"/>
        </w:rPr>
        <w:t>Ferromagnets</w:t>
      </w:r>
      <w:proofErr w:type="spellEnd"/>
      <w:r w:rsidRPr="00943621">
        <w:rPr>
          <w:rFonts w:ascii="Times New Roman" w:hAnsi="Times New Roman"/>
          <w:sz w:val="24"/>
        </w:rPr>
        <w:t xml:space="preserve"> Fe</w:t>
      </w:r>
      <w:r w:rsidRPr="00943621">
        <w:rPr>
          <w:rFonts w:ascii="Times New Roman" w:hAnsi="Times New Roman"/>
          <w:sz w:val="24"/>
          <w:vertAlign w:val="subscript"/>
        </w:rPr>
        <w:t>5–δ</w:t>
      </w:r>
      <w:r w:rsidRPr="00943621">
        <w:rPr>
          <w:rFonts w:ascii="Times New Roman" w:hAnsi="Times New Roman"/>
          <w:sz w:val="24"/>
        </w:rPr>
        <w:t>GeTe</w:t>
      </w:r>
      <w:r w:rsidRPr="00943621">
        <w:rPr>
          <w:rFonts w:ascii="Times New Roman" w:hAnsi="Times New Roman"/>
          <w:sz w:val="24"/>
          <w:vertAlign w:val="subscript"/>
        </w:rPr>
        <w:t>2</w:t>
      </w:r>
      <w:r w:rsidRPr="00943621">
        <w:rPr>
          <w:rFonts w:ascii="Times New Roman" w:hAnsi="Times New Roman"/>
          <w:sz w:val="24"/>
        </w:rPr>
        <w:t> and Fe</w:t>
      </w:r>
      <w:r w:rsidRPr="00943621">
        <w:rPr>
          <w:rFonts w:ascii="Times New Roman" w:hAnsi="Times New Roman"/>
          <w:sz w:val="24"/>
          <w:vertAlign w:val="subscript"/>
        </w:rPr>
        <w:t>5–δ–</w:t>
      </w:r>
      <w:r w:rsidRPr="00943621">
        <w:rPr>
          <w:rFonts w:ascii="Times New Roman" w:hAnsi="Times New Roman"/>
          <w:i/>
          <w:sz w:val="24"/>
          <w:vertAlign w:val="subscript"/>
        </w:rPr>
        <w:t>x</w:t>
      </w:r>
      <w:r w:rsidRPr="00943621">
        <w:rPr>
          <w:rFonts w:ascii="Times New Roman" w:hAnsi="Times New Roman"/>
          <w:sz w:val="24"/>
        </w:rPr>
        <w:t>Ni</w:t>
      </w:r>
      <w:r w:rsidRPr="00943621">
        <w:rPr>
          <w:rFonts w:ascii="Times New Roman" w:hAnsi="Times New Roman"/>
          <w:i/>
          <w:sz w:val="24"/>
          <w:vertAlign w:val="subscript"/>
        </w:rPr>
        <w:t>x</w:t>
      </w:r>
      <w:r w:rsidRPr="00943621">
        <w:rPr>
          <w:rFonts w:ascii="Times New Roman" w:hAnsi="Times New Roman"/>
          <w:sz w:val="24"/>
        </w:rPr>
        <w:t>GeTe</w:t>
      </w:r>
      <w:r w:rsidRPr="00943621">
        <w:rPr>
          <w:rFonts w:ascii="Times New Roman" w:hAnsi="Times New Roman"/>
          <w:sz w:val="24"/>
          <w:vertAlign w:val="subscript"/>
        </w:rPr>
        <w:t xml:space="preserve">2 </w:t>
      </w:r>
      <w:r w:rsidRPr="00943621">
        <w:rPr>
          <w:rFonts w:ascii="Times New Roman" w:hAnsi="Times New Roman"/>
          <w:sz w:val="24"/>
        </w:rPr>
        <w:t xml:space="preserve">- Crystal Structure, Stacking Faults, and Magnetic Properties. Z. </w:t>
      </w:r>
      <w:proofErr w:type="spellStart"/>
      <w:r w:rsidRPr="00943621">
        <w:rPr>
          <w:rFonts w:ascii="Times New Roman" w:hAnsi="Times New Roman"/>
          <w:sz w:val="24"/>
        </w:rPr>
        <w:t>Anorg</w:t>
      </w:r>
      <w:proofErr w:type="spellEnd"/>
      <w:r w:rsidRPr="00943621">
        <w:rPr>
          <w:rFonts w:ascii="Times New Roman" w:hAnsi="Times New Roman"/>
          <w:sz w:val="24"/>
        </w:rPr>
        <w:t xml:space="preserve">. </w:t>
      </w:r>
      <w:proofErr w:type="spellStart"/>
      <w:r w:rsidRPr="00943621">
        <w:rPr>
          <w:rFonts w:ascii="Times New Roman" w:hAnsi="Times New Roman"/>
          <w:sz w:val="24"/>
        </w:rPr>
        <w:t>Allg</w:t>
      </w:r>
      <w:proofErr w:type="spellEnd"/>
      <w:r w:rsidRPr="00943621">
        <w:rPr>
          <w:rFonts w:ascii="Times New Roman" w:hAnsi="Times New Roman"/>
          <w:sz w:val="24"/>
        </w:rPr>
        <w:t xml:space="preserve">. Chem. </w:t>
      </w:r>
      <w:r w:rsidRPr="00943621">
        <w:rPr>
          <w:rFonts w:ascii="Times New Roman" w:hAnsi="Times New Roman"/>
          <w:b/>
          <w:sz w:val="24"/>
        </w:rPr>
        <w:t>644</w:t>
      </w:r>
      <w:r w:rsidRPr="00943621">
        <w:rPr>
          <w:rFonts w:ascii="Times New Roman" w:hAnsi="Times New Roman"/>
          <w:sz w:val="24"/>
        </w:rPr>
        <w:t>, 1923-1929 (2018).</w:t>
      </w:r>
    </w:p>
    <w:p w:rsidR="001E1AC2" w:rsidRDefault="001E1AC2" w:rsidP="00943621">
      <w:pPr>
        <w:spacing w:line="360" w:lineRule="auto"/>
        <w:ind w:firstLineChars="200" w:firstLine="440"/>
      </w:pPr>
    </w:p>
    <w:p w:rsidR="001E1AC2" w:rsidRDefault="001E1AC2" w:rsidP="00943621">
      <w:pPr>
        <w:spacing w:line="360" w:lineRule="auto"/>
        <w:ind w:firstLineChars="200" w:firstLine="440"/>
      </w:pPr>
    </w:p>
    <w:p w:rsidR="00943621" w:rsidRDefault="00A55D4D" w:rsidP="001E1AC2">
      <w:fldSimple w:instr=" ADDIN EN.REFLIST "/>
    </w:p>
    <w:sectPr w:rsidR="00943621" w:rsidSect="00E64A9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46CFF" w:rsidRDefault="00B46CFF" w:rsidP="00F24ECA">
      <w:r>
        <w:separator/>
      </w:r>
    </w:p>
  </w:endnote>
  <w:endnote w:type="continuationSeparator" w:id="0">
    <w:p w:rsidR="00B46CFF" w:rsidRDefault="00B46CFF" w:rsidP="00F24EC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altName w:val="Arial"/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MyriadPro-Semibold">
    <w:altName w:val="宋体"/>
    <w:panose1 w:val="00000000000000000000"/>
    <w:charset w:val="86"/>
    <w:family w:val="auto"/>
    <w:notTrueType/>
    <w:pitch w:val="default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46CFF" w:rsidRDefault="00B46CFF" w:rsidP="00F24ECA">
      <w:r>
        <w:separator/>
      </w:r>
    </w:p>
  </w:footnote>
  <w:footnote w:type="continuationSeparator" w:id="0">
    <w:p w:rsidR="00B46CFF" w:rsidRDefault="00B46CFF" w:rsidP="00F24ECA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FEF41E2"/>
    <w:multiLevelType w:val="hybridMultilevel"/>
    <w:tmpl w:val="45C4C006"/>
    <w:lvl w:ilvl="0" w:tplc="3C78127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>
    <w:nsid w:val="29DF7BC2"/>
    <w:multiLevelType w:val="hybridMultilevel"/>
    <w:tmpl w:val="AC8CED3E"/>
    <w:lvl w:ilvl="0" w:tplc="0B0065C4">
      <w:start w:val="1"/>
      <w:numFmt w:val="decimal"/>
      <w:lvlText w:val="%1."/>
      <w:lvlJc w:val="left"/>
      <w:pPr>
        <w:ind w:left="360" w:hanging="360"/>
      </w:pPr>
      <w:rPr>
        <w:rFonts w:eastAsiaTheme="minorEastAsia"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">
    <w:nsid w:val="572D2A9A"/>
    <w:multiLevelType w:val="hybridMultilevel"/>
    <w:tmpl w:val="0446333C"/>
    <w:lvl w:ilvl="0" w:tplc="630C48D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1266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Physical Review Letters&lt;/Style&gt;&lt;LeftDelim&gt;{&lt;/LeftDelim&gt;&lt;RightDelim&gt;}&lt;/RightDelim&gt;&lt;FontName&gt;Arial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9p2xsdxs7ad2peesp52pptp0fvdx0d2zpazz&quot;&gt;Shanghaitech&lt;record-ids&gt;&lt;item&gt;316&lt;/item&gt;&lt;/record-ids&gt;&lt;/item&gt;&lt;/Libraries&gt;"/>
  </w:docVars>
  <w:rsids>
    <w:rsidRoot w:val="0063405E"/>
    <w:rsid w:val="0009199C"/>
    <w:rsid w:val="000C5F0F"/>
    <w:rsid w:val="000E0312"/>
    <w:rsid w:val="0011657E"/>
    <w:rsid w:val="001E1AC2"/>
    <w:rsid w:val="00227771"/>
    <w:rsid w:val="00424AD1"/>
    <w:rsid w:val="00501CF4"/>
    <w:rsid w:val="0051290F"/>
    <w:rsid w:val="00543F59"/>
    <w:rsid w:val="0063405E"/>
    <w:rsid w:val="00675D8D"/>
    <w:rsid w:val="006D07B9"/>
    <w:rsid w:val="007E08C6"/>
    <w:rsid w:val="007E74A8"/>
    <w:rsid w:val="00842959"/>
    <w:rsid w:val="00843BBB"/>
    <w:rsid w:val="008D0FC7"/>
    <w:rsid w:val="00943621"/>
    <w:rsid w:val="00A55D4D"/>
    <w:rsid w:val="00AD7638"/>
    <w:rsid w:val="00B1165E"/>
    <w:rsid w:val="00B46CFF"/>
    <w:rsid w:val="00B53357"/>
    <w:rsid w:val="00C05AA1"/>
    <w:rsid w:val="00C93856"/>
    <w:rsid w:val="00CB4CBD"/>
    <w:rsid w:val="00CB775D"/>
    <w:rsid w:val="00D25426"/>
    <w:rsid w:val="00D40799"/>
    <w:rsid w:val="00DD2E6D"/>
    <w:rsid w:val="00E25E73"/>
    <w:rsid w:val="00E37051"/>
    <w:rsid w:val="00E64A9A"/>
    <w:rsid w:val="00E911FE"/>
    <w:rsid w:val="00E96532"/>
    <w:rsid w:val="00F24ECA"/>
    <w:rsid w:val="00F3792B"/>
    <w:rsid w:val="00F4406F"/>
    <w:rsid w:val="00F92B34"/>
    <w:rsid w:val="00F958A9"/>
    <w:rsid w:val="00FB58A7"/>
    <w:rsid w:val="00FF24F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Body Text" w:uiPriority="0" w:qFormat="1"/>
    <w:lsdException w:name="Subtitle" w:semiHidden="0" w:uiPriority="0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nhideWhenUsed="0" w:qFormat="1"/>
    <w:lsdException w:name="Intense Quote" w:semiHidden="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405E"/>
    <w:pPr>
      <w:widowControl w:val="0"/>
      <w:jc w:val="both"/>
    </w:pPr>
    <w:rPr>
      <w:rFonts w:ascii="Arial" w:eastAsia="MS Mincho" w:hAnsi="Arial"/>
      <w:kern w:val="2"/>
      <w:sz w:val="22"/>
      <w:lang w:eastAsia="ja-JP"/>
    </w:rPr>
  </w:style>
  <w:style w:type="paragraph" w:styleId="1">
    <w:name w:val="heading 1"/>
    <w:basedOn w:val="a"/>
    <w:next w:val="a"/>
    <w:link w:val="1Char"/>
    <w:qFormat/>
    <w:rsid w:val="00B53357"/>
    <w:pPr>
      <w:keepNext/>
      <w:outlineLvl w:val="0"/>
    </w:pPr>
    <w:rPr>
      <w:sz w:val="32"/>
      <w:szCs w:val="32"/>
      <w:lang w:val="de-DE"/>
    </w:rPr>
  </w:style>
  <w:style w:type="paragraph" w:styleId="2">
    <w:name w:val="heading 2"/>
    <w:basedOn w:val="a"/>
    <w:next w:val="a"/>
    <w:link w:val="2Char"/>
    <w:qFormat/>
    <w:rsid w:val="00B53357"/>
    <w:pPr>
      <w:keepNext/>
      <w:outlineLvl w:val="1"/>
    </w:pPr>
    <w:rPr>
      <w:sz w:val="28"/>
      <w:szCs w:val="28"/>
      <w:lang w:val="de-DE"/>
    </w:rPr>
  </w:style>
  <w:style w:type="paragraph" w:styleId="3">
    <w:name w:val="heading 3"/>
    <w:basedOn w:val="a"/>
    <w:next w:val="a"/>
    <w:link w:val="3Char"/>
    <w:qFormat/>
    <w:rsid w:val="00B53357"/>
    <w:pPr>
      <w:keepNext/>
      <w:outlineLvl w:val="2"/>
    </w:pPr>
    <w:rPr>
      <w:sz w:val="28"/>
      <w:szCs w:val="28"/>
      <w:u w:val="single"/>
      <w:lang w:val="de-DE"/>
    </w:rPr>
  </w:style>
  <w:style w:type="paragraph" w:styleId="4">
    <w:name w:val="heading 4"/>
    <w:basedOn w:val="a"/>
    <w:next w:val="a"/>
    <w:link w:val="4Char"/>
    <w:qFormat/>
    <w:rsid w:val="00B53357"/>
    <w:pPr>
      <w:keepNext/>
      <w:outlineLvl w:val="3"/>
    </w:pPr>
    <w:rPr>
      <w:b/>
      <w:bCs/>
      <w:sz w:val="28"/>
      <w:szCs w:val="28"/>
      <w:u w:val="single"/>
      <w:lang w:val="de-DE"/>
    </w:rPr>
  </w:style>
  <w:style w:type="paragraph" w:styleId="5">
    <w:name w:val="heading 5"/>
    <w:basedOn w:val="a"/>
    <w:next w:val="a"/>
    <w:link w:val="5Char"/>
    <w:qFormat/>
    <w:rsid w:val="00B53357"/>
    <w:pPr>
      <w:keepNext/>
      <w:outlineLvl w:val="4"/>
    </w:pPr>
    <w:rPr>
      <w:b/>
      <w:bCs/>
      <w:sz w:val="28"/>
      <w:szCs w:val="28"/>
      <w:lang w:val="de-DE"/>
    </w:rPr>
  </w:style>
  <w:style w:type="paragraph" w:styleId="6">
    <w:name w:val="heading 6"/>
    <w:basedOn w:val="a"/>
    <w:next w:val="a"/>
    <w:link w:val="6Char"/>
    <w:qFormat/>
    <w:rsid w:val="00B53357"/>
    <w:pPr>
      <w:keepNext/>
      <w:outlineLvl w:val="5"/>
    </w:pPr>
    <w:rPr>
      <w:sz w:val="24"/>
      <w:szCs w:val="24"/>
      <w:lang w:val="de-DE"/>
    </w:rPr>
  </w:style>
  <w:style w:type="paragraph" w:styleId="7">
    <w:name w:val="heading 7"/>
    <w:basedOn w:val="a"/>
    <w:next w:val="a"/>
    <w:link w:val="7Char"/>
    <w:qFormat/>
    <w:rsid w:val="00B53357"/>
    <w:pPr>
      <w:keepNext/>
      <w:outlineLvl w:val="6"/>
    </w:pPr>
    <w:rPr>
      <w:b/>
      <w:bCs/>
      <w:sz w:val="24"/>
      <w:szCs w:val="24"/>
      <w:lang w:val="de-DE"/>
    </w:rPr>
  </w:style>
  <w:style w:type="paragraph" w:styleId="8">
    <w:name w:val="heading 8"/>
    <w:basedOn w:val="a"/>
    <w:next w:val="a"/>
    <w:link w:val="8Char"/>
    <w:qFormat/>
    <w:rsid w:val="00B53357"/>
    <w:pPr>
      <w:keepNext/>
      <w:outlineLvl w:val="7"/>
    </w:pPr>
    <w:rPr>
      <w:sz w:val="24"/>
      <w:szCs w:val="24"/>
    </w:rPr>
  </w:style>
  <w:style w:type="paragraph" w:styleId="9">
    <w:name w:val="heading 9"/>
    <w:basedOn w:val="a"/>
    <w:next w:val="a"/>
    <w:link w:val="9Char"/>
    <w:qFormat/>
    <w:rsid w:val="00B53357"/>
    <w:pPr>
      <w:keepNext/>
      <w:outlineLvl w:val="8"/>
    </w:pPr>
    <w:rPr>
      <w:b/>
      <w:bCs/>
      <w:sz w:val="24"/>
      <w:szCs w:val="24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标题 1 Char"/>
    <w:link w:val="1"/>
    <w:rsid w:val="00B53357"/>
    <w:rPr>
      <w:sz w:val="32"/>
      <w:szCs w:val="32"/>
      <w:lang w:val="de-DE" w:eastAsia="en-US"/>
    </w:rPr>
  </w:style>
  <w:style w:type="character" w:customStyle="1" w:styleId="2Char">
    <w:name w:val="标题 2 Char"/>
    <w:link w:val="2"/>
    <w:rsid w:val="00B53357"/>
    <w:rPr>
      <w:sz w:val="28"/>
      <w:szCs w:val="28"/>
      <w:lang w:val="de-DE" w:eastAsia="en-US"/>
    </w:rPr>
  </w:style>
  <w:style w:type="character" w:customStyle="1" w:styleId="3Char">
    <w:name w:val="标题 3 Char"/>
    <w:link w:val="3"/>
    <w:rsid w:val="00B53357"/>
    <w:rPr>
      <w:sz w:val="28"/>
      <w:szCs w:val="28"/>
      <w:u w:val="single"/>
      <w:lang w:val="de-DE" w:eastAsia="en-US"/>
    </w:rPr>
  </w:style>
  <w:style w:type="character" w:customStyle="1" w:styleId="4Char">
    <w:name w:val="标题 4 Char"/>
    <w:link w:val="4"/>
    <w:rsid w:val="00B53357"/>
    <w:rPr>
      <w:b/>
      <w:bCs/>
      <w:sz w:val="28"/>
      <w:szCs w:val="28"/>
      <w:u w:val="single"/>
      <w:lang w:val="de-DE" w:eastAsia="en-US"/>
    </w:rPr>
  </w:style>
  <w:style w:type="character" w:customStyle="1" w:styleId="5Char">
    <w:name w:val="标题 5 Char"/>
    <w:link w:val="5"/>
    <w:rsid w:val="00B53357"/>
    <w:rPr>
      <w:b/>
      <w:bCs/>
      <w:sz w:val="28"/>
      <w:szCs w:val="28"/>
      <w:lang w:val="de-DE" w:eastAsia="en-US"/>
    </w:rPr>
  </w:style>
  <w:style w:type="character" w:customStyle="1" w:styleId="6Char">
    <w:name w:val="标题 6 Char"/>
    <w:link w:val="6"/>
    <w:rsid w:val="00B53357"/>
    <w:rPr>
      <w:sz w:val="24"/>
      <w:szCs w:val="24"/>
      <w:lang w:val="de-DE" w:eastAsia="en-US"/>
    </w:rPr>
  </w:style>
  <w:style w:type="character" w:customStyle="1" w:styleId="7Char">
    <w:name w:val="标题 7 Char"/>
    <w:link w:val="7"/>
    <w:rsid w:val="00B53357"/>
    <w:rPr>
      <w:b/>
      <w:bCs/>
      <w:sz w:val="24"/>
      <w:szCs w:val="24"/>
      <w:lang w:val="de-DE" w:eastAsia="en-US"/>
    </w:rPr>
  </w:style>
  <w:style w:type="character" w:customStyle="1" w:styleId="8Char">
    <w:name w:val="标题 8 Char"/>
    <w:link w:val="8"/>
    <w:rsid w:val="00B53357"/>
    <w:rPr>
      <w:sz w:val="24"/>
      <w:szCs w:val="24"/>
      <w:lang w:eastAsia="en-US"/>
    </w:rPr>
  </w:style>
  <w:style w:type="character" w:customStyle="1" w:styleId="9Char">
    <w:name w:val="标题 9 Char"/>
    <w:link w:val="9"/>
    <w:rsid w:val="00B53357"/>
    <w:rPr>
      <w:b/>
      <w:bCs/>
      <w:sz w:val="24"/>
      <w:szCs w:val="24"/>
      <w:u w:val="single"/>
      <w:lang w:val="en-GB" w:eastAsia="en-US"/>
    </w:rPr>
  </w:style>
  <w:style w:type="paragraph" w:styleId="a3">
    <w:name w:val="Title"/>
    <w:basedOn w:val="a"/>
    <w:link w:val="Char"/>
    <w:qFormat/>
    <w:rsid w:val="00B53357"/>
    <w:pPr>
      <w:jc w:val="center"/>
    </w:pPr>
    <w:rPr>
      <w:sz w:val="36"/>
      <w:szCs w:val="36"/>
      <w:lang w:val="de-DE"/>
    </w:rPr>
  </w:style>
  <w:style w:type="character" w:customStyle="1" w:styleId="Char">
    <w:name w:val="标题 Char"/>
    <w:link w:val="a3"/>
    <w:rsid w:val="00B53357"/>
    <w:rPr>
      <w:sz w:val="36"/>
      <w:szCs w:val="36"/>
      <w:lang w:val="de-DE" w:eastAsia="en-US"/>
    </w:rPr>
  </w:style>
  <w:style w:type="paragraph" w:styleId="a4">
    <w:name w:val="Subtitle"/>
    <w:basedOn w:val="a"/>
    <w:link w:val="Char0"/>
    <w:qFormat/>
    <w:rsid w:val="00B53357"/>
    <w:rPr>
      <w:sz w:val="28"/>
      <w:szCs w:val="28"/>
      <w:lang w:val="de-DE"/>
    </w:rPr>
  </w:style>
  <w:style w:type="character" w:customStyle="1" w:styleId="Char0">
    <w:name w:val="副标题 Char"/>
    <w:link w:val="a4"/>
    <w:rsid w:val="00B53357"/>
    <w:rPr>
      <w:sz w:val="28"/>
      <w:szCs w:val="28"/>
      <w:lang w:val="de-DE" w:eastAsia="en-US"/>
    </w:rPr>
  </w:style>
  <w:style w:type="character" w:styleId="a5">
    <w:name w:val="Strong"/>
    <w:uiPriority w:val="22"/>
    <w:qFormat/>
    <w:rsid w:val="00B53357"/>
    <w:rPr>
      <w:b/>
      <w:bCs/>
    </w:rPr>
  </w:style>
  <w:style w:type="character" w:styleId="a6">
    <w:name w:val="Emphasis"/>
    <w:uiPriority w:val="20"/>
    <w:qFormat/>
    <w:rsid w:val="00B53357"/>
    <w:rPr>
      <w:b w:val="0"/>
      <w:bCs w:val="0"/>
      <w:i w:val="0"/>
      <w:iCs w:val="0"/>
      <w:color w:val="CC0033"/>
    </w:rPr>
  </w:style>
  <w:style w:type="paragraph" w:styleId="a7">
    <w:name w:val="List Paragraph"/>
    <w:basedOn w:val="a"/>
    <w:uiPriority w:val="34"/>
    <w:qFormat/>
    <w:rsid w:val="00B53357"/>
    <w:pPr>
      <w:ind w:firstLineChars="200" w:firstLine="420"/>
    </w:pPr>
    <w:rPr>
      <w:sz w:val="21"/>
      <w:szCs w:val="24"/>
      <w:lang w:eastAsia="zh-CN"/>
    </w:rPr>
  </w:style>
  <w:style w:type="character" w:styleId="a8">
    <w:name w:val="Hyperlink"/>
    <w:rsid w:val="0063405E"/>
    <w:rPr>
      <w:color w:val="0000FF"/>
      <w:u w:val="single"/>
    </w:rPr>
  </w:style>
  <w:style w:type="paragraph" w:styleId="a9">
    <w:name w:val="Balloon Text"/>
    <w:basedOn w:val="a"/>
    <w:link w:val="Char1"/>
    <w:uiPriority w:val="99"/>
    <w:semiHidden/>
    <w:unhideWhenUsed/>
    <w:rsid w:val="00D25426"/>
    <w:rPr>
      <w:sz w:val="18"/>
      <w:szCs w:val="18"/>
    </w:rPr>
  </w:style>
  <w:style w:type="character" w:customStyle="1" w:styleId="Char1">
    <w:name w:val="批注框文本 Char"/>
    <w:basedOn w:val="a0"/>
    <w:link w:val="a9"/>
    <w:uiPriority w:val="99"/>
    <w:semiHidden/>
    <w:rsid w:val="00D25426"/>
    <w:rPr>
      <w:rFonts w:ascii="Arial" w:eastAsia="MS Mincho" w:hAnsi="Arial"/>
      <w:kern w:val="2"/>
      <w:sz w:val="18"/>
      <w:szCs w:val="18"/>
      <w:lang w:eastAsia="ja-JP"/>
    </w:rPr>
  </w:style>
  <w:style w:type="paragraph" w:styleId="aa">
    <w:name w:val="Body Text"/>
    <w:basedOn w:val="a"/>
    <w:link w:val="Char2"/>
    <w:qFormat/>
    <w:rsid w:val="000E0312"/>
    <w:pPr>
      <w:widowControl/>
      <w:spacing w:before="180" w:after="180"/>
      <w:jc w:val="left"/>
    </w:pPr>
    <w:rPr>
      <w:rFonts w:asciiTheme="minorHAnsi" w:eastAsiaTheme="minorEastAsia" w:hAnsiTheme="minorHAnsi" w:cstheme="minorBidi"/>
      <w:kern w:val="0"/>
      <w:sz w:val="24"/>
      <w:szCs w:val="24"/>
      <w:lang w:eastAsia="en-US"/>
    </w:rPr>
  </w:style>
  <w:style w:type="character" w:customStyle="1" w:styleId="Char2">
    <w:name w:val="正文文本 Char"/>
    <w:basedOn w:val="a0"/>
    <w:link w:val="aa"/>
    <w:rsid w:val="000E0312"/>
    <w:rPr>
      <w:rFonts w:asciiTheme="minorHAnsi" w:eastAsiaTheme="minorEastAsia" w:hAnsiTheme="minorHAnsi" w:cstheme="minorBidi"/>
      <w:sz w:val="24"/>
      <w:szCs w:val="24"/>
      <w:lang w:eastAsia="en-US"/>
    </w:rPr>
  </w:style>
  <w:style w:type="paragraph" w:styleId="ab">
    <w:name w:val="header"/>
    <w:basedOn w:val="a"/>
    <w:link w:val="Char3"/>
    <w:uiPriority w:val="99"/>
    <w:unhideWhenUsed/>
    <w:rsid w:val="00F24EC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3">
    <w:name w:val="页眉 Char"/>
    <w:basedOn w:val="a0"/>
    <w:link w:val="ab"/>
    <w:uiPriority w:val="99"/>
    <w:rsid w:val="00F24ECA"/>
    <w:rPr>
      <w:rFonts w:ascii="Arial" w:eastAsia="MS Mincho" w:hAnsi="Arial"/>
      <w:kern w:val="2"/>
      <w:sz w:val="18"/>
      <w:szCs w:val="18"/>
      <w:lang w:eastAsia="ja-JP"/>
    </w:rPr>
  </w:style>
  <w:style w:type="paragraph" w:styleId="ac">
    <w:name w:val="footer"/>
    <w:basedOn w:val="a"/>
    <w:link w:val="Char4"/>
    <w:uiPriority w:val="99"/>
    <w:unhideWhenUsed/>
    <w:rsid w:val="00F24EC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4">
    <w:name w:val="页脚 Char"/>
    <w:basedOn w:val="a0"/>
    <w:link w:val="ac"/>
    <w:uiPriority w:val="99"/>
    <w:rsid w:val="00F24ECA"/>
    <w:rPr>
      <w:rFonts w:ascii="Arial" w:eastAsia="MS Mincho" w:hAnsi="Arial"/>
      <w:kern w:val="2"/>
      <w:sz w:val="18"/>
      <w:szCs w:val="18"/>
      <w:lang w:eastAsia="ja-JP"/>
    </w:rPr>
  </w:style>
  <w:style w:type="paragraph" w:customStyle="1" w:styleId="EndNoteBibliographyTitle">
    <w:name w:val="EndNote Bibliography Title"/>
    <w:basedOn w:val="a"/>
    <w:link w:val="EndNoteBibliographyTitle0"/>
    <w:rsid w:val="001E1AC2"/>
    <w:pPr>
      <w:jc w:val="center"/>
    </w:pPr>
    <w:rPr>
      <w:rFonts w:cs="Arial"/>
      <w:noProof/>
    </w:rPr>
  </w:style>
  <w:style w:type="character" w:customStyle="1" w:styleId="EndNoteBibliographyTitle0">
    <w:name w:val="EndNote Bibliography Title 字符"/>
    <w:basedOn w:val="a0"/>
    <w:link w:val="EndNoteBibliographyTitle"/>
    <w:rsid w:val="001E1AC2"/>
    <w:rPr>
      <w:rFonts w:ascii="Arial" w:eastAsia="MS Mincho" w:hAnsi="Arial" w:cs="Arial"/>
      <w:noProof/>
      <w:kern w:val="2"/>
      <w:sz w:val="22"/>
      <w:lang w:eastAsia="ja-JP"/>
    </w:rPr>
  </w:style>
  <w:style w:type="paragraph" w:customStyle="1" w:styleId="EndNoteBibliography">
    <w:name w:val="EndNote Bibliography"/>
    <w:basedOn w:val="a"/>
    <w:link w:val="EndNoteBibliography0"/>
    <w:rsid w:val="001E1AC2"/>
    <w:rPr>
      <w:rFonts w:cs="Arial"/>
      <w:noProof/>
    </w:rPr>
  </w:style>
  <w:style w:type="character" w:customStyle="1" w:styleId="EndNoteBibliography0">
    <w:name w:val="EndNote Bibliography 字符"/>
    <w:basedOn w:val="a0"/>
    <w:link w:val="EndNoteBibliography"/>
    <w:rsid w:val="001E1AC2"/>
    <w:rPr>
      <w:rFonts w:ascii="Arial" w:eastAsia="MS Mincho" w:hAnsi="Arial" w:cs="Arial"/>
      <w:noProof/>
      <w:kern w:val="2"/>
      <w:sz w:val="22"/>
      <w:lang w:eastAsia="ja-JP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**guoyf@shanghaitech.edu.cn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lmchen@zua.edu.cn" TargetMode="External"/><Relationship Id="rId12" Type="http://schemas.openxmlformats.org/officeDocument/2006/relationships/hyperlink" Target="https://pubs.acs.org/doi/10.1021/acsnano.8b09660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emf"/><Relationship Id="rId5" Type="http://schemas.openxmlformats.org/officeDocument/2006/relationships/footnotes" Target="footnotes.xml"/><Relationship Id="rId10" Type="http://schemas.openxmlformats.org/officeDocument/2006/relationships/image" Target="media/image2.tiff"/><Relationship Id="rId4" Type="http://schemas.openxmlformats.org/officeDocument/2006/relationships/webSettings" Target="webSettings.xml"/><Relationship Id="rId9" Type="http://schemas.openxmlformats.org/officeDocument/2006/relationships/image" Target="media/image1.tiff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652</Words>
  <Characters>3723</Characters>
  <Application>Microsoft Office Word</Application>
  <DocSecurity>0</DocSecurity>
  <Lines>31</Lines>
  <Paragraphs>8</Paragraphs>
  <ScaleCrop>false</ScaleCrop>
  <Company/>
  <LinksUpToDate>false</LinksUpToDate>
  <CharactersWithSpaces>4367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Dell</cp:lastModifiedBy>
  <cp:revision>4</cp:revision>
  <dcterms:created xsi:type="dcterms:W3CDTF">2020-07-23T13:14:00Z</dcterms:created>
  <dcterms:modified xsi:type="dcterms:W3CDTF">2020-07-24T01:18:00Z</dcterms:modified>
</cp:coreProperties>
</file>