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592F5" w14:textId="77777777" w:rsidR="00B745FA" w:rsidRDefault="00B745FA" w:rsidP="006E777B">
      <w:pPr>
        <w:spacing w:line="276" w:lineRule="auto"/>
        <w:jc w:val="center"/>
        <w:rPr>
          <w:rFonts w:ascii="Times New Roman" w:hAnsi="Times New Roman" w:cs="Times New Roman"/>
          <w:b/>
          <w:sz w:val="24"/>
          <w:szCs w:val="24"/>
          <w:lang w:val="en-US"/>
        </w:rPr>
      </w:pPr>
    </w:p>
    <w:p w14:paraId="59637501" w14:textId="77777777" w:rsidR="006E777B" w:rsidRPr="00B745FA" w:rsidRDefault="00FE25B2" w:rsidP="006E777B">
      <w:pPr>
        <w:spacing w:line="276" w:lineRule="auto"/>
        <w:jc w:val="center"/>
        <w:rPr>
          <w:rFonts w:ascii="Times New Roman" w:hAnsi="Times New Roman" w:cs="Times New Roman"/>
          <w:b/>
          <w:sz w:val="24"/>
          <w:szCs w:val="24"/>
          <w:lang w:val="en-US"/>
        </w:rPr>
      </w:pPr>
      <w:r w:rsidRPr="00B745FA">
        <w:rPr>
          <w:rFonts w:ascii="Times New Roman" w:hAnsi="Times New Roman" w:cs="Times New Roman"/>
          <w:b/>
          <w:sz w:val="24"/>
          <w:szCs w:val="24"/>
          <w:lang w:val="en-US"/>
        </w:rPr>
        <w:t>Dogs accurately track a moving object on a screen and anticipate its destination</w:t>
      </w:r>
    </w:p>
    <w:p w14:paraId="578C8374" w14:textId="77777777" w:rsidR="00FE25B2" w:rsidRPr="00B745FA" w:rsidRDefault="00FE25B2" w:rsidP="00FE25B2">
      <w:pPr>
        <w:pStyle w:val="Title2"/>
        <w:rPr>
          <w:rFonts w:ascii="Times New Roman" w:hAnsi="Times New Roman" w:cs="Times New Roman"/>
        </w:rPr>
      </w:pPr>
      <w:r w:rsidRPr="00B745FA">
        <w:rPr>
          <w:rFonts w:ascii="Times New Roman" w:hAnsi="Times New Roman" w:cs="Times New Roman"/>
        </w:rPr>
        <w:t>Christoph J. Völter, Sabrina Karl, Ludwig Huber</w:t>
      </w:r>
    </w:p>
    <w:p w14:paraId="449BCCB0" w14:textId="77777777" w:rsidR="00FE25B2" w:rsidRPr="00B745FA" w:rsidRDefault="00FE25B2" w:rsidP="00FE25B2">
      <w:pPr>
        <w:pStyle w:val="Title2"/>
        <w:rPr>
          <w:rFonts w:ascii="Times New Roman" w:hAnsi="Times New Roman" w:cs="Times New Roman"/>
        </w:rPr>
      </w:pPr>
    </w:p>
    <w:p w14:paraId="280843B8" w14:textId="77777777" w:rsidR="00FE25B2" w:rsidRPr="00B745FA" w:rsidRDefault="00FE25B2" w:rsidP="006E777B">
      <w:pPr>
        <w:spacing w:line="276" w:lineRule="auto"/>
        <w:jc w:val="center"/>
        <w:rPr>
          <w:rFonts w:ascii="Times New Roman" w:hAnsi="Times New Roman" w:cs="Times New Roman"/>
          <w:b/>
          <w:sz w:val="28"/>
          <w:szCs w:val="24"/>
          <w:lang w:val="en-US"/>
        </w:rPr>
      </w:pPr>
    </w:p>
    <w:p w14:paraId="601AC421" w14:textId="77777777" w:rsidR="00207480" w:rsidRPr="00B745FA" w:rsidRDefault="00E706D0" w:rsidP="00B745FA">
      <w:pPr>
        <w:pStyle w:val="Heading1"/>
      </w:pPr>
      <w:r w:rsidRPr="00B745FA">
        <w:t>Supplementary material</w:t>
      </w:r>
    </w:p>
    <w:p w14:paraId="7DE32177" w14:textId="77777777" w:rsidR="00B745FA" w:rsidRDefault="00B745FA" w:rsidP="006E777B">
      <w:pPr>
        <w:spacing w:line="276" w:lineRule="auto"/>
        <w:jc w:val="center"/>
        <w:rPr>
          <w:rFonts w:ascii="Times New Roman" w:hAnsi="Times New Roman" w:cs="Times New Roman"/>
          <w:b/>
          <w:sz w:val="28"/>
          <w:szCs w:val="24"/>
          <w:lang w:val="en-US"/>
        </w:rPr>
      </w:pPr>
    </w:p>
    <w:p w14:paraId="0D87DFA0" w14:textId="192C0715" w:rsidR="00B745FA" w:rsidRDefault="003C68F3" w:rsidP="00B745FA">
      <w:pPr>
        <w:pStyle w:val="Heading2"/>
      </w:pPr>
      <w:r>
        <w:t xml:space="preserve">Video </w:t>
      </w:r>
      <w:r w:rsidR="00B745FA">
        <w:t>Captions</w:t>
      </w:r>
    </w:p>
    <w:p w14:paraId="309AA750" w14:textId="74D85746" w:rsidR="00B745FA" w:rsidRPr="00B745FA" w:rsidRDefault="00617656" w:rsidP="00B745FA">
      <w:pPr>
        <w:rPr>
          <w:rFonts w:ascii="Times New Roman" w:hAnsi="Times New Roman" w:cs="Times New Roman"/>
          <w:i/>
          <w:sz w:val="24"/>
          <w:szCs w:val="24"/>
          <w:lang w:val="en-US"/>
        </w:rPr>
      </w:pPr>
      <w:r>
        <w:rPr>
          <w:rFonts w:ascii="Times New Roman" w:hAnsi="Times New Roman" w:cs="Times New Roman"/>
          <w:i/>
          <w:sz w:val="24"/>
          <w:szCs w:val="24"/>
          <w:lang w:val="en-US"/>
        </w:rPr>
        <w:t>Su</w:t>
      </w:r>
      <w:r w:rsidR="00E877BC">
        <w:rPr>
          <w:rFonts w:ascii="Times New Roman" w:hAnsi="Times New Roman" w:cs="Times New Roman"/>
          <w:i/>
          <w:sz w:val="24"/>
          <w:szCs w:val="24"/>
          <w:lang w:val="en-US"/>
        </w:rPr>
        <w:t>pplementary V</w:t>
      </w:r>
      <w:r>
        <w:rPr>
          <w:rFonts w:ascii="Times New Roman" w:hAnsi="Times New Roman" w:cs="Times New Roman"/>
          <w:i/>
          <w:sz w:val="24"/>
          <w:szCs w:val="24"/>
          <w:lang w:val="en-US"/>
        </w:rPr>
        <w:t>ideo</w:t>
      </w:r>
      <w:r w:rsidR="00B745FA" w:rsidRPr="00B745FA">
        <w:rPr>
          <w:rFonts w:ascii="Times New Roman" w:hAnsi="Times New Roman" w:cs="Times New Roman"/>
          <w:i/>
          <w:sz w:val="24"/>
          <w:szCs w:val="24"/>
          <w:lang w:val="en-US"/>
        </w:rPr>
        <w:t xml:space="preserve"> S1 </w:t>
      </w:r>
      <w:r w:rsidR="00B745FA">
        <w:rPr>
          <w:rFonts w:ascii="Times New Roman" w:hAnsi="Times New Roman" w:cs="Times New Roman"/>
          <w:sz w:val="24"/>
          <w:szCs w:val="24"/>
          <w:lang w:val="en-US"/>
        </w:rPr>
        <w:t xml:space="preserve">Video </w:t>
      </w:r>
      <w:r w:rsidR="00B745FA" w:rsidRPr="00B745FA">
        <w:rPr>
          <w:rFonts w:ascii="Times New Roman" w:hAnsi="Times New Roman" w:cs="Times New Roman"/>
          <w:sz w:val="24"/>
          <w:szCs w:val="24"/>
          <w:lang w:val="en-US"/>
        </w:rPr>
        <w:t xml:space="preserve">showing an exemplar trial of Experiment 1. The dynamic area of interest </w:t>
      </w:r>
      <w:proofErr w:type="gramStart"/>
      <w:r w:rsidR="00B745FA" w:rsidRPr="00B745FA">
        <w:rPr>
          <w:rFonts w:ascii="Times New Roman" w:hAnsi="Times New Roman" w:cs="Times New Roman"/>
          <w:sz w:val="24"/>
          <w:szCs w:val="24"/>
          <w:lang w:val="en-US"/>
        </w:rPr>
        <w:t>is shown</w:t>
      </w:r>
      <w:proofErr w:type="gramEnd"/>
      <w:r w:rsidR="00B745FA" w:rsidRPr="00B745FA">
        <w:rPr>
          <w:rFonts w:ascii="Times New Roman" w:hAnsi="Times New Roman" w:cs="Times New Roman"/>
          <w:sz w:val="24"/>
          <w:szCs w:val="24"/>
          <w:lang w:val="en-US"/>
        </w:rPr>
        <w:t xml:space="preserve"> around the Frisbee. The pink dot indicates the gaze behavior of one of the subjects. On the right side, we added a time series plot showing the horizontal motion path of the Frisbee (grey dashed line) and the horizontal coordinates of the dog’s gaze (in red) for the entire video. The dark grey areas in the plot highlight the periods</w:t>
      </w:r>
      <w:r w:rsidR="00E877BC">
        <w:rPr>
          <w:rFonts w:ascii="Times New Roman" w:hAnsi="Times New Roman" w:cs="Times New Roman"/>
          <w:sz w:val="24"/>
          <w:szCs w:val="24"/>
          <w:lang w:val="en-US"/>
        </w:rPr>
        <w:t xml:space="preserve"> in the video when the catcher wa</w:t>
      </w:r>
      <w:r w:rsidR="00B745FA" w:rsidRPr="00B745FA">
        <w:rPr>
          <w:rFonts w:ascii="Times New Roman" w:hAnsi="Times New Roman" w:cs="Times New Roman"/>
          <w:sz w:val="24"/>
          <w:szCs w:val="24"/>
          <w:lang w:val="en-US"/>
        </w:rPr>
        <w:t xml:space="preserve">s frozen. The light grey areas in the plot </w:t>
      </w:r>
      <w:r w:rsidR="00E877BC">
        <w:rPr>
          <w:rFonts w:ascii="Times New Roman" w:hAnsi="Times New Roman" w:cs="Times New Roman"/>
          <w:sz w:val="24"/>
          <w:szCs w:val="24"/>
          <w:lang w:val="en-US"/>
        </w:rPr>
        <w:t>indicate</w:t>
      </w:r>
      <w:r w:rsidR="00B745FA" w:rsidRPr="00B745FA">
        <w:rPr>
          <w:rFonts w:ascii="Times New Roman" w:hAnsi="Times New Roman" w:cs="Times New Roman"/>
          <w:sz w:val="24"/>
          <w:szCs w:val="24"/>
          <w:lang w:val="en-US"/>
        </w:rPr>
        <w:t xml:space="preserve"> the location of the two players.</w:t>
      </w:r>
    </w:p>
    <w:p w14:paraId="381165A8" w14:textId="77777777" w:rsidR="00B745FA" w:rsidRPr="00B745FA" w:rsidRDefault="00B745FA" w:rsidP="00B745FA">
      <w:pPr>
        <w:rPr>
          <w:rFonts w:ascii="Times New Roman" w:hAnsi="Times New Roman" w:cs="Times New Roman"/>
          <w:sz w:val="24"/>
          <w:szCs w:val="24"/>
          <w:lang w:val="en-US"/>
        </w:rPr>
      </w:pPr>
    </w:p>
    <w:p w14:paraId="0E759D59" w14:textId="165D9FF4" w:rsidR="00B745FA" w:rsidRPr="00B745FA" w:rsidRDefault="00E877BC" w:rsidP="00B745FA">
      <w:pPr>
        <w:rPr>
          <w:rFonts w:ascii="Times New Roman" w:hAnsi="Times New Roman" w:cs="Times New Roman"/>
          <w:i/>
          <w:sz w:val="24"/>
          <w:szCs w:val="24"/>
          <w:lang w:val="en-US"/>
        </w:rPr>
      </w:pPr>
      <w:r>
        <w:rPr>
          <w:rFonts w:ascii="Times New Roman" w:hAnsi="Times New Roman" w:cs="Times New Roman"/>
          <w:i/>
          <w:sz w:val="24"/>
          <w:szCs w:val="24"/>
          <w:lang w:val="en-US"/>
        </w:rPr>
        <w:t>Supplementary Video</w:t>
      </w:r>
      <w:r w:rsidRPr="00B745FA">
        <w:rPr>
          <w:rFonts w:ascii="Times New Roman" w:hAnsi="Times New Roman" w:cs="Times New Roman"/>
          <w:i/>
          <w:sz w:val="24"/>
          <w:szCs w:val="24"/>
          <w:lang w:val="en-US"/>
        </w:rPr>
        <w:t xml:space="preserve"> S</w:t>
      </w:r>
      <w:r>
        <w:rPr>
          <w:rFonts w:ascii="Times New Roman" w:hAnsi="Times New Roman" w:cs="Times New Roman"/>
          <w:i/>
          <w:sz w:val="24"/>
          <w:szCs w:val="24"/>
          <w:lang w:val="en-US"/>
        </w:rPr>
        <w:t>2</w:t>
      </w:r>
      <w:r w:rsidRPr="00B745FA">
        <w:rPr>
          <w:rFonts w:ascii="Times New Roman" w:hAnsi="Times New Roman" w:cs="Times New Roman"/>
          <w:i/>
          <w:sz w:val="24"/>
          <w:szCs w:val="24"/>
          <w:lang w:val="en-US"/>
        </w:rPr>
        <w:t xml:space="preserve"> </w:t>
      </w:r>
      <w:r w:rsidR="00B745FA">
        <w:rPr>
          <w:rFonts w:ascii="Times New Roman" w:hAnsi="Times New Roman" w:cs="Times New Roman"/>
          <w:sz w:val="24"/>
          <w:szCs w:val="24"/>
          <w:lang w:val="en-US"/>
        </w:rPr>
        <w:t>Video</w:t>
      </w:r>
      <w:r w:rsidR="00B745FA" w:rsidRPr="00B745FA">
        <w:rPr>
          <w:rFonts w:ascii="Times New Roman" w:hAnsi="Times New Roman" w:cs="Times New Roman"/>
          <w:sz w:val="24"/>
          <w:szCs w:val="24"/>
          <w:lang w:val="en-US"/>
        </w:rPr>
        <w:t xml:space="preserve"> showing an exemplar trial of Experiment 2. The pink dot indicates the gaze behavior of one of the subjects. On the right side, we added a time series plot showing the horizontal motion path of the Frisbee (grey dashed line) and the horizontal coordinates of the dog’s gaze (in red) for the entire video. The green areas in the plot highlight </w:t>
      </w:r>
      <w:r>
        <w:rPr>
          <w:rFonts w:ascii="Times New Roman" w:hAnsi="Times New Roman" w:cs="Times New Roman"/>
          <w:sz w:val="24"/>
          <w:szCs w:val="24"/>
          <w:lang w:val="en-US"/>
        </w:rPr>
        <w:t>the periods in which the video wa</w:t>
      </w:r>
      <w:r w:rsidR="00B745FA" w:rsidRPr="00B745FA">
        <w:rPr>
          <w:rFonts w:ascii="Times New Roman" w:hAnsi="Times New Roman" w:cs="Times New Roman"/>
          <w:sz w:val="24"/>
          <w:szCs w:val="24"/>
          <w:lang w:val="en-US"/>
        </w:rPr>
        <w:t xml:space="preserve">s frozen. The light grey areas in the plot </w:t>
      </w:r>
      <w:r>
        <w:rPr>
          <w:rFonts w:ascii="Times New Roman" w:hAnsi="Times New Roman" w:cs="Times New Roman"/>
          <w:sz w:val="24"/>
          <w:szCs w:val="24"/>
          <w:lang w:val="en-US"/>
        </w:rPr>
        <w:t>indicate</w:t>
      </w:r>
      <w:r w:rsidR="00B745FA" w:rsidRPr="00B745FA">
        <w:rPr>
          <w:rFonts w:ascii="Times New Roman" w:hAnsi="Times New Roman" w:cs="Times New Roman"/>
          <w:sz w:val="24"/>
          <w:szCs w:val="24"/>
          <w:lang w:val="en-US"/>
        </w:rPr>
        <w:t xml:space="preserve"> the location of the two players.</w:t>
      </w:r>
    </w:p>
    <w:p w14:paraId="51222577" w14:textId="77777777" w:rsidR="00B745FA" w:rsidRDefault="00B745FA">
      <w:pPr>
        <w:rPr>
          <w:rFonts w:ascii="Times New Roman" w:hAnsi="Times New Roman" w:cs="Times New Roman"/>
          <w:b/>
          <w:sz w:val="28"/>
          <w:szCs w:val="24"/>
          <w:lang w:val="en-US"/>
        </w:rPr>
      </w:pPr>
      <w:r>
        <w:rPr>
          <w:rFonts w:ascii="Times New Roman" w:hAnsi="Times New Roman" w:cs="Times New Roman"/>
          <w:b/>
          <w:sz w:val="28"/>
          <w:szCs w:val="24"/>
          <w:lang w:val="en-US"/>
        </w:rPr>
        <w:br w:type="page"/>
      </w:r>
    </w:p>
    <w:p w14:paraId="260420AC" w14:textId="77777777" w:rsidR="00E706D0" w:rsidRPr="00B745FA" w:rsidRDefault="006E777B" w:rsidP="00B745FA">
      <w:pPr>
        <w:pStyle w:val="Heading2"/>
      </w:pPr>
      <w:r w:rsidRPr="00B745FA">
        <w:lastRenderedPageBreak/>
        <w:t>Experiment 1</w:t>
      </w:r>
    </w:p>
    <w:p w14:paraId="0766232E" w14:textId="77777777" w:rsidR="004B096D" w:rsidRPr="006E777B" w:rsidRDefault="006E777B" w:rsidP="006E777B">
      <w:pPr>
        <w:keepNext/>
        <w:spacing w:line="276" w:lineRule="auto"/>
        <w:rPr>
          <w:rFonts w:ascii="Times New Roman" w:hAnsi="Times New Roman" w:cs="Times New Roman"/>
          <w:sz w:val="24"/>
          <w:szCs w:val="24"/>
        </w:rPr>
      </w:pPr>
      <w:r w:rsidRPr="006E777B">
        <w:rPr>
          <w:rFonts w:ascii="Times New Roman" w:hAnsi="Times New Roman" w:cs="Times New Roman"/>
          <w:noProof/>
          <w:sz w:val="24"/>
          <w:szCs w:val="24"/>
          <w:lang w:val="en-US"/>
        </w:rPr>
        <w:drawing>
          <wp:inline distT="0" distB="0" distL="0" distR="0" wp14:anchorId="5ED0FA11" wp14:editId="12164F78">
            <wp:extent cx="4971327" cy="3106796"/>
            <wp:effectExtent l="0" t="0" r="1270" b="0"/>
            <wp:docPr id="1" name="Picture 1" descr="C:\Users\voelterc\R\R data analysis\_git\ET_frisbee\graphics\frisbee_freeze_fac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elterc\R\R data analysis\_git\ET_frisbee\graphics\frisbee_freeze_facet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86482" cy="3116267"/>
                    </a:xfrm>
                    <a:prstGeom prst="rect">
                      <a:avLst/>
                    </a:prstGeom>
                    <a:noFill/>
                    <a:ln>
                      <a:noFill/>
                    </a:ln>
                  </pic:spPr>
                </pic:pic>
              </a:graphicData>
            </a:graphic>
          </wp:inline>
        </w:drawing>
      </w:r>
    </w:p>
    <w:p w14:paraId="74605421" w14:textId="60F8569B" w:rsidR="004B096D" w:rsidRPr="006E777B" w:rsidRDefault="004B096D" w:rsidP="00B745FA">
      <w:pPr>
        <w:pStyle w:val="Caption"/>
        <w:spacing w:line="276" w:lineRule="auto"/>
        <w:rPr>
          <w:rFonts w:ascii="Times New Roman" w:hAnsi="Times New Roman" w:cs="Times New Roman"/>
          <w:sz w:val="24"/>
          <w:szCs w:val="24"/>
          <w:lang w:val="en-US"/>
        </w:rPr>
      </w:pPr>
      <w:r w:rsidRPr="006E777B">
        <w:rPr>
          <w:rFonts w:ascii="Times New Roman" w:hAnsi="Times New Roman" w:cs="Times New Roman"/>
          <w:sz w:val="24"/>
          <w:szCs w:val="24"/>
          <w:lang w:val="en-US"/>
        </w:rPr>
        <w:t>Figure S</w:t>
      </w:r>
      <w:r w:rsidRPr="006E777B">
        <w:rPr>
          <w:rFonts w:ascii="Times New Roman" w:hAnsi="Times New Roman" w:cs="Times New Roman"/>
          <w:sz w:val="24"/>
          <w:szCs w:val="24"/>
        </w:rPr>
        <w:fldChar w:fldCharType="begin"/>
      </w:r>
      <w:r w:rsidRPr="006E777B">
        <w:rPr>
          <w:rFonts w:ascii="Times New Roman" w:hAnsi="Times New Roman" w:cs="Times New Roman"/>
          <w:sz w:val="24"/>
          <w:szCs w:val="24"/>
          <w:lang w:val="en-US"/>
        </w:rPr>
        <w:instrText xml:space="preserve"> SEQ Figure \* ARABIC </w:instrText>
      </w:r>
      <w:r w:rsidRPr="006E777B">
        <w:rPr>
          <w:rFonts w:ascii="Times New Roman" w:hAnsi="Times New Roman" w:cs="Times New Roman"/>
          <w:sz w:val="24"/>
          <w:szCs w:val="24"/>
        </w:rPr>
        <w:fldChar w:fldCharType="separate"/>
      </w:r>
      <w:r w:rsidR="009F48AC">
        <w:rPr>
          <w:rFonts w:ascii="Times New Roman" w:hAnsi="Times New Roman" w:cs="Times New Roman"/>
          <w:noProof/>
          <w:sz w:val="24"/>
          <w:szCs w:val="24"/>
          <w:lang w:val="en-US"/>
        </w:rPr>
        <w:t>1</w:t>
      </w:r>
      <w:r w:rsidRPr="006E777B">
        <w:rPr>
          <w:rFonts w:ascii="Times New Roman" w:hAnsi="Times New Roman" w:cs="Times New Roman"/>
          <w:sz w:val="24"/>
          <w:szCs w:val="24"/>
        </w:rPr>
        <w:fldChar w:fldCharType="end"/>
      </w:r>
      <w:r w:rsidRPr="006E777B">
        <w:rPr>
          <w:rFonts w:ascii="Times New Roman" w:hAnsi="Times New Roman" w:cs="Times New Roman"/>
          <w:sz w:val="24"/>
          <w:szCs w:val="24"/>
          <w:lang w:val="en-US"/>
        </w:rPr>
        <w:t xml:space="preserve"> </w:t>
      </w:r>
      <w:r w:rsidRPr="00B745FA">
        <w:rPr>
          <w:rFonts w:ascii="Times New Roman" w:hAnsi="Times New Roman" w:cs="Times New Roman"/>
          <w:i w:val="0"/>
          <w:sz w:val="24"/>
          <w:szCs w:val="24"/>
          <w:lang w:val="en-US"/>
        </w:rPr>
        <w:t xml:space="preserve">Time series </w:t>
      </w:r>
      <w:r w:rsidR="00B745FA">
        <w:rPr>
          <w:rFonts w:ascii="Times New Roman" w:hAnsi="Times New Roman" w:cs="Times New Roman"/>
          <w:i w:val="0"/>
          <w:sz w:val="24"/>
          <w:szCs w:val="24"/>
          <w:lang w:val="en-US"/>
        </w:rPr>
        <w:t>plot</w:t>
      </w:r>
      <w:r w:rsidR="00295101">
        <w:rPr>
          <w:rFonts w:ascii="Times New Roman" w:hAnsi="Times New Roman" w:cs="Times New Roman"/>
          <w:i w:val="0"/>
          <w:sz w:val="24"/>
          <w:szCs w:val="24"/>
          <w:lang w:val="en-US"/>
        </w:rPr>
        <w:t>s</w:t>
      </w:r>
      <w:r w:rsidR="00B745FA">
        <w:rPr>
          <w:rFonts w:ascii="Times New Roman" w:hAnsi="Times New Roman" w:cs="Times New Roman"/>
          <w:i w:val="0"/>
          <w:sz w:val="24"/>
          <w:szCs w:val="24"/>
          <w:lang w:val="en-US"/>
        </w:rPr>
        <w:t xml:space="preserve"> </w:t>
      </w:r>
      <w:r w:rsidRPr="00B745FA">
        <w:rPr>
          <w:rFonts w:ascii="Times New Roman" w:hAnsi="Times New Roman" w:cs="Times New Roman"/>
          <w:i w:val="0"/>
          <w:sz w:val="24"/>
          <w:szCs w:val="24"/>
          <w:lang w:val="en-US"/>
        </w:rPr>
        <w:t>showing dogs</w:t>
      </w:r>
      <w:r w:rsidR="00CB3845">
        <w:rPr>
          <w:rFonts w:ascii="Times New Roman" w:hAnsi="Times New Roman" w:cs="Times New Roman"/>
          <w:i w:val="0"/>
          <w:sz w:val="24"/>
          <w:szCs w:val="24"/>
          <w:lang w:val="en-US"/>
        </w:rPr>
        <w:t>’</w:t>
      </w:r>
      <w:r w:rsidRPr="00B745FA">
        <w:rPr>
          <w:rFonts w:ascii="Times New Roman" w:hAnsi="Times New Roman" w:cs="Times New Roman"/>
          <w:i w:val="0"/>
          <w:sz w:val="24"/>
          <w:szCs w:val="24"/>
          <w:lang w:val="en-US"/>
        </w:rPr>
        <w:t xml:space="preserve"> horizontal gaze position</w:t>
      </w:r>
      <w:r w:rsidR="001A3D62" w:rsidRPr="00B745FA">
        <w:rPr>
          <w:rFonts w:ascii="Times New Roman" w:hAnsi="Times New Roman" w:cs="Times New Roman"/>
          <w:i w:val="0"/>
          <w:sz w:val="24"/>
          <w:szCs w:val="24"/>
          <w:lang w:val="en-US"/>
        </w:rPr>
        <w:t xml:space="preserve"> (black line)</w:t>
      </w:r>
      <w:r w:rsidRPr="00B745FA">
        <w:rPr>
          <w:rFonts w:ascii="Times New Roman" w:hAnsi="Times New Roman" w:cs="Times New Roman"/>
          <w:i w:val="0"/>
          <w:sz w:val="24"/>
          <w:szCs w:val="24"/>
          <w:lang w:val="en-US"/>
        </w:rPr>
        <w:t xml:space="preserve"> across the entire 16</w:t>
      </w:r>
      <w:r w:rsidR="001959B6">
        <w:rPr>
          <w:rFonts w:ascii="Times New Roman" w:hAnsi="Times New Roman" w:cs="Times New Roman"/>
          <w:i w:val="0"/>
          <w:sz w:val="24"/>
          <w:szCs w:val="24"/>
          <w:lang w:val="en-US"/>
        </w:rPr>
        <w:t>-</w:t>
      </w:r>
      <w:r w:rsidRPr="00B745FA">
        <w:rPr>
          <w:rFonts w:ascii="Times New Roman" w:hAnsi="Times New Roman" w:cs="Times New Roman"/>
          <w:i w:val="0"/>
          <w:sz w:val="24"/>
          <w:szCs w:val="24"/>
          <w:lang w:val="en-US"/>
        </w:rPr>
        <w:t>s video</w:t>
      </w:r>
      <w:r w:rsidR="00C96321" w:rsidRPr="00B745FA">
        <w:rPr>
          <w:rFonts w:ascii="Times New Roman" w:hAnsi="Times New Roman" w:cs="Times New Roman"/>
          <w:i w:val="0"/>
          <w:sz w:val="24"/>
          <w:szCs w:val="24"/>
          <w:lang w:val="en-US"/>
        </w:rPr>
        <w:t xml:space="preserve"> in Experiment 1</w:t>
      </w:r>
      <w:r w:rsidRPr="00B745FA">
        <w:rPr>
          <w:rFonts w:ascii="Times New Roman" w:hAnsi="Times New Roman" w:cs="Times New Roman"/>
          <w:i w:val="0"/>
          <w:sz w:val="24"/>
          <w:szCs w:val="24"/>
          <w:lang w:val="en-US"/>
        </w:rPr>
        <w:t xml:space="preserve">. </w:t>
      </w:r>
      <w:r w:rsidR="001A3D62" w:rsidRPr="00B745FA">
        <w:rPr>
          <w:rFonts w:ascii="Times New Roman" w:hAnsi="Times New Roman" w:cs="Times New Roman"/>
          <w:i w:val="0"/>
          <w:sz w:val="24"/>
          <w:szCs w:val="24"/>
          <w:lang w:val="en-US"/>
        </w:rPr>
        <w:t>T</w:t>
      </w:r>
      <w:r w:rsidRPr="00B745FA">
        <w:rPr>
          <w:rFonts w:ascii="Times New Roman" w:hAnsi="Times New Roman" w:cs="Times New Roman"/>
          <w:i w:val="0"/>
          <w:sz w:val="24"/>
          <w:szCs w:val="24"/>
          <w:lang w:val="en-US"/>
        </w:rPr>
        <w:t xml:space="preserve">he area highlighted in red shows the position of the </w:t>
      </w:r>
      <w:r w:rsidR="001A3D62" w:rsidRPr="00B745FA">
        <w:rPr>
          <w:rFonts w:ascii="Times New Roman" w:hAnsi="Times New Roman" w:cs="Times New Roman"/>
          <w:i w:val="0"/>
          <w:sz w:val="24"/>
          <w:szCs w:val="24"/>
          <w:lang w:val="en-US"/>
        </w:rPr>
        <w:t>Frisbee</w:t>
      </w:r>
      <w:r w:rsidRPr="00B745FA">
        <w:rPr>
          <w:rFonts w:ascii="Times New Roman" w:hAnsi="Times New Roman" w:cs="Times New Roman"/>
          <w:i w:val="0"/>
          <w:sz w:val="24"/>
          <w:szCs w:val="24"/>
          <w:lang w:val="en-US"/>
        </w:rPr>
        <w:t>. The light grey areas show the positions of the two players; the dark grey areas highlight when a given player was frozen before the Frisbee arrived.</w:t>
      </w:r>
    </w:p>
    <w:p w14:paraId="3DDA0514" w14:textId="77777777" w:rsidR="006378FB" w:rsidRDefault="006378FB">
      <w:pPr>
        <w:rPr>
          <w:rFonts w:ascii="Times New Roman" w:hAnsi="Times New Roman" w:cs="Times New Roman"/>
          <w:sz w:val="20"/>
          <w:szCs w:val="24"/>
          <w:lang w:val="en-US"/>
        </w:rPr>
      </w:pPr>
    </w:p>
    <w:p w14:paraId="7001A921" w14:textId="77777777" w:rsidR="0018293D" w:rsidRDefault="006E777B" w:rsidP="00B745FA">
      <w:pPr>
        <w:pStyle w:val="Heading2"/>
      </w:pPr>
      <w:r w:rsidRPr="006E777B">
        <w:t>Experiment 2</w:t>
      </w:r>
    </w:p>
    <w:p w14:paraId="0AC2412A" w14:textId="77777777" w:rsidR="001A3D62" w:rsidRPr="002659A4" w:rsidRDefault="00194E4E" w:rsidP="001A3D62">
      <w:pPr>
        <w:keepNext/>
        <w:spacing w:line="276" w:lineRule="auto"/>
        <w:rPr>
          <w:lang w:val="en-US"/>
        </w:rPr>
      </w:pPr>
      <w:r w:rsidRPr="00194E4E">
        <w:rPr>
          <w:rFonts w:ascii="Times New Roman" w:hAnsi="Times New Roman" w:cs="Times New Roman"/>
          <w:noProof/>
          <w:sz w:val="24"/>
          <w:szCs w:val="24"/>
          <w:lang w:val="en-US"/>
        </w:rPr>
        <w:drawing>
          <wp:inline distT="0" distB="0" distL="0" distR="0" wp14:anchorId="6FF9834B" wp14:editId="522EB833">
            <wp:extent cx="5760720" cy="2879044"/>
            <wp:effectExtent l="0" t="0" r="0" b="0"/>
            <wp:docPr id="5" name="Picture 5" descr="C:\Users\voelterc\R\R data analysis\_git\ET_frisbee\graphics\frisbee_reverse_face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oelterc\R\R data analysis\_git\ET_frisbee\graphics\frisbee_reverse_facet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879044"/>
                    </a:xfrm>
                    <a:prstGeom prst="rect">
                      <a:avLst/>
                    </a:prstGeom>
                    <a:noFill/>
                    <a:ln>
                      <a:noFill/>
                    </a:ln>
                  </pic:spPr>
                </pic:pic>
              </a:graphicData>
            </a:graphic>
          </wp:inline>
        </w:drawing>
      </w:r>
    </w:p>
    <w:p w14:paraId="42A21373" w14:textId="4AEC9C80" w:rsidR="00C909EB" w:rsidRPr="00C909EB" w:rsidRDefault="001A3D62" w:rsidP="004C2375">
      <w:pPr>
        <w:pStyle w:val="Caption"/>
        <w:spacing w:line="276" w:lineRule="auto"/>
        <w:rPr>
          <w:lang w:val="en-US"/>
        </w:rPr>
      </w:pPr>
      <w:r w:rsidRPr="00917CDF">
        <w:rPr>
          <w:rFonts w:ascii="Times New Roman" w:hAnsi="Times New Roman" w:cs="Times New Roman"/>
          <w:sz w:val="24"/>
          <w:szCs w:val="24"/>
          <w:lang w:val="en-US"/>
        </w:rPr>
        <w:t xml:space="preserve">Figure </w:t>
      </w:r>
      <w:r w:rsidR="00763CF7">
        <w:rPr>
          <w:rFonts w:ascii="Times New Roman" w:hAnsi="Times New Roman" w:cs="Times New Roman"/>
          <w:sz w:val="24"/>
          <w:szCs w:val="24"/>
          <w:lang w:val="en-US"/>
        </w:rPr>
        <w:t>S</w:t>
      </w:r>
      <w:r w:rsidR="00515021" w:rsidRPr="00515021">
        <w:rPr>
          <w:rFonts w:ascii="Times New Roman" w:hAnsi="Times New Roman" w:cs="Times New Roman"/>
          <w:sz w:val="24"/>
          <w:szCs w:val="24"/>
          <w:lang w:val="en-US"/>
        </w:rPr>
        <w:t>2</w:t>
      </w:r>
      <w:bookmarkStart w:id="0" w:name="_GoBack"/>
      <w:bookmarkEnd w:id="0"/>
      <w:r w:rsidRPr="00917CDF">
        <w:rPr>
          <w:rFonts w:ascii="Times New Roman" w:hAnsi="Times New Roman" w:cs="Times New Roman"/>
          <w:sz w:val="24"/>
          <w:szCs w:val="24"/>
          <w:lang w:val="en-US"/>
        </w:rPr>
        <w:t xml:space="preserve"> </w:t>
      </w:r>
      <w:r w:rsidRPr="00295101">
        <w:rPr>
          <w:rFonts w:ascii="Times New Roman" w:hAnsi="Times New Roman" w:cs="Times New Roman"/>
          <w:i w:val="0"/>
          <w:sz w:val="24"/>
          <w:szCs w:val="24"/>
          <w:lang w:val="en-US"/>
        </w:rPr>
        <w:t xml:space="preserve">Time series </w:t>
      </w:r>
      <w:r w:rsidR="00295101">
        <w:rPr>
          <w:rFonts w:ascii="Times New Roman" w:hAnsi="Times New Roman" w:cs="Times New Roman"/>
          <w:i w:val="0"/>
          <w:sz w:val="24"/>
          <w:szCs w:val="24"/>
          <w:lang w:val="en-US"/>
        </w:rPr>
        <w:t xml:space="preserve">plots </w:t>
      </w:r>
      <w:r w:rsidRPr="00295101">
        <w:rPr>
          <w:rFonts w:ascii="Times New Roman" w:hAnsi="Times New Roman" w:cs="Times New Roman"/>
          <w:i w:val="0"/>
          <w:sz w:val="24"/>
          <w:szCs w:val="24"/>
          <w:lang w:val="en-US"/>
        </w:rPr>
        <w:t>showing dogs</w:t>
      </w:r>
      <w:r w:rsidR="001959B6">
        <w:rPr>
          <w:rFonts w:ascii="Times New Roman" w:hAnsi="Times New Roman" w:cs="Times New Roman"/>
          <w:i w:val="0"/>
          <w:sz w:val="24"/>
          <w:szCs w:val="24"/>
          <w:lang w:val="en-US"/>
        </w:rPr>
        <w:t>’</w:t>
      </w:r>
      <w:r w:rsidRPr="00295101">
        <w:rPr>
          <w:rFonts w:ascii="Times New Roman" w:hAnsi="Times New Roman" w:cs="Times New Roman"/>
          <w:i w:val="0"/>
          <w:sz w:val="24"/>
          <w:szCs w:val="24"/>
          <w:lang w:val="en-US"/>
        </w:rPr>
        <w:t xml:space="preserve"> horizontal gaze position (black line) across the entire 24-s video</w:t>
      </w:r>
      <w:r w:rsidR="006378FB">
        <w:rPr>
          <w:rFonts w:ascii="Times New Roman" w:hAnsi="Times New Roman" w:cs="Times New Roman"/>
          <w:i w:val="0"/>
          <w:sz w:val="24"/>
          <w:szCs w:val="24"/>
          <w:lang w:val="en-US"/>
        </w:rPr>
        <w:t xml:space="preserve"> in Experiment 2</w:t>
      </w:r>
      <w:r w:rsidRPr="00295101">
        <w:rPr>
          <w:rFonts w:ascii="Times New Roman" w:hAnsi="Times New Roman" w:cs="Times New Roman"/>
          <w:i w:val="0"/>
          <w:sz w:val="24"/>
          <w:szCs w:val="24"/>
          <w:lang w:val="en-US"/>
        </w:rPr>
        <w:t xml:space="preserve">. The area highlighted in red shows the position of the Frisbee. The light grey areas show the positions of the two players; the green areas highlight when the video </w:t>
      </w:r>
      <w:proofErr w:type="gramStart"/>
      <w:r w:rsidRPr="00295101">
        <w:rPr>
          <w:rFonts w:ascii="Times New Roman" w:hAnsi="Times New Roman" w:cs="Times New Roman"/>
          <w:i w:val="0"/>
          <w:sz w:val="24"/>
          <w:szCs w:val="24"/>
          <w:lang w:val="en-US"/>
        </w:rPr>
        <w:t>was frozen</w:t>
      </w:r>
      <w:proofErr w:type="gramEnd"/>
      <w:r w:rsidRPr="00295101">
        <w:rPr>
          <w:rFonts w:ascii="Times New Roman" w:hAnsi="Times New Roman" w:cs="Times New Roman"/>
          <w:i w:val="0"/>
          <w:sz w:val="24"/>
          <w:szCs w:val="24"/>
          <w:lang w:val="en-US"/>
        </w:rPr>
        <w:t xml:space="preserve"> while the Frisbee was </w:t>
      </w:r>
      <w:r w:rsidR="006378FB">
        <w:rPr>
          <w:rFonts w:ascii="Times New Roman" w:hAnsi="Times New Roman" w:cs="Times New Roman"/>
          <w:i w:val="0"/>
          <w:sz w:val="24"/>
          <w:szCs w:val="24"/>
          <w:lang w:val="en-US"/>
        </w:rPr>
        <w:t xml:space="preserve">hovering </w:t>
      </w:r>
      <w:r w:rsidRPr="00295101">
        <w:rPr>
          <w:rFonts w:ascii="Times New Roman" w:hAnsi="Times New Roman" w:cs="Times New Roman"/>
          <w:i w:val="0"/>
          <w:sz w:val="24"/>
          <w:szCs w:val="24"/>
          <w:lang w:val="en-US"/>
        </w:rPr>
        <w:t>in mid-air between the two players.</w:t>
      </w:r>
    </w:p>
    <w:sectPr w:rsidR="00C909EB" w:rsidRPr="00C909EB">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603DB" w14:textId="77777777" w:rsidR="00A810DF" w:rsidRDefault="00A810DF" w:rsidP="00FE25B2">
      <w:pPr>
        <w:spacing w:after="0" w:line="240" w:lineRule="auto"/>
      </w:pPr>
      <w:r>
        <w:separator/>
      </w:r>
    </w:p>
  </w:endnote>
  <w:endnote w:type="continuationSeparator" w:id="0">
    <w:p w14:paraId="5986BC3A" w14:textId="77777777" w:rsidR="00A810DF" w:rsidRDefault="00A810DF" w:rsidP="00FE2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6DF18" w14:textId="77777777" w:rsidR="00A810DF" w:rsidRDefault="00A810DF" w:rsidP="00FE25B2">
      <w:pPr>
        <w:spacing w:after="0" w:line="240" w:lineRule="auto"/>
      </w:pPr>
      <w:r>
        <w:separator/>
      </w:r>
    </w:p>
  </w:footnote>
  <w:footnote w:type="continuationSeparator" w:id="0">
    <w:p w14:paraId="68B4B784" w14:textId="77777777" w:rsidR="00A810DF" w:rsidRDefault="00A810DF" w:rsidP="00FE2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860495"/>
      <w:docPartObj>
        <w:docPartGallery w:val="Page Numbers (Top of Page)"/>
        <w:docPartUnique/>
      </w:docPartObj>
    </w:sdtPr>
    <w:sdtEndPr>
      <w:rPr>
        <w:noProof/>
      </w:rPr>
    </w:sdtEndPr>
    <w:sdtContent>
      <w:p w14:paraId="4AD01AF8" w14:textId="151911B9" w:rsidR="00FE25B2" w:rsidRDefault="00FE25B2">
        <w:pPr>
          <w:pStyle w:val="Header"/>
          <w:jc w:val="right"/>
        </w:pPr>
        <w:r>
          <w:fldChar w:fldCharType="begin"/>
        </w:r>
        <w:r>
          <w:instrText xml:space="preserve"> PAGE   \* MERGEFORMAT </w:instrText>
        </w:r>
        <w:r>
          <w:fldChar w:fldCharType="separate"/>
        </w:r>
        <w:r w:rsidR="00290AD2">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D0"/>
    <w:rsid w:val="00024662"/>
    <w:rsid w:val="000A7D79"/>
    <w:rsid w:val="00120E4E"/>
    <w:rsid w:val="0018293D"/>
    <w:rsid w:val="00194E4E"/>
    <w:rsid w:val="001959B6"/>
    <w:rsid w:val="001A3D62"/>
    <w:rsid w:val="001E72FC"/>
    <w:rsid w:val="00235577"/>
    <w:rsid w:val="002659A4"/>
    <w:rsid w:val="00290AD2"/>
    <w:rsid w:val="00295101"/>
    <w:rsid w:val="003100B5"/>
    <w:rsid w:val="003300C8"/>
    <w:rsid w:val="003C68F3"/>
    <w:rsid w:val="00483068"/>
    <w:rsid w:val="004B096D"/>
    <w:rsid w:val="004C2375"/>
    <w:rsid w:val="00515021"/>
    <w:rsid w:val="00617656"/>
    <w:rsid w:val="006378FB"/>
    <w:rsid w:val="006A2A8D"/>
    <w:rsid w:val="006B0CA9"/>
    <w:rsid w:val="006E777B"/>
    <w:rsid w:val="00763CF7"/>
    <w:rsid w:val="00830DFB"/>
    <w:rsid w:val="00857F24"/>
    <w:rsid w:val="008D0097"/>
    <w:rsid w:val="00917CDF"/>
    <w:rsid w:val="0096600B"/>
    <w:rsid w:val="009B7874"/>
    <w:rsid w:val="009F48AC"/>
    <w:rsid w:val="00A128BB"/>
    <w:rsid w:val="00A17559"/>
    <w:rsid w:val="00A810DF"/>
    <w:rsid w:val="00AB2B48"/>
    <w:rsid w:val="00AF19EE"/>
    <w:rsid w:val="00B727E6"/>
    <w:rsid w:val="00B745FA"/>
    <w:rsid w:val="00C4647F"/>
    <w:rsid w:val="00C909EB"/>
    <w:rsid w:val="00C90D3F"/>
    <w:rsid w:val="00C96321"/>
    <w:rsid w:val="00CB3845"/>
    <w:rsid w:val="00D03419"/>
    <w:rsid w:val="00DC4C59"/>
    <w:rsid w:val="00E706D0"/>
    <w:rsid w:val="00E877BC"/>
    <w:rsid w:val="00F14E58"/>
    <w:rsid w:val="00F6534B"/>
    <w:rsid w:val="00FE25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CA36"/>
  <w15:chartTrackingRefBased/>
  <w15:docId w15:val="{E87746A4-9901-487C-8D45-B35C9217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745FA"/>
    <w:pPr>
      <w:spacing w:line="276" w:lineRule="auto"/>
      <w:jc w:val="center"/>
      <w:outlineLvl w:val="0"/>
    </w:pPr>
    <w:rPr>
      <w:rFonts w:ascii="Times New Roman" w:hAnsi="Times New Roman" w:cs="Times New Roman"/>
      <w:b/>
      <w:sz w:val="24"/>
      <w:szCs w:val="24"/>
      <w:lang w:val="en-US"/>
    </w:rPr>
  </w:style>
  <w:style w:type="paragraph" w:styleId="Heading2">
    <w:name w:val="heading 2"/>
    <w:basedOn w:val="Normal"/>
    <w:next w:val="Normal"/>
    <w:link w:val="Heading2Char"/>
    <w:uiPriority w:val="9"/>
    <w:unhideWhenUsed/>
    <w:qFormat/>
    <w:rsid w:val="00B745FA"/>
    <w:pPr>
      <w:spacing w:line="276" w:lineRule="auto"/>
      <w:outlineLvl w:val="1"/>
    </w:pPr>
    <w:rPr>
      <w:rFonts w:ascii="Times New Roman"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1Light">
    <w:name w:val="List Table 1 Light"/>
    <w:basedOn w:val="TableNormal"/>
    <w:uiPriority w:val="46"/>
    <w:rsid w:val="0018293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18293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C90D3F"/>
    <w:pPr>
      <w:spacing w:after="200" w:line="240" w:lineRule="auto"/>
    </w:pPr>
    <w:rPr>
      <w:i/>
      <w:iCs/>
      <w:color w:val="44546A" w:themeColor="text2"/>
      <w:sz w:val="18"/>
      <w:szCs w:val="18"/>
    </w:rPr>
  </w:style>
  <w:style w:type="paragraph" w:customStyle="1" w:styleId="Title2">
    <w:name w:val="Title 2"/>
    <w:basedOn w:val="Normal"/>
    <w:uiPriority w:val="1"/>
    <w:qFormat/>
    <w:rsid w:val="00FE25B2"/>
    <w:pPr>
      <w:spacing w:after="0" w:line="480" w:lineRule="auto"/>
      <w:jc w:val="center"/>
    </w:pPr>
    <w:rPr>
      <w:rFonts w:eastAsiaTheme="minorEastAsia"/>
      <w:kern w:val="24"/>
      <w:sz w:val="24"/>
      <w:szCs w:val="24"/>
      <w:lang w:val="en-US" w:eastAsia="ja-JP"/>
    </w:rPr>
  </w:style>
  <w:style w:type="paragraph" w:styleId="Header">
    <w:name w:val="header"/>
    <w:basedOn w:val="Normal"/>
    <w:link w:val="HeaderChar"/>
    <w:uiPriority w:val="99"/>
    <w:unhideWhenUsed/>
    <w:rsid w:val="00FE25B2"/>
    <w:pPr>
      <w:tabs>
        <w:tab w:val="center" w:pos="4703"/>
        <w:tab w:val="right" w:pos="9406"/>
      </w:tabs>
      <w:spacing w:after="0" w:line="240" w:lineRule="auto"/>
    </w:pPr>
  </w:style>
  <w:style w:type="character" w:customStyle="1" w:styleId="HeaderChar">
    <w:name w:val="Header Char"/>
    <w:basedOn w:val="DefaultParagraphFont"/>
    <w:link w:val="Header"/>
    <w:uiPriority w:val="99"/>
    <w:rsid w:val="00FE25B2"/>
  </w:style>
  <w:style w:type="paragraph" w:styleId="Footer">
    <w:name w:val="footer"/>
    <w:basedOn w:val="Normal"/>
    <w:link w:val="FooterChar"/>
    <w:uiPriority w:val="99"/>
    <w:unhideWhenUsed/>
    <w:rsid w:val="00FE25B2"/>
    <w:pPr>
      <w:tabs>
        <w:tab w:val="center" w:pos="4703"/>
        <w:tab w:val="right" w:pos="9406"/>
      </w:tabs>
      <w:spacing w:after="0" w:line="240" w:lineRule="auto"/>
    </w:pPr>
  </w:style>
  <w:style w:type="character" w:customStyle="1" w:styleId="FooterChar">
    <w:name w:val="Footer Char"/>
    <w:basedOn w:val="DefaultParagraphFont"/>
    <w:link w:val="Footer"/>
    <w:uiPriority w:val="99"/>
    <w:rsid w:val="00FE25B2"/>
  </w:style>
  <w:style w:type="character" w:customStyle="1" w:styleId="Heading2Char">
    <w:name w:val="Heading 2 Char"/>
    <w:basedOn w:val="DefaultParagraphFont"/>
    <w:link w:val="Heading2"/>
    <w:uiPriority w:val="9"/>
    <w:rsid w:val="00B745FA"/>
    <w:rPr>
      <w:rFonts w:ascii="Times New Roman" w:hAnsi="Times New Roman" w:cs="Times New Roman"/>
      <w:b/>
      <w:sz w:val="24"/>
      <w:szCs w:val="24"/>
      <w:lang w:val="en-US"/>
    </w:rPr>
  </w:style>
  <w:style w:type="character" w:customStyle="1" w:styleId="Heading1Char">
    <w:name w:val="Heading 1 Char"/>
    <w:basedOn w:val="DefaultParagraphFont"/>
    <w:link w:val="Heading1"/>
    <w:uiPriority w:val="9"/>
    <w:rsid w:val="00B745FA"/>
    <w:rPr>
      <w:rFonts w:ascii="Times New Roman" w:hAnsi="Times New Roman" w:cs="Times New Roman"/>
      <w:b/>
      <w:sz w:val="24"/>
      <w:szCs w:val="24"/>
      <w:lang w:val="en-US"/>
    </w:rPr>
  </w:style>
  <w:style w:type="character" w:styleId="CommentReference">
    <w:name w:val="annotation reference"/>
    <w:basedOn w:val="DefaultParagraphFont"/>
    <w:uiPriority w:val="99"/>
    <w:semiHidden/>
    <w:unhideWhenUsed/>
    <w:rsid w:val="001959B6"/>
    <w:rPr>
      <w:sz w:val="16"/>
      <w:szCs w:val="16"/>
    </w:rPr>
  </w:style>
  <w:style w:type="paragraph" w:styleId="CommentText">
    <w:name w:val="annotation text"/>
    <w:basedOn w:val="Normal"/>
    <w:link w:val="CommentTextChar"/>
    <w:uiPriority w:val="99"/>
    <w:semiHidden/>
    <w:unhideWhenUsed/>
    <w:rsid w:val="001959B6"/>
    <w:pPr>
      <w:spacing w:line="240" w:lineRule="auto"/>
    </w:pPr>
    <w:rPr>
      <w:sz w:val="20"/>
      <w:szCs w:val="20"/>
    </w:rPr>
  </w:style>
  <w:style w:type="character" w:customStyle="1" w:styleId="CommentTextChar">
    <w:name w:val="Comment Text Char"/>
    <w:basedOn w:val="DefaultParagraphFont"/>
    <w:link w:val="CommentText"/>
    <w:uiPriority w:val="99"/>
    <w:semiHidden/>
    <w:rsid w:val="001959B6"/>
    <w:rPr>
      <w:sz w:val="20"/>
      <w:szCs w:val="20"/>
    </w:rPr>
  </w:style>
  <w:style w:type="paragraph" w:styleId="CommentSubject">
    <w:name w:val="annotation subject"/>
    <w:basedOn w:val="CommentText"/>
    <w:next w:val="CommentText"/>
    <w:link w:val="CommentSubjectChar"/>
    <w:uiPriority w:val="99"/>
    <w:semiHidden/>
    <w:unhideWhenUsed/>
    <w:rsid w:val="001959B6"/>
    <w:rPr>
      <w:b/>
      <w:bCs/>
    </w:rPr>
  </w:style>
  <w:style w:type="character" w:customStyle="1" w:styleId="CommentSubjectChar">
    <w:name w:val="Comment Subject Char"/>
    <w:basedOn w:val="CommentTextChar"/>
    <w:link w:val="CommentSubject"/>
    <w:uiPriority w:val="99"/>
    <w:semiHidden/>
    <w:rsid w:val="001959B6"/>
    <w:rPr>
      <w:b/>
      <w:bCs/>
      <w:sz w:val="20"/>
      <w:szCs w:val="20"/>
    </w:rPr>
  </w:style>
  <w:style w:type="paragraph" w:styleId="BalloonText">
    <w:name w:val="Balloon Text"/>
    <w:basedOn w:val="Normal"/>
    <w:link w:val="BalloonTextChar"/>
    <w:uiPriority w:val="99"/>
    <w:semiHidden/>
    <w:unhideWhenUsed/>
    <w:rsid w:val="001959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9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4000">
      <w:bodyDiv w:val="1"/>
      <w:marLeft w:val="0"/>
      <w:marRight w:val="0"/>
      <w:marTop w:val="0"/>
      <w:marBottom w:val="0"/>
      <w:divBdr>
        <w:top w:val="none" w:sz="0" w:space="0" w:color="auto"/>
        <w:left w:val="none" w:sz="0" w:space="0" w:color="auto"/>
        <w:bottom w:val="none" w:sz="0" w:space="0" w:color="auto"/>
        <w:right w:val="none" w:sz="0" w:space="0" w:color="auto"/>
      </w:divBdr>
    </w:div>
    <w:div w:id="94026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F8408-D38A-459D-A29C-24AC8ED3D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296</Words>
  <Characters>1691</Characters>
  <Application>Microsoft Office Word</Application>
  <DocSecurity>0</DocSecurity>
  <Lines>14</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Vetmeduni Vienna</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Völter Christoph</dc:creator>
  <cp:keywords/>
  <dc:description/>
  <cp:lastModifiedBy>Völter Christoph</cp:lastModifiedBy>
  <cp:revision>5</cp:revision>
  <dcterms:created xsi:type="dcterms:W3CDTF">2020-06-01T13:47:00Z</dcterms:created>
  <dcterms:modified xsi:type="dcterms:W3CDTF">2020-06-02T06:10:00Z</dcterms:modified>
</cp:coreProperties>
</file>