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062D4" w14:textId="7878A703" w:rsidR="00426741" w:rsidRPr="00426741" w:rsidRDefault="00A71877" w:rsidP="00426741">
      <w:pPr>
        <w:spacing w:line="480" w:lineRule="auto"/>
        <w:rPr>
          <w:rFonts w:ascii="Times New Roman" w:eastAsia="ＭＳ Ｐゴシック" w:hAnsi="Times New Roman" w:cs="Times New Roman"/>
          <w:b/>
          <w:sz w:val="22"/>
        </w:rPr>
      </w:pPr>
      <w:bookmarkStart w:id="0" w:name="_Hlk30597963"/>
      <w:r w:rsidRPr="00A71877">
        <w:rPr>
          <w:rFonts w:ascii="Times New Roman" w:eastAsia="ＭＳ Ｐゴシック" w:hAnsi="Times New Roman" w:cs="Times New Roman"/>
          <w:b/>
          <w:sz w:val="22"/>
        </w:rPr>
        <w:t>A nationwide trend analysis in the incidence and mortality of Creutzfeldt-Jakob disease in Japan between 2005 and 2014</w:t>
      </w:r>
    </w:p>
    <w:p w14:paraId="1E4C3064" w14:textId="77777777" w:rsidR="00426741" w:rsidRPr="00426741" w:rsidRDefault="00426741" w:rsidP="00426741">
      <w:pPr>
        <w:spacing w:line="480" w:lineRule="auto"/>
        <w:rPr>
          <w:rStyle w:val="a9"/>
          <w:rFonts w:ascii="Times New Roman" w:eastAsia="ＭＳ Ｐゴシック" w:hAnsi="Times New Roman" w:cs="Times New Roman"/>
          <w:bCs w:val="0"/>
          <w:sz w:val="22"/>
        </w:rPr>
      </w:pPr>
    </w:p>
    <w:p w14:paraId="6BE929D8" w14:textId="77777777" w:rsidR="00426741" w:rsidRPr="00426741" w:rsidRDefault="00426741" w:rsidP="00426741">
      <w:pPr>
        <w:spacing w:line="480" w:lineRule="auto"/>
        <w:rPr>
          <w:rStyle w:val="a9"/>
          <w:rFonts w:ascii="Times New Roman" w:eastAsia="ＭＳ Ｐゴシック" w:hAnsi="Times New Roman" w:cs="Times New Roman"/>
          <w:bCs w:val="0"/>
          <w:sz w:val="22"/>
          <w:vertAlign w:val="superscript"/>
        </w:rPr>
      </w:pP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</w:rPr>
        <w:t>Yoshito Nishimura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  <w:vertAlign w:val="superscript"/>
        </w:rPr>
        <w:t>1*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</w:rPr>
        <w:t>, Ko Harada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  <w:vertAlign w:val="superscript"/>
        </w:rPr>
        <w:t>1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</w:rPr>
        <w:t>, Toshihiro Koyama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  <w:vertAlign w:val="superscript"/>
        </w:rPr>
        <w:t>2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</w:rPr>
        <w:t>,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  <w:vertAlign w:val="superscript"/>
        </w:rPr>
        <w:t xml:space="preserve"> </w:t>
      </w:r>
      <w:proofErr w:type="spellStart"/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</w:rPr>
        <w:t>Hideharu</w:t>
      </w:r>
      <w:proofErr w:type="spellEnd"/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</w:rPr>
        <w:t xml:space="preserve"> Hagiya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  <w:vertAlign w:val="superscript"/>
        </w:rPr>
        <w:t>1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</w:rPr>
        <w:t>, Fumio Otsuka</w:t>
      </w:r>
      <w:r w:rsidRPr="00426741">
        <w:rPr>
          <w:rStyle w:val="a9"/>
          <w:rFonts w:ascii="Times New Roman" w:eastAsia="ＭＳ Ｐゴシック" w:hAnsi="Times New Roman" w:cs="Times New Roman"/>
          <w:bCs w:val="0"/>
          <w:sz w:val="22"/>
          <w:vertAlign w:val="superscript"/>
        </w:rPr>
        <w:t>1, +</w:t>
      </w:r>
    </w:p>
    <w:p w14:paraId="6AF7222D" w14:textId="77777777" w:rsidR="00426741" w:rsidRPr="00426741" w:rsidRDefault="00426741" w:rsidP="00426741">
      <w:pPr>
        <w:spacing w:line="480" w:lineRule="auto"/>
        <w:rPr>
          <w:rStyle w:val="a9"/>
          <w:rFonts w:ascii="Times New Roman" w:eastAsia="ＭＳ Ｐゴシック" w:hAnsi="Times New Roman" w:cs="Times New Roman"/>
          <w:bCs w:val="0"/>
          <w:sz w:val="22"/>
        </w:rPr>
      </w:pPr>
    </w:p>
    <w:bookmarkEnd w:id="0"/>
    <w:p w14:paraId="25E708F8" w14:textId="77777777" w:rsidR="00426741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iCs/>
          <w:sz w:val="22"/>
        </w:rPr>
      </w:pPr>
      <w:r w:rsidRPr="00426741">
        <w:rPr>
          <w:rFonts w:ascii="Times New Roman" w:eastAsia="ＭＳ Ｐゴシック" w:hAnsi="Times New Roman" w:cs="Times New Roman"/>
          <w:iCs/>
          <w:sz w:val="22"/>
          <w:vertAlign w:val="superscript"/>
        </w:rPr>
        <w:t>1</w:t>
      </w:r>
      <w:r w:rsidRPr="00426741">
        <w:rPr>
          <w:rFonts w:ascii="Times New Roman" w:eastAsia="ＭＳ Ｐゴシック" w:hAnsi="Times New Roman" w:cs="Times New Roman"/>
          <w:iCs/>
          <w:sz w:val="22"/>
        </w:rPr>
        <w:t>Department of General Medicine, Okayama University Graduate School of Medicine, Dentistry and Pharmaceutical Sciences, Okayama, 7008558, Japan</w:t>
      </w:r>
    </w:p>
    <w:p w14:paraId="2B4FC5DF" w14:textId="77777777" w:rsidR="00426741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iCs/>
          <w:sz w:val="22"/>
        </w:rPr>
      </w:pPr>
      <w:r w:rsidRPr="00426741">
        <w:rPr>
          <w:rFonts w:ascii="Times New Roman" w:eastAsia="ＭＳ Ｐゴシック" w:hAnsi="Times New Roman" w:cs="Times New Roman"/>
          <w:iCs/>
          <w:sz w:val="22"/>
          <w:vertAlign w:val="superscript"/>
        </w:rPr>
        <w:t>2</w:t>
      </w:r>
      <w:r w:rsidRPr="00426741">
        <w:rPr>
          <w:rFonts w:ascii="Times New Roman" w:eastAsia="ＭＳ Ｐゴシック" w:hAnsi="Times New Roman" w:cs="Times New Roman"/>
          <w:iCs/>
          <w:sz w:val="22"/>
        </w:rPr>
        <w:t>Department of Pharmaceutical Biomedicine, Okayama University Graduate School of Medicine, Dentistry, and Pharmaceutical Sciences, Okayama, 7008558, Japan</w:t>
      </w:r>
    </w:p>
    <w:p w14:paraId="2E66C332" w14:textId="77777777" w:rsidR="00426741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b/>
          <w:sz w:val="22"/>
        </w:rPr>
      </w:pPr>
    </w:p>
    <w:p w14:paraId="375B1E12" w14:textId="77777777" w:rsidR="00426741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b/>
          <w:iCs/>
          <w:sz w:val="22"/>
        </w:rPr>
      </w:pPr>
      <w:r w:rsidRPr="00426741">
        <w:rPr>
          <w:rFonts w:ascii="Times New Roman" w:eastAsia="ＭＳ Ｐゴシック" w:hAnsi="Times New Roman" w:cs="Times New Roman"/>
          <w:b/>
          <w:iCs/>
          <w:sz w:val="22"/>
        </w:rPr>
        <w:t>*Corresponding author</w:t>
      </w:r>
    </w:p>
    <w:p w14:paraId="3D9D6843" w14:textId="77777777" w:rsidR="00426741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sz w:val="22"/>
        </w:rPr>
      </w:pPr>
      <w:bookmarkStart w:id="1" w:name="_Hlk30597180"/>
      <w:r w:rsidRPr="00426741">
        <w:rPr>
          <w:rFonts w:ascii="Times New Roman" w:eastAsia="ＭＳ Ｐゴシック" w:hAnsi="Times New Roman" w:cs="Times New Roman"/>
          <w:sz w:val="22"/>
        </w:rPr>
        <w:t>Yoshito Nishimura, M.D., Ph.D.</w:t>
      </w:r>
    </w:p>
    <w:p w14:paraId="5AB5B65E" w14:textId="77777777" w:rsidR="00426741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sz w:val="22"/>
        </w:rPr>
      </w:pPr>
      <w:r w:rsidRPr="00426741">
        <w:rPr>
          <w:rFonts w:ascii="Times New Roman" w:eastAsia="ＭＳ Ｐゴシック" w:hAnsi="Times New Roman" w:cs="Times New Roman"/>
          <w:sz w:val="22"/>
        </w:rPr>
        <w:t>Department of General Medicine, Okayama University Graduate School of Medicine, Dentistry and Pharmaceutical Sciences</w:t>
      </w:r>
    </w:p>
    <w:p w14:paraId="082220CC" w14:textId="77777777" w:rsidR="00426741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sz w:val="22"/>
        </w:rPr>
      </w:pPr>
      <w:r w:rsidRPr="00426741">
        <w:rPr>
          <w:rFonts w:ascii="Times New Roman" w:eastAsia="ＭＳ Ｐゴシック" w:hAnsi="Times New Roman" w:cs="Times New Roman"/>
          <w:sz w:val="22"/>
        </w:rPr>
        <w:t xml:space="preserve">2-5-1 </w:t>
      </w:r>
      <w:proofErr w:type="spellStart"/>
      <w:r w:rsidRPr="00426741">
        <w:rPr>
          <w:rFonts w:ascii="Times New Roman" w:eastAsia="ＭＳ Ｐゴシック" w:hAnsi="Times New Roman" w:cs="Times New Roman"/>
          <w:sz w:val="22"/>
        </w:rPr>
        <w:t>Shikata-cho</w:t>
      </w:r>
      <w:proofErr w:type="spellEnd"/>
      <w:r w:rsidRPr="00426741">
        <w:rPr>
          <w:rFonts w:ascii="Times New Roman" w:eastAsia="ＭＳ Ｐゴシック" w:hAnsi="Times New Roman" w:cs="Times New Roman"/>
          <w:sz w:val="22"/>
        </w:rPr>
        <w:t>, Kita-</w:t>
      </w:r>
      <w:proofErr w:type="spellStart"/>
      <w:r w:rsidRPr="00426741">
        <w:rPr>
          <w:rFonts w:ascii="Times New Roman" w:eastAsia="ＭＳ Ｐゴシック" w:hAnsi="Times New Roman" w:cs="Times New Roman"/>
          <w:sz w:val="22"/>
        </w:rPr>
        <w:t>ku</w:t>
      </w:r>
      <w:proofErr w:type="spellEnd"/>
      <w:r w:rsidRPr="00426741">
        <w:rPr>
          <w:rFonts w:ascii="Times New Roman" w:eastAsia="ＭＳ Ｐゴシック" w:hAnsi="Times New Roman" w:cs="Times New Roman"/>
          <w:sz w:val="22"/>
        </w:rPr>
        <w:t>, Okayama 700-8558, Japan</w:t>
      </w:r>
    </w:p>
    <w:p w14:paraId="7EAFAF9A" w14:textId="63D60C3A" w:rsidR="00675A1A" w:rsidRPr="00426741" w:rsidRDefault="00426741" w:rsidP="00426741">
      <w:pPr>
        <w:spacing w:line="480" w:lineRule="auto"/>
        <w:rPr>
          <w:rFonts w:ascii="Times New Roman" w:eastAsia="ＭＳ Ｐゴシック" w:hAnsi="Times New Roman" w:cs="Times New Roman"/>
          <w:sz w:val="22"/>
        </w:rPr>
      </w:pPr>
      <w:r w:rsidRPr="00426741">
        <w:rPr>
          <w:rFonts w:ascii="Times New Roman" w:eastAsia="ＭＳ Ｐゴシック" w:hAnsi="Times New Roman" w:cs="Times New Roman"/>
          <w:sz w:val="22"/>
        </w:rPr>
        <w:t>Phone: +81-86-235-7342 Fax: +81-86-235-7345</w:t>
      </w:r>
      <w:r>
        <w:rPr>
          <w:rFonts w:ascii="Times New Roman" w:eastAsia="ＭＳ Ｐゴシック" w:hAnsi="Times New Roman" w:cs="Times New Roman" w:hint="eastAsia"/>
          <w:sz w:val="22"/>
        </w:rPr>
        <w:t xml:space="preserve">　</w:t>
      </w:r>
      <w:r w:rsidRPr="00426741">
        <w:rPr>
          <w:rFonts w:ascii="Times New Roman" w:eastAsia="ＭＳ Ｐゴシック" w:hAnsi="Times New Roman" w:cs="Times New Roman"/>
          <w:sz w:val="22"/>
        </w:rPr>
        <w:t>E-mail:</w:t>
      </w:r>
      <w:r w:rsidRPr="00426741">
        <w:rPr>
          <w:rFonts w:ascii="Times New Roman" w:hAnsi="Times New Roman" w:cs="Times New Roman"/>
          <w:sz w:val="22"/>
        </w:rPr>
        <w:t xml:space="preserve"> </w:t>
      </w:r>
      <w:hyperlink r:id="rId6" w:history="1">
        <w:r w:rsidRPr="00426741">
          <w:rPr>
            <w:rStyle w:val="aa"/>
            <w:rFonts w:ascii="Times New Roman" w:hAnsi="Times New Roman" w:cs="Times New Roman"/>
            <w:sz w:val="22"/>
          </w:rPr>
          <w:t>nishimura-yoshito@okayama-u.ac.jp</w:t>
        </w:r>
      </w:hyperlink>
      <w:r>
        <w:rPr>
          <w:rFonts w:ascii="Times New Roman" w:eastAsia="ＭＳ Ｐゴシック" w:hAnsi="Times New Roman" w:cs="Times New Roman"/>
          <w:sz w:val="22"/>
        </w:rPr>
        <w:br/>
      </w:r>
      <w:bookmarkEnd w:id="1"/>
      <w:r w:rsidR="00C25186">
        <w:rPr>
          <w:rFonts w:ascii="Times New Roman" w:hAnsi="Times New Roman" w:cs="Times New Roman" w:hint="eastAsia"/>
          <w:b/>
          <w:bCs/>
          <w:sz w:val="22"/>
        </w:rPr>
        <w:lastRenderedPageBreak/>
        <w:t>Supplementary</w:t>
      </w:r>
      <w:r w:rsidR="00C25186">
        <w:rPr>
          <w:rFonts w:ascii="Times New Roman" w:hAnsi="Times New Roman" w:cs="Times New Roman"/>
          <w:b/>
          <w:bCs/>
          <w:sz w:val="22"/>
        </w:rPr>
        <w:t xml:space="preserve"> </w:t>
      </w:r>
      <w:r w:rsidR="005D6DDD" w:rsidRPr="003B4B2D">
        <w:rPr>
          <w:rFonts w:ascii="Times New Roman" w:hAnsi="Times New Roman" w:cs="Times New Roman"/>
          <w:b/>
          <w:bCs/>
          <w:sz w:val="22"/>
        </w:rPr>
        <w:t xml:space="preserve">Table 1. Crude mortality rates </w:t>
      </w:r>
      <w:r w:rsidR="00821E7A">
        <w:rPr>
          <w:rFonts w:ascii="Times New Roman" w:hAnsi="Times New Roman" w:cs="Times New Roman"/>
          <w:b/>
          <w:bCs/>
          <w:sz w:val="22"/>
        </w:rPr>
        <w:t xml:space="preserve">of </w:t>
      </w:r>
      <w:r w:rsidR="00821E7A" w:rsidRPr="00821E7A">
        <w:rPr>
          <w:rFonts w:ascii="Times New Roman" w:hAnsi="Times New Roman" w:cs="Times New Roman"/>
          <w:b/>
          <w:bCs/>
          <w:sz w:val="22"/>
        </w:rPr>
        <w:t>Creutzfeldt-Jakob Disease</w:t>
      </w:r>
      <w:r w:rsidR="00821E7A">
        <w:rPr>
          <w:rFonts w:ascii="Times New Roman" w:hAnsi="Times New Roman" w:cs="Times New Roman"/>
          <w:b/>
          <w:bCs/>
          <w:sz w:val="22"/>
        </w:rPr>
        <w:t xml:space="preserve"> </w:t>
      </w:r>
      <w:r w:rsidR="005D6DDD" w:rsidRPr="003B4B2D">
        <w:rPr>
          <w:rFonts w:ascii="Times New Roman" w:hAnsi="Times New Roman" w:cs="Times New Roman"/>
          <w:b/>
          <w:bCs/>
          <w:sz w:val="22"/>
        </w:rPr>
        <w:t>per 1</w:t>
      </w:r>
      <w:r w:rsidR="00984CEE">
        <w:rPr>
          <w:rFonts w:ascii="Times New Roman" w:hAnsi="Times New Roman" w:cs="Times New Roman"/>
          <w:b/>
          <w:bCs/>
          <w:sz w:val="22"/>
        </w:rPr>
        <w:t>,0</w:t>
      </w:r>
      <w:r w:rsidR="005D6DDD" w:rsidRPr="003B4B2D">
        <w:rPr>
          <w:rFonts w:ascii="Times New Roman" w:hAnsi="Times New Roman" w:cs="Times New Roman"/>
          <w:b/>
          <w:bCs/>
          <w:sz w:val="22"/>
        </w:rPr>
        <w:t>00,000 persons, 2005-201</w:t>
      </w:r>
      <w:r w:rsidR="003B4B2D" w:rsidRPr="003B4B2D">
        <w:rPr>
          <w:rFonts w:ascii="Times New Roman" w:hAnsi="Times New Roman" w:cs="Times New Roman" w:hint="eastAsia"/>
          <w:b/>
          <w:bCs/>
          <w:sz w:val="22"/>
        </w:rPr>
        <w:t>4</w:t>
      </w:r>
    </w:p>
    <w:p w14:paraId="34F0935E" w14:textId="77777777" w:rsidR="005D6DDD" w:rsidRPr="00526963" w:rsidRDefault="005D6DDD" w:rsidP="005D6DDD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028"/>
        <w:gridCol w:w="1028"/>
        <w:gridCol w:w="1028"/>
        <w:gridCol w:w="1029"/>
        <w:gridCol w:w="1029"/>
        <w:gridCol w:w="1029"/>
        <w:gridCol w:w="1029"/>
        <w:gridCol w:w="1029"/>
        <w:gridCol w:w="1029"/>
        <w:gridCol w:w="1029"/>
      </w:tblGrid>
      <w:tr w:rsidR="003B4B2D" w:rsidRPr="00526963" w14:paraId="036A7BE5" w14:textId="77777777" w:rsidTr="00583A60">
        <w:trPr>
          <w:trHeight w:val="360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5250B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Age(years)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EE847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2005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5BE3B3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2006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3B458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2007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E67341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2008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E0551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2009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2D09FB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2010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E4A59F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2011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B28A8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2012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78EE47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2013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59EB17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26963">
              <w:rPr>
                <w:rFonts w:ascii="Times New Roman" w:hAnsi="Times New Roman" w:cs="Times New Roman"/>
                <w:b/>
                <w:bCs/>
                <w:sz w:val="22"/>
              </w:rPr>
              <w:t>2014</w:t>
            </w:r>
          </w:p>
        </w:tc>
      </w:tr>
      <w:tr w:rsidR="003B4B2D" w:rsidRPr="00526963" w14:paraId="3BE2E361" w14:textId="77777777" w:rsidTr="00583A60">
        <w:trPr>
          <w:trHeight w:val="360"/>
        </w:trPr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271FAEA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≥50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057BE17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7C852675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1B21585B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69476CA7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74203B73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1395A37D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6EADBDD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1A599DC1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7B05C043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26ADD1AA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</w:tr>
      <w:tr w:rsidR="003B4B2D" w:rsidRPr="00526963" w14:paraId="48894C8B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0A39E253" w14:textId="77777777" w:rsidR="003B4B2D" w:rsidRPr="00526963" w:rsidRDefault="003B4B2D" w:rsidP="00583A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Overall</w:t>
            </w:r>
          </w:p>
        </w:tc>
        <w:tc>
          <w:tcPr>
            <w:tcW w:w="1028" w:type="dxa"/>
            <w:noWrap/>
            <w:hideMark/>
          </w:tcPr>
          <w:p w14:paraId="69AC34B6" w14:textId="7EDAF378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8" w:type="dxa"/>
            <w:noWrap/>
            <w:hideMark/>
          </w:tcPr>
          <w:p w14:paraId="0E6F0A8E" w14:textId="2CA1EF1C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8" w:type="dxa"/>
            <w:noWrap/>
            <w:hideMark/>
          </w:tcPr>
          <w:p w14:paraId="54F4944B" w14:textId="4BC578EF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29" w:type="dxa"/>
            <w:noWrap/>
            <w:hideMark/>
          </w:tcPr>
          <w:p w14:paraId="45E9EF9E" w14:textId="09DB66A2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noWrap/>
            <w:hideMark/>
          </w:tcPr>
          <w:p w14:paraId="3A9A493B" w14:textId="03347D5E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4BF82530" w14:textId="366FD2EE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029" w:type="dxa"/>
            <w:noWrap/>
            <w:hideMark/>
          </w:tcPr>
          <w:p w14:paraId="09B78A97" w14:textId="7FA36BB4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029" w:type="dxa"/>
            <w:noWrap/>
            <w:hideMark/>
          </w:tcPr>
          <w:p w14:paraId="614C88C3" w14:textId="2CE03876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50278CBC" w14:textId="64CC8505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noWrap/>
            <w:hideMark/>
          </w:tcPr>
          <w:p w14:paraId="184EF7B8" w14:textId="5BDD82C0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3B4B2D" w:rsidRPr="00526963" w14:paraId="114E7D6A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564A4876" w14:textId="77777777" w:rsidR="003B4B2D" w:rsidRPr="00526963" w:rsidRDefault="003B4B2D" w:rsidP="00583A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Men</w:t>
            </w:r>
          </w:p>
        </w:tc>
        <w:tc>
          <w:tcPr>
            <w:tcW w:w="1028" w:type="dxa"/>
            <w:noWrap/>
            <w:hideMark/>
          </w:tcPr>
          <w:p w14:paraId="7ACABA25" w14:textId="3CFDF3EB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8" w:type="dxa"/>
            <w:noWrap/>
            <w:hideMark/>
          </w:tcPr>
          <w:p w14:paraId="4E541121" w14:textId="41D111A5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8" w:type="dxa"/>
            <w:noWrap/>
            <w:hideMark/>
          </w:tcPr>
          <w:p w14:paraId="0A220A37" w14:textId="54719284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noWrap/>
            <w:hideMark/>
          </w:tcPr>
          <w:p w14:paraId="56EE90AF" w14:textId="11BB7337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029" w:type="dxa"/>
            <w:noWrap/>
            <w:hideMark/>
          </w:tcPr>
          <w:p w14:paraId="193165F7" w14:textId="7E380CD6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29" w:type="dxa"/>
            <w:noWrap/>
            <w:hideMark/>
          </w:tcPr>
          <w:p w14:paraId="172166C9" w14:textId="76ED7EA9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noWrap/>
            <w:hideMark/>
          </w:tcPr>
          <w:p w14:paraId="7770ED61" w14:textId="4FE6BD58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424FA391" w14:textId="36A7BEE5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noWrap/>
            <w:hideMark/>
          </w:tcPr>
          <w:p w14:paraId="0442B8F0" w14:textId="4B926FDC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0EBD78B3" w14:textId="207F1292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3B4B2D" w:rsidRPr="00526963" w14:paraId="5FC263F8" w14:textId="77777777" w:rsidTr="00583A60">
        <w:trPr>
          <w:trHeight w:val="360"/>
        </w:trPr>
        <w:tc>
          <w:tcPr>
            <w:tcW w:w="1304" w:type="dxa"/>
            <w:tcBorders>
              <w:bottom w:val="single" w:sz="4" w:space="0" w:color="auto"/>
            </w:tcBorders>
            <w:noWrap/>
            <w:hideMark/>
          </w:tcPr>
          <w:p w14:paraId="0B2E01D6" w14:textId="77777777" w:rsidR="003B4B2D" w:rsidRPr="00526963" w:rsidRDefault="003B4B2D" w:rsidP="00583A6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Women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7F09164D" w14:textId="52A02D3F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1AA98495" w14:textId="7D1D0AF5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744FFE4D" w14:textId="47287DFE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3BDBB653" w14:textId="6D1ACE8F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76EE6CC9" w14:textId="03025273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33D044AB" w14:textId="1BE82D69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7E73274" w14:textId="48964DA2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B878047" w14:textId="406F85A3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78511275" w14:textId="54FD5553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93E1D92" w14:textId="0970491A" w:rsidR="003B4B2D" w:rsidRPr="00526963" w:rsidRDefault="003B4B2D" w:rsidP="00583A60">
            <w:pPr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3B4B2D" w:rsidRPr="00526963" w14:paraId="1154E798" w14:textId="77777777" w:rsidTr="00583A60">
        <w:trPr>
          <w:trHeight w:val="360"/>
        </w:trPr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3F821801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50-59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7CDFC250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2F2E831B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26686905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0E919FDD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03AE99D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5C5145B7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34EC718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6DCCC93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644F6BFD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55EEA73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</w:tr>
      <w:tr w:rsidR="003B4B2D" w:rsidRPr="00526963" w14:paraId="480C1CF5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0145662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Overall</w:t>
            </w:r>
          </w:p>
        </w:tc>
        <w:tc>
          <w:tcPr>
            <w:tcW w:w="1028" w:type="dxa"/>
            <w:noWrap/>
            <w:hideMark/>
          </w:tcPr>
          <w:p w14:paraId="5E6C6E8F" w14:textId="65F49AF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028" w:type="dxa"/>
            <w:noWrap/>
            <w:hideMark/>
          </w:tcPr>
          <w:p w14:paraId="00DA4AFB" w14:textId="538688C1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8" w:type="dxa"/>
            <w:noWrap/>
            <w:hideMark/>
          </w:tcPr>
          <w:p w14:paraId="517B34C2" w14:textId="77764C8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029" w:type="dxa"/>
            <w:noWrap/>
            <w:hideMark/>
          </w:tcPr>
          <w:p w14:paraId="7EA3CB71" w14:textId="6BCCA57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6CC0B8F7" w14:textId="0B21B79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029" w:type="dxa"/>
            <w:noWrap/>
            <w:hideMark/>
          </w:tcPr>
          <w:p w14:paraId="3884D2F1" w14:textId="738D4D11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noWrap/>
            <w:hideMark/>
          </w:tcPr>
          <w:p w14:paraId="5A9D4117" w14:textId="22C308C8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5DD6EB84" w14:textId="17E0C83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191610D4" w14:textId="14CF7CF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7E9061BD" w14:textId="33B120C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0.8</w:t>
            </w:r>
          </w:p>
        </w:tc>
      </w:tr>
      <w:tr w:rsidR="003B4B2D" w:rsidRPr="00526963" w14:paraId="15A17FB3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13BFBD1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Men</w:t>
            </w:r>
          </w:p>
        </w:tc>
        <w:tc>
          <w:tcPr>
            <w:tcW w:w="1028" w:type="dxa"/>
            <w:noWrap/>
            <w:hideMark/>
          </w:tcPr>
          <w:p w14:paraId="3DC51BC1" w14:textId="73E9975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1028" w:type="dxa"/>
            <w:noWrap/>
            <w:hideMark/>
          </w:tcPr>
          <w:p w14:paraId="4DC68824" w14:textId="0ED8C55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8" w:type="dxa"/>
            <w:noWrap/>
            <w:hideMark/>
          </w:tcPr>
          <w:p w14:paraId="54619C6D" w14:textId="10625C9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029" w:type="dxa"/>
            <w:noWrap/>
            <w:hideMark/>
          </w:tcPr>
          <w:p w14:paraId="3FBAE926" w14:textId="7F245742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008F31B2" w14:textId="278D8722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0.7</w:t>
            </w:r>
          </w:p>
        </w:tc>
        <w:tc>
          <w:tcPr>
            <w:tcW w:w="1029" w:type="dxa"/>
            <w:noWrap/>
            <w:hideMark/>
          </w:tcPr>
          <w:p w14:paraId="107239CE" w14:textId="07356773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092059E6" w14:textId="5A569739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noWrap/>
            <w:hideMark/>
          </w:tcPr>
          <w:p w14:paraId="3925852A" w14:textId="356919A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6F726BB7" w14:textId="3F72410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139B50B5" w14:textId="6657A88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</w:tr>
      <w:tr w:rsidR="003B4B2D" w:rsidRPr="00526963" w14:paraId="75FFE49A" w14:textId="77777777" w:rsidTr="00583A60">
        <w:trPr>
          <w:trHeight w:val="360"/>
        </w:trPr>
        <w:tc>
          <w:tcPr>
            <w:tcW w:w="1304" w:type="dxa"/>
            <w:tcBorders>
              <w:bottom w:val="single" w:sz="4" w:space="0" w:color="auto"/>
            </w:tcBorders>
            <w:noWrap/>
            <w:hideMark/>
          </w:tcPr>
          <w:p w14:paraId="6FACBB7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Women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50A16C7F" w14:textId="636106B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0.6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5BCC2611" w14:textId="2D1650D3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41DD4386" w14:textId="2886D16B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6074545A" w14:textId="4A380D0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69D4F761" w14:textId="7B85FB4E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2A2339A7" w14:textId="4606694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24678759" w14:textId="46F44B16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32C02658" w14:textId="72AD696B" w:rsidR="003B4B2D" w:rsidRPr="00526963" w:rsidRDefault="00984CEE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</w:t>
            </w:r>
            <w:r w:rsidR="003B4B2D"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108BBC9D" w14:textId="3134C926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BCF80D1" w14:textId="4BE9A6C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0.6</w:t>
            </w:r>
          </w:p>
        </w:tc>
      </w:tr>
      <w:tr w:rsidR="003B4B2D" w:rsidRPr="00526963" w14:paraId="2A4F820C" w14:textId="77777777" w:rsidTr="00583A60">
        <w:trPr>
          <w:trHeight w:val="360"/>
        </w:trPr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74F1D364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60-69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7C478F7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60570CD0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06935FE8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5ED300AD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5FCDCBE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7515568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4EA67168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62598B4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20421817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22A2DB49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</w:tr>
      <w:tr w:rsidR="003B4B2D" w:rsidRPr="00526963" w14:paraId="06DC0E94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473CDC60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Overall</w:t>
            </w:r>
          </w:p>
        </w:tc>
        <w:tc>
          <w:tcPr>
            <w:tcW w:w="1028" w:type="dxa"/>
            <w:noWrap/>
            <w:hideMark/>
          </w:tcPr>
          <w:p w14:paraId="04DF3CCC" w14:textId="54C38C2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8" w:type="dxa"/>
            <w:noWrap/>
            <w:hideMark/>
          </w:tcPr>
          <w:p w14:paraId="032C237F" w14:textId="385E3CA9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8" w:type="dxa"/>
            <w:noWrap/>
            <w:hideMark/>
          </w:tcPr>
          <w:p w14:paraId="4F5A7A41" w14:textId="5917D37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5D10F584" w14:textId="5881A98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noWrap/>
            <w:hideMark/>
          </w:tcPr>
          <w:p w14:paraId="6EA7BAFE" w14:textId="53E953A2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noWrap/>
            <w:hideMark/>
          </w:tcPr>
          <w:p w14:paraId="33BD8DA6" w14:textId="6C62FF81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9" w:type="dxa"/>
            <w:noWrap/>
            <w:hideMark/>
          </w:tcPr>
          <w:p w14:paraId="09EFD806" w14:textId="76E4188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513F12EE" w14:textId="1DC846A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noWrap/>
            <w:hideMark/>
          </w:tcPr>
          <w:p w14:paraId="7BC60980" w14:textId="2D28353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noWrap/>
            <w:hideMark/>
          </w:tcPr>
          <w:p w14:paraId="776779EB" w14:textId="0B11D11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3B4B2D" w:rsidRPr="00526963" w14:paraId="68162BFB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4327F2D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Men</w:t>
            </w:r>
          </w:p>
        </w:tc>
        <w:tc>
          <w:tcPr>
            <w:tcW w:w="1028" w:type="dxa"/>
            <w:noWrap/>
            <w:hideMark/>
          </w:tcPr>
          <w:p w14:paraId="6E9B3ED3" w14:textId="463FA621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8" w:type="dxa"/>
            <w:noWrap/>
            <w:hideMark/>
          </w:tcPr>
          <w:p w14:paraId="54C60B01" w14:textId="417AAE3B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8" w:type="dxa"/>
            <w:noWrap/>
            <w:hideMark/>
          </w:tcPr>
          <w:p w14:paraId="4CA103FF" w14:textId="67577C0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58233749" w14:textId="6967ADE6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5A0CC9B4" w14:textId="08096A3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37A2E498" w14:textId="17D9621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noWrap/>
            <w:hideMark/>
          </w:tcPr>
          <w:p w14:paraId="7F286BC3" w14:textId="01FA549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9" w:type="dxa"/>
            <w:noWrap/>
            <w:hideMark/>
          </w:tcPr>
          <w:p w14:paraId="4CBB2228" w14:textId="0DA4E7E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noWrap/>
            <w:hideMark/>
          </w:tcPr>
          <w:p w14:paraId="421A3E5C" w14:textId="21AF43F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noWrap/>
            <w:hideMark/>
          </w:tcPr>
          <w:p w14:paraId="03D7237F" w14:textId="27A42C7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</w:tr>
      <w:tr w:rsidR="003B4B2D" w:rsidRPr="00526963" w14:paraId="34353737" w14:textId="77777777" w:rsidTr="00583A60">
        <w:trPr>
          <w:trHeight w:val="360"/>
        </w:trPr>
        <w:tc>
          <w:tcPr>
            <w:tcW w:w="1304" w:type="dxa"/>
            <w:tcBorders>
              <w:bottom w:val="single" w:sz="4" w:space="0" w:color="auto"/>
            </w:tcBorders>
            <w:noWrap/>
            <w:hideMark/>
          </w:tcPr>
          <w:p w14:paraId="35A23C3D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Women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2BEDB3E6" w14:textId="1F1E9151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591B39D2" w14:textId="2E7B360B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04862122" w14:textId="0B99154B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28B1C1C9" w14:textId="1CB01FC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46640AD8" w14:textId="4F5C0F6B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0700DD9C" w14:textId="61F94E0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474254AE" w14:textId="5141D70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6B77B17" w14:textId="35AE1C3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7FA0010" w14:textId="4D91385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2CE1566E" w14:textId="3AEA64D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3B4B2D" w:rsidRPr="00526963" w14:paraId="04F3F6D1" w14:textId="77777777" w:rsidTr="00583A60">
        <w:trPr>
          <w:trHeight w:val="360"/>
        </w:trPr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7893FA2A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70-79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5FF11E8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402C47C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7DCB76D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019BCBA3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50DFED7A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39A6432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3A6C0331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5CC35394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4C6A3A5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224E0DA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</w:tr>
      <w:tr w:rsidR="003B4B2D" w:rsidRPr="00526963" w14:paraId="4F6B6735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1E505DB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Overall</w:t>
            </w:r>
          </w:p>
        </w:tc>
        <w:tc>
          <w:tcPr>
            <w:tcW w:w="1028" w:type="dxa"/>
            <w:noWrap/>
            <w:hideMark/>
          </w:tcPr>
          <w:p w14:paraId="0C27C1EC" w14:textId="396DE012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8" w:type="dxa"/>
            <w:noWrap/>
            <w:hideMark/>
          </w:tcPr>
          <w:p w14:paraId="6C47340D" w14:textId="0DD8E0A6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8" w:type="dxa"/>
            <w:noWrap/>
            <w:hideMark/>
          </w:tcPr>
          <w:p w14:paraId="02A4D535" w14:textId="56116B9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0893F6BF" w14:textId="0A7F930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noWrap/>
            <w:hideMark/>
          </w:tcPr>
          <w:p w14:paraId="2F6DC279" w14:textId="4EDE3EE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20CA7890" w14:textId="26BE8CB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noWrap/>
            <w:hideMark/>
          </w:tcPr>
          <w:p w14:paraId="127FE406" w14:textId="686D494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4F5B82BF" w14:textId="26AF893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04B3C34D" w14:textId="0568C4B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7F581DF6" w14:textId="6DD8ED2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3B4B2D" w:rsidRPr="00526963" w14:paraId="4C6E8C99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666342AE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Men</w:t>
            </w:r>
          </w:p>
        </w:tc>
        <w:tc>
          <w:tcPr>
            <w:tcW w:w="1028" w:type="dxa"/>
            <w:noWrap/>
            <w:hideMark/>
          </w:tcPr>
          <w:p w14:paraId="0901F2AB" w14:textId="4F0B8C81" w:rsidR="003B4B2D" w:rsidRPr="00526963" w:rsidRDefault="00984CEE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8" w:type="dxa"/>
            <w:noWrap/>
            <w:hideMark/>
          </w:tcPr>
          <w:p w14:paraId="2AC73B5A" w14:textId="3EBAA01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8" w:type="dxa"/>
            <w:noWrap/>
            <w:hideMark/>
          </w:tcPr>
          <w:p w14:paraId="383CAC22" w14:textId="4EE4F3B6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0AA47649" w14:textId="29503008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noWrap/>
            <w:hideMark/>
          </w:tcPr>
          <w:p w14:paraId="625A9181" w14:textId="214367E9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478CEA8A" w14:textId="46A4812B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9" w:type="dxa"/>
            <w:noWrap/>
            <w:hideMark/>
          </w:tcPr>
          <w:p w14:paraId="040E8076" w14:textId="31CA710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3B62D78E" w14:textId="6E199E9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59F42E43" w14:textId="622D826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079FABB7" w14:textId="35D6320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</w:tr>
      <w:tr w:rsidR="003B4B2D" w:rsidRPr="00526963" w14:paraId="3A27272D" w14:textId="77777777" w:rsidTr="00583A60">
        <w:trPr>
          <w:trHeight w:val="360"/>
        </w:trPr>
        <w:tc>
          <w:tcPr>
            <w:tcW w:w="1304" w:type="dxa"/>
            <w:tcBorders>
              <w:bottom w:val="single" w:sz="4" w:space="0" w:color="auto"/>
            </w:tcBorders>
            <w:noWrap/>
            <w:hideMark/>
          </w:tcPr>
          <w:p w14:paraId="4814A1C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Women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5A8EFAC0" w14:textId="4625180E" w:rsidR="003B4B2D" w:rsidRPr="00526963" w:rsidRDefault="00984CEE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3A367F14" w14:textId="0F62D91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57B5E83F" w14:textId="025CC7B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789BABC0" w14:textId="7C596BC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0718D00D" w14:textId="21CB7E73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DF23A65" w14:textId="53F6419A" w:rsidR="003B4B2D" w:rsidRPr="00526963" w:rsidRDefault="00984CEE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30B70CF5" w14:textId="4AFF76D9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7978EBCA" w14:textId="19B71FDE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2EFAADF4" w14:textId="2BE2D689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61F02FFF" w14:textId="3E50E10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3B4B2D" w:rsidRPr="00526963" w14:paraId="64F6B962" w14:textId="77777777" w:rsidTr="00583A60">
        <w:trPr>
          <w:trHeight w:val="360"/>
        </w:trPr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0B16CE48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80-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04F446F9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2A537562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5ECAE98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296E7B80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0E849699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0F922EC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7619F8F6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5D70DFB0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4E42598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62723E4D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</w:p>
        </w:tc>
      </w:tr>
      <w:tr w:rsidR="003B4B2D" w:rsidRPr="00526963" w14:paraId="5BC80653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6832C2DC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Overall</w:t>
            </w:r>
          </w:p>
        </w:tc>
        <w:tc>
          <w:tcPr>
            <w:tcW w:w="1028" w:type="dxa"/>
            <w:noWrap/>
            <w:hideMark/>
          </w:tcPr>
          <w:p w14:paraId="7E6A5F17" w14:textId="65FDF549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8" w:type="dxa"/>
            <w:noWrap/>
            <w:hideMark/>
          </w:tcPr>
          <w:p w14:paraId="51CEE825" w14:textId="4EF7FEC3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8" w:type="dxa"/>
            <w:noWrap/>
            <w:hideMark/>
          </w:tcPr>
          <w:p w14:paraId="09ACB7C6" w14:textId="607B4BA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4212E2B9" w14:textId="77F7997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noWrap/>
            <w:hideMark/>
          </w:tcPr>
          <w:p w14:paraId="6990AB19" w14:textId="59B2FF0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29" w:type="dxa"/>
            <w:noWrap/>
            <w:hideMark/>
          </w:tcPr>
          <w:p w14:paraId="6E00BA64" w14:textId="2EC663D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2CFB8624" w14:textId="2C06EE4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9" w:type="dxa"/>
            <w:noWrap/>
            <w:hideMark/>
          </w:tcPr>
          <w:p w14:paraId="4855D7A3" w14:textId="64666F03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noWrap/>
            <w:hideMark/>
          </w:tcPr>
          <w:p w14:paraId="203E69C6" w14:textId="549211D6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9" w:type="dxa"/>
            <w:noWrap/>
            <w:hideMark/>
          </w:tcPr>
          <w:p w14:paraId="156C9771" w14:textId="7CE66B03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3B4B2D" w:rsidRPr="00526963" w14:paraId="25FFCEED" w14:textId="77777777" w:rsidTr="00583A60">
        <w:trPr>
          <w:trHeight w:val="360"/>
        </w:trPr>
        <w:tc>
          <w:tcPr>
            <w:tcW w:w="1304" w:type="dxa"/>
            <w:noWrap/>
            <w:hideMark/>
          </w:tcPr>
          <w:p w14:paraId="23A78A5A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Men</w:t>
            </w:r>
          </w:p>
        </w:tc>
        <w:tc>
          <w:tcPr>
            <w:tcW w:w="1028" w:type="dxa"/>
            <w:noWrap/>
            <w:hideMark/>
          </w:tcPr>
          <w:p w14:paraId="6D735D42" w14:textId="642C2FB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8" w:type="dxa"/>
            <w:noWrap/>
            <w:hideMark/>
          </w:tcPr>
          <w:p w14:paraId="7DCDA083" w14:textId="47CC8D4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8" w:type="dxa"/>
            <w:noWrap/>
            <w:hideMark/>
          </w:tcPr>
          <w:p w14:paraId="5493C563" w14:textId="705A1041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44085449" w14:textId="199FA5D8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0E964EE3" w14:textId="08C9F182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noWrap/>
            <w:hideMark/>
          </w:tcPr>
          <w:p w14:paraId="375D1030" w14:textId="7AB432CF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0842E459" w14:textId="346AA78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noWrap/>
            <w:hideMark/>
          </w:tcPr>
          <w:p w14:paraId="093ED4D2" w14:textId="0F588DB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29" w:type="dxa"/>
            <w:noWrap/>
            <w:hideMark/>
          </w:tcPr>
          <w:p w14:paraId="4A772F64" w14:textId="1EBA745E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9" w:type="dxa"/>
            <w:noWrap/>
            <w:hideMark/>
          </w:tcPr>
          <w:p w14:paraId="5961E485" w14:textId="0B05093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3B4B2D" w:rsidRPr="00526963" w14:paraId="0490FABB" w14:textId="77777777" w:rsidTr="00583A60">
        <w:trPr>
          <w:trHeight w:val="360"/>
        </w:trPr>
        <w:tc>
          <w:tcPr>
            <w:tcW w:w="1304" w:type="dxa"/>
            <w:tcBorders>
              <w:bottom w:val="single" w:sz="4" w:space="0" w:color="auto"/>
            </w:tcBorders>
            <w:noWrap/>
            <w:hideMark/>
          </w:tcPr>
          <w:p w14:paraId="61B231B0" w14:textId="77777777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Women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0C2913BE" w14:textId="534DFD2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2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1EE71B98" w14:textId="101B5820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231A5935" w14:textId="67FCB5E4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44DD0891" w14:textId="5B106F8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6E9E72FF" w14:textId="324F4ED6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4FAE960C" w14:textId="67AF0FD5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4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77BF3C79" w14:textId="20F65B48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5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7E7FE04B" w14:textId="5B99A5EA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0ACCA4A5" w14:textId="15BA212C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</w:t>
            </w:r>
            <w:r w:rsidRPr="00526963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67D50A1B" w14:textId="58B1BDFD" w:rsidR="003B4B2D" w:rsidRPr="00526963" w:rsidRDefault="003B4B2D" w:rsidP="008C6450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526963">
              <w:rPr>
                <w:rFonts w:ascii="Times New Roman" w:hAnsi="Times New Roman" w:cs="Times New Roman"/>
                <w:sz w:val="22"/>
              </w:rPr>
              <w:t>6</w:t>
            </w:r>
            <w:r w:rsidR="00984CEE">
              <w:rPr>
                <w:rFonts w:ascii="Times New Roman" w:hAnsi="Times New Roman" w:cs="Times New Roman"/>
                <w:sz w:val="22"/>
              </w:rPr>
              <w:t>.0</w:t>
            </w:r>
          </w:p>
        </w:tc>
      </w:tr>
    </w:tbl>
    <w:p w14:paraId="29857615" w14:textId="77777777" w:rsidR="00821E7A" w:rsidRPr="00821E7A" w:rsidRDefault="00821E7A" w:rsidP="005D6DDD">
      <w:pPr>
        <w:pStyle w:val="a3"/>
        <w:rPr>
          <w:rFonts w:ascii="Times New Roman" w:hAnsi="Times New Roman" w:cs="Times New Roman"/>
          <w:sz w:val="22"/>
        </w:rPr>
      </w:pPr>
    </w:p>
    <w:sectPr w:rsidR="00821E7A" w:rsidRPr="00821E7A" w:rsidSect="005D6DDD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C67AD" w14:textId="77777777" w:rsidR="00F010DF" w:rsidRDefault="00F010DF" w:rsidP="007C703F">
      <w:r>
        <w:separator/>
      </w:r>
    </w:p>
  </w:endnote>
  <w:endnote w:type="continuationSeparator" w:id="0">
    <w:p w14:paraId="45CD3ED0" w14:textId="77777777" w:rsidR="00F010DF" w:rsidRDefault="00F010DF" w:rsidP="007C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786C4" w14:textId="77777777" w:rsidR="00F010DF" w:rsidRDefault="00F010DF" w:rsidP="007C703F">
      <w:r>
        <w:separator/>
      </w:r>
    </w:p>
  </w:footnote>
  <w:footnote w:type="continuationSeparator" w:id="0">
    <w:p w14:paraId="0E8F757B" w14:textId="77777777" w:rsidR="00F010DF" w:rsidRDefault="00F010DF" w:rsidP="007C7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EwNjQyMTa1MDc3NDZX0lEKTi0uzszPAykwrwUALjbsvCwAAAA="/>
  </w:docVars>
  <w:rsids>
    <w:rsidRoot w:val="00E160F4"/>
    <w:rsid w:val="001E0104"/>
    <w:rsid w:val="00291A76"/>
    <w:rsid w:val="002D5B5A"/>
    <w:rsid w:val="003009E0"/>
    <w:rsid w:val="003100BE"/>
    <w:rsid w:val="003B4B2D"/>
    <w:rsid w:val="003F6D7F"/>
    <w:rsid w:val="004021F3"/>
    <w:rsid w:val="00426741"/>
    <w:rsid w:val="004B20E4"/>
    <w:rsid w:val="00526963"/>
    <w:rsid w:val="00577F86"/>
    <w:rsid w:val="00583A60"/>
    <w:rsid w:val="005D6DDD"/>
    <w:rsid w:val="005F5287"/>
    <w:rsid w:val="00675A1A"/>
    <w:rsid w:val="007C703F"/>
    <w:rsid w:val="00821E7A"/>
    <w:rsid w:val="008333D4"/>
    <w:rsid w:val="008C6450"/>
    <w:rsid w:val="00984CEE"/>
    <w:rsid w:val="00A71877"/>
    <w:rsid w:val="00B2268F"/>
    <w:rsid w:val="00C25186"/>
    <w:rsid w:val="00C84D2B"/>
    <w:rsid w:val="00CE2A15"/>
    <w:rsid w:val="00D0007E"/>
    <w:rsid w:val="00E160F4"/>
    <w:rsid w:val="00F00E38"/>
    <w:rsid w:val="00F010DF"/>
    <w:rsid w:val="00F3640F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58B686"/>
  <w15:chartTrackingRefBased/>
  <w15:docId w15:val="{8F2FA391-2B5B-4A33-A025-0BDDD836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B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DDD"/>
    <w:pPr>
      <w:widowControl w:val="0"/>
      <w:jc w:val="both"/>
    </w:pPr>
  </w:style>
  <w:style w:type="table" w:styleId="a4">
    <w:name w:val="Table Grid"/>
    <w:basedOn w:val="a1"/>
    <w:uiPriority w:val="39"/>
    <w:rsid w:val="005D6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C7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703F"/>
  </w:style>
  <w:style w:type="paragraph" w:styleId="a7">
    <w:name w:val="footer"/>
    <w:basedOn w:val="a"/>
    <w:link w:val="a8"/>
    <w:uiPriority w:val="99"/>
    <w:unhideWhenUsed/>
    <w:rsid w:val="007C70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703F"/>
  </w:style>
  <w:style w:type="character" w:customStyle="1" w:styleId="10">
    <w:name w:val="見出し 1 (文字)"/>
    <w:basedOn w:val="a0"/>
    <w:link w:val="1"/>
    <w:uiPriority w:val="9"/>
    <w:rsid w:val="003B4B2D"/>
    <w:rPr>
      <w:rFonts w:asciiTheme="majorHAnsi" w:eastAsiaTheme="majorEastAsia" w:hAnsiTheme="majorHAnsi" w:cstheme="majorBidi"/>
      <w:sz w:val="24"/>
      <w:szCs w:val="24"/>
    </w:rPr>
  </w:style>
  <w:style w:type="table" w:styleId="6">
    <w:name w:val="List Table 6 Colorful"/>
    <w:basedOn w:val="a1"/>
    <w:uiPriority w:val="51"/>
    <w:rsid w:val="003B4B2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9">
    <w:name w:val="Emphasis"/>
    <w:uiPriority w:val="20"/>
    <w:qFormat/>
    <w:rsid w:val="00426741"/>
    <w:rPr>
      <w:b/>
      <w:bCs/>
      <w:i w:val="0"/>
      <w:iCs w:val="0"/>
    </w:rPr>
  </w:style>
  <w:style w:type="character" w:styleId="aa">
    <w:name w:val="Hyperlink"/>
    <w:basedOn w:val="a0"/>
    <w:uiPriority w:val="99"/>
    <w:unhideWhenUsed/>
    <w:rsid w:val="0042674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26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shimura-yoshito@okayama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Hagiya Hideharu</dc:creator>
  <cp:keywords/>
  <dc:description/>
  <cp:lastModifiedBy>Nishimura Yoshito</cp:lastModifiedBy>
  <cp:revision>15</cp:revision>
  <dcterms:created xsi:type="dcterms:W3CDTF">2019-09-06T08:31:00Z</dcterms:created>
  <dcterms:modified xsi:type="dcterms:W3CDTF">2020-07-28T23:53:00Z</dcterms:modified>
</cp:coreProperties>
</file>