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1C4" w:rsidRPr="00126C66" w:rsidRDefault="00B56400" w:rsidP="0071189D">
      <w:pPr>
        <w:pStyle w:val="Heading1"/>
        <w:spacing w:line="480" w:lineRule="auto"/>
        <w:rPr>
          <w:color w:val="000000" w:themeColor="text1"/>
        </w:rPr>
      </w:pPr>
      <w:r w:rsidRPr="00126C66">
        <w:rPr>
          <w:b/>
          <w:color w:val="000000" w:themeColor="text1"/>
        </w:rPr>
        <w:t>Title</w:t>
      </w:r>
      <w:r w:rsidR="00797C0B" w:rsidRPr="00126C66">
        <w:rPr>
          <w:b/>
          <w:color w:val="000000" w:themeColor="text1"/>
        </w:rPr>
        <w:t>:</w:t>
      </w:r>
      <w:r w:rsidR="00AA15F8" w:rsidRPr="00126C66">
        <w:rPr>
          <w:b/>
          <w:color w:val="000000" w:themeColor="text1"/>
        </w:rPr>
        <w:t xml:space="preserve"> </w:t>
      </w:r>
      <w:r w:rsidR="002C0F6C" w:rsidRPr="00126C66">
        <w:rPr>
          <w:color w:val="000000" w:themeColor="text1"/>
        </w:rPr>
        <w:t xml:space="preserve">Differential roles of uterine </w:t>
      </w:r>
      <w:r w:rsidR="002E28EA" w:rsidRPr="00126C66">
        <w:rPr>
          <w:color w:val="000000" w:themeColor="text1"/>
        </w:rPr>
        <w:t>epithelial and stromal</w:t>
      </w:r>
      <w:r w:rsidR="002C0F6C" w:rsidRPr="00126C66">
        <w:rPr>
          <w:color w:val="000000" w:themeColor="text1"/>
        </w:rPr>
        <w:t xml:space="preserve"> STAT3</w:t>
      </w:r>
      <w:r w:rsidR="0006380E" w:rsidRPr="00126C66">
        <w:rPr>
          <w:color w:val="000000" w:themeColor="text1"/>
        </w:rPr>
        <w:t xml:space="preserve"> </w:t>
      </w:r>
      <w:r w:rsidR="00CA70DA" w:rsidRPr="00126C66">
        <w:rPr>
          <w:color w:val="000000" w:themeColor="text1"/>
        </w:rPr>
        <w:t xml:space="preserve">coordinate </w:t>
      </w:r>
      <w:r w:rsidR="00D2601C" w:rsidRPr="00126C66">
        <w:rPr>
          <w:color w:val="000000" w:themeColor="text1"/>
        </w:rPr>
        <w:t xml:space="preserve">uterine receptivity </w:t>
      </w:r>
      <w:r w:rsidR="00A54A35" w:rsidRPr="00126C66">
        <w:rPr>
          <w:color w:val="000000" w:themeColor="text1"/>
        </w:rPr>
        <w:t>and embryo attachment</w:t>
      </w:r>
    </w:p>
    <w:p w:rsidR="001477F2" w:rsidRPr="00126C66" w:rsidRDefault="001477F2" w:rsidP="001477F2">
      <w:pPr>
        <w:spacing w:line="480" w:lineRule="auto"/>
        <w:rPr>
          <w:rFonts w:ascii="Arial" w:hAnsi="Arial" w:cs="Arial"/>
          <w:color w:val="000000" w:themeColor="text1"/>
          <w:sz w:val="22"/>
        </w:rPr>
      </w:pPr>
      <w:r w:rsidRPr="00126C66">
        <w:rPr>
          <w:rFonts w:ascii="Arial" w:hAnsi="Arial" w:cs="Arial"/>
          <w:b/>
          <w:iCs/>
          <w:color w:val="000000" w:themeColor="text1"/>
          <w:sz w:val="22"/>
        </w:rPr>
        <w:t>Running title:</w:t>
      </w:r>
      <w:r w:rsidRPr="00126C66">
        <w:rPr>
          <w:rFonts w:asciiTheme="majorHAnsi" w:hAnsiTheme="majorHAnsi" w:cstheme="majorHAnsi"/>
          <w:color w:val="000000" w:themeColor="text1"/>
          <w:sz w:val="22"/>
        </w:rPr>
        <w:t xml:space="preserve"> Epithelial/stromal STAT3 in implantation</w:t>
      </w:r>
    </w:p>
    <w:p w:rsidR="00B56400" w:rsidRPr="00126C66" w:rsidRDefault="00797C0B" w:rsidP="00F510DB">
      <w:pPr>
        <w:spacing w:line="480" w:lineRule="auto"/>
        <w:rPr>
          <w:rFonts w:asciiTheme="majorHAnsi" w:hAnsiTheme="majorHAnsi" w:cstheme="majorHAnsi"/>
          <w:color w:val="000000" w:themeColor="text1"/>
          <w:sz w:val="22"/>
        </w:rPr>
      </w:pPr>
      <w:r w:rsidRPr="00126C66">
        <w:rPr>
          <w:rFonts w:asciiTheme="majorHAnsi" w:hAnsiTheme="majorHAnsi" w:cstheme="majorHAnsi"/>
          <w:b/>
          <w:bCs/>
          <w:color w:val="000000" w:themeColor="text1"/>
          <w:sz w:val="22"/>
        </w:rPr>
        <w:t>Authors:</w:t>
      </w:r>
      <w:r w:rsidR="00AA15F8" w:rsidRPr="00126C66">
        <w:rPr>
          <w:rFonts w:asciiTheme="majorHAnsi" w:hAnsiTheme="majorHAnsi" w:cstheme="majorHAnsi"/>
          <w:b/>
          <w:bCs/>
          <w:color w:val="000000" w:themeColor="text1"/>
          <w:sz w:val="22"/>
        </w:rPr>
        <w:t xml:space="preserve"> </w:t>
      </w:r>
      <w:r w:rsidR="00B56400" w:rsidRPr="00126C66">
        <w:rPr>
          <w:rFonts w:asciiTheme="majorHAnsi" w:hAnsiTheme="majorHAnsi" w:cstheme="majorHAnsi"/>
          <w:color w:val="000000" w:themeColor="text1"/>
          <w:sz w:val="22"/>
        </w:rPr>
        <w:t>Takehiro Hiraoka</w:t>
      </w:r>
      <w:r w:rsidR="00BC6C2F" w:rsidRPr="00126C66">
        <w:rPr>
          <w:rFonts w:asciiTheme="majorHAnsi" w:hAnsiTheme="majorHAnsi" w:cstheme="majorHAnsi"/>
          <w:color w:val="000000" w:themeColor="text1"/>
          <w:sz w:val="22"/>
          <w:vertAlign w:val="superscript"/>
        </w:rPr>
        <w:t>1</w:t>
      </w:r>
      <w:r w:rsidR="004631AE" w:rsidRPr="00126C66">
        <w:rPr>
          <w:rFonts w:asciiTheme="majorHAnsi" w:hAnsiTheme="majorHAnsi" w:cstheme="majorHAnsi"/>
          <w:color w:val="000000" w:themeColor="text1"/>
          <w:sz w:val="22"/>
          <w:vertAlign w:val="superscript"/>
        </w:rPr>
        <w:t>,2</w:t>
      </w:r>
      <w:r w:rsidR="00B56400" w:rsidRPr="00126C66">
        <w:rPr>
          <w:rFonts w:asciiTheme="majorHAnsi" w:hAnsiTheme="majorHAnsi" w:cstheme="majorHAnsi"/>
          <w:color w:val="000000" w:themeColor="text1"/>
          <w:sz w:val="22"/>
        </w:rPr>
        <w:t>, Yasushi Hirota</w:t>
      </w:r>
      <w:r w:rsidR="00C4269A" w:rsidRPr="00126C66">
        <w:rPr>
          <w:rFonts w:asciiTheme="majorHAnsi" w:hAnsiTheme="majorHAnsi" w:cstheme="majorHAnsi"/>
          <w:color w:val="000000" w:themeColor="text1"/>
          <w:sz w:val="22"/>
          <w:vertAlign w:val="superscript"/>
        </w:rPr>
        <w:t>1,3</w:t>
      </w:r>
      <w:r w:rsidR="00F140DD" w:rsidRPr="00126C66">
        <w:rPr>
          <w:rFonts w:asciiTheme="majorHAnsi" w:hAnsiTheme="majorHAnsi" w:cstheme="majorHAnsi"/>
          <w:color w:val="000000" w:themeColor="text1"/>
          <w:sz w:val="22"/>
        </w:rPr>
        <w:t>, Yamato Fukui</w:t>
      </w:r>
      <w:r w:rsidR="004631AE" w:rsidRPr="00126C66">
        <w:rPr>
          <w:rFonts w:asciiTheme="majorHAnsi" w:hAnsiTheme="majorHAnsi" w:cstheme="majorHAnsi"/>
          <w:color w:val="000000" w:themeColor="text1"/>
          <w:sz w:val="22"/>
          <w:vertAlign w:val="superscript"/>
        </w:rPr>
        <w:t>1</w:t>
      </w:r>
      <w:r w:rsidR="004631AE" w:rsidRPr="00126C66">
        <w:rPr>
          <w:rFonts w:asciiTheme="majorHAnsi" w:hAnsiTheme="majorHAnsi" w:cstheme="majorHAnsi"/>
          <w:color w:val="000000" w:themeColor="text1"/>
          <w:sz w:val="22"/>
        </w:rPr>
        <w:t>, Mona Gebril</w:t>
      </w:r>
      <w:r w:rsidR="004631AE" w:rsidRPr="00126C66">
        <w:rPr>
          <w:rFonts w:asciiTheme="majorHAnsi" w:hAnsiTheme="majorHAnsi" w:cstheme="majorHAnsi"/>
          <w:color w:val="000000" w:themeColor="text1"/>
          <w:sz w:val="22"/>
          <w:vertAlign w:val="superscript"/>
        </w:rPr>
        <w:t>1</w:t>
      </w:r>
      <w:r w:rsidR="004631AE" w:rsidRPr="00126C66">
        <w:rPr>
          <w:rFonts w:asciiTheme="majorHAnsi" w:hAnsiTheme="majorHAnsi" w:cstheme="majorHAnsi"/>
          <w:color w:val="000000" w:themeColor="text1"/>
          <w:sz w:val="22"/>
        </w:rPr>
        <w:t xml:space="preserve">, </w:t>
      </w:r>
      <w:proofErr w:type="spellStart"/>
      <w:r w:rsidR="004631AE" w:rsidRPr="00126C66">
        <w:rPr>
          <w:rFonts w:asciiTheme="majorHAnsi" w:hAnsiTheme="majorHAnsi" w:cstheme="majorHAnsi"/>
          <w:color w:val="000000" w:themeColor="text1"/>
          <w:sz w:val="22"/>
        </w:rPr>
        <w:t>Tetsuaki</w:t>
      </w:r>
      <w:proofErr w:type="spellEnd"/>
      <w:r w:rsidR="004631AE" w:rsidRPr="00126C66">
        <w:rPr>
          <w:rFonts w:asciiTheme="majorHAnsi" w:hAnsiTheme="majorHAnsi" w:cstheme="majorHAnsi"/>
          <w:color w:val="000000" w:themeColor="text1"/>
          <w:sz w:val="22"/>
        </w:rPr>
        <w:t xml:space="preserve"> Kaku</w:t>
      </w:r>
      <w:r w:rsidR="004631AE" w:rsidRPr="00126C66">
        <w:rPr>
          <w:rFonts w:asciiTheme="majorHAnsi" w:hAnsiTheme="majorHAnsi" w:cstheme="majorHAnsi"/>
          <w:color w:val="000000" w:themeColor="text1"/>
          <w:sz w:val="22"/>
          <w:vertAlign w:val="superscript"/>
        </w:rPr>
        <w:t>1</w:t>
      </w:r>
      <w:r w:rsidR="004631AE" w:rsidRPr="00126C66">
        <w:rPr>
          <w:rFonts w:asciiTheme="majorHAnsi" w:hAnsiTheme="majorHAnsi" w:cstheme="majorHAnsi"/>
          <w:color w:val="000000" w:themeColor="text1"/>
          <w:sz w:val="22"/>
        </w:rPr>
        <w:t xml:space="preserve">, </w:t>
      </w:r>
      <w:proofErr w:type="spellStart"/>
      <w:r w:rsidR="00C4269A" w:rsidRPr="00126C66">
        <w:rPr>
          <w:rFonts w:asciiTheme="majorHAnsi" w:hAnsiTheme="majorHAnsi" w:cstheme="majorHAnsi"/>
          <w:color w:val="000000" w:themeColor="text1"/>
          <w:sz w:val="22"/>
        </w:rPr>
        <w:t>Shizu</w:t>
      </w:r>
      <w:proofErr w:type="spellEnd"/>
      <w:r w:rsidR="00C4269A" w:rsidRPr="00126C66">
        <w:rPr>
          <w:rFonts w:asciiTheme="majorHAnsi" w:hAnsiTheme="majorHAnsi" w:cstheme="majorHAnsi"/>
          <w:color w:val="000000" w:themeColor="text1"/>
          <w:sz w:val="22"/>
        </w:rPr>
        <w:t xml:space="preserve"> Aikawa</w:t>
      </w:r>
      <w:r w:rsidR="00C4269A" w:rsidRPr="00126C66">
        <w:rPr>
          <w:rFonts w:asciiTheme="majorHAnsi" w:hAnsiTheme="majorHAnsi" w:cstheme="majorHAnsi"/>
          <w:color w:val="000000" w:themeColor="text1"/>
          <w:sz w:val="22"/>
          <w:vertAlign w:val="superscript"/>
        </w:rPr>
        <w:t>1</w:t>
      </w:r>
      <w:r w:rsidR="00C4269A" w:rsidRPr="00126C66">
        <w:rPr>
          <w:rFonts w:asciiTheme="majorHAnsi" w:hAnsiTheme="majorHAnsi" w:cstheme="majorHAnsi"/>
          <w:color w:val="000000" w:themeColor="text1"/>
          <w:sz w:val="22"/>
        </w:rPr>
        <w:t xml:space="preserve">, </w:t>
      </w:r>
      <w:r w:rsidR="004631AE" w:rsidRPr="00126C66">
        <w:rPr>
          <w:rFonts w:asciiTheme="majorHAnsi" w:hAnsiTheme="majorHAnsi" w:cstheme="majorHAnsi"/>
          <w:color w:val="000000" w:themeColor="text1"/>
          <w:sz w:val="22"/>
        </w:rPr>
        <w:t>Tomoyuki Hirata</w:t>
      </w:r>
      <w:r w:rsidR="004631AE" w:rsidRPr="00126C66">
        <w:rPr>
          <w:rFonts w:asciiTheme="majorHAnsi" w:hAnsiTheme="majorHAnsi" w:cstheme="majorHAnsi"/>
          <w:color w:val="000000" w:themeColor="text1"/>
          <w:sz w:val="22"/>
          <w:vertAlign w:val="superscript"/>
        </w:rPr>
        <w:t>1</w:t>
      </w:r>
      <w:r w:rsidR="004631AE" w:rsidRPr="00126C66">
        <w:rPr>
          <w:rFonts w:asciiTheme="majorHAnsi" w:hAnsiTheme="majorHAnsi" w:cstheme="majorHAnsi"/>
          <w:color w:val="000000" w:themeColor="text1"/>
          <w:sz w:val="22"/>
        </w:rPr>
        <w:t xml:space="preserve">, </w:t>
      </w:r>
      <w:r w:rsidR="00F140DD" w:rsidRPr="00126C66">
        <w:rPr>
          <w:rFonts w:asciiTheme="majorHAnsi" w:hAnsiTheme="majorHAnsi" w:cstheme="majorHAnsi"/>
          <w:color w:val="000000" w:themeColor="text1"/>
          <w:sz w:val="22"/>
        </w:rPr>
        <w:t>Shun Akaeda</w:t>
      </w:r>
      <w:r w:rsidR="004631AE" w:rsidRPr="00126C66">
        <w:rPr>
          <w:rFonts w:asciiTheme="majorHAnsi" w:hAnsiTheme="majorHAnsi" w:cstheme="majorHAnsi"/>
          <w:color w:val="000000" w:themeColor="text1"/>
          <w:sz w:val="22"/>
          <w:vertAlign w:val="superscript"/>
        </w:rPr>
        <w:t>1</w:t>
      </w:r>
      <w:r w:rsidR="004631AE" w:rsidRPr="00126C66">
        <w:rPr>
          <w:rFonts w:asciiTheme="majorHAnsi" w:hAnsiTheme="majorHAnsi" w:cstheme="majorHAnsi"/>
          <w:color w:val="000000" w:themeColor="text1"/>
          <w:sz w:val="22"/>
        </w:rPr>
        <w:t xml:space="preserve">, </w:t>
      </w:r>
      <w:proofErr w:type="spellStart"/>
      <w:r w:rsidR="004631AE" w:rsidRPr="00126C66">
        <w:rPr>
          <w:rFonts w:asciiTheme="majorHAnsi" w:hAnsiTheme="majorHAnsi" w:cstheme="majorHAnsi"/>
          <w:color w:val="000000" w:themeColor="text1"/>
          <w:sz w:val="22"/>
        </w:rPr>
        <w:t>Mitsunori</w:t>
      </w:r>
      <w:proofErr w:type="spellEnd"/>
      <w:r w:rsidR="004631AE" w:rsidRPr="00126C66">
        <w:rPr>
          <w:rFonts w:asciiTheme="majorHAnsi" w:hAnsiTheme="majorHAnsi" w:cstheme="majorHAnsi"/>
          <w:color w:val="000000" w:themeColor="text1"/>
          <w:sz w:val="22"/>
        </w:rPr>
        <w:t xml:space="preserve"> Matsuo</w:t>
      </w:r>
      <w:r w:rsidR="004631AE" w:rsidRPr="00126C66">
        <w:rPr>
          <w:rFonts w:asciiTheme="majorHAnsi" w:hAnsiTheme="majorHAnsi" w:cstheme="majorHAnsi"/>
          <w:color w:val="000000" w:themeColor="text1"/>
          <w:sz w:val="22"/>
          <w:vertAlign w:val="superscript"/>
        </w:rPr>
        <w:t>1</w:t>
      </w:r>
      <w:r w:rsidR="004631AE" w:rsidRPr="00126C66">
        <w:rPr>
          <w:rFonts w:asciiTheme="majorHAnsi" w:hAnsiTheme="majorHAnsi" w:cstheme="majorHAnsi"/>
          <w:color w:val="000000" w:themeColor="text1"/>
          <w:sz w:val="22"/>
        </w:rPr>
        <w:t>, Hirofumi Haraguchi</w:t>
      </w:r>
      <w:r w:rsidR="004631AE" w:rsidRPr="00126C66">
        <w:rPr>
          <w:rFonts w:asciiTheme="majorHAnsi" w:hAnsiTheme="majorHAnsi" w:cstheme="majorHAnsi"/>
          <w:color w:val="000000" w:themeColor="text1"/>
          <w:sz w:val="22"/>
          <w:vertAlign w:val="superscript"/>
        </w:rPr>
        <w:t>1</w:t>
      </w:r>
      <w:r w:rsidR="004631AE" w:rsidRPr="00126C66">
        <w:rPr>
          <w:rFonts w:asciiTheme="majorHAnsi" w:hAnsiTheme="majorHAnsi" w:cstheme="majorHAnsi"/>
          <w:color w:val="000000" w:themeColor="text1"/>
          <w:sz w:val="22"/>
        </w:rPr>
        <w:t xml:space="preserve">, </w:t>
      </w:r>
      <w:proofErr w:type="spellStart"/>
      <w:r w:rsidR="004631AE" w:rsidRPr="00126C66">
        <w:rPr>
          <w:rFonts w:asciiTheme="majorHAnsi" w:hAnsiTheme="majorHAnsi" w:cstheme="majorHAnsi"/>
          <w:color w:val="000000" w:themeColor="text1"/>
          <w:sz w:val="22"/>
        </w:rPr>
        <w:t>Mayuko</w:t>
      </w:r>
      <w:proofErr w:type="spellEnd"/>
      <w:r w:rsidR="004631AE" w:rsidRPr="00126C66">
        <w:rPr>
          <w:rFonts w:asciiTheme="majorHAnsi" w:hAnsiTheme="majorHAnsi" w:cstheme="majorHAnsi"/>
          <w:color w:val="000000" w:themeColor="text1"/>
          <w:sz w:val="22"/>
        </w:rPr>
        <w:t xml:space="preserve"> Saito-Kanatani</w:t>
      </w:r>
      <w:r w:rsidR="004631AE" w:rsidRPr="00126C66">
        <w:rPr>
          <w:rFonts w:asciiTheme="majorHAnsi" w:hAnsiTheme="majorHAnsi" w:cstheme="majorHAnsi"/>
          <w:color w:val="000000" w:themeColor="text1"/>
          <w:sz w:val="22"/>
          <w:vertAlign w:val="superscript"/>
        </w:rPr>
        <w:t>1</w:t>
      </w:r>
      <w:r w:rsidR="004631AE" w:rsidRPr="00126C66">
        <w:rPr>
          <w:rFonts w:asciiTheme="majorHAnsi" w:hAnsiTheme="majorHAnsi" w:cstheme="majorHAnsi"/>
          <w:color w:val="000000" w:themeColor="text1"/>
          <w:sz w:val="22"/>
        </w:rPr>
        <w:t>,</w:t>
      </w:r>
      <w:r w:rsidR="00F140DD" w:rsidRPr="00126C66">
        <w:rPr>
          <w:rFonts w:asciiTheme="majorHAnsi" w:hAnsiTheme="majorHAnsi" w:cstheme="majorHAnsi"/>
          <w:color w:val="000000" w:themeColor="text1"/>
          <w:sz w:val="22"/>
        </w:rPr>
        <w:t xml:space="preserve"> </w:t>
      </w:r>
      <w:proofErr w:type="spellStart"/>
      <w:r w:rsidR="004631AE" w:rsidRPr="00126C66">
        <w:rPr>
          <w:rFonts w:asciiTheme="majorHAnsi" w:hAnsiTheme="majorHAnsi" w:cstheme="majorHAnsi"/>
          <w:color w:val="000000" w:themeColor="text1"/>
          <w:sz w:val="22"/>
        </w:rPr>
        <w:t>Ryoko</w:t>
      </w:r>
      <w:proofErr w:type="spellEnd"/>
      <w:r w:rsidR="004631AE" w:rsidRPr="00126C66">
        <w:rPr>
          <w:rFonts w:asciiTheme="majorHAnsi" w:hAnsiTheme="majorHAnsi" w:cstheme="majorHAnsi"/>
          <w:color w:val="000000" w:themeColor="text1"/>
          <w:sz w:val="22"/>
        </w:rPr>
        <w:t xml:space="preserve"> Shimizu-Hirota</w:t>
      </w:r>
      <w:r w:rsidR="00C4269A" w:rsidRPr="00126C66">
        <w:rPr>
          <w:rFonts w:asciiTheme="majorHAnsi" w:hAnsiTheme="majorHAnsi" w:cstheme="majorHAnsi"/>
          <w:color w:val="000000" w:themeColor="text1"/>
          <w:sz w:val="22"/>
          <w:vertAlign w:val="superscript"/>
        </w:rPr>
        <w:t>4</w:t>
      </w:r>
      <w:r w:rsidR="004631AE" w:rsidRPr="00126C66">
        <w:rPr>
          <w:rFonts w:asciiTheme="majorHAnsi" w:hAnsiTheme="majorHAnsi" w:cstheme="majorHAnsi"/>
          <w:color w:val="000000" w:themeColor="text1"/>
          <w:sz w:val="22"/>
        </w:rPr>
        <w:t>, Norihiko Takeda</w:t>
      </w:r>
      <w:r w:rsidR="00C4269A" w:rsidRPr="00126C66">
        <w:rPr>
          <w:rFonts w:asciiTheme="majorHAnsi" w:hAnsiTheme="majorHAnsi" w:cstheme="majorHAnsi"/>
          <w:color w:val="000000" w:themeColor="text1"/>
          <w:sz w:val="22"/>
          <w:vertAlign w:val="superscript"/>
        </w:rPr>
        <w:t>5</w:t>
      </w:r>
      <w:r w:rsidR="004631AE" w:rsidRPr="00126C66">
        <w:rPr>
          <w:rFonts w:asciiTheme="majorHAnsi" w:hAnsiTheme="majorHAnsi" w:cstheme="majorHAnsi"/>
          <w:color w:val="000000" w:themeColor="text1"/>
          <w:sz w:val="22"/>
        </w:rPr>
        <w:t xml:space="preserve">, </w:t>
      </w:r>
      <w:r w:rsidR="006A1C0D" w:rsidRPr="00126C66">
        <w:rPr>
          <w:rFonts w:asciiTheme="majorHAnsi" w:hAnsiTheme="majorHAnsi" w:cstheme="majorHAnsi"/>
          <w:color w:val="000000" w:themeColor="text1"/>
          <w:sz w:val="22"/>
        </w:rPr>
        <w:t>Osamu Yoshino</w:t>
      </w:r>
      <w:r w:rsidR="006A1C0D" w:rsidRPr="00126C66">
        <w:rPr>
          <w:rFonts w:asciiTheme="majorHAnsi" w:hAnsiTheme="majorHAnsi" w:cstheme="majorHAnsi"/>
          <w:color w:val="000000" w:themeColor="text1"/>
          <w:sz w:val="22"/>
          <w:vertAlign w:val="superscript"/>
        </w:rPr>
        <w:t>2</w:t>
      </w:r>
      <w:r w:rsidR="006A1C0D" w:rsidRPr="00126C66">
        <w:rPr>
          <w:rFonts w:asciiTheme="majorHAnsi" w:hAnsiTheme="majorHAnsi" w:cstheme="majorHAnsi"/>
          <w:color w:val="000000" w:themeColor="text1"/>
          <w:sz w:val="22"/>
        </w:rPr>
        <w:t xml:space="preserve">, </w:t>
      </w:r>
      <w:r w:rsidR="00ED2616" w:rsidRPr="00126C66">
        <w:rPr>
          <w:rFonts w:asciiTheme="majorHAnsi" w:hAnsiTheme="majorHAnsi" w:cstheme="majorHAnsi"/>
          <w:color w:val="000000" w:themeColor="text1"/>
          <w:sz w:val="22"/>
        </w:rPr>
        <w:t>Tomoyuki Fujii</w:t>
      </w:r>
      <w:r w:rsidR="004631AE" w:rsidRPr="00126C66">
        <w:rPr>
          <w:rFonts w:asciiTheme="majorHAnsi" w:hAnsiTheme="majorHAnsi" w:cstheme="majorHAnsi"/>
          <w:color w:val="000000" w:themeColor="text1"/>
          <w:sz w:val="22"/>
          <w:vertAlign w:val="superscript"/>
        </w:rPr>
        <w:t>1</w:t>
      </w:r>
      <w:r w:rsidR="00ED2616" w:rsidRPr="00126C66">
        <w:rPr>
          <w:rFonts w:asciiTheme="majorHAnsi" w:hAnsiTheme="majorHAnsi" w:cstheme="majorHAnsi"/>
          <w:color w:val="000000" w:themeColor="text1"/>
          <w:sz w:val="22"/>
        </w:rPr>
        <w:t>, Yutaka Osuga</w:t>
      </w:r>
      <w:r w:rsidR="004631AE" w:rsidRPr="00126C66">
        <w:rPr>
          <w:rFonts w:asciiTheme="majorHAnsi" w:hAnsiTheme="majorHAnsi" w:cstheme="majorHAnsi"/>
          <w:color w:val="000000" w:themeColor="text1"/>
          <w:sz w:val="22"/>
          <w:vertAlign w:val="superscript"/>
        </w:rPr>
        <w:t>1</w:t>
      </w:r>
    </w:p>
    <w:p w:rsidR="00AA15F8" w:rsidRPr="00126C66" w:rsidRDefault="00AA15F8" w:rsidP="00F510DB">
      <w:pPr>
        <w:spacing w:line="480" w:lineRule="auto"/>
        <w:rPr>
          <w:rFonts w:asciiTheme="majorHAnsi" w:hAnsiTheme="majorHAnsi" w:cstheme="majorHAnsi"/>
          <w:b/>
          <w:bCs/>
          <w:color w:val="000000" w:themeColor="text1"/>
          <w:sz w:val="22"/>
        </w:rPr>
      </w:pPr>
      <w:r w:rsidRPr="00126C66">
        <w:rPr>
          <w:rFonts w:asciiTheme="majorHAnsi" w:hAnsiTheme="majorHAnsi" w:cstheme="majorHAnsi"/>
          <w:b/>
          <w:bCs/>
          <w:color w:val="000000" w:themeColor="text1"/>
          <w:sz w:val="22"/>
        </w:rPr>
        <w:t xml:space="preserve">Affiliations: </w:t>
      </w:r>
    </w:p>
    <w:p w:rsidR="00AA15F8" w:rsidRPr="00126C66" w:rsidRDefault="004631AE" w:rsidP="00F510DB">
      <w:pPr>
        <w:spacing w:line="480" w:lineRule="auto"/>
        <w:ind w:left="286" w:hangingChars="135" w:hanging="286"/>
        <w:rPr>
          <w:rFonts w:asciiTheme="majorHAnsi" w:hAnsiTheme="majorHAnsi" w:cstheme="majorHAnsi"/>
          <w:color w:val="000000" w:themeColor="text1"/>
          <w:sz w:val="22"/>
        </w:rPr>
      </w:pPr>
      <w:r w:rsidRPr="00126C66">
        <w:rPr>
          <w:rFonts w:asciiTheme="majorHAnsi" w:hAnsiTheme="majorHAnsi" w:cstheme="majorHAnsi"/>
          <w:color w:val="000000" w:themeColor="text1"/>
          <w:sz w:val="22"/>
        </w:rPr>
        <w:t>1. Department of Obstetrics and Gynecology, Graduate School of Medicine, The University of Tokyo</w:t>
      </w:r>
      <w:r w:rsidR="00AA15F8" w:rsidRPr="00126C66">
        <w:rPr>
          <w:rFonts w:asciiTheme="majorHAnsi" w:hAnsiTheme="majorHAnsi" w:cstheme="majorHAnsi"/>
          <w:color w:val="000000" w:themeColor="text1"/>
          <w:sz w:val="22"/>
        </w:rPr>
        <w:t>, Bunkyo-ku, Tokyo, Japan.</w:t>
      </w:r>
    </w:p>
    <w:p w:rsidR="00DA01C4" w:rsidRPr="00126C66" w:rsidRDefault="004631AE" w:rsidP="00F510DB">
      <w:pPr>
        <w:spacing w:line="480" w:lineRule="auto"/>
        <w:ind w:left="286" w:hangingChars="135" w:hanging="286"/>
        <w:rPr>
          <w:rFonts w:asciiTheme="majorHAnsi" w:hAnsiTheme="majorHAnsi" w:cstheme="majorHAnsi"/>
          <w:color w:val="000000" w:themeColor="text1"/>
          <w:sz w:val="22"/>
        </w:rPr>
      </w:pPr>
      <w:r w:rsidRPr="00126C66">
        <w:rPr>
          <w:rFonts w:asciiTheme="majorHAnsi" w:hAnsiTheme="majorHAnsi" w:cstheme="majorHAnsi"/>
          <w:color w:val="000000" w:themeColor="text1"/>
          <w:sz w:val="22"/>
        </w:rPr>
        <w:t>2</w:t>
      </w:r>
      <w:r w:rsidR="001E4990" w:rsidRPr="00126C66">
        <w:rPr>
          <w:rFonts w:asciiTheme="majorHAnsi" w:hAnsiTheme="majorHAnsi" w:cstheme="majorHAnsi"/>
          <w:color w:val="000000" w:themeColor="text1"/>
          <w:sz w:val="22"/>
        </w:rPr>
        <w:t xml:space="preserve">. </w:t>
      </w:r>
      <w:r w:rsidR="002E28EA" w:rsidRPr="00126C66">
        <w:rPr>
          <w:rFonts w:asciiTheme="majorHAnsi" w:hAnsiTheme="majorHAnsi" w:cstheme="majorHAnsi"/>
          <w:color w:val="000000" w:themeColor="text1"/>
          <w:sz w:val="22"/>
        </w:rPr>
        <w:t xml:space="preserve">Department of Obstetrics and Gynecology, </w:t>
      </w:r>
      <w:proofErr w:type="spellStart"/>
      <w:r w:rsidR="002E28EA" w:rsidRPr="00126C66">
        <w:rPr>
          <w:rFonts w:asciiTheme="majorHAnsi" w:hAnsiTheme="majorHAnsi" w:cstheme="majorHAnsi"/>
          <w:color w:val="000000" w:themeColor="text1"/>
          <w:sz w:val="22"/>
        </w:rPr>
        <w:t>Kitasato</w:t>
      </w:r>
      <w:proofErr w:type="spellEnd"/>
      <w:r w:rsidR="002E28EA" w:rsidRPr="00126C66">
        <w:rPr>
          <w:rFonts w:asciiTheme="majorHAnsi" w:hAnsiTheme="majorHAnsi" w:cstheme="majorHAnsi"/>
          <w:color w:val="000000" w:themeColor="text1"/>
          <w:sz w:val="22"/>
        </w:rPr>
        <w:t xml:space="preserve"> University</w:t>
      </w:r>
      <w:r w:rsidR="00AA15F8" w:rsidRPr="00126C66">
        <w:rPr>
          <w:rFonts w:asciiTheme="majorHAnsi" w:hAnsiTheme="majorHAnsi" w:cstheme="majorHAnsi"/>
          <w:color w:val="000000" w:themeColor="text1"/>
          <w:sz w:val="22"/>
        </w:rPr>
        <w:t>, Sagamihara, Kanagawa, Japan</w:t>
      </w:r>
      <w:r w:rsidR="002E28EA" w:rsidRPr="00126C66">
        <w:rPr>
          <w:rFonts w:asciiTheme="majorHAnsi" w:hAnsiTheme="majorHAnsi" w:cstheme="majorHAnsi"/>
          <w:color w:val="000000" w:themeColor="text1"/>
          <w:sz w:val="22"/>
        </w:rPr>
        <w:t>.</w:t>
      </w:r>
    </w:p>
    <w:p w:rsidR="00C4269A" w:rsidRPr="00126C66" w:rsidRDefault="00C4269A" w:rsidP="00F510DB">
      <w:pPr>
        <w:spacing w:line="480" w:lineRule="auto"/>
        <w:ind w:left="286" w:hangingChars="135" w:hanging="286"/>
        <w:rPr>
          <w:rFonts w:asciiTheme="majorHAnsi" w:hAnsiTheme="majorHAnsi" w:cstheme="majorHAnsi"/>
          <w:color w:val="000000" w:themeColor="text1"/>
          <w:sz w:val="22"/>
        </w:rPr>
      </w:pPr>
      <w:r w:rsidRPr="00126C66">
        <w:rPr>
          <w:rFonts w:asciiTheme="majorHAnsi" w:hAnsiTheme="majorHAnsi" w:cstheme="majorHAnsi" w:hint="eastAsia"/>
          <w:color w:val="000000" w:themeColor="text1"/>
          <w:sz w:val="22"/>
        </w:rPr>
        <w:t>3</w:t>
      </w:r>
      <w:r w:rsidRPr="00126C66">
        <w:rPr>
          <w:rFonts w:asciiTheme="majorHAnsi" w:hAnsiTheme="majorHAnsi" w:cstheme="majorHAnsi"/>
          <w:color w:val="000000" w:themeColor="text1"/>
          <w:sz w:val="22"/>
        </w:rPr>
        <w:t xml:space="preserve">. </w:t>
      </w:r>
      <w:r w:rsidRPr="00126C66">
        <w:rPr>
          <w:rFonts w:asciiTheme="majorHAnsi" w:hAnsiTheme="majorHAnsi" w:cstheme="majorHAnsi" w:hint="eastAsia"/>
          <w:color w:val="000000" w:themeColor="text1"/>
          <w:sz w:val="22"/>
        </w:rPr>
        <w:t>Frontier Outstanding Research for Clinical Empowerment (</w:t>
      </w:r>
      <w:r w:rsidRPr="00126C66">
        <w:rPr>
          <w:rFonts w:asciiTheme="majorHAnsi" w:hAnsiTheme="majorHAnsi" w:cstheme="majorHAnsi"/>
          <w:color w:val="000000" w:themeColor="text1"/>
          <w:sz w:val="22"/>
        </w:rPr>
        <w:t>FORCE</w:t>
      </w:r>
      <w:r w:rsidRPr="00126C66">
        <w:rPr>
          <w:rFonts w:asciiTheme="majorHAnsi" w:hAnsiTheme="majorHAnsi" w:cstheme="majorHAnsi" w:hint="eastAsia"/>
          <w:color w:val="000000" w:themeColor="text1"/>
          <w:sz w:val="22"/>
        </w:rPr>
        <w:t>)</w:t>
      </w:r>
      <w:r w:rsidRPr="00126C66">
        <w:rPr>
          <w:rFonts w:asciiTheme="majorHAnsi" w:hAnsiTheme="majorHAnsi" w:cstheme="majorHAnsi"/>
          <w:color w:val="000000" w:themeColor="text1"/>
          <w:sz w:val="22"/>
        </w:rPr>
        <w:t>, Japan Agency for Medical Research and Development</w:t>
      </w:r>
      <w:r w:rsidRPr="00126C66">
        <w:rPr>
          <w:rFonts w:asciiTheme="majorHAnsi" w:hAnsiTheme="majorHAnsi" w:cstheme="majorHAnsi" w:hint="eastAsia"/>
          <w:color w:val="000000" w:themeColor="text1"/>
          <w:sz w:val="22"/>
        </w:rPr>
        <w:t xml:space="preserve"> (</w:t>
      </w:r>
      <w:r w:rsidRPr="00126C66">
        <w:rPr>
          <w:rFonts w:asciiTheme="majorHAnsi" w:hAnsiTheme="majorHAnsi" w:cstheme="majorHAnsi"/>
          <w:color w:val="000000" w:themeColor="text1"/>
          <w:sz w:val="22"/>
        </w:rPr>
        <w:t>AMED</w:t>
      </w:r>
      <w:r w:rsidRPr="00126C66">
        <w:rPr>
          <w:rFonts w:asciiTheme="majorHAnsi" w:hAnsiTheme="majorHAnsi" w:cstheme="majorHAnsi" w:hint="eastAsia"/>
          <w:color w:val="000000" w:themeColor="text1"/>
          <w:sz w:val="22"/>
        </w:rPr>
        <w:t>), Bunkyo-ku, Tokyo 113-8655, Japan.</w:t>
      </w:r>
    </w:p>
    <w:p w:rsidR="00AA15F8" w:rsidRPr="00126C66" w:rsidRDefault="00C4269A" w:rsidP="00F510DB">
      <w:pPr>
        <w:spacing w:line="480" w:lineRule="auto"/>
        <w:ind w:left="286" w:hangingChars="135" w:hanging="286"/>
        <w:rPr>
          <w:rFonts w:asciiTheme="majorHAnsi" w:hAnsiTheme="majorHAnsi" w:cstheme="majorHAnsi"/>
          <w:color w:val="000000" w:themeColor="text1"/>
          <w:sz w:val="22"/>
        </w:rPr>
      </w:pPr>
      <w:r w:rsidRPr="00126C66">
        <w:rPr>
          <w:rFonts w:asciiTheme="majorHAnsi" w:hAnsiTheme="majorHAnsi" w:cstheme="majorHAnsi"/>
          <w:color w:val="000000" w:themeColor="text1"/>
          <w:sz w:val="22"/>
        </w:rPr>
        <w:t>4</w:t>
      </w:r>
      <w:r w:rsidR="004631AE" w:rsidRPr="00126C66">
        <w:rPr>
          <w:rFonts w:asciiTheme="majorHAnsi" w:hAnsiTheme="majorHAnsi" w:cstheme="majorHAnsi"/>
          <w:color w:val="000000" w:themeColor="text1"/>
          <w:sz w:val="22"/>
        </w:rPr>
        <w:t>.</w:t>
      </w:r>
      <w:r w:rsidR="006A1C0D" w:rsidRPr="00126C66">
        <w:rPr>
          <w:rFonts w:asciiTheme="majorHAnsi" w:hAnsiTheme="majorHAnsi" w:cstheme="majorHAnsi"/>
          <w:color w:val="000000" w:themeColor="text1"/>
          <w:sz w:val="22"/>
        </w:rPr>
        <w:t xml:space="preserve"> </w:t>
      </w:r>
      <w:r w:rsidR="00AA15F8" w:rsidRPr="00126C66">
        <w:rPr>
          <w:rFonts w:asciiTheme="majorHAnsi" w:hAnsiTheme="majorHAnsi" w:cstheme="majorHAnsi"/>
          <w:color w:val="000000" w:themeColor="text1"/>
          <w:sz w:val="22"/>
        </w:rPr>
        <w:t>Department of Internal Medicine, Center of Preventive Medicine, School of Medicine, Keio University, Shinjuku-ku, Tokyo, Japan.</w:t>
      </w:r>
    </w:p>
    <w:p w:rsidR="00AA15F8" w:rsidRPr="00126C66" w:rsidRDefault="00C4269A" w:rsidP="00F510DB">
      <w:pPr>
        <w:spacing w:line="480" w:lineRule="auto"/>
        <w:ind w:left="286" w:hangingChars="135" w:hanging="286"/>
        <w:rPr>
          <w:rFonts w:asciiTheme="majorHAnsi" w:hAnsiTheme="majorHAnsi" w:cstheme="majorHAnsi"/>
          <w:color w:val="000000" w:themeColor="text1"/>
          <w:sz w:val="22"/>
        </w:rPr>
      </w:pPr>
      <w:r w:rsidRPr="00126C66">
        <w:rPr>
          <w:rFonts w:asciiTheme="majorHAnsi" w:hAnsiTheme="majorHAnsi" w:cstheme="majorHAnsi"/>
          <w:color w:val="000000" w:themeColor="text1"/>
          <w:sz w:val="22"/>
        </w:rPr>
        <w:t>5</w:t>
      </w:r>
      <w:r w:rsidR="00AA15F8" w:rsidRPr="00126C66">
        <w:rPr>
          <w:rFonts w:asciiTheme="majorHAnsi" w:hAnsiTheme="majorHAnsi" w:cstheme="majorHAnsi"/>
          <w:color w:val="000000" w:themeColor="text1"/>
          <w:sz w:val="22"/>
        </w:rPr>
        <w:t xml:space="preserve">. </w:t>
      </w:r>
      <w:r w:rsidRPr="00126C66">
        <w:rPr>
          <w:rFonts w:asciiTheme="majorHAnsi" w:hAnsiTheme="majorHAnsi" w:cstheme="majorHAnsi"/>
          <w:color w:val="000000" w:themeColor="text1"/>
          <w:sz w:val="22"/>
        </w:rPr>
        <w:t xml:space="preserve">Center for Molecular Medicine, </w:t>
      </w:r>
      <w:proofErr w:type="spellStart"/>
      <w:r w:rsidRPr="00126C66">
        <w:rPr>
          <w:rFonts w:asciiTheme="majorHAnsi" w:hAnsiTheme="majorHAnsi" w:cstheme="majorHAnsi"/>
          <w:color w:val="000000" w:themeColor="text1"/>
          <w:sz w:val="22"/>
        </w:rPr>
        <w:t>Jichi</w:t>
      </w:r>
      <w:proofErr w:type="spellEnd"/>
      <w:r w:rsidRPr="00126C66">
        <w:rPr>
          <w:rFonts w:asciiTheme="majorHAnsi" w:hAnsiTheme="majorHAnsi" w:cstheme="majorHAnsi"/>
          <w:color w:val="000000" w:themeColor="text1"/>
          <w:sz w:val="22"/>
        </w:rPr>
        <w:t xml:space="preserve"> Medical University, </w:t>
      </w:r>
      <w:proofErr w:type="spellStart"/>
      <w:r w:rsidRPr="00126C66">
        <w:rPr>
          <w:rFonts w:asciiTheme="majorHAnsi" w:hAnsiTheme="majorHAnsi" w:cstheme="majorHAnsi"/>
          <w:color w:val="000000" w:themeColor="text1"/>
          <w:sz w:val="22"/>
        </w:rPr>
        <w:t>Shimotuke</w:t>
      </w:r>
      <w:proofErr w:type="spellEnd"/>
      <w:r w:rsidRPr="00126C66">
        <w:rPr>
          <w:rFonts w:asciiTheme="majorHAnsi" w:hAnsiTheme="majorHAnsi" w:cstheme="majorHAnsi"/>
          <w:color w:val="000000" w:themeColor="text1"/>
          <w:sz w:val="22"/>
        </w:rPr>
        <w:t>, Tochigi, Japan.</w:t>
      </w:r>
    </w:p>
    <w:p w:rsidR="001477F2" w:rsidRPr="00126C66" w:rsidRDefault="001477F2" w:rsidP="001477F2">
      <w:pPr>
        <w:widowControl/>
        <w:spacing w:line="480" w:lineRule="auto"/>
        <w:rPr>
          <w:rFonts w:ascii="Arial" w:hAnsi="Arial" w:cs="Arial"/>
          <w:color w:val="000000" w:themeColor="text1"/>
          <w:sz w:val="22"/>
        </w:rPr>
      </w:pPr>
      <w:r w:rsidRPr="00126C66">
        <w:rPr>
          <w:rFonts w:ascii="Arial" w:hAnsi="Arial" w:cs="Arial"/>
          <w:b/>
          <w:bCs/>
          <w:color w:val="000000" w:themeColor="text1"/>
          <w:sz w:val="22"/>
        </w:rPr>
        <w:t>Address correspondence to:</w:t>
      </w:r>
      <w:r w:rsidRPr="00126C66">
        <w:rPr>
          <w:rFonts w:ascii="Arial" w:hAnsi="Arial" w:cs="Arial"/>
          <w:color w:val="000000" w:themeColor="text1"/>
          <w:sz w:val="22"/>
        </w:rPr>
        <w:t xml:space="preserve"> Yasushi Hirota, MD, PhD</w:t>
      </w:r>
      <w:r w:rsidRPr="00126C66">
        <w:rPr>
          <w:rFonts w:ascii="Arial" w:hAnsi="Arial" w:cs="Arial" w:hint="eastAsia"/>
          <w:color w:val="000000" w:themeColor="text1"/>
          <w:sz w:val="22"/>
        </w:rPr>
        <w:t>.</w:t>
      </w:r>
      <w:r w:rsidRPr="00126C66">
        <w:rPr>
          <w:rFonts w:ascii="Arial" w:hAnsi="Arial" w:cs="Arial"/>
          <w:color w:val="000000" w:themeColor="text1"/>
          <w:sz w:val="22"/>
        </w:rPr>
        <w:t xml:space="preserve"> Department of Obstetrics and Gynecology, Graduate School of Medicine, The University of Tokyo, 7-3-1 </w:t>
      </w:r>
      <w:proofErr w:type="spellStart"/>
      <w:r w:rsidRPr="00126C66">
        <w:rPr>
          <w:rFonts w:ascii="Arial" w:hAnsi="Arial" w:cs="Arial"/>
          <w:color w:val="000000" w:themeColor="text1"/>
          <w:sz w:val="22"/>
        </w:rPr>
        <w:t>Hongo</w:t>
      </w:r>
      <w:proofErr w:type="spellEnd"/>
      <w:r w:rsidRPr="00126C66">
        <w:rPr>
          <w:rFonts w:ascii="Arial" w:hAnsi="Arial" w:cs="Arial"/>
          <w:color w:val="000000" w:themeColor="text1"/>
          <w:sz w:val="22"/>
        </w:rPr>
        <w:t xml:space="preserve">, Bunkyo-ku, Tokyo 113-8655, Japan. </w:t>
      </w:r>
    </w:p>
    <w:p w:rsidR="001477F2" w:rsidRPr="00126C66" w:rsidRDefault="001477F2" w:rsidP="001477F2">
      <w:pPr>
        <w:widowControl/>
        <w:spacing w:line="480" w:lineRule="auto"/>
        <w:rPr>
          <w:rFonts w:ascii="Arial" w:hAnsi="Arial" w:cs="Arial"/>
          <w:color w:val="000000" w:themeColor="text1"/>
          <w:sz w:val="22"/>
        </w:rPr>
      </w:pPr>
      <w:r w:rsidRPr="00126C66">
        <w:rPr>
          <w:rFonts w:ascii="Arial" w:hAnsi="Arial" w:cs="Arial"/>
          <w:color w:val="000000" w:themeColor="text1"/>
          <w:sz w:val="22"/>
        </w:rPr>
        <w:t>Phone: 81.3.3815.5411</w:t>
      </w:r>
      <w:r w:rsidRPr="00126C66">
        <w:rPr>
          <w:rFonts w:ascii="Arial" w:hAnsi="Arial" w:cs="Arial" w:hint="eastAsia"/>
          <w:color w:val="000000" w:themeColor="text1"/>
          <w:sz w:val="22"/>
        </w:rPr>
        <w:t xml:space="preserve"> </w:t>
      </w:r>
      <w:r w:rsidRPr="00126C66">
        <w:rPr>
          <w:rFonts w:ascii="Arial" w:hAnsi="Arial" w:cs="Arial"/>
          <w:color w:val="000000" w:themeColor="text1"/>
          <w:sz w:val="22"/>
        </w:rPr>
        <w:t xml:space="preserve"> Fax: 81.3.</w:t>
      </w:r>
      <w:r w:rsidR="00C4269A" w:rsidRPr="00126C66">
        <w:rPr>
          <w:rFonts w:ascii="Arial" w:hAnsi="Arial" w:cs="Arial"/>
          <w:color w:val="000000" w:themeColor="text1"/>
          <w:sz w:val="22"/>
        </w:rPr>
        <w:t>3816</w:t>
      </w:r>
      <w:r w:rsidRPr="00126C66">
        <w:rPr>
          <w:rFonts w:ascii="Arial" w:hAnsi="Arial" w:cs="Arial"/>
          <w:color w:val="000000" w:themeColor="text1"/>
          <w:sz w:val="22"/>
        </w:rPr>
        <w:t>.</w:t>
      </w:r>
      <w:r w:rsidR="00C4269A" w:rsidRPr="00126C66">
        <w:rPr>
          <w:rFonts w:ascii="Arial" w:hAnsi="Arial" w:cs="Arial"/>
          <w:color w:val="000000" w:themeColor="text1"/>
          <w:sz w:val="22"/>
        </w:rPr>
        <w:t>2017</w:t>
      </w:r>
      <w:r w:rsidRPr="00126C66">
        <w:rPr>
          <w:rFonts w:ascii="Arial" w:hAnsi="Arial" w:cs="Arial"/>
          <w:color w:val="000000" w:themeColor="text1"/>
          <w:sz w:val="22"/>
        </w:rPr>
        <w:t xml:space="preserve">  E-mail: </w:t>
      </w:r>
      <w:hyperlink r:id="rId7" w:history="1">
        <w:r w:rsidRPr="00126C66">
          <w:rPr>
            <w:rStyle w:val="Hyperlink"/>
            <w:rFonts w:ascii="Arial" w:hAnsi="Arial" w:cs="Arial"/>
            <w:color w:val="000000" w:themeColor="text1"/>
            <w:sz w:val="22"/>
            <w:u w:val="none"/>
          </w:rPr>
          <w:t>yhirota-tky@umin.ac.jp</w:t>
        </w:r>
      </w:hyperlink>
    </w:p>
    <w:p w:rsidR="00743C8D" w:rsidRPr="00126C66" w:rsidRDefault="00743C8D" w:rsidP="00F510DB">
      <w:pPr>
        <w:spacing w:line="480" w:lineRule="auto"/>
        <w:rPr>
          <w:rFonts w:asciiTheme="majorHAnsi" w:hAnsiTheme="majorHAnsi" w:cstheme="majorHAnsi"/>
          <w:color w:val="000000" w:themeColor="text1"/>
          <w:sz w:val="22"/>
        </w:rPr>
      </w:pPr>
      <w:r w:rsidRPr="00126C66">
        <w:rPr>
          <w:rFonts w:asciiTheme="majorHAnsi" w:hAnsiTheme="majorHAnsi" w:cstheme="majorHAnsi"/>
          <w:color w:val="000000" w:themeColor="text1"/>
          <w:sz w:val="22"/>
        </w:rPr>
        <w:br w:type="page"/>
      </w:r>
    </w:p>
    <w:p w:rsidR="00AB2261" w:rsidRDefault="00AB2261" w:rsidP="00AB2261">
      <w:pPr>
        <w:spacing w:line="480" w:lineRule="auto"/>
        <w:rPr>
          <w:rFonts w:asciiTheme="majorHAnsi" w:hAnsiTheme="majorHAnsi" w:cstheme="majorHAnsi"/>
          <w:b/>
          <w:color w:val="000000" w:themeColor="text1"/>
          <w:sz w:val="22"/>
        </w:rPr>
      </w:pPr>
      <w:r>
        <w:rPr>
          <w:rFonts w:asciiTheme="majorHAnsi" w:hAnsiTheme="majorHAnsi" w:cstheme="majorHAnsi" w:hint="eastAsia"/>
          <w:b/>
          <w:color w:val="000000" w:themeColor="text1"/>
          <w:sz w:val="22"/>
        </w:rPr>
        <w:lastRenderedPageBreak/>
        <w:t>F</w:t>
      </w:r>
      <w:r>
        <w:rPr>
          <w:rFonts w:asciiTheme="majorHAnsi" w:hAnsiTheme="majorHAnsi" w:cstheme="majorHAnsi"/>
          <w:b/>
          <w:color w:val="000000" w:themeColor="text1"/>
          <w:sz w:val="22"/>
        </w:rPr>
        <w:t xml:space="preserve">igure </w:t>
      </w:r>
      <w:r w:rsidR="008F2C7F">
        <w:rPr>
          <w:rFonts w:asciiTheme="majorHAnsi" w:hAnsiTheme="majorHAnsi" w:cstheme="majorHAnsi"/>
          <w:b/>
          <w:color w:val="000000" w:themeColor="text1"/>
          <w:sz w:val="22"/>
        </w:rPr>
        <w:t>L</w:t>
      </w:r>
      <w:r>
        <w:rPr>
          <w:rFonts w:asciiTheme="majorHAnsi" w:hAnsiTheme="majorHAnsi" w:cstheme="majorHAnsi"/>
          <w:b/>
          <w:color w:val="000000" w:themeColor="text1"/>
          <w:sz w:val="22"/>
        </w:rPr>
        <w:t xml:space="preserve">egends of </w:t>
      </w:r>
      <w:r w:rsidR="008F2C7F">
        <w:rPr>
          <w:rFonts w:asciiTheme="majorHAnsi" w:hAnsiTheme="majorHAnsi" w:cstheme="majorHAnsi"/>
          <w:b/>
          <w:color w:val="000000" w:themeColor="text1"/>
          <w:sz w:val="22"/>
        </w:rPr>
        <w:t>S</w:t>
      </w:r>
      <w:r>
        <w:rPr>
          <w:rFonts w:asciiTheme="majorHAnsi" w:hAnsiTheme="majorHAnsi" w:cstheme="majorHAnsi"/>
          <w:b/>
          <w:color w:val="000000" w:themeColor="text1"/>
          <w:sz w:val="22"/>
        </w:rPr>
        <w:t xml:space="preserve">upplemental </w:t>
      </w:r>
      <w:r w:rsidR="008F2C7F">
        <w:rPr>
          <w:rFonts w:asciiTheme="majorHAnsi" w:hAnsiTheme="majorHAnsi" w:cstheme="majorHAnsi"/>
          <w:b/>
          <w:color w:val="000000" w:themeColor="text1"/>
          <w:sz w:val="22"/>
        </w:rPr>
        <w:t>F</w:t>
      </w:r>
      <w:r>
        <w:rPr>
          <w:rFonts w:asciiTheme="majorHAnsi" w:hAnsiTheme="majorHAnsi" w:cstheme="majorHAnsi"/>
          <w:b/>
          <w:color w:val="000000" w:themeColor="text1"/>
          <w:sz w:val="22"/>
        </w:rPr>
        <w:t>igures</w:t>
      </w:r>
    </w:p>
    <w:p w:rsidR="00AB2261" w:rsidRPr="00126C66" w:rsidRDefault="00AB2261" w:rsidP="009638A4">
      <w:pPr>
        <w:spacing w:before="240" w:line="480" w:lineRule="auto"/>
        <w:rPr>
          <w:rFonts w:asciiTheme="majorHAnsi" w:hAnsiTheme="majorHAnsi" w:cstheme="majorHAnsi"/>
          <w:color w:val="000000" w:themeColor="text1"/>
          <w:sz w:val="22"/>
        </w:rPr>
      </w:pPr>
      <w:r w:rsidRPr="00126C66">
        <w:rPr>
          <w:rFonts w:asciiTheme="majorHAnsi" w:hAnsiTheme="majorHAnsi" w:cstheme="majorHAnsi"/>
          <w:b/>
          <w:color w:val="000000" w:themeColor="text1"/>
          <w:sz w:val="22"/>
        </w:rPr>
        <w:t>Supplemental Fig</w:t>
      </w:r>
      <w:r w:rsidRPr="00126C66">
        <w:rPr>
          <w:rFonts w:asciiTheme="majorHAnsi" w:hAnsiTheme="majorHAnsi" w:cstheme="majorHAnsi" w:hint="eastAsia"/>
          <w:b/>
          <w:color w:val="000000" w:themeColor="text1"/>
          <w:sz w:val="22"/>
        </w:rPr>
        <w:t>.</w:t>
      </w:r>
      <w:r w:rsidRPr="00126C66">
        <w:rPr>
          <w:rFonts w:asciiTheme="majorHAnsi" w:hAnsiTheme="majorHAnsi" w:cstheme="majorHAnsi"/>
          <w:b/>
          <w:color w:val="000000" w:themeColor="text1"/>
          <w:sz w:val="22"/>
        </w:rPr>
        <w:t xml:space="preserve"> S1. Total STAT3 is expressed in the epithelium and stroma of wild-type (WT) mouse uterus during the preimplantation period.</w:t>
      </w:r>
      <w:r w:rsidRPr="00126C66">
        <w:rPr>
          <w:rFonts w:asciiTheme="majorHAnsi" w:hAnsiTheme="majorHAnsi" w:cstheme="majorHAnsi"/>
          <w:bCs/>
          <w:color w:val="000000" w:themeColor="text1"/>
          <w:sz w:val="22"/>
        </w:rPr>
        <w:t xml:space="preserve"> Total </w:t>
      </w:r>
      <w:r w:rsidRPr="00126C66">
        <w:rPr>
          <w:rFonts w:asciiTheme="majorHAnsi" w:hAnsiTheme="majorHAnsi" w:cstheme="majorHAnsi"/>
          <w:color w:val="000000" w:themeColor="text1"/>
          <w:sz w:val="22"/>
        </w:rPr>
        <w:t>STAT3 was constantly expressed in the wild-type (WT) mouse uterine epithelium and stroma on days 1, 2, 3 and 4 of pregnancy. All assays were performed with more than three biological replicates obtained from different mice. Scale bar = 200μm. le, luminal epithelium; ge, glandular epithelium; s, stroma.</w:t>
      </w:r>
    </w:p>
    <w:p w:rsidR="00AB2261" w:rsidRPr="00126C66" w:rsidRDefault="00AB2261" w:rsidP="009638A4">
      <w:pPr>
        <w:spacing w:before="240" w:line="480" w:lineRule="auto"/>
        <w:rPr>
          <w:rFonts w:asciiTheme="majorHAnsi" w:hAnsiTheme="majorHAnsi" w:cstheme="majorHAnsi"/>
          <w:color w:val="000000" w:themeColor="text1"/>
          <w:sz w:val="22"/>
        </w:rPr>
      </w:pPr>
      <w:r w:rsidRPr="00126C66">
        <w:rPr>
          <w:rFonts w:asciiTheme="majorHAnsi" w:hAnsiTheme="majorHAnsi" w:cstheme="majorHAnsi"/>
          <w:b/>
          <w:color w:val="000000" w:themeColor="text1"/>
          <w:sz w:val="22"/>
        </w:rPr>
        <w:t>Supplemental Fig</w:t>
      </w:r>
      <w:r w:rsidRPr="00126C66">
        <w:rPr>
          <w:rFonts w:asciiTheme="majorHAnsi" w:hAnsiTheme="majorHAnsi" w:cstheme="majorHAnsi" w:hint="eastAsia"/>
          <w:b/>
          <w:color w:val="000000" w:themeColor="text1"/>
          <w:sz w:val="22"/>
        </w:rPr>
        <w:t>.</w:t>
      </w:r>
      <w:r w:rsidRPr="00126C66">
        <w:rPr>
          <w:rFonts w:asciiTheme="majorHAnsi" w:hAnsiTheme="majorHAnsi" w:cstheme="majorHAnsi"/>
          <w:b/>
          <w:color w:val="000000" w:themeColor="text1"/>
          <w:sz w:val="22"/>
        </w:rPr>
        <w:t xml:space="preserve"> S2. Uterine expression of </w:t>
      </w:r>
      <w:proofErr w:type="spellStart"/>
      <w:r w:rsidRPr="00126C66">
        <w:rPr>
          <w:rFonts w:asciiTheme="majorHAnsi" w:hAnsiTheme="majorHAnsi" w:cstheme="majorHAnsi"/>
          <w:b/>
          <w:i/>
          <w:iCs/>
          <w:color w:val="000000" w:themeColor="text1"/>
          <w:sz w:val="22"/>
        </w:rPr>
        <w:t>Lif</w:t>
      </w:r>
      <w:proofErr w:type="spellEnd"/>
      <w:r w:rsidRPr="00126C66">
        <w:rPr>
          <w:rFonts w:asciiTheme="majorHAnsi" w:hAnsiTheme="majorHAnsi" w:cstheme="majorHAnsi"/>
          <w:b/>
          <w:i/>
          <w:iCs/>
          <w:color w:val="000000" w:themeColor="text1"/>
          <w:sz w:val="22"/>
        </w:rPr>
        <w:t xml:space="preserve"> mRNA is normal in Stat3</w:t>
      </w:r>
      <w:r w:rsidRPr="00126C66">
        <w:rPr>
          <w:rFonts w:asciiTheme="majorHAnsi" w:hAnsiTheme="majorHAnsi" w:cstheme="majorHAnsi"/>
          <w:b/>
          <w:color w:val="000000" w:themeColor="text1"/>
          <w:sz w:val="22"/>
        </w:rPr>
        <w:t>-eKO and</w:t>
      </w:r>
      <w:r w:rsidRPr="00126C66">
        <w:rPr>
          <w:rFonts w:asciiTheme="majorHAnsi" w:hAnsiTheme="majorHAnsi" w:cstheme="majorHAnsi"/>
          <w:b/>
          <w:i/>
          <w:iCs/>
          <w:color w:val="000000" w:themeColor="text1"/>
          <w:sz w:val="22"/>
        </w:rPr>
        <w:t xml:space="preserve"> Stat3</w:t>
      </w:r>
      <w:r w:rsidRPr="00126C66">
        <w:rPr>
          <w:rFonts w:asciiTheme="majorHAnsi" w:hAnsiTheme="majorHAnsi" w:cstheme="majorHAnsi"/>
          <w:b/>
          <w:color w:val="000000" w:themeColor="text1"/>
          <w:sz w:val="22"/>
        </w:rPr>
        <w:t xml:space="preserve">-sKO mice on day 4 of pregnancy. </w:t>
      </w:r>
      <w:r w:rsidRPr="00126C66">
        <w:rPr>
          <w:rFonts w:asciiTheme="majorHAnsi" w:hAnsiTheme="majorHAnsi" w:cstheme="majorHAnsi"/>
          <w:bCs/>
          <w:color w:val="000000" w:themeColor="text1"/>
          <w:sz w:val="22"/>
        </w:rPr>
        <w:t xml:space="preserve">The expression level of </w:t>
      </w:r>
      <w:proofErr w:type="spellStart"/>
      <w:r w:rsidRPr="00126C66">
        <w:rPr>
          <w:rFonts w:asciiTheme="majorHAnsi" w:hAnsiTheme="majorHAnsi" w:cstheme="majorHAnsi"/>
          <w:bCs/>
          <w:i/>
          <w:iCs/>
          <w:color w:val="000000" w:themeColor="text1"/>
          <w:sz w:val="22"/>
        </w:rPr>
        <w:t>Lif</w:t>
      </w:r>
      <w:proofErr w:type="spellEnd"/>
      <w:r w:rsidRPr="00126C66">
        <w:rPr>
          <w:rFonts w:asciiTheme="majorHAnsi" w:hAnsiTheme="majorHAnsi" w:cstheme="majorHAnsi"/>
          <w:bCs/>
          <w:color w:val="000000" w:themeColor="text1"/>
          <w:sz w:val="22"/>
        </w:rPr>
        <w:t xml:space="preserve"> mRNA in day 4 uteri were comparable between </w:t>
      </w:r>
      <w:r w:rsidRPr="00126C66">
        <w:rPr>
          <w:rFonts w:asciiTheme="majorHAnsi" w:hAnsiTheme="majorHAnsi" w:cstheme="majorHAnsi"/>
          <w:bCs/>
          <w:i/>
          <w:iCs/>
          <w:color w:val="000000" w:themeColor="text1"/>
          <w:sz w:val="22"/>
        </w:rPr>
        <w:t>Stat3</w:t>
      </w:r>
      <w:r w:rsidRPr="00126C66">
        <w:rPr>
          <w:rFonts w:asciiTheme="majorHAnsi" w:hAnsiTheme="majorHAnsi" w:cstheme="majorHAnsi"/>
          <w:bCs/>
          <w:color w:val="000000" w:themeColor="text1"/>
          <w:sz w:val="22"/>
        </w:rPr>
        <w:t xml:space="preserve">-eCtrl and </w:t>
      </w:r>
      <w:r w:rsidRPr="00126C66">
        <w:rPr>
          <w:rFonts w:asciiTheme="majorHAnsi" w:hAnsiTheme="majorHAnsi" w:cstheme="majorHAnsi"/>
          <w:bCs/>
          <w:i/>
          <w:iCs/>
          <w:color w:val="000000" w:themeColor="text1"/>
          <w:sz w:val="22"/>
        </w:rPr>
        <w:t>Stat3</w:t>
      </w:r>
      <w:r w:rsidRPr="00126C66">
        <w:rPr>
          <w:rFonts w:asciiTheme="majorHAnsi" w:hAnsiTheme="majorHAnsi" w:cstheme="majorHAnsi"/>
          <w:bCs/>
          <w:color w:val="000000" w:themeColor="text1"/>
          <w:sz w:val="22"/>
        </w:rPr>
        <w:t xml:space="preserve">-eKO mice and between </w:t>
      </w:r>
      <w:r w:rsidRPr="00126C66">
        <w:rPr>
          <w:rFonts w:asciiTheme="majorHAnsi" w:hAnsiTheme="majorHAnsi" w:cstheme="majorHAnsi"/>
          <w:bCs/>
          <w:i/>
          <w:iCs/>
          <w:color w:val="000000" w:themeColor="text1"/>
          <w:sz w:val="22"/>
        </w:rPr>
        <w:t>Stat3</w:t>
      </w:r>
      <w:r w:rsidRPr="00126C66">
        <w:rPr>
          <w:rFonts w:asciiTheme="majorHAnsi" w:hAnsiTheme="majorHAnsi" w:cstheme="majorHAnsi"/>
          <w:bCs/>
          <w:color w:val="000000" w:themeColor="text1"/>
          <w:sz w:val="22"/>
        </w:rPr>
        <w:t xml:space="preserve">-sCtrl and </w:t>
      </w:r>
      <w:r w:rsidRPr="00126C66">
        <w:rPr>
          <w:rFonts w:asciiTheme="majorHAnsi" w:hAnsiTheme="majorHAnsi" w:cstheme="majorHAnsi"/>
          <w:bCs/>
          <w:i/>
          <w:iCs/>
          <w:color w:val="000000" w:themeColor="text1"/>
          <w:sz w:val="22"/>
        </w:rPr>
        <w:t>Stat3</w:t>
      </w:r>
      <w:r w:rsidRPr="00126C66">
        <w:rPr>
          <w:rFonts w:asciiTheme="majorHAnsi" w:hAnsiTheme="majorHAnsi" w:cstheme="majorHAnsi"/>
          <w:bCs/>
          <w:color w:val="000000" w:themeColor="text1"/>
          <w:sz w:val="22"/>
        </w:rPr>
        <w:t>-sKO</w:t>
      </w:r>
      <w:r w:rsidRPr="00126C66">
        <w:rPr>
          <w:rFonts w:asciiTheme="majorHAnsi" w:hAnsiTheme="majorHAnsi" w:cstheme="majorHAnsi"/>
          <w:color w:val="000000" w:themeColor="text1"/>
          <w:sz w:val="22"/>
        </w:rPr>
        <w:t xml:space="preserve"> mice(</w:t>
      </w:r>
      <w:r w:rsidRPr="00126C66">
        <w:rPr>
          <w:rFonts w:asciiTheme="majorHAnsi" w:hAnsiTheme="majorHAnsi" w:cstheme="majorHAnsi"/>
          <w:i/>
          <w:iCs/>
          <w:color w:val="000000" w:themeColor="text1"/>
          <w:sz w:val="22"/>
        </w:rPr>
        <w:t>P&gt;</w:t>
      </w:r>
      <w:r w:rsidRPr="00126C66">
        <w:rPr>
          <w:rFonts w:asciiTheme="majorHAnsi" w:hAnsiTheme="majorHAnsi" w:cstheme="majorHAnsi"/>
          <w:color w:val="000000" w:themeColor="text1"/>
          <w:sz w:val="22"/>
        </w:rPr>
        <w:t xml:space="preserve">0.05, mean ± SEM, Student’s </w:t>
      </w:r>
      <w:r w:rsidRPr="00126C66">
        <w:rPr>
          <w:rFonts w:asciiTheme="majorHAnsi" w:hAnsiTheme="majorHAnsi" w:cstheme="majorHAnsi"/>
          <w:i/>
          <w:iCs/>
          <w:color w:val="000000" w:themeColor="text1"/>
          <w:sz w:val="22"/>
        </w:rPr>
        <w:t>t</w:t>
      </w:r>
      <w:r w:rsidRPr="00126C66">
        <w:rPr>
          <w:rFonts w:asciiTheme="majorHAnsi" w:hAnsiTheme="majorHAnsi" w:cstheme="majorHAnsi"/>
          <w:color w:val="000000" w:themeColor="text1"/>
          <w:sz w:val="22"/>
        </w:rPr>
        <w:t xml:space="preserve"> test)</w:t>
      </w:r>
      <w:r w:rsidRPr="00126C66">
        <w:rPr>
          <w:rFonts w:asciiTheme="majorHAnsi" w:hAnsiTheme="majorHAnsi" w:cstheme="majorHAnsi"/>
          <w:bCs/>
          <w:color w:val="000000" w:themeColor="text1"/>
          <w:sz w:val="22"/>
        </w:rPr>
        <w:t xml:space="preserve">. </w:t>
      </w:r>
      <w:r w:rsidRPr="00126C66">
        <w:rPr>
          <w:rFonts w:asciiTheme="majorHAnsi" w:hAnsiTheme="majorHAnsi" w:cstheme="majorHAnsi"/>
          <w:color w:val="000000" w:themeColor="text1"/>
          <w:sz w:val="22"/>
        </w:rPr>
        <w:t>All assays were performed with more than three biological replicates deriving from different mice.</w:t>
      </w:r>
    </w:p>
    <w:p w:rsidR="00075DD0" w:rsidRDefault="00F92251" w:rsidP="009638A4">
      <w:pPr>
        <w:widowControl/>
        <w:spacing w:before="240" w:line="480" w:lineRule="auto"/>
        <w:rPr>
          <w:rFonts w:asciiTheme="majorHAnsi" w:hAnsiTheme="majorHAnsi" w:cstheme="majorHAnsi"/>
          <w:b/>
          <w:color w:val="000000" w:themeColor="text1"/>
          <w:sz w:val="22"/>
        </w:rPr>
      </w:pPr>
      <w:r w:rsidRPr="00126C66">
        <w:rPr>
          <w:rFonts w:asciiTheme="majorHAnsi" w:hAnsiTheme="majorHAnsi" w:cstheme="majorHAnsi"/>
          <w:b/>
          <w:color w:val="000000" w:themeColor="text1"/>
          <w:sz w:val="22"/>
        </w:rPr>
        <w:t>Supplemental Fig</w:t>
      </w:r>
      <w:r w:rsidRPr="00126C66">
        <w:rPr>
          <w:rFonts w:asciiTheme="majorHAnsi" w:hAnsiTheme="majorHAnsi" w:cstheme="majorHAnsi" w:hint="eastAsia"/>
          <w:b/>
          <w:color w:val="000000" w:themeColor="text1"/>
          <w:sz w:val="22"/>
        </w:rPr>
        <w:t>.</w:t>
      </w:r>
      <w:r w:rsidRPr="00126C66">
        <w:rPr>
          <w:rFonts w:asciiTheme="majorHAnsi" w:hAnsiTheme="majorHAnsi" w:cstheme="majorHAnsi"/>
          <w:b/>
          <w:color w:val="000000" w:themeColor="text1"/>
          <w:sz w:val="22"/>
        </w:rPr>
        <w:t xml:space="preserve"> S</w:t>
      </w:r>
      <w:r>
        <w:rPr>
          <w:rFonts w:asciiTheme="majorHAnsi" w:hAnsiTheme="majorHAnsi" w:cstheme="majorHAnsi" w:hint="eastAsia"/>
          <w:b/>
          <w:color w:val="000000" w:themeColor="text1"/>
          <w:sz w:val="22"/>
        </w:rPr>
        <w:t>3</w:t>
      </w:r>
      <w:r w:rsidRPr="00126C66">
        <w:rPr>
          <w:rFonts w:asciiTheme="majorHAnsi" w:hAnsiTheme="majorHAnsi" w:cstheme="majorHAnsi"/>
          <w:b/>
          <w:color w:val="000000" w:themeColor="text1"/>
          <w:sz w:val="22"/>
        </w:rPr>
        <w:t xml:space="preserve">. </w:t>
      </w:r>
      <w:r>
        <w:rPr>
          <w:rFonts w:asciiTheme="majorHAnsi" w:hAnsiTheme="majorHAnsi" w:cstheme="majorHAnsi" w:hint="eastAsia"/>
          <w:b/>
          <w:color w:val="000000" w:themeColor="text1"/>
          <w:sz w:val="22"/>
        </w:rPr>
        <w:t>MUC1</w:t>
      </w:r>
      <w:r>
        <w:rPr>
          <w:rFonts w:asciiTheme="majorHAnsi" w:hAnsiTheme="majorHAnsi" w:cstheme="majorHAnsi"/>
          <w:b/>
          <w:color w:val="000000" w:themeColor="text1"/>
          <w:sz w:val="22"/>
        </w:rPr>
        <w:t xml:space="preserve"> protein</w:t>
      </w:r>
      <w:r w:rsidRPr="00126C66">
        <w:rPr>
          <w:rFonts w:asciiTheme="majorHAnsi" w:hAnsiTheme="majorHAnsi" w:cstheme="majorHAnsi"/>
          <w:b/>
          <w:color w:val="000000" w:themeColor="text1"/>
          <w:sz w:val="22"/>
        </w:rPr>
        <w:t xml:space="preserve"> is </w:t>
      </w:r>
      <w:r>
        <w:rPr>
          <w:rFonts w:asciiTheme="majorHAnsi" w:hAnsiTheme="majorHAnsi" w:cstheme="majorHAnsi"/>
          <w:b/>
          <w:color w:val="000000" w:themeColor="text1"/>
          <w:sz w:val="22"/>
        </w:rPr>
        <w:t xml:space="preserve">expressed more intensely </w:t>
      </w:r>
      <w:r w:rsidRPr="00126C66">
        <w:rPr>
          <w:rFonts w:asciiTheme="majorHAnsi" w:hAnsiTheme="majorHAnsi" w:cstheme="majorHAnsi"/>
          <w:b/>
          <w:color w:val="000000" w:themeColor="text1"/>
          <w:sz w:val="22"/>
        </w:rPr>
        <w:t xml:space="preserve">in the </w:t>
      </w:r>
      <w:r>
        <w:rPr>
          <w:rFonts w:asciiTheme="majorHAnsi" w:hAnsiTheme="majorHAnsi" w:cstheme="majorHAnsi"/>
          <w:b/>
          <w:color w:val="000000" w:themeColor="text1"/>
          <w:sz w:val="22"/>
        </w:rPr>
        <w:t xml:space="preserve">luminal </w:t>
      </w:r>
      <w:r w:rsidRPr="00126C66">
        <w:rPr>
          <w:rFonts w:asciiTheme="majorHAnsi" w:hAnsiTheme="majorHAnsi" w:cstheme="majorHAnsi"/>
          <w:b/>
          <w:color w:val="000000" w:themeColor="text1"/>
          <w:sz w:val="22"/>
        </w:rPr>
        <w:t xml:space="preserve">epithelium </w:t>
      </w:r>
      <w:r>
        <w:rPr>
          <w:rFonts w:asciiTheme="majorHAnsi" w:hAnsiTheme="majorHAnsi" w:cstheme="majorHAnsi"/>
          <w:b/>
          <w:color w:val="000000" w:themeColor="text1"/>
          <w:sz w:val="22"/>
        </w:rPr>
        <w:t>of</w:t>
      </w:r>
      <w:r w:rsidRPr="00126C66">
        <w:rPr>
          <w:rFonts w:asciiTheme="majorHAnsi" w:hAnsiTheme="majorHAnsi" w:cstheme="majorHAnsi"/>
          <w:b/>
          <w:color w:val="000000" w:themeColor="text1"/>
          <w:sz w:val="22"/>
        </w:rPr>
        <w:t xml:space="preserve"> </w:t>
      </w:r>
      <w:r w:rsidRPr="00126C66">
        <w:rPr>
          <w:rFonts w:asciiTheme="majorHAnsi" w:hAnsiTheme="majorHAnsi" w:cstheme="majorHAnsi"/>
          <w:b/>
          <w:i/>
          <w:iCs/>
          <w:color w:val="000000" w:themeColor="text1"/>
          <w:sz w:val="22"/>
        </w:rPr>
        <w:t>Stat3</w:t>
      </w:r>
      <w:r w:rsidRPr="00126C66">
        <w:rPr>
          <w:rFonts w:asciiTheme="majorHAnsi" w:hAnsiTheme="majorHAnsi" w:cstheme="majorHAnsi"/>
          <w:b/>
          <w:color w:val="000000" w:themeColor="text1"/>
          <w:sz w:val="22"/>
        </w:rPr>
        <w:t>-</w:t>
      </w:r>
      <w:r>
        <w:rPr>
          <w:rFonts w:asciiTheme="majorHAnsi" w:hAnsiTheme="majorHAnsi" w:cstheme="majorHAnsi"/>
          <w:b/>
          <w:color w:val="000000" w:themeColor="text1"/>
          <w:sz w:val="22"/>
        </w:rPr>
        <w:t>s</w:t>
      </w:r>
      <w:r w:rsidRPr="00126C66">
        <w:rPr>
          <w:rFonts w:asciiTheme="majorHAnsi" w:hAnsiTheme="majorHAnsi" w:cstheme="majorHAnsi"/>
          <w:b/>
          <w:color w:val="000000" w:themeColor="text1"/>
          <w:sz w:val="22"/>
        </w:rPr>
        <w:t xml:space="preserve">KO mice on day 4 of pregnancy. </w:t>
      </w:r>
      <w:r w:rsidR="00075DD0" w:rsidRPr="00126C66">
        <w:rPr>
          <w:rFonts w:asciiTheme="majorHAnsi" w:hAnsiTheme="majorHAnsi" w:cstheme="majorHAnsi"/>
          <w:b/>
          <w:bCs/>
          <w:color w:val="000000" w:themeColor="text1"/>
          <w:sz w:val="22"/>
        </w:rPr>
        <w:t>A&amp;B</w:t>
      </w:r>
      <w:r w:rsidR="00075DD0" w:rsidRPr="00126C66">
        <w:rPr>
          <w:rFonts w:asciiTheme="majorHAnsi" w:hAnsiTheme="majorHAnsi" w:cstheme="majorHAnsi"/>
          <w:color w:val="000000" w:themeColor="text1"/>
          <w:sz w:val="22"/>
        </w:rPr>
        <w:t xml:space="preserve">, </w:t>
      </w:r>
      <w:r w:rsidR="00075DD0">
        <w:rPr>
          <w:rFonts w:asciiTheme="majorHAnsi" w:hAnsiTheme="majorHAnsi" w:cstheme="majorHAnsi"/>
          <w:color w:val="000000" w:themeColor="text1"/>
          <w:sz w:val="22"/>
        </w:rPr>
        <w:t>MUC1 protein</w:t>
      </w:r>
      <w:r w:rsidR="00075DD0" w:rsidRPr="00126C66">
        <w:rPr>
          <w:rFonts w:asciiTheme="majorHAnsi" w:hAnsiTheme="majorHAnsi" w:cstheme="majorHAnsi"/>
          <w:color w:val="000000" w:themeColor="text1"/>
          <w:sz w:val="22"/>
        </w:rPr>
        <w:t xml:space="preserve"> was</w:t>
      </w:r>
      <w:r w:rsidR="00075DD0">
        <w:rPr>
          <w:rFonts w:asciiTheme="majorHAnsi" w:hAnsiTheme="majorHAnsi" w:cstheme="majorHAnsi"/>
          <w:color w:val="000000" w:themeColor="text1"/>
          <w:sz w:val="22"/>
        </w:rPr>
        <w:t xml:space="preserve"> expressed more intensely </w:t>
      </w:r>
      <w:r w:rsidR="00075DD0" w:rsidRPr="00126C66">
        <w:rPr>
          <w:rFonts w:asciiTheme="majorHAnsi" w:hAnsiTheme="majorHAnsi" w:cstheme="majorHAnsi"/>
          <w:color w:val="000000" w:themeColor="text1"/>
          <w:sz w:val="22"/>
        </w:rPr>
        <w:t xml:space="preserve">in the </w:t>
      </w:r>
      <w:r w:rsidR="00075DD0">
        <w:rPr>
          <w:rFonts w:asciiTheme="majorHAnsi" w:hAnsiTheme="majorHAnsi" w:cstheme="majorHAnsi"/>
          <w:color w:val="000000" w:themeColor="text1"/>
          <w:sz w:val="22"/>
        </w:rPr>
        <w:t>luminal e</w:t>
      </w:r>
      <w:r w:rsidR="00075DD0" w:rsidRPr="00126C66">
        <w:rPr>
          <w:rFonts w:asciiTheme="majorHAnsi" w:hAnsiTheme="majorHAnsi" w:cstheme="majorHAnsi"/>
          <w:color w:val="000000" w:themeColor="text1"/>
          <w:sz w:val="22"/>
        </w:rPr>
        <w:t>pithelium of</w:t>
      </w:r>
      <w:r w:rsidR="00075DD0">
        <w:rPr>
          <w:rFonts w:asciiTheme="majorHAnsi" w:hAnsiTheme="majorHAnsi" w:cstheme="majorHAnsi"/>
          <w:color w:val="000000" w:themeColor="text1"/>
          <w:sz w:val="22"/>
        </w:rPr>
        <w:t xml:space="preserve"> </w:t>
      </w:r>
      <w:r w:rsidR="00075DD0" w:rsidRPr="00126C66">
        <w:rPr>
          <w:rFonts w:asciiTheme="majorHAnsi" w:hAnsiTheme="majorHAnsi" w:cstheme="majorHAnsi"/>
          <w:i/>
          <w:iCs/>
          <w:color w:val="000000" w:themeColor="text1"/>
          <w:sz w:val="22"/>
        </w:rPr>
        <w:t>Stat3</w:t>
      </w:r>
      <w:r w:rsidR="00075DD0" w:rsidRPr="00126C66">
        <w:rPr>
          <w:rFonts w:asciiTheme="majorHAnsi" w:hAnsiTheme="majorHAnsi" w:cstheme="majorHAnsi"/>
          <w:color w:val="000000" w:themeColor="text1"/>
          <w:sz w:val="22"/>
        </w:rPr>
        <w:t>-</w:t>
      </w:r>
      <w:r w:rsidR="00075DD0">
        <w:rPr>
          <w:rFonts w:asciiTheme="majorHAnsi" w:hAnsiTheme="majorHAnsi" w:cstheme="majorHAnsi"/>
          <w:color w:val="000000" w:themeColor="text1"/>
          <w:sz w:val="22"/>
        </w:rPr>
        <w:t>s</w:t>
      </w:r>
      <w:r w:rsidR="00075DD0" w:rsidRPr="00126C66">
        <w:rPr>
          <w:rFonts w:asciiTheme="majorHAnsi" w:hAnsiTheme="majorHAnsi" w:cstheme="majorHAnsi"/>
          <w:color w:val="000000" w:themeColor="text1"/>
          <w:sz w:val="22"/>
        </w:rPr>
        <w:t>KO mice</w:t>
      </w:r>
      <w:r w:rsidR="00075DD0">
        <w:rPr>
          <w:rFonts w:asciiTheme="majorHAnsi" w:hAnsiTheme="majorHAnsi" w:cstheme="majorHAnsi"/>
          <w:color w:val="000000" w:themeColor="text1"/>
          <w:sz w:val="22"/>
        </w:rPr>
        <w:t xml:space="preserve"> than in that of </w:t>
      </w:r>
      <w:r w:rsidR="00075DD0" w:rsidRPr="00126C66">
        <w:rPr>
          <w:rFonts w:asciiTheme="majorHAnsi" w:hAnsiTheme="majorHAnsi" w:cstheme="majorHAnsi"/>
          <w:i/>
          <w:iCs/>
          <w:color w:val="000000" w:themeColor="text1"/>
          <w:sz w:val="22"/>
        </w:rPr>
        <w:t>Stat3</w:t>
      </w:r>
      <w:r w:rsidR="00075DD0" w:rsidRPr="00126C66">
        <w:rPr>
          <w:rFonts w:asciiTheme="majorHAnsi" w:hAnsiTheme="majorHAnsi" w:cstheme="majorHAnsi"/>
          <w:color w:val="000000" w:themeColor="text1"/>
          <w:sz w:val="22"/>
        </w:rPr>
        <w:t>-</w:t>
      </w:r>
      <w:r w:rsidR="00075DD0">
        <w:rPr>
          <w:rFonts w:asciiTheme="majorHAnsi" w:hAnsiTheme="majorHAnsi" w:cstheme="majorHAnsi"/>
          <w:color w:val="000000" w:themeColor="text1"/>
          <w:sz w:val="22"/>
        </w:rPr>
        <w:t>s</w:t>
      </w:r>
      <w:r w:rsidR="00075DD0" w:rsidRPr="00126C66">
        <w:rPr>
          <w:rFonts w:asciiTheme="majorHAnsi" w:hAnsiTheme="majorHAnsi" w:cstheme="majorHAnsi"/>
          <w:color w:val="000000" w:themeColor="text1"/>
          <w:sz w:val="22"/>
        </w:rPr>
        <w:t xml:space="preserve">Ctrl </w:t>
      </w:r>
      <w:r w:rsidR="00075DD0">
        <w:rPr>
          <w:rFonts w:asciiTheme="majorHAnsi" w:hAnsiTheme="majorHAnsi" w:cstheme="majorHAnsi"/>
          <w:color w:val="000000" w:themeColor="text1"/>
          <w:sz w:val="22"/>
        </w:rPr>
        <w:t xml:space="preserve">mice </w:t>
      </w:r>
      <w:r w:rsidR="00075DD0" w:rsidRPr="00126C66">
        <w:rPr>
          <w:rFonts w:asciiTheme="majorHAnsi" w:hAnsiTheme="majorHAnsi" w:cstheme="majorHAnsi"/>
          <w:color w:val="000000" w:themeColor="text1"/>
          <w:sz w:val="22"/>
        </w:rPr>
        <w:t>on day 4 of pregnancy</w:t>
      </w:r>
      <w:r w:rsidR="00075DD0">
        <w:rPr>
          <w:rFonts w:asciiTheme="majorHAnsi" w:hAnsiTheme="majorHAnsi" w:cstheme="majorHAnsi"/>
          <w:color w:val="000000" w:themeColor="text1"/>
          <w:sz w:val="22"/>
        </w:rPr>
        <w:t xml:space="preserve"> </w:t>
      </w:r>
      <w:r w:rsidR="00075DD0" w:rsidRPr="00126C66">
        <w:rPr>
          <w:rFonts w:asciiTheme="majorHAnsi" w:hAnsiTheme="majorHAnsi" w:cstheme="majorHAnsi"/>
          <w:color w:val="000000" w:themeColor="text1"/>
          <w:sz w:val="22"/>
        </w:rPr>
        <w:t>(</w:t>
      </w:r>
      <w:r w:rsidR="00075DD0" w:rsidRPr="00126C66">
        <w:rPr>
          <w:rFonts w:asciiTheme="majorHAnsi" w:hAnsiTheme="majorHAnsi" w:cstheme="majorHAnsi"/>
          <w:i/>
          <w:iCs/>
          <w:color w:val="000000" w:themeColor="text1"/>
          <w:sz w:val="22"/>
        </w:rPr>
        <w:t>P</w:t>
      </w:r>
      <w:r w:rsidR="00075DD0">
        <w:rPr>
          <w:rFonts w:asciiTheme="majorHAnsi" w:hAnsiTheme="majorHAnsi" w:cstheme="majorHAnsi"/>
          <w:i/>
          <w:iCs/>
          <w:color w:val="000000" w:themeColor="text1"/>
          <w:sz w:val="22"/>
        </w:rPr>
        <w:t>&lt;</w:t>
      </w:r>
      <w:r w:rsidR="00075DD0" w:rsidRPr="00126C66">
        <w:rPr>
          <w:rFonts w:asciiTheme="majorHAnsi" w:hAnsiTheme="majorHAnsi" w:cstheme="majorHAnsi"/>
          <w:color w:val="000000" w:themeColor="text1"/>
          <w:sz w:val="22"/>
        </w:rPr>
        <w:t xml:space="preserve">0.05, mean ± SEM, Student’s </w:t>
      </w:r>
      <w:r w:rsidR="00075DD0" w:rsidRPr="00126C66">
        <w:rPr>
          <w:rFonts w:asciiTheme="majorHAnsi" w:hAnsiTheme="majorHAnsi" w:cstheme="majorHAnsi"/>
          <w:i/>
          <w:iCs/>
          <w:color w:val="000000" w:themeColor="text1"/>
          <w:sz w:val="22"/>
        </w:rPr>
        <w:t>t</w:t>
      </w:r>
      <w:r w:rsidR="00075DD0" w:rsidRPr="00126C66">
        <w:rPr>
          <w:rFonts w:asciiTheme="majorHAnsi" w:hAnsiTheme="majorHAnsi" w:cstheme="majorHAnsi"/>
          <w:color w:val="000000" w:themeColor="text1"/>
          <w:sz w:val="22"/>
        </w:rPr>
        <w:t xml:space="preserve"> test). </w:t>
      </w:r>
      <w:r w:rsidR="00075DD0" w:rsidRPr="009638A4">
        <w:rPr>
          <w:rFonts w:asciiTheme="majorHAnsi" w:hAnsiTheme="majorHAnsi" w:cstheme="majorHAnsi"/>
          <w:sz w:val="22"/>
        </w:rPr>
        <w:t xml:space="preserve">Scale bar = </w:t>
      </w:r>
      <w:r w:rsidR="00B75441" w:rsidRPr="009638A4">
        <w:rPr>
          <w:rFonts w:asciiTheme="majorHAnsi" w:hAnsiTheme="majorHAnsi" w:cstheme="majorHAnsi"/>
          <w:sz w:val="22"/>
        </w:rPr>
        <w:t>2</w:t>
      </w:r>
      <w:r w:rsidR="00075DD0" w:rsidRPr="009638A4">
        <w:rPr>
          <w:rFonts w:asciiTheme="majorHAnsi" w:hAnsiTheme="majorHAnsi" w:cstheme="majorHAnsi"/>
          <w:sz w:val="22"/>
        </w:rPr>
        <w:t>00μm.</w:t>
      </w:r>
      <w:r w:rsidR="00075DD0" w:rsidRPr="00B75441">
        <w:rPr>
          <w:rFonts w:asciiTheme="majorHAnsi" w:hAnsiTheme="majorHAnsi" w:cstheme="majorHAnsi"/>
          <w:color w:val="FF0000"/>
          <w:sz w:val="22"/>
        </w:rPr>
        <w:t xml:space="preserve"> </w:t>
      </w:r>
      <w:r w:rsidR="00075DD0" w:rsidRPr="00126C66">
        <w:rPr>
          <w:rFonts w:asciiTheme="majorHAnsi" w:hAnsiTheme="majorHAnsi" w:cstheme="majorHAnsi"/>
          <w:color w:val="000000" w:themeColor="text1"/>
          <w:sz w:val="22"/>
        </w:rPr>
        <w:t>le, luminal epithelium; s, stroma.</w:t>
      </w:r>
      <w:r w:rsidR="00075DD0" w:rsidRPr="00126C66">
        <w:rPr>
          <w:rFonts w:asciiTheme="majorHAnsi" w:hAnsiTheme="majorHAnsi" w:cstheme="majorHAnsi" w:hint="eastAsia"/>
          <w:color w:val="000000" w:themeColor="text1"/>
          <w:sz w:val="22"/>
        </w:rPr>
        <w:t xml:space="preserve"> </w:t>
      </w:r>
      <w:r w:rsidR="00075DD0" w:rsidRPr="00126C66">
        <w:rPr>
          <w:rFonts w:asciiTheme="majorHAnsi" w:hAnsiTheme="majorHAnsi" w:cstheme="majorHAnsi"/>
          <w:color w:val="000000" w:themeColor="text1"/>
          <w:sz w:val="22"/>
        </w:rPr>
        <w:t xml:space="preserve">H-scores of </w:t>
      </w:r>
      <w:r w:rsidR="00075DD0">
        <w:rPr>
          <w:rFonts w:asciiTheme="majorHAnsi" w:hAnsiTheme="majorHAnsi" w:cstheme="majorHAnsi"/>
          <w:color w:val="000000" w:themeColor="text1"/>
          <w:sz w:val="22"/>
        </w:rPr>
        <w:t>MUC1</w:t>
      </w:r>
      <w:r w:rsidR="00075DD0" w:rsidRPr="00126C66">
        <w:rPr>
          <w:rFonts w:asciiTheme="majorHAnsi" w:hAnsiTheme="majorHAnsi" w:cstheme="majorHAnsi"/>
          <w:color w:val="000000" w:themeColor="text1"/>
          <w:sz w:val="22"/>
        </w:rPr>
        <w:t xml:space="preserve"> in </w:t>
      </w:r>
      <w:r w:rsidR="00075DD0">
        <w:rPr>
          <w:rFonts w:asciiTheme="majorHAnsi" w:hAnsiTheme="majorHAnsi" w:cstheme="majorHAnsi"/>
          <w:color w:val="000000" w:themeColor="text1"/>
          <w:sz w:val="22"/>
        </w:rPr>
        <w:t>the luminal</w:t>
      </w:r>
      <w:r w:rsidR="00075DD0" w:rsidRPr="00126C66">
        <w:rPr>
          <w:rFonts w:asciiTheme="majorHAnsi" w:hAnsiTheme="majorHAnsi" w:cstheme="majorHAnsi"/>
          <w:color w:val="000000" w:themeColor="text1"/>
          <w:sz w:val="22"/>
        </w:rPr>
        <w:t xml:space="preserve"> epithelium were demonstrated in </w:t>
      </w:r>
      <w:r w:rsidR="00075DD0" w:rsidRPr="00126C66">
        <w:rPr>
          <w:rFonts w:asciiTheme="majorHAnsi" w:hAnsiTheme="majorHAnsi" w:cstheme="majorHAnsi"/>
          <w:b/>
          <w:bCs/>
          <w:color w:val="000000" w:themeColor="text1"/>
          <w:sz w:val="22"/>
        </w:rPr>
        <w:t>B</w:t>
      </w:r>
      <w:r w:rsidR="00075DD0" w:rsidRPr="00126C66">
        <w:rPr>
          <w:rFonts w:asciiTheme="majorHAnsi" w:hAnsiTheme="majorHAnsi" w:cstheme="majorHAnsi"/>
          <w:color w:val="000000" w:themeColor="text1"/>
          <w:sz w:val="22"/>
        </w:rPr>
        <w:t xml:space="preserve">. </w:t>
      </w:r>
      <w:r w:rsidR="00075DD0">
        <w:rPr>
          <w:rFonts w:asciiTheme="majorHAnsi" w:hAnsiTheme="majorHAnsi" w:cstheme="majorHAnsi"/>
          <w:color w:val="000000" w:themeColor="text1"/>
          <w:sz w:val="22"/>
        </w:rPr>
        <w:t>Five</w:t>
      </w:r>
      <w:r w:rsidR="00075DD0" w:rsidRPr="00126C66">
        <w:rPr>
          <w:rFonts w:asciiTheme="majorHAnsi" w:hAnsiTheme="majorHAnsi" w:cstheme="majorHAnsi"/>
          <w:color w:val="000000" w:themeColor="text1"/>
          <w:sz w:val="22"/>
        </w:rPr>
        <w:t xml:space="preserve"> samples obtained from different mice in each group were assessed.</w:t>
      </w:r>
    </w:p>
    <w:p w:rsidR="001A6FD0" w:rsidRPr="00126C66" w:rsidRDefault="00AB2261" w:rsidP="009638A4">
      <w:pPr>
        <w:widowControl/>
        <w:spacing w:before="240" w:line="480" w:lineRule="auto"/>
        <w:rPr>
          <w:rFonts w:asciiTheme="majorHAnsi" w:hAnsiTheme="majorHAnsi" w:cstheme="majorHAnsi"/>
          <w:color w:val="000000" w:themeColor="text1"/>
          <w:sz w:val="22"/>
        </w:rPr>
      </w:pPr>
      <w:r w:rsidRPr="00126C66">
        <w:rPr>
          <w:rFonts w:asciiTheme="majorHAnsi" w:hAnsiTheme="majorHAnsi" w:cstheme="majorHAnsi"/>
          <w:b/>
          <w:color w:val="000000" w:themeColor="text1"/>
          <w:sz w:val="22"/>
        </w:rPr>
        <w:t>Supplemental Fig</w:t>
      </w:r>
      <w:r w:rsidRPr="00126C66">
        <w:rPr>
          <w:rFonts w:asciiTheme="majorHAnsi" w:hAnsiTheme="majorHAnsi" w:cstheme="majorHAnsi" w:hint="eastAsia"/>
          <w:b/>
          <w:color w:val="000000" w:themeColor="text1"/>
          <w:sz w:val="22"/>
        </w:rPr>
        <w:t>.</w:t>
      </w:r>
      <w:r w:rsidRPr="00126C66">
        <w:rPr>
          <w:rFonts w:asciiTheme="majorHAnsi" w:hAnsiTheme="majorHAnsi" w:cstheme="majorHAnsi"/>
          <w:b/>
          <w:color w:val="000000" w:themeColor="text1"/>
          <w:sz w:val="22"/>
        </w:rPr>
        <w:t xml:space="preserve"> S</w:t>
      </w:r>
      <w:r w:rsidR="00F92251">
        <w:rPr>
          <w:rFonts w:asciiTheme="majorHAnsi" w:hAnsiTheme="majorHAnsi" w:cstheme="majorHAnsi" w:hint="eastAsia"/>
          <w:b/>
          <w:color w:val="000000" w:themeColor="text1"/>
          <w:sz w:val="22"/>
        </w:rPr>
        <w:t>4</w:t>
      </w:r>
      <w:r w:rsidRPr="00126C66">
        <w:rPr>
          <w:rFonts w:asciiTheme="majorHAnsi" w:hAnsiTheme="majorHAnsi" w:cstheme="majorHAnsi"/>
          <w:b/>
          <w:color w:val="000000" w:themeColor="text1"/>
          <w:sz w:val="22"/>
        </w:rPr>
        <w:t xml:space="preserve">. Uterine expression levels of the genes associated with the formation of luminal structure are normal in </w:t>
      </w:r>
      <w:r w:rsidRPr="00126C66">
        <w:rPr>
          <w:rFonts w:asciiTheme="majorHAnsi" w:hAnsiTheme="majorHAnsi" w:cstheme="majorHAnsi"/>
          <w:b/>
          <w:i/>
          <w:iCs/>
          <w:color w:val="000000" w:themeColor="text1"/>
          <w:sz w:val="22"/>
        </w:rPr>
        <w:t>Stat3</w:t>
      </w:r>
      <w:r w:rsidRPr="00126C66">
        <w:rPr>
          <w:rFonts w:asciiTheme="majorHAnsi" w:hAnsiTheme="majorHAnsi" w:cstheme="majorHAnsi"/>
          <w:b/>
          <w:color w:val="000000" w:themeColor="text1"/>
          <w:sz w:val="22"/>
        </w:rPr>
        <w:t xml:space="preserve">-eKO mice on day 4 of pregnancy. </w:t>
      </w:r>
      <w:r w:rsidRPr="00126C66">
        <w:rPr>
          <w:rFonts w:asciiTheme="majorHAnsi" w:hAnsiTheme="majorHAnsi" w:cstheme="majorHAnsi"/>
          <w:bCs/>
          <w:color w:val="000000" w:themeColor="text1"/>
          <w:sz w:val="22"/>
        </w:rPr>
        <w:t xml:space="preserve">The mRNA expression levels of </w:t>
      </w:r>
      <w:r w:rsidRPr="00126C66">
        <w:rPr>
          <w:rFonts w:asciiTheme="majorHAnsi" w:hAnsiTheme="majorHAnsi" w:cstheme="majorHAnsi"/>
          <w:bCs/>
          <w:i/>
          <w:iCs/>
          <w:color w:val="000000" w:themeColor="text1"/>
          <w:sz w:val="22"/>
        </w:rPr>
        <w:t>Cdh1</w:t>
      </w:r>
      <w:r w:rsidRPr="00126C66">
        <w:rPr>
          <w:rFonts w:asciiTheme="majorHAnsi" w:hAnsiTheme="majorHAnsi" w:cstheme="majorHAnsi"/>
          <w:bCs/>
          <w:color w:val="000000" w:themeColor="text1"/>
          <w:sz w:val="22"/>
        </w:rPr>
        <w:t xml:space="preserve">, </w:t>
      </w:r>
      <w:r w:rsidRPr="00126C66">
        <w:rPr>
          <w:rFonts w:asciiTheme="majorHAnsi" w:hAnsiTheme="majorHAnsi" w:cstheme="majorHAnsi"/>
          <w:bCs/>
          <w:i/>
          <w:iCs/>
          <w:color w:val="000000" w:themeColor="text1"/>
          <w:sz w:val="22"/>
        </w:rPr>
        <w:t>Msx1</w:t>
      </w:r>
      <w:r w:rsidRPr="00126C66">
        <w:rPr>
          <w:rFonts w:asciiTheme="majorHAnsi" w:hAnsiTheme="majorHAnsi" w:cstheme="majorHAnsi"/>
          <w:bCs/>
          <w:color w:val="000000" w:themeColor="text1"/>
          <w:sz w:val="22"/>
        </w:rPr>
        <w:t xml:space="preserve">, </w:t>
      </w:r>
      <w:r w:rsidRPr="00126C66">
        <w:rPr>
          <w:rFonts w:asciiTheme="majorHAnsi" w:hAnsiTheme="majorHAnsi" w:cstheme="majorHAnsi"/>
          <w:bCs/>
          <w:i/>
          <w:iCs/>
          <w:color w:val="000000" w:themeColor="text1"/>
          <w:sz w:val="22"/>
        </w:rPr>
        <w:t>Ror2</w:t>
      </w:r>
      <w:r w:rsidRPr="00126C66">
        <w:rPr>
          <w:rFonts w:asciiTheme="majorHAnsi" w:hAnsiTheme="majorHAnsi" w:cstheme="majorHAnsi"/>
          <w:bCs/>
          <w:color w:val="000000" w:themeColor="text1"/>
          <w:sz w:val="22"/>
        </w:rPr>
        <w:t xml:space="preserve"> and </w:t>
      </w:r>
      <w:r w:rsidRPr="00126C66">
        <w:rPr>
          <w:rFonts w:asciiTheme="majorHAnsi" w:hAnsiTheme="majorHAnsi" w:cstheme="majorHAnsi"/>
          <w:bCs/>
          <w:i/>
          <w:iCs/>
          <w:color w:val="000000" w:themeColor="text1"/>
          <w:sz w:val="22"/>
        </w:rPr>
        <w:t>Wnt5a</w:t>
      </w:r>
      <w:r w:rsidRPr="00126C66">
        <w:rPr>
          <w:rFonts w:asciiTheme="majorHAnsi" w:hAnsiTheme="majorHAnsi" w:cstheme="majorHAnsi"/>
          <w:bCs/>
          <w:color w:val="000000" w:themeColor="text1"/>
          <w:sz w:val="22"/>
        </w:rPr>
        <w:t>,</w:t>
      </w:r>
      <w:r w:rsidRPr="00126C66">
        <w:rPr>
          <w:rFonts w:asciiTheme="majorHAnsi" w:hAnsiTheme="majorHAnsi" w:cstheme="majorHAnsi"/>
          <w:bCs/>
          <w:i/>
          <w:iCs/>
          <w:color w:val="000000" w:themeColor="text1"/>
          <w:sz w:val="22"/>
        </w:rPr>
        <w:t xml:space="preserve"> </w:t>
      </w:r>
      <w:r w:rsidRPr="00126C66">
        <w:rPr>
          <w:rFonts w:asciiTheme="majorHAnsi" w:hAnsiTheme="majorHAnsi" w:cstheme="majorHAnsi"/>
          <w:bCs/>
          <w:color w:val="000000" w:themeColor="text1"/>
          <w:sz w:val="22"/>
        </w:rPr>
        <w:t xml:space="preserve">the genes associated with the formation of slit-like uterine luminal structure, showed no significant differences between </w:t>
      </w:r>
      <w:r w:rsidRPr="00126C66">
        <w:rPr>
          <w:rFonts w:asciiTheme="majorHAnsi" w:hAnsiTheme="majorHAnsi" w:cstheme="majorHAnsi"/>
          <w:bCs/>
          <w:i/>
          <w:iCs/>
          <w:color w:val="000000" w:themeColor="text1"/>
          <w:sz w:val="22"/>
        </w:rPr>
        <w:t>Stat3</w:t>
      </w:r>
      <w:r w:rsidRPr="00126C66">
        <w:rPr>
          <w:rFonts w:asciiTheme="majorHAnsi" w:hAnsiTheme="majorHAnsi" w:cstheme="majorHAnsi"/>
          <w:bCs/>
          <w:color w:val="000000" w:themeColor="text1"/>
          <w:sz w:val="22"/>
        </w:rPr>
        <w:t xml:space="preserve">-eCtrl and </w:t>
      </w:r>
      <w:r w:rsidRPr="00126C66">
        <w:rPr>
          <w:rFonts w:asciiTheme="majorHAnsi" w:hAnsiTheme="majorHAnsi" w:cstheme="majorHAnsi"/>
          <w:bCs/>
          <w:i/>
          <w:iCs/>
          <w:color w:val="000000" w:themeColor="text1"/>
          <w:sz w:val="22"/>
        </w:rPr>
        <w:t>Stat3</w:t>
      </w:r>
      <w:r w:rsidRPr="00126C66">
        <w:rPr>
          <w:rFonts w:asciiTheme="majorHAnsi" w:hAnsiTheme="majorHAnsi" w:cstheme="majorHAnsi"/>
          <w:bCs/>
          <w:color w:val="000000" w:themeColor="text1"/>
          <w:sz w:val="22"/>
        </w:rPr>
        <w:t>-eKO</w:t>
      </w:r>
      <w:r w:rsidRPr="00126C66">
        <w:rPr>
          <w:rFonts w:asciiTheme="majorHAnsi" w:hAnsiTheme="majorHAnsi" w:cstheme="majorHAnsi"/>
          <w:color w:val="000000" w:themeColor="text1"/>
          <w:sz w:val="22"/>
        </w:rPr>
        <w:t xml:space="preserve"> (</w:t>
      </w:r>
      <w:r w:rsidRPr="00126C66">
        <w:rPr>
          <w:rFonts w:asciiTheme="majorHAnsi" w:hAnsiTheme="majorHAnsi" w:cstheme="majorHAnsi"/>
          <w:i/>
          <w:iCs/>
          <w:color w:val="000000" w:themeColor="text1"/>
          <w:sz w:val="22"/>
        </w:rPr>
        <w:t>P&gt;</w:t>
      </w:r>
      <w:r w:rsidRPr="00126C66">
        <w:rPr>
          <w:rFonts w:asciiTheme="majorHAnsi" w:hAnsiTheme="majorHAnsi" w:cstheme="majorHAnsi"/>
          <w:color w:val="000000" w:themeColor="text1"/>
          <w:sz w:val="22"/>
        </w:rPr>
        <w:t xml:space="preserve">0.05, mean ± SEM, Student’s </w:t>
      </w:r>
      <w:r w:rsidRPr="00126C66">
        <w:rPr>
          <w:rFonts w:asciiTheme="majorHAnsi" w:hAnsiTheme="majorHAnsi" w:cstheme="majorHAnsi"/>
          <w:i/>
          <w:iCs/>
          <w:color w:val="000000" w:themeColor="text1"/>
          <w:sz w:val="22"/>
        </w:rPr>
        <w:t>t</w:t>
      </w:r>
      <w:r w:rsidRPr="00126C66">
        <w:rPr>
          <w:rFonts w:asciiTheme="majorHAnsi" w:hAnsiTheme="majorHAnsi" w:cstheme="majorHAnsi"/>
          <w:color w:val="000000" w:themeColor="text1"/>
          <w:sz w:val="22"/>
        </w:rPr>
        <w:t xml:space="preserve"> test)</w:t>
      </w:r>
      <w:r w:rsidRPr="00126C66">
        <w:rPr>
          <w:rFonts w:asciiTheme="majorHAnsi" w:hAnsiTheme="majorHAnsi" w:cstheme="majorHAnsi"/>
          <w:bCs/>
          <w:color w:val="000000" w:themeColor="text1"/>
          <w:sz w:val="22"/>
        </w:rPr>
        <w:t xml:space="preserve">. </w:t>
      </w:r>
      <w:r w:rsidRPr="00126C66">
        <w:rPr>
          <w:rFonts w:asciiTheme="majorHAnsi" w:hAnsiTheme="majorHAnsi" w:cstheme="majorHAnsi"/>
          <w:color w:val="000000" w:themeColor="text1"/>
          <w:sz w:val="22"/>
        </w:rPr>
        <w:t>All assays were performed with more than three biological replicates deriving from different mice.</w:t>
      </w:r>
    </w:p>
    <w:sectPr w:rsidR="001A6FD0" w:rsidRPr="00126C66" w:rsidSect="00AD23E7">
      <w:footerReference w:type="default" r:id="rId8"/>
      <w:pgSz w:w="12240" w:h="15840" w:code="1"/>
      <w:pgMar w:top="1440" w:right="1077" w:bottom="1440" w:left="1077" w:header="851" w:footer="992" w:gutter="0"/>
      <w:cols w:space="425"/>
      <w:docGrid w:type="linesAndChars" w:linePitch="288" w:charSpace="-16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50F" w:rsidRDefault="009C550F" w:rsidP="00D03548">
      <w:r>
        <w:separator/>
      </w:r>
    </w:p>
  </w:endnote>
  <w:endnote w:type="continuationSeparator" w:id="0">
    <w:p w:rsidR="009C550F" w:rsidRDefault="009C550F" w:rsidP="00D035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92422309"/>
      <w:docPartObj>
        <w:docPartGallery w:val="Page Numbers (Bottom of Page)"/>
        <w:docPartUnique/>
      </w:docPartObj>
    </w:sdtPr>
    <w:sdtContent>
      <w:p w:rsidR="00041698" w:rsidRDefault="0093445F">
        <w:pPr>
          <w:pStyle w:val="Footer"/>
          <w:jc w:val="right"/>
        </w:pPr>
        <w:r>
          <w:fldChar w:fldCharType="begin"/>
        </w:r>
        <w:r w:rsidR="00041698">
          <w:instrText>PAGE   \* MERGEFORMAT</w:instrText>
        </w:r>
        <w:r>
          <w:fldChar w:fldCharType="separate"/>
        </w:r>
        <w:r w:rsidR="00AD23E7" w:rsidRPr="00AD23E7">
          <w:rPr>
            <w:noProof/>
            <w:lang w:val="ja-JP"/>
          </w:rPr>
          <w:t>1</w:t>
        </w:r>
        <w:r>
          <w:fldChar w:fldCharType="end"/>
        </w:r>
      </w:p>
    </w:sdtContent>
  </w:sdt>
  <w:p w:rsidR="00041698" w:rsidRDefault="0004169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50F" w:rsidRDefault="009C550F" w:rsidP="00D03548">
      <w:r>
        <w:separator/>
      </w:r>
    </w:p>
  </w:footnote>
  <w:footnote w:type="continuationSeparator" w:id="0">
    <w:p w:rsidR="009C550F" w:rsidRDefault="009C550F" w:rsidP="00D035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01"/>
  <w:drawingGridVerticalSpacing w:val="144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Nature.new2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1&lt;/LineSpacing&gt;&lt;SpaceAfter&gt;1&lt;/SpaceAfter&gt;&lt;/ENLayout&gt;"/>
    <w:docVar w:name="EN.Libraries" w:val="&lt;ENLibraries&gt;&lt;Libraries&gt;&lt;item&gt;Hiraoka.Sci.Rep.STAT3.Implantation.enl&lt;/item&gt;&lt;/Libraries&gt;&lt;/ENLibraries&gt;"/>
  </w:docVars>
  <w:rsids>
    <w:rsidRoot w:val="005C30F4"/>
    <w:rsid w:val="00000583"/>
    <w:rsid w:val="00001B3C"/>
    <w:rsid w:val="00001BFF"/>
    <w:rsid w:val="00002960"/>
    <w:rsid w:val="00002EE6"/>
    <w:rsid w:val="00002F0A"/>
    <w:rsid w:val="000033E2"/>
    <w:rsid w:val="00004A97"/>
    <w:rsid w:val="00004D6C"/>
    <w:rsid w:val="00005E5E"/>
    <w:rsid w:val="000076C5"/>
    <w:rsid w:val="00007B9E"/>
    <w:rsid w:val="00010626"/>
    <w:rsid w:val="0001087C"/>
    <w:rsid w:val="00014DE8"/>
    <w:rsid w:val="00014FCB"/>
    <w:rsid w:val="00017256"/>
    <w:rsid w:val="0001763A"/>
    <w:rsid w:val="00017C43"/>
    <w:rsid w:val="00020099"/>
    <w:rsid w:val="00020BE7"/>
    <w:rsid w:val="00021A7E"/>
    <w:rsid w:val="00021FEA"/>
    <w:rsid w:val="00022210"/>
    <w:rsid w:val="00022AEC"/>
    <w:rsid w:val="00022C85"/>
    <w:rsid w:val="00022C98"/>
    <w:rsid w:val="00023087"/>
    <w:rsid w:val="000235CD"/>
    <w:rsid w:val="000247CF"/>
    <w:rsid w:val="00025C84"/>
    <w:rsid w:val="00026821"/>
    <w:rsid w:val="00026B6D"/>
    <w:rsid w:val="00027D35"/>
    <w:rsid w:val="00030161"/>
    <w:rsid w:val="00030AC0"/>
    <w:rsid w:val="000341D2"/>
    <w:rsid w:val="00036C28"/>
    <w:rsid w:val="00040116"/>
    <w:rsid w:val="0004042F"/>
    <w:rsid w:val="00041016"/>
    <w:rsid w:val="000414F7"/>
    <w:rsid w:val="00041698"/>
    <w:rsid w:val="000420E7"/>
    <w:rsid w:val="00042D0A"/>
    <w:rsid w:val="00044C1F"/>
    <w:rsid w:val="00046394"/>
    <w:rsid w:val="00046745"/>
    <w:rsid w:val="000469EA"/>
    <w:rsid w:val="000476A9"/>
    <w:rsid w:val="00050066"/>
    <w:rsid w:val="00050495"/>
    <w:rsid w:val="00050751"/>
    <w:rsid w:val="00051AE3"/>
    <w:rsid w:val="00052A7A"/>
    <w:rsid w:val="00052BC6"/>
    <w:rsid w:val="0005300A"/>
    <w:rsid w:val="000533EA"/>
    <w:rsid w:val="00054153"/>
    <w:rsid w:val="00054BC4"/>
    <w:rsid w:val="00056464"/>
    <w:rsid w:val="000565F3"/>
    <w:rsid w:val="000576E7"/>
    <w:rsid w:val="0006216B"/>
    <w:rsid w:val="000622B4"/>
    <w:rsid w:val="00062BAF"/>
    <w:rsid w:val="00063330"/>
    <w:rsid w:val="000637C4"/>
    <w:rsid w:val="0006380E"/>
    <w:rsid w:val="00063F0F"/>
    <w:rsid w:val="00064167"/>
    <w:rsid w:val="00067325"/>
    <w:rsid w:val="00070AB9"/>
    <w:rsid w:val="00070CB6"/>
    <w:rsid w:val="00071033"/>
    <w:rsid w:val="00072C44"/>
    <w:rsid w:val="00073640"/>
    <w:rsid w:val="000749A1"/>
    <w:rsid w:val="00075DD0"/>
    <w:rsid w:val="00077B79"/>
    <w:rsid w:val="00077F90"/>
    <w:rsid w:val="00081CD6"/>
    <w:rsid w:val="0008249E"/>
    <w:rsid w:val="0008336B"/>
    <w:rsid w:val="000835E6"/>
    <w:rsid w:val="000837F2"/>
    <w:rsid w:val="00085012"/>
    <w:rsid w:val="00085802"/>
    <w:rsid w:val="00087229"/>
    <w:rsid w:val="00087614"/>
    <w:rsid w:val="00092056"/>
    <w:rsid w:val="0009561D"/>
    <w:rsid w:val="00096FFF"/>
    <w:rsid w:val="0009704B"/>
    <w:rsid w:val="0009784A"/>
    <w:rsid w:val="000A18A4"/>
    <w:rsid w:val="000A193E"/>
    <w:rsid w:val="000A2452"/>
    <w:rsid w:val="000A3A67"/>
    <w:rsid w:val="000A4CB0"/>
    <w:rsid w:val="000A560F"/>
    <w:rsid w:val="000A71AC"/>
    <w:rsid w:val="000A7CA6"/>
    <w:rsid w:val="000A7D52"/>
    <w:rsid w:val="000A7DA8"/>
    <w:rsid w:val="000B02A0"/>
    <w:rsid w:val="000B06A5"/>
    <w:rsid w:val="000B1BCD"/>
    <w:rsid w:val="000B31F8"/>
    <w:rsid w:val="000B546A"/>
    <w:rsid w:val="000B60A9"/>
    <w:rsid w:val="000B6D3B"/>
    <w:rsid w:val="000B71F8"/>
    <w:rsid w:val="000B7B1F"/>
    <w:rsid w:val="000B7D24"/>
    <w:rsid w:val="000B7E06"/>
    <w:rsid w:val="000C0641"/>
    <w:rsid w:val="000C09C2"/>
    <w:rsid w:val="000C0C02"/>
    <w:rsid w:val="000C0E8A"/>
    <w:rsid w:val="000C1494"/>
    <w:rsid w:val="000C1E24"/>
    <w:rsid w:val="000C4584"/>
    <w:rsid w:val="000C47CD"/>
    <w:rsid w:val="000C651E"/>
    <w:rsid w:val="000C7715"/>
    <w:rsid w:val="000D1190"/>
    <w:rsid w:val="000D79BB"/>
    <w:rsid w:val="000D7F27"/>
    <w:rsid w:val="000E036E"/>
    <w:rsid w:val="000E0514"/>
    <w:rsid w:val="000E1034"/>
    <w:rsid w:val="000E3A4E"/>
    <w:rsid w:val="000E4796"/>
    <w:rsid w:val="000E58FF"/>
    <w:rsid w:val="000E684B"/>
    <w:rsid w:val="000F0D36"/>
    <w:rsid w:val="000F14C8"/>
    <w:rsid w:val="000F2384"/>
    <w:rsid w:val="000F2852"/>
    <w:rsid w:val="000F374F"/>
    <w:rsid w:val="000F3762"/>
    <w:rsid w:val="000F48D6"/>
    <w:rsid w:val="000F606E"/>
    <w:rsid w:val="000F634D"/>
    <w:rsid w:val="000F68EC"/>
    <w:rsid w:val="000F723E"/>
    <w:rsid w:val="00100024"/>
    <w:rsid w:val="00101E3A"/>
    <w:rsid w:val="001033EB"/>
    <w:rsid w:val="00104C36"/>
    <w:rsid w:val="00105070"/>
    <w:rsid w:val="001053EA"/>
    <w:rsid w:val="001054AE"/>
    <w:rsid w:val="00110AEA"/>
    <w:rsid w:val="00110FFE"/>
    <w:rsid w:val="00112020"/>
    <w:rsid w:val="00112291"/>
    <w:rsid w:val="0011313A"/>
    <w:rsid w:val="00113C11"/>
    <w:rsid w:val="0011529F"/>
    <w:rsid w:val="00115BA2"/>
    <w:rsid w:val="00116597"/>
    <w:rsid w:val="001166E4"/>
    <w:rsid w:val="00122D22"/>
    <w:rsid w:val="00124DC0"/>
    <w:rsid w:val="00124F42"/>
    <w:rsid w:val="001267AE"/>
    <w:rsid w:val="00126976"/>
    <w:rsid w:val="00126B8D"/>
    <w:rsid w:val="00126C66"/>
    <w:rsid w:val="00126C90"/>
    <w:rsid w:val="00130675"/>
    <w:rsid w:val="00130A1F"/>
    <w:rsid w:val="001312E3"/>
    <w:rsid w:val="00133770"/>
    <w:rsid w:val="00133D38"/>
    <w:rsid w:val="001341BC"/>
    <w:rsid w:val="001349E1"/>
    <w:rsid w:val="001366B8"/>
    <w:rsid w:val="0013698C"/>
    <w:rsid w:val="0013765D"/>
    <w:rsid w:val="00137ACE"/>
    <w:rsid w:val="001419D7"/>
    <w:rsid w:val="00142BC2"/>
    <w:rsid w:val="001477F2"/>
    <w:rsid w:val="00150256"/>
    <w:rsid w:val="00150D40"/>
    <w:rsid w:val="00151C80"/>
    <w:rsid w:val="001522AE"/>
    <w:rsid w:val="00152983"/>
    <w:rsid w:val="00154C04"/>
    <w:rsid w:val="00156AD0"/>
    <w:rsid w:val="00156C88"/>
    <w:rsid w:val="001606BD"/>
    <w:rsid w:val="0016158E"/>
    <w:rsid w:val="00163342"/>
    <w:rsid w:val="001639C0"/>
    <w:rsid w:val="001643A8"/>
    <w:rsid w:val="00164771"/>
    <w:rsid w:val="001664F6"/>
    <w:rsid w:val="00166B06"/>
    <w:rsid w:val="00167285"/>
    <w:rsid w:val="001672FD"/>
    <w:rsid w:val="001710F3"/>
    <w:rsid w:val="001711EF"/>
    <w:rsid w:val="00171492"/>
    <w:rsid w:val="00171959"/>
    <w:rsid w:val="00172036"/>
    <w:rsid w:val="0017275A"/>
    <w:rsid w:val="00173028"/>
    <w:rsid w:val="001747E5"/>
    <w:rsid w:val="00174955"/>
    <w:rsid w:val="00174F53"/>
    <w:rsid w:val="00174FF5"/>
    <w:rsid w:val="00175ADC"/>
    <w:rsid w:val="00176D89"/>
    <w:rsid w:val="00177793"/>
    <w:rsid w:val="00177CBB"/>
    <w:rsid w:val="00177FA7"/>
    <w:rsid w:val="001826AF"/>
    <w:rsid w:val="0018290E"/>
    <w:rsid w:val="00182FA8"/>
    <w:rsid w:val="0018731D"/>
    <w:rsid w:val="00187577"/>
    <w:rsid w:val="00190002"/>
    <w:rsid w:val="00191212"/>
    <w:rsid w:val="00191A23"/>
    <w:rsid w:val="0019263D"/>
    <w:rsid w:val="001931D0"/>
    <w:rsid w:val="0019342D"/>
    <w:rsid w:val="00193CC3"/>
    <w:rsid w:val="00194CA3"/>
    <w:rsid w:val="00195E18"/>
    <w:rsid w:val="00196290"/>
    <w:rsid w:val="001A06EB"/>
    <w:rsid w:val="001A1404"/>
    <w:rsid w:val="001A2202"/>
    <w:rsid w:val="001A23C1"/>
    <w:rsid w:val="001A37A0"/>
    <w:rsid w:val="001A3E4C"/>
    <w:rsid w:val="001A56D1"/>
    <w:rsid w:val="001A6211"/>
    <w:rsid w:val="001A66EE"/>
    <w:rsid w:val="001A6FD0"/>
    <w:rsid w:val="001B0E4E"/>
    <w:rsid w:val="001B16F0"/>
    <w:rsid w:val="001B4442"/>
    <w:rsid w:val="001B67CC"/>
    <w:rsid w:val="001B68DC"/>
    <w:rsid w:val="001B78B1"/>
    <w:rsid w:val="001B7F1A"/>
    <w:rsid w:val="001C000A"/>
    <w:rsid w:val="001C1823"/>
    <w:rsid w:val="001C1ABF"/>
    <w:rsid w:val="001C27B8"/>
    <w:rsid w:val="001C46CE"/>
    <w:rsid w:val="001C67DE"/>
    <w:rsid w:val="001C6912"/>
    <w:rsid w:val="001D0958"/>
    <w:rsid w:val="001D0D18"/>
    <w:rsid w:val="001D1B3B"/>
    <w:rsid w:val="001D1D32"/>
    <w:rsid w:val="001D1E4F"/>
    <w:rsid w:val="001D29B2"/>
    <w:rsid w:val="001D2D63"/>
    <w:rsid w:val="001D32BB"/>
    <w:rsid w:val="001D5DED"/>
    <w:rsid w:val="001D6597"/>
    <w:rsid w:val="001D6ABC"/>
    <w:rsid w:val="001D7A72"/>
    <w:rsid w:val="001E13CF"/>
    <w:rsid w:val="001E1CE4"/>
    <w:rsid w:val="001E3634"/>
    <w:rsid w:val="001E3BD9"/>
    <w:rsid w:val="001E4990"/>
    <w:rsid w:val="001E7C94"/>
    <w:rsid w:val="001F1994"/>
    <w:rsid w:val="001F3354"/>
    <w:rsid w:val="001F5D0D"/>
    <w:rsid w:val="001F6D39"/>
    <w:rsid w:val="002003DD"/>
    <w:rsid w:val="00200B90"/>
    <w:rsid w:val="002012B4"/>
    <w:rsid w:val="00202F2E"/>
    <w:rsid w:val="00204D49"/>
    <w:rsid w:val="002055E9"/>
    <w:rsid w:val="002058A9"/>
    <w:rsid w:val="00205A52"/>
    <w:rsid w:val="002078CD"/>
    <w:rsid w:val="00207E1D"/>
    <w:rsid w:val="00210016"/>
    <w:rsid w:val="0021232D"/>
    <w:rsid w:val="00212ADA"/>
    <w:rsid w:val="00212BDB"/>
    <w:rsid w:val="00212E6A"/>
    <w:rsid w:val="002133AE"/>
    <w:rsid w:val="0021699C"/>
    <w:rsid w:val="002171D2"/>
    <w:rsid w:val="00217DFA"/>
    <w:rsid w:val="002213CF"/>
    <w:rsid w:val="00221656"/>
    <w:rsid w:val="00221B5D"/>
    <w:rsid w:val="0022298E"/>
    <w:rsid w:val="00223868"/>
    <w:rsid w:val="00225032"/>
    <w:rsid w:val="00225DCC"/>
    <w:rsid w:val="00227936"/>
    <w:rsid w:val="002304FA"/>
    <w:rsid w:val="00231719"/>
    <w:rsid w:val="0023372B"/>
    <w:rsid w:val="00234931"/>
    <w:rsid w:val="00235721"/>
    <w:rsid w:val="00235C57"/>
    <w:rsid w:val="00236A66"/>
    <w:rsid w:val="00236B20"/>
    <w:rsid w:val="002373C5"/>
    <w:rsid w:val="00237446"/>
    <w:rsid w:val="002376F6"/>
    <w:rsid w:val="002379DF"/>
    <w:rsid w:val="00237CDA"/>
    <w:rsid w:val="002405C7"/>
    <w:rsid w:val="00240FE0"/>
    <w:rsid w:val="00241EAE"/>
    <w:rsid w:val="002422B7"/>
    <w:rsid w:val="002430B4"/>
    <w:rsid w:val="0024416F"/>
    <w:rsid w:val="00246C41"/>
    <w:rsid w:val="00250DB5"/>
    <w:rsid w:val="00250F0C"/>
    <w:rsid w:val="0025280F"/>
    <w:rsid w:val="00253DD2"/>
    <w:rsid w:val="00254FD6"/>
    <w:rsid w:val="00261BA2"/>
    <w:rsid w:val="0026247D"/>
    <w:rsid w:val="002629A2"/>
    <w:rsid w:val="00263EFE"/>
    <w:rsid w:val="00263F2C"/>
    <w:rsid w:val="002648B7"/>
    <w:rsid w:val="0026539F"/>
    <w:rsid w:val="0026563A"/>
    <w:rsid w:val="00266164"/>
    <w:rsid w:val="002667E5"/>
    <w:rsid w:val="002670ED"/>
    <w:rsid w:val="00270530"/>
    <w:rsid w:val="002714C6"/>
    <w:rsid w:val="00272497"/>
    <w:rsid w:val="00272885"/>
    <w:rsid w:val="00272F49"/>
    <w:rsid w:val="00273162"/>
    <w:rsid w:val="002735B0"/>
    <w:rsid w:val="002738E3"/>
    <w:rsid w:val="00273ABD"/>
    <w:rsid w:val="00273C83"/>
    <w:rsid w:val="00276D63"/>
    <w:rsid w:val="00277C4A"/>
    <w:rsid w:val="0028092A"/>
    <w:rsid w:val="00281EFF"/>
    <w:rsid w:val="00282994"/>
    <w:rsid w:val="0028329C"/>
    <w:rsid w:val="0028433A"/>
    <w:rsid w:val="00284629"/>
    <w:rsid w:val="002875F2"/>
    <w:rsid w:val="0029075B"/>
    <w:rsid w:val="00293162"/>
    <w:rsid w:val="002935D1"/>
    <w:rsid w:val="002944D5"/>
    <w:rsid w:val="002947D7"/>
    <w:rsid w:val="00295DAB"/>
    <w:rsid w:val="00297293"/>
    <w:rsid w:val="002A20D7"/>
    <w:rsid w:val="002A280E"/>
    <w:rsid w:val="002A3E03"/>
    <w:rsid w:val="002A4301"/>
    <w:rsid w:val="002A4B0E"/>
    <w:rsid w:val="002A4BF9"/>
    <w:rsid w:val="002A5187"/>
    <w:rsid w:val="002A6C75"/>
    <w:rsid w:val="002B163C"/>
    <w:rsid w:val="002B2829"/>
    <w:rsid w:val="002B2D86"/>
    <w:rsid w:val="002B3D07"/>
    <w:rsid w:val="002B4FDF"/>
    <w:rsid w:val="002B5869"/>
    <w:rsid w:val="002B5A07"/>
    <w:rsid w:val="002C0849"/>
    <w:rsid w:val="002C0F6C"/>
    <w:rsid w:val="002C61A7"/>
    <w:rsid w:val="002C6A6B"/>
    <w:rsid w:val="002C7726"/>
    <w:rsid w:val="002D0E71"/>
    <w:rsid w:val="002D17E0"/>
    <w:rsid w:val="002D1952"/>
    <w:rsid w:val="002D379A"/>
    <w:rsid w:val="002D3D0E"/>
    <w:rsid w:val="002D4052"/>
    <w:rsid w:val="002D4E72"/>
    <w:rsid w:val="002D5115"/>
    <w:rsid w:val="002D5459"/>
    <w:rsid w:val="002D663B"/>
    <w:rsid w:val="002D73EB"/>
    <w:rsid w:val="002D7DC5"/>
    <w:rsid w:val="002E1D35"/>
    <w:rsid w:val="002E28EA"/>
    <w:rsid w:val="002E2CD4"/>
    <w:rsid w:val="002E3E4B"/>
    <w:rsid w:val="002E4EB3"/>
    <w:rsid w:val="002E51F0"/>
    <w:rsid w:val="002E5280"/>
    <w:rsid w:val="002E6307"/>
    <w:rsid w:val="002E796E"/>
    <w:rsid w:val="002F1C6E"/>
    <w:rsid w:val="002F2E30"/>
    <w:rsid w:val="002F447D"/>
    <w:rsid w:val="002F52D8"/>
    <w:rsid w:val="002F532E"/>
    <w:rsid w:val="002F63D5"/>
    <w:rsid w:val="002F67D4"/>
    <w:rsid w:val="002F7194"/>
    <w:rsid w:val="002F7476"/>
    <w:rsid w:val="0030178C"/>
    <w:rsid w:val="00302C9E"/>
    <w:rsid w:val="00303075"/>
    <w:rsid w:val="00303104"/>
    <w:rsid w:val="003038DC"/>
    <w:rsid w:val="00303E2C"/>
    <w:rsid w:val="003053C6"/>
    <w:rsid w:val="0030553E"/>
    <w:rsid w:val="003060EE"/>
    <w:rsid w:val="00306B64"/>
    <w:rsid w:val="003072A1"/>
    <w:rsid w:val="00307BF1"/>
    <w:rsid w:val="00312AB2"/>
    <w:rsid w:val="00313AD4"/>
    <w:rsid w:val="00314792"/>
    <w:rsid w:val="00315051"/>
    <w:rsid w:val="003175A8"/>
    <w:rsid w:val="00317904"/>
    <w:rsid w:val="00317FEC"/>
    <w:rsid w:val="00320D5A"/>
    <w:rsid w:val="00321333"/>
    <w:rsid w:val="0032236E"/>
    <w:rsid w:val="003227F7"/>
    <w:rsid w:val="00323DFD"/>
    <w:rsid w:val="00327836"/>
    <w:rsid w:val="00327E0F"/>
    <w:rsid w:val="00330CAF"/>
    <w:rsid w:val="00331E36"/>
    <w:rsid w:val="00334F9E"/>
    <w:rsid w:val="003353F4"/>
    <w:rsid w:val="0033593B"/>
    <w:rsid w:val="00337E7F"/>
    <w:rsid w:val="00337F76"/>
    <w:rsid w:val="003414F8"/>
    <w:rsid w:val="0034553A"/>
    <w:rsid w:val="00345875"/>
    <w:rsid w:val="00345894"/>
    <w:rsid w:val="0034616C"/>
    <w:rsid w:val="00346215"/>
    <w:rsid w:val="0034748F"/>
    <w:rsid w:val="003477C3"/>
    <w:rsid w:val="0035029C"/>
    <w:rsid w:val="0035108D"/>
    <w:rsid w:val="003510D0"/>
    <w:rsid w:val="00352BD8"/>
    <w:rsid w:val="00352CDA"/>
    <w:rsid w:val="003532F5"/>
    <w:rsid w:val="0035350C"/>
    <w:rsid w:val="003578A8"/>
    <w:rsid w:val="00361686"/>
    <w:rsid w:val="003629E8"/>
    <w:rsid w:val="00363EFC"/>
    <w:rsid w:val="00364C60"/>
    <w:rsid w:val="00365C4B"/>
    <w:rsid w:val="003666CC"/>
    <w:rsid w:val="0036697D"/>
    <w:rsid w:val="00367D61"/>
    <w:rsid w:val="00372F4B"/>
    <w:rsid w:val="00373A45"/>
    <w:rsid w:val="003748A9"/>
    <w:rsid w:val="0037618E"/>
    <w:rsid w:val="0038198D"/>
    <w:rsid w:val="00382606"/>
    <w:rsid w:val="003856C1"/>
    <w:rsid w:val="00386F57"/>
    <w:rsid w:val="003873FB"/>
    <w:rsid w:val="0039018E"/>
    <w:rsid w:val="00392159"/>
    <w:rsid w:val="0039496E"/>
    <w:rsid w:val="00394A94"/>
    <w:rsid w:val="0039572E"/>
    <w:rsid w:val="00395DA6"/>
    <w:rsid w:val="00397643"/>
    <w:rsid w:val="003977F3"/>
    <w:rsid w:val="003A3819"/>
    <w:rsid w:val="003A3D05"/>
    <w:rsid w:val="003A4994"/>
    <w:rsid w:val="003A56B5"/>
    <w:rsid w:val="003A6229"/>
    <w:rsid w:val="003A7B0B"/>
    <w:rsid w:val="003B0F8C"/>
    <w:rsid w:val="003B3E4C"/>
    <w:rsid w:val="003B40C6"/>
    <w:rsid w:val="003B4385"/>
    <w:rsid w:val="003B4A1E"/>
    <w:rsid w:val="003B4BA7"/>
    <w:rsid w:val="003B5BD4"/>
    <w:rsid w:val="003B64E6"/>
    <w:rsid w:val="003B6A1C"/>
    <w:rsid w:val="003B6E06"/>
    <w:rsid w:val="003B7849"/>
    <w:rsid w:val="003B7F19"/>
    <w:rsid w:val="003C034C"/>
    <w:rsid w:val="003C07CF"/>
    <w:rsid w:val="003C14A5"/>
    <w:rsid w:val="003C2570"/>
    <w:rsid w:val="003C3222"/>
    <w:rsid w:val="003C423B"/>
    <w:rsid w:val="003C5752"/>
    <w:rsid w:val="003C5D97"/>
    <w:rsid w:val="003C68AE"/>
    <w:rsid w:val="003D0963"/>
    <w:rsid w:val="003D27A0"/>
    <w:rsid w:val="003D4258"/>
    <w:rsid w:val="003D69A4"/>
    <w:rsid w:val="003D7AD2"/>
    <w:rsid w:val="003E05D6"/>
    <w:rsid w:val="003E1E66"/>
    <w:rsid w:val="003E2491"/>
    <w:rsid w:val="003E277B"/>
    <w:rsid w:val="003E3F5B"/>
    <w:rsid w:val="003E4AD5"/>
    <w:rsid w:val="003E71EE"/>
    <w:rsid w:val="003E796B"/>
    <w:rsid w:val="003F041B"/>
    <w:rsid w:val="003F11F4"/>
    <w:rsid w:val="003F1411"/>
    <w:rsid w:val="003F2757"/>
    <w:rsid w:val="003F469C"/>
    <w:rsid w:val="003F4A55"/>
    <w:rsid w:val="003F67AE"/>
    <w:rsid w:val="00400465"/>
    <w:rsid w:val="00400E75"/>
    <w:rsid w:val="00401A79"/>
    <w:rsid w:val="00402114"/>
    <w:rsid w:val="004029CE"/>
    <w:rsid w:val="00402C44"/>
    <w:rsid w:val="00402D89"/>
    <w:rsid w:val="0040361A"/>
    <w:rsid w:val="0040369D"/>
    <w:rsid w:val="00403C8D"/>
    <w:rsid w:val="004040B1"/>
    <w:rsid w:val="00404624"/>
    <w:rsid w:val="00405134"/>
    <w:rsid w:val="0040515F"/>
    <w:rsid w:val="00406D1B"/>
    <w:rsid w:val="00406F18"/>
    <w:rsid w:val="00411CB1"/>
    <w:rsid w:val="004125CA"/>
    <w:rsid w:val="0041399A"/>
    <w:rsid w:val="004140B8"/>
    <w:rsid w:val="004143CC"/>
    <w:rsid w:val="004146C7"/>
    <w:rsid w:val="00415F83"/>
    <w:rsid w:val="0041708B"/>
    <w:rsid w:val="00417A08"/>
    <w:rsid w:val="00420334"/>
    <w:rsid w:val="00423A08"/>
    <w:rsid w:val="004250FF"/>
    <w:rsid w:val="00425B64"/>
    <w:rsid w:val="00426D0B"/>
    <w:rsid w:val="0043075D"/>
    <w:rsid w:val="00430B52"/>
    <w:rsid w:val="004314ED"/>
    <w:rsid w:val="00432090"/>
    <w:rsid w:val="00432CB5"/>
    <w:rsid w:val="00434B01"/>
    <w:rsid w:val="0043516A"/>
    <w:rsid w:val="00435395"/>
    <w:rsid w:val="0043584A"/>
    <w:rsid w:val="00436CAC"/>
    <w:rsid w:val="004378FB"/>
    <w:rsid w:val="00441916"/>
    <w:rsid w:val="00442536"/>
    <w:rsid w:val="00442DBC"/>
    <w:rsid w:val="00444C6C"/>
    <w:rsid w:val="00445F08"/>
    <w:rsid w:val="004463B0"/>
    <w:rsid w:val="0044727A"/>
    <w:rsid w:val="004478D4"/>
    <w:rsid w:val="0045041F"/>
    <w:rsid w:val="00451E6E"/>
    <w:rsid w:val="0045289D"/>
    <w:rsid w:val="004536E2"/>
    <w:rsid w:val="00454060"/>
    <w:rsid w:val="004545F1"/>
    <w:rsid w:val="00454A85"/>
    <w:rsid w:val="004600F7"/>
    <w:rsid w:val="00460748"/>
    <w:rsid w:val="00460E4C"/>
    <w:rsid w:val="0046120B"/>
    <w:rsid w:val="00461279"/>
    <w:rsid w:val="0046159B"/>
    <w:rsid w:val="004615AD"/>
    <w:rsid w:val="00461CE3"/>
    <w:rsid w:val="004621CF"/>
    <w:rsid w:val="00462A9C"/>
    <w:rsid w:val="004631AE"/>
    <w:rsid w:val="00463A5A"/>
    <w:rsid w:val="00464BCB"/>
    <w:rsid w:val="004705C5"/>
    <w:rsid w:val="0047112A"/>
    <w:rsid w:val="00471F83"/>
    <w:rsid w:val="00472473"/>
    <w:rsid w:val="00472C50"/>
    <w:rsid w:val="00473945"/>
    <w:rsid w:val="0047475C"/>
    <w:rsid w:val="004775C7"/>
    <w:rsid w:val="00480A3B"/>
    <w:rsid w:val="00482874"/>
    <w:rsid w:val="00482CBB"/>
    <w:rsid w:val="00485134"/>
    <w:rsid w:val="00485927"/>
    <w:rsid w:val="00485FEB"/>
    <w:rsid w:val="004864BF"/>
    <w:rsid w:val="00487CC9"/>
    <w:rsid w:val="00490570"/>
    <w:rsid w:val="00490A13"/>
    <w:rsid w:val="00491633"/>
    <w:rsid w:val="0049176D"/>
    <w:rsid w:val="004917F1"/>
    <w:rsid w:val="00491D62"/>
    <w:rsid w:val="00491EB5"/>
    <w:rsid w:val="0049352E"/>
    <w:rsid w:val="004939BB"/>
    <w:rsid w:val="00493BD2"/>
    <w:rsid w:val="0049471E"/>
    <w:rsid w:val="00495DFD"/>
    <w:rsid w:val="004974F0"/>
    <w:rsid w:val="00497765"/>
    <w:rsid w:val="00497EB3"/>
    <w:rsid w:val="004A0127"/>
    <w:rsid w:val="004A169F"/>
    <w:rsid w:val="004A4342"/>
    <w:rsid w:val="004A4CA9"/>
    <w:rsid w:val="004A57F4"/>
    <w:rsid w:val="004A6EAD"/>
    <w:rsid w:val="004B2012"/>
    <w:rsid w:val="004B2533"/>
    <w:rsid w:val="004B2C4D"/>
    <w:rsid w:val="004B2CB5"/>
    <w:rsid w:val="004B3263"/>
    <w:rsid w:val="004B4976"/>
    <w:rsid w:val="004B4E70"/>
    <w:rsid w:val="004B6D4E"/>
    <w:rsid w:val="004B78AB"/>
    <w:rsid w:val="004C1009"/>
    <w:rsid w:val="004C3C56"/>
    <w:rsid w:val="004C56D4"/>
    <w:rsid w:val="004C606C"/>
    <w:rsid w:val="004C7E1E"/>
    <w:rsid w:val="004D02DC"/>
    <w:rsid w:val="004D16B5"/>
    <w:rsid w:val="004D189A"/>
    <w:rsid w:val="004D228C"/>
    <w:rsid w:val="004D38AD"/>
    <w:rsid w:val="004D4559"/>
    <w:rsid w:val="004D46A8"/>
    <w:rsid w:val="004D56A0"/>
    <w:rsid w:val="004D6055"/>
    <w:rsid w:val="004D6426"/>
    <w:rsid w:val="004D6FAA"/>
    <w:rsid w:val="004E1675"/>
    <w:rsid w:val="004E16F8"/>
    <w:rsid w:val="004E22D7"/>
    <w:rsid w:val="004E2F69"/>
    <w:rsid w:val="004E5450"/>
    <w:rsid w:val="004E5BCC"/>
    <w:rsid w:val="004E7637"/>
    <w:rsid w:val="004E7BE1"/>
    <w:rsid w:val="004F1C4F"/>
    <w:rsid w:val="004F291B"/>
    <w:rsid w:val="004F47E6"/>
    <w:rsid w:val="00500E47"/>
    <w:rsid w:val="005108AC"/>
    <w:rsid w:val="00510D3E"/>
    <w:rsid w:val="00512352"/>
    <w:rsid w:val="00512687"/>
    <w:rsid w:val="0051282F"/>
    <w:rsid w:val="00513848"/>
    <w:rsid w:val="005141E0"/>
    <w:rsid w:val="0052223E"/>
    <w:rsid w:val="005242D8"/>
    <w:rsid w:val="0052548A"/>
    <w:rsid w:val="00525CF5"/>
    <w:rsid w:val="00526384"/>
    <w:rsid w:val="005264EE"/>
    <w:rsid w:val="0052691B"/>
    <w:rsid w:val="0053175B"/>
    <w:rsid w:val="005318E8"/>
    <w:rsid w:val="00531CE4"/>
    <w:rsid w:val="005322D8"/>
    <w:rsid w:val="00532C72"/>
    <w:rsid w:val="00535534"/>
    <w:rsid w:val="0053599F"/>
    <w:rsid w:val="00535ABE"/>
    <w:rsid w:val="00535FFE"/>
    <w:rsid w:val="005363EA"/>
    <w:rsid w:val="0053698D"/>
    <w:rsid w:val="00537A4B"/>
    <w:rsid w:val="00540228"/>
    <w:rsid w:val="00540F62"/>
    <w:rsid w:val="00541145"/>
    <w:rsid w:val="005411C3"/>
    <w:rsid w:val="0054281E"/>
    <w:rsid w:val="005432C0"/>
    <w:rsid w:val="0054410A"/>
    <w:rsid w:val="00551814"/>
    <w:rsid w:val="00551B50"/>
    <w:rsid w:val="00551E35"/>
    <w:rsid w:val="00551F58"/>
    <w:rsid w:val="00552891"/>
    <w:rsid w:val="005579E3"/>
    <w:rsid w:val="0056070E"/>
    <w:rsid w:val="00561DE2"/>
    <w:rsid w:val="0056381D"/>
    <w:rsid w:val="0056439E"/>
    <w:rsid w:val="0056506F"/>
    <w:rsid w:val="00565A57"/>
    <w:rsid w:val="00565B87"/>
    <w:rsid w:val="00571F44"/>
    <w:rsid w:val="00573CAC"/>
    <w:rsid w:val="005749F8"/>
    <w:rsid w:val="0057695C"/>
    <w:rsid w:val="00577613"/>
    <w:rsid w:val="00577A24"/>
    <w:rsid w:val="0058108F"/>
    <w:rsid w:val="0058128E"/>
    <w:rsid w:val="005813F3"/>
    <w:rsid w:val="00581A24"/>
    <w:rsid w:val="00584789"/>
    <w:rsid w:val="00585020"/>
    <w:rsid w:val="0058575F"/>
    <w:rsid w:val="00585FC2"/>
    <w:rsid w:val="005866CC"/>
    <w:rsid w:val="00586BCE"/>
    <w:rsid w:val="00586F64"/>
    <w:rsid w:val="005879F5"/>
    <w:rsid w:val="00592EEE"/>
    <w:rsid w:val="00593A9F"/>
    <w:rsid w:val="00594A64"/>
    <w:rsid w:val="00597806"/>
    <w:rsid w:val="005A2E2B"/>
    <w:rsid w:val="005A65BD"/>
    <w:rsid w:val="005A6C30"/>
    <w:rsid w:val="005B05D0"/>
    <w:rsid w:val="005B091C"/>
    <w:rsid w:val="005B0AC8"/>
    <w:rsid w:val="005B2294"/>
    <w:rsid w:val="005B2D71"/>
    <w:rsid w:val="005B351C"/>
    <w:rsid w:val="005B42EC"/>
    <w:rsid w:val="005B6527"/>
    <w:rsid w:val="005B7809"/>
    <w:rsid w:val="005C096F"/>
    <w:rsid w:val="005C151A"/>
    <w:rsid w:val="005C25D4"/>
    <w:rsid w:val="005C30F4"/>
    <w:rsid w:val="005C3EFF"/>
    <w:rsid w:val="005C40C6"/>
    <w:rsid w:val="005D0B73"/>
    <w:rsid w:val="005D114A"/>
    <w:rsid w:val="005D1633"/>
    <w:rsid w:val="005D2FAB"/>
    <w:rsid w:val="005D33AB"/>
    <w:rsid w:val="005D39E0"/>
    <w:rsid w:val="005D5900"/>
    <w:rsid w:val="005D592A"/>
    <w:rsid w:val="005D6F26"/>
    <w:rsid w:val="005D7136"/>
    <w:rsid w:val="005D7207"/>
    <w:rsid w:val="005D7611"/>
    <w:rsid w:val="005D798C"/>
    <w:rsid w:val="005E03BB"/>
    <w:rsid w:val="005E42AC"/>
    <w:rsid w:val="005E59BE"/>
    <w:rsid w:val="005E66BD"/>
    <w:rsid w:val="005E7750"/>
    <w:rsid w:val="005F03B6"/>
    <w:rsid w:val="005F0BE6"/>
    <w:rsid w:val="005F1054"/>
    <w:rsid w:val="005F1BFC"/>
    <w:rsid w:val="005F1C96"/>
    <w:rsid w:val="005F31FE"/>
    <w:rsid w:val="005F43B5"/>
    <w:rsid w:val="005F5927"/>
    <w:rsid w:val="005F5B37"/>
    <w:rsid w:val="005F600D"/>
    <w:rsid w:val="005F7ADB"/>
    <w:rsid w:val="006016C8"/>
    <w:rsid w:val="00601AB4"/>
    <w:rsid w:val="00602742"/>
    <w:rsid w:val="0060297A"/>
    <w:rsid w:val="00604624"/>
    <w:rsid w:val="00605422"/>
    <w:rsid w:val="006071CD"/>
    <w:rsid w:val="006113CF"/>
    <w:rsid w:val="00613490"/>
    <w:rsid w:val="00615909"/>
    <w:rsid w:val="00615A81"/>
    <w:rsid w:val="0061673D"/>
    <w:rsid w:val="00620764"/>
    <w:rsid w:val="00621053"/>
    <w:rsid w:val="006220D5"/>
    <w:rsid w:val="006229E3"/>
    <w:rsid w:val="006250FC"/>
    <w:rsid w:val="00630018"/>
    <w:rsid w:val="00630B01"/>
    <w:rsid w:val="00630BE5"/>
    <w:rsid w:val="00632482"/>
    <w:rsid w:val="006327D2"/>
    <w:rsid w:val="00633638"/>
    <w:rsid w:val="006336A5"/>
    <w:rsid w:val="00634567"/>
    <w:rsid w:val="00634A38"/>
    <w:rsid w:val="00634E96"/>
    <w:rsid w:val="00634F35"/>
    <w:rsid w:val="0063580C"/>
    <w:rsid w:val="006359AC"/>
    <w:rsid w:val="0063664B"/>
    <w:rsid w:val="00636A04"/>
    <w:rsid w:val="0063756F"/>
    <w:rsid w:val="00640407"/>
    <w:rsid w:val="0064077D"/>
    <w:rsid w:val="00640974"/>
    <w:rsid w:val="00645884"/>
    <w:rsid w:val="00645D32"/>
    <w:rsid w:val="00646122"/>
    <w:rsid w:val="00646244"/>
    <w:rsid w:val="00647687"/>
    <w:rsid w:val="0064790E"/>
    <w:rsid w:val="0065015D"/>
    <w:rsid w:val="0065073C"/>
    <w:rsid w:val="00652E7A"/>
    <w:rsid w:val="00652E7E"/>
    <w:rsid w:val="00654033"/>
    <w:rsid w:val="006551D6"/>
    <w:rsid w:val="00656471"/>
    <w:rsid w:val="00661513"/>
    <w:rsid w:val="006626EB"/>
    <w:rsid w:val="006634F5"/>
    <w:rsid w:val="00664A0A"/>
    <w:rsid w:val="00666F8D"/>
    <w:rsid w:val="006703A8"/>
    <w:rsid w:val="006703B5"/>
    <w:rsid w:val="00671186"/>
    <w:rsid w:val="00673AF5"/>
    <w:rsid w:val="00674D4E"/>
    <w:rsid w:val="00675985"/>
    <w:rsid w:val="00675DAB"/>
    <w:rsid w:val="00677256"/>
    <w:rsid w:val="006774C2"/>
    <w:rsid w:val="0068231A"/>
    <w:rsid w:val="006846AA"/>
    <w:rsid w:val="00685761"/>
    <w:rsid w:val="00685882"/>
    <w:rsid w:val="00685B26"/>
    <w:rsid w:val="00686530"/>
    <w:rsid w:val="0068756A"/>
    <w:rsid w:val="006876D5"/>
    <w:rsid w:val="006904A2"/>
    <w:rsid w:val="006904BA"/>
    <w:rsid w:val="006906E0"/>
    <w:rsid w:val="0069139A"/>
    <w:rsid w:val="00691C1A"/>
    <w:rsid w:val="00692C03"/>
    <w:rsid w:val="006932D4"/>
    <w:rsid w:val="0069352B"/>
    <w:rsid w:val="00693AAE"/>
    <w:rsid w:val="0069589E"/>
    <w:rsid w:val="00696559"/>
    <w:rsid w:val="006A0797"/>
    <w:rsid w:val="006A0B2B"/>
    <w:rsid w:val="006A1761"/>
    <w:rsid w:val="006A1C0D"/>
    <w:rsid w:val="006A2114"/>
    <w:rsid w:val="006A23CF"/>
    <w:rsid w:val="006A3C59"/>
    <w:rsid w:val="006A4F48"/>
    <w:rsid w:val="006A501C"/>
    <w:rsid w:val="006A5666"/>
    <w:rsid w:val="006A6C7C"/>
    <w:rsid w:val="006A7E41"/>
    <w:rsid w:val="006B0F73"/>
    <w:rsid w:val="006B2042"/>
    <w:rsid w:val="006B3DFB"/>
    <w:rsid w:val="006B53DF"/>
    <w:rsid w:val="006B59B5"/>
    <w:rsid w:val="006B6424"/>
    <w:rsid w:val="006B7462"/>
    <w:rsid w:val="006C02E9"/>
    <w:rsid w:val="006C0DA7"/>
    <w:rsid w:val="006C0E23"/>
    <w:rsid w:val="006C0F3C"/>
    <w:rsid w:val="006C226D"/>
    <w:rsid w:val="006C2FE2"/>
    <w:rsid w:val="006C44F9"/>
    <w:rsid w:val="006C4E0E"/>
    <w:rsid w:val="006C6139"/>
    <w:rsid w:val="006C67F3"/>
    <w:rsid w:val="006C6F0E"/>
    <w:rsid w:val="006C7935"/>
    <w:rsid w:val="006D12F0"/>
    <w:rsid w:val="006D397F"/>
    <w:rsid w:val="006D3FF8"/>
    <w:rsid w:val="006D4804"/>
    <w:rsid w:val="006D5601"/>
    <w:rsid w:val="006D64E5"/>
    <w:rsid w:val="006D6522"/>
    <w:rsid w:val="006D6A6D"/>
    <w:rsid w:val="006D6A8A"/>
    <w:rsid w:val="006D7138"/>
    <w:rsid w:val="006E0706"/>
    <w:rsid w:val="006E094E"/>
    <w:rsid w:val="006E1557"/>
    <w:rsid w:val="006E260B"/>
    <w:rsid w:val="006E27EC"/>
    <w:rsid w:val="006E2B20"/>
    <w:rsid w:val="006E4E53"/>
    <w:rsid w:val="006E7BDE"/>
    <w:rsid w:val="006F0A6F"/>
    <w:rsid w:val="006F1407"/>
    <w:rsid w:val="006F1EBA"/>
    <w:rsid w:val="006F1F21"/>
    <w:rsid w:val="006F2551"/>
    <w:rsid w:val="006F4176"/>
    <w:rsid w:val="006F6749"/>
    <w:rsid w:val="0070042C"/>
    <w:rsid w:val="00700476"/>
    <w:rsid w:val="007023D1"/>
    <w:rsid w:val="007024A3"/>
    <w:rsid w:val="00702591"/>
    <w:rsid w:val="00704217"/>
    <w:rsid w:val="007059DB"/>
    <w:rsid w:val="00705B5A"/>
    <w:rsid w:val="00705D69"/>
    <w:rsid w:val="00707104"/>
    <w:rsid w:val="00710C99"/>
    <w:rsid w:val="0071103F"/>
    <w:rsid w:val="0071189D"/>
    <w:rsid w:val="007138E4"/>
    <w:rsid w:val="00713A80"/>
    <w:rsid w:val="00713BAE"/>
    <w:rsid w:val="00713D77"/>
    <w:rsid w:val="007142E5"/>
    <w:rsid w:val="007150F0"/>
    <w:rsid w:val="00715B3A"/>
    <w:rsid w:val="00715DEB"/>
    <w:rsid w:val="007161C3"/>
    <w:rsid w:val="00716592"/>
    <w:rsid w:val="0072009F"/>
    <w:rsid w:val="007206BB"/>
    <w:rsid w:val="007207A4"/>
    <w:rsid w:val="0072201A"/>
    <w:rsid w:val="00722C46"/>
    <w:rsid w:val="00722D9E"/>
    <w:rsid w:val="0072359F"/>
    <w:rsid w:val="0072415B"/>
    <w:rsid w:val="00725139"/>
    <w:rsid w:val="00725415"/>
    <w:rsid w:val="0072724E"/>
    <w:rsid w:val="0072775C"/>
    <w:rsid w:val="00730C73"/>
    <w:rsid w:val="00731046"/>
    <w:rsid w:val="00731EEE"/>
    <w:rsid w:val="0073203D"/>
    <w:rsid w:val="00733219"/>
    <w:rsid w:val="0073402D"/>
    <w:rsid w:val="0073473A"/>
    <w:rsid w:val="00734F2E"/>
    <w:rsid w:val="00735D96"/>
    <w:rsid w:val="00735F54"/>
    <w:rsid w:val="00736C0A"/>
    <w:rsid w:val="007371E1"/>
    <w:rsid w:val="007378B7"/>
    <w:rsid w:val="00740352"/>
    <w:rsid w:val="00740511"/>
    <w:rsid w:val="00742E9D"/>
    <w:rsid w:val="007433A0"/>
    <w:rsid w:val="00743C8D"/>
    <w:rsid w:val="00746D82"/>
    <w:rsid w:val="007477D0"/>
    <w:rsid w:val="00747B10"/>
    <w:rsid w:val="00747BF6"/>
    <w:rsid w:val="00750A8D"/>
    <w:rsid w:val="007510E9"/>
    <w:rsid w:val="007521E2"/>
    <w:rsid w:val="00753FE7"/>
    <w:rsid w:val="00756E3C"/>
    <w:rsid w:val="00760FD6"/>
    <w:rsid w:val="00761473"/>
    <w:rsid w:val="0076169C"/>
    <w:rsid w:val="007659BD"/>
    <w:rsid w:val="00766339"/>
    <w:rsid w:val="00770321"/>
    <w:rsid w:val="00770E97"/>
    <w:rsid w:val="00772323"/>
    <w:rsid w:val="00776529"/>
    <w:rsid w:val="00777CB6"/>
    <w:rsid w:val="0078334E"/>
    <w:rsid w:val="00784FBA"/>
    <w:rsid w:val="0078611A"/>
    <w:rsid w:val="00786C2C"/>
    <w:rsid w:val="00790B9F"/>
    <w:rsid w:val="0079162B"/>
    <w:rsid w:val="007919FE"/>
    <w:rsid w:val="00791DA2"/>
    <w:rsid w:val="00791E5D"/>
    <w:rsid w:val="00792386"/>
    <w:rsid w:val="00792482"/>
    <w:rsid w:val="00792F25"/>
    <w:rsid w:val="00794690"/>
    <w:rsid w:val="00794BA0"/>
    <w:rsid w:val="00795CD8"/>
    <w:rsid w:val="00795FC0"/>
    <w:rsid w:val="007963F1"/>
    <w:rsid w:val="00797A38"/>
    <w:rsid w:val="00797ADD"/>
    <w:rsid w:val="00797C0B"/>
    <w:rsid w:val="007A2837"/>
    <w:rsid w:val="007A2A67"/>
    <w:rsid w:val="007A3426"/>
    <w:rsid w:val="007A42AB"/>
    <w:rsid w:val="007A4D0D"/>
    <w:rsid w:val="007A61B0"/>
    <w:rsid w:val="007A718F"/>
    <w:rsid w:val="007A72FC"/>
    <w:rsid w:val="007A78D5"/>
    <w:rsid w:val="007A7AE8"/>
    <w:rsid w:val="007B14D6"/>
    <w:rsid w:val="007B3623"/>
    <w:rsid w:val="007B3982"/>
    <w:rsid w:val="007B3A19"/>
    <w:rsid w:val="007B501D"/>
    <w:rsid w:val="007B66C3"/>
    <w:rsid w:val="007B7165"/>
    <w:rsid w:val="007B7463"/>
    <w:rsid w:val="007B7B4F"/>
    <w:rsid w:val="007C1411"/>
    <w:rsid w:val="007C1D64"/>
    <w:rsid w:val="007C3549"/>
    <w:rsid w:val="007C3576"/>
    <w:rsid w:val="007C4984"/>
    <w:rsid w:val="007C7A4B"/>
    <w:rsid w:val="007C7FB8"/>
    <w:rsid w:val="007D0F83"/>
    <w:rsid w:val="007D3C03"/>
    <w:rsid w:val="007D4BD9"/>
    <w:rsid w:val="007D4D02"/>
    <w:rsid w:val="007D5092"/>
    <w:rsid w:val="007E1CFE"/>
    <w:rsid w:val="007E2F94"/>
    <w:rsid w:val="007E49B5"/>
    <w:rsid w:val="007E4DE1"/>
    <w:rsid w:val="007E4F0D"/>
    <w:rsid w:val="007E59B9"/>
    <w:rsid w:val="007E6413"/>
    <w:rsid w:val="007F0409"/>
    <w:rsid w:val="007F154F"/>
    <w:rsid w:val="007F24BF"/>
    <w:rsid w:val="007F29D9"/>
    <w:rsid w:val="007F2BD3"/>
    <w:rsid w:val="007F2DA8"/>
    <w:rsid w:val="007F3054"/>
    <w:rsid w:val="007F3512"/>
    <w:rsid w:val="007F4313"/>
    <w:rsid w:val="007F54E7"/>
    <w:rsid w:val="007F61AE"/>
    <w:rsid w:val="007F7153"/>
    <w:rsid w:val="007F759C"/>
    <w:rsid w:val="007F7F68"/>
    <w:rsid w:val="00802B9C"/>
    <w:rsid w:val="008048B7"/>
    <w:rsid w:val="008059AB"/>
    <w:rsid w:val="00805AF5"/>
    <w:rsid w:val="008062B4"/>
    <w:rsid w:val="0080688F"/>
    <w:rsid w:val="008071AE"/>
    <w:rsid w:val="00807959"/>
    <w:rsid w:val="00810440"/>
    <w:rsid w:val="00811703"/>
    <w:rsid w:val="0081204F"/>
    <w:rsid w:val="00813221"/>
    <w:rsid w:val="0081342B"/>
    <w:rsid w:val="0081650B"/>
    <w:rsid w:val="00816B32"/>
    <w:rsid w:val="008174E8"/>
    <w:rsid w:val="0082032F"/>
    <w:rsid w:val="008204FC"/>
    <w:rsid w:val="0082069A"/>
    <w:rsid w:val="00823B1A"/>
    <w:rsid w:val="00824884"/>
    <w:rsid w:val="00824EA2"/>
    <w:rsid w:val="00825668"/>
    <w:rsid w:val="00825745"/>
    <w:rsid w:val="008262DC"/>
    <w:rsid w:val="00826EFA"/>
    <w:rsid w:val="00830AB7"/>
    <w:rsid w:val="00832DAF"/>
    <w:rsid w:val="00832F1C"/>
    <w:rsid w:val="008342CF"/>
    <w:rsid w:val="00834E40"/>
    <w:rsid w:val="00836B17"/>
    <w:rsid w:val="008372D1"/>
    <w:rsid w:val="00841A81"/>
    <w:rsid w:val="00842100"/>
    <w:rsid w:val="0084458E"/>
    <w:rsid w:val="00844F05"/>
    <w:rsid w:val="00845C60"/>
    <w:rsid w:val="008471C8"/>
    <w:rsid w:val="0085094B"/>
    <w:rsid w:val="00850E44"/>
    <w:rsid w:val="00851B32"/>
    <w:rsid w:val="0085392F"/>
    <w:rsid w:val="00853B0B"/>
    <w:rsid w:val="00853CDE"/>
    <w:rsid w:val="00854546"/>
    <w:rsid w:val="00854DFC"/>
    <w:rsid w:val="00855F7B"/>
    <w:rsid w:val="00860789"/>
    <w:rsid w:val="008639ED"/>
    <w:rsid w:val="00863FF8"/>
    <w:rsid w:val="00864D58"/>
    <w:rsid w:val="0086681C"/>
    <w:rsid w:val="008718A8"/>
    <w:rsid w:val="008724E5"/>
    <w:rsid w:val="00873BA6"/>
    <w:rsid w:val="00876102"/>
    <w:rsid w:val="00876D92"/>
    <w:rsid w:val="00877A09"/>
    <w:rsid w:val="00881CE0"/>
    <w:rsid w:val="00882096"/>
    <w:rsid w:val="008829A8"/>
    <w:rsid w:val="00883C45"/>
    <w:rsid w:val="00883E51"/>
    <w:rsid w:val="00884B88"/>
    <w:rsid w:val="00885E86"/>
    <w:rsid w:val="00887104"/>
    <w:rsid w:val="008914FF"/>
    <w:rsid w:val="00891DEA"/>
    <w:rsid w:val="00891E82"/>
    <w:rsid w:val="008944BE"/>
    <w:rsid w:val="008953C5"/>
    <w:rsid w:val="0089583C"/>
    <w:rsid w:val="008A24A4"/>
    <w:rsid w:val="008A3C95"/>
    <w:rsid w:val="008A4660"/>
    <w:rsid w:val="008A4B67"/>
    <w:rsid w:val="008A4DD3"/>
    <w:rsid w:val="008A6894"/>
    <w:rsid w:val="008A6B47"/>
    <w:rsid w:val="008A7C8D"/>
    <w:rsid w:val="008B01DE"/>
    <w:rsid w:val="008B1B08"/>
    <w:rsid w:val="008B1D24"/>
    <w:rsid w:val="008B330B"/>
    <w:rsid w:val="008B40D5"/>
    <w:rsid w:val="008B44E5"/>
    <w:rsid w:val="008B53A7"/>
    <w:rsid w:val="008C19BF"/>
    <w:rsid w:val="008C2219"/>
    <w:rsid w:val="008C4BBD"/>
    <w:rsid w:val="008C52DB"/>
    <w:rsid w:val="008C6816"/>
    <w:rsid w:val="008C6899"/>
    <w:rsid w:val="008C6F0B"/>
    <w:rsid w:val="008D1D56"/>
    <w:rsid w:val="008D3E42"/>
    <w:rsid w:val="008D480E"/>
    <w:rsid w:val="008D6BFD"/>
    <w:rsid w:val="008D7065"/>
    <w:rsid w:val="008E0624"/>
    <w:rsid w:val="008E088E"/>
    <w:rsid w:val="008E0AB1"/>
    <w:rsid w:val="008E0D38"/>
    <w:rsid w:val="008E0FCA"/>
    <w:rsid w:val="008E1103"/>
    <w:rsid w:val="008E200D"/>
    <w:rsid w:val="008E2F4A"/>
    <w:rsid w:val="008E3E2A"/>
    <w:rsid w:val="008E4AC8"/>
    <w:rsid w:val="008E4EC7"/>
    <w:rsid w:val="008E55BF"/>
    <w:rsid w:val="008E6496"/>
    <w:rsid w:val="008E6C69"/>
    <w:rsid w:val="008E76A1"/>
    <w:rsid w:val="008E778C"/>
    <w:rsid w:val="008E7CCA"/>
    <w:rsid w:val="008F20EC"/>
    <w:rsid w:val="008F21E5"/>
    <w:rsid w:val="008F2829"/>
    <w:rsid w:val="008F2C7F"/>
    <w:rsid w:val="008F4EDC"/>
    <w:rsid w:val="008F5704"/>
    <w:rsid w:val="008F5B34"/>
    <w:rsid w:val="008F76C7"/>
    <w:rsid w:val="00900541"/>
    <w:rsid w:val="00900770"/>
    <w:rsid w:val="00901668"/>
    <w:rsid w:val="009039B1"/>
    <w:rsid w:val="00904624"/>
    <w:rsid w:val="00904AEE"/>
    <w:rsid w:val="00907D96"/>
    <w:rsid w:val="00907ECF"/>
    <w:rsid w:val="0091010A"/>
    <w:rsid w:val="00911F74"/>
    <w:rsid w:val="00912F25"/>
    <w:rsid w:val="00912F53"/>
    <w:rsid w:val="009136B0"/>
    <w:rsid w:val="00915A2B"/>
    <w:rsid w:val="009166C5"/>
    <w:rsid w:val="009169D1"/>
    <w:rsid w:val="00917A99"/>
    <w:rsid w:val="009205BC"/>
    <w:rsid w:val="0092089C"/>
    <w:rsid w:val="009208FC"/>
    <w:rsid w:val="00921AE2"/>
    <w:rsid w:val="00922088"/>
    <w:rsid w:val="009228C0"/>
    <w:rsid w:val="00923654"/>
    <w:rsid w:val="009236B6"/>
    <w:rsid w:val="00923FAA"/>
    <w:rsid w:val="0092412A"/>
    <w:rsid w:val="00924362"/>
    <w:rsid w:val="009266B0"/>
    <w:rsid w:val="00926BD3"/>
    <w:rsid w:val="00926F68"/>
    <w:rsid w:val="0093086B"/>
    <w:rsid w:val="00931359"/>
    <w:rsid w:val="009318F9"/>
    <w:rsid w:val="0093445F"/>
    <w:rsid w:val="00935D54"/>
    <w:rsid w:val="00936561"/>
    <w:rsid w:val="00936D58"/>
    <w:rsid w:val="00940FE6"/>
    <w:rsid w:val="009415B4"/>
    <w:rsid w:val="009421A0"/>
    <w:rsid w:val="009425E2"/>
    <w:rsid w:val="00943131"/>
    <w:rsid w:val="00943869"/>
    <w:rsid w:val="00943E62"/>
    <w:rsid w:val="00944DBF"/>
    <w:rsid w:val="00945784"/>
    <w:rsid w:val="00946458"/>
    <w:rsid w:val="00947662"/>
    <w:rsid w:val="00950B31"/>
    <w:rsid w:val="00951DA9"/>
    <w:rsid w:val="00954A7F"/>
    <w:rsid w:val="00955D64"/>
    <w:rsid w:val="0095682B"/>
    <w:rsid w:val="00956FA0"/>
    <w:rsid w:val="00957DFB"/>
    <w:rsid w:val="00960409"/>
    <w:rsid w:val="009617E2"/>
    <w:rsid w:val="00962C3D"/>
    <w:rsid w:val="00962E5F"/>
    <w:rsid w:val="009638A4"/>
    <w:rsid w:val="00965004"/>
    <w:rsid w:val="00965488"/>
    <w:rsid w:val="00965546"/>
    <w:rsid w:val="0096645C"/>
    <w:rsid w:val="009671D9"/>
    <w:rsid w:val="00967862"/>
    <w:rsid w:val="00967E06"/>
    <w:rsid w:val="0097199A"/>
    <w:rsid w:val="0097491F"/>
    <w:rsid w:val="00976BDA"/>
    <w:rsid w:val="0098205B"/>
    <w:rsid w:val="00982A1F"/>
    <w:rsid w:val="00983407"/>
    <w:rsid w:val="0098416C"/>
    <w:rsid w:val="009848F5"/>
    <w:rsid w:val="00986419"/>
    <w:rsid w:val="00986E7C"/>
    <w:rsid w:val="00987CB9"/>
    <w:rsid w:val="00987CF3"/>
    <w:rsid w:val="00990903"/>
    <w:rsid w:val="0099130C"/>
    <w:rsid w:val="00991601"/>
    <w:rsid w:val="00993688"/>
    <w:rsid w:val="009943D6"/>
    <w:rsid w:val="009946DB"/>
    <w:rsid w:val="00996173"/>
    <w:rsid w:val="00996674"/>
    <w:rsid w:val="009978DD"/>
    <w:rsid w:val="009A1993"/>
    <w:rsid w:val="009A1FEE"/>
    <w:rsid w:val="009A3DAF"/>
    <w:rsid w:val="009A548F"/>
    <w:rsid w:val="009A5BE2"/>
    <w:rsid w:val="009A7453"/>
    <w:rsid w:val="009A7F30"/>
    <w:rsid w:val="009B208B"/>
    <w:rsid w:val="009B242F"/>
    <w:rsid w:val="009B33D8"/>
    <w:rsid w:val="009B4166"/>
    <w:rsid w:val="009B466A"/>
    <w:rsid w:val="009B4BB2"/>
    <w:rsid w:val="009B5A5D"/>
    <w:rsid w:val="009B720B"/>
    <w:rsid w:val="009B7CC2"/>
    <w:rsid w:val="009C02B5"/>
    <w:rsid w:val="009C0E49"/>
    <w:rsid w:val="009C1A84"/>
    <w:rsid w:val="009C40AF"/>
    <w:rsid w:val="009C42F4"/>
    <w:rsid w:val="009C48E5"/>
    <w:rsid w:val="009C550F"/>
    <w:rsid w:val="009C74EC"/>
    <w:rsid w:val="009C782E"/>
    <w:rsid w:val="009C7E28"/>
    <w:rsid w:val="009D09A3"/>
    <w:rsid w:val="009D0E4D"/>
    <w:rsid w:val="009E040C"/>
    <w:rsid w:val="009E1568"/>
    <w:rsid w:val="009E1C0B"/>
    <w:rsid w:val="009E5BD6"/>
    <w:rsid w:val="009E67FB"/>
    <w:rsid w:val="009F0CB0"/>
    <w:rsid w:val="009F194E"/>
    <w:rsid w:val="009F3657"/>
    <w:rsid w:val="009F3DB3"/>
    <w:rsid w:val="009F5A43"/>
    <w:rsid w:val="009F5D51"/>
    <w:rsid w:val="00A004BA"/>
    <w:rsid w:val="00A00944"/>
    <w:rsid w:val="00A009DA"/>
    <w:rsid w:val="00A0166D"/>
    <w:rsid w:val="00A037FD"/>
    <w:rsid w:val="00A05376"/>
    <w:rsid w:val="00A05784"/>
    <w:rsid w:val="00A05CB2"/>
    <w:rsid w:val="00A1023F"/>
    <w:rsid w:val="00A12D8A"/>
    <w:rsid w:val="00A14987"/>
    <w:rsid w:val="00A14F3E"/>
    <w:rsid w:val="00A14F68"/>
    <w:rsid w:val="00A14F76"/>
    <w:rsid w:val="00A15938"/>
    <w:rsid w:val="00A15C63"/>
    <w:rsid w:val="00A15CF3"/>
    <w:rsid w:val="00A16326"/>
    <w:rsid w:val="00A16455"/>
    <w:rsid w:val="00A2082B"/>
    <w:rsid w:val="00A2274D"/>
    <w:rsid w:val="00A27D12"/>
    <w:rsid w:val="00A30214"/>
    <w:rsid w:val="00A31C4B"/>
    <w:rsid w:val="00A3200B"/>
    <w:rsid w:val="00A34424"/>
    <w:rsid w:val="00A3530D"/>
    <w:rsid w:val="00A36120"/>
    <w:rsid w:val="00A36852"/>
    <w:rsid w:val="00A37C3F"/>
    <w:rsid w:val="00A41742"/>
    <w:rsid w:val="00A418F4"/>
    <w:rsid w:val="00A41CF1"/>
    <w:rsid w:val="00A42765"/>
    <w:rsid w:val="00A44302"/>
    <w:rsid w:val="00A443C4"/>
    <w:rsid w:val="00A4503E"/>
    <w:rsid w:val="00A466E0"/>
    <w:rsid w:val="00A4780C"/>
    <w:rsid w:val="00A503B6"/>
    <w:rsid w:val="00A505DE"/>
    <w:rsid w:val="00A529C1"/>
    <w:rsid w:val="00A52DA8"/>
    <w:rsid w:val="00A5333C"/>
    <w:rsid w:val="00A53BE2"/>
    <w:rsid w:val="00A54A35"/>
    <w:rsid w:val="00A553D3"/>
    <w:rsid w:val="00A55A1E"/>
    <w:rsid w:val="00A55C75"/>
    <w:rsid w:val="00A56E69"/>
    <w:rsid w:val="00A57F95"/>
    <w:rsid w:val="00A62E70"/>
    <w:rsid w:val="00A63309"/>
    <w:rsid w:val="00A63420"/>
    <w:rsid w:val="00A64147"/>
    <w:rsid w:val="00A64492"/>
    <w:rsid w:val="00A64EC1"/>
    <w:rsid w:val="00A65548"/>
    <w:rsid w:val="00A700CC"/>
    <w:rsid w:val="00A703EA"/>
    <w:rsid w:val="00A72490"/>
    <w:rsid w:val="00A72BD2"/>
    <w:rsid w:val="00A72F5D"/>
    <w:rsid w:val="00A758D8"/>
    <w:rsid w:val="00A76325"/>
    <w:rsid w:val="00A76BD3"/>
    <w:rsid w:val="00A800BA"/>
    <w:rsid w:val="00A80F1A"/>
    <w:rsid w:val="00A842F4"/>
    <w:rsid w:val="00A84DC8"/>
    <w:rsid w:val="00A85BA6"/>
    <w:rsid w:val="00A85CB5"/>
    <w:rsid w:val="00A902AF"/>
    <w:rsid w:val="00A90931"/>
    <w:rsid w:val="00A90B77"/>
    <w:rsid w:val="00A9135E"/>
    <w:rsid w:val="00A937FA"/>
    <w:rsid w:val="00A94E99"/>
    <w:rsid w:val="00A9747B"/>
    <w:rsid w:val="00AA0102"/>
    <w:rsid w:val="00AA0EA8"/>
    <w:rsid w:val="00AA1163"/>
    <w:rsid w:val="00AA15F8"/>
    <w:rsid w:val="00AA34B3"/>
    <w:rsid w:val="00AA460F"/>
    <w:rsid w:val="00AA7805"/>
    <w:rsid w:val="00AB1984"/>
    <w:rsid w:val="00AB2261"/>
    <w:rsid w:val="00AB2836"/>
    <w:rsid w:val="00AB29D9"/>
    <w:rsid w:val="00AB3048"/>
    <w:rsid w:val="00AB375B"/>
    <w:rsid w:val="00AB397C"/>
    <w:rsid w:val="00AB3CFF"/>
    <w:rsid w:val="00AB3EA8"/>
    <w:rsid w:val="00AB572B"/>
    <w:rsid w:val="00AB7233"/>
    <w:rsid w:val="00AB7E1D"/>
    <w:rsid w:val="00AC0A10"/>
    <w:rsid w:val="00AC17EF"/>
    <w:rsid w:val="00AC1994"/>
    <w:rsid w:val="00AC40E3"/>
    <w:rsid w:val="00AC549B"/>
    <w:rsid w:val="00AC63B6"/>
    <w:rsid w:val="00AC7434"/>
    <w:rsid w:val="00AD0FB8"/>
    <w:rsid w:val="00AD1ED0"/>
    <w:rsid w:val="00AD23E7"/>
    <w:rsid w:val="00AD33DB"/>
    <w:rsid w:val="00AD400E"/>
    <w:rsid w:val="00AD4C2A"/>
    <w:rsid w:val="00AD68FB"/>
    <w:rsid w:val="00AE3540"/>
    <w:rsid w:val="00AE3628"/>
    <w:rsid w:val="00AE3884"/>
    <w:rsid w:val="00AE3968"/>
    <w:rsid w:val="00AE5657"/>
    <w:rsid w:val="00AE7DDE"/>
    <w:rsid w:val="00AE7FD7"/>
    <w:rsid w:val="00AF1165"/>
    <w:rsid w:val="00AF165A"/>
    <w:rsid w:val="00AF1DD8"/>
    <w:rsid w:val="00AF243A"/>
    <w:rsid w:val="00AF41D9"/>
    <w:rsid w:val="00AF46B1"/>
    <w:rsid w:val="00AF5E4D"/>
    <w:rsid w:val="00AF5F9C"/>
    <w:rsid w:val="00AF667E"/>
    <w:rsid w:val="00B00849"/>
    <w:rsid w:val="00B01124"/>
    <w:rsid w:val="00B012E2"/>
    <w:rsid w:val="00B04A33"/>
    <w:rsid w:val="00B04D89"/>
    <w:rsid w:val="00B05B70"/>
    <w:rsid w:val="00B07F8D"/>
    <w:rsid w:val="00B07FE8"/>
    <w:rsid w:val="00B101AE"/>
    <w:rsid w:val="00B12089"/>
    <w:rsid w:val="00B12272"/>
    <w:rsid w:val="00B123FF"/>
    <w:rsid w:val="00B130EC"/>
    <w:rsid w:val="00B133AA"/>
    <w:rsid w:val="00B1388A"/>
    <w:rsid w:val="00B1405C"/>
    <w:rsid w:val="00B151C2"/>
    <w:rsid w:val="00B152F3"/>
    <w:rsid w:val="00B1540B"/>
    <w:rsid w:val="00B1575F"/>
    <w:rsid w:val="00B17364"/>
    <w:rsid w:val="00B2121E"/>
    <w:rsid w:val="00B21D02"/>
    <w:rsid w:val="00B23534"/>
    <w:rsid w:val="00B23BB6"/>
    <w:rsid w:val="00B23F58"/>
    <w:rsid w:val="00B24073"/>
    <w:rsid w:val="00B245BF"/>
    <w:rsid w:val="00B267F0"/>
    <w:rsid w:val="00B27094"/>
    <w:rsid w:val="00B2750A"/>
    <w:rsid w:val="00B30D39"/>
    <w:rsid w:val="00B32245"/>
    <w:rsid w:val="00B3428A"/>
    <w:rsid w:val="00B3526E"/>
    <w:rsid w:val="00B352BF"/>
    <w:rsid w:val="00B35384"/>
    <w:rsid w:val="00B355D6"/>
    <w:rsid w:val="00B36068"/>
    <w:rsid w:val="00B3798A"/>
    <w:rsid w:val="00B404C6"/>
    <w:rsid w:val="00B40D9D"/>
    <w:rsid w:val="00B40F49"/>
    <w:rsid w:val="00B4102F"/>
    <w:rsid w:val="00B413DF"/>
    <w:rsid w:val="00B42284"/>
    <w:rsid w:val="00B4274A"/>
    <w:rsid w:val="00B42D42"/>
    <w:rsid w:val="00B4473B"/>
    <w:rsid w:val="00B45CFF"/>
    <w:rsid w:val="00B46303"/>
    <w:rsid w:val="00B4667F"/>
    <w:rsid w:val="00B46FFF"/>
    <w:rsid w:val="00B500F6"/>
    <w:rsid w:val="00B50D47"/>
    <w:rsid w:val="00B523D7"/>
    <w:rsid w:val="00B52F9B"/>
    <w:rsid w:val="00B53990"/>
    <w:rsid w:val="00B554D1"/>
    <w:rsid w:val="00B56400"/>
    <w:rsid w:val="00B56632"/>
    <w:rsid w:val="00B56B5D"/>
    <w:rsid w:val="00B571AA"/>
    <w:rsid w:val="00B57916"/>
    <w:rsid w:val="00B57D05"/>
    <w:rsid w:val="00B600E8"/>
    <w:rsid w:val="00B622B2"/>
    <w:rsid w:val="00B62998"/>
    <w:rsid w:val="00B63568"/>
    <w:rsid w:val="00B66598"/>
    <w:rsid w:val="00B7192B"/>
    <w:rsid w:val="00B72126"/>
    <w:rsid w:val="00B7366A"/>
    <w:rsid w:val="00B75441"/>
    <w:rsid w:val="00B81732"/>
    <w:rsid w:val="00B81811"/>
    <w:rsid w:val="00B81813"/>
    <w:rsid w:val="00B818A6"/>
    <w:rsid w:val="00B81DF5"/>
    <w:rsid w:val="00B84B79"/>
    <w:rsid w:val="00B84D55"/>
    <w:rsid w:val="00B85588"/>
    <w:rsid w:val="00B86101"/>
    <w:rsid w:val="00B86E34"/>
    <w:rsid w:val="00B9062C"/>
    <w:rsid w:val="00B910E2"/>
    <w:rsid w:val="00B9283A"/>
    <w:rsid w:val="00B92D69"/>
    <w:rsid w:val="00B93343"/>
    <w:rsid w:val="00B935EA"/>
    <w:rsid w:val="00B96315"/>
    <w:rsid w:val="00B9786E"/>
    <w:rsid w:val="00BA171C"/>
    <w:rsid w:val="00BA2D14"/>
    <w:rsid w:val="00BA2E39"/>
    <w:rsid w:val="00BA4E8C"/>
    <w:rsid w:val="00BA5AB4"/>
    <w:rsid w:val="00BA5B60"/>
    <w:rsid w:val="00BA6D2E"/>
    <w:rsid w:val="00BA6E46"/>
    <w:rsid w:val="00BB0A32"/>
    <w:rsid w:val="00BB29D5"/>
    <w:rsid w:val="00BB3AC6"/>
    <w:rsid w:val="00BB4459"/>
    <w:rsid w:val="00BB72DB"/>
    <w:rsid w:val="00BB75FC"/>
    <w:rsid w:val="00BB760B"/>
    <w:rsid w:val="00BC203A"/>
    <w:rsid w:val="00BC2EE7"/>
    <w:rsid w:val="00BC4B92"/>
    <w:rsid w:val="00BC590E"/>
    <w:rsid w:val="00BC6530"/>
    <w:rsid w:val="00BC6C2F"/>
    <w:rsid w:val="00BC76BD"/>
    <w:rsid w:val="00BD089D"/>
    <w:rsid w:val="00BD0DCF"/>
    <w:rsid w:val="00BD0DEB"/>
    <w:rsid w:val="00BD124B"/>
    <w:rsid w:val="00BD13F5"/>
    <w:rsid w:val="00BD14B8"/>
    <w:rsid w:val="00BD2B3A"/>
    <w:rsid w:val="00BD3E15"/>
    <w:rsid w:val="00BD3EBB"/>
    <w:rsid w:val="00BD5F23"/>
    <w:rsid w:val="00BE0161"/>
    <w:rsid w:val="00BE1256"/>
    <w:rsid w:val="00BE22A6"/>
    <w:rsid w:val="00BE3329"/>
    <w:rsid w:val="00BE4217"/>
    <w:rsid w:val="00BE5B1D"/>
    <w:rsid w:val="00BE63F8"/>
    <w:rsid w:val="00BF0035"/>
    <w:rsid w:val="00BF0BEA"/>
    <w:rsid w:val="00BF0E5E"/>
    <w:rsid w:val="00BF197E"/>
    <w:rsid w:val="00BF367C"/>
    <w:rsid w:val="00BF3E54"/>
    <w:rsid w:val="00BF4A72"/>
    <w:rsid w:val="00BF5D97"/>
    <w:rsid w:val="00C025CF"/>
    <w:rsid w:val="00C02CE8"/>
    <w:rsid w:val="00C032BC"/>
    <w:rsid w:val="00C03F63"/>
    <w:rsid w:val="00C04A75"/>
    <w:rsid w:val="00C05175"/>
    <w:rsid w:val="00C070C4"/>
    <w:rsid w:val="00C07479"/>
    <w:rsid w:val="00C1077C"/>
    <w:rsid w:val="00C11D51"/>
    <w:rsid w:val="00C124D7"/>
    <w:rsid w:val="00C148E6"/>
    <w:rsid w:val="00C149AF"/>
    <w:rsid w:val="00C1523B"/>
    <w:rsid w:val="00C15AB8"/>
    <w:rsid w:val="00C1684B"/>
    <w:rsid w:val="00C16BB1"/>
    <w:rsid w:val="00C17DEF"/>
    <w:rsid w:val="00C17F1B"/>
    <w:rsid w:val="00C2095C"/>
    <w:rsid w:val="00C231CC"/>
    <w:rsid w:val="00C2393B"/>
    <w:rsid w:val="00C23C74"/>
    <w:rsid w:val="00C240EA"/>
    <w:rsid w:val="00C255C6"/>
    <w:rsid w:val="00C26AC8"/>
    <w:rsid w:val="00C27D04"/>
    <w:rsid w:val="00C301E0"/>
    <w:rsid w:val="00C302BA"/>
    <w:rsid w:val="00C32148"/>
    <w:rsid w:val="00C327E9"/>
    <w:rsid w:val="00C3289B"/>
    <w:rsid w:val="00C3428B"/>
    <w:rsid w:val="00C3464B"/>
    <w:rsid w:val="00C400A7"/>
    <w:rsid w:val="00C421CC"/>
    <w:rsid w:val="00C4269A"/>
    <w:rsid w:val="00C45483"/>
    <w:rsid w:val="00C45CEE"/>
    <w:rsid w:val="00C46068"/>
    <w:rsid w:val="00C460EB"/>
    <w:rsid w:val="00C47DC5"/>
    <w:rsid w:val="00C505AF"/>
    <w:rsid w:val="00C5096E"/>
    <w:rsid w:val="00C52103"/>
    <w:rsid w:val="00C534BA"/>
    <w:rsid w:val="00C541B7"/>
    <w:rsid w:val="00C5565D"/>
    <w:rsid w:val="00C55708"/>
    <w:rsid w:val="00C5592F"/>
    <w:rsid w:val="00C55C5E"/>
    <w:rsid w:val="00C56171"/>
    <w:rsid w:val="00C57021"/>
    <w:rsid w:val="00C570F4"/>
    <w:rsid w:val="00C60352"/>
    <w:rsid w:val="00C61CB1"/>
    <w:rsid w:val="00C62914"/>
    <w:rsid w:val="00C67BB8"/>
    <w:rsid w:val="00C70435"/>
    <w:rsid w:val="00C704FA"/>
    <w:rsid w:val="00C716CA"/>
    <w:rsid w:val="00C7275A"/>
    <w:rsid w:val="00C731A9"/>
    <w:rsid w:val="00C73D3B"/>
    <w:rsid w:val="00C77048"/>
    <w:rsid w:val="00C80835"/>
    <w:rsid w:val="00C82678"/>
    <w:rsid w:val="00C84AED"/>
    <w:rsid w:val="00C857BF"/>
    <w:rsid w:val="00C861F0"/>
    <w:rsid w:val="00C86603"/>
    <w:rsid w:val="00C9136D"/>
    <w:rsid w:val="00C92B09"/>
    <w:rsid w:val="00C96DA6"/>
    <w:rsid w:val="00C97E77"/>
    <w:rsid w:val="00CA0E7C"/>
    <w:rsid w:val="00CA0F9C"/>
    <w:rsid w:val="00CA2A81"/>
    <w:rsid w:val="00CA70DA"/>
    <w:rsid w:val="00CA75DB"/>
    <w:rsid w:val="00CB0363"/>
    <w:rsid w:val="00CB155C"/>
    <w:rsid w:val="00CB16A4"/>
    <w:rsid w:val="00CB29F8"/>
    <w:rsid w:val="00CB2B31"/>
    <w:rsid w:val="00CB30F2"/>
    <w:rsid w:val="00CB327C"/>
    <w:rsid w:val="00CB3B92"/>
    <w:rsid w:val="00CB4205"/>
    <w:rsid w:val="00CC228D"/>
    <w:rsid w:val="00CC255D"/>
    <w:rsid w:val="00CC538D"/>
    <w:rsid w:val="00CC53A0"/>
    <w:rsid w:val="00CC6683"/>
    <w:rsid w:val="00CD01A8"/>
    <w:rsid w:val="00CD2639"/>
    <w:rsid w:val="00CD367C"/>
    <w:rsid w:val="00CD3B9E"/>
    <w:rsid w:val="00CD3E56"/>
    <w:rsid w:val="00CD4593"/>
    <w:rsid w:val="00CD4E7C"/>
    <w:rsid w:val="00CD63E9"/>
    <w:rsid w:val="00CD66A2"/>
    <w:rsid w:val="00CD68A1"/>
    <w:rsid w:val="00CD6F30"/>
    <w:rsid w:val="00CE06A7"/>
    <w:rsid w:val="00CE0C5D"/>
    <w:rsid w:val="00CE0FE1"/>
    <w:rsid w:val="00CE122E"/>
    <w:rsid w:val="00CE176C"/>
    <w:rsid w:val="00CE19BC"/>
    <w:rsid w:val="00CE2447"/>
    <w:rsid w:val="00CE24C7"/>
    <w:rsid w:val="00CE2604"/>
    <w:rsid w:val="00CE49BD"/>
    <w:rsid w:val="00CE53DA"/>
    <w:rsid w:val="00CE736E"/>
    <w:rsid w:val="00CE7B0F"/>
    <w:rsid w:val="00CF0955"/>
    <w:rsid w:val="00CF2551"/>
    <w:rsid w:val="00CF30F0"/>
    <w:rsid w:val="00CF4FF7"/>
    <w:rsid w:val="00CF57FB"/>
    <w:rsid w:val="00CF624B"/>
    <w:rsid w:val="00CF6ED8"/>
    <w:rsid w:val="00CF7422"/>
    <w:rsid w:val="00CF7787"/>
    <w:rsid w:val="00CF7BA4"/>
    <w:rsid w:val="00D00056"/>
    <w:rsid w:val="00D00698"/>
    <w:rsid w:val="00D01E2A"/>
    <w:rsid w:val="00D02330"/>
    <w:rsid w:val="00D03548"/>
    <w:rsid w:val="00D04154"/>
    <w:rsid w:val="00D049BC"/>
    <w:rsid w:val="00D04FE1"/>
    <w:rsid w:val="00D05362"/>
    <w:rsid w:val="00D12488"/>
    <w:rsid w:val="00D17A53"/>
    <w:rsid w:val="00D20681"/>
    <w:rsid w:val="00D21816"/>
    <w:rsid w:val="00D22743"/>
    <w:rsid w:val="00D2320F"/>
    <w:rsid w:val="00D23603"/>
    <w:rsid w:val="00D23A1F"/>
    <w:rsid w:val="00D2601C"/>
    <w:rsid w:val="00D27248"/>
    <w:rsid w:val="00D316B8"/>
    <w:rsid w:val="00D320A1"/>
    <w:rsid w:val="00D33C2E"/>
    <w:rsid w:val="00D34511"/>
    <w:rsid w:val="00D3597F"/>
    <w:rsid w:val="00D3684C"/>
    <w:rsid w:val="00D36A34"/>
    <w:rsid w:val="00D37DD5"/>
    <w:rsid w:val="00D37F91"/>
    <w:rsid w:val="00D400B1"/>
    <w:rsid w:val="00D40555"/>
    <w:rsid w:val="00D41C0A"/>
    <w:rsid w:val="00D41FA3"/>
    <w:rsid w:val="00D42805"/>
    <w:rsid w:val="00D42BFB"/>
    <w:rsid w:val="00D42F37"/>
    <w:rsid w:val="00D43F52"/>
    <w:rsid w:val="00D466B1"/>
    <w:rsid w:val="00D52A22"/>
    <w:rsid w:val="00D533D2"/>
    <w:rsid w:val="00D54B93"/>
    <w:rsid w:val="00D568F2"/>
    <w:rsid w:val="00D56DF2"/>
    <w:rsid w:val="00D5727F"/>
    <w:rsid w:val="00D572CA"/>
    <w:rsid w:val="00D57BAC"/>
    <w:rsid w:val="00D57FCF"/>
    <w:rsid w:val="00D60DBE"/>
    <w:rsid w:val="00D62578"/>
    <w:rsid w:val="00D63A74"/>
    <w:rsid w:val="00D64318"/>
    <w:rsid w:val="00D64385"/>
    <w:rsid w:val="00D64D6F"/>
    <w:rsid w:val="00D6588B"/>
    <w:rsid w:val="00D6719C"/>
    <w:rsid w:val="00D70452"/>
    <w:rsid w:val="00D7134A"/>
    <w:rsid w:val="00D7198D"/>
    <w:rsid w:val="00D723C9"/>
    <w:rsid w:val="00D74730"/>
    <w:rsid w:val="00D75119"/>
    <w:rsid w:val="00D761A4"/>
    <w:rsid w:val="00D769C3"/>
    <w:rsid w:val="00D803F6"/>
    <w:rsid w:val="00D8075B"/>
    <w:rsid w:val="00D814E1"/>
    <w:rsid w:val="00D8240A"/>
    <w:rsid w:val="00D82BD4"/>
    <w:rsid w:val="00D847C7"/>
    <w:rsid w:val="00D8506E"/>
    <w:rsid w:val="00D850D9"/>
    <w:rsid w:val="00D859EA"/>
    <w:rsid w:val="00D868F5"/>
    <w:rsid w:val="00D86B76"/>
    <w:rsid w:val="00D8750A"/>
    <w:rsid w:val="00D91180"/>
    <w:rsid w:val="00D91674"/>
    <w:rsid w:val="00D91873"/>
    <w:rsid w:val="00D923A0"/>
    <w:rsid w:val="00D9434C"/>
    <w:rsid w:val="00D94415"/>
    <w:rsid w:val="00D97FA1"/>
    <w:rsid w:val="00DA01C4"/>
    <w:rsid w:val="00DA04D1"/>
    <w:rsid w:val="00DA1DFF"/>
    <w:rsid w:val="00DA3F67"/>
    <w:rsid w:val="00DA6358"/>
    <w:rsid w:val="00DA65CA"/>
    <w:rsid w:val="00DA6F2C"/>
    <w:rsid w:val="00DA7021"/>
    <w:rsid w:val="00DB01E8"/>
    <w:rsid w:val="00DB26E7"/>
    <w:rsid w:val="00DB45F8"/>
    <w:rsid w:val="00DB5670"/>
    <w:rsid w:val="00DB6072"/>
    <w:rsid w:val="00DB61B8"/>
    <w:rsid w:val="00DB74B3"/>
    <w:rsid w:val="00DC0219"/>
    <w:rsid w:val="00DC1844"/>
    <w:rsid w:val="00DC2172"/>
    <w:rsid w:val="00DC27E3"/>
    <w:rsid w:val="00DC4646"/>
    <w:rsid w:val="00DC4A8C"/>
    <w:rsid w:val="00DC53BE"/>
    <w:rsid w:val="00DC5FD5"/>
    <w:rsid w:val="00DC6811"/>
    <w:rsid w:val="00DD0178"/>
    <w:rsid w:val="00DD2603"/>
    <w:rsid w:val="00DD2E2D"/>
    <w:rsid w:val="00DD32A0"/>
    <w:rsid w:val="00DD46B5"/>
    <w:rsid w:val="00DD4E33"/>
    <w:rsid w:val="00DD670C"/>
    <w:rsid w:val="00DD7F29"/>
    <w:rsid w:val="00DE1068"/>
    <w:rsid w:val="00DE19C0"/>
    <w:rsid w:val="00DE29C3"/>
    <w:rsid w:val="00DE414B"/>
    <w:rsid w:val="00DE46F3"/>
    <w:rsid w:val="00DE586B"/>
    <w:rsid w:val="00DE6F06"/>
    <w:rsid w:val="00DF23AF"/>
    <w:rsid w:val="00DF26CB"/>
    <w:rsid w:val="00DF27F3"/>
    <w:rsid w:val="00DF3A61"/>
    <w:rsid w:val="00DF56FE"/>
    <w:rsid w:val="00DF7B2D"/>
    <w:rsid w:val="00E00AD3"/>
    <w:rsid w:val="00E00F65"/>
    <w:rsid w:val="00E01E6B"/>
    <w:rsid w:val="00E02D18"/>
    <w:rsid w:val="00E0458A"/>
    <w:rsid w:val="00E04A98"/>
    <w:rsid w:val="00E06D45"/>
    <w:rsid w:val="00E06E81"/>
    <w:rsid w:val="00E07D86"/>
    <w:rsid w:val="00E100D2"/>
    <w:rsid w:val="00E10890"/>
    <w:rsid w:val="00E11C77"/>
    <w:rsid w:val="00E12C28"/>
    <w:rsid w:val="00E13C00"/>
    <w:rsid w:val="00E1524C"/>
    <w:rsid w:val="00E1562E"/>
    <w:rsid w:val="00E159B3"/>
    <w:rsid w:val="00E15F7B"/>
    <w:rsid w:val="00E163A6"/>
    <w:rsid w:val="00E169E1"/>
    <w:rsid w:val="00E206A4"/>
    <w:rsid w:val="00E208D3"/>
    <w:rsid w:val="00E21059"/>
    <w:rsid w:val="00E21239"/>
    <w:rsid w:val="00E21833"/>
    <w:rsid w:val="00E22ADE"/>
    <w:rsid w:val="00E22B0B"/>
    <w:rsid w:val="00E25F37"/>
    <w:rsid w:val="00E268A3"/>
    <w:rsid w:val="00E27120"/>
    <w:rsid w:val="00E27BBB"/>
    <w:rsid w:val="00E27F58"/>
    <w:rsid w:val="00E3185D"/>
    <w:rsid w:val="00E31974"/>
    <w:rsid w:val="00E32D48"/>
    <w:rsid w:val="00E333EB"/>
    <w:rsid w:val="00E33527"/>
    <w:rsid w:val="00E33592"/>
    <w:rsid w:val="00E33E15"/>
    <w:rsid w:val="00E3437C"/>
    <w:rsid w:val="00E35139"/>
    <w:rsid w:val="00E35903"/>
    <w:rsid w:val="00E35956"/>
    <w:rsid w:val="00E35EBF"/>
    <w:rsid w:val="00E36D16"/>
    <w:rsid w:val="00E371A6"/>
    <w:rsid w:val="00E37695"/>
    <w:rsid w:val="00E37BC3"/>
    <w:rsid w:val="00E40653"/>
    <w:rsid w:val="00E408F6"/>
    <w:rsid w:val="00E4183C"/>
    <w:rsid w:val="00E41F8B"/>
    <w:rsid w:val="00E45082"/>
    <w:rsid w:val="00E50587"/>
    <w:rsid w:val="00E50799"/>
    <w:rsid w:val="00E50C32"/>
    <w:rsid w:val="00E53983"/>
    <w:rsid w:val="00E53A9C"/>
    <w:rsid w:val="00E540EF"/>
    <w:rsid w:val="00E54450"/>
    <w:rsid w:val="00E551D4"/>
    <w:rsid w:val="00E552D6"/>
    <w:rsid w:val="00E56470"/>
    <w:rsid w:val="00E60560"/>
    <w:rsid w:val="00E6121C"/>
    <w:rsid w:val="00E615FC"/>
    <w:rsid w:val="00E634E6"/>
    <w:rsid w:val="00E64644"/>
    <w:rsid w:val="00E64CA5"/>
    <w:rsid w:val="00E659AB"/>
    <w:rsid w:val="00E6627E"/>
    <w:rsid w:val="00E66ADB"/>
    <w:rsid w:val="00E66B3D"/>
    <w:rsid w:val="00E66FA6"/>
    <w:rsid w:val="00E70113"/>
    <w:rsid w:val="00E70711"/>
    <w:rsid w:val="00E71921"/>
    <w:rsid w:val="00E71973"/>
    <w:rsid w:val="00E7407F"/>
    <w:rsid w:val="00E775DC"/>
    <w:rsid w:val="00E8184F"/>
    <w:rsid w:val="00E81D17"/>
    <w:rsid w:val="00E82B0B"/>
    <w:rsid w:val="00E838A0"/>
    <w:rsid w:val="00E83D3F"/>
    <w:rsid w:val="00E85A0A"/>
    <w:rsid w:val="00E8600F"/>
    <w:rsid w:val="00E8719E"/>
    <w:rsid w:val="00E87443"/>
    <w:rsid w:val="00E90772"/>
    <w:rsid w:val="00E97754"/>
    <w:rsid w:val="00EA0B07"/>
    <w:rsid w:val="00EA1267"/>
    <w:rsid w:val="00EA19C8"/>
    <w:rsid w:val="00EA2AA6"/>
    <w:rsid w:val="00EA3149"/>
    <w:rsid w:val="00EA3434"/>
    <w:rsid w:val="00EA37A0"/>
    <w:rsid w:val="00EA6B77"/>
    <w:rsid w:val="00EA755F"/>
    <w:rsid w:val="00EB0C2E"/>
    <w:rsid w:val="00EB14BC"/>
    <w:rsid w:val="00EB1A5A"/>
    <w:rsid w:val="00EB2154"/>
    <w:rsid w:val="00EB578E"/>
    <w:rsid w:val="00EB5AF7"/>
    <w:rsid w:val="00EB7207"/>
    <w:rsid w:val="00EB78A9"/>
    <w:rsid w:val="00EC10CA"/>
    <w:rsid w:val="00EC25B2"/>
    <w:rsid w:val="00EC3DE2"/>
    <w:rsid w:val="00EC3F36"/>
    <w:rsid w:val="00EC48BD"/>
    <w:rsid w:val="00EC78E3"/>
    <w:rsid w:val="00ED0CF0"/>
    <w:rsid w:val="00ED11B1"/>
    <w:rsid w:val="00ED2616"/>
    <w:rsid w:val="00ED3670"/>
    <w:rsid w:val="00ED395A"/>
    <w:rsid w:val="00ED3B52"/>
    <w:rsid w:val="00ED43D0"/>
    <w:rsid w:val="00ED4E80"/>
    <w:rsid w:val="00ED5F25"/>
    <w:rsid w:val="00ED635A"/>
    <w:rsid w:val="00ED7C96"/>
    <w:rsid w:val="00ED7CD8"/>
    <w:rsid w:val="00EE04A3"/>
    <w:rsid w:val="00EE0D91"/>
    <w:rsid w:val="00EE1D84"/>
    <w:rsid w:val="00EE1F58"/>
    <w:rsid w:val="00EE1FAB"/>
    <w:rsid w:val="00EE46BA"/>
    <w:rsid w:val="00EE7A20"/>
    <w:rsid w:val="00EF22E6"/>
    <w:rsid w:val="00EF5DE1"/>
    <w:rsid w:val="00EF756C"/>
    <w:rsid w:val="00F009E6"/>
    <w:rsid w:val="00F010E9"/>
    <w:rsid w:val="00F01F96"/>
    <w:rsid w:val="00F02882"/>
    <w:rsid w:val="00F03011"/>
    <w:rsid w:val="00F0576E"/>
    <w:rsid w:val="00F0628A"/>
    <w:rsid w:val="00F06853"/>
    <w:rsid w:val="00F101CA"/>
    <w:rsid w:val="00F10972"/>
    <w:rsid w:val="00F1209D"/>
    <w:rsid w:val="00F140DD"/>
    <w:rsid w:val="00F148CF"/>
    <w:rsid w:val="00F16712"/>
    <w:rsid w:val="00F16741"/>
    <w:rsid w:val="00F17961"/>
    <w:rsid w:val="00F2165A"/>
    <w:rsid w:val="00F224B4"/>
    <w:rsid w:val="00F229AA"/>
    <w:rsid w:val="00F22B72"/>
    <w:rsid w:val="00F2461D"/>
    <w:rsid w:val="00F24686"/>
    <w:rsid w:val="00F2488F"/>
    <w:rsid w:val="00F25A8B"/>
    <w:rsid w:val="00F26565"/>
    <w:rsid w:val="00F26B94"/>
    <w:rsid w:val="00F277B2"/>
    <w:rsid w:val="00F27879"/>
    <w:rsid w:val="00F27D80"/>
    <w:rsid w:val="00F30E15"/>
    <w:rsid w:val="00F3188D"/>
    <w:rsid w:val="00F34047"/>
    <w:rsid w:val="00F342A3"/>
    <w:rsid w:val="00F3543D"/>
    <w:rsid w:val="00F37A3A"/>
    <w:rsid w:val="00F410F8"/>
    <w:rsid w:val="00F44811"/>
    <w:rsid w:val="00F44B49"/>
    <w:rsid w:val="00F44CE8"/>
    <w:rsid w:val="00F44EC0"/>
    <w:rsid w:val="00F456F2"/>
    <w:rsid w:val="00F45D0D"/>
    <w:rsid w:val="00F47238"/>
    <w:rsid w:val="00F4774A"/>
    <w:rsid w:val="00F47B80"/>
    <w:rsid w:val="00F510DB"/>
    <w:rsid w:val="00F51B3E"/>
    <w:rsid w:val="00F535A9"/>
    <w:rsid w:val="00F537E5"/>
    <w:rsid w:val="00F53A37"/>
    <w:rsid w:val="00F54B57"/>
    <w:rsid w:val="00F5611A"/>
    <w:rsid w:val="00F56BB6"/>
    <w:rsid w:val="00F576EF"/>
    <w:rsid w:val="00F62B17"/>
    <w:rsid w:val="00F63C26"/>
    <w:rsid w:val="00F63CCB"/>
    <w:rsid w:val="00F6436F"/>
    <w:rsid w:val="00F66665"/>
    <w:rsid w:val="00F66761"/>
    <w:rsid w:val="00F66D07"/>
    <w:rsid w:val="00F67073"/>
    <w:rsid w:val="00F67823"/>
    <w:rsid w:val="00F67B84"/>
    <w:rsid w:val="00F7012E"/>
    <w:rsid w:val="00F7110B"/>
    <w:rsid w:val="00F72CFC"/>
    <w:rsid w:val="00F7442D"/>
    <w:rsid w:val="00F800B9"/>
    <w:rsid w:val="00F807A9"/>
    <w:rsid w:val="00F809DE"/>
    <w:rsid w:val="00F809EE"/>
    <w:rsid w:val="00F82D79"/>
    <w:rsid w:val="00F83275"/>
    <w:rsid w:val="00F832AC"/>
    <w:rsid w:val="00F83F65"/>
    <w:rsid w:val="00F8476A"/>
    <w:rsid w:val="00F85164"/>
    <w:rsid w:val="00F8562A"/>
    <w:rsid w:val="00F85E6D"/>
    <w:rsid w:val="00F876E8"/>
    <w:rsid w:val="00F90594"/>
    <w:rsid w:val="00F906A4"/>
    <w:rsid w:val="00F9114E"/>
    <w:rsid w:val="00F917AC"/>
    <w:rsid w:val="00F918EE"/>
    <w:rsid w:val="00F92152"/>
    <w:rsid w:val="00F92251"/>
    <w:rsid w:val="00F92BC9"/>
    <w:rsid w:val="00F93390"/>
    <w:rsid w:val="00F9447D"/>
    <w:rsid w:val="00F95009"/>
    <w:rsid w:val="00F954D4"/>
    <w:rsid w:val="00F97068"/>
    <w:rsid w:val="00F97117"/>
    <w:rsid w:val="00F9768D"/>
    <w:rsid w:val="00F97DB9"/>
    <w:rsid w:val="00F97E5B"/>
    <w:rsid w:val="00FA0EAF"/>
    <w:rsid w:val="00FA12FD"/>
    <w:rsid w:val="00FA1978"/>
    <w:rsid w:val="00FA1E6F"/>
    <w:rsid w:val="00FA2CD9"/>
    <w:rsid w:val="00FA4436"/>
    <w:rsid w:val="00FA4736"/>
    <w:rsid w:val="00FA5963"/>
    <w:rsid w:val="00FA5E3C"/>
    <w:rsid w:val="00FB2AF7"/>
    <w:rsid w:val="00FB3ED9"/>
    <w:rsid w:val="00FB4361"/>
    <w:rsid w:val="00FB4ED1"/>
    <w:rsid w:val="00FB59FB"/>
    <w:rsid w:val="00FB5F39"/>
    <w:rsid w:val="00FB67DA"/>
    <w:rsid w:val="00FB702D"/>
    <w:rsid w:val="00FC09E6"/>
    <w:rsid w:val="00FC0D2B"/>
    <w:rsid w:val="00FC25E6"/>
    <w:rsid w:val="00FC4AE3"/>
    <w:rsid w:val="00FC66D9"/>
    <w:rsid w:val="00FC7F89"/>
    <w:rsid w:val="00FD0681"/>
    <w:rsid w:val="00FD06A2"/>
    <w:rsid w:val="00FD0F51"/>
    <w:rsid w:val="00FD1C69"/>
    <w:rsid w:val="00FD1DB1"/>
    <w:rsid w:val="00FD2E33"/>
    <w:rsid w:val="00FD501E"/>
    <w:rsid w:val="00FD5225"/>
    <w:rsid w:val="00FD556B"/>
    <w:rsid w:val="00FD57D6"/>
    <w:rsid w:val="00FD618B"/>
    <w:rsid w:val="00FD668B"/>
    <w:rsid w:val="00FD6BE0"/>
    <w:rsid w:val="00FE0E8C"/>
    <w:rsid w:val="00FE249B"/>
    <w:rsid w:val="00FE24FA"/>
    <w:rsid w:val="00FE29AD"/>
    <w:rsid w:val="00FE49FC"/>
    <w:rsid w:val="00FE4AD7"/>
    <w:rsid w:val="00FE5D40"/>
    <w:rsid w:val="00FE5FAA"/>
    <w:rsid w:val="00FE6486"/>
    <w:rsid w:val="00FE6C40"/>
    <w:rsid w:val="00FE76FC"/>
    <w:rsid w:val="00FE7CC7"/>
    <w:rsid w:val="00FE7D1B"/>
    <w:rsid w:val="00FF1ACB"/>
    <w:rsid w:val="00FF1FF5"/>
    <w:rsid w:val="00FF3E03"/>
    <w:rsid w:val="00FF44E5"/>
    <w:rsid w:val="00FF53FD"/>
    <w:rsid w:val="00FF695F"/>
    <w:rsid w:val="00FF7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45F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3532F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C30F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0354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03548"/>
  </w:style>
  <w:style w:type="paragraph" w:styleId="Footer">
    <w:name w:val="footer"/>
    <w:basedOn w:val="Normal"/>
    <w:link w:val="FooterChar"/>
    <w:uiPriority w:val="99"/>
    <w:unhideWhenUsed/>
    <w:rsid w:val="00D0354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03548"/>
  </w:style>
  <w:style w:type="paragraph" w:styleId="BalloonText">
    <w:name w:val="Balloon Text"/>
    <w:basedOn w:val="Normal"/>
    <w:link w:val="BalloonTextChar"/>
    <w:uiPriority w:val="99"/>
    <w:semiHidden/>
    <w:unhideWhenUsed/>
    <w:rsid w:val="00FD2E33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E33"/>
    <w:rPr>
      <w:rFonts w:asciiTheme="majorHAnsi" w:eastAsiaTheme="majorEastAsia" w:hAnsiTheme="majorHAnsi" w:cstheme="majorBid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0"/>
    <w:rsid w:val="00A90B77"/>
    <w:pPr>
      <w:jc w:val="center"/>
    </w:pPr>
    <w:rPr>
      <w:rFonts w:ascii="Arial" w:hAnsi="Arial" w:cs="Arial"/>
      <w:noProof/>
      <w:sz w:val="22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A90B77"/>
    <w:rPr>
      <w:rFonts w:ascii="Arial" w:hAnsi="Arial" w:cs="Arial"/>
      <w:noProof/>
      <w:sz w:val="22"/>
    </w:rPr>
  </w:style>
  <w:style w:type="paragraph" w:customStyle="1" w:styleId="EndNoteBibliography">
    <w:name w:val="EndNote Bibliography"/>
    <w:basedOn w:val="Normal"/>
    <w:link w:val="EndNoteBibliography0"/>
    <w:rsid w:val="00A90B77"/>
    <w:pPr>
      <w:spacing w:line="360" w:lineRule="auto"/>
    </w:pPr>
    <w:rPr>
      <w:rFonts w:ascii="Arial" w:hAnsi="Arial" w:cs="Arial"/>
      <w:noProof/>
      <w:sz w:val="22"/>
    </w:rPr>
  </w:style>
  <w:style w:type="character" w:customStyle="1" w:styleId="EndNoteBibliography0">
    <w:name w:val="EndNote Bibliography (文字)"/>
    <w:basedOn w:val="DefaultParagraphFont"/>
    <w:link w:val="EndNoteBibliography"/>
    <w:rsid w:val="00A90B77"/>
    <w:rPr>
      <w:rFonts w:ascii="Arial" w:hAnsi="Arial" w:cs="Arial"/>
      <w:noProof/>
      <w:sz w:val="22"/>
    </w:rPr>
  </w:style>
  <w:style w:type="character" w:styleId="LineNumber">
    <w:name w:val="line number"/>
    <w:basedOn w:val="DefaultParagraphFont"/>
    <w:uiPriority w:val="99"/>
    <w:semiHidden/>
    <w:unhideWhenUsed/>
    <w:rsid w:val="007E4DE1"/>
  </w:style>
  <w:style w:type="character" w:styleId="CommentReference">
    <w:name w:val="annotation reference"/>
    <w:basedOn w:val="DefaultParagraphFont"/>
    <w:uiPriority w:val="99"/>
    <w:semiHidden/>
    <w:unhideWhenUsed/>
    <w:rsid w:val="00B5399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9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9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90"/>
    <w:rPr>
      <w:b/>
      <w:bCs/>
    </w:rPr>
  </w:style>
  <w:style w:type="character" w:styleId="Hyperlink">
    <w:name w:val="Hyperlink"/>
    <w:basedOn w:val="DefaultParagraphFont"/>
    <w:uiPriority w:val="99"/>
    <w:unhideWhenUsed/>
    <w:rsid w:val="001477F2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7142E5"/>
  </w:style>
  <w:style w:type="character" w:customStyle="1" w:styleId="Heading1Char">
    <w:name w:val="Heading 1 Char"/>
    <w:basedOn w:val="DefaultParagraphFont"/>
    <w:link w:val="Heading1"/>
    <w:uiPriority w:val="9"/>
    <w:rsid w:val="003532F5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3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yhirota-tky@umin.ac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40522-5E50-4159-AFDD-3D629BEB8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平岡毅大</dc:creator>
  <cp:keywords/>
  <dc:description/>
  <cp:lastModifiedBy>0004277</cp:lastModifiedBy>
  <cp:revision>3</cp:revision>
  <dcterms:created xsi:type="dcterms:W3CDTF">2020-07-25T02:57:00Z</dcterms:created>
  <dcterms:modified xsi:type="dcterms:W3CDTF">2020-09-05T06:19:00Z</dcterms:modified>
</cp:coreProperties>
</file>