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FFD4B" w14:textId="77777777" w:rsidR="00E42FBA" w:rsidRPr="00A737E3" w:rsidRDefault="00E42FBA" w:rsidP="00E42FBA">
      <w:pPr>
        <w:tabs>
          <w:tab w:val="left" w:pos="312"/>
          <w:tab w:val="left" w:pos="3827"/>
          <w:tab w:val="center" w:pos="4150"/>
          <w:tab w:val="center" w:pos="4513"/>
        </w:tabs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A737E3">
        <w:rPr>
          <w:rFonts w:ascii="Times New Roman" w:hAnsi="Times New Roman" w:cs="Times New Roman"/>
          <w:b/>
          <w:color w:val="000000" w:themeColor="text1"/>
        </w:rPr>
        <w:t xml:space="preserve">K-PAM: A unified platform to distinguish </w:t>
      </w:r>
      <w:proofErr w:type="spellStart"/>
      <w:r w:rsidRPr="00A737E3">
        <w:rPr>
          <w:rFonts w:ascii="Times New Roman" w:hAnsi="Times New Roman" w:cs="Times New Roman"/>
          <w:b/>
          <w:i/>
          <w:color w:val="000000" w:themeColor="text1"/>
        </w:rPr>
        <w:t>Klebsiella</w:t>
      </w:r>
      <w:proofErr w:type="spellEnd"/>
      <w:r w:rsidRPr="00A737E3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A737E3">
        <w:rPr>
          <w:rFonts w:ascii="Times New Roman" w:hAnsi="Times New Roman" w:cs="Times New Roman"/>
          <w:b/>
          <w:color w:val="000000" w:themeColor="text1"/>
        </w:rPr>
        <w:t>species</w:t>
      </w:r>
      <w:r w:rsidRPr="00A737E3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A737E3">
        <w:rPr>
          <w:rFonts w:ascii="Times New Roman" w:hAnsi="Times New Roman" w:cs="Times New Roman"/>
          <w:b/>
          <w:color w:val="000000" w:themeColor="text1"/>
        </w:rPr>
        <w:t xml:space="preserve">K- and O-antigen types, model antigen structures and identify </w:t>
      </w:r>
      <w:proofErr w:type="spellStart"/>
      <w:r w:rsidRPr="00A737E3">
        <w:rPr>
          <w:rFonts w:ascii="Times New Roman" w:hAnsi="Times New Roman" w:cs="Times New Roman"/>
          <w:b/>
          <w:color w:val="000000" w:themeColor="text1"/>
        </w:rPr>
        <w:t>hypervirulent</w:t>
      </w:r>
      <w:proofErr w:type="spellEnd"/>
      <w:r w:rsidRPr="00A737E3">
        <w:rPr>
          <w:rFonts w:ascii="Times New Roman" w:hAnsi="Times New Roman" w:cs="Times New Roman"/>
          <w:b/>
          <w:color w:val="000000" w:themeColor="text1"/>
        </w:rPr>
        <w:t xml:space="preserve"> strains </w:t>
      </w:r>
    </w:p>
    <w:p w14:paraId="5C24F166" w14:textId="77777777" w:rsidR="00E42FBA" w:rsidRPr="00A737E3" w:rsidRDefault="00E42FBA" w:rsidP="00E42FB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104DB704" w14:textId="77777777" w:rsidR="00E42FBA" w:rsidRPr="00A737E3" w:rsidRDefault="00E42FBA" w:rsidP="00E42FBA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737E3">
        <w:rPr>
          <w:rFonts w:ascii="Times New Roman" w:hAnsi="Times New Roman" w:cs="Times New Roman"/>
          <w:bCs/>
          <w:color w:val="000000" w:themeColor="text1"/>
        </w:rPr>
        <w:t xml:space="preserve">L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Ponoop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</w:rPr>
        <w:t xml:space="preserve"> Prasad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Patro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  <w:vertAlign w:val="superscript"/>
        </w:rPr>
        <w:t>†</w:t>
      </w:r>
      <w:r w:rsidRPr="00A737E3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Karpagam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</w:rPr>
        <w:t xml:space="preserve"> Uma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Sudhakar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  <w:vertAlign w:val="superscript"/>
        </w:rPr>
        <w:t>†</w:t>
      </w:r>
      <w:r w:rsidRPr="00A737E3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A737E3">
        <w:rPr>
          <w:rFonts w:ascii="Times New Roman" w:hAnsi="Times New Roman" w:cs="Times New Roman"/>
          <w:color w:val="000000" w:themeColor="text1"/>
        </w:rPr>
        <w:t>Thenmalarchelvi</w:t>
      </w:r>
      <w:proofErr w:type="spellEnd"/>
      <w:r w:rsidRPr="00A737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737E3">
        <w:rPr>
          <w:rFonts w:ascii="Times New Roman" w:hAnsi="Times New Roman" w:cs="Times New Roman"/>
          <w:color w:val="000000" w:themeColor="text1"/>
        </w:rPr>
        <w:t>Rathinavelan</w:t>
      </w:r>
      <w:proofErr w:type="spellEnd"/>
      <w:r w:rsidRPr="00A737E3">
        <w:rPr>
          <w:rFonts w:ascii="Times New Roman" w:hAnsi="Times New Roman" w:cs="Times New Roman"/>
          <w:color w:val="000000" w:themeColor="text1"/>
        </w:rPr>
        <w:t>*</w:t>
      </w:r>
    </w:p>
    <w:p w14:paraId="46C4A660" w14:textId="77777777" w:rsidR="00E42FBA" w:rsidRDefault="00E42F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6C4AD43" w14:textId="78453B26" w:rsidR="0008431F" w:rsidRDefault="0008431F" w:rsidP="0008431F">
      <w:pPr>
        <w:spacing w:line="480" w:lineRule="auto"/>
        <w:jc w:val="both"/>
        <w:rPr>
          <w:rFonts w:ascii="Times New Roman" w:hAnsi="Times New Roman" w:cs="Times New Roman"/>
        </w:rPr>
      </w:pPr>
      <w:r w:rsidRPr="00EE4E49">
        <w:rPr>
          <w:rFonts w:ascii="Times New Roman" w:hAnsi="Times New Roman" w:cs="Times New Roman"/>
          <w:b/>
        </w:rPr>
        <w:lastRenderedPageBreak/>
        <w:t>Table S1</w:t>
      </w:r>
      <w:r w:rsidR="00E42FBA">
        <w:rPr>
          <w:rFonts w:ascii="Times New Roman" w:hAnsi="Times New Roman" w:cs="Times New Roman"/>
          <w:b/>
        </w:rPr>
        <w:t xml:space="preserve">. </w:t>
      </w:r>
      <w:r w:rsidR="00E42FBA" w:rsidRPr="00A737E3">
        <w:rPr>
          <w:rFonts w:ascii="Times New Roman" w:hAnsi="Times New Roman" w:cs="Times New Roman"/>
        </w:rPr>
        <w:t xml:space="preserve">The serotype prediction reliability calculated for (A) CPS locus proteins (for K-type) and, (B) </w:t>
      </w:r>
      <w:proofErr w:type="spellStart"/>
      <w:r w:rsidR="00E42FBA" w:rsidRPr="00A737E3">
        <w:rPr>
          <w:rFonts w:ascii="Times New Roman" w:hAnsi="Times New Roman" w:cs="Times New Roman"/>
        </w:rPr>
        <w:t>Wzm</w:t>
      </w:r>
      <w:proofErr w:type="spellEnd"/>
      <w:r w:rsidR="00E42FBA" w:rsidRPr="00A737E3">
        <w:rPr>
          <w:rFonts w:ascii="Times New Roman" w:hAnsi="Times New Roman" w:cs="Times New Roman"/>
        </w:rPr>
        <w:t xml:space="preserve"> and </w:t>
      </w:r>
      <w:proofErr w:type="spellStart"/>
      <w:r w:rsidR="00E42FBA" w:rsidRPr="00A737E3">
        <w:rPr>
          <w:rFonts w:ascii="Times New Roman" w:hAnsi="Times New Roman" w:cs="Times New Roman"/>
        </w:rPr>
        <w:t>Wzt</w:t>
      </w:r>
      <w:proofErr w:type="spellEnd"/>
      <w:r w:rsidR="00E42FBA" w:rsidRPr="00A737E3">
        <w:rPr>
          <w:rFonts w:ascii="Times New Roman" w:hAnsi="Times New Roman" w:cs="Times New Roman"/>
        </w:rPr>
        <w:t xml:space="preserve"> proteins (for O-type) by using the </w:t>
      </w:r>
      <w:r w:rsidR="00E42FBA" w:rsidRPr="00A737E3">
        <w:rPr>
          <w:rFonts w:ascii="Times New Roman" w:hAnsi="Times New Roman" w:cs="Times New Roman"/>
          <w:b/>
        </w:rPr>
        <w:t xml:space="preserve">Equation 1 </w:t>
      </w:r>
      <w:r w:rsidR="00E42FBA" w:rsidRPr="00A737E3">
        <w:rPr>
          <w:rFonts w:ascii="Times New Roman" w:hAnsi="Times New Roman" w:cs="Times New Roman"/>
        </w:rPr>
        <w:t xml:space="preserve">(see the “Methodology” section in the main text). The average reliability score calculated by using the </w:t>
      </w:r>
      <w:r w:rsidR="00E42FBA" w:rsidRPr="00A737E3">
        <w:rPr>
          <w:rFonts w:ascii="Times New Roman" w:hAnsi="Times New Roman" w:cs="Times New Roman"/>
          <w:b/>
        </w:rPr>
        <w:t>Equation 2</w:t>
      </w:r>
      <w:r w:rsidR="00E42FBA" w:rsidRPr="00A737E3">
        <w:rPr>
          <w:rFonts w:ascii="Times New Roman" w:hAnsi="Times New Roman" w:cs="Times New Roman"/>
        </w:rPr>
        <w:t xml:space="preserve"> (see the “Methodology” section in the main text) is given in the bottom row. </w:t>
      </w:r>
      <w:r w:rsidR="00E42FBA" w:rsidRPr="00A737E3">
        <w:rPr>
          <w:rFonts w:ascii="Times New Roman" w:hAnsi="Times New Roman" w:cs="Times New Roman"/>
          <w:b/>
        </w:rPr>
        <w:t>(A)</w:t>
      </w:r>
      <w:r w:rsidR="00E42FBA" w:rsidRPr="00A737E3">
        <w:rPr>
          <w:rFonts w:ascii="Times New Roman" w:hAnsi="Times New Roman" w:cs="Times New Roman"/>
        </w:rPr>
        <w:t xml:space="preserve"> The reliability scores (column 3</w:t>
      </w:r>
      <w:r w:rsidR="00E42FBA" w:rsidRPr="00A737E3">
        <w:rPr>
          <w:rFonts w:ascii="Times New Roman" w:hAnsi="Times New Roman" w:cs="Times New Roman"/>
          <w:vertAlign w:val="superscript"/>
        </w:rPr>
        <w:t>rd</w:t>
      </w:r>
      <w:r w:rsidR="00E42FBA" w:rsidRPr="00A737E3">
        <w:rPr>
          <w:rFonts w:ascii="Times New Roman" w:hAnsi="Times New Roman" w:cs="Times New Roman"/>
        </w:rPr>
        <w:t xml:space="preserve"> to 11</w:t>
      </w:r>
      <w:r w:rsidR="00E42FBA" w:rsidRPr="00A737E3">
        <w:rPr>
          <w:rFonts w:ascii="Times New Roman" w:hAnsi="Times New Roman" w:cs="Times New Roman"/>
          <w:vertAlign w:val="superscript"/>
        </w:rPr>
        <w:t>th</w:t>
      </w:r>
      <w:r w:rsidR="00E42FBA" w:rsidRPr="00A737E3">
        <w:rPr>
          <w:rFonts w:ascii="Times New Roman" w:hAnsi="Times New Roman" w:cs="Times New Roman"/>
        </w:rPr>
        <w:t>) are color-coded as represented in the scale below. “NA” in cells stands for not applicable as</w:t>
      </w:r>
      <w:r w:rsidR="00E42FBA">
        <w:rPr>
          <w:rFonts w:ascii="Times New Roman" w:hAnsi="Times New Roman" w:cs="Times New Roman"/>
        </w:rPr>
        <w:t>,</w:t>
      </w:r>
      <w:r w:rsidR="00E42FBA" w:rsidRPr="00A737E3">
        <w:rPr>
          <w:rFonts w:ascii="Times New Roman" w:hAnsi="Times New Roman" w:cs="Times New Roman"/>
        </w:rPr>
        <w:t xml:space="preserve"> </w:t>
      </w:r>
      <w:proofErr w:type="spellStart"/>
      <w:r w:rsidR="00E42FBA" w:rsidRPr="00A737E3">
        <w:rPr>
          <w:rFonts w:ascii="Times New Roman" w:hAnsi="Times New Roman" w:cs="Times New Roman"/>
        </w:rPr>
        <w:t>WbaP</w:t>
      </w:r>
      <w:proofErr w:type="spellEnd"/>
      <w:r w:rsidR="00E42FBA" w:rsidRPr="00A737E3">
        <w:rPr>
          <w:rFonts w:ascii="Times New Roman" w:hAnsi="Times New Roman" w:cs="Times New Roman"/>
        </w:rPr>
        <w:t xml:space="preserve"> and </w:t>
      </w:r>
      <w:proofErr w:type="spellStart"/>
      <w:r w:rsidR="00E42FBA" w:rsidRPr="00A737E3">
        <w:rPr>
          <w:rFonts w:ascii="Times New Roman" w:hAnsi="Times New Roman" w:cs="Times New Roman"/>
        </w:rPr>
        <w:t>WcaJ</w:t>
      </w:r>
      <w:proofErr w:type="spellEnd"/>
      <w:r w:rsidR="00E42FBA" w:rsidRPr="00A737E3">
        <w:rPr>
          <w:rFonts w:ascii="Times New Roman" w:hAnsi="Times New Roman" w:cs="Times New Roman"/>
        </w:rPr>
        <w:t xml:space="preserve"> are mutually exclusive (either one of them is present). “NF” is mentioned for the cases where the particular protein/gene sequences for the corresponding K-type are not available. The column with title “</w:t>
      </w:r>
      <w:proofErr w:type="spellStart"/>
      <w:r w:rsidR="00E42FBA" w:rsidRPr="00A737E3">
        <w:rPr>
          <w:rFonts w:ascii="Times New Roman" w:hAnsi="Times New Roman" w:cs="Times New Roman"/>
        </w:rPr>
        <w:t>Wzi_fbp</w:t>
      </w:r>
      <w:proofErr w:type="spellEnd"/>
      <w:r w:rsidR="00E42FBA" w:rsidRPr="00A737E3">
        <w:rPr>
          <w:rFonts w:ascii="Times New Roman" w:hAnsi="Times New Roman" w:cs="Times New Roman"/>
        </w:rPr>
        <w:t xml:space="preserve">” correspond to the reliability scores obtained after applying the fragment based approach for Wzi sequences (see the Results and Discussion section in the main text). </w:t>
      </w:r>
      <w:r w:rsidR="00E42FBA" w:rsidRPr="00A737E3">
        <w:rPr>
          <w:rFonts w:ascii="Times New Roman" w:hAnsi="Times New Roman" w:cs="Times New Roman"/>
          <w:b/>
        </w:rPr>
        <w:t xml:space="preserve">(B) </w:t>
      </w:r>
      <w:r w:rsidR="00E42FBA" w:rsidRPr="00A737E3">
        <w:rPr>
          <w:rFonts w:ascii="Times New Roman" w:hAnsi="Times New Roman" w:cs="Times New Roman"/>
        </w:rPr>
        <w:t>The reliability score (column 4</w:t>
      </w:r>
      <w:r w:rsidR="00E42FBA" w:rsidRPr="00A737E3">
        <w:rPr>
          <w:rFonts w:ascii="Times New Roman" w:hAnsi="Times New Roman" w:cs="Times New Roman"/>
          <w:vertAlign w:val="superscript"/>
        </w:rPr>
        <w:t>th</w:t>
      </w:r>
      <w:r w:rsidR="00E42FBA" w:rsidRPr="00A737E3">
        <w:rPr>
          <w:rFonts w:ascii="Times New Roman" w:hAnsi="Times New Roman" w:cs="Times New Roman"/>
        </w:rPr>
        <w:t xml:space="preserve"> to 5</w:t>
      </w:r>
      <w:r w:rsidR="00E42FBA" w:rsidRPr="00A737E3">
        <w:rPr>
          <w:rFonts w:ascii="Times New Roman" w:hAnsi="Times New Roman" w:cs="Times New Roman"/>
          <w:vertAlign w:val="superscript"/>
        </w:rPr>
        <w:t>th</w:t>
      </w:r>
      <w:r w:rsidR="00E42FBA" w:rsidRPr="00A737E3">
        <w:rPr>
          <w:rFonts w:ascii="Times New Roman" w:hAnsi="Times New Roman" w:cs="Times New Roman"/>
        </w:rPr>
        <w:t>) are color-coded as represented in the scale below.</w:t>
      </w:r>
    </w:p>
    <w:p w14:paraId="26AA98E2" w14:textId="5937829B" w:rsidR="00F11336" w:rsidRPr="00EE4E49" w:rsidRDefault="00F11336" w:rsidP="0008431F">
      <w:pPr>
        <w:spacing w:line="480" w:lineRule="auto"/>
        <w:jc w:val="both"/>
        <w:rPr>
          <w:rFonts w:ascii="Times New Roman" w:hAnsi="Times New Roman" w:cs="Times New Roman"/>
        </w:rPr>
      </w:pPr>
      <w:r w:rsidRPr="00A737E3">
        <w:rPr>
          <w:rFonts w:ascii="Times New Roman" w:hAnsi="Times New Roman" w:cs="Times New Roman"/>
          <w:b/>
        </w:rPr>
        <w:t>(A)</w:t>
      </w:r>
    </w:p>
    <w:p w14:paraId="2F2C95D0" w14:textId="5C7C16BD" w:rsidR="00415B84" w:rsidRDefault="00415B84">
      <w:r w:rsidRPr="00501DB7">
        <w:rPr>
          <w:noProof/>
          <w:lang w:val="en-IN" w:eastAsia="en-IN"/>
        </w:rPr>
        <w:drawing>
          <wp:inline distT="0" distB="0" distL="0" distR="0" wp14:anchorId="1F814A1F" wp14:editId="3E054B99">
            <wp:extent cx="4583809" cy="528398"/>
            <wp:effectExtent l="0" t="0" r="0" b="508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554" cy="52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8AC00" w14:textId="77777777" w:rsidR="009A0E6D" w:rsidRDefault="009A0E6D" w:rsidP="00E92262">
      <w:pPr>
        <w:jc w:val="both"/>
        <w:rPr>
          <w:b/>
        </w:rPr>
      </w:pPr>
    </w:p>
    <w:p w14:paraId="0DF1351D" w14:textId="19675A68" w:rsidR="00FE59C4" w:rsidRDefault="00FE59C4" w:rsidP="00E92262">
      <w:pPr>
        <w:jc w:val="both"/>
      </w:pPr>
      <w:r>
        <w:rPr>
          <w:b/>
        </w:rPr>
        <w:fldChar w:fldCharType="begin"/>
      </w:r>
      <w:r>
        <w:rPr>
          <w:b/>
        </w:rPr>
        <w:instrText xml:space="preserve"> LINK </w:instrText>
      </w:r>
      <w:r w:rsidR="00980C67">
        <w:rPr>
          <w:b/>
        </w:rPr>
        <w:instrText xml:space="preserve">Excel.Sheet.8 "Macintosh HD:Users:narendar:Desktop:ponoop:kleb:dec_2019:dec:nov_msystems:mam_28_nov:dec14:K_PAM_ARS.xlsx" ARS_all!R1C1:R144C11 </w:instrText>
      </w:r>
      <w:r>
        <w:rPr>
          <w:b/>
        </w:rPr>
        <w:instrText xml:space="preserve">\a \f 4 \h </w:instrText>
      </w:r>
      <w:r>
        <w:rPr>
          <w:b/>
        </w:rPr>
        <w:fldChar w:fldCharType="separate"/>
      </w:r>
    </w:p>
    <w:tbl>
      <w:tblPr>
        <w:tblW w:w="1067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1701"/>
        <w:gridCol w:w="992"/>
        <w:gridCol w:w="1276"/>
        <w:gridCol w:w="776"/>
        <w:gridCol w:w="783"/>
        <w:gridCol w:w="982"/>
        <w:gridCol w:w="953"/>
        <w:gridCol w:w="709"/>
        <w:gridCol w:w="709"/>
        <w:gridCol w:w="850"/>
      </w:tblGrid>
      <w:tr w:rsidR="00FE59C4" w:rsidRPr="00FE59C4" w14:paraId="2F00E00F" w14:textId="77777777" w:rsidTr="00827D46">
        <w:trPr>
          <w:trHeight w:val="315"/>
          <w:jc w:val="center"/>
        </w:trPr>
        <w:tc>
          <w:tcPr>
            <w:tcW w:w="945" w:type="dxa"/>
            <w:vMerge w:val="restart"/>
            <w:shd w:val="clear" w:color="auto" w:fill="auto"/>
            <w:vAlign w:val="center"/>
            <w:hideMark/>
          </w:tcPr>
          <w:p w14:paraId="2EE9EEB3" w14:textId="34C4F08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K-type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F770AF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Genbank</w:t>
            </w:r>
            <w:proofErr w:type="spellEnd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 xml:space="preserve"> ID or Reference ID</w:t>
            </w:r>
          </w:p>
        </w:tc>
        <w:tc>
          <w:tcPr>
            <w:tcW w:w="8030" w:type="dxa"/>
            <w:gridSpan w:val="9"/>
            <w:shd w:val="clear" w:color="auto" w:fill="auto"/>
            <w:vAlign w:val="center"/>
            <w:hideMark/>
          </w:tcPr>
          <w:p w14:paraId="74EC799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Reliability score in %</w:t>
            </w:r>
          </w:p>
        </w:tc>
      </w:tr>
      <w:tr w:rsidR="00FE59C4" w:rsidRPr="00FE59C4" w14:paraId="108AE4D9" w14:textId="77777777" w:rsidTr="00827D46">
        <w:trPr>
          <w:trHeight w:val="315"/>
          <w:jc w:val="center"/>
        </w:trPr>
        <w:tc>
          <w:tcPr>
            <w:tcW w:w="945" w:type="dxa"/>
            <w:vMerge/>
            <w:vAlign w:val="center"/>
            <w:hideMark/>
          </w:tcPr>
          <w:p w14:paraId="4FA0696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7F878F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45B92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Wzi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DCFF0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Wzi_fbp</w:t>
            </w:r>
            <w:proofErr w:type="spellEnd"/>
          </w:p>
        </w:tc>
        <w:tc>
          <w:tcPr>
            <w:tcW w:w="776" w:type="dxa"/>
            <w:shd w:val="clear" w:color="auto" w:fill="auto"/>
            <w:vAlign w:val="center"/>
            <w:hideMark/>
          </w:tcPr>
          <w:p w14:paraId="7431BFE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Wza</w:t>
            </w:r>
            <w:proofErr w:type="spellEnd"/>
          </w:p>
        </w:tc>
        <w:tc>
          <w:tcPr>
            <w:tcW w:w="783" w:type="dxa"/>
            <w:shd w:val="clear" w:color="auto" w:fill="auto"/>
            <w:vAlign w:val="center"/>
            <w:hideMark/>
          </w:tcPr>
          <w:p w14:paraId="339B2E6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Wzb</w:t>
            </w:r>
            <w:proofErr w:type="spellEnd"/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350BFA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Wzc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BD60C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WbaP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ABE8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Wzx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1350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Wzy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07AD2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59C4">
              <w:rPr>
                <w:rFonts w:ascii="Times New Roman" w:eastAsia="Times New Roman" w:hAnsi="Times New Roman" w:cs="Times New Roman"/>
                <w:b/>
                <w:bCs/>
              </w:rPr>
              <w:t>WcaJ</w:t>
            </w:r>
            <w:proofErr w:type="spellEnd"/>
          </w:p>
        </w:tc>
      </w:tr>
      <w:tr w:rsidR="00FE59C4" w:rsidRPr="00FE59C4" w14:paraId="54CDE9F1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B7A2256" w14:textId="6FA8B63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841E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LT174541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028D25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BEE4CC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0037AA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20864BA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B1091A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5B1328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9EC990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4B73A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FBA877"/>
            <w:vAlign w:val="center"/>
            <w:hideMark/>
          </w:tcPr>
          <w:p w14:paraId="244060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FE59C4" w:rsidRPr="00FE59C4" w14:paraId="799A47D8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A94A41B" w14:textId="0BC8CD2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688CA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AB371296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4CE9C6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F658E4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3611493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033692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F55B54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618B3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CAEB4A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555037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6972F12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3626071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EC33224" w14:textId="14A2969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674E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LT174553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433CFE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5.55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5FED2E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6BEC98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EAF61A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942AB9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DBCE0C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207D2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123C9A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FAD76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FE59C4" w:rsidRPr="00FE59C4" w14:paraId="1A46468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BEBD0EE" w14:textId="7E3CEBE8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BB1BC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AB924548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352612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10AB934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213D87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33.33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507B4DA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55F464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318E6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D40E72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DF1F18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FBA877"/>
            <w:vAlign w:val="center"/>
            <w:hideMark/>
          </w:tcPr>
          <w:p w14:paraId="05CCBB9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FE59C4" w:rsidRPr="00FE59C4" w14:paraId="5527086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50BC637" w14:textId="7C2A9D2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BFEF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AB289645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0150A1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D557B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3709BF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21B773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2B8F7B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D05212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8D5D7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EC08B5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7BADC9E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69F73AFD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579D924" w14:textId="42A9C2D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8C1AB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AB924549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1FEA844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2E153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94AB9A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2C0AD2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4BED90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899B0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B16C9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42E71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4BA4BB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6C263C8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C9EECC0" w14:textId="02B0C2D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ED70B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AB924550</w:t>
            </w:r>
          </w:p>
        </w:tc>
        <w:tc>
          <w:tcPr>
            <w:tcW w:w="992" w:type="dxa"/>
            <w:shd w:val="clear" w:color="000000" w:fill="F86D6B"/>
            <w:vAlign w:val="center"/>
            <w:hideMark/>
          </w:tcPr>
          <w:p w14:paraId="3B0A1D0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5.88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0E09969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0E356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C83140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BA457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ABA55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970C61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66CE96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B41F37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457F0FEB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1EBE8A6" w14:textId="23B753E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48DC6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AB924551</w:t>
            </w:r>
          </w:p>
        </w:tc>
        <w:tc>
          <w:tcPr>
            <w:tcW w:w="992" w:type="dxa"/>
            <w:shd w:val="clear" w:color="000000" w:fill="F8786E"/>
            <w:vAlign w:val="center"/>
            <w:hideMark/>
          </w:tcPr>
          <w:p w14:paraId="603B58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14.28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5FB714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D88482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043EFE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958646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F11000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A3A54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ABCEB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CA6C92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22BEFA4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69279CC" w14:textId="6C42D89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574F4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AB371293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2C88BA7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2.94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466747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398F08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3F45AF0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6F577C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A3ECB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612B49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6A5CCD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AFDD0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FE59C4" w:rsidRPr="00FE59C4" w14:paraId="006D78A1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3938FF8" w14:textId="1C79203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06D6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AB924552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645998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5.55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C45F3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28B7E1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C701B4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3D463F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60BE96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205D2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4733B1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AF8AD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FE59C4" w:rsidRPr="00FE59C4" w14:paraId="484C9F8D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2B95FE8" w14:textId="53EA05B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A0E93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LT174533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64201FE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F7503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072467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AAFE3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8B72A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5E430C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E311D1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D34BA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AE618A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362BF9B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E91B8BE" w14:textId="6A2294E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6926A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AB924554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17FD39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3.22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688833A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33.33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C32EE4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8ECEF3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4A2ED4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9746DE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2A996A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F056D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3519C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FE59C4" w:rsidRPr="00FE59C4" w14:paraId="1F53942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0186B7A" w14:textId="647021D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DFFA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AB924555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52969F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76680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326C172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7C1091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3875E2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B32BB4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44781D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64CCFE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2BD1812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21E0CC0B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4674261" w14:textId="5A9790C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6A758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AB371294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572AAFC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BA63DF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53A2CF1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7EF9A5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E00040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1A711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15930F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5B8D01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E140A6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57C81AC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80090AC" w14:textId="1F206F0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BAE5A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LT174536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150A443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4.34</w:t>
            </w:r>
          </w:p>
        </w:tc>
        <w:tc>
          <w:tcPr>
            <w:tcW w:w="1276" w:type="dxa"/>
            <w:shd w:val="clear" w:color="000000" w:fill="F9806F"/>
            <w:vAlign w:val="center"/>
            <w:hideMark/>
          </w:tcPr>
          <w:p w14:paraId="45E6C8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41A9486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164C711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D9A492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2F45A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33D962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CB579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02497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FE59C4" w:rsidRPr="00FE59C4" w14:paraId="2E166D0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2B88DB4" w14:textId="2EAB64D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20EF7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AB742228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238F36C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834E05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F8F02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C64CD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23DDF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AC59D6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A35869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2790B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8BFB8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53A05EB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D628868" w14:textId="6708218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17BAD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AB924557</w:t>
            </w:r>
          </w:p>
        </w:tc>
        <w:tc>
          <w:tcPr>
            <w:tcW w:w="992" w:type="dxa"/>
            <w:shd w:val="clear" w:color="000000" w:fill="F9806F"/>
            <w:vAlign w:val="center"/>
            <w:hideMark/>
          </w:tcPr>
          <w:p w14:paraId="0167F21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BBF65B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8AD5BD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DA94E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32E375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F0CF99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FD0D80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9FD20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ECCD8A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59C4" w:rsidRPr="00FE59C4" w14:paraId="243B9C5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A5EDA2A" w14:textId="569304C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E459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AB924558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5A5886F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3.44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113EB2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33.33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D510E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9A999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A7C9E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39E09F6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95007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E40D9A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EB417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FE59C4" w:rsidRPr="00FE59C4" w14:paraId="0D0B50D9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DE8B5B5" w14:textId="6DFE5F22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K19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8F91E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AB924559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35DD51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5.26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067DAB9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33.33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E2C827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C95FB6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0DB69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C6C2D3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D0F9AA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AABF1C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67FA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9C4">
              <w:rPr>
                <w:rFonts w:ascii="Times New Roman" w:eastAsia="Times New Roman" w:hAnsi="Times New Roman" w:cs="Times New Roman"/>
              </w:rPr>
              <w:t>NA</w:t>
            </w:r>
          </w:p>
        </w:tc>
      </w:tr>
      <w:tr w:rsidR="00FE59C4" w:rsidRPr="00FE59C4" w14:paraId="771C06BD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629580C" w14:textId="279C854E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2380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AB289648</w:t>
            </w:r>
          </w:p>
        </w:tc>
        <w:tc>
          <w:tcPr>
            <w:tcW w:w="992" w:type="dxa"/>
            <w:shd w:val="clear" w:color="000000" w:fill="F86D6B"/>
            <w:vAlign w:val="center"/>
            <w:hideMark/>
          </w:tcPr>
          <w:p w14:paraId="1C0DBF1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5.88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668A60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7B7329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A1D8E7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AEF7ED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50E1D18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22EFBC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F7E112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64FBC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BA0B07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93B6DC3" w14:textId="762571D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EE88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AB924560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24E4C1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4.76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6DDEA8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3A7B65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2AF1061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7B8445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1C6FE2B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0B596D5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00C524F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27B03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416A6C5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E9F5D5A" w14:textId="68D68BC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CD0E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AB819893</w:t>
            </w:r>
          </w:p>
        </w:tc>
        <w:tc>
          <w:tcPr>
            <w:tcW w:w="992" w:type="dxa"/>
            <w:shd w:val="clear" w:color="000000" w:fill="F97B6E"/>
            <w:vAlign w:val="center"/>
            <w:hideMark/>
          </w:tcPr>
          <w:p w14:paraId="0FBE994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1E0B36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2F431B1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3C72098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7DE5772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718386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2739AF2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6B0120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shd w:val="clear" w:color="000000" w:fill="FBA877"/>
            <w:vAlign w:val="center"/>
            <w:hideMark/>
          </w:tcPr>
          <w:p w14:paraId="2554CDD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FE59C4" w:rsidRPr="00FE59C4" w14:paraId="5997826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ACAB293" w14:textId="4E7F336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3185F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AB742229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2FEE644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6788B2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022975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B920A7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CA919F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E558D7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3218F4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983AB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B5C28D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7F3512D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4731332" w14:textId="6CAE945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B4343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AB924562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3543EDA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0A01318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6AD6E1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088D4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C4002E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EBB77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8EC524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D1CC9A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6471DC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40EE18AB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2218CEA" w14:textId="4ED8365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27C4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AB924563</w:t>
            </w:r>
          </w:p>
        </w:tc>
        <w:tc>
          <w:tcPr>
            <w:tcW w:w="992" w:type="dxa"/>
            <w:shd w:val="clear" w:color="000000" w:fill="F8786E"/>
            <w:vAlign w:val="center"/>
            <w:hideMark/>
          </w:tcPr>
          <w:p w14:paraId="2CB3C82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14.28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8114D5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ACFE02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3D766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98516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1BDBF1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7598A5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11DC88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0EA3E75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09006A9F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93536D6" w14:textId="2D67B0C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8553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AB924564</w:t>
            </w:r>
          </w:p>
        </w:tc>
        <w:tc>
          <w:tcPr>
            <w:tcW w:w="992" w:type="dxa"/>
            <w:shd w:val="clear" w:color="000000" w:fill="FA9272"/>
            <w:vAlign w:val="center"/>
            <w:hideMark/>
          </w:tcPr>
          <w:p w14:paraId="6AE647E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1F61C2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472C19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179BA8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5F5FD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8FF68C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963F08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A0EB76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9F58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4CF9E28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0070F3B" w14:textId="6B5B372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E030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AB924565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08B0EE2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06ADE1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7BA85C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9ABD76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0733A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1F90521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EA95B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2384F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4897F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B90FF9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9731C32" w14:textId="0928BA1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0D7FE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AB924566</w:t>
            </w:r>
          </w:p>
        </w:tc>
        <w:tc>
          <w:tcPr>
            <w:tcW w:w="992" w:type="dxa"/>
            <w:shd w:val="clear" w:color="000000" w:fill="F8786E"/>
            <w:vAlign w:val="center"/>
            <w:hideMark/>
          </w:tcPr>
          <w:p w14:paraId="60EFD3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14.28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B842EA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8FF5C7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78B35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28865F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5BBDDB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33679E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BF030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78832E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4CE01985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4A96D29" w14:textId="4DC890D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CDB8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AB924567</w:t>
            </w:r>
          </w:p>
        </w:tc>
        <w:tc>
          <w:tcPr>
            <w:tcW w:w="992" w:type="dxa"/>
            <w:shd w:val="clear" w:color="000000" w:fill="FA9272"/>
            <w:vAlign w:val="center"/>
            <w:hideMark/>
          </w:tcPr>
          <w:p w14:paraId="3919C13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2C16C25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02B19A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0846B3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31222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9CB2A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22BF4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5F3D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B4F9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FAAAC8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C3FDA4F" w14:textId="59B868E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A6DE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AB924568</w:t>
            </w:r>
          </w:p>
        </w:tc>
        <w:tc>
          <w:tcPr>
            <w:tcW w:w="992" w:type="dxa"/>
            <w:shd w:val="clear" w:color="000000" w:fill="F97B6E"/>
            <w:vAlign w:val="center"/>
            <w:hideMark/>
          </w:tcPr>
          <w:p w14:paraId="44A4016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62D7E5A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0F92FC5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14E724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02739B4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818FE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1EC7E4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8B4CE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B553A4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774BC238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1A8DFD5" w14:textId="11706819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9F915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AB924569</w:t>
            </w:r>
          </w:p>
        </w:tc>
        <w:tc>
          <w:tcPr>
            <w:tcW w:w="992" w:type="dxa"/>
            <w:shd w:val="clear" w:color="000000" w:fill="F97B6E"/>
            <w:vAlign w:val="center"/>
            <w:hideMark/>
          </w:tcPr>
          <w:p w14:paraId="7298BCA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88B5C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5625C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988835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522E4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696FC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96219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381391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0F7785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74A2B80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066E78A" w14:textId="28E2FCA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CD63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AB924570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405F27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D7CF6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E1157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A4BD48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A2579C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ABD20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496C4F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70E5E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46150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25BA98B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17B3E70" w14:textId="63C3D93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170A4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F148F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88EE0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520EC5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B16D4D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5F007C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4676F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F1B44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421830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64AB96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1D8FBE7B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281EFB1" w14:textId="0D19863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D4FD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AB924572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7F1919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100DCF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92AC33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89088C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BDCE1B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3CB5B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7744A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99124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031B23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7D35609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E8B32E0" w14:textId="4B8089AE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2B8C1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AB924573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7AA9806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3B0D96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290E5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BAE7E7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036043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34D07F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D37D2A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199D1F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5190DD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03C2112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3C6D553" w14:textId="227A398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F2969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AB924574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5E88C7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04BD23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7CB8B2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6A6197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D2C540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89F9FC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EC161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BB4D5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69252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255705F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7188E16" w14:textId="2444EC6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0FAD1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AB819894</w:t>
            </w:r>
          </w:p>
        </w:tc>
        <w:tc>
          <w:tcPr>
            <w:tcW w:w="992" w:type="dxa"/>
            <w:shd w:val="clear" w:color="000000" w:fill="F8786E"/>
            <w:vAlign w:val="center"/>
            <w:hideMark/>
          </w:tcPr>
          <w:p w14:paraId="386F65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14.28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2496CBA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480F96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19199E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06F1C8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4AA91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1EA13F0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2AFBC73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shd w:val="clear" w:color="000000" w:fill="FBA877"/>
            <w:vAlign w:val="center"/>
            <w:hideMark/>
          </w:tcPr>
          <w:p w14:paraId="18162A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FE59C4" w:rsidRPr="00FE59C4" w14:paraId="5078702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68DA4A3" w14:textId="2BD3DD1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F1C00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AB924576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1F5FC8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5.55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8998E5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75F659A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6DB12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D71AFE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D75949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2D2721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E6FEB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AEF1A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0A2E69F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7743B26" w14:textId="0BF2CB18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0E019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LT174552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1160B19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5.26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589A14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9806F"/>
            <w:vAlign w:val="center"/>
            <w:hideMark/>
          </w:tcPr>
          <w:p w14:paraId="4BFC372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5DDCBE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8E4683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D7EAC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FB7C5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80EA34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749B308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0DCEED5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476213B" w14:textId="6F8F287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E582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9BE7CC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C57C6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242C94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572F4E7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CE186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FBA877"/>
            <w:vAlign w:val="center"/>
            <w:hideMark/>
          </w:tcPr>
          <w:p w14:paraId="02EF86C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A123F1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90AEA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DB300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432D001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674DAAE" w14:textId="021A7B82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F6338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AB924578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0F22C41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3C9733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256863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C678F0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BE7997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5EF88AC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FF004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5E3BC4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BB94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7ECA00E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0691BA4" w14:textId="3537B4B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563FA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AB924579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46D440F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7CDC52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C127A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BEEDBE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577B50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C69255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8CA32E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00EA51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E0953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4FC6C38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69088BD" w14:textId="22B7176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DA7BC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AB924580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05CB2E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5ED1257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896BF3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A316B6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4F3306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093D5C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27CF34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E8DEFA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2F4DC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DD014BD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747C06D" w14:textId="38D6445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ADD9C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AB924581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4688B2B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53DB1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ACBDE3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A17B7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AE757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81D7D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E662A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0856E4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79E4E9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22E5833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2B885C8" w14:textId="78C0C4D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F10B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AB924582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7950DA5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DD467B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489A93F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6D2C54E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58C330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32CBE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687536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096841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6955FD5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2F67CAB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9E6E7A9" w14:textId="7D6AD6A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5217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AB924583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0A64686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904FA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5F14635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C34581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F24A0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B22E50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4B8F40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676196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B8E6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E0CC89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BD80DD1" w14:textId="20E4C3A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96EE2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AB924584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3B3A54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47D0931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27A7FCC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29917D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63459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516472C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593BCD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FBF822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F1F9E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7BB7A71F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B773E9C" w14:textId="1E84F07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A9E21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AB924585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1852F96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236999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3B01AE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60464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1834FB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596CD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548C2D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3683CA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00EC139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2E0FD3A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F933D5C" w14:textId="02D5780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A5C36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AB924586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1846C7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E57956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10A98F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E9BC10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8482B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3C5AC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177472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7F058F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90BF8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17FBED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0370642" w14:textId="3D141A1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F7D6F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AB924587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43FF66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3.44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380E035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CA4065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14:paraId="0B930A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2310198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3BAF34B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863B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B5DF1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3B85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141C9389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CC98D5B" w14:textId="2A31E89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40C5E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AB924588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5EF62EA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1276" w:type="dxa"/>
            <w:shd w:val="clear" w:color="000000" w:fill="F9806F"/>
            <w:vAlign w:val="center"/>
            <w:hideMark/>
          </w:tcPr>
          <w:p w14:paraId="256790E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112FEE6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6D8B2A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24A084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1D2C8FB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19340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92E497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C6439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F4F48A5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754BCC6" w14:textId="254E5D1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DAAEC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AB924589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786FE0A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1276" w:type="dxa"/>
            <w:shd w:val="clear" w:color="000000" w:fill="F9806F"/>
            <w:vAlign w:val="center"/>
            <w:hideMark/>
          </w:tcPr>
          <w:p w14:paraId="770986A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4380CDB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3F603C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9EC610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C539D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EDA24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1C8902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64F67D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4FE71E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FA2BBED" w14:textId="7AE1433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10791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AB924590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100178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4.76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37FC6E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77FEC3B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3A732F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05B5F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C5BA6A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31568C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7625E4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C7D9E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16C87B6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0641A0F" w14:textId="3729EC7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48904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AB924591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09D4FEE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B4342A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6E60C1A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0F129D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EDEC36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2FACC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A86861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5D392D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FA9272"/>
            <w:vAlign w:val="center"/>
            <w:hideMark/>
          </w:tcPr>
          <w:p w14:paraId="30B47A6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</w:tr>
      <w:tr w:rsidR="00FE59C4" w:rsidRPr="00FE59C4" w14:paraId="414C2D9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4335B9D" w14:textId="06060C02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4E62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AB924592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1718ADB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8CD11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E2F15D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F66D0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648338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AEC98D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1B0DDD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93BDB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858CA0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6C749EC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27DBDAB" w14:textId="027767E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E20B5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AB924593</w:t>
            </w:r>
          </w:p>
        </w:tc>
        <w:tc>
          <w:tcPr>
            <w:tcW w:w="992" w:type="dxa"/>
            <w:shd w:val="clear" w:color="000000" w:fill="FA9272"/>
            <w:vAlign w:val="center"/>
            <w:hideMark/>
          </w:tcPr>
          <w:p w14:paraId="16DA91C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A1752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4BC36A8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2DAD24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FC2A73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995E19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5FD2E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CF98ED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E8DD0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14D4FA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0FCF3F7" w14:textId="0AB439A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282E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AB334776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078575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2608D3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3B9EBC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3BE45D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58B020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0D8CE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87A0B6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D13A5F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D2C1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3458DE99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DF61BEB" w14:textId="75AC47F9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99B86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AB924595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7544ED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069D15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690712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E511BA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89F1B5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AE845C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BCA8C9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4810C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FBA877"/>
            <w:vAlign w:val="center"/>
            <w:hideMark/>
          </w:tcPr>
          <w:p w14:paraId="75D981E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FE59C4" w:rsidRPr="00FE59C4" w14:paraId="7901ED2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060543F" w14:textId="7ED1589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8CC55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AB924596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257C376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9667A9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B796BE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C2CC16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C0543E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10A851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BA119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E5382A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4C8DE3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4D535FF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9F4A13A" w14:textId="22E7BE8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DA0BC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AB924597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0003C0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2B004A2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528B5B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5CF4FE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D3A52F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18D06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A4F72F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4FB12E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F11EA3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6F4EF0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294E5EA" w14:textId="4C1B8A4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4506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AB924598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74140A7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3FE3528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EE1B4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3E69E3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14FC3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C0DB47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4D1149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40EE8A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4AFF15D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4D9997D5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D81F1C5" w14:textId="288CF76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250EC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AB371295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01B5883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2C388E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0AFBA7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092056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CE54E6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3FCA7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EB4643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974D7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6F29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4264D9F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8629428" w14:textId="3E07430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DA8AD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AB924599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130D187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276" w:type="dxa"/>
            <w:shd w:val="clear" w:color="000000" w:fill="F98670"/>
            <w:vAlign w:val="center"/>
            <w:hideMark/>
          </w:tcPr>
          <w:p w14:paraId="786FAC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6F28320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413550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4B314A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52C8D1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92E2C5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B68A0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DADD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71F9070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20A12C0" w14:textId="6B87C59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7E109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AB924600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4A4E42B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76287F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A065FD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19706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9EA0F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350146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22B937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CC583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0629B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5B46B82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98EFFA3" w14:textId="5AC51BC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F212A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AB924601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4AC2E6B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321AB8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626D58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ADABA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426BAD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CDA319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9ADD1F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C5BBA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61769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0B198FE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314A0D1" w14:textId="5F8F342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6A3F2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AB924602</w:t>
            </w:r>
          </w:p>
        </w:tc>
        <w:tc>
          <w:tcPr>
            <w:tcW w:w="992" w:type="dxa"/>
            <w:shd w:val="clear" w:color="000000" w:fill="FA9272"/>
            <w:vAlign w:val="center"/>
            <w:hideMark/>
          </w:tcPr>
          <w:p w14:paraId="4C06859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3140402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8E9345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58AAFB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484212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3BF994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0C625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C8BD06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C823F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2D296C29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EB184F3" w14:textId="32AD44F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4652C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AB924603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43E2FA9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5B4E35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783B64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2F400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5D0B2B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264C6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F3192E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BDE537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B35772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7D30582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9273BEF" w14:textId="6EBDCF2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330DE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AB924604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7EA914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78D44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18A5C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3FB93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558871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042D1A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E7291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C3CD3F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9CC4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4B53522F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2B21606" w14:textId="376CF0F8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03BF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AB924605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3BE2946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E635D2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4FA5E9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40AA4A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75AD16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21FAA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3DA84F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12C08B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415740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05CF9F4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684B86E" w14:textId="675E84D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A4284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AB924606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00A92CB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5253F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112199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E6CF8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57E3CC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6EF38F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26A75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91CAC2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048E2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182331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91D55F6" w14:textId="1763EAB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776D9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AB924607</w:t>
            </w:r>
          </w:p>
        </w:tc>
        <w:tc>
          <w:tcPr>
            <w:tcW w:w="992" w:type="dxa"/>
            <w:shd w:val="clear" w:color="000000" w:fill="F8716C"/>
            <w:vAlign w:val="center"/>
            <w:hideMark/>
          </w:tcPr>
          <w:p w14:paraId="11B364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9.09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A23D3B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98670"/>
            <w:vAlign w:val="center"/>
            <w:hideMark/>
          </w:tcPr>
          <w:p w14:paraId="3B7D594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2D6340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E96144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E95DD8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660AB8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A072C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6760A40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5C900FC9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AEE747B" w14:textId="384562D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F79A4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AB924608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3DE77E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4FB175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FBC294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08817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007F3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C18C93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DEB0E6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D9468B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0181686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5BFEF28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DBA8B55" w14:textId="2E71D10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7FFDB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AB924609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01362E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16B2155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8E9274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395E7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8D8CA7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FDC63F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4F2E22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4DBB9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58213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D56EBD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EAA0944" w14:textId="7C07BAB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325DB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AB924610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7341A0B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7BFCD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43597C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70CECA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5DFE5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97F3A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0F0F2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68140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9229B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4FE4052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AA30800" w14:textId="54445CB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76C0F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AB924611</w:t>
            </w:r>
          </w:p>
        </w:tc>
        <w:tc>
          <w:tcPr>
            <w:tcW w:w="992" w:type="dxa"/>
            <w:shd w:val="clear" w:color="000000" w:fill="F8746D"/>
            <w:vAlign w:val="center"/>
            <w:hideMark/>
          </w:tcPr>
          <w:p w14:paraId="35D4A85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A4A82F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7903A5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31BF7C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2FE2A2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1BA4A46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643520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FAF2EF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A876D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A43B8E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9A66422" w14:textId="254CC51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5C6AA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AB924612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177578A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10A206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F97B6E"/>
            <w:vAlign w:val="center"/>
            <w:hideMark/>
          </w:tcPr>
          <w:p w14:paraId="32F028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26012B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ABA32B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54399B6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10CC74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24562A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E6908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2E1341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31852CC" w14:textId="28E6189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2D4B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AB924613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6FBFF7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2856D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3CA204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C454F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A0BEB4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64D50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F0857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DFED11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3A7AE9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1BE43BD8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4982567" w14:textId="49C861A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DFD2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LT174574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2499BE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4.16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91BDF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7D4B74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2B4492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967F5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5446D06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BB581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D2DE27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56400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27D73BB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DD89062" w14:textId="00B0341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27BAF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LT174575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473BAA5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2.56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7035A1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6A4404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642E3C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F28DFB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3E1A956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CE2F6F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A2984C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D7835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FCFF8B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7198B8F" w14:textId="436D14B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0B9E6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LT174576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2AC8AA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F4BD07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4A89F02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8CDD5C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B8E876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5ECA9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33D9F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E28B3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2A6F6D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6C2B4F1D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8846C87" w14:textId="6FCF3ED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4442C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LT174577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14C3581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51724E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3EE79E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EC71BD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783AB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163716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F0350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26645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24E47A0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5BECB2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486F82E" w14:textId="266BB64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EBE53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LT174578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6CC617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6822D2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B0AFC2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F78F70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EA8C51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B9DFA9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6A266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35484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226D1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5F32077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384E79E" w14:textId="5F77D742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B67EA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LT174579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10268A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3199D1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75068A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6F614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98EBD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4075C7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97414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4C245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1C33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2A33BC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B312017" w14:textId="2EEA269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A8E84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LT174580</w:t>
            </w:r>
          </w:p>
        </w:tc>
        <w:tc>
          <w:tcPr>
            <w:tcW w:w="992" w:type="dxa"/>
            <w:shd w:val="clear" w:color="000000" w:fill="F97B6E"/>
            <w:vAlign w:val="center"/>
            <w:hideMark/>
          </w:tcPr>
          <w:p w14:paraId="18E4929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13D767D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9B69E0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DD9825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C69C0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FFDB14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2859B3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AA1A62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667070C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EEFB21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B388DE4" w14:textId="31BD32D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A84C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LT174581</w:t>
            </w:r>
          </w:p>
        </w:tc>
        <w:tc>
          <w:tcPr>
            <w:tcW w:w="992" w:type="dxa"/>
            <w:shd w:val="clear" w:color="000000" w:fill="F86F6C"/>
            <w:vAlign w:val="center"/>
            <w:hideMark/>
          </w:tcPr>
          <w:p w14:paraId="7A9757A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7.14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B0B3D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93D4D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FD252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2C0857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ECD79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BC7920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23B0D5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E7B65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1D4D01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C8FD082" w14:textId="1208522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3ECEE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LT174582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7893B52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59884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72340F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E81033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6658F5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13859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9CCFC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0B24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FA9272"/>
            <w:vAlign w:val="center"/>
            <w:hideMark/>
          </w:tcPr>
          <w:p w14:paraId="0E93A95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</w:tr>
      <w:tr w:rsidR="00FE59C4" w:rsidRPr="00FE59C4" w14:paraId="53A25F6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C3EE501" w14:textId="16C2680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E4467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LT174583</w:t>
            </w:r>
          </w:p>
        </w:tc>
        <w:tc>
          <w:tcPr>
            <w:tcW w:w="992" w:type="dxa"/>
            <w:shd w:val="clear" w:color="000000" w:fill="F9806F"/>
            <w:vAlign w:val="center"/>
            <w:hideMark/>
          </w:tcPr>
          <w:p w14:paraId="2770C4E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C3EEB8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4DE351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BA7A32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92AC2F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885851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54FD8F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34431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30F7E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ADC787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7321AFB" w14:textId="75E9C5A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41C3A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LT174584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0DFAFD6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4.76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70D789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7B8036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967938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592BD3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970C7E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6B1F7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473E2F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D74E1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CADBC7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70737F7" w14:textId="321E58B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FACF6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LT174585</w:t>
            </w:r>
          </w:p>
        </w:tc>
        <w:tc>
          <w:tcPr>
            <w:tcW w:w="992" w:type="dxa"/>
            <w:shd w:val="clear" w:color="000000" w:fill="F8716C"/>
            <w:vAlign w:val="center"/>
            <w:hideMark/>
          </w:tcPr>
          <w:p w14:paraId="02F47A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9.09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80BEAD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7C3D4DB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6DB4FF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69721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5EF981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4F77F1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D412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E0A8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A466D0F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0236238" w14:textId="58B6665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7BBB0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LT174586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6DC3270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2BE23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36C34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932DE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F92F8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45C49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37C256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CB427A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620AD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25975619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AD2D6EE" w14:textId="16B5396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8C33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LT174587</w:t>
            </w:r>
          </w:p>
        </w:tc>
        <w:tc>
          <w:tcPr>
            <w:tcW w:w="992" w:type="dxa"/>
            <w:shd w:val="clear" w:color="000000" w:fill="FA9272"/>
            <w:vAlign w:val="center"/>
            <w:hideMark/>
          </w:tcPr>
          <w:p w14:paraId="1E996F8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F57BA5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6394C64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D87FC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4F5FD2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BFD756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58D6E5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CE165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3B8C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366CC97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9CEBAD3" w14:textId="5DA3629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E1FD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LT174588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5AD66B2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EDA522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88F3DF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A4A3B9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CDC4B5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A44549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A6E70A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9E4DF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4C64145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4B312BF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67A7444" w14:textId="73D3150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CAFC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LT174589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6045328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2.77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9B168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97B6E"/>
            <w:vAlign w:val="center"/>
            <w:hideMark/>
          </w:tcPr>
          <w:p w14:paraId="05F174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B1D40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C478A2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F8D1CA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390AB2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003B0E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A608F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3EC9831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4E2FE81" w14:textId="0FD6CF6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4A81E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LT174590</w:t>
            </w:r>
          </w:p>
        </w:tc>
        <w:tc>
          <w:tcPr>
            <w:tcW w:w="992" w:type="dxa"/>
            <w:shd w:val="clear" w:color="000000" w:fill="F97B6E"/>
            <w:vAlign w:val="center"/>
            <w:hideMark/>
          </w:tcPr>
          <w:p w14:paraId="7C65D8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A27DE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6A146E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428F27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1EA991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FFF193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87706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93408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C3E582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5CCB5D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3B649BE" w14:textId="731AD78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37CFB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LT174591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5F27B90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1F31C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3691F4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869C1E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C409BC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5A5DBF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6F574E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193267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536E3C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1462C23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967BDB7" w14:textId="2C1855F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E5BE1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LT174592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67BA636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4853C2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66202D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9145F1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D91569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BB3B9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8D2959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1C075F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2F7AC8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23227BF9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BC23B3C" w14:textId="5212263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67328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LT174593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730B4F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4.76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3F77F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8D5FE8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491F7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EDA6C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C8F84F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8ED15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A686A0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B84B0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7A78074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CFAB6D3" w14:textId="3BF93242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44C5C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LT174594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1E63FFF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4.16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D607C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79971FC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5AB57E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957484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47D8B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F60DCA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1FCA5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6965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375951E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9BCAC0C" w14:textId="2E2C4FD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21467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LT603702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4599119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C45410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27DB60B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61AEDE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22690E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C9319F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258A7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1CA4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E04F9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7D7D23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8A8F2A5" w14:textId="0B208693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71A65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LT603704</w:t>
            </w:r>
          </w:p>
        </w:tc>
        <w:tc>
          <w:tcPr>
            <w:tcW w:w="992" w:type="dxa"/>
            <w:shd w:val="clear" w:color="000000" w:fill="FA9272"/>
            <w:vAlign w:val="center"/>
            <w:hideMark/>
          </w:tcPr>
          <w:p w14:paraId="17064D5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67D2BD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8766D"/>
            <w:vAlign w:val="center"/>
            <w:hideMark/>
          </w:tcPr>
          <w:p w14:paraId="1AC66E3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97E999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8D7AB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4DCE4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30A63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A653F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4E9C8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52B05A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DA771E6" w14:textId="592CC268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C9650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LT603706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7836EE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E760B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1A4BD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8092B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2E361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812AF5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FDC9F5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DD9186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892A5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157EEE7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E83D524" w14:textId="7D5F274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94B64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LT603707</w:t>
            </w:r>
          </w:p>
        </w:tc>
        <w:tc>
          <w:tcPr>
            <w:tcW w:w="992" w:type="dxa"/>
            <w:shd w:val="clear" w:color="000000" w:fill="F86E6C"/>
            <w:vAlign w:val="center"/>
            <w:hideMark/>
          </w:tcPr>
          <w:p w14:paraId="1E20658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6.66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BE2DE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8786E"/>
            <w:vAlign w:val="center"/>
            <w:hideMark/>
          </w:tcPr>
          <w:p w14:paraId="298A669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14.28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D8F96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89974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208727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91C62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0EA5B4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BB67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2B48F65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18E6DCC" w14:textId="19AA3AF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16F1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LT603708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5B3D31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59EB4F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49207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14339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B024D3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2588BF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9FE9F6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8362B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129FBF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8CDF861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3EDECE8" w14:textId="4DA681A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KL133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A66A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LT603709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50548C8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56A112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7C3D8CB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04BC06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5207E7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AA16A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D727E2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C5FC25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70B05C3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49ABB22D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0BE71C9" w14:textId="3255FAE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200FF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LT603710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2A11A92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29269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A9272"/>
            <w:vAlign w:val="center"/>
            <w:hideMark/>
          </w:tcPr>
          <w:p w14:paraId="45F3844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A262E2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5C4510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76627E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```````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514B98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71D70B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F7AEB9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7EC1B00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ADF5165" w14:textId="0B7BD0C8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4282D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LT603711</w:t>
            </w:r>
          </w:p>
        </w:tc>
        <w:tc>
          <w:tcPr>
            <w:tcW w:w="992" w:type="dxa"/>
            <w:shd w:val="clear" w:color="000000" w:fill="F86D6B"/>
            <w:vAlign w:val="center"/>
            <w:hideMark/>
          </w:tcPr>
          <w:p w14:paraId="46A2EC5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5.88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3529FB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3C56FC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085E899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DD19E0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FBA877"/>
            <w:vAlign w:val="center"/>
            <w:hideMark/>
          </w:tcPr>
          <w:p w14:paraId="5DA85E8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F3EBDF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50AF95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0D1A9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57ACF48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789E316" w14:textId="6DC0C06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D9C3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LT603712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502226D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938B92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0231B9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DE5C8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34A624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7A9B84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50F5E5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9A26A8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6DD5E6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2688FB3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36EFCC3" w14:textId="04104A2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E3852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LT603713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0A7716F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5B98CC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A5A6FD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A81FB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7AA84F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3BCF2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2B28CE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6D446C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ACC18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F0DDFE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0191B2E" w14:textId="7E2F3DD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349D2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LT603714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137D111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004B2B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F48BB6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44AE6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883C0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17ACE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F426D1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25F6E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2ACD2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66DFDA57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252DC36" w14:textId="3A29484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D6C7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LT603715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5DBBE8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CD544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6CAB6C4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7660C9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0FD5E8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31F8BC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C4210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D72B79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4F99BE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7B9FB38A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4C8367D" w14:textId="6B4EDEA2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DF2F0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LT603716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301CF72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242E06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AA7703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4899D1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E5B64E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33AAF9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D6ED3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FC21B2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499640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09C2E5E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8B7A227" w14:textId="1A7220CE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D4971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LT603717</w:t>
            </w:r>
          </w:p>
        </w:tc>
        <w:tc>
          <w:tcPr>
            <w:tcW w:w="992" w:type="dxa"/>
            <w:shd w:val="clear" w:color="000000" w:fill="F86F6C"/>
            <w:vAlign w:val="center"/>
            <w:hideMark/>
          </w:tcPr>
          <w:p w14:paraId="31B5674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7.69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7472C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07FA56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BF8C0B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710659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1BA11A0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E70C61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76BBBF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15DBC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BADF92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2AB88EA" w14:textId="582A0958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B05E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LT603718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3E302C1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4.76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591852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F97B6E"/>
            <w:vAlign w:val="center"/>
            <w:hideMark/>
          </w:tcPr>
          <w:p w14:paraId="152605D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EBBA4E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FB340C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AC84DE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160B7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65F747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0704BC0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AFAA960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C3B8E14" w14:textId="4ACAFF4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C6715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LT603719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7EF76C9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750E20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A0CE54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1BC4FD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F47C5F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2F82109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BC40AF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AE5547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E7001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7B87EF16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D40A503" w14:textId="5D3362E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0735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LT603720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539AD3B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5BA252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130DA3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A2FF9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D77DA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9F785D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7D76EB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EC0215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2BCD3C1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6690D91F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8EC14EE" w14:textId="6FB95FD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EBC4B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LT603721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06E609D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3.84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4214CF9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336C435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5B616ED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43E664C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000000" w:fill="FBA877"/>
            <w:vAlign w:val="center"/>
            <w:hideMark/>
          </w:tcPr>
          <w:p w14:paraId="78B520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7A6F26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3AAE9E8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05837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2E0A3314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DE66E40" w14:textId="7F0F727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206DF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LT603722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3328232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3.33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5D8870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7EC0C97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4FCF3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70AF52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A6C66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B9DCFE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3E67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52100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598639E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85664C0" w14:textId="3749699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63F57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LT603723</w:t>
            </w:r>
          </w:p>
        </w:tc>
        <w:tc>
          <w:tcPr>
            <w:tcW w:w="992" w:type="dxa"/>
            <w:shd w:val="clear" w:color="000000" w:fill="F86E6C"/>
            <w:vAlign w:val="center"/>
            <w:hideMark/>
          </w:tcPr>
          <w:p w14:paraId="66CC96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6.66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51AEA0B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3357CA9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A04F63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B65E4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EFA45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256A4D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0FFCF5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70C1E54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DEBFFC2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D6909A6" w14:textId="3B38C11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A3E2E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KR007675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574450D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72DF41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79D302E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F2254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531EAE7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5B18526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F1D988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7130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5DDC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16F5A6C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1BF8F2B" w14:textId="50F5954E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E4285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LT603725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67ED0CB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0C0CAFC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DC038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234992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6E556D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4741943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9DF72C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42CE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F0440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1981FFED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7ECC7D0" w14:textId="21B455E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BA439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LT603726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31BFC73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4.16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2549FD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28CB2F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AB987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A97575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6AFF37E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C100D0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ECFBDD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2B309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5238FFA5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B43E630" w14:textId="615A009A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KN1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E2970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AB924614</w:t>
            </w:r>
          </w:p>
        </w:tc>
        <w:tc>
          <w:tcPr>
            <w:tcW w:w="992" w:type="dxa"/>
            <w:shd w:val="clear" w:color="000000" w:fill="F9806F"/>
            <w:vAlign w:val="center"/>
            <w:hideMark/>
          </w:tcPr>
          <w:p w14:paraId="1DC8CE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3BA0E7E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6ED4BE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885C59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EFA28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1DF22B8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E7D658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BAD24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505E2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3EA53B38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FB431FC" w14:textId="304EEFD4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KN2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EE709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LT174595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4C62BF0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0348405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05D95C0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EABDC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234EDD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394A2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822437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58376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5EB0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1274B893" w14:textId="77777777" w:rsidTr="00827D46">
        <w:trPr>
          <w:trHeight w:val="315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3DDB9B2" w14:textId="1C69911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KN3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29C02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LC189075</w:t>
            </w:r>
          </w:p>
        </w:tc>
        <w:tc>
          <w:tcPr>
            <w:tcW w:w="992" w:type="dxa"/>
            <w:shd w:val="clear" w:color="000000" w:fill="F9806F"/>
            <w:vAlign w:val="center"/>
            <w:hideMark/>
          </w:tcPr>
          <w:p w14:paraId="78BD4D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153A76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14919C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C6E52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F69E58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C9701B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828F67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683DCD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3BBB107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33A89A8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2D98A1D" w14:textId="398AF96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94428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Kaptiveref_KL104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68C9975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18BF3A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7B2B51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47D7974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34D25E3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57580B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7D85F7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2D381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FBA877"/>
            <w:vAlign w:val="center"/>
            <w:hideMark/>
          </w:tcPr>
          <w:p w14:paraId="570D45C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FE59C4" w:rsidRPr="00FE59C4" w14:paraId="5F45BF19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67BFCBDE" w14:textId="0D9CCE8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FCFBA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Kaptiveref_KL107</w:t>
            </w:r>
          </w:p>
        </w:tc>
        <w:tc>
          <w:tcPr>
            <w:tcW w:w="992" w:type="dxa"/>
            <w:shd w:val="clear" w:color="000000" w:fill="F86D6B"/>
            <w:vAlign w:val="center"/>
            <w:hideMark/>
          </w:tcPr>
          <w:p w14:paraId="5B5041F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5.88</w:t>
            </w:r>
          </w:p>
        </w:tc>
        <w:tc>
          <w:tcPr>
            <w:tcW w:w="1276" w:type="dxa"/>
            <w:shd w:val="clear" w:color="000000" w:fill="FA9272"/>
            <w:vAlign w:val="center"/>
            <w:hideMark/>
          </w:tcPr>
          <w:p w14:paraId="30FF6E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776" w:type="dxa"/>
            <w:shd w:val="clear" w:color="000000" w:fill="F97B6E"/>
            <w:vAlign w:val="center"/>
            <w:hideMark/>
          </w:tcPr>
          <w:p w14:paraId="525078C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16.66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435767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420E210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3315B7C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38038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ECB27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86E68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2E444012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1C11301" w14:textId="72DD86E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02B693" w14:textId="5E8A8B2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Kaptiveref_KL</w:t>
            </w: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7E22FB7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1F1705A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51410C0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4776FDA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AEE91D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D5EB81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5C8CD9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383796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D5986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6FCAE58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B5AC32A" w14:textId="3D0B13EE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FDE6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Kaptiveref_Kl145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2E8CC1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8E778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1308B68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04E415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52C7AB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766CCA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6ADBC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121D799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CD6D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70F04ED9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36B957DC" w14:textId="7796144E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6C705B" w14:textId="73A93D5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Kaptiveref_KL</w:t>
            </w: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992" w:type="dxa"/>
            <w:shd w:val="clear" w:color="000000" w:fill="F86A6B"/>
            <w:vAlign w:val="center"/>
            <w:hideMark/>
          </w:tcPr>
          <w:p w14:paraId="7E1F404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0FF2C3E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6F517CF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433A44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C316F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F8EDD6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6CFE3D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63ECB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247D2B3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16BAA2DF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E0DC18F" w14:textId="3940B5F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C765FE" w14:textId="2B6A48E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Kaptiveref_KL</w:t>
            </w: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992" w:type="dxa"/>
            <w:shd w:val="clear" w:color="000000" w:fill="FA9272"/>
            <w:vAlign w:val="center"/>
            <w:hideMark/>
          </w:tcPr>
          <w:p w14:paraId="7CA068F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33.33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0E86FB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6013126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56B5DF7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A4AE79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6A291D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5C2FCF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046E76B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CCD9AD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64E259D8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106FA4A" w14:textId="456F5FC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BCA1F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Kaptiveref_KL152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069EDD6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7A042E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7A33A89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AD8127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E49E04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332F188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0CDE1F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62AD8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5A7E3F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21C0011E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A9D93C0" w14:textId="0D45083C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3A163F" w14:textId="6694E7A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Kaptiveref_KL</w:t>
            </w: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000000" w:fill="F86B6B"/>
            <w:vAlign w:val="center"/>
            <w:hideMark/>
          </w:tcPr>
          <w:p w14:paraId="5174657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4.16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966A79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7237CE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620A452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3F0C723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000000" w:fill="FBA877"/>
            <w:vAlign w:val="center"/>
            <w:hideMark/>
          </w:tcPr>
          <w:p w14:paraId="5B85870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2C9A37D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335C14B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933E0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5C6179DD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DF79C8F" w14:textId="07A6FE1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3E10C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Kaptiveref_KL155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0B16CC0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049D2C3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1CB6ECE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30AA9A4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BEE74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5E54A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8592F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4071AA6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63A217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4E7CD85F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28CE7CE" w14:textId="1A02059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A59F7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Kaptiveref_KL157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76E3FCC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23649ED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662E0AB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0F5D4D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9654F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0E9FDBB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25BC014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89AA7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145CFDA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319BD40E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26859E63" w14:textId="51E3194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1A08B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Kaptiveref_KL158</w:t>
            </w:r>
          </w:p>
        </w:tc>
        <w:tc>
          <w:tcPr>
            <w:tcW w:w="992" w:type="dxa"/>
            <w:shd w:val="clear" w:color="000000" w:fill="F86C6B"/>
            <w:vAlign w:val="center"/>
            <w:hideMark/>
          </w:tcPr>
          <w:p w14:paraId="54CC482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BF85ED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25AA503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A792E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05EE00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68E05B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17D96A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A09F48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5AF62FF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6D029F53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4222DA14" w14:textId="3096F18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15058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Kaptiveref_KL160</w:t>
            </w:r>
          </w:p>
        </w:tc>
        <w:tc>
          <w:tcPr>
            <w:tcW w:w="992" w:type="dxa"/>
            <w:shd w:val="clear" w:color="000000" w:fill="FBA877"/>
            <w:vAlign w:val="center"/>
            <w:hideMark/>
          </w:tcPr>
          <w:p w14:paraId="1783260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1D57982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44755C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55BFB6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14C9B9E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19EE827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E0F6F4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12E1B5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40DCADC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0CB41C05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8A727AB" w14:textId="57CE8FA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A98FF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</w:t>
            </w:r>
            <w:r w:rsidRPr="00FE59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161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0705674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7556DE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0A7EBA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5076637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67E926F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7687D90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49D7D1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D5BBB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7A904BA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4A8B1415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74A39C24" w14:textId="125AAFBF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KL162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AA175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Kaptiveref_KL162</w:t>
            </w:r>
          </w:p>
        </w:tc>
        <w:tc>
          <w:tcPr>
            <w:tcW w:w="992" w:type="dxa"/>
            <w:shd w:val="clear" w:color="000000" w:fill="F8696B"/>
            <w:vAlign w:val="center"/>
            <w:hideMark/>
          </w:tcPr>
          <w:p w14:paraId="6F4E9E5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3.03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361DC78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2F7D329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710A471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256D3DD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480AA54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B7315B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914080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000000" w:fill="63BE7B"/>
            <w:vAlign w:val="center"/>
            <w:hideMark/>
          </w:tcPr>
          <w:p w14:paraId="408507D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FE59C4" w:rsidRPr="00FE59C4" w14:paraId="00533179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548E33F5" w14:textId="0C8EB540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6C1F0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Kaptiveref_KL163</w:t>
            </w:r>
          </w:p>
        </w:tc>
        <w:tc>
          <w:tcPr>
            <w:tcW w:w="992" w:type="dxa"/>
            <w:shd w:val="clear" w:color="000000" w:fill="F86D6B"/>
            <w:vAlign w:val="center"/>
            <w:hideMark/>
          </w:tcPr>
          <w:p w14:paraId="44EF7EB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6.25</w:t>
            </w:r>
          </w:p>
        </w:tc>
        <w:tc>
          <w:tcPr>
            <w:tcW w:w="1276" w:type="dxa"/>
            <w:shd w:val="clear" w:color="000000" w:fill="FBA877"/>
            <w:vAlign w:val="center"/>
            <w:hideMark/>
          </w:tcPr>
          <w:p w14:paraId="32DD731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7496460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FBA877"/>
            <w:vAlign w:val="center"/>
            <w:hideMark/>
          </w:tcPr>
          <w:p w14:paraId="4409453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82" w:type="dxa"/>
            <w:shd w:val="clear" w:color="000000" w:fill="FBA877"/>
            <w:vAlign w:val="center"/>
            <w:hideMark/>
          </w:tcPr>
          <w:p w14:paraId="32B25F7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000579C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6D1D927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FBA877"/>
            <w:vAlign w:val="center"/>
            <w:hideMark/>
          </w:tcPr>
          <w:p w14:paraId="2288006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8325E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70CCEC42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129D94CD" w14:textId="02134575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62258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Kaptiveref_KL164</w:t>
            </w:r>
          </w:p>
        </w:tc>
        <w:tc>
          <w:tcPr>
            <w:tcW w:w="992" w:type="dxa"/>
            <w:shd w:val="clear" w:color="000000" w:fill="63BE7B"/>
            <w:vAlign w:val="center"/>
            <w:hideMark/>
          </w:tcPr>
          <w:p w14:paraId="4A46CF4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198B4A16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63BE7B"/>
            <w:vAlign w:val="center"/>
            <w:hideMark/>
          </w:tcPr>
          <w:p w14:paraId="0FA5FFAB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6E4DF62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3FE8DE0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39AA4A8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3EABB35F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C0D246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3A0B3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126B91EB" w14:textId="77777777" w:rsidTr="00827D46">
        <w:trPr>
          <w:trHeight w:val="300"/>
          <w:jc w:val="center"/>
        </w:trPr>
        <w:tc>
          <w:tcPr>
            <w:tcW w:w="945" w:type="dxa"/>
            <w:shd w:val="clear" w:color="auto" w:fill="auto"/>
            <w:vAlign w:val="center"/>
            <w:hideMark/>
          </w:tcPr>
          <w:p w14:paraId="0090917F" w14:textId="45BD64FB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KL165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2A6FCE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Kaptiveref_KL165</w:t>
            </w:r>
          </w:p>
        </w:tc>
        <w:tc>
          <w:tcPr>
            <w:tcW w:w="992" w:type="dxa"/>
            <w:shd w:val="clear" w:color="000000" w:fill="F98670"/>
            <w:vAlign w:val="center"/>
            <w:hideMark/>
          </w:tcPr>
          <w:p w14:paraId="0810144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shd w:val="clear" w:color="000000" w:fill="63BE7B"/>
            <w:vAlign w:val="center"/>
            <w:hideMark/>
          </w:tcPr>
          <w:p w14:paraId="6BE75A1C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76" w:type="dxa"/>
            <w:shd w:val="clear" w:color="000000" w:fill="FBA877"/>
            <w:vAlign w:val="center"/>
            <w:hideMark/>
          </w:tcPr>
          <w:p w14:paraId="2578CE59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83" w:type="dxa"/>
            <w:shd w:val="clear" w:color="000000" w:fill="63BE7B"/>
            <w:vAlign w:val="center"/>
            <w:hideMark/>
          </w:tcPr>
          <w:p w14:paraId="2690EEA5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82" w:type="dxa"/>
            <w:shd w:val="clear" w:color="000000" w:fill="63BE7B"/>
            <w:vAlign w:val="center"/>
            <w:hideMark/>
          </w:tcPr>
          <w:p w14:paraId="21200044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53" w:type="dxa"/>
            <w:shd w:val="clear" w:color="000000" w:fill="63BE7B"/>
            <w:vAlign w:val="center"/>
            <w:hideMark/>
          </w:tcPr>
          <w:p w14:paraId="63B6FFC0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7E7E5ACA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shd w:val="clear" w:color="000000" w:fill="63BE7B"/>
            <w:vAlign w:val="center"/>
            <w:hideMark/>
          </w:tcPr>
          <w:p w14:paraId="506DE2C1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A0EB32" w14:textId="77777777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FE59C4" w:rsidRPr="00FE59C4" w14:paraId="00774D74" w14:textId="77777777" w:rsidTr="00827D46">
        <w:trPr>
          <w:trHeight w:val="315"/>
          <w:jc w:val="center"/>
        </w:trPr>
        <w:tc>
          <w:tcPr>
            <w:tcW w:w="2646" w:type="dxa"/>
            <w:gridSpan w:val="2"/>
            <w:shd w:val="clear" w:color="auto" w:fill="auto"/>
            <w:vAlign w:val="center"/>
            <w:hideMark/>
          </w:tcPr>
          <w:p w14:paraId="43C9930D" w14:textId="2C3B03D8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AVERAGE RELIABILITY SCORE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1B39C8" w14:textId="3E0A9CA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37.13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848240" w14:textId="2A9761CD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80.83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14:paraId="2885ADDD" w14:textId="0C8FC72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79.88</w:t>
            </w:r>
          </w:p>
        </w:tc>
        <w:tc>
          <w:tcPr>
            <w:tcW w:w="783" w:type="dxa"/>
            <w:shd w:val="clear" w:color="auto" w:fill="auto"/>
            <w:vAlign w:val="center"/>
            <w:hideMark/>
          </w:tcPr>
          <w:p w14:paraId="2B6BBE3E" w14:textId="02D7AFD6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94.28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5F6E2AE3" w14:textId="2664A21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96.43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2070228E" w14:textId="7DAA22CA" w:rsidR="00FE59C4" w:rsidRPr="00FE59C4" w:rsidRDefault="00FE59C4" w:rsidP="00FE59C4">
            <w:pPr>
              <w:ind w:left="-44" w:firstLine="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97.18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EA5E22" w14:textId="03059D91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98.54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29E8D7" w14:textId="097A72A9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97.52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D63335" w14:textId="018C2B0E" w:rsidR="00FE59C4" w:rsidRPr="00FE59C4" w:rsidRDefault="00FE59C4" w:rsidP="00FE59C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9C4">
              <w:rPr>
                <w:rFonts w:ascii="Times New Roman" w:eastAsia="Times New Roman" w:hAnsi="Times New Roman" w:cs="Times New Roman"/>
                <w:color w:val="000000"/>
              </w:rPr>
              <w:t>93.81</w:t>
            </w:r>
          </w:p>
        </w:tc>
      </w:tr>
    </w:tbl>
    <w:p w14:paraId="6E3C2FB0" w14:textId="0A8F532C" w:rsidR="00C31B5D" w:rsidRDefault="00FE59C4" w:rsidP="00E92262">
      <w:pPr>
        <w:jc w:val="both"/>
        <w:rPr>
          <w:b/>
        </w:rPr>
      </w:pPr>
      <w:r>
        <w:rPr>
          <w:b/>
        </w:rPr>
        <w:fldChar w:fldCharType="end"/>
      </w:r>
    </w:p>
    <w:p w14:paraId="28F81622" w14:textId="30DBEAB4" w:rsidR="0013657A" w:rsidRPr="00464B9E" w:rsidRDefault="0013657A" w:rsidP="001E2BC2">
      <w:pPr>
        <w:rPr>
          <w:b/>
        </w:rPr>
      </w:pPr>
      <w:r w:rsidRPr="00464B9E">
        <w:rPr>
          <w:rFonts w:ascii="Times New Roman" w:hAnsi="Times New Roman" w:cs="Times New Roman"/>
          <w:b/>
        </w:rPr>
        <w:t>(B)</w:t>
      </w:r>
    </w:p>
    <w:p w14:paraId="5E4F72E8" w14:textId="77777777" w:rsidR="0013657A" w:rsidRDefault="0013657A" w:rsidP="0013657A">
      <w:pPr>
        <w:jc w:val="both"/>
      </w:pPr>
    </w:p>
    <w:p w14:paraId="4E15D7DC" w14:textId="34C3723D" w:rsidR="00031EBE" w:rsidRDefault="00031EBE" w:rsidP="005224FE">
      <w:pPr>
        <w:jc w:val="center"/>
      </w:pPr>
      <w:r w:rsidRPr="00501DB7">
        <w:rPr>
          <w:noProof/>
          <w:lang w:val="en-IN" w:eastAsia="en-IN"/>
        </w:rPr>
        <w:drawing>
          <wp:inline distT="0" distB="0" distL="0" distR="0" wp14:anchorId="49025D95" wp14:editId="7ACD0BA5">
            <wp:extent cx="4583809" cy="528398"/>
            <wp:effectExtent l="0" t="0" r="0" b="508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554" cy="52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A0912" w14:textId="77777777" w:rsidR="00E92262" w:rsidRDefault="00E92262" w:rsidP="00174568">
      <w:pPr>
        <w:jc w:val="center"/>
      </w:pPr>
    </w:p>
    <w:tbl>
      <w:tblPr>
        <w:tblW w:w="9664" w:type="dxa"/>
        <w:jc w:val="center"/>
        <w:tblInd w:w="-1186" w:type="dxa"/>
        <w:tblLayout w:type="fixed"/>
        <w:tblLook w:val="04A0" w:firstRow="1" w:lastRow="0" w:firstColumn="1" w:lastColumn="0" w:noHBand="0" w:noVBand="1"/>
      </w:tblPr>
      <w:tblGrid>
        <w:gridCol w:w="2326"/>
        <w:gridCol w:w="2340"/>
        <w:gridCol w:w="2250"/>
        <w:gridCol w:w="1440"/>
        <w:gridCol w:w="1308"/>
      </w:tblGrid>
      <w:tr w:rsidR="00174568" w:rsidRPr="00174568" w14:paraId="6D2C36F5" w14:textId="77777777" w:rsidTr="00174568">
        <w:trPr>
          <w:trHeight w:val="610"/>
          <w:jc w:val="center"/>
        </w:trPr>
        <w:tc>
          <w:tcPr>
            <w:tcW w:w="2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2B439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Serotype</w:t>
            </w:r>
          </w:p>
        </w:tc>
        <w:tc>
          <w:tcPr>
            <w:tcW w:w="2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8CEB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Genbank</w:t>
            </w:r>
            <w:proofErr w:type="spellEnd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accession ID (</w:t>
            </w:r>
            <w:proofErr w:type="spellStart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Wzm</w:t>
            </w:r>
            <w:proofErr w:type="spellEnd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E29E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Genbank</w:t>
            </w:r>
            <w:proofErr w:type="spellEnd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accession ID (</w:t>
            </w:r>
            <w:proofErr w:type="spellStart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Wzt</w:t>
            </w:r>
            <w:proofErr w:type="spellEnd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B49D4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Reliability Score (%)</w:t>
            </w:r>
          </w:p>
        </w:tc>
      </w:tr>
      <w:tr w:rsidR="00174568" w:rsidRPr="00174568" w14:paraId="7757B763" w14:textId="77777777" w:rsidTr="00174568">
        <w:trPr>
          <w:trHeight w:val="330"/>
          <w:jc w:val="center"/>
        </w:trPr>
        <w:tc>
          <w:tcPr>
            <w:tcW w:w="23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55940" w14:textId="77777777" w:rsidR="00174568" w:rsidRPr="00174568" w:rsidRDefault="00174568" w:rsidP="001745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DDD05" w14:textId="77777777" w:rsidR="00174568" w:rsidRPr="00174568" w:rsidRDefault="00174568" w:rsidP="001745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4CA75" w14:textId="77777777" w:rsidR="00174568" w:rsidRPr="00174568" w:rsidRDefault="00174568" w:rsidP="001745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7A279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Wzm</w:t>
            </w:r>
            <w:proofErr w:type="spellEnd"/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0F018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745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Wzt</w:t>
            </w:r>
            <w:proofErr w:type="spellEnd"/>
          </w:p>
        </w:tc>
      </w:tr>
      <w:tr w:rsidR="00174568" w:rsidRPr="00174568" w14:paraId="6A9D2DB3" w14:textId="77777777" w:rsidTr="00174568">
        <w:trPr>
          <w:trHeight w:val="349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35BD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19FB4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AAC98411.1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88299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AAC98413.1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14:paraId="76E708FC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14:paraId="1850B0D9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</w:tr>
      <w:tr w:rsidR="00174568" w:rsidRPr="00174568" w14:paraId="48CD3315" w14:textId="77777777" w:rsidTr="00174568">
        <w:trPr>
          <w:trHeight w:val="340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F271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A4E08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BAU36938.1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4BBF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BAU36939.1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14:paraId="5C7692C3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14:paraId="4BE91B68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</w:tr>
      <w:tr w:rsidR="00174568" w:rsidRPr="00174568" w14:paraId="746AC9D3" w14:textId="77777777" w:rsidTr="00174568">
        <w:trPr>
          <w:trHeight w:val="421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D7F5B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O2aeh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B678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AVA30565.1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06D7C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AVA30566.1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32B4EFA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625BBCE7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0D497593" w14:textId="77777777" w:rsidTr="00174568">
        <w:trPr>
          <w:trHeight w:val="340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90AC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O2ac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3FB6A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BAU36940.1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0DEB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BAU36941.1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14:paraId="30ABBCDC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696B"/>
            <w:vAlign w:val="center"/>
            <w:hideMark/>
          </w:tcPr>
          <w:p w14:paraId="4779233B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</w:tr>
      <w:tr w:rsidR="00174568" w:rsidRPr="00174568" w14:paraId="0C2E53D3" w14:textId="77777777" w:rsidTr="00174568">
        <w:trPr>
          <w:trHeight w:val="340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502F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0F55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AQZ41253.1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1C5E7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AQZ41254.1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182215F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6EB0B576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67359FC5" w14:textId="77777777" w:rsidTr="00174568">
        <w:trPr>
          <w:trHeight w:val="259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284F7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3E43A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BAU51051.1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5F8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BAU51052.1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8971"/>
            <w:vAlign w:val="center"/>
            <w:hideMark/>
          </w:tcPr>
          <w:p w14:paraId="39B7E148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8971"/>
            <w:vAlign w:val="center"/>
            <w:hideMark/>
          </w:tcPr>
          <w:p w14:paraId="5E4A65F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174568" w:rsidRPr="00174568" w14:paraId="3A836840" w14:textId="77777777" w:rsidTr="00174568">
        <w:trPr>
          <w:trHeight w:val="313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44E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205F8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ALX35080.1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B9E3C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ALX35079.1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1E2244E8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23BA3B58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2B732267" w14:textId="77777777" w:rsidTr="00174568">
        <w:trPr>
          <w:trHeight w:val="250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32B73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6D09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BAN20050.1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C12D6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BAN20051.1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7BCB4C24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41350E51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3DB7194A" w14:textId="77777777" w:rsidTr="00174568">
        <w:trPr>
          <w:trHeight w:val="322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B8F3F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36F2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AAC98405.1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D04F6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AAC98406.1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0B7435A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0439EFF4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516C6EA7" w14:textId="77777777" w:rsidTr="00174568">
        <w:trPr>
          <w:trHeight w:val="340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207D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2D84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BAU24812.1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F351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BAU24813.1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3013A5E4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7CCFF81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5E44B6F9" w14:textId="77777777" w:rsidTr="00CD2AA1">
        <w:trPr>
          <w:trHeight w:val="331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DEBA3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5A66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BAN08506.1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E981D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BAN08507.1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144E5553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1C2BFAE4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28CDB75F" w14:textId="77777777" w:rsidTr="00CD2AA1">
        <w:trPr>
          <w:trHeight w:val="349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C468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OL101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9606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CZQ25251.1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7F2B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CZQ25252.1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0802804C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630097D5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15826735" w14:textId="77777777" w:rsidTr="00CD2AA1">
        <w:trPr>
          <w:trHeight w:val="421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08E0D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OL102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810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CZQ25262.1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EB59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CZQ25263.1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0ECE9984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26E40AE3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0E2F7C1F" w14:textId="77777777" w:rsidTr="00CD2AA1">
        <w:trPr>
          <w:trHeight w:val="340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E0D55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OL103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4EBF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CZQ25266.1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3B93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CZQ25267.1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05C49BC5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BE7B"/>
            <w:vAlign w:val="center"/>
            <w:hideMark/>
          </w:tcPr>
          <w:p w14:paraId="6298778E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174568" w:rsidRPr="00174568" w14:paraId="4976203A" w14:textId="77777777" w:rsidTr="00CD2AA1">
        <w:trPr>
          <w:trHeight w:val="349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97C90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OL104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C8F35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CZQ25273.1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EB77F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CZQ25274.1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8971"/>
            <w:vAlign w:val="center"/>
            <w:hideMark/>
          </w:tcPr>
          <w:p w14:paraId="33127BC6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8971"/>
            <w:vAlign w:val="center"/>
            <w:hideMark/>
          </w:tcPr>
          <w:p w14:paraId="67231F56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174568" w:rsidRPr="00174568" w14:paraId="41191C8F" w14:textId="77777777" w:rsidTr="00174568">
        <w:trPr>
          <w:trHeight w:val="330"/>
          <w:jc w:val="center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F1FD2" w14:textId="77777777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4568">
              <w:rPr>
                <w:rFonts w:ascii="Times New Roman" w:eastAsia="Times New Roman" w:hAnsi="Times New Roman" w:cs="Times New Roman"/>
                <w:color w:val="000000"/>
              </w:rPr>
              <w:t>Average reliability score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49174" w14:textId="77777777" w:rsidR="00174568" w:rsidRPr="00174568" w:rsidRDefault="00174568" w:rsidP="00174568">
            <w:pPr>
              <w:rPr>
                <w:rFonts w:ascii="Cambria" w:eastAsia="Times New Roman" w:hAnsi="Cambria" w:cs="Times New Roman"/>
                <w:color w:val="000000"/>
              </w:rPr>
            </w:pPr>
            <w:r w:rsidRPr="00174568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D0B00" w14:textId="77777777" w:rsidR="00174568" w:rsidRPr="00174568" w:rsidRDefault="00174568" w:rsidP="00174568">
            <w:pPr>
              <w:rPr>
                <w:rFonts w:ascii="Cambria" w:eastAsia="Times New Roman" w:hAnsi="Cambria" w:cs="Times New Roman"/>
                <w:color w:val="000000"/>
              </w:rPr>
            </w:pPr>
            <w:r w:rsidRPr="00174568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BBC24" w14:textId="43A63BDA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D934F" w14:textId="73A089A9" w:rsidR="00174568" w:rsidRPr="00174568" w:rsidRDefault="00174568" w:rsidP="0017456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83.3</w:t>
            </w:r>
          </w:p>
        </w:tc>
      </w:tr>
    </w:tbl>
    <w:p w14:paraId="494410FD" w14:textId="77777777" w:rsidR="00A82598" w:rsidRDefault="00A82598"/>
    <w:p w14:paraId="30F160FD" w14:textId="716B46AF" w:rsidR="006C3EA5" w:rsidRDefault="006C3EA5"/>
    <w:sectPr w:rsidR="006C3EA5" w:rsidSect="00940D74">
      <w:headerReference w:type="even" r:id="rId9"/>
      <w:headerReference w:type="default" r:id="rId10"/>
      <w:pgSz w:w="11900" w:h="16840"/>
      <w:pgMar w:top="1440" w:right="418" w:bottom="1440" w:left="709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A121C" w14:textId="77777777" w:rsidR="008600C8" w:rsidRDefault="008600C8" w:rsidP="00A70003">
      <w:r>
        <w:separator/>
      </w:r>
    </w:p>
  </w:endnote>
  <w:endnote w:type="continuationSeparator" w:id="0">
    <w:p w14:paraId="249E6166" w14:textId="77777777" w:rsidR="008600C8" w:rsidRDefault="008600C8" w:rsidP="00A7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CF71D" w14:textId="77777777" w:rsidR="008600C8" w:rsidRDefault="008600C8" w:rsidP="00A70003">
      <w:r>
        <w:separator/>
      </w:r>
    </w:p>
  </w:footnote>
  <w:footnote w:type="continuationSeparator" w:id="0">
    <w:p w14:paraId="59BD88A4" w14:textId="77777777" w:rsidR="008600C8" w:rsidRDefault="008600C8" w:rsidP="00A70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3E705" w14:textId="77777777" w:rsidR="00174568" w:rsidRDefault="00174568" w:rsidP="00047AC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A0059B" w14:textId="77777777" w:rsidR="00174568" w:rsidRDefault="00174568" w:rsidP="00A7000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F1A49" w14:textId="71396B11" w:rsidR="00174568" w:rsidRDefault="00174568" w:rsidP="00047AC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019">
      <w:rPr>
        <w:rStyle w:val="PageNumber"/>
        <w:noProof/>
      </w:rPr>
      <w:t>6</w:t>
    </w:r>
    <w:r>
      <w:rPr>
        <w:rStyle w:val="PageNumber"/>
      </w:rPr>
      <w:fldChar w:fldCharType="end"/>
    </w:r>
  </w:p>
  <w:p w14:paraId="5A4ADD0D" w14:textId="77777777" w:rsidR="00174568" w:rsidRDefault="00174568" w:rsidP="00A7000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3MLe0NDM3MTA2srRQ0lEKTi0uzszPAykwrQUAtYiS3SwAAAA="/>
  </w:docVars>
  <w:rsids>
    <w:rsidRoot w:val="003C543D"/>
    <w:rsid w:val="00014DB6"/>
    <w:rsid w:val="00015045"/>
    <w:rsid w:val="00031EBE"/>
    <w:rsid w:val="00047AC3"/>
    <w:rsid w:val="00051B1B"/>
    <w:rsid w:val="00061DED"/>
    <w:rsid w:val="000667D2"/>
    <w:rsid w:val="0008431F"/>
    <w:rsid w:val="000A1958"/>
    <w:rsid w:val="000C7528"/>
    <w:rsid w:val="000F77C5"/>
    <w:rsid w:val="00113E22"/>
    <w:rsid w:val="00134CB3"/>
    <w:rsid w:val="0013657A"/>
    <w:rsid w:val="00144FA9"/>
    <w:rsid w:val="00147B46"/>
    <w:rsid w:val="00174568"/>
    <w:rsid w:val="0019487D"/>
    <w:rsid w:val="001A72F9"/>
    <w:rsid w:val="001D0118"/>
    <w:rsid w:val="001D33A1"/>
    <w:rsid w:val="001E12D4"/>
    <w:rsid w:val="001E2BC2"/>
    <w:rsid w:val="001E644D"/>
    <w:rsid w:val="00207A64"/>
    <w:rsid w:val="00210862"/>
    <w:rsid w:val="00211A9C"/>
    <w:rsid w:val="00225839"/>
    <w:rsid w:val="00225999"/>
    <w:rsid w:val="0025547C"/>
    <w:rsid w:val="0025738F"/>
    <w:rsid w:val="0026009B"/>
    <w:rsid w:val="0026720D"/>
    <w:rsid w:val="00267A06"/>
    <w:rsid w:val="002863B2"/>
    <w:rsid w:val="00287943"/>
    <w:rsid w:val="002A0626"/>
    <w:rsid w:val="002C6AD0"/>
    <w:rsid w:val="00300DD4"/>
    <w:rsid w:val="0030108B"/>
    <w:rsid w:val="003105FC"/>
    <w:rsid w:val="0032743E"/>
    <w:rsid w:val="00331186"/>
    <w:rsid w:val="0035540A"/>
    <w:rsid w:val="00355FDD"/>
    <w:rsid w:val="003644B6"/>
    <w:rsid w:val="00364510"/>
    <w:rsid w:val="00364EF0"/>
    <w:rsid w:val="00365CBD"/>
    <w:rsid w:val="00372A45"/>
    <w:rsid w:val="003A79A6"/>
    <w:rsid w:val="003C543D"/>
    <w:rsid w:val="004143B7"/>
    <w:rsid w:val="00415B84"/>
    <w:rsid w:val="00416EAE"/>
    <w:rsid w:val="004222B1"/>
    <w:rsid w:val="0042319E"/>
    <w:rsid w:val="00427F27"/>
    <w:rsid w:val="00464B9E"/>
    <w:rsid w:val="00464CC6"/>
    <w:rsid w:val="0048798A"/>
    <w:rsid w:val="004A4807"/>
    <w:rsid w:val="004D52EA"/>
    <w:rsid w:val="004F490A"/>
    <w:rsid w:val="004F7049"/>
    <w:rsid w:val="00501DB7"/>
    <w:rsid w:val="00503B99"/>
    <w:rsid w:val="00512BF3"/>
    <w:rsid w:val="005220E8"/>
    <w:rsid w:val="005224FE"/>
    <w:rsid w:val="0053520C"/>
    <w:rsid w:val="00547786"/>
    <w:rsid w:val="00557669"/>
    <w:rsid w:val="005713A4"/>
    <w:rsid w:val="005D37D9"/>
    <w:rsid w:val="00620EDB"/>
    <w:rsid w:val="00626632"/>
    <w:rsid w:val="00627464"/>
    <w:rsid w:val="006354F1"/>
    <w:rsid w:val="006469D7"/>
    <w:rsid w:val="00682935"/>
    <w:rsid w:val="0068446C"/>
    <w:rsid w:val="006B6890"/>
    <w:rsid w:val="006C3EA5"/>
    <w:rsid w:val="006C4E5F"/>
    <w:rsid w:val="006E712C"/>
    <w:rsid w:val="006F7547"/>
    <w:rsid w:val="00703327"/>
    <w:rsid w:val="00703DB8"/>
    <w:rsid w:val="00715B5D"/>
    <w:rsid w:val="00723019"/>
    <w:rsid w:val="00732B37"/>
    <w:rsid w:val="00773140"/>
    <w:rsid w:val="007853D6"/>
    <w:rsid w:val="00786759"/>
    <w:rsid w:val="007B47B2"/>
    <w:rsid w:val="007D5CB8"/>
    <w:rsid w:val="007F06C4"/>
    <w:rsid w:val="00802871"/>
    <w:rsid w:val="00802A06"/>
    <w:rsid w:val="008108A3"/>
    <w:rsid w:val="00810F2D"/>
    <w:rsid w:val="008206E1"/>
    <w:rsid w:val="00824C9C"/>
    <w:rsid w:val="00825242"/>
    <w:rsid w:val="00827D46"/>
    <w:rsid w:val="008437FD"/>
    <w:rsid w:val="00853A11"/>
    <w:rsid w:val="008600C8"/>
    <w:rsid w:val="008814F6"/>
    <w:rsid w:val="008B7A1A"/>
    <w:rsid w:val="008C61BF"/>
    <w:rsid w:val="008E07A1"/>
    <w:rsid w:val="008E4E89"/>
    <w:rsid w:val="008F5A58"/>
    <w:rsid w:val="00917BB5"/>
    <w:rsid w:val="0092433D"/>
    <w:rsid w:val="00940D74"/>
    <w:rsid w:val="0094431C"/>
    <w:rsid w:val="009503FC"/>
    <w:rsid w:val="0095499B"/>
    <w:rsid w:val="00970053"/>
    <w:rsid w:val="00980C67"/>
    <w:rsid w:val="00995504"/>
    <w:rsid w:val="009A0E6D"/>
    <w:rsid w:val="009D2FC9"/>
    <w:rsid w:val="009E48C6"/>
    <w:rsid w:val="009E651C"/>
    <w:rsid w:val="009E73A0"/>
    <w:rsid w:val="00A36F2B"/>
    <w:rsid w:val="00A639B5"/>
    <w:rsid w:val="00A70003"/>
    <w:rsid w:val="00A74248"/>
    <w:rsid w:val="00A82598"/>
    <w:rsid w:val="00A82B9F"/>
    <w:rsid w:val="00A93AC5"/>
    <w:rsid w:val="00AA1564"/>
    <w:rsid w:val="00AA6EC1"/>
    <w:rsid w:val="00AC5A24"/>
    <w:rsid w:val="00AD62C7"/>
    <w:rsid w:val="00AE3512"/>
    <w:rsid w:val="00AF3CDF"/>
    <w:rsid w:val="00B324EC"/>
    <w:rsid w:val="00B50DA0"/>
    <w:rsid w:val="00B566F4"/>
    <w:rsid w:val="00B76C60"/>
    <w:rsid w:val="00B821EF"/>
    <w:rsid w:val="00B90BF7"/>
    <w:rsid w:val="00B94033"/>
    <w:rsid w:val="00BA12CD"/>
    <w:rsid w:val="00BB57F4"/>
    <w:rsid w:val="00BC21CE"/>
    <w:rsid w:val="00BD2CB0"/>
    <w:rsid w:val="00BE0FD6"/>
    <w:rsid w:val="00BF333B"/>
    <w:rsid w:val="00BF7BB9"/>
    <w:rsid w:val="00C31B5D"/>
    <w:rsid w:val="00C77EB6"/>
    <w:rsid w:val="00C84589"/>
    <w:rsid w:val="00C92AF6"/>
    <w:rsid w:val="00CD2AA1"/>
    <w:rsid w:val="00CE59C5"/>
    <w:rsid w:val="00D2703C"/>
    <w:rsid w:val="00D30FBD"/>
    <w:rsid w:val="00D375FB"/>
    <w:rsid w:val="00D41F66"/>
    <w:rsid w:val="00D94D47"/>
    <w:rsid w:val="00DC63F6"/>
    <w:rsid w:val="00DE2C9F"/>
    <w:rsid w:val="00E01A01"/>
    <w:rsid w:val="00E260F8"/>
    <w:rsid w:val="00E42FBA"/>
    <w:rsid w:val="00E75D06"/>
    <w:rsid w:val="00E81B3D"/>
    <w:rsid w:val="00E92262"/>
    <w:rsid w:val="00EA0BB8"/>
    <w:rsid w:val="00EC7A06"/>
    <w:rsid w:val="00ED1526"/>
    <w:rsid w:val="00ED6EC8"/>
    <w:rsid w:val="00EE7D0E"/>
    <w:rsid w:val="00EE7E45"/>
    <w:rsid w:val="00EF2132"/>
    <w:rsid w:val="00EF58B5"/>
    <w:rsid w:val="00F11336"/>
    <w:rsid w:val="00F176E5"/>
    <w:rsid w:val="00F244A7"/>
    <w:rsid w:val="00F37332"/>
    <w:rsid w:val="00F469FD"/>
    <w:rsid w:val="00F65613"/>
    <w:rsid w:val="00F660CA"/>
    <w:rsid w:val="00F80407"/>
    <w:rsid w:val="00F850EB"/>
    <w:rsid w:val="00F96C01"/>
    <w:rsid w:val="00FA175A"/>
    <w:rsid w:val="00FC15C6"/>
    <w:rsid w:val="00FC2F98"/>
    <w:rsid w:val="00FE3FFB"/>
    <w:rsid w:val="00FE59C4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9A6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4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3D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010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108B"/>
    <w:rPr>
      <w:color w:val="800080"/>
      <w:u w:val="single"/>
    </w:rPr>
  </w:style>
  <w:style w:type="paragraph" w:customStyle="1" w:styleId="xl63">
    <w:name w:val="xl63"/>
    <w:basedOn w:val="Normal"/>
    <w:rsid w:val="0030108B"/>
    <w:pP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30108B"/>
    <w:pPr>
      <w:spacing w:before="100" w:beforeAutospacing="1" w:after="100" w:afterAutospacing="1"/>
      <w:jc w:val="center"/>
      <w:textAlignment w:val="center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207A64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66">
    <w:name w:val="xl66"/>
    <w:basedOn w:val="Normal"/>
    <w:rsid w:val="00207A64"/>
    <w:pPr>
      <w:shd w:val="clear" w:color="000000" w:fill="63BE7B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501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01D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53D6"/>
    <w:rPr>
      <w:color w:val="808080"/>
    </w:rPr>
  </w:style>
  <w:style w:type="character" w:customStyle="1" w:styleId="apple-converted-space">
    <w:name w:val="apple-converted-space"/>
    <w:basedOn w:val="DefaultParagraphFont"/>
    <w:qFormat/>
    <w:rsid w:val="00A82598"/>
  </w:style>
  <w:style w:type="paragraph" w:styleId="Header">
    <w:name w:val="header"/>
    <w:basedOn w:val="Normal"/>
    <w:link w:val="HeaderChar"/>
    <w:uiPriority w:val="99"/>
    <w:unhideWhenUsed/>
    <w:rsid w:val="00A700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003"/>
  </w:style>
  <w:style w:type="character" w:styleId="PageNumber">
    <w:name w:val="page number"/>
    <w:basedOn w:val="DefaultParagraphFont"/>
    <w:uiPriority w:val="99"/>
    <w:semiHidden/>
    <w:unhideWhenUsed/>
    <w:rsid w:val="00A70003"/>
  </w:style>
  <w:style w:type="paragraph" w:styleId="Footer">
    <w:name w:val="footer"/>
    <w:basedOn w:val="Normal"/>
    <w:link w:val="FooterChar"/>
    <w:uiPriority w:val="99"/>
    <w:unhideWhenUsed/>
    <w:rsid w:val="00BF7B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54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3D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010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108B"/>
    <w:rPr>
      <w:color w:val="800080"/>
      <w:u w:val="single"/>
    </w:rPr>
  </w:style>
  <w:style w:type="paragraph" w:customStyle="1" w:styleId="xl63">
    <w:name w:val="xl63"/>
    <w:basedOn w:val="Normal"/>
    <w:rsid w:val="0030108B"/>
    <w:pPr>
      <w:spacing w:before="100" w:beforeAutospacing="1" w:after="100" w:afterAutospacing="1"/>
      <w:jc w:val="center"/>
      <w:textAlignment w:val="center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30108B"/>
    <w:pPr>
      <w:spacing w:before="100" w:beforeAutospacing="1" w:after="100" w:afterAutospacing="1"/>
      <w:jc w:val="center"/>
      <w:textAlignment w:val="center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207A64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66">
    <w:name w:val="xl66"/>
    <w:basedOn w:val="Normal"/>
    <w:rsid w:val="00207A64"/>
    <w:pPr>
      <w:shd w:val="clear" w:color="000000" w:fill="63BE7B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501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01D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53D6"/>
    <w:rPr>
      <w:color w:val="808080"/>
    </w:rPr>
  </w:style>
  <w:style w:type="character" w:customStyle="1" w:styleId="apple-converted-space">
    <w:name w:val="apple-converted-space"/>
    <w:basedOn w:val="DefaultParagraphFont"/>
    <w:qFormat/>
    <w:rsid w:val="00A82598"/>
  </w:style>
  <w:style w:type="paragraph" w:styleId="Header">
    <w:name w:val="header"/>
    <w:basedOn w:val="Normal"/>
    <w:link w:val="HeaderChar"/>
    <w:uiPriority w:val="99"/>
    <w:unhideWhenUsed/>
    <w:rsid w:val="00A700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003"/>
  </w:style>
  <w:style w:type="character" w:styleId="PageNumber">
    <w:name w:val="page number"/>
    <w:basedOn w:val="DefaultParagraphFont"/>
    <w:uiPriority w:val="99"/>
    <w:semiHidden/>
    <w:unhideWhenUsed/>
    <w:rsid w:val="00A70003"/>
  </w:style>
  <w:style w:type="paragraph" w:styleId="Footer">
    <w:name w:val="footer"/>
    <w:basedOn w:val="Normal"/>
    <w:link w:val="FooterChar"/>
    <w:uiPriority w:val="99"/>
    <w:unhideWhenUsed/>
    <w:rsid w:val="00BF7B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1A6326-2872-4980-82E2-4A9DDB26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IITH</Company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Narendar kolimi</dc:creator>
  <cp:keywords/>
  <dc:description/>
  <cp:lastModifiedBy>AC-NY</cp:lastModifiedBy>
  <cp:revision>225</cp:revision>
  <dcterms:created xsi:type="dcterms:W3CDTF">2019-02-04T08:38:00Z</dcterms:created>
  <dcterms:modified xsi:type="dcterms:W3CDTF">2020-09-30T14:33:00Z</dcterms:modified>
</cp:coreProperties>
</file>