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43FAFA" w14:textId="77777777" w:rsidR="00AF1EF2" w:rsidRPr="009B350F" w:rsidRDefault="00AF1EF2" w:rsidP="00AF1EF2">
      <w:pPr>
        <w:jc w:val="left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 w:rsidRPr="009B350F">
        <w:rPr>
          <w:rFonts w:ascii="Times New Roman" w:hAnsi="Times New Roman" w:cs="Times New Roman" w:hint="eastAsia"/>
          <w:i/>
          <w:sz w:val="28"/>
          <w:szCs w:val="28"/>
        </w:rPr>
        <w:t xml:space="preserve">Supplementary </w:t>
      </w:r>
    </w:p>
    <w:p w14:paraId="7D001FA9" w14:textId="77777777" w:rsidR="00AE299E" w:rsidRPr="00972AF9" w:rsidRDefault="00AE299E" w:rsidP="00AE299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 w:hint="eastAsia"/>
          <w:b/>
          <w:i/>
          <w:sz w:val="28"/>
          <w:szCs w:val="28"/>
        </w:rPr>
        <w:t>Impaired left amygdala resting state functional connectivity</w:t>
      </w:r>
      <w:r w:rsidRPr="00972AF9">
        <w:rPr>
          <w:rFonts w:ascii="Times New Roman" w:hAnsi="Times New Roman" w:cs="Times New Roman" w:hint="eastAsia"/>
          <w:b/>
          <w:i/>
          <w:sz w:val="28"/>
          <w:szCs w:val="28"/>
        </w:rPr>
        <w:t xml:space="preserve"> in </w:t>
      </w:r>
      <w:proofErr w:type="spellStart"/>
      <w:r w:rsidRPr="00972AF9">
        <w:rPr>
          <w:rFonts w:ascii="Times New Roman" w:hAnsi="Times New Roman" w:cs="Times New Roman" w:hint="eastAsia"/>
          <w:b/>
          <w:i/>
          <w:sz w:val="28"/>
          <w:szCs w:val="28"/>
        </w:rPr>
        <w:t>subthre</w:t>
      </w:r>
      <w:r>
        <w:rPr>
          <w:rFonts w:ascii="Times New Roman" w:hAnsi="Times New Roman" w:cs="Times New Roman" w:hint="eastAsia"/>
          <w:b/>
          <w:i/>
          <w:sz w:val="28"/>
          <w:szCs w:val="28"/>
        </w:rPr>
        <w:t>s</w:t>
      </w:r>
      <w:r w:rsidRPr="00972AF9">
        <w:rPr>
          <w:rFonts w:ascii="Times New Roman" w:hAnsi="Times New Roman" w:cs="Times New Roman" w:hint="eastAsia"/>
          <w:b/>
          <w:i/>
          <w:sz w:val="28"/>
          <w:szCs w:val="28"/>
        </w:rPr>
        <w:t>hold</w:t>
      </w:r>
      <w:proofErr w:type="spellEnd"/>
      <w:r w:rsidRPr="00972AF9">
        <w:rPr>
          <w:rFonts w:ascii="Times New Roman" w:hAnsi="Times New Roman" w:cs="Times New Roman" w:hint="eastAsia"/>
          <w:b/>
          <w:i/>
          <w:sz w:val="28"/>
          <w:szCs w:val="28"/>
        </w:rPr>
        <w:t xml:space="preserve"> depression individuals</w:t>
      </w:r>
    </w:p>
    <w:p w14:paraId="08CB843E" w14:textId="31C3304C" w:rsidR="00AE299E" w:rsidRPr="002222E7" w:rsidRDefault="00AE299E" w:rsidP="00AE299E">
      <w:pPr>
        <w:kinsoku w:val="0"/>
        <w:overflowPunct w:val="0"/>
        <w:autoSpaceDE w:val="0"/>
        <w:autoSpaceDN w:val="0"/>
        <w:adjustRightInd w:val="0"/>
        <w:snapToGrid w:val="0"/>
        <w:spacing w:beforeLines="100" w:before="312" w:line="480" w:lineRule="auto"/>
        <w:ind w:left="120" w:hangingChars="50" w:hanging="120"/>
        <w:jc w:val="left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vertAlign w:val="superscript"/>
        </w:rPr>
      </w:pPr>
      <w:proofErr w:type="spellStart"/>
      <w:r>
        <w:rPr>
          <w:rFonts w:ascii="Times New Roman" w:eastAsia="DengXian" w:hAnsi="Times New Roman" w:cs="Times New Roman" w:hint="eastAsia"/>
          <w:bCs/>
          <w:iCs/>
          <w:color w:val="000000" w:themeColor="text1"/>
          <w:sz w:val="24"/>
          <w:szCs w:val="24"/>
        </w:rPr>
        <w:t>Xiaoling</w:t>
      </w:r>
      <w:proofErr w:type="spellEnd"/>
      <w:r>
        <w:rPr>
          <w:rFonts w:ascii="Times New Roman" w:eastAsia="DengXian" w:hAnsi="Times New Roman" w:cs="Times New Roman" w:hint="eastAsia"/>
          <w:bCs/>
          <w:i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DengXian" w:hAnsi="Times New Roman" w:cs="Times New Roman" w:hint="eastAsia"/>
          <w:bCs/>
          <w:iCs/>
          <w:color w:val="000000" w:themeColor="text1"/>
          <w:sz w:val="24"/>
          <w:szCs w:val="24"/>
        </w:rPr>
        <w:t>Peng</w:t>
      </w:r>
      <w:proofErr w:type="spellEnd"/>
      <w:r>
        <w:rPr>
          <w:rFonts w:ascii="Times New Roman" w:eastAsia="DengXian" w:hAnsi="Times New Roman" w:cs="Times New Roman" w:hint="eastAsia"/>
          <w:bCs/>
          <w:iCs/>
          <w:color w:val="000000" w:themeColor="text1"/>
          <w:sz w:val="24"/>
          <w:szCs w:val="24"/>
        </w:rPr>
        <w:t xml:space="preserve">, </w:t>
      </w:r>
      <w:r w:rsidR="00870A6E">
        <w:rPr>
          <w:rFonts w:ascii="Times New Roman" w:eastAsia="DengXian" w:hAnsi="Times New Roman" w:cs="Times New Roman" w:hint="eastAsia"/>
          <w:bCs/>
          <w:iCs/>
          <w:color w:val="000000" w:themeColor="text1"/>
          <w:sz w:val="24"/>
          <w:szCs w:val="24"/>
        </w:rPr>
        <w:t>M</w:t>
      </w:r>
      <w:r w:rsidR="00870A6E">
        <w:rPr>
          <w:rFonts w:ascii="Times New Roman" w:eastAsia="DengXian" w:hAnsi="Times New Roman" w:cs="Times New Roman"/>
          <w:bCs/>
          <w:iCs/>
          <w:color w:val="000000" w:themeColor="text1"/>
          <w:sz w:val="24"/>
          <w:szCs w:val="24"/>
        </w:rPr>
        <w:t>S</w:t>
      </w:r>
      <w:r w:rsidR="00870A6E">
        <w:rPr>
          <w:rFonts w:ascii="Times New Roman" w:eastAsia="DengXian" w:hAnsi="Times New Roman" w:cs="Times New Roman" w:hint="eastAsia"/>
          <w:bCs/>
          <w:iCs/>
          <w:color w:val="000000" w:themeColor="text1"/>
          <w:sz w:val="24"/>
          <w:szCs w:val="24"/>
        </w:rPr>
        <w:t>c</w:t>
      </w:r>
      <w:r w:rsidR="00870A6E" w:rsidRPr="001A6D56">
        <w:rPr>
          <w:rFonts w:ascii="Times New Roman" w:eastAsia="DengXian" w:hAnsi="Times New Roman" w:cs="Times New Roman" w:hint="eastAsia"/>
          <w:bCs/>
          <w:iCs/>
          <w:color w:val="000000" w:themeColor="text1"/>
          <w:sz w:val="24"/>
          <w:szCs w:val="24"/>
          <w:vertAlign w:val="superscript"/>
        </w:rPr>
        <w:t>1</w:t>
      </w:r>
      <w:r w:rsidRPr="001A6D56">
        <w:rPr>
          <w:rFonts w:ascii="Times New Roman" w:eastAsia="DengXian" w:hAnsi="Times New Roman" w:cs="Times New Roman" w:hint="eastAsia"/>
          <w:bCs/>
          <w:iCs/>
          <w:color w:val="000000" w:themeColor="text1"/>
          <w:sz w:val="24"/>
          <w:szCs w:val="24"/>
          <w:vertAlign w:val="superscript"/>
        </w:rPr>
        <w:t>,2</w:t>
      </w:r>
      <w:r w:rsidRPr="00242FEF">
        <w:rPr>
          <w:rFonts w:ascii="Times New Roman" w:eastAsia="DengXian" w:hAnsi="Times New Roman" w:cs="Times New Roman"/>
          <w:bCs/>
          <w:iCs/>
          <w:color w:val="000000" w:themeColor="text1"/>
          <w:sz w:val="24"/>
          <w:szCs w:val="24"/>
          <w:vertAlign w:val="superscript"/>
        </w:rPr>
        <w:t>+</w:t>
      </w:r>
      <w:r>
        <w:rPr>
          <w:rFonts w:ascii="Times New Roman" w:eastAsia="DengXian" w:hAnsi="Times New Roman" w:cs="Times New Roman" w:hint="eastAsia"/>
          <w:bCs/>
          <w:iCs/>
          <w:color w:val="000000" w:themeColor="text1"/>
          <w:sz w:val="24"/>
          <w:szCs w:val="24"/>
        </w:rPr>
        <w:t xml:space="preserve">, </w:t>
      </w:r>
      <w:r w:rsidRPr="00242FEF">
        <w:rPr>
          <w:rFonts w:ascii="Times New Roman" w:eastAsia="DengXian" w:hAnsi="Times New Roman" w:cs="Times New Roman"/>
          <w:bCs/>
          <w:iCs/>
          <w:color w:val="000000" w:themeColor="text1"/>
          <w:sz w:val="24"/>
          <w:szCs w:val="24"/>
        </w:rPr>
        <w:t>Way K. W. Lau</w:t>
      </w:r>
      <w:r w:rsidR="00870A6E">
        <w:rPr>
          <w:rFonts w:ascii="Times New Roman" w:eastAsia="DengXian" w:hAnsi="Times New Roman" w:cs="Times New Roman"/>
          <w:bCs/>
          <w:iCs/>
          <w:color w:val="000000" w:themeColor="text1"/>
          <w:sz w:val="24"/>
          <w:szCs w:val="24"/>
        </w:rPr>
        <w:t>, PhD</w:t>
      </w:r>
      <w:r w:rsidRPr="00242FEF">
        <w:rPr>
          <w:rFonts w:ascii="Times New Roman" w:eastAsia="DengXian" w:hAnsi="Times New Roman" w:cs="Times New Roman"/>
          <w:bCs/>
          <w:iCs/>
          <w:color w:val="000000" w:themeColor="text1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 w:hint="eastAsia"/>
          <w:bCs/>
          <w:iCs/>
          <w:color w:val="000000" w:themeColor="text1"/>
          <w:sz w:val="24"/>
          <w:szCs w:val="24"/>
          <w:vertAlign w:val="superscript"/>
        </w:rPr>
        <w:t>,4,5</w:t>
      </w:r>
      <w:r w:rsidRPr="00242FEF">
        <w:rPr>
          <w:rFonts w:ascii="Times New Roman" w:eastAsia="DengXian" w:hAnsi="Times New Roman" w:cs="Times New Roman"/>
          <w:bCs/>
          <w:iCs/>
          <w:color w:val="000000" w:themeColor="text1"/>
          <w:sz w:val="24"/>
          <w:szCs w:val="24"/>
          <w:vertAlign w:val="superscript"/>
        </w:rPr>
        <w:t>+</w:t>
      </w:r>
      <w:r w:rsidRPr="009631E3">
        <w:rPr>
          <w:rFonts w:ascii="Times New Roman" w:eastAsia="DengXian" w:hAnsi="Times New Roman" w:cs="Times New Roman"/>
          <w:bCs/>
          <w:iCs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 w:hint="eastAsia"/>
          <w:bCs/>
          <w:i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DengXian" w:hAnsi="Times New Roman" w:cs="Times New Roman" w:hint="eastAsia"/>
          <w:bCs/>
          <w:iCs/>
          <w:color w:val="000000" w:themeColor="text1"/>
          <w:sz w:val="24"/>
          <w:szCs w:val="24"/>
        </w:rPr>
        <w:t>Chanyu</w:t>
      </w:r>
      <w:proofErr w:type="spellEnd"/>
      <w:r>
        <w:rPr>
          <w:rFonts w:ascii="Times New Roman" w:eastAsia="DengXian" w:hAnsi="Times New Roman" w:cs="Times New Roman" w:hint="eastAsia"/>
          <w:bCs/>
          <w:iCs/>
          <w:color w:val="000000" w:themeColor="text1"/>
          <w:sz w:val="24"/>
          <w:szCs w:val="24"/>
        </w:rPr>
        <w:t xml:space="preserve"> Wang, </w:t>
      </w:r>
      <w:r w:rsidR="00870A6E">
        <w:rPr>
          <w:rFonts w:ascii="Times New Roman" w:eastAsia="DengXian" w:hAnsi="Times New Roman" w:cs="Times New Roman" w:hint="eastAsia"/>
          <w:bCs/>
          <w:iCs/>
          <w:color w:val="000000" w:themeColor="text1"/>
          <w:sz w:val="24"/>
          <w:szCs w:val="24"/>
        </w:rPr>
        <w:t>B</w:t>
      </w:r>
      <w:r w:rsidR="00870A6E">
        <w:rPr>
          <w:rFonts w:ascii="Times New Roman" w:eastAsia="DengXian" w:hAnsi="Times New Roman" w:cs="Times New Roman"/>
          <w:bCs/>
          <w:iCs/>
          <w:color w:val="000000" w:themeColor="text1"/>
          <w:sz w:val="24"/>
          <w:szCs w:val="24"/>
        </w:rPr>
        <w:t>S</w:t>
      </w:r>
      <w:r w:rsidR="00870A6E">
        <w:rPr>
          <w:rFonts w:ascii="Times New Roman" w:eastAsia="DengXian" w:hAnsi="Times New Roman" w:cs="Times New Roman" w:hint="eastAsia"/>
          <w:bCs/>
          <w:iCs/>
          <w:color w:val="000000" w:themeColor="text1"/>
          <w:sz w:val="24"/>
          <w:szCs w:val="24"/>
        </w:rPr>
        <w:t>c</w:t>
      </w:r>
      <w:r w:rsidR="00870A6E" w:rsidRPr="005A2AC5">
        <w:rPr>
          <w:rFonts w:ascii="Times New Roman" w:eastAsia="DengXian" w:hAnsi="Times New Roman" w:cs="Times New Roman" w:hint="eastAsia"/>
          <w:bCs/>
          <w:iCs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eastAsia="DengXian" w:hAnsi="Times New Roman" w:cs="Times New Roman" w:hint="eastAsia"/>
          <w:bCs/>
          <w:i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eastAsia="DengXian" w:hAnsi="Times New Roman" w:cs="Times New Roman" w:hint="eastAsia"/>
          <w:bCs/>
          <w:iCs/>
          <w:color w:val="000000" w:themeColor="text1"/>
          <w:sz w:val="24"/>
          <w:szCs w:val="24"/>
        </w:rPr>
        <w:t>Lingfang</w:t>
      </w:r>
      <w:proofErr w:type="spellEnd"/>
      <w:r>
        <w:rPr>
          <w:rFonts w:ascii="Times New Roman" w:eastAsia="DengXian" w:hAnsi="Times New Roman" w:cs="Times New Roman" w:hint="eastAsia"/>
          <w:bCs/>
          <w:i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DengXian" w:hAnsi="Times New Roman" w:cs="Times New Roman" w:hint="eastAsia"/>
          <w:bCs/>
          <w:iCs/>
          <w:color w:val="000000" w:themeColor="text1"/>
          <w:sz w:val="24"/>
          <w:szCs w:val="24"/>
        </w:rPr>
        <w:t>Ning</w:t>
      </w:r>
      <w:proofErr w:type="spellEnd"/>
      <w:r>
        <w:rPr>
          <w:rFonts w:ascii="Times New Roman" w:eastAsia="DengXian" w:hAnsi="Times New Roman" w:cs="Times New Roman" w:hint="eastAsia"/>
          <w:bCs/>
          <w:iCs/>
          <w:color w:val="000000" w:themeColor="text1"/>
          <w:sz w:val="24"/>
          <w:szCs w:val="24"/>
        </w:rPr>
        <w:t xml:space="preserve">, </w:t>
      </w:r>
      <w:r w:rsidR="00870A6E">
        <w:rPr>
          <w:rFonts w:ascii="Times New Roman" w:eastAsia="DengXian" w:hAnsi="Times New Roman" w:cs="Times New Roman" w:hint="eastAsia"/>
          <w:bCs/>
          <w:iCs/>
          <w:color w:val="000000" w:themeColor="text1"/>
          <w:sz w:val="24"/>
          <w:szCs w:val="24"/>
        </w:rPr>
        <w:t>B</w:t>
      </w:r>
      <w:r w:rsidR="00870A6E">
        <w:rPr>
          <w:rFonts w:ascii="Times New Roman" w:eastAsia="DengXian" w:hAnsi="Times New Roman" w:cs="Times New Roman"/>
          <w:bCs/>
          <w:iCs/>
          <w:color w:val="000000" w:themeColor="text1"/>
          <w:sz w:val="24"/>
          <w:szCs w:val="24"/>
        </w:rPr>
        <w:t>S</w:t>
      </w:r>
      <w:r w:rsidR="00870A6E">
        <w:rPr>
          <w:rFonts w:ascii="Times New Roman" w:eastAsia="DengXian" w:hAnsi="Times New Roman" w:cs="Times New Roman" w:hint="eastAsia"/>
          <w:bCs/>
          <w:iCs/>
          <w:color w:val="000000" w:themeColor="text1"/>
          <w:sz w:val="24"/>
          <w:szCs w:val="24"/>
        </w:rPr>
        <w:t>c</w:t>
      </w:r>
      <w:r w:rsidR="00870A6E" w:rsidRPr="005A2AC5">
        <w:rPr>
          <w:rFonts w:ascii="Times New Roman" w:eastAsia="DengXian" w:hAnsi="Times New Roman" w:cs="Times New Roman" w:hint="eastAsia"/>
          <w:bCs/>
          <w:iCs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eastAsia="DengXian" w:hAnsi="Times New Roman" w:cs="Times New Roman" w:hint="eastAsia"/>
          <w:bCs/>
          <w:iCs/>
          <w:color w:val="000000" w:themeColor="text1"/>
          <w:sz w:val="24"/>
          <w:szCs w:val="24"/>
        </w:rPr>
        <w:t>,</w:t>
      </w:r>
      <w:r>
        <w:rPr>
          <w:rFonts w:ascii="Times New Roman" w:eastAsia="DengXian" w:hAnsi="Times New Roman" w:cs="Times New Roman" w:hint="eastAsia"/>
          <w:bCs/>
          <w:iCs/>
          <w:color w:val="000000" w:themeColor="text1"/>
          <w:sz w:val="24"/>
          <w:szCs w:val="24"/>
          <w:vertAlign w:val="superscript"/>
        </w:rPr>
        <w:t>，</w:t>
      </w:r>
      <w:r>
        <w:rPr>
          <w:rFonts w:ascii="Times New Roman" w:eastAsia="DengXian" w:hAnsi="Times New Roman" w:cs="Times New Roman" w:hint="eastAsia"/>
          <w:bCs/>
          <w:iCs/>
          <w:color w:val="000000" w:themeColor="text1"/>
          <w:sz w:val="24"/>
          <w:szCs w:val="24"/>
          <w:vertAlign w:val="superscript"/>
        </w:rPr>
        <w:t xml:space="preserve"> </w:t>
      </w:r>
      <w:proofErr w:type="spellStart"/>
      <w:r w:rsidRPr="00972AF9">
        <w:rPr>
          <w:rFonts w:ascii="Times New Roman" w:eastAsia="DengXian" w:hAnsi="Times New Roman" w:cs="Times New Roman" w:hint="eastAsia"/>
          <w:bCs/>
          <w:iCs/>
          <w:color w:val="000000" w:themeColor="text1"/>
          <w:sz w:val="24"/>
          <w:szCs w:val="24"/>
        </w:rPr>
        <w:t>Ruibin</w:t>
      </w:r>
      <w:proofErr w:type="spellEnd"/>
      <w:r w:rsidRPr="007570D3">
        <w:rPr>
          <w:rFonts w:ascii="Times New Roman" w:eastAsia="DengXian" w:hAnsi="Times New Roman" w:cs="Times New Roman" w:hint="eastAsia"/>
          <w:bCs/>
          <w:iCs/>
          <w:color w:val="000000" w:themeColor="text1"/>
          <w:sz w:val="24"/>
          <w:szCs w:val="24"/>
        </w:rPr>
        <w:t xml:space="preserve"> Zhang</w:t>
      </w:r>
      <w:r>
        <w:rPr>
          <w:rFonts w:ascii="Times New Roman" w:eastAsia="DengXian" w:hAnsi="Times New Roman" w:cs="Times New Roman" w:hint="eastAsia"/>
          <w:bCs/>
          <w:iCs/>
          <w:color w:val="000000" w:themeColor="text1"/>
          <w:sz w:val="24"/>
          <w:szCs w:val="24"/>
        </w:rPr>
        <w:t>, PhD</w:t>
      </w:r>
      <w:r w:rsidRPr="007570D3">
        <w:rPr>
          <w:rFonts w:ascii="Times New Roman" w:eastAsia="DengXian" w:hAnsi="Times New Roman" w:cs="Times New Roman" w:hint="eastAsia"/>
          <w:bCs/>
          <w:iCs/>
          <w:color w:val="000000" w:themeColor="text1"/>
          <w:sz w:val="24"/>
          <w:szCs w:val="24"/>
          <w:vertAlign w:val="superscript"/>
        </w:rPr>
        <w:t>1,</w:t>
      </w:r>
      <w:r>
        <w:rPr>
          <w:rFonts w:ascii="Times New Roman" w:hAnsi="Times New Roman" w:cs="Times New Roman" w:hint="eastAsia"/>
          <w:bCs/>
          <w:iCs/>
          <w:color w:val="000000" w:themeColor="text1"/>
          <w:sz w:val="24"/>
          <w:szCs w:val="24"/>
          <w:vertAlign w:val="superscript"/>
        </w:rPr>
        <w:t>6</w:t>
      </w:r>
      <w:r w:rsidRPr="007570D3">
        <w:rPr>
          <w:rFonts w:ascii="Times New Roman" w:eastAsia="DengXian" w:hAnsi="Times New Roman" w:cs="Times New Roman" w:hint="eastAsia"/>
          <w:bCs/>
          <w:iCs/>
          <w:color w:val="000000" w:themeColor="text1"/>
          <w:sz w:val="24"/>
          <w:szCs w:val="24"/>
          <w:vertAlign w:val="superscript"/>
        </w:rPr>
        <w:t>*</w:t>
      </w:r>
    </w:p>
    <w:p w14:paraId="029CFD18" w14:textId="77777777" w:rsidR="00AE299E" w:rsidRDefault="00AE299E" w:rsidP="00AE299E">
      <w:pPr>
        <w:kinsoku w:val="0"/>
        <w:overflowPunct w:val="0"/>
        <w:autoSpaceDE w:val="0"/>
        <w:autoSpaceDN w:val="0"/>
        <w:adjustRightInd w:val="0"/>
        <w:snapToGrid w:val="0"/>
        <w:jc w:val="left"/>
        <w:rPr>
          <w:rFonts w:ascii="Times New Roman" w:eastAsia="DengXian" w:hAnsi="Times New Roman" w:cs="Times New Roman"/>
          <w:bCs/>
          <w:iCs/>
          <w:color w:val="000000" w:themeColor="text1"/>
          <w:sz w:val="24"/>
          <w:szCs w:val="24"/>
        </w:rPr>
      </w:pPr>
      <w:r>
        <w:rPr>
          <w:rFonts w:ascii="Times New Roman" w:eastAsia="DengXian" w:hAnsi="Times New Roman" w:cs="Times New Roman" w:hint="eastAsia"/>
          <w:bCs/>
          <w:iCs/>
          <w:color w:val="000000" w:themeColor="text1"/>
          <w:sz w:val="24"/>
          <w:szCs w:val="24"/>
          <w:vertAlign w:val="superscript"/>
        </w:rPr>
        <w:t>1</w:t>
      </w:r>
      <w:r w:rsidRPr="006F01C4">
        <w:rPr>
          <w:rFonts w:ascii="Times New Roman" w:eastAsia="DengXian" w:hAnsi="Times New Roman" w:cs="Times New Roman"/>
          <w:bCs/>
          <w:iCs/>
          <w:color w:val="000000" w:themeColor="text1"/>
          <w:sz w:val="24"/>
          <w:szCs w:val="24"/>
        </w:rPr>
        <w:t>Department</w:t>
      </w:r>
      <w:r>
        <w:rPr>
          <w:rFonts w:ascii="Times New Roman" w:eastAsia="DengXian" w:hAnsi="Times New Roman" w:cs="Times New Roman" w:hint="eastAsia"/>
          <w:bCs/>
          <w:iCs/>
          <w:color w:val="000000" w:themeColor="text1"/>
          <w:sz w:val="24"/>
          <w:szCs w:val="24"/>
        </w:rPr>
        <w:t xml:space="preserve"> </w:t>
      </w:r>
      <w:r w:rsidRPr="006F01C4">
        <w:rPr>
          <w:rFonts w:ascii="Times New Roman" w:eastAsia="DengXian" w:hAnsi="Times New Roman" w:cs="Times New Roman"/>
          <w:bCs/>
          <w:iCs/>
          <w:color w:val="000000" w:themeColor="text1"/>
          <w:sz w:val="24"/>
          <w:szCs w:val="24"/>
        </w:rPr>
        <w:t>of Psychology,</w:t>
      </w:r>
      <w:r>
        <w:rPr>
          <w:rFonts w:ascii="Times New Roman" w:eastAsia="DengXian" w:hAnsi="Times New Roman" w:cs="Times New Roman" w:hint="eastAsia"/>
          <w:bCs/>
          <w:iCs/>
          <w:color w:val="000000" w:themeColor="text1"/>
          <w:sz w:val="24"/>
          <w:szCs w:val="24"/>
        </w:rPr>
        <w:t xml:space="preserve"> </w:t>
      </w:r>
      <w:r w:rsidRPr="006F01C4">
        <w:rPr>
          <w:rFonts w:ascii="Times New Roman" w:eastAsia="DengXian" w:hAnsi="Times New Roman" w:cs="Times New Roman"/>
          <w:bCs/>
          <w:iCs/>
          <w:color w:val="000000" w:themeColor="text1"/>
          <w:sz w:val="24"/>
          <w:szCs w:val="24"/>
        </w:rPr>
        <w:t>School</w:t>
      </w:r>
      <w:r>
        <w:rPr>
          <w:rFonts w:ascii="Times New Roman" w:eastAsia="DengXi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Pr="006F01C4">
        <w:rPr>
          <w:rFonts w:ascii="Times New Roman" w:eastAsia="DengXian" w:hAnsi="Times New Roman" w:cs="Times New Roman"/>
          <w:bCs/>
          <w:iCs/>
          <w:color w:val="000000" w:themeColor="text1"/>
          <w:sz w:val="24"/>
          <w:szCs w:val="24"/>
        </w:rPr>
        <w:t>of</w:t>
      </w:r>
      <w:r>
        <w:rPr>
          <w:rFonts w:ascii="Times New Roman" w:eastAsia="DengXian" w:hAnsi="Times New Roman" w:cs="Times New Roman" w:hint="eastAsia"/>
          <w:bCs/>
          <w:iCs/>
          <w:color w:val="000000" w:themeColor="text1"/>
          <w:sz w:val="24"/>
          <w:szCs w:val="24"/>
        </w:rPr>
        <w:t xml:space="preserve"> </w:t>
      </w:r>
      <w:r w:rsidRPr="006F01C4">
        <w:rPr>
          <w:rFonts w:ascii="Times New Roman" w:eastAsia="DengXian" w:hAnsi="Times New Roman" w:cs="Times New Roman"/>
          <w:bCs/>
          <w:iCs/>
          <w:color w:val="000000" w:themeColor="text1"/>
          <w:sz w:val="24"/>
          <w:szCs w:val="24"/>
        </w:rPr>
        <w:t>Public</w:t>
      </w:r>
      <w:r>
        <w:rPr>
          <w:rFonts w:ascii="Times New Roman" w:eastAsia="DengXian" w:hAnsi="Times New Roman" w:cs="Times New Roman" w:hint="eastAsia"/>
          <w:bCs/>
          <w:iCs/>
          <w:color w:val="000000" w:themeColor="text1"/>
          <w:sz w:val="24"/>
          <w:szCs w:val="24"/>
        </w:rPr>
        <w:t xml:space="preserve"> </w:t>
      </w:r>
      <w:r w:rsidRPr="006F01C4">
        <w:rPr>
          <w:rFonts w:ascii="Times New Roman" w:eastAsia="DengXian" w:hAnsi="Times New Roman" w:cs="Times New Roman"/>
          <w:bCs/>
          <w:iCs/>
          <w:color w:val="000000" w:themeColor="text1"/>
          <w:sz w:val="24"/>
          <w:szCs w:val="24"/>
        </w:rPr>
        <w:t>Health,</w:t>
      </w:r>
      <w:r>
        <w:rPr>
          <w:rFonts w:ascii="Times New Roman" w:eastAsia="DengXian" w:hAnsi="Times New Roman" w:cs="Times New Roman" w:hint="eastAsia"/>
          <w:bCs/>
          <w:iCs/>
          <w:color w:val="000000" w:themeColor="text1"/>
          <w:sz w:val="24"/>
          <w:szCs w:val="24"/>
        </w:rPr>
        <w:t xml:space="preserve"> </w:t>
      </w:r>
      <w:r w:rsidRPr="006F01C4">
        <w:rPr>
          <w:rFonts w:ascii="Times New Roman" w:eastAsia="DengXian" w:hAnsi="Times New Roman" w:cs="Times New Roman"/>
          <w:bCs/>
          <w:iCs/>
          <w:color w:val="000000" w:themeColor="text1"/>
          <w:sz w:val="24"/>
          <w:szCs w:val="24"/>
        </w:rPr>
        <w:t>Southern</w:t>
      </w:r>
      <w:r>
        <w:rPr>
          <w:rFonts w:ascii="Times New Roman" w:eastAsia="DengXian" w:hAnsi="Times New Roman" w:cs="Times New Roman" w:hint="eastAsia"/>
          <w:bCs/>
          <w:iCs/>
          <w:color w:val="000000" w:themeColor="text1"/>
          <w:sz w:val="24"/>
          <w:szCs w:val="24"/>
        </w:rPr>
        <w:t xml:space="preserve"> </w:t>
      </w:r>
      <w:r w:rsidRPr="006F01C4">
        <w:rPr>
          <w:rFonts w:ascii="Times New Roman" w:eastAsia="DengXian" w:hAnsi="Times New Roman" w:cs="Times New Roman"/>
          <w:bCs/>
          <w:iCs/>
          <w:color w:val="000000" w:themeColor="text1"/>
          <w:sz w:val="24"/>
          <w:szCs w:val="24"/>
        </w:rPr>
        <w:t>Medical</w:t>
      </w:r>
      <w:r>
        <w:rPr>
          <w:rFonts w:ascii="Times New Roman" w:eastAsia="DengXian" w:hAnsi="Times New Roman" w:cs="Times New Roman" w:hint="eastAsia"/>
          <w:bCs/>
          <w:iCs/>
          <w:color w:val="000000" w:themeColor="text1"/>
          <w:sz w:val="24"/>
          <w:szCs w:val="24"/>
        </w:rPr>
        <w:t xml:space="preserve"> </w:t>
      </w:r>
      <w:r w:rsidRPr="006F01C4">
        <w:rPr>
          <w:rFonts w:ascii="Times New Roman" w:eastAsia="DengXian" w:hAnsi="Times New Roman" w:cs="Times New Roman"/>
          <w:bCs/>
          <w:iCs/>
          <w:color w:val="000000" w:themeColor="text1"/>
          <w:sz w:val="24"/>
          <w:szCs w:val="24"/>
        </w:rPr>
        <w:t>University, Guangzhou 510515,</w:t>
      </w:r>
      <w:r>
        <w:rPr>
          <w:rFonts w:ascii="Times New Roman" w:eastAsia="DengXian" w:hAnsi="Times New Roman" w:cs="Times New Roman" w:hint="eastAsia"/>
          <w:bCs/>
          <w:iCs/>
          <w:color w:val="000000" w:themeColor="text1"/>
          <w:sz w:val="24"/>
          <w:szCs w:val="24"/>
        </w:rPr>
        <w:t xml:space="preserve"> </w:t>
      </w:r>
      <w:r w:rsidRPr="006F01C4">
        <w:rPr>
          <w:rFonts w:ascii="Times New Roman" w:eastAsia="DengXian" w:hAnsi="Times New Roman" w:cs="Times New Roman"/>
          <w:bCs/>
          <w:iCs/>
          <w:color w:val="000000" w:themeColor="text1"/>
          <w:sz w:val="24"/>
          <w:szCs w:val="24"/>
        </w:rPr>
        <w:t>China</w:t>
      </w:r>
    </w:p>
    <w:p w14:paraId="5BA62888" w14:textId="77777777" w:rsidR="00AE299E" w:rsidRDefault="00AE299E" w:rsidP="00AE299E">
      <w:pPr>
        <w:kinsoku w:val="0"/>
        <w:overflowPunct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>
        <w:rPr>
          <w:rFonts w:ascii="Times New Roman" w:eastAsia="DengXian" w:hAnsi="Times New Roman" w:cs="Times New Roman" w:hint="eastAsia"/>
          <w:bCs/>
          <w:iCs/>
          <w:color w:val="000000" w:themeColor="text1"/>
          <w:sz w:val="24"/>
          <w:szCs w:val="24"/>
          <w:vertAlign w:val="superscript"/>
        </w:rPr>
        <w:t>2</w:t>
      </w:r>
      <w:r w:rsidRPr="005B5EB6">
        <w:rPr>
          <w:rFonts w:ascii="Times New Roman" w:eastAsia="DengXian" w:hAnsi="Times New Roman" w:cs="Times New Roman"/>
          <w:bCs/>
          <w:iCs/>
          <w:color w:val="000000" w:themeColor="text1"/>
          <w:sz w:val="24"/>
          <w:szCs w:val="24"/>
        </w:rPr>
        <w:t>Guangzhou Cana School (Guangzhou Rehabilitation &amp; Research Center for Children with ASD), 510540, China</w:t>
      </w:r>
    </w:p>
    <w:p w14:paraId="106DC6B3" w14:textId="77777777" w:rsidR="00AE299E" w:rsidRPr="00242FEF" w:rsidRDefault="00AE299E" w:rsidP="00AE299E">
      <w:pPr>
        <w:kinsoku w:val="0"/>
        <w:overflowPunct w:val="0"/>
        <w:autoSpaceDE w:val="0"/>
        <w:autoSpaceDN w:val="0"/>
        <w:adjustRightInd w:val="0"/>
        <w:snapToGrid w:val="0"/>
        <w:jc w:val="left"/>
        <w:rPr>
          <w:rFonts w:ascii="Times New Roman" w:eastAsia="DengXian" w:hAnsi="Times New Roman" w:cs="Times New Roman"/>
          <w:bCs/>
          <w:iCs/>
          <w:color w:val="000000" w:themeColor="text1"/>
          <w:sz w:val="24"/>
          <w:szCs w:val="24"/>
        </w:rPr>
      </w:pPr>
      <w:bookmarkStart w:id="1" w:name="_Hlk27639106"/>
      <w:r>
        <w:rPr>
          <w:rFonts w:ascii="Times New Roman" w:hAnsi="Times New Roman" w:cs="Times New Roman" w:hint="eastAsia"/>
          <w:bCs/>
          <w:iCs/>
          <w:color w:val="000000" w:themeColor="text1"/>
          <w:sz w:val="24"/>
          <w:szCs w:val="24"/>
          <w:vertAlign w:val="superscript"/>
        </w:rPr>
        <w:t>3</w:t>
      </w:r>
      <w:r w:rsidRPr="00242FEF">
        <w:rPr>
          <w:rFonts w:ascii="Times New Roman" w:eastAsia="DengXian" w:hAnsi="Times New Roman" w:cs="Times New Roman"/>
          <w:bCs/>
          <w:iCs/>
          <w:color w:val="000000" w:themeColor="text1"/>
          <w:sz w:val="24"/>
          <w:szCs w:val="24"/>
        </w:rPr>
        <w:t xml:space="preserve">Department of Special </w:t>
      </w:r>
      <w:r w:rsidRPr="00242FEF">
        <w:rPr>
          <w:rFonts w:ascii="Times New Roman" w:eastAsia="DengXian" w:hAnsi="Times New Roman" w:cs="Times New Roman" w:hint="eastAsia"/>
          <w:bCs/>
          <w:iCs/>
          <w:color w:val="000000" w:themeColor="text1"/>
          <w:sz w:val="24"/>
          <w:szCs w:val="24"/>
        </w:rPr>
        <w:t>E</w:t>
      </w:r>
      <w:r w:rsidRPr="00242FEF">
        <w:rPr>
          <w:rFonts w:ascii="Times New Roman" w:eastAsia="DengXian" w:hAnsi="Times New Roman" w:cs="Times New Roman"/>
          <w:bCs/>
          <w:iCs/>
          <w:color w:val="000000" w:themeColor="text1"/>
          <w:sz w:val="24"/>
          <w:szCs w:val="24"/>
        </w:rPr>
        <w:t xml:space="preserve">ducation and </w:t>
      </w:r>
      <w:proofErr w:type="spellStart"/>
      <w:r w:rsidRPr="00242FEF">
        <w:rPr>
          <w:rFonts w:ascii="Times New Roman" w:eastAsia="DengXian" w:hAnsi="Times New Roman" w:cs="Times New Roman" w:hint="eastAsia"/>
          <w:bCs/>
          <w:iCs/>
          <w:color w:val="000000" w:themeColor="text1"/>
          <w:sz w:val="24"/>
          <w:szCs w:val="24"/>
        </w:rPr>
        <w:t>C</w:t>
      </w:r>
      <w:r w:rsidRPr="00242FEF">
        <w:rPr>
          <w:rFonts w:ascii="Times New Roman" w:eastAsia="DengXian" w:hAnsi="Times New Roman" w:cs="Times New Roman"/>
          <w:bCs/>
          <w:iCs/>
          <w:color w:val="000000" w:themeColor="text1"/>
          <w:sz w:val="24"/>
          <w:szCs w:val="24"/>
        </w:rPr>
        <w:t>ounselling</w:t>
      </w:r>
      <w:proofErr w:type="spellEnd"/>
      <w:r w:rsidRPr="00242FEF">
        <w:rPr>
          <w:rFonts w:ascii="Times New Roman" w:eastAsia="DengXian" w:hAnsi="Times New Roman" w:cs="Times New Roman"/>
          <w:bCs/>
          <w:iCs/>
          <w:color w:val="000000" w:themeColor="text1"/>
          <w:sz w:val="24"/>
          <w:szCs w:val="24"/>
        </w:rPr>
        <w:t xml:space="preserve">, </w:t>
      </w:r>
      <w:bookmarkStart w:id="2" w:name="_Hlk27638826"/>
      <w:proofErr w:type="gramStart"/>
      <w:r w:rsidRPr="00242FEF">
        <w:rPr>
          <w:rFonts w:ascii="Times New Roman" w:eastAsia="DengXian" w:hAnsi="Times New Roman" w:cs="Times New Roman"/>
          <w:bCs/>
          <w:iCs/>
          <w:color w:val="000000" w:themeColor="text1"/>
          <w:sz w:val="24"/>
          <w:szCs w:val="24"/>
        </w:rPr>
        <w:t>The</w:t>
      </w:r>
      <w:proofErr w:type="gramEnd"/>
      <w:r w:rsidRPr="00242FEF">
        <w:rPr>
          <w:rFonts w:ascii="Times New Roman" w:eastAsia="DengXi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Pr="00242FEF">
        <w:rPr>
          <w:rFonts w:ascii="Times New Roman" w:eastAsia="DengXian" w:hAnsi="Times New Roman" w:cs="Times New Roman" w:hint="eastAsia"/>
          <w:bCs/>
          <w:iCs/>
          <w:color w:val="000000" w:themeColor="text1"/>
          <w:sz w:val="24"/>
          <w:szCs w:val="24"/>
        </w:rPr>
        <w:t>E</w:t>
      </w:r>
      <w:r w:rsidRPr="00242FEF">
        <w:rPr>
          <w:rFonts w:ascii="Times New Roman" w:eastAsia="DengXian" w:hAnsi="Times New Roman" w:cs="Times New Roman"/>
          <w:bCs/>
          <w:iCs/>
          <w:color w:val="000000" w:themeColor="text1"/>
          <w:sz w:val="24"/>
          <w:szCs w:val="24"/>
        </w:rPr>
        <w:t>ducation University of Hong Kong</w:t>
      </w:r>
      <w:bookmarkEnd w:id="1"/>
      <w:r w:rsidRPr="00242FEF">
        <w:rPr>
          <w:rFonts w:ascii="Times New Roman" w:eastAsia="DengXian" w:hAnsi="Times New Roman" w:cs="Times New Roman"/>
          <w:bCs/>
          <w:iCs/>
          <w:color w:val="000000" w:themeColor="text1"/>
          <w:sz w:val="24"/>
          <w:szCs w:val="24"/>
        </w:rPr>
        <w:t xml:space="preserve">, Hong Kong, </w:t>
      </w:r>
      <w:r w:rsidRPr="00242FEF">
        <w:rPr>
          <w:rFonts w:ascii="Times New Roman" w:eastAsia="DengXian" w:hAnsi="Times New Roman" w:cs="Times New Roman" w:hint="eastAsia"/>
          <w:bCs/>
          <w:iCs/>
          <w:color w:val="000000" w:themeColor="text1"/>
          <w:sz w:val="24"/>
          <w:szCs w:val="24"/>
        </w:rPr>
        <w:t>C</w:t>
      </w:r>
      <w:r w:rsidRPr="00242FEF">
        <w:rPr>
          <w:rFonts w:ascii="Times New Roman" w:eastAsia="DengXian" w:hAnsi="Times New Roman" w:cs="Times New Roman"/>
          <w:bCs/>
          <w:iCs/>
          <w:color w:val="000000" w:themeColor="text1"/>
          <w:sz w:val="24"/>
          <w:szCs w:val="24"/>
        </w:rPr>
        <w:t>hina</w:t>
      </w:r>
      <w:bookmarkEnd w:id="2"/>
    </w:p>
    <w:p w14:paraId="5E6C6A9C" w14:textId="77777777" w:rsidR="00AE299E" w:rsidRPr="00242FEF" w:rsidRDefault="00AE299E" w:rsidP="00AE299E">
      <w:pPr>
        <w:kinsoku w:val="0"/>
        <w:overflowPunct w:val="0"/>
        <w:autoSpaceDE w:val="0"/>
        <w:autoSpaceDN w:val="0"/>
        <w:adjustRightInd w:val="0"/>
        <w:snapToGrid w:val="0"/>
        <w:jc w:val="left"/>
        <w:rPr>
          <w:rFonts w:ascii="Times New Roman" w:eastAsia="DengXian" w:hAnsi="Times New Roman" w:cs="Times New Roman"/>
          <w:bCs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bCs/>
          <w:iCs/>
          <w:color w:val="000000" w:themeColor="text1"/>
          <w:sz w:val="24"/>
          <w:szCs w:val="24"/>
          <w:vertAlign w:val="superscript"/>
        </w:rPr>
        <w:t>4</w:t>
      </w:r>
      <w:r w:rsidRPr="00242FEF">
        <w:rPr>
          <w:rFonts w:ascii="Times New Roman" w:eastAsia="DengXian" w:hAnsi="Times New Roman" w:cs="Times New Roman"/>
          <w:bCs/>
          <w:iCs/>
          <w:color w:val="000000" w:themeColor="text1"/>
          <w:sz w:val="24"/>
          <w:szCs w:val="24"/>
        </w:rPr>
        <w:t xml:space="preserve">Integrated Centre for Wellbeing, </w:t>
      </w:r>
      <w:bookmarkStart w:id="3" w:name="_Hlk27638892"/>
      <w:proofErr w:type="gramStart"/>
      <w:r w:rsidRPr="00242FEF">
        <w:rPr>
          <w:rFonts w:ascii="Times New Roman" w:eastAsia="DengXian" w:hAnsi="Times New Roman" w:cs="Times New Roman"/>
          <w:bCs/>
          <w:iCs/>
          <w:color w:val="000000" w:themeColor="text1"/>
          <w:sz w:val="24"/>
          <w:szCs w:val="24"/>
        </w:rPr>
        <w:t>The</w:t>
      </w:r>
      <w:proofErr w:type="gramEnd"/>
      <w:r w:rsidRPr="00242FEF">
        <w:rPr>
          <w:rFonts w:ascii="Times New Roman" w:eastAsia="DengXian" w:hAnsi="Times New Roman" w:cs="Times New Roman"/>
          <w:bCs/>
          <w:iCs/>
          <w:color w:val="000000" w:themeColor="text1"/>
          <w:sz w:val="24"/>
          <w:szCs w:val="24"/>
        </w:rPr>
        <w:t xml:space="preserve"> Education University of Hong Kong, Hong Kong, China</w:t>
      </w:r>
      <w:bookmarkEnd w:id="3"/>
    </w:p>
    <w:p w14:paraId="0042DB9C" w14:textId="77777777" w:rsidR="00AE299E" w:rsidRPr="00242FEF" w:rsidRDefault="00AE299E" w:rsidP="00AE299E">
      <w:pPr>
        <w:kinsoku w:val="0"/>
        <w:overflowPunct w:val="0"/>
        <w:autoSpaceDE w:val="0"/>
        <w:autoSpaceDN w:val="0"/>
        <w:adjustRightInd w:val="0"/>
        <w:snapToGrid w:val="0"/>
        <w:jc w:val="left"/>
        <w:rPr>
          <w:rFonts w:ascii="Times New Roman" w:eastAsia="DengXian" w:hAnsi="Times New Roman" w:cs="Times New Roman"/>
          <w:bCs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bCs/>
          <w:iCs/>
          <w:color w:val="000000" w:themeColor="text1"/>
          <w:sz w:val="24"/>
          <w:szCs w:val="24"/>
          <w:vertAlign w:val="superscript"/>
        </w:rPr>
        <w:t>5</w:t>
      </w:r>
      <w:r w:rsidRPr="00242FEF">
        <w:rPr>
          <w:rFonts w:ascii="Times New Roman" w:eastAsia="DengXian" w:hAnsi="Times New Roman" w:cs="Times New Roman"/>
          <w:bCs/>
          <w:iCs/>
          <w:color w:val="000000" w:themeColor="text1"/>
          <w:sz w:val="24"/>
          <w:szCs w:val="24"/>
        </w:rPr>
        <w:t xml:space="preserve">Bioanalytical Laboratory for Educational Sciences, </w:t>
      </w:r>
      <w:proofErr w:type="gramStart"/>
      <w:r w:rsidRPr="00242FEF">
        <w:rPr>
          <w:rFonts w:ascii="Times New Roman" w:eastAsia="DengXian" w:hAnsi="Times New Roman" w:cs="Times New Roman"/>
          <w:bCs/>
          <w:iCs/>
          <w:color w:val="000000" w:themeColor="text1"/>
          <w:sz w:val="24"/>
          <w:szCs w:val="24"/>
        </w:rPr>
        <w:t>The</w:t>
      </w:r>
      <w:proofErr w:type="gramEnd"/>
      <w:r w:rsidRPr="00242FEF">
        <w:rPr>
          <w:rFonts w:ascii="Times New Roman" w:eastAsia="DengXian" w:hAnsi="Times New Roman" w:cs="Times New Roman"/>
          <w:bCs/>
          <w:iCs/>
          <w:color w:val="000000" w:themeColor="text1"/>
          <w:sz w:val="24"/>
          <w:szCs w:val="24"/>
        </w:rPr>
        <w:t xml:space="preserve"> Education University of Hong Kong, Hong Kong, China</w:t>
      </w:r>
    </w:p>
    <w:p w14:paraId="1FEFA998" w14:textId="77777777" w:rsidR="00AE299E" w:rsidRDefault="00AE299E" w:rsidP="00AE299E">
      <w:pPr>
        <w:kinsoku w:val="0"/>
        <w:overflowPunct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bCs/>
          <w:iCs/>
          <w:color w:val="000000" w:themeColor="text1"/>
          <w:sz w:val="24"/>
          <w:szCs w:val="24"/>
          <w:vertAlign w:val="superscript"/>
        </w:rPr>
        <w:t>6</w:t>
      </w:r>
      <w:r w:rsidRPr="006F01C4">
        <w:rPr>
          <w:rFonts w:ascii="Times New Roman" w:eastAsia="DengXian" w:hAnsi="Times New Roman" w:cs="Times New Roman"/>
          <w:bCs/>
          <w:iCs/>
          <w:color w:val="000000" w:themeColor="text1"/>
          <w:sz w:val="24"/>
          <w:szCs w:val="24"/>
        </w:rPr>
        <w:t>Department</w:t>
      </w:r>
      <w:r>
        <w:rPr>
          <w:rFonts w:ascii="Times New Roman" w:eastAsia="DengXian" w:hAnsi="Times New Roman" w:cs="Times New Roman" w:hint="eastAsia"/>
          <w:bCs/>
          <w:iCs/>
          <w:color w:val="000000" w:themeColor="text1"/>
          <w:sz w:val="24"/>
          <w:szCs w:val="24"/>
        </w:rPr>
        <w:t xml:space="preserve"> </w:t>
      </w:r>
      <w:r w:rsidRPr="006F01C4">
        <w:rPr>
          <w:rFonts w:ascii="Times New Roman" w:eastAsia="DengXian" w:hAnsi="Times New Roman" w:cs="Times New Roman"/>
          <w:bCs/>
          <w:iCs/>
          <w:color w:val="000000" w:themeColor="text1"/>
          <w:sz w:val="24"/>
          <w:szCs w:val="24"/>
        </w:rPr>
        <w:t>of Psychiatry,</w:t>
      </w:r>
      <w:r>
        <w:rPr>
          <w:rFonts w:ascii="Times New Roman" w:eastAsia="DengXian" w:hAnsi="Times New Roman" w:cs="Times New Roman" w:hint="eastAsia"/>
          <w:bCs/>
          <w:iCs/>
          <w:color w:val="000000" w:themeColor="text1"/>
          <w:sz w:val="24"/>
          <w:szCs w:val="24"/>
        </w:rPr>
        <w:t xml:space="preserve"> </w:t>
      </w:r>
      <w:proofErr w:type="spellStart"/>
      <w:r w:rsidRPr="006F01C4">
        <w:rPr>
          <w:rFonts w:ascii="Times New Roman" w:eastAsia="DengXian" w:hAnsi="Times New Roman" w:cs="Times New Roman"/>
          <w:bCs/>
          <w:iCs/>
          <w:color w:val="000000" w:themeColor="text1"/>
          <w:sz w:val="24"/>
          <w:szCs w:val="24"/>
        </w:rPr>
        <w:t>Zhujiang</w:t>
      </w:r>
      <w:proofErr w:type="spellEnd"/>
      <w:r w:rsidRPr="006F01C4">
        <w:rPr>
          <w:rFonts w:ascii="Times New Roman" w:eastAsia="DengXian" w:hAnsi="Times New Roman" w:cs="Times New Roman"/>
          <w:bCs/>
          <w:iCs/>
          <w:color w:val="000000" w:themeColor="text1"/>
          <w:sz w:val="24"/>
          <w:szCs w:val="24"/>
        </w:rPr>
        <w:t xml:space="preserve"> Hospital, Southern</w:t>
      </w:r>
      <w:r w:rsidRPr="006F01C4">
        <w:rPr>
          <w:rFonts w:ascii="Times New Roman" w:eastAsia="DengXian" w:hAnsi="Times New Roman" w:cs="Times New Roman"/>
          <w:bCs/>
          <w:iCs/>
          <w:color w:val="000000" w:themeColor="text1"/>
          <w:sz w:val="24"/>
          <w:szCs w:val="24"/>
        </w:rPr>
        <w:tab/>
        <w:t>Medical University, Guangzhou 510282, China</w:t>
      </w:r>
    </w:p>
    <w:p w14:paraId="4849EF5B" w14:textId="77777777" w:rsidR="00AE299E" w:rsidRPr="002222E7" w:rsidRDefault="00AE299E" w:rsidP="00AE299E">
      <w:pPr>
        <w:kinsoku w:val="0"/>
        <w:overflowPunct w:val="0"/>
        <w:autoSpaceDE w:val="0"/>
        <w:autoSpaceDN w:val="0"/>
        <w:adjustRightInd w:val="0"/>
        <w:snapToGrid w:val="0"/>
        <w:spacing w:beforeLines="100" w:before="312"/>
        <w:jc w:val="left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242FEF">
        <w:rPr>
          <w:rFonts w:ascii="Times New Roman" w:eastAsia="DengXian" w:hAnsi="Times New Roman" w:cs="Times New Roman"/>
          <w:bCs/>
          <w:iCs/>
          <w:color w:val="000000" w:themeColor="text1"/>
          <w:sz w:val="24"/>
          <w:szCs w:val="24"/>
          <w:vertAlign w:val="superscript"/>
        </w:rPr>
        <w:t xml:space="preserve">+ </w:t>
      </w:r>
      <w:proofErr w:type="spellStart"/>
      <w:r>
        <w:rPr>
          <w:rFonts w:ascii="Times New Roman" w:eastAsia="DengXian" w:hAnsi="Times New Roman" w:cs="Times New Roman" w:hint="eastAsia"/>
          <w:bCs/>
          <w:iCs/>
          <w:color w:val="000000" w:themeColor="text1"/>
          <w:sz w:val="24"/>
          <w:szCs w:val="24"/>
        </w:rPr>
        <w:t>Xiaoling</w:t>
      </w:r>
      <w:proofErr w:type="spellEnd"/>
      <w:r>
        <w:rPr>
          <w:rFonts w:ascii="Times New Roman" w:eastAsia="DengXian" w:hAnsi="Times New Roman" w:cs="Times New Roman" w:hint="eastAsia"/>
          <w:bCs/>
          <w:i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DengXian" w:hAnsi="Times New Roman" w:cs="Times New Roman" w:hint="eastAsia"/>
          <w:bCs/>
          <w:iCs/>
          <w:color w:val="000000" w:themeColor="text1"/>
          <w:sz w:val="24"/>
          <w:szCs w:val="24"/>
        </w:rPr>
        <w:t>Peng</w:t>
      </w:r>
      <w:proofErr w:type="spellEnd"/>
      <w:r w:rsidRPr="00242FEF">
        <w:rPr>
          <w:rFonts w:ascii="Times New Roman" w:eastAsia="DengXian" w:hAnsi="Times New Roman" w:cs="Times New Roman"/>
          <w:bCs/>
          <w:iCs/>
          <w:color w:val="000000" w:themeColor="text1"/>
          <w:sz w:val="24"/>
          <w:szCs w:val="24"/>
        </w:rPr>
        <w:t xml:space="preserve"> and Way K. W. Lau contributed equally.</w:t>
      </w:r>
    </w:p>
    <w:p w14:paraId="577054B1" w14:textId="77777777" w:rsidR="00AE299E" w:rsidRPr="006F01C4" w:rsidRDefault="00AE299E" w:rsidP="00AE299E">
      <w:pPr>
        <w:kinsoku w:val="0"/>
        <w:overflowPunct w:val="0"/>
        <w:autoSpaceDE w:val="0"/>
        <w:autoSpaceDN w:val="0"/>
        <w:adjustRightInd w:val="0"/>
        <w:snapToGrid w:val="0"/>
        <w:spacing w:beforeLines="100" w:before="312" w:line="480" w:lineRule="auto"/>
        <w:ind w:left="120" w:hangingChars="50" w:hanging="120"/>
        <w:jc w:val="left"/>
        <w:rPr>
          <w:rFonts w:ascii="Times New Roman" w:eastAsia="DengXian" w:hAnsi="Times New Roman" w:cs="Times New Roman"/>
          <w:bCs/>
          <w:iCs/>
          <w:color w:val="000000" w:themeColor="text1"/>
          <w:sz w:val="24"/>
          <w:szCs w:val="24"/>
        </w:rPr>
      </w:pPr>
      <w:r w:rsidRPr="006F01C4">
        <w:rPr>
          <w:rFonts w:ascii="Times New Roman" w:eastAsia="DengXian" w:hAnsi="Times New Roman" w:cs="Times New Roman"/>
          <w:bCs/>
          <w:iCs/>
          <w:color w:val="000000" w:themeColor="text1"/>
          <w:sz w:val="24"/>
          <w:szCs w:val="24"/>
        </w:rPr>
        <w:t>*</w:t>
      </w:r>
      <w:r w:rsidRPr="002A7F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013E2C">
        <w:rPr>
          <w:rFonts w:ascii="Times New Roman" w:hAnsi="Times New Roman" w:cs="Times New Roman"/>
          <w:sz w:val="24"/>
          <w:szCs w:val="24"/>
        </w:rPr>
        <w:t>orrespond</w:t>
      </w:r>
      <w:r>
        <w:rPr>
          <w:rFonts w:ascii="Times New Roman" w:hAnsi="Times New Roman" w:cs="Times New Roman"/>
          <w:sz w:val="24"/>
          <w:szCs w:val="24"/>
        </w:rPr>
        <w:t>ing</w:t>
      </w:r>
      <w:r w:rsidRPr="00F040BE">
        <w:rPr>
          <w:rFonts w:ascii="Times New Roman" w:hAnsi="Times New Roman" w:cs="Times New Roman"/>
          <w:sz w:val="24"/>
          <w:szCs w:val="24"/>
        </w:rPr>
        <w:t xml:space="preserve"> </w:t>
      </w:r>
      <w:r w:rsidRPr="00013E2C">
        <w:rPr>
          <w:rFonts w:ascii="Times New Roman" w:hAnsi="Times New Roman" w:cs="Times New Roman"/>
          <w:sz w:val="24"/>
          <w:szCs w:val="24"/>
        </w:rPr>
        <w:t>author</w:t>
      </w:r>
      <w:r w:rsidRPr="006F01C4">
        <w:rPr>
          <w:rFonts w:ascii="Times New Roman" w:eastAsia="DengXian" w:hAnsi="Times New Roman" w:cs="Times New Roman"/>
          <w:bCs/>
          <w:iCs/>
          <w:color w:val="000000" w:themeColor="text1"/>
          <w:sz w:val="24"/>
          <w:szCs w:val="24"/>
        </w:rPr>
        <w:t xml:space="preserve">: </w:t>
      </w:r>
      <w:proofErr w:type="spellStart"/>
      <w:r w:rsidRPr="006F01C4">
        <w:rPr>
          <w:rFonts w:ascii="Times New Roman" w:eastAsia="DengXian" w:hAnsi="Times New Roman" w:cs="Times New Roman"/>
          <w:bCs/>
          <w:iCs/>
          <w:color w:val="000000" w:themeColor="text1"/>
          <w:sz w:val="24"/>
          <w:szCs w:val="24"/>
        </w:rPr>
        <w:t>Ruibin</w:t>
      </w:r>
      <w:proofErr w:type="spellEnd"/>
      <w:r w:rsidRPr="006F01C4">
        <w:rPr>
          <w:rFonts w:ascii="Times New Roman" w:eastAsia="DengXian" w:hAnsi="Times New Roman" w:cs="Times New Roman"/>
          <w:bCs/>
          <w:iCs/>
          <w:color w:val="000000" w:themeColor="text1"/>
          <w:sz w:val="24"/>
          <w:szCs w:val="24"/>
        </w:rPr>
        <w:t xml:space="preserve"> Zhang</w:t>
      </w:r>
      <w:r>
        <w:rPr>
          <w:rFonts w:ascii="Times New Roman" w:eastAsia="DengXian" w:hAnsi="Times New Roman" w:cs="Times New Roman" w:hint="eastAsia"/>
          <w:bCs/>
          <w:iCs/>
          <w:color w:val="000000" w:themeColor="text1"/>
          <w:sz w:val="24"/>
          <w:szCs w:val="24"/>
        </w:rPr>
        <w:t>,</w:t>
      </w:r>
      <w:r>
        <w:rPr>
          <w:rFonts w:ascii="Times New Roman" w:eastAsia="DengXi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DengXian" w:hAnsi="Times New Roman" w:cs="Times New Roman" w:hint="eastAsia"/>
          <w:bCs/>
          <w:iCs/>
          <w:color w:val="000000" w:themeColor="text1"/>
          <w:sz w:val="24"/>
          <w:szCs w:val="24"/>
        </w:rPr>
        <w:t xml:space="preserve">Department of Psychology, </w:t>
      </w:r>
      <w:r w:rsidRPr="006F01C4">
        <w:rPr>
          <w:rFonts w:ascii="Times New Roman" w:eastAsia="DengXian" w:hAnsi="Times New Roman" w:cs="Times New Roman"/>
          <w:bCs/>
          <w:iCs/>
          <w:color w:val="000000" w:themeColor="text1"/>
          <w:sz w:val="24"/>
          <w:szCs w:val="24"/>
        </w:rPr>
        <w:t>School</w:t>
      </w:r>
      <w:r>
        <w:rPr>
          <w:rFonts w:ascii="Times New Roman" w:eastAsia="DengXian" w:hAnsi="Times New Roman" w:cs="Times New Roman" w:hint="eastAsia"/>
          <w:bCs/>
          <w:iCs/>
          <w:color w:val="000000" w:themeColor="text1"/>
          <w:sz w:val="24"/>
          <w:szCs w:val="24"/>
        </w:rPr>
        <w:t xml:space="preserve"> </w:t>
      </w:r>
      <w:r w:rsidRPr="006F01C4">
        <w:rPr>
          <w:rFonts w:ascii="Times New Roman" w:eastAsia="DengXian" w:hAnsi="Times New Roman" w:cs="Times New Roman"/>
          <w:bCs/>
          <w:iCs/>
          <w:color w:val="000000" w:themeColor="text1"/>
          <w:sz w:val="24"/>
          <w:szCs w:val="24"/>
        </w:rPr>
        <w:t>of Public Health, Southern Medical</w:t>
      </w:r>
      <w:r>
        <w:rPr>
          <w:rFonts w:ascii="Times New Roman" w:eastAsia="DengXian" w:hAnsi="Times New Roman" w:cs="Times New Roman" w:hint="eastAsia"/>
          <w:bCs/>
          <w:iCs/>
          <w:color w:val="000000" w:themeColor="text1"/>
          <w:sz w:val="24"/>
          <w:szCs w:val="24"/>
        </w:rPr>
        <w:t xml:space="preserve"> </w:t>
      </w:r>
      <w:r w:rsidRPr="006F01C4">
        <w:rPr>
          <w:rFonts w:ascii="Times New Roman" w:eastAsia="DengXian" w:hAnsi="Times New Roman" w:cs="Times New Roman"/>
          <w:bCs/>
          <w:iCs/>
          <w:color w:val="000000" w:themeColor="text1"/>
          <w:sz w:val="24"/>
          <w:szCs w:val="24"/>
        </w:rPr>
        <w:t>University</w:t>
      </w:r>
      <w:r>
        <w:rPr>
          <w:rFonts w:ascii="Times New Roman" w:eastAsia="DengXian" w:hAnsi="Times New Roman" w:cs="Times New Roman" w:hint="eastAsia"/>
          <w:bCs/>
          <w:iCs/>
          <w:color w:val="000000" w:themeColor="text1"/>
          <w:sz w:val="24"/>
          <w:szCs w:val="24"/>
        </w:rPr>
        <w:t xml:space="preserve">, </w:t>
      </w:r>
      <w:r w:rsidRPr="006F01C4">
        <w:rPr>
          <w:rFonts w:ascii="Times New Roman" w:eastAsia="DengXian" w:hAnsi="Times New Roman" w:cs="Times New Roman"/>
          <w:bCs/>
          <w:iCs/>
          <w:color w:val="000000" w:themeColor="text1"/>
          <w:sz w:val="24"/>
          <w:szCs w:val="24"/>
        </w:rPr>
        <w:t xml:space="preserve">(e-mail: </w:t>
      </w:r>
      <w:hyperlink r:id="rId8" w:history="1">
        <w:r w:rsidRPr="006F01C4">
          <w:rPr>
            <w:rFonts w:ascii="Times New Roman" w:hAnsi="Times New Roman" w:cs="Times New Roman"/>
            <w:color w:val="000000" w:themeColor="text1"/>
            <w:sz w:val="24"/>
            <w:szCs w:val="24"/>
          </w:rPr>
          <w:t>ruibinzhang@foxmail.com</w:t>
        </w:r>
      </w:hyperlink>
      <w:r w:rsidRPr="006F01C4">
        <w:rPr>
          <w:rFonts w:ascii="Times New Roman" w:eastAsia="DengXian" w:hAnsi="Times New Roman" w:cs="Times New Roman"/>
          <w:bCs/>
          <w:iCs/>
          <w:color w:val="000000" w:themeColor="text1"/>
          <w:sz w:val="24"/>
          <w:szCs w:val="24"/>
        </w:rPr>
        <w:t xml:space="preserve">) </w:t>
      </w:r>
    </w:p>
    <w:p w14:paraId="0B6DF3F4" w14:textId="77777777" w:rsidR="00AE299E" w:rsidRDefault="00AE299E" w:rsidP="00AE299E"/>
    <w:p w14:paraId="14348F77" w14:textId="77777777" w:rsidR="00AE299E" w:rsidRPr="00154969" w:rsidRDefault="00AE299E" w:rsidP="00AE299E">
      <w:pPr>
        <w:rPr>
          <w:rFonts w:ascii="Times New Roman" w:hAnsi="Times New Roman" w:cs="Times New Roman"/>
          <w:sz w:val="24"/>
          <w:szCs w:val="24"/>
        </w:rPr>
      </w:pPr>
      <w:r w:rsidRPr="00154969">
        <w:rPr>
          <w:rFonts w:ascii="Times New Roman" w:hAnsi="Times New Roman" w:cs="Times New Roman"/>
          <w:sz w:val="24"/>
          <w:szCs w:val="24"/>
        </w:rPr>
        <w:t xml:space="preserve">Running title: Impaired amygdala functional connectivity in </w:t>
      </w:r>
      <w:proofErr w:type="spellStart"/>
      <w:r w:rsidRPr="00154969">
        <w:rPr>
          <w:rFonts w:ascii="Times New Roman" w:hAnsi="Times New Roman" w:cs="Times New Roman"/>
          <w:sz w:val="24"/>
          <w:szCs w:val="24"/>
        </w:rPr>
        <w:t>subthreshold</w:t>
      </w:r>
      <w:proofErr w:type="spellEnd"/>
      <w:r w:rsidRPr="00154969">
        <w:rPr>
          <w:rFonts w:ascii="Times New Roman" w:hAnsi="Times New Roman" w:cs="Times New Roman"/>
          <w:sz w:val="24"/>
          <w:szCs w:val="24"/>
        </w:rPr>
        <w:t xml:space="preserve"> depression</w:t>
      </w:r>
    </w:p>
    <w:p w14:paraId="3F708812" w14:textId="77777777" w:rsidR="00AE299E" w:rsidRDefault="00AE299E" w:rsidP="00AE299E"/>
    <w:p w14:paraId="5B20EB16" w14:textId="77777777" w:rsidR="00AF1EF2" w:rsidRPr="00AE299E" w:rsidRDefault="00AF1EF2" w:rsidP="00AF1EF2"/>
    <w:p w14:paraId="18E78EF3" w14:textId="77777777" w:rsidR="00AF1EF2" w:rsidRDefault="00AF1EF2" w:rsidP="00AF1EF2"/>
    <w:p w14:paraId="0663BF98" w14:textId="77777777" w:rsidR="00AF1EF2" w:rsidRDefault="00AF1EF2" w:rsidP="00AF1EF2"/>
    <w:p w14:paraId="3BB9F05A" w14:textId="77777777" w:rsidR="00AF1EF2" w:rsidRDefault="00AF1EF2" w:rsidP="00AF1EF2"/>
    <w:p w14:paraId="67468722" w14:textId="77777777" w:rsidR="00AF1EF2" w:rsidRDefault="00AF1EF2" w:rsidP="00AF1EF2"/>
    <w:p w14:paraId="17BB0669" w14:textId="77777777" w:rsidR="00AF1EF2" w:rsidRDefault="00AF1EF2" w:rsidP="00AF1EF2"/>
    <w:p w14:paraId="7CF1A290" w14:textId="77777777" w:rsidR="00AF1EF2" w:rsidRDefault="00AE299E" w:rsidP="00AE299E">
      <w:pPr>
        <w:jc w:val="center"/>
      </w:pPr>
      <w:r>
        <w:rPr>
          <w:noProof/>
        </w:rPr>
        <w:lastRenderedPageBreak/>
        <w:drawing>
          <wp:inline distT="0" distB="0" distL="0" distR="0" wp14:anchorId="286DED95" wp14:editId="1C404459">
            <wp:extent cx="4310743" cy="3558244"/>
            <wp:effectExtent l="0" t="0" r="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18167" cy="3564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665E6" w14:textId="5606D4C8" w:rsidR="00AF1EF2" w:rsidRDefault="00AF1EF2" w:rsidP="00AF1EF2">
      <w:pPr>
        <w:jc w:val="left"/>
      </w:pPr>
      <w:r w:rsidRPr="009B350F">
        <w:rPr>
          <w:rFonts w:ascii="Times New Roman" w:hAnsi="Times New Roman" w:hint="eastAsia"/>
          <w:b/>
          <w:i/>
          <w:sz w:val="24"/>
          <w:szCs w:val="24"/>
        </w:rPr>
        <w:t>Figure S1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="00870A6E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 w:hint="eastAsia"/>
          <w:sz w:val="24"/>
          <w:szCs w:val="24"/>
        </w:rPr>
        <w:t xml:space="preserve">ignificant </w:t>
      </w:r>
      <w:r w:rsidR="00870A6E">
        <w:rPr>
          <w:rFonts w:ascii="Times New Roman" w:hAnsi="Times New Roman"/>
          <w:sz w:val="24"/>
          <w:szCs w:val="24"/>
        </w:rPr>
        <w:t>reduced</w:t>
      </w:r>
      <w:r w:rsidR="00870A6E"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 xml:space="preserve">functional </w:t>
      </w:r>
      <w:r>
        <w:rPr>
          <w:rFonts w:ascii="Times New Roman" w:hAnsi="Times New Roman"/>
          <w:sz w:val="24"/>
          <w:szCs w:val="24"/>
        </w:rPr>
        <w:t>connectivity</w:t>
      </w:r>
      <w:r>
        <w:rPr>
          <w:rFonts w:ascii="Times New Roman" w:hAnsi="Times New Roman" w:hint="eastAsia"/>
          <w:sz w:val="24"/>
          <w:szCs w:val="24"/>
        </w:rPr>
        <w:t xml:space="preserve"> strength </w:t>
      </w:r>
      <w:r w:rsidR="00870A6E">
        <w:rPr>
          <w:rFonts w:ascii="Times New Roman" w:hAnsi="Times New Roman"/>
          <w:sz w:val="24"/>
          <w:szCs w:val="24"/>
        </w:rPr>
        <w:t xml:space="preserve">of the left insula </w:t>
      </w:r>
      <w:r>
        <w:rPr>
          <w:rFonts w:ascii="Times New Roman" w:hAnsi="Times New Roman" w:hint="eastAsia"/>
          <w:sz w:val="24"/>
          <w:szCs w:val="24"/>
        </w:rPr>
        <w:t xml:space="preserve">with the left amygdala in </w:t>
      </w:r>
      <w:proofErr w:type="spellStart"/>
      <w:proofErr w:type="gramStart"/>
      <w:r>
        <w:rPr>
          <w:rFonts w:ascii="Times New Roman" w:hAnsi="Times New Roman" w:hint="eastAsia"/>
          <w:sz w:val="24"/>
          <w:szCs w:val="24"/>
        </w:rPr>
        <w:t>StD</w:t>
      </w:r>
      <w:proofErr w:type="spellEnd"/>
      <w:proofErr w:type="gramEnd"/>
      <w:r>
        <w:rPr>
          <w:rFonts w:ascii="Times New Roman" w:hAnsi="Times New Roman" w:hint="eastAsia"/>
          <w:sz w:val="24"/>
          <w:szCs w:val="24"/>
        </w:rPr>
        <w:t xml:space="preserve"> group compared with controls after regressed out</w:t>
      </w:r>
      <w:r w:rsidR="00376AD4">
        <w:rPr>
          <w:rFonts w:ascii="Times New Roman" w:hAnsi="Times New Roman" w:hint="eastAsia"/>
          <w:sz w:val="24"/>
          <w:szCs w:val="24"/>
        </w:rPr>
        <w:t xml:space="preserve"> </w:t>
      </w:r>
      <w:r w:rsidR="00870A6E">
        <w:rPr>
          <w:rFonts w:ascii="Times New Roman" w:hAnsi="Times New Roman"/>
          <w:sz w:val="24"/>
          <w:szCs w:val="24"/>
        </w:rPr>
        <w:t xml:space="preserve">the global signal </w:t>
      </w:r>
      <w:r w:rsidR="00376AD4">
        <w:rPr>
          <w:rFonts w:ascii="Times New Roman" w:hAnsi="Times New Roman" w:hint="eastAsia"/>
          <w:sz w:val="24"/>
          <w:szCs w:val="24"/>
        </w:rPr>
        <w:t>(a, b)</w:t>
      </w:r>
      <w:r>
        <w:rPr>
          <w:rFonts w:ascii="Times New Roman" w:hAnsi="Times New Roman" w:hint="eastAsia"/>
          <w:sz w:val="24"/>
          <w:szCs w:val="24"/>
        </w:rPr>
        <w:t xml:space="preserve">. </w:t>
      </w:r>
    </w:p>
    <w:p w14:paraId="73AFFE7F" w14:textId="77777777" w:rsidR="009B350F" w:rsidRDefault="009B350F" w:rsidP="00AF1EF2"/>
    <w:p w14:paraId="41C33517" w14:textId="77777777" w:rsidR="00A942E8" w:rsidRDefault="00A942E8" w:rsidP="00AF1EF2"/>
    <w:p w14:paraId="78D87D02" w14:textId="77777777" w:rsidR="00A942E8" w:rsidRDefault="00A942E8" w:rsidP="00AF1EF2"/>
    <w:p w14:paraId="2440A4C6" w14:textId="77777777" w:rsidR="00A942E8" w:rsidRDefault="00A942E8" w:rsidP="00AF1EF2"/>
    <w:p w14:paraId="5EFDFAE6" w14:textId="77777777" w:rsidR="00A942E8" w:rsidRDefault="00A942E8" w:rsidP="00AF1EF2"/>
    <w:p w14:paraId="508F2185" w14:textId="77777777" w:rsidR="00A942E8" w:rsidRDefault="00A942E8" w:rsidP="00AF1EF2"/>
    <w:p w14:paraId="1E05CE99" w14:textId="77777777" w:rsidR="00A942E8" w:rsidRDefault="00A942E8" w:rsidP="00AF1EF2"/>
    <w:p w14:paraId="5FD390E8" w14:textId="77777777" w:rsidR="00A942E8" w:rsidRDefault="00A942E8" w:rsidP="00AF1EF2"/>
    <w:p w14:paraId="526AFF81" w14:textId="77777777" w:rsidR="00A942E8" w:rsidRDefault="00A942E8" w:rsidP="00AF1EF2"/>
    <w:p w14:paraId="6DD8CEED" w14:textId="77777777" w:rsidR="00A942E8" w:rsidRDefault="00A942E8" w:rsidP="00AF1EF2"/>
    <w:p w14:paraId="31875CD9" w14:textId="77777777" w:rsidR="00A942E8" w:rsidRDefault="00A942E8" w:rsidP="00AF1EF2"/>
    <w:p w14:paraId="3101C953" w14:textId="77777777" w:rsidR="00A942E8" w:rsidRDefault="00A942E8" w:rsidP="00AF1EF2"/>
    <w:p w14:paraId="2C953C7C" w14:textId="77777777" w:rsidR="00A942E8" w:rsidRDefault="00A942E8" w:rsidP="00AF1EF2"/>
    <w:p w14:paraId="743E37E3" w14:textId="77777777" w:rsidR="00A942E8" w:rsidRDefault="00A942E8" w:rsidP="00AF1EF2"/>
    <w:p w14:paraId="11F2ED50" w14:textId="77777777" w:rsidR="00A942E8" w:rsidRDefault="00A942E8" w:rsidP="00AF1EF2"/>
    <w:p w14:paraId="2F86D4A1" w14:textId="77777777" w:rsidR="00A942E8" w:rsidRDefault="00A942E8" w:rsidP="00AF1EF2"/>
    <w:p w14:paraId="6297F1AA" w14:textId="77777777" w:rsidR="00A942E8" w:rsidRDefault="00A942E8" w:rsidP="00AF1EF2"/>
    <w:p w14:paraId="7A1EE40A" w14:textId="77777777" w:rsidR="00A942E8" w:rsidRDefault="00A942E8" w:rsidP="00AF1EF2"/>
    <w:p w14:paraId="0E1F594F" w14:textId="77777777" w:rsidR="00A942E8" w:rsidRDefault="00A942E8" w:rsidP="00AF1EF2">
      <w:r>
        <w:rPr>
          <w:noProof/>
        </w:rPr>
        <w:lastRenderedPageBreak/>
        <w:drawing>
          <wp:inline distT="0" distB="0" distL="0" distR="0" wp14:anchorId="688ACE4A" wp14:editId="3018E36C">
            <wp:extent cx="5118193" cy="4583875"/>
            <wp:effectExtent l="0" t="0" r="635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32595" cy="4596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1E0F9" w14:textId="1F124E88" w:rsidR="00A942E8" w:rsidRPr="00A77196" w:rsidRDefault="00A942E8" w:rsidP="00AF1EF2">
      <w:pPr>
        <w:rPr>
          <w:color w:val="FF0000"/>
        </w:rPr>
      </w:pPr>
      <w:proofErr w:type="gramStart"/>
      <w:r w:rsidRPr="00A77196">
        <w:rPr>
          <w:rFonts w:ascii="Times New Roman" w:hAnsi="Times New Roman" w:hint="eastAsia"/>
          <w:color w:val="FF0000"/>
          <w:sz w:val="24"/>
          <w:szCs w:val="24"/>
        </w:rPr>
        <w:t>Fig.</w:t>
      </w:r>
      <w:proofErr w:type="gramEnd"/>
      <w:r w:rsidRPr="00A77196">
        <w:rPr>
          <w:rFonts w:ascii="Times New Roman" w:hAnsi="Times New Roman" w:hint="eastAsia"/>
          <w:color w:val="FF0000"/>
          <w:sz w:val="24"/>
          <w:szCs w:val="24"/>
        </w:rPr>
        <w:t xml:space="preserve"> S2 Functional connectivity of the left amygdala as a function of depression severity </w:t>
      </w:r>
      <w:r w:rsidRPr="00A77196">
        <w:rPr>
          <w:rFonts w:ascii="Times New Roman" w:hAnsi="Times New Roman"/>
          <w:color w:val="FF0000"/>
          <w:sz w:val="24"/>
          <w:szCs w:val="24"/>
        </w:rPr>
        <w:t xml:space="preserve">as </w:t>
      </w:r>
      <w:r w:rsidRPr="00A77196">
        <w:rPr>
          <w:rFonts w:ascii="Times New Roman" w:hAnsi="Times New Roman" w:hint="eastAsia"/>
          <w:color w:val="FF0000"/>
          <w:sz w:val="24"/>
          <w:szCs w:val="24"/>
        </w:rPr>
        <w:t xml:space="preserve">indexed by BDI scores under data preprocessing with global signal regression. (a) For </w:t>
      </w:r>
      <w:r w:rsidRPr="00A77196">
        <w:rPr>
          <w:rFonts w:ascii="Times New Roman" w:hAnsi="Times New Roman"/>
          <w:color w:val="FF0000"/>
          <w:sz w:val="24"/>
          <w:szCs w:val="24"/>
        </w:rPr>
        <w:t xml:space="preserve">individuals with </w:t>
      </w:r>
      <w:proofErr w:type="spellStart"/>
      <w:proofErr w:type="gramStart"/>
      <w:r w:rsidRPr="00A77196">
        <w:rPr>
          <w:rFonts w:ascii="Times New Roman" w:hAnsi="Times New Roman" w:hint="eastAsia"/>
          <w:color w:val="FF0000"/>
          <w:sz w:val="24"/>
          <w:szCs w:val="24"/>
        </w:rPr>
        <w:t>StD</w:t>
      </w:r>
      <w:proofErr w:type="spellEnd"/>
      <w:proofErr w:type="gramEnd"/>
      <w:r w:rsidRPr="00A77196">
        <w:rPr>
          <w:rFonts w:ascii="Times New Roman" w:hAnsi="Times New Roman" w:hint="eastAsia"/>
          <w:color w:val="FF0000"/>
          <w:sz w:val="24"/>
          <w:szCs w:val="24"/>
        </w:rPr>
        <w:t xml:space="preserve">, higher BDI </w:t>
      </w:r>
      <w:r w:rsidRPr="00A77196">
        <w:rPr>
          <w:rFonts w:ascii="Times New Roman" w:hAnsi="Times New Roman"/>
          <w:color w:val="FF0000"/>
          <w:sz w:val="24"/>
          <w:szCs w:val="24"/>
        </w:rPr>
        <w:t xml:space="preserve">scores </w:t>
      </w:r>
      <w:r w:rsidRPr="00A77196">
        <w:rPr>
          <w:rFonts w:ascii="Times New Roman" w:hAnsi="Times New Roman" w:hint="eastAsia"/>
          <w:color w:val="FF0000"/>
          <w:sz w:val="24"/>
          <w:szCs w:val="24"/>
        </w:rPr>
        <w:t xml:space="preserve">were associated with </w:t>
      </w:r>
      <w:r w:rsidRPr="00A77196">
        <w:rPr>
          <w:rFonts w:ascii="Times New Roman" w:hAnsi="Times New Roman"/>
          <w:color w:val="FF0000"/>
          <w:sz w:val="24"/>
          <w:szCs w:val="24"/>
        </w:rPr>
        <w:t>increased</w:t>
      </w:r>
      <w:r w:rsidRPr="00A77196">
        <w:rPr>
          <w:rFonts w:ascii="Times New Roman" w:hAnsi="Times New Roman" w:hint="eastAsia"/>
          <w:color w:val="FF0000"/>
          <w:sz w:val="24"/>
          <w:szCs w:val="24"/>
        </w:rPr>
        <w:t xml:space="preserve"> functional connectivity between the left </w:t>
      </w:r>
      <w:r w:rsidRPr="00A77196">
        <w:rPr>
          <w:rFonts w:ascii="Times New Roman" w:hAnsi="Times New Roman"/>
          <w:color w:val="FF0000"/>
          <w:sz w:val="24"/>
          <w:szCs w:val="24"/>
        </w:rPr>
        <w:t>amygdala</w:t>
      </w:r>
      <w:r w:rsidRPr="00A77196">
        <w:rPr>
          <w:rFonts w:ascii="Times New Roman" w:hAnsi="Times New Roman" w:hint="eastAsia"/>
          <w:color w:val="FF0000"/>
          <w:sz w:val="24"/>
          <w:szCs w:val="24"/>
        </w:rPr>
        <w:t xml:space="preserve"> and left </w:t>
      </w:r>
      <w:proofErr w:type="spellStart"/>
      <w:r w:rsidRPr="00A77196">
        <w:rPr>
          <w:rFonts w:ascii="Times New Roman" w:hAnsi="Times New Roman" w:hint="eastAsia"/>
          <w:color w:val="FF0000"/>
          <w:sz w:val="24"/>
          <w:szCs w:val="24"/>
        </w:rPr>
        <w:t>precuneus</w:t>
      </w:r>
      <w:proofErr w:type="spellEnd"/>
      <w:r w:rsidRPr="00A77196">
        <w:rPr>
          <w:rFonts w:ascii="Times New Roman" w:hAnsi="Times New Roman"/>
          <w:color w:val="FF0000"/>
          <w:sz w:val="24"/>
          <w:szCs w:val="24"/>
        </w:rPr>
        <w:t>.</w:t>
      </w:r>
      <w:r w:rsidRPr="00A77196">
        <w:rPr>
          <w:rFonts w:ascii="Times New Roman" w:hAnsi="Times New Roman" w:hint="eastAsia"/>
          <w:color w:val="FF0000"/>
          <w:sz w:val="24"/>
          <w:szCs w:val="24"/>
        </w:rPr>
        <w:t xml:space="preserve"> (b) Correlation between BDI and </w:t>
      </w:r>
      <w:r w:rsidRPr="00A77196">
        <w:rPr>
          <w:rFonts w:ascii="Times New Roman" w:hAnsi="Times New Roman"/>
          <w:color w:val="FF0000"/>
          <w:sz w:val="24"/>
          <w:szCs w:val="24"/>
        </w:rPr>
        <w:t xml:space="preserve">strength of </w:t>
      </w:r>
      <w:r w:rsidRPr="00A77196">
        <w:rPr>
          <w:rFonts w:ascii="Times New Roman" w:hAnsi="Times New Roman" w:hint="eastAsia"/>
          <w:color w:val="FF0000"/>
          <w:sz w:val="24"/>
          <w:szCs w:val="24"/>
        </w:rPr>
        <w:t xml:space="preserve">functional connectivity between </w:t>
      </w:r>
      <w:r w:rsidRPr="00A77196">
        <w:rPr>
          <w:rFonts w:ascii="Times New Roman" w:hAnsi="Times New Roman"/>
          <w:color w:val="FF0000"/>
          <w:sz w:val="24"/>
          <w:szCs w:val="24"/>
        </w:rPr>
        <w:t xml:space="preserve">the </w:t>
      </w:r>
      <w:r w:rsidRPr="00A77196">
        <w:rPr>
          <w:rFonts w:ascii="Times New Roman" w:hAnsi="Times New Roman" w:hint="eastAsia"/>
          <w:color w:val="FF0000"/>
          <w:sz w:val="24"/>
          <w:szCs w:val="24"/>
        </w:rPr>
        <w:t xml:space="preserve">left amygdala and left </w:t>
      </w:r>
      <w:proofErr w:type="spellStart"/>
      <w:r w:rsidRPr="00A77196">
        <w:rPr>
          <w:rFonts w:ascii="Times New Roman" w:hAnsi="Times New Roman" w:hint="eastAsia"/>
          <w:color w:val="FF0000"/>
          <w:sz w:val="24"/>
          <w:szCs w:val="24"/>
        </w:rPr>
        <w:t>precuneus</w:t>
      </w:r>
      <w:proofErr w:type="spellEnd"/>
      <w:r w:rsidRPr="00A77196">
        <w:rPr>
          <w:rFonts w:ascii="Times New Roman" w:hAnsi="Times New Roman" w:hint="eastAsia"/>
          <w:color w:val="FF0000"/>
          <w:sz w:val="24"/>
          <w:szCs w:val="24"/>
        </w:rPr>
        <w:t>.</w:t>
      </w:r>
    </w:p>
    <w:p w14:paraId="3A108FEB" w14:textId="77777777" w:rsidR="00A942E8" w:rsidRPr="00A942E8" w:rsidRDefault="00A942E8" w:rsidP="00AF1EF2"/>
    <w:sectPr w:rsidR="00A942E8" w:rsidRPr="00A942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E3CA4A" w14:textId="77777777" w:rsidR="00D066A5" w:rsidRDefault="00D066A5" w:rsidP="009B350F">
      <w:r>
        <w:separator/>
      </w:r>
    </w:p>
  </w:endnote>
  <w:endnote w:type="continuationSeparator" w:id="0">
    <w:p w14:paraId="32D60A2A" w14:textId="77777777" w:rsidR="00D066A5" w:rsidRDefault="00D066A5" w:rsidP="009B3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TT5235d5a9">
    <w:altName w:val="Segoe Print"/>
    <w:charset w:val="00"/>
    <w:family w:val="auto"/>
    <w:pitch w:val="default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637668" w14:textId="77777777" w:rsidR="00D066A5" w:rsidRDefault="00D066A5" w:rsidP="009B350F">
      <w:r>
        <w:separator/>
      </w:r>
    </w:p>
  </w:footnote>
  <w:footnote w:type="continuationSeparator" w:id="0">
    <w:p w14:paraId="0FA4BB68" w14:textId="77777777" w:rsidR="00D066A5" w:rsidRDefault="00D066A5" w:rsidP="009B35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374DF3"/>
    <w:multiLevelType w:val="hybridMultilevel"/>
    <w:tmpl w:val="33D4C20A"/>
    <w:lvl w:ilvl="0" w:tplc="B1D6CB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2054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62F6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94E3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4E80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145D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0A57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DC95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B218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EdUHK - RESLAB">
    <w15:presenceInfo w15:providerId="None" w15:userId="EdUHK - RESLA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5C6"/>
    <w:rsid w:val="00083ADC"/>
    <w:rsid w:val="000944E7"/>
    <w:rsid w:val="00172BE8"/>
    <w:rsid w:val="00212A40"/>
    <w:rsid w:val="00264737"/>
    <w:rsid w:val="00280C4B"/>
    <w:rsid w:val="002D3294"/>
    <w:rsid w:val="00333839"/>
    <w:rsid w:val="00376AD4"/>
    <w:rsid w:val="004965C6"/>
    <w:rsid w:val="004D1892"/>
    <w:rsid w:val="004D3E0B"/>
    <w:rsid w:val="00564834"/>
    <w:rsid w:val="00742DA0"/>
    <w:rsid w:val="00746469"/>
    <w:rsid w:val="00870A6E"/>
    <w:rsid w:val="009512FF"/>
    <w:rsid w:val="009B350F"/>
    <w:rsid w:val="009C2B23"/>
    <w:rsid w:val="009E4D9B"/>
    <w:rsid w:val="009F0702"/>
    <w:rsid w:val="00A77196"/>
    <w:rsid w:val="00A942E8"/>
    <w:rsid w:val="00AE299E"/>
    <w:rsid w:val="00AF1EF2"/>
    <w:rsid w:val="00C958F6"/>
    <w:rsid w:val="00D066A5"/>
    <w:rsid w:val="00F70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821F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EF2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D18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link w:val="3Char"/>
    <w:uiPriority w:val="9"/>
    <w:qFormat/>
    <w:rsid w:val="004D1892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35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350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35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350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B350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B350F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4D1892"/>
    <w:rPr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uiPriority w:val="9"/>
    <w:rsid w:val="004D1892"/>
    <w:rPr>
      <w:rFonts w:ascii="宋体" w:eastAsia="宋体" w:hAnsi="宋体" w:cs="宋体"/>
      <w:b/>
      <w:bCs/>
      <w:kern w:val="0"/>
      <w:sz w:val="27"/>
      <w:szCs w:val="27"/>
    </w:rPr>
  </w:style>
  <w:style w:type="paragraph" w:customStyle="1" w:styleId="EndNoteBibliographyTitle">
    <w:name w:val="EndNote Bibliography Title"/>
    <w:basedOn w:val="a"/>
    <w:link w:val="EndNoteBibliographyTitleChar"/>
    <w:rsid w:val="004D1892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4D1892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4D1892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4D1892"/>
    <w:rPr>
      <w:rFonts w:ascii="Calibri" w:hAnsi="Calibri" w:cs="Calibri"/>
      <w:noProof/>
      <w:sz w:val="20"/>
    </w:rPr>
  </w:style>
  <w:style w:type="character" w:styleId="a6">
    <w:name w:val="Hyperlink"/>
    <w:basedOn w:val="a0"/>
    <w:uiPriority w:val="99"/>
    <w:unhideWhenUsed/>
    <w:rsid w:val="004D1892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4D189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Emphasis"/>
    <w:basedOn w:val="a0"/>
    <w:uiPriority w:val="20"/>
    <w:qFormat/>
    <w:rsid w:val="004D1892"/>
    <w:rPr>
      <w:i/>
      <w:iCs/>
    </w:rPr>
  </w:style>
  <w:style w:type="character" w:customStyle="1" w:styleId="ej-keyword">
    <w:name w:val="ej-keyword"/>
    <w:basedOn w:val="a0"/>
    <w:rsid w:val="004D1892"/>
  </w:style>
  <w:style w:type="character" w:customStyle="1" w:styleId="fontstyle01">
    <w:name w:val="fontstyle01"/>
    <w:basedOn w:val="a0"/>
    <w:rsid w:val="004D1892"/>
    <w:rPr>
      <w:rFonts w:ascii="AdvTT5235d5a9" w:hAnsi="AdvTT5235d5a9" w:hint="default"/>
      <w:b w:val="0"/>
      <w:bCs w:val="0"/>
      <w:i w:val="0"/>
      <w:iCs w:val="0"/>
      <w:color w:val="231F20"/>
      <w:sz w:val="16"/>
      <w:szCs w:val="16"/>
    </w:rPr>
  </w:style>
  <w:style w:type="table" w:styleId="a9">
    <w:name w:val="Table Grid"/>
    <w:basedOn w:val="a1"/>
    <w:uiPriority w:val="59"/>
    <w:rsid w:val="004D1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0"/>
    <w:uiPriority w:val="99"/>
    <w:semiHidden/>
    <w:unhideWhenUsed/>
    <w:rsid w:val="004D1892"/>
    <w:rPr>
      <w:sz w:val="16"/>
      <w:szCs w:val="16"/>
    </w:rPr>
  </w:style>
  <w:style w:type="paragraph" w:styleId="ab">
    <w:name w:val="annotation text"/>
    <w:basedOn w:val="a"/>
    <w:link w:val="Char2"/>
    <w:uiPriority w:val="99"/>
    <w:semiHidden/>
    <w:unhideWhenUsed/>
    <w:rsid w:val="004D1892"/>
    <w:rPr>
      <w:sz w:val="20"/>
      <w:szCs w:val="20"/>
    </w:rPr>
  </w:style>
  <w:style w:type="character" w:customStyle="1" w:styleId="Char2">
    <w:name w:val="批注文字 Char"/>
    <w:basedOn w:val="a0"/>
    <w:link w:val="ab"/>
    <w:uiPriority w:val="99"/>
    <w:semiHidden/>
    <w:rsid w:val="004D189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EF2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D18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link w:val="3Char"/>
    <w:uiPriority w:val="9"/>
    <w:qFormat/>
    <w:rsid w:val="004D1892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35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350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35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350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B350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B350F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4D1892"/>
    <w:rPr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uiPriority w:val="9"/>
    <w:rsid w:val="004D1892"/>
    <w:rPr>
      <w:rFonts w:ascii="宋体" w:eastAsia="宋体" w:hAnsi="宋体" w:cs="宋体"/>
      <w:b/>
      <w:bCs/>
      <w:kern w:val="0"/>
      <w:sz w:val="27"/>
      <w:szCs w:val="27"/>
    </w:rPr>
  </w:style>
  <w:style w:type="paragraph" w:customStyle="1" w:styleId="EndNoteBibliographyTitle">
    <w:name w:val="EndNote Bibliography Title"/>
    <w:basedOn w:val="a"/>
    <w:link w:val="EndNoteBibliographyTitleChar"/>
    <w:rsid w:val="004D1892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4D1892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4D1892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4D1892"/>
    <w:rPr>
      <w:rFonts w:ascii="Calibri" w:hAnsi="Calibri" w:cs="Calibri"/>
      <w:noProof/>
      <w:sz w:val="20"/>
    </w:rPr>
  </w:style>
  <w:style w:type="character" w:styleId="a6">
    <w:name w:val="Hyperlink"/>
    <w:basedOn w:val="a0"/>
    <w:uiPriority w:val="99"/>
    <w:unhideWhenUsed/>
    <w:rsid w:val="004D1892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4D189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Emphasis"/>
    <w:basedOn w:val="a0"/>
    <w:uiPriority w:val="20"/>
    <w:qFormat/>
    <w:rsid w:val="004D1892"/>
    <w:rPr>
      <w:i/>
      <w:iCs/>
    </w:rPr>
  </w:style>
  <w:style w:type="character" w:customStyle="1" w:styleId="ej-keyword">
    <w:name w:val="ej-keyword"/>
    <w:basedOn w:val="a0"/>
    <w:rsid w:val="004D1892"/>
  </w:style>
  <w:style w:type="character" w:customStyle="1" w:styleId="fontstyle01">
    <w:name w:val="fontstyle01"/>
    <w:basedOn w:val="a0"/>
    <w:rsid w:val="004D1892"/>
    <w:rPr>
      <w:rFonts w:ascii="AdvTT5235d5a9" w:hAnsi="AdvTT5235d5a9" w:hint="default"/>
      <w:b w:val="0"/>
      <w:bCs w:val="0"/>
      <w:i w:val="0"/>
      <w:iCs w:val="0"/>
      <w:color w:val="231F20"/>
      <w:sz w:val="16"/>
      <w:szCs w:val="16"/>
    </w:rPr>
  </w:style>
  <w:style w:type="table" w:styleId="a9">
    <w:name w:val="Table Grid"/>
    <w:basedOn w:val="a1"/>
    <w:uiPriority w:val="59"/>
    <w:rsid w:val="004D1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0"/>
    <w:uiPriority w:val="99"/>
    <w:semiHidden/>
    <w:unhideWhenUsed/>
    <w:rsid w:val="004D1892"/>
    <w:rPr>
      <w:sz w:val="16"/>
      <w:szCs w:val="16"/>
    </w:rPr>
  </w:style>
  <w:style w:type="paragraph" w:styleId="ab">
    <w:name w:val="annotation text"/>
    <w:basedOn w:val="a"/>
    <w:link w:val="Char2"/>
    <w:uiPriority w:val="99"/>
    <w:semiHidden/>
    <w:unhideWhenUsed/>
    <w:rsid w:val="004D1892"/>
    <w:rPr>
      <w:sz w:val="20"/>
      <w:szCs w:val="20"/>
    </w:rPr>
  </w:style>
  <w:style w:type="character" w:customStyle="1" w:styleId="Char2">
    <w:name w:val="批注文字 Char"/>
    <w:basedOn w:val="a0"/>
    <w:link w:val="ab"/>
    <w:uiPriority w:val="99"/>
    <w:semiHidden/>
    <w:rsid w:val="004D189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ibinzhang@foxmail.com" TargetMode="Externa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273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smu_SANLab</dc:creator>
  <cp:lastModifiedBy>smu_SANLab</cp:lastModifiedBy>
  <cp:revision>2</cp:revision>
  <dcterms:created xsi:type="dcterms:W3CDTF">2020-05-30T01:05:00Z</dcterms:created>
  <dcterms:modified xsi:type="dcterms:W3CDTF">2020-05-30T01:05:00Z</dcterms:modified>
</cp:coreProperties>
</file>