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5C0" w:rsidRPr="003F5AFB" w:rsidRDefault="00DF75C0" w:rsidP="00DF75C0">
      <w:pPr>
        <w:adjustRightInd w:val="0"/>
        <w:snapToGrid w:val="0"/>
        <w:spacing w:after="0" w:line="48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eastAsia="ja-JP"/>
        </w:rPr>
      </w:pPr>
      <w:r w:rsidRPr="003F5AFB">
        <w:rPr>
          <w:rFonts w:ascii="Times New Roman" w:hAnsi="Times New Roman" w:cs="Times New Roman"/>
          <w:b/>
          <w:bCs/>
          <w:kern w:val="2"/>
          <w:sz w:val="24"/>
          <w:szCs w:val="24"/>
          <w:lang w:eastAsia="ja-JP"/>
        </w:rPr>
        <w:t>Supplementary Figure Legend</w:t>
      </w:r>
    </w:p>
    <w:p w:rsidR="00DF75C0" w:rsidRPr="003F5AFB" w:rsidRDefault="00DF75C0" w:rsidP="00DF75C0">
      <w:pPr>
        <w:adjustRightInd w:val="0"/>
        <w:snapToGrid w:val="0"/>
        <w:spacing w:after="0" w:line="480" w:lineRule="auto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ja-JP"/>
        </w:rPr>
      </w:pPr>
      <w:r w:rsidRPr="003F5AFB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ja-JP"/>
        </w:rPr>
        <w:t>Supplementary Figure 1.</w:t>
      </w:r>
    </w:p>
    <w:p w:rsidR="00DF75C0" w:rsidRPr="003F5AFB" w:rsidRDefault="00DF75C0" w:rsidP="00DF75C0">
      <w:pPr>
        <w:widowControl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3F5AF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 xml:space="preserve">Quantitative </w:t>
      </w:r>
      <w:proofErr w:type="spellStart"/>
      <w:r w:rsidRPr="003F5AF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miRNA</w:t>
      </w:r>
      <w:proofErr w:type="spellEnd"/>
      <w:r w:rsidRPr="003F5AF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 xml:space="preserve"> PCR analysis</w:t>
      </w:r>
      <w:r w:rsidRPr="003F5A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of other </w:t>
      </w:r>
      <w:proofErr w:type="spellStart"/>
      <w:r w:rsidRPr="003F5A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miRNAs</w:t>
      </w:r>
      <w:proofErr w:type="spellEnd"/>
      <w:r w:rsidRPr="003F5A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DF75C0" w:rsidRPr="003F5AFB" w:rsidRDefault="00DF75C0" w:rsidP="00DF75C0">
      <w:pPr>
        <w:adjustRightInd w:val="0"/>
        <w:snapToGrid w:val="0"/>
        <w:spacing w:after="0" w:line="48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Quantification data were normalized to the expression of the internal control, </w:t>
      </w:r>
      <w:r w:rsidRPr="003F5AFB">
        <w:rPr>
          <w:rFonts w:ascii="Times New Roman" w:hAnsi="Times New Roman" w:cs="Times New Roman"/>
          <w:sz w:val="24"/>
          <w:szCs w:val="24"/>
        </w:rPr>
        <w:t>RNU44 RNA</w:t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. The Y axis shows the increase in specific </w:t>
      </w:r>
      <w:proofErr w:type="spellStart"/>
      <w:r w:rsidRPr="003F5AFB">
        <w:rPr>
          <w:rFonts w:ascii="Times New Roman" w:hAnsi="Times New Roman" w:cs="Times New Roman"/>
          <w:snapToGrid w:val="0"/>
          <w:sz w:val="24"/>
          <w:szCs w:val="24"/>
        </w:rPr>
        <w:t>miRNA</w:t>
      </w:r>
      <w:proofErr w:type="spellEnd"/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 over the control samples. D</w:t>
      </w:r>
      <w:r w:rsidRPr="003F5AFB">
        <w:rPr>
          <w:rFonts w:ascii="Times New Roman" w:eastAsia="????" w:hAnsi="Times New Roman" w:cs="Times New Roman"/>
          <w:sz w:val="24"/>
          <w:szCs w:val="24"/>
        </w:rPr>
        <w:t xml:space="preserve">ata </w:t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are the mean </w:t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sym w:font="Symbol" w:char="F0B1"/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 SEM (controls; n =7, SJS; n =6). </w:t>
      </w:r>
    </w:p>
    <w:p w:rsidR="00DF75C0" w:rsidRPr="003F5AFB" w:rsidRDefault="00DF75C0" w:rsidP="00DF75C0">
      <w:pPr>
        <w:adjustRightInd w:val="0"/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75C0" w:rsidRPr="003F5AFB" w:rsidRDefault="00DF75C0" w:rsidP="00DF75C0">
      <w:pPr>
        <w:adjustRightInd w:val="0"/>
        <w:snapToGrid w:val="0"/>
        <w:spacing w:after="0" w:line="480" w:lineRule="auto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ja-JP"/>
        </w:rPr>
      </w:pPr>
      <w:r w:rsidRPr="003F5AFB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ja-JP"/>
        </w:rPr>
        <w:t>Supplementary Figure 2.</w:t>
      </w:r>
    </w:p>
    <w:p w:rsidR="00DF75C0" w:rsidRPr="003F5AFB" w:rsidRDefault="00DF75C0" w:rsidP="00DF75C0">
      <w:pPr>
        <w:widowControl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3F5AFB">
        <w:rPr>
          <w:rFonts w:ascii="Times New Roman" w:eastAsia="MS PGothic" w:hAnsi="Times New Roman" w:cs="Times New Roman"/>
          <w:b/>
          <w:bCs/>
          <w:i/>
          <w:iCs/>
          <w:kern w:val="2"/>
          <w:sz w:val="24"/>
          <w:szCs w:val="24"/>
        </w:rPr>
        <w:t xml:space="preserve">Hsa-miR-455-3p </w:t>
      </w:r>
      <w:proofErr w:type="spellStart"/>
      <w:r w:rsidRPr="003F5AFB">
        <w:rPr>
          <w:rFonts w:ascii="Times New Roman" w:eastAsia="MS PGothic" w:hAnsi="Times New Roman" w:cs="Times New Roman"/>
          <w:b/>
          <w:bCs/>
          <w:i/>
          <w:iCs/>
          <w:kern w:val="2"/>
          <w:sz w:val="24"/>
          <w:szCs w:val="24"/>
        </w:rPr>
        <w:t>miRNA</w:t>
      </w:r>
      <w:proofErr w:type="spellEnd"/>
      <w:r w:rsidRPr="003F5AF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 xml:space="preserve"> expression of</w:t>
      </w:r>
      <w:r w:rsidRPr="003F5AFB">
        <w:rPr>
          <w:rFonts w:ascii="Times New Roman" w:eastAsia="MS PGothic" w:hAnsi="Times New Roman" w:cs="Times New Roman"/>
          <w:b/>
          <w:bCs/>
          <w:i/>
          <w:iCs/>
          <w:kern w:val="2"/>
          <w:sz w:val="24"/>
          <w:szCs w:val="24"/>
        </w:rPr>
        <w:t xml:space="preserve"> </w:t>
      </w:r>
      <w:proofErr w:type="spellStart"/>
      <w:r w:rsidRPr="003F5AFB">
        <w:rPr>
          <w:rFonts w:ascii="Times New Roman" w:eastAsia="MS PGothic" w:hAnsi="Times New Roman" w:cs="Times New Roman"/>
          <w:b/>
          <w:bCs/>
          <w:i/>
          <w:iCs/>
          <w:kern w:val="2"/>
          <w:sz w:val="24"/>
          <w:szCs w:val="24"/>
        </w:rPr>
        <w:t>PHCjEs</w:t>
      </w:r>
      <w:proofErr w:type="spellEnd"/>
      <w:r w:rsidRPr="003F5AFB">
        <w:rPr>
          <w:rFonts w:ascii="Times New Roman" w:eastAsia="MS PGothic" w:hAnsi="Times New Roman" w:cs="Times New Roman"/>
          <w:b/>
          <w:bCs/>
          <w:i/>
          <w:iCs/>
          <w:kern w:val="2"/>
          <w:sz w:val="24"/>
          <w:szCs w:val="24"/>
        </w:rPr>
        <w:t xml:space="preserve"> transfected with the inhibitor</w:t>
      </w:r>
      <w:r w:rsidRPr="003F5AF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DF75C0" w:rsidRPr="003F5AFB" w:rsidRDefault="00DF75C0" w:rsidP="00DF75C0">
      <w:pPr>
        <w:adjustRightInd w:val="0"/>
        <w:snapToGrid w:val="0"/>
        <w:spacing w:after="0" w:line="48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Quantification data were normalized to the expression of the internal control, </w:t>
      </w:r>
      <w:r w:rsidRPr="003F5AFB">
        <w:rPr>
          <w:rFonts w:ascii="Times New Roman" w:hAnsi="Times New Roman" w:cs="Times New Roman"/>
          <w:sz w:val="24"/>
          <w:szCs w:val="24"/>
        </w:rPr>
        <w:t>RNU44 RNA</w:t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. The Y axis shows the increase in specific </w:t>
      </w:r>
      <w:proofErr w:type="spellStart"/>
      <w:r w:rsidRPr="003F5AFB">
        <w:rPr>
          <w:rFonts w:ascii="Times New Roman" w:hAnsi="Times New Roman" w:cs="Times New Roman"/>
          <w:snapToGrid w:val="0"/>
          <w:sz w:val="24"/>
          <w:szCs w:val="24"/>
        </w:rPr>
        <w:t>miRNA</w:t>
      </w:r>
      <w:proofErr w:type="spellEnd"/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 over the negative control. D</w:t>
      </w:r>
      <w:r w:rsidRPr="003F5AFB">
        <w:rPr>
          <w:rFonts w:ascii="Times New Roman" w:eastAsia="????" w:hAnsi="Times New Roman" w:cs="Times New Roman"/>
          <w:sz w:val="24"/>
          <w:szCs w:val="24"/>
        </w:rPr>
        <w:t xml:space="preserve">ata </w:t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are the mean </w:t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sym w:font="Symbol" w:char="F0B1"/>
      </w:r>
      <w:r w:rsidRPr="003F5AFB">
        <w:rPr>
          <w:rFonts w:ascii="Times New Roman" w:hAnsi="Times New Roman" w:cs="Times New Roman"/>
          <w:snapToGrid w:val="0"/>
          <w:sz w:val="24"/>
          <w:szCs w:val="24"/>
        </w:rPr>
        <w:t xml:space="preserve"> SEM (each group; n =4). </w:t>
      </w:r>
    </w:p>
    <w:p w:rsidR="00DB58F4" w:rsidRDefault="00DB58F4">
      <w:bookmarkStart w:id="0" w:name="_GoBack"/>
      <w:bookmarkEnd w:id="0"/>
    </w:p>
    <w:sectPr w:rsidR="00DB5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????">
    <w:altName w:val="游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A9A"/>
    <w:rsid w:val="00002850"/>
    <w:rsid w:val="00022053"/>
    <w:rsid w:val="00031322"/>
    <w:rsid w:val="00051A16"/>
    <w:rsid w:val="00056846"/>
    <w:rsid w:val="00067184"/>
    <w:rsid w:val="000B49B0"/>
    <w:rsid w:val="000C7C39"/>
    <w:rsid w:val="000E4571"/>
    <w:rsid w:val="00105080"/>
    <w:rsid w:val="00107F6D"/>
    <w:rsid w:val="00110DA0"/>
    <w:rsid w:val="001231AC"/>
    <w:rsid w:val="00131F2A"/>
    <w:rsid w:val="00157534"/>
    <w:rsid w:val="001722AE"/>
    <w:rsid w:val="0017240F"/>
    <w:rsid w:val="00172FB7"/>
    <w:rsid w:val="001755C7"/>
    <w:rsid w:val="0017599C"/>
    <w:rsid w:val="0018005A"/>
    <w:rsid w:val="0018205B"/>
    <w:rsid w:val="001821A0"/>
    <w:rsid w:val="00196CEF"/>
    <w:rsid w:val="001A378B"/>
    <w:rsid w:val="001B1487"/>
    <w:rsid w:val="001D1F25"/>
    <w:rsid w:val="001D23D3"/>
    <w:rsid w:val="001E1AF3"/>
    <w:rsid w:val="001F36CC"/>
    <w:rsid w:val="001F446C"/>
    <w:rsid w:val="001F4522"/>
    <w:rsid w:val="001F5DAF"/>
    <w:rsid w:val="001F7E87"/>
    <w:rsid w:val="00201FBD"/>
    <w:rsid w:val="0020779B"/>
    <w:rsid w:val="002332B2"/>
    <w:rsid w:val="00233875"/>
    <w:rsid w:val="00241DEB"/>
    <w:rsid w:val="00243763"/>
    <w:rsid w:val="00265A91"/>
    <w:rsid w:val="00276011"/>
    <w:rsid w:val="002766E6"/>
    <w:rsid w:val="00294719"/>
    <w:rsid w:val="002A3C60"/>
    <w:rsid w:val="002B16DD"/>
    <w:rsid w:val="002B5CEB"/>
    <w:rsid w:val="002D7116"/>
    <w:rsid w:val="002E60BB"/>
    <w:rsid w:val="002E6A8B"/>
    <w:rsid w:val="002F0935"/>
    <w:rsid w:val="002F4A1E"/>
    <w:rsid w:val="00320E6C"/>
    <w:rsid w:val="00330D93"/>
    <w:rsid w:val="003343F8"/>
    <w:rsid w:val="003405E8"/>
    <w:rsid w:val="00341A9A"/>
    <w:rsid w:val="00352FCB"/>
    <w:rsid w:val="0035483B"/>
    <w:rsid w:val="00361ADC"/>
    <w:rsid w:val="00366BF9"/>
    <w:rsid w:val="00367717"/>
    <w:rsid w:val="00371F8F"/>
    <w:rsid w:val="00373770"/>
    <w:rsid w:val="0037391F"/>
    <w:rsid w:val="00374110"/>
    <w:rsid w:val="00383E74"/>
    <w:rsid w:val="003961DA"/>
    <w:rsid w:val="003A2C2C"/>
    <w:rsid w:val="003B1894"/>
    <w:rsid w:val="003B2413"/>
    <w:rsid w:val="003B3EA2"/>
    <w:rsid w:val="003C0E50"/>
    <w:rsid w:val="003C1F79"/>
    <w:rsid w:val="003E05A8"/>
    <w:rsid w:val="003E0788"/>
    <w:rsid w:val="003E5646"/>
    <w:rsid w:val="003F45E8"/>
    <w:rsid w:val="0040714A"/>
    <w:rsid w:val="004119C6"/>
    <w:rsid w:val="00421BA2"/>
    <w:rsid w:val="00421FD0"/>
    <w:rsid w:val="004308A4"/>
    <w:rsid w:val="00436CF5"/>
    <w:rsid w:val="00437C74"/>
    <w:rsid w:val="00480BB6"/>
    <w:rsid w:val="004863F0"/>
    <w:rsid w:val="0049006A"/>
    <w:rsid w:val="004960CC"/>
    <w:rsid w:val="00496A6D"/>
    <w:rsid w:val="004A158C"/>
    <w:rsid w:val="004B2B1E"/>
    <w:rsid w:val="004B6593"/>
    <w:rsid w:val="004D13D3"/>
    <w:rsid w:val="004D5AC3"/>
    <w:rsid w:val="00506534"/>
    <w:rsid w:val="00523416"/>
    <w:rsid w:val="00526A53"/>
    <w:rsid w:val="005368D2"/>
    <w:rsid w:val="00541215"/>
    <w:rsid w:val="005566CD"/>
    <w:rsid w:val="00565AAB"/>
    <w:rsid w:val="0056653B"/>
    <w:rsid w:val="005743D9"/>
    <w:rsid w:val="005827BF"/>
    <w:rsid w:val="005941D2"/>
    <w:rsid w:val="0059791E"/>
    <w:rsid w:val="005C0853"/>
    <w:rsid w:val="005D1367"/>
    <w:rsid w:val="005E4547"/>
    <w:rsid w:val="005F6232"/>
    <w:rsid w:val="005F7F04"/>
    <w:rsid w:val="00602E28"/>
    <w:rsid w:val="00605EE5"/>
    <w:rsid w:val="00607640"/>
    <w:rsid w:val="00610E3E"/>
    <w:rsid w:val="006259D7"/>
    <w:rsid w:val="00627C44"/>
    <w:rsid w:val="00640952"/>
    <w:rsid w:val="00641CF3"/>
    <w:rsid w:val="00645677"/>
    <w:rsid w:val="0064595D"/>
    <w:rsid w:val="00645FE6"/>
    <w:rsid w:val="00656B9F"/>
    <w:rsid w:val="0066224E"/>
    <w:rsid w:val="0066386B"/>
    <w:rsid w:val="00673609"/>
    <w:rsid w:val="006A7C6D"/>
    <w:rsid w:val="006B13A5"/>
    <w:rsid w:val="006C23ED"/>
    <w:rsid w:val="006C26F4"/>
    <w:rsid w:val="006C5D32"/>
    <w:rsid w:val="006C5D88"/>
    <w:rsid w:val="006D0EE6"/>
    <w:rsid w:val="006D497E"/>
    <w:rsid w:val="006E0CEC"/>
    <w:rsid w:val="006F2019"/>
    <w:rsid w:val="00721080"/>
    <w:rsid w:val="00723952"/>
    <w:rsid w:val="00723D7B"/>
    <w:rsid w:val="00723DAD"/>
    <w:rsid w:val="00725605"/>
    <w:rsid w:val="007373BA"/>
    <w:rsid w:val="00754B13"/>
    <w:rsid w:val="0076122B"/>
    <w:rsid w:val="00766171"/>
    <w:rsid w:val="00780DB0"/>
    <w:rsid w:val="00782CBE"/>
    <w:rsid w:val="007B2D95"/>
    <w:rsid w:val="007B6058"/>
    <w:rsid w:val="007B7174"/>
    <w:rsid w:val="007D5161"/>
    <w:rsid w:val="007E0985"/>
    <w:rsid w:val="007E4A26"/>
    <w:rsid w:val="007E4B62"/>
    <w:rsid w:val="00811093"/>
    <w:rsid w:val="008113D7"/>
    <w:rsid w:val="008114CC"/>
    <w:rsid w:val="00812D8B"/>
    <w:rsid w:val="00813295"/>
    <w:rsid w:val="00823E0B"/>
    <w:rsid w:val="008541F3"/>
    <w:rsid w:val="00856206"/>
    <w:rsid w:val="0086083A"/>
    <w:rsid w:val="0086584D"/>
    <w:rsid w:val="0088144B"/>
    <w:rsid w:val="00885082"/>
    <w:rsid w:val="00892057"/>
    <w:rsid w:val="008D4548"/>
    <w:rsid w:val="008E12D3"/>
    <w:rsid w:val="008E3FF2"/>
    <w:rsid w:val="008F4632"/>
    <w:rsid w:val="00901BE6"/>
    <w:rsid w:val="00902959"/>
    <w:rsid w:val="00903586"/>
    <w:rsid w:val="009247FC"/>
    <w:rsid w:val="0092747A"/>
    <w:rsid w:val="00931EB3"/>
    <w:rsid w:val="00933520"/>
    <w:rsid w:val="00936364"/>
    <w:rsid w:val="00940053"/>
    <w:rsid w:val="00947895"/>
    <w:rsid w:val="0095272A"/>
    <w:rsid w:val="0095527A"/>
    <w:rsid w:val="00955A15"/>
    <w:rsid w:val="00956500"/>
    <w:rsid w:val="00964904"/>
    <w:rsid w:val="00987B76"/>
    <w:rsid w:val="00995398"/>
    <w:rsid w:val="009A2888"/>
    <w:rsid w:val="009A6724"/>
    <w:rsid w:val="009B258F"/>
    <w:rsid w:val="009D5017"/>
    <w:rsid w:val="009E2EA8"/>
    <w:rsid w:val="009F6B66"/>
    <w:rsid w:val="00A04CCB"/>
    <w:rsid w:val="00A071FD"/>
    <w:rsid w:val="00A1446B"/>
    <w:rsid w:val="00A161A2"/>
    <w:rsid w:val="00A31B6F"/>
    <w:rsid w:val="00A51F3B"/>
    <w:rsid w:val="00A60E98"/>
    <w:rsid w:val="00A62C9F"/>
    <w:rsid w:val="00A7094B"/>
    <w:rsid w:val="00A7717C"/>
    <w:rsid w:val="00A911A5"/>
    <w:rsid w:val="00A91258"/>
    <w:rsid w:val="00AB4094"/>
    <w:rsid w:val="00AB42E8"/>
    <w:rsid w:val="00AC21F5"/>
    <w:rsid w:val="00AC27A4"/>
    <w:rsid w:val="00AC60C4"/>
    <w:rsid w:val="00AD0CE3"/>
    <w:rsid w:val="00AD1260"/>
    <w:rsid w:val="00AE0BCB"/>
    <w:rsid w:val="00AE131A"/>
    <w:rsid w:val="00B03C8C"/>
    <w:rsid w:val="00B03CCF"/>
    <w:rsid w:val="00B12AD5"/>
    <w:rsid w:val="00B207AF"/>
    <w:rsid w:val="00B2269E"/>
    <w:rsid w:val="00B34459"/>
    <w:rsid w:val="00B42589"/>
    <w:rsid w:val="00B46416"/>
    <w:rsid w:val="00B56C6E"/>
    <w:rsid w:val="00B613A4"/>
    <w:rsid w:val="00B6466E"/>
    <w:rsid w:val="00B64689"/>
    <w:rsid w:val="00B66DF8"/>
    <w:rsid w:val="00B67CB3"/>
    <w:rsid w:val="00B67E36"/>
    <w:rsid w:val="00B73FF0"/>
    <w:rsid w:val="00B83AF3"/>
    <w:rsid w:val="00BB147D"/>
    <w:rsid w:val="00BB2649"/>
    <w:rsid w:val="00BC5C2C"/>
    <w:rsid w:val="00BD3B63"/>
    <w:rsid w:val="00BE2B5F"/>
    <w:rsid w:val="00BE7384"/>
    <w:rsid w:val="00C243F1"/>
    <w:rsid w:val="00C273A5"/>
    <w:rsid w:val="00C36601"/>
    <w:rsid w:val="00C37BCE"/>
    <w:rsid w:val="00C42539"/>
    <w:rsid w:val="00C4789D"/>
    <w:rsid w:val="00C508EC"/>
    <w:rsid w:val="00C517A3"/>
    <w:rsid w:val="00C605F6"/>
    <w:rsid w:val="00C65A77"/>
    <w:rsid w:val="00CA5CC8"/>
    <w:rsid w:val="00CD3DC0"/>
    <w:rsid w:val="00CE421A"/>
    <w:rsid w:val="00CF1AB9"/>
    <w:rsid w:val="00CF5137"/>
    <w:rsid w:val="00D10D1B"/>
    <w:rsid w:val="00D134BD"/>
    <w:rsid w:val="00D16201"/>
    <w:rsid w:val="00D171C7"/>
    <w:rsid w:val="00D20802"/>
    <w:rsid w:val="00D37FCB"/>
    <w:rsid w:val="00D55E57"/>
    <w:rsid w:val="00D56FF7"/>
    <w:rsid w:val="00D64A42"/>
    <w:rsid w:val="00D8494A"/>
    <w:rsid w:val="00D97E82"/>
    <w:rsid w:val="00DA562E"/>
    <w:rsid w:val="00DB49FA"/>
    <w:rsid w:val="00DB58F4"/>
    <w:rsid w:val="00DB6E72"/>
    <w:rsid w:val="00DB762F"/>
    <w:rsid w:val="00DC0CC4"/>
    <w:rsid w:val="00DF491F"/>
    <w:rsid w:val="00DF75C0"/>
    <w:rsid w:val="00E05540"/>
    <w:rsid w:val="00E22810"/>
    <w:rsid w:val="00E263AC"/>
    <w:rsid w:val="00E35732"/>
    <w:rsid w:val="00E372A3"/>
    <w:rsid w:val="00E64DAA"/>
    <w:rsid w:val="00E746E6"/>
    <w:rsid w:val="00E82DA5"/>
    <w:rsid w:val="00E9100A"/>
    <w:rsid w:val="00E91A9F"/>
    <w:rsid w:val="00E91E6A"/>
    <w:rsid w:val="00E94A56"/>
    <w:rsid w:val="00E94B31"/>
    <w:rsid w:val="00EB55F4"/>
    <w:rsid w:val="00EC26F8"/>
    <w:rsid w:val="00F05D7B"/>
    <w:rsid w:val="00F05D93"/>
    <w:rsid w:val="00F210D0"/>
    <w:rsid w:val="00F3704F"/>
    <w:rsid w:val="00F62960"/>
    <w:rsid w:val="00F64FCC"/>
    <w:rsid w:val="00F7161C"/>
    <w:rsid w:val="00F777A3"/>
    <w:rsid w:val="00F8139D"/>
    <w:rsid w:val="00F82E56"/>
    <w:rsid w:val="00F9240A"/>
    <w:rsid w:val="00FA4808"/>
    <w:rsid w:val="00FB50F5"/>
    <w:rsid w:val="00FB54C5"/>
    <w:rsid w:val="00FC4A29"/>
    <w:rsid w:val="00FC578D"/>
    <w:rsid w:val="00FC7D9B"/>
    <w:rsid w:val="00FD15DB"/>
    <w:rsid w:val="00FF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4B232D-2DF3-43E4-A66D-8E0A9E3A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5C0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Mol S.P.</dc:creator>
  <cp:keywords/>
  <dc:description/>
  <cp:lastModifiedBy>Asha Mol S.P.</cp:lastModifiedBy>
  <cp:revision>2</cp:revision>
  <dcterms:created xsi:type="dcterms:W3CDTF">2020-09-30T00:00:00Z</dcterms:created>
  <dcterms:modified xsi:type="dcterms:W3CDTF">2020-09-30T00:00:00Z</dcterms:modified>
</cp:coreProperties>
</file>