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C92E64" w14:textId="77777777" w:rsidR="00D731C7" w:rsidRPr="00B87D4C" w:rsidRDefault="00D731C7" w:rsidP="00D731C7">
      <w:pPr>
        <w:jc w:val="center"/>
        <w:rPr>
          <w:rFonts w:ascii="Times New Roman" w:hAnsi="Times New Roman" w:cs="Times New Roman"/>
          <w:i/>
          <w:iCs/>
          <w:lang w:val="en-US"/>
        </w:rPr>
      </w:pPr>
      <w:bookmarkStart w:id="0" w:name="_Hlk51260943"/>
      <w:bookmarkStart w:id="1" w:name="_Hlk37085043"/>
      <w:bookmarkEnd w:id="0"/>
      <w:r w:rsidRPr="00B87D4C">
        <w:rPr>
          <w:rFonts w:ascii="Times New Roman" w:hAnsi="Times New Roman" w:cs="Times New Roman"/>
          <w:i/>
          <w:iCs/>
          <w:lang w:val="en-US"/>
        </w:rPr>
        <w:t>Supplementary Information</w:t>
      </w:r>
    </w:p>
    <w:p w14:paraId="41055C83" w14:textId="77777777" w:rsidR="00D731C7" w:rsidRPr="00B87D4C" w:rsidRDefault="00D731C7" w:rsidP="00D731C7">
      <w:pPr>
        <w:spacing w:before="120" w:line="480" w:lineRule="exact"/>
        <w:jc w:val="both"/>
        <w:outlineLvl w:val="1"/>
        <w:rPr>
          <w:rFonts w:ascii="Times New Roman" w:hAnsi="Times New Roman" w:cs="Times New Roman"/>
          <w:b/>
          <w:bCs/>
          <w:sz w:val="32"/>
          <w:szCs w:val="28"/>
          <w:lang w:val="en-US"/>
        </w:rPr>
      </w:pPr>
    </w:p>
    <w:p w14:paraId="4A5E683F" w14:textId="31E2822C" w:rsidR="00755D44" w:rsidRPr="00B87D4C" w:rsidRDefault="00395D42" w:rsidP="00755D44">
      <w:pPr>
        <w:spacing w:before="120" w:line="480" w:lineRule="exact"/>
        <w:jc w:val="both"/>
        <w:outlineLvl w:val="1"/>
        <w:rPr>
          <w:rFonts w:ascii="Times New Roman" w:hAnsi="Times New Roman" w:cs="Times New Roman"/>
          <w:b/>
          <w:sz w:val="32"/>
          <w:szCs w:val="28"/>
          <w:lang w:val="en-US"/>
        </w:rPr>
      </w:pPr>
      <w:r w:rsidRPr="00395D42">
        <w:rPr>
          <w:rFonts w:ascii="Times New Roman" w:hAnsi="Times New Roman" w:cs="Times New Roman"/>
          <w:b/>
          <w:bCs/>
          <w:sz w:val="32"/>
          <w:szCs w:val="28"/>
          <w:lang w:val="en-US"/>
        </w:rPr>
        <w:t xml:space="preserve">Preparation of </w:t>
      </w:r>
      <w:r w:rsidR="00842FAB" w:rsidRPr="00395D42">
        <w:rPr>
          <w:rFonts w:ascii="Times New Roman" w:hAnsi="Times New Roman" w:cs="Times New Roman"/>
          <w:b/>
          <w:bCs/>
          <w:sz w:val="32"/>
          <w:szCs w:val="28"/>
          <w:lang w:val="en-US"/>
        </w:rPr>
        <w:t xml:space="preserve">parenteral </w:t>
      </w:r>
      <w:r w:rsidRPr="00395D42">
        <w:rPr>
          <w:rFonts w:ascii="Times New Roman" w:hAnsi="Times New Roman" w:cs="Times New Roman"/>
          <w:b/>
          <w:bCs/>
          <w:sz w:val="32"/>
          <w:szCs w:val="28"/>
          <w:lang w:val="en-US"/>
        </w:rPr>
        <w:t xml:space="preserve">nanocrystal suspensions of etoposide from the excipient free dry state of the drug to enhance </w:t>
      </w:r>
      <w:r w:rsidRPr="00395D42">
        <w:rPr>
          <w:rFonts w:ascii="Times New Roman" w:hAnsi="Times New Roman" w:cs="Times New Roman"/>
          <w:b/>
          <w:bCs/>
          <w:i/>
          <w:iCs/>
          <w:sz w:val="32"/>
          <w:szCs w:val="28"/>
          <w:lang w:val="en-US"/>
        </w:rPr>
        <w:t>in vivo</w:t>
      </w:r>
      <w:r w:rsidRPr="00395D42">
        <w:rPr>
          <w:rFonts w:ascii="Times New Roman" w:hAnsi="Times New Roman" w:cs="Times New Roman"/>
          <w:b/>
          <w:bCs/>
          <w:sz w:val="32"/>
          <w:szCs w:val="28"/>
          <w:lang w:val="en-US"/>
        </w:rPr>
        <w:t xml:space="preserve"> antitumoral properties</w:t>
      </w:r>
    </w:p>
    <w:bookmarkEnd w:id="1"/>
    <w:p w14:paraId="22D21055" w14:textId="77E867B2" w:rsidR="00755D44" w:rsidRPr="00B87D4C" w:rsidRDefault="00755D44" w:rsidP="00755D44">
      <w:pPr>
        <w:spacing w:before="120" w:line="480" w:lineRule="exact"/>
        <w:jc w:val="both"/>
        <w:outlineLvl w:val="1"/>
        <w:rPr>
          <w:rFonts w:ascii="Times New Roman" w:hAnsi="Times New Roman" w:cs="Times New Roman"/>
          <w:bCs/>
          <w:lang w:val="en-US"/>
        </w:rPr>
      </w:pPr>
      <w:r w:rsidRPr="00B87D4C">
        <w:rPr>
          <w:rFonts w:ascii="Times New Roman" w:hAnsi="Times New Roman" w:cs="Times New Roman"/>
          <w:bCs/>
          <w:lang w:val="en-US"/>
        </w:rPr>
        <w:t>Brice Martin</w:t>
      </w:r>
      <w:r w:rsidRPr="00B87D4C">
        <w:rPr>
          <w:rFonts w:ascii="Times New Roman" w:hAnsi="Times New Roman" w:cs="Times New Roman"/>
          <w:bCs/>
          <w:vertAlign w:val="superscript"/>
          <w:lang w:val="en-US"/>
        </w:rPr>
        <w:t>1,†</w:t>
      </w:r>
      <w:r w:rsidRPr="00B87D4C">
        <w:rPr>
          <w:rFonts w:ascii="Times New Roman" w:hAnsi="Times New Roman" w:cs="Times New Roman"/>
          <w:bCs/>
          <w:lang w:val="en-US"/>
        </w:rPr>
        <w:t xml:space="preserve">, </w:t>
      </w:r>
      <w:bookmarkStart w:id="2" w:name="_Hlk37085069"/>
      <w:r w:rsidRPr="00B87D4C">
        <w:rPr>
          <w:rFonts w:ascii="Times New Roman" w:hAnsi="Times New Roman" w:cs="Times New Roman"/>
          <w:bCs/>
          <w:lang w:val="en-US"/>
        </w:rPr>
        <w:t>Johanne Seguin</w:t>
      </w:r>
      <w:r w:rsidRPr="00B87D4C">
        <w:rPr>
          <w:rFonts w:ascii="Times New Roman" w:hAnsi="Times New Roman" w:cs="Times New Roman"/>
          <w:bCs/>
          <w:vertAlign w:val="superscript"/>
          <w:lang w:val="en-US"/>
        </w:rPr>
        <w:t>1</w:t>
      </w:r>
      <w:r w:rsidRPr="00B87D4C">
        <w:rPr>
          <w:rFonts w:ascii="Times New Roman" w:hAnsi="Times New Roman" w:cs="Times New Roman"/>
          <w:bCs/>
          <w:lang w:val="en-US"/>
        </w:rPr>
        <w:t>, Maxime Annereau</w:t>
      </w:r>
      <w:r w:rsidRPr="00B87D4C">
        <w:rPr>
          <w:rFonts w:ascii="Times New Roman" w:hAnsi="Times New Roman" w:cs="Times New Roman"/>
          <w:bCs/>
          <w:vertAlign w:val="superscript"/>
          <w:lang w:val="en-US"/>
        </w:rPr>
        <w:t>2</w:t>
      </w:r>
      <w:r w:rsidRPr="00B87D4C">
        <w:rPr>
          <w:rFonts w:ascii="Times New Roman" w:hAnsi="Times New Roman" w:cs="Times New Roman"/>
          <w:bCs/>
          <w:lang w:val="en-US"/>
        </w:rPr>
        <w:t>, Thomas Fleury</w:t>
      </w:r>
      <w:r w:rsidRPr="00B87D4C">
        <w:rPr>
          <w:rFonts w:ascii="Times New Roman" w:hAnsi="Times New Roman" w:cs="Times New Roman"/>
          <w:bCs/>
          <w:vertAlign w:val="superscript"/>
          <w:lang w:val="en-US"/>
        </w:rPr>
        <w:t>2</w:t>
      </w:r>
      <w:r w:rsidRPr="00B87D4C">
        <w:rPr>
          <w:rFonts w:ascii="Times New Roman" w:hAnsi="Times New Roman" w:cs="Times New Roman"/>
          <w:bCs/>
          <w:lang w:val="en-US"/>
        </w:rPr>
        <w:t>, René Lai-Kuen</w:t>
      </w:r>
      <w:r w:rsidRPr="00B87D4C">
        <w:rPr>
          <w:rFonts w:ascii="Times New Roman" w:hAnsi="Times New Roman" w:cs="Times New Roman"/>
          <w:bCs/>
          <w:vertAlign w:val="superscript"/>
          <w:lang w:val="en-US"/>
        </w:rPr>
        <w:t>3</w:t>
      </w:r>
      <w:r w:rsidRPr="00B87D4C">
        <w:rPr>
          <w:rFonts w:ascii="Times New Roman" w:hAnsi="Times New Roman" w:cs="Times New Roman"/>
          <w:bCs/>
          <w:lang w:val="en-US"/>
        </w:rPr>
        <w:t>,</w:t>
      </w:r>
      <w:r w:rsidR="007F4852" w:rsidRPr="00B87D4C">
        <w:rPr>
          <w:rFonts w:ascii="Times New Roman" w:hAnsi="Times New Roman" w:cs="Times New Roman"/>
          <w:bCs/>
          <w:lang w:val="en-US"/>
        </w:rPr>
        <w:t xml:space="preserve"> Giovanni</w:t>
      </w:r>
      <w:r w:rsidR="00890266" w:rsidRPr="00B87D4C">
        <w:rPr>
          <w:rFonts w:ascii="Times New Roman" w:hAnsi="Times New Roman" w:cs="Times New Roman"/>
          <w:bCs/>
          <w:lang w:val="en-US"/>
        </w:rPr>
        <w:t xml:space="preserve"> </w:t>
      </w:r>
      <w:r w:rsidR="007F4852" w:rsidRPr="00B87D4C">
        <w:rPr>
          <w:rFonts w:ascii="Times New Roman" w:hAnsi="Times New Roman" w:cs="Times New Roman"/>
          <w:bCs/>
          <w:lang w:val="en-US"/>
        </w:rPr>
        <w:t>Neri</w:t>
      </w:r>
      <w:r w:rsidR="00890266" w:rsidRPr="00B87D4C">
        <w:rPr>
          <w:rFonts w:ascii="Times New Roman" w:hAnsi="Times New Roman" w:cs="Times New Roman"/>
          <w:bCs/>
          <w:vertAlign w:val="superscript"/>
          <w:lang w:val="en-US"/>
        </w:rPr>
        <w:t>1</w:t>
      </w:r>
      <w:r w:rsidR="007F4852" w:rsidRPr="00B87D4C">
        <w:rPr>
          <w:rFonts w:ascii="Times New Roman" w:hAnsi="Times New Roman" w:cs="Times New Roman"/>
          <w:bCs/>
          <w:lang w:val="en-US"/>
        </w:rPr>
        <w:t>,</w:t>
      </w:r>
      <w:r w:rsidR="00890266" w:rsidRPr="00B87D4C">
        <w:rPr>
          <w:rFonts w:ascii="Times New Roman" w:hAnsi="Times New Roman" w:cs="Times New Roman"/>
          <w:bCs/>
          <w:lang w:val="en-US"/>
        </w:rPr>
        <w:t xml:space="preserve"> </w:t>
      </w:r>
      <w:r w:rsidRPr="00B87D4C">
        <w:rPr>
          <w:rFonts w:ascii="Times New Roman" w:hAnsi="Times New Roman" w:cs="Times New Roman"/>
          <w:bCs/>
          <w:lang w:val="en-US"/>
        </w:rPr>
        <w:t>Anita Lam</w:t>
      </w:r>
      <w:r w:rsidRPr="00B87D4C">
        <w:rPr>
          <w:rFonts w:ascii="Times New Roman" w:hAnsi="Times New Roman" w:cs="Times New Roman"/>
          <w:bCs/>
          <w:vertAlign w:val="superscript"/>
          <w:lang w:val="en-US"/>
        </w:rPr>
        <w:t>4</w:t>
      </w:r>
      <w:r w:rsidRPr="00B87D4C">
        <w:rPr>
          <w:rFonts w:ascii="Times New Roman" w:hAnsi="Times New Roman" w:cs="Times New Roman"/>
          <w:bCs/>
          <w:lang w:val="en-US"/>
        </w:rPr>
        <w:t>, Marcel Bally</w:t>
      </w:r>
      <w:r w:rsidRPr="00B87D4C">
        <w:rPr>
          <w:rFonts w:ascii="Times New Roman" w:hAnsi="Times New Roman" w:cs="Times New Roman"/>
          <w:bCs/>
          <w:vertAlign w:val="superscript"/>
          <w:lang w:val="en-US"/>
        </w:rPr>
        <w:t>5</w:t>
      </w:r>
      <w:bookmarkEnd w:id="2"/>
      <w:r w:rsidRPr="00B87D4C">
        <w:rPr>
          <w:rFonts w:ascii="Times New Roman" w:hAnsi="Times New Roman" w:cs="Times New Roman"/>
          <w:bCs/>
          <w:lang w:val="en-US"/>
        </w:rPr>
        <w:t>, Nathalie Mignet</w:t>
      </w:r>
      <w:r w:rsidRPr="00B87D4C">
        <w:rPr>
          <w:rFonts w:ascii="Times New Roman" w:hAnsi="Times New Roman" w:cs="Times New Roman"/>
          <w:bCs/>
          <w:vertAlign w:val="superscript"/>
          <w:lang w:val="en-US"/>
        </w:rPr>
        <w:t>1</w:t>
      </w:r>
      <w:r w:rsidRPr="00B87D4C">
        <w:rPr>
          <w:rFonts w:ascii="Times New Roman" w:hAnsi="Times New Roman" w:cs="Times New Roman"/>
          <w:bCs/>
          <w:lang w:val="en-US"/>
        </w:rPr>
        <w:t xml:space="preserve"> &amp; Yohann Corvis</w:t>
      </w:r>
      <w:r w:rsidRPr="00B87D4C">
        <w:rPr>
          <w:rFonts w:ascii="Times New Roman" w:hAnsi="Times New Roman" w:cs="Times New Roman"/>
          <w:bCs/>
          <w:vertAlign w:val="superscript"/>
          <w:lang w:val="en-US"/>
        </w:rPr>
        <w:t>1</w:t>
      </w:r>
    </w:p>
    <w:p w14:paraId="6FC93F61" w14:textId="77777777" w:rsidR="00755D44" w:rsidRPr="00B87D4C" w:rsidRDefault="00755D44" w:rsidP="00755D44">
      <w:pPr>
        <w:spacing w:before="120" w:line="480" w:lineRule="exact"/>
        <w:rPr>
          <w:rFonts w:ascii="Arial" w:eastAsia="MS Mincho" w:hAnsi="Arial" w:cs="Times New Roman"/>
          <w:b/>
          <w:sz w:val="32"/>
          <w:szCs w:val="28"/>
          <w:lang w:val="en-US"/>
        </w:rPr>
      </w:pPr>
    </w:p>
    <w:p w14:paraId="1691566A" w14:textId="4AD363D5" w:rsidR="00755D44" w:rsidRPr="00B87D4C" w:rsidRDefault="00755D44" w:rsidP="008E595D">
      <w:pPr>
        <w:jc w:val="both"/>
        <w:rPr>
          <w:rFonts w:ascii="Times New Roman" w:eastAsia="Times New Roman" w:hAnsi="Times New Roman" w:cs="Times New Roman"/>
          <w:sz w:val="20"/>
          <w:szCs w:val="20"/>
          <w:lang w:val="en-US"/>
        </w:rPr>
      </w:pPr>
      <w:bookmarkStart w:id="3" w:name="_Hlk51435354"/>
      <w:r w:rsidRPr="00B87D4C">
        <w:rPr>
          <w:rFonts w:ascii="Times New Roman" w:eastAsia="Times New Roman" w:hAnsi="Times New Roman" w:cs="Times New Roman"/>
          <w:sz w:val="20"/>
          <w:szCs w:val="20"/>
          <w:vertAlign w:val="superscript"/>
          <w:lang w:val="en-US" w:eastAsia="fr-FR"/>
        </w:rPr>
        <w:t>1</w:t>
      </w:r>
      <w:r w:rsidR="00890266" w:rsidRPr="00B87D4C">
        <w:rPr>
          <w:rFonts w:ascii="Times New Roman" w:eastAsia="Times New Roman" w:hAnsi="Times New Roman" w:cs="Times New Roman"/>
          <w:sz w:val="20"/>
          <w:szCs w:val="20"/>
          <w:lang w:val="en-US" w:eastAsia="fr-FR"/>
        </w:rPr>
        <w:t>Université de Paris, CNRS, I</w:t>
      </w:r>
      <w:r w:rsidR="00ED4795">
        <w:rPr>
          <w:rFonts w:ascii="Times New Roman" w:eastAsia="Times New Roman" w:hAnsi="Times New Roman" w:cs="Times New Roman"/>
          <w:sz w:val="20"/>
          <w:szCs w:val="20"/>
          <w:lang w:val="en-US" w:eastAsia="fr-FR"/>
        </w:rPr>
        <w:t>nserm</w:t>
      </w:r>
      <w:r w:rsidR="00890266" w:rsidRPr="00B87D4C">
        <w:rPr>
          <w:rFonts w:ascii="Times New Roman" w:eastAsia="Times New Roman" w:hAnsi="Times New Roman" w:cs="Times New Roman"/>
          <w:sz w:val="20"/>
          <w:szCs w:val="20"/>
          <w:lang w:val="en-US" w:eastAsia="fr-FR"/>
        </w:rPr>
        <w:t xml:space="preserve">, UTCBS, </w:t>
      </w:r>
      <w:r w:rsidR="008E595D" w:rsidRPr="00B87D4C">
        <w:rPr>
          <w:rFonts w:ascii="Times New Roman" w:eastAsia="Times New Roman" w:hAnsi="Times New Roman" w:cs="Times New Roman"/>
          <w:sz w:val="20"/>
          <w:szCs w:val="20"/>
          <w:lang w:val="en-US" w:eastAsia="fr-FR"/>
        </w:rPr>
        <w:t>Chemical and Biological Technologies for Health Group (utcbs.cnrs.fr)</w:t>
      </w:r>
      <w:r w:rsidR="00890266" w:rsidRPr="00B87D4C">
        <w:rPr>
          <w:rFonts w:ascii="Times New Roman" w:eastAsia="Times New Roman" w:hAnsi="Times New Roman" w:cs="Times New Roman"/>
          <w:sz w:val="20"/>
          <w:szCs w:val="20"/>
          <w:lang w:val="en-US" w:eastAsia="fr-FR"/>
        </w:rPr>
        <w:t xml:space="preserve">, </w:t>
      </w:r>
      <w:r w:rsidR="008E595D" w:rsidRPr="00B87D4C">
        <w:rPr>
          <w:rFonts w:ascii="Times New Roman" w:eastAsia="Times New Roman" w:hAnsi="Times New Roman" w:cs="Times New Roman"/>
          <w:sz w:val="20"/>
          <w:szCs w:val="20"/>
          <w:lang w:val="en-US" w:eastAsia="fr-FR"/>
        </w:rPr>
        <w:t xml:space="preserve">Faculté de Pharmacie, 4 avenue de l’Observatoire, </w:t>
      </w:r>
      <w:r w:rsidR="00890266" w:rsidRPr="00B87D4C">
        <w:rPr>
          <w:rFonts w:ascii="Times New Roman" w:eastAsia="Times New Roman" w:hAnsi="Times New Roman" w:cs="Times New Roman"/>
          <w:sz w:val="20"/>
          <w:szCs w:val="20"/>
          <w:lang w:val="en-US" w:eastAsia="fr-FR"/>
        </w:rPr>
        <w:t>75006 Paris,</w:t>
      </w:r>
      <w:r w:rsidR="00720E58" w:rsidRPr="00B87D4C">
        <w:rPr>
          <w:rFonts w:ascii="Times New Roman" w:eastAsia="Times New Roman" w:hAnsi="Times New Roman" w:cs="Times New Roman"/>
          <w:sz w:val="20"/>
          <w:szCs w:val="20"/>
          <w:lang w:val="en-US" w:eastAsia="fr-FR"/>
        </w:rPr>
        <w:t xml:space="preserve"> </w:t>
      </w:r>
      <w:r w:rsidR="00890266" w:rsidRPr="00B87D4C">
        <w:rPr>
          <w:rFonts w:ascii="Times New Roman" w:eastAsia="Times New Roman" w:hAnsi="Times New Roman" w:cs="Times New Roman"/>
          <w:sz w:val="20"/>
          <w:szCs w:val="20"/>
          <w:lang w:val="en-US" w:eastAsia="fr-FR"/>
        </w:rPr>
        <w:t>France</w:t>
      </w:r>
      <w:r w:rsidRPr="00B87D4C">
        <w:rPr>
          <w:rFonts w:ascii="Times New Roman" w:eastAsia="Times New Roman" w:hAnsi="Times New Roman" w:cs="Times New Roman"/>
          <w:sz w:val="20"/>
          <w:szCs w:val="20"/>
          <w:lang w:val="en-US" w:eastAsia="fr-FR"/>
        </w:rPr>
        <w:t xml:space="preserve">. </w:t>
      </w:r>
      <w:r w:rsidRPr="00B87D4C">
        <w:rPr>
          <w:rFonts w:ascii="Times New Roman" w:eastAsia="Times New Roman" w:hAnsi="Times New Roman" w:cs="Times New Roman"/>
          <w:sz w:val="20"/>
          <w:szCs w:val="20"/>
          <w:vertAlign w:val="superscript"/>
        </w:rPr>
        <w:t>2</w:t>
      </w:r>
      <w:r w:rsidRPr="00B87D4C">
        <w:rPr>
          <w:rFonts w:ascii="Times New Roman" w:eastAsia="Times New Roman" w:hAnsi="Times New Roman" w:cs="Times New Roman"/>
          <w:sz w:val="20"/>
          <w:szCs w:val="20"/>
        </w:rPr>
        <w:t xml:space="preserve">Gustave Roussy, Pharmacy, 114 rue Edouard Vaillant, 94800, Villejuif, France. </w:t>
      </w:r>
      <w:r w:rsidRPr="00B87D4C">
        <w:rPr>
          <w:rFonts w:ascii="Times New Roman" w:eastAsia="Times New Roman" w:hAnsi="Times New Roman" w:cs="Times New Roman"/>
          <w:sz w:val="20"/>
          <w:szCs w:val="20"/>
          <w:vertAlign w:val="superscript"/>
        </w:rPr>
        <w:t>3</w:t>
      </w:r>
      <w:r w:rsidR="00890266" w:rsidRPr="00B87D4C">
        <w:rPr>
          <w:rFonts w:ascii="Times New Roman" w:eastAsia="Times New Roman" w:hAnsi="Times New Roman" w:cs="Times New Roman"/>
          <w:sz w:val="20"/>
          <w:szCs w:val="20"/>
          <w:lang w:eastAsia="fr-FR"/>
        </w:rPr>
        <w:t>Université de Paris,</w:t>
      </w:r>
      <w:r w:rsidRPr="00B87D4C">
        <w:rPr>
          <w:rFonts w:ascii="Times New Roman" w:eastAsia="Times New Roman" w:hAnsi="Times New Roman" w:cs="Times New Roman"/>
          <w:sz w:val="20"/>
          <w:szCs w:val="20"/>
        </w:rPr>
        <w:t xml:space="preserve"> </w:t>
      </w:r>
      <w:r w:rsidR="00890266" w:rsidRPr="00B87D4C">
        <w:rPr>
          <w:rFonts w:ascii="Times New Roman" w:eastAsia="Times New Roman" w:hAnsi="Times New Roman" w:cs="Times New Roman"/>
          <w:sz w:val="20"/>
          <w:szCs w:val="20"/>
        </w:rPr>
        <w:t>CNRS, I</w:t>
      </w:r>
      <w:r w:rsidR="00ED4795">
        <w:rPr>
          <w:rFonts w:ascii="Times New Roman" w:eastAsia="Times New Roman" w:hAnsi="Times New Roman" w:cs="Times New Roman"/>
          <w:sz w:val="20"/>
          <w:szCs w:val="20"/>
        </w:rPr>
        <w:t>nserm</w:t>
      </w:r>
      <w:bookmarkStart w:id="4" w:name="_GoBack"/>
      <w:bookmarkEnd w:id="4"/>
      <w:r w:rsidR="00890266" w:rsidRPr="00B87D4C">
        <w:rPr>
          <w:rFonts w:ascii="Times New Roman" w:eastAsia="Times New Roman" w:hAnsi="Times New Roman" w:cs="Times New Roman"/>
          <w:sz w:val="20"/>
          <w:szCs w:val="20"/>
        </w:rPr>
        <w:t xml:space="preserve">, </w:t>
      </w:r>
      <w:r w:rsidRPr="00B87D4C">
        <w:rPr>
          <w:rFonts w:ascii="Times New Roman" w:eastAsia="Times New Roman" w:hAnsi="Times New Roman" w:cs="Times New Roman"/>
          <w:sz w:val="20"/>
          <w:szCs w:val="20"/>
        </w:rPr>
        <w:t xml:space="preserve">Cellular and Molecular Imaging Technology Platform, </w:t>
      </w:r>
      <w:r w:rsidR="008E595D" w:rsidRPr="00B87D4C">
        <w:rPr>
          <w:rFonts w:ascii="Times New Roman" w:eastAsia="Times New Roman" w:hAnsi="Times New Roman" w:cs="Times New Roman"/>
          <w:sz w:val="20"/>
          <w:szCs w:val="20"/>
          <w:lang w:eastAsia="fr-FR"/>
        </w:rPr>
        <w:t xml:space="preserve">Faculté de Pharmacie, 4 avenue de l’Observatoire, </w:t>
      </w:r>
      <w:r w:rsidR="00890266" w:rsidRPr="00B87D4C">
        <w:rPr>
          <w:rFonts w:ascii="Times New Roman" w:eastAsia="Times New Roman" w:hAnsi="Times New Roman" w:cs="Times New Roman"/>
          <w:sz w:val="20"/>
          <w:szCs w:val="20"/>
        </w:rPr>
        <w:t>F-</w:t>
      </w:r>
      <w:r w:rsidRPr="00B87D4C">
        <w:rPr>
          <w:rFonts w:ascii="Times New Roman" w:eastAsia="Times New Roman" w:hAnsi="Times New Roman" w:cs="Times New Roman"/>
          <w:sz w:val="20"/>
          <w:szCs w:val="20"/>
        </w:rPr>
        <w:t xml:space="preserve">75006 Paris, France. </w:t>
      </w:r>
      <w:bookmarkEnd w:id="3"/>
      <w:r w:rsidRPr="00B87D4C">
        <w:rPr>
          <w:rFonts w:ascii="Times New Roman" w:eastAsia="Times New Roman" w:hAnsi="Times New Roman" w:cs="Times New Roman"/>
          <w:sz w:val="20"/>
          <w:szCs w:val="20"/>
          <w:vertAlign w:val="superscript"/>
          <w:lang w:val="en-US"/>
        </w:rPr>
        <w:t>4</w:t>
      </w:r>
      <w:r w:rsidRPr="00B87D4C">
        <w:rPr>
          <w:rFonts w:ascii="Times New Roman" w:eastAsia="Times New Roman" w:hAnsi="Times New Roman" w:cs="Times New Roman"/>
          <w:sz w:val="20"/>
          <w:szCs w:val="20"/>
          <w:lang w:val="en-US"/>
        </w:rPr>
        <w:t xml:space="preserve">University of British Columbia, Department of Chemistry, 2036 Main Mall, V6T 1Z1 Vancouver, British Columbia, Canada. </w:t>
      </w:r>
      <w:r w:rsidRPr="00B87D4C">
        <w:rPr>
          <w:rFonts w:ascii="Times New Roman" w:eastAsia="Times New Roman" w:hAnsi="Times New Roman" w:cs="Times New Roman"/>
          <w:sz w:val="20"/>
          <w:szCs w:val="20"/>
          <w:vertAlign w:val="superscript"/>
          <w:lang w:val="en-US"/>
        </w:rPr>
        <w:t>5</w:t>
      </w:r>
      <w:r w:rsidRPr="00B87D4C">
        <w:rPr>
          <w:rFonts w:ascii="Times New Roman" w:eastAsia="Times New Roman" w:hAnsi="Times New Roman" w:cs="Times New Roman"/>
          <w:sz w:val="20"/>
          <w:szCs w:val="20"/>
          <w:lang w:val="en-US"/>
        </w:rPr>
        <w:t xml:space="preserve">British Columbia Cancer Research Centre, Department of Experimental Therapeutics, BC V5Z 1L3 Vancouver, British Columbia, Canada. </w:t>
      </w:r>
      <w:r w:rsidRPr="00B87D4C">
        <w:rPr>
          <w:rFonts w:ascii="Times New Roman" w:eastAsia="Times New Roman" w:hAnsi="Times New Roman" w:cs="Times New Roman"/>
          <w:sz w:val="20"/>
          <w:szCs w:val="20"/>
          <w:vertAlign w:val="superscript"/>
          <w:lang w:val="en-US"/>
        </w:rPr>
        <w:t>†</w:t>
      </w:r>
      <w:r w:rsidRPr="00B87D4C">
        <w:rPr>
          <w:rFonts w:ascii="Times New Roman" w:eastAsia="Times New Roman" w:hAnsi="Times New Roman" w:cs="Times New Roman"/>
          <w:sz w:val="20"/>
          <w:szCs w:val="20"/>
          <w:lang w:val="en-US"/>
        </w:rPr>
        <w:t>Current affiliation: Department of Neurological Surgery, Weill Medical College of Cornell University, New York, NY, USA. Correspondence and requests for materials should be addressed to Y.C. (email: yohann.corvis@u-paris.fr)</w:t>
      </w:r>
    </w:p>
    <w:p w14:paraId="36482D2E" w14:textId="77777777" w:rsidR="00F809D7" w:rsidRPr="00B87D4C" w:rsidRDefault="00F809D7" w:rsidP="00F809D7">
      <w:pPr>
        <w:rPr>
          <w:lang w:val="en-US"/>
        </w:rPr>
      </w:pPr>
    </w:p>
    <w:p w14:paraId="09FA0FFC" w14:textId="77777777" w:rsidR="00F809D7" w:rsidRPr="00B87D4C" w:rsidRDefault="00F809D7" w:rsidP="00F809D7">
      <w:pPr>
        <w:rPr>
          <w:lang w:val="en-US"/>
        </w:rPr>
      </w:pPr>
    </w:p>
    <w:p w14:paraId="5943FAF5" w14:textId="77777777" w:rsidR="00F809D7" w:rsidRPr="00B87D4C" w:rsidRDefault="00F809D7" w:rsidP="00F809D7">
      <w:pPr>
        <w:rPr>
          <w:lang w:val="en-US"/>
        </w:rPr>
      </w:pPr>
    </w:p>
    <w:p w14:paraId="172DC988" w14:textId="5D70FC65" w:rsidR="00DC2DE2" w:rsidRPr="00B87D4C" w:rsidRDefault="00DC2DE2" w:rsidP="00F84A0A">
      <w:pPr>
        <w:spacing w:line="360" w:lineRule="auto"/>
        <w:jc w:val="both"/>
        <w:rPr>
          <w:rFonts w:ascii="Times New Roman" w:hAnsi="Times New Roman" w:cs="Times New Roman"/>
          <w:b/>
          <w:lang w:val="en-US"/>
        </w:rPr>
      </w:pPr>
      <w:r w:rsidRPr="00B87D4C">
        <w:rPr>
          <w:rFonts w:ascii="Times New Roman" w:hAnsi="Times New Roman" w:cs="Times New Roman"/>
          <w:b/>
          <w:lang w:val="en-US"/>
        </w:rPr>
        <w:t>Nanocrystal Preparation</w:t>
      </w:r>
    </w:p>
    <w:p w14:paraId="2E1CF322" w14:textId="7C4DE716" w:rsidR="00927F77" w:rsidRPr="00B87D4C" w:rsidRDefault="00927F77" w:rsidP="00927F77">
      <w:pPr>
        <w:spacing w:line="360" w:lineRule="auto"/>
        <w:jc w:val="both"/>
        <w:rPr>
          <w:rFonts w:ascii="Times New Roman" w:hAnsi="Times New Roman" w:cs="Times New Roman"/>
          <w:lang w:val="en-US"/>
        </w:rPr>
      </w:pPr>
      <w:r w:rsidRPr="00B87D4C">
        <w:rPr>
          <w:rFonts w:ascii="Times New Roman" w:hAnsi="Times New Roman" w:cs="Times New Roman"/>
          <w:lang w:val="en-US"/>
        </w:rPr>
        <w:t>The antisolvent precipitation is based on the addition of solubilized drug from organic phase into aqueous solution under agitation, therefore nucleati</w:t>
      </w:r>
      <w:r w:rsidR="00770182" w:rsidRPr="00B87D4C">
        <w:rPr>
          <w:rFonts w:ascii="Times New Roman" w:hAnsi="Times New Roman" w:cs="Times New Roman"/>
          <w:lang w:val="en-US"/>
        </w:rPr>
        <w:t>o</w:t>
      </w:r>
      <w:r w:rsidRPr="00B87D4C">
        <w:rPr>
          <w:rFonts w:ascii="Times New Roman" w:hAnsi="Times New Roman" w:cs="Times New Roman"/>
          <w:lang w:val="en-US"/>
        </w:rPr>
        <w:t xml:space="preserve">n and nanocrystal formation strongly </w:t>
      </w:r>
      <w:r w:rsidR="00E249B8" w:rsidRPr="00B87D4C">
        <w:rPr>
          <w:rFonts w:ascii="Times New Roman" w:hAnsi="Times New Roman" w:cs="Times New Roman"/>
          <w:lang w:val="en-US"/>
        </w:rPr>
        <w:t>depend</w:t>
      </w:r>
      <w:r w:rsidRPr="00B87D4C">
        <w:rPr>
          <w:rFonts w:ascii="Times New Roman" w:hAnsi="Times New Roman" w:cs="Times New Roman"/>
          <w:lang w:val="en-US"/>
        </w:rPr>
        <w:t xml:space="preserve"> on the organic phase nature and the solubility of the </w:t>
      </w:r>
      <w:r w:rsidR="00B22E91" w:rsidRPr="00B87D4C">
        <w:rPr>
          <w:rFonts w:ascii="Times New Roman" w:hAnsi="Times New Roman" w:cs="Times New Roman"/>
          <w:lang w:val="en-US"/>
        </w:rPr>
        <w:t>active pharmaceutical ingredient (</w:t>
      </w:r>
      <w:r w:rsidRPr="00B87D4C">
        <w:rPr>
          <w:rFonts w:ascii="Times New Roman" w:hAnsi="Times New Roman" w:cs="Times New Roman"/>
          <w:lang w:val="en-US"/>
        </w:rPr>
        <w:t>API</w:t>
      </w:r>
      <w:r w:rsidR="00B22E91" w:rsidRPr="00B87D4C">
        <w:rPr>
          <w:rFonts w:ascii="Times New Roman" w:hAnsi="Times New Roman" w:cs="Times New Roman"/>
          <w:lang w:val="en-US"/>
        </w:rPr>
        <w:t>)</w:t>
      </w:r>
      <w:r w:rsidRPr="00B87D4C">
        <w:rPr>
          <w:rFonts w:ascii="Times New Roman" w:hAnsi="Times New Roman" w:cs="Times New Roman"/>
          <w:lang w:val="en-US"/>
        </w:rPr>
        <w:t xml:space="preserve"> in the aqueous phase. Indeed, the appearance of nuclei occurs when the organic phase is mixed into the aqueous phase, then the nucleation is governed by the diffusion of these nuclei to the liquid interface in the solution monitoring the </w:t>
      </w:r>
      <w:r w:rsidR="00B22E91" w:rsidRPr="00B87D4C">
        <w:rPr>
          <w:rFonts w:ascii="Times New Roman" w:hAnsi="Times New Roman" w:cs="Times New Roman"/>
          <w:lang w:val="en-US"/>
        </w:rPr>
        <w:t>nanocrystal (</w:t>
      </w:r>
      <w:r w:rsidRPr="00B87D4C">
        <w:rPr>
          <w:rFonts w:ascii="Times New Roman" w:hAnsi="Times New Roman" w:cs="Times New Roman"/>
          <w:lang w:val="en-US"/>
        </w:rPr>
        <w:t>NC</w:t>
      </w:r>
      <w:r w:rsidR="00E3549D" w:rsidRPr="00B87D4C">
        <w:rPr>
          <w:rFonts w:ascii="Times New Roman" w:hAnsi="Times New Roman" w:cs="Times New Roman"/>
          <w:lang w:val="en-US"/>
        </w:rPr>
        <w:t>)</w:t>
      </w:r>
      <w:r w:rsidRPr="00B87D4C">
        <w:rPr>
          <w:rFonts w:ascii="Times New Roman" w:hAnsi="Times New Roman" w:cs="Times New Roman"/>
          <w:lang w:val="en-US"/>
        </w:rPr>
        <w:t xml:space="preserve"> properties</w:t>
      </w:r>
      <w:r w:rsidRPr="00B87D4C">
        <w:rPr>
          <w:rFonts w:ascii="Times New Roman" w:hAnsi="Times New Roman" w:cs="Times New Roman"/>
          <w:vertAlign w:val="superscript"/>
          <w:lang w:val="en-US"/>
        </w:rPr>
        <w:fldChar w:fldCharType="begin" w:fldLock="1"/>
      </w:r>
      <w:r w:rsidR="004919E2" w:rsidRPr="00B87D4C">
        <w:rPr>
          <w:rFonts w:ascii="Times New Roman" w:hAnsi="Times New Roman" w:cs="Times New Roman"/>
          <w:vertAlign w:val="superscript"/>
          <w:lang w:val="en-US"/>
        </w:rPr>
        <w:instrText>ADDIN CSL_CITATION {"citationItems":[{"id":"ITEM-1","itemData":{"author":[{"dropping-particle":"","family":"Erdemir","given":"Deniz","non-dropping-particle":"","parse-names":false,"suffix":""},{"dropping-particle":"","family":"Lee","given":"Alfred Y","non-dropping-particle":"","parse-names":false,"suffix":""},{"dropping-particle":"","family":"Myerson","given":"Allan S","non-dropping-particle":"","parse-names":false,"suffix":""}],"container-title":"Accounts of Chemical Research","id":"ITEM-1","issue":"5","issued":{"date-parts":[["2009"]]},"page":"621–629","title":"Nucleation of crystals from solution : classical and two-step model","type":"article-journal","volume":"42"},"uris":["http://www.mendeley.com/documents/?uuid=b2288958-9d5a-4f64-bbd5-a9af8ea5f643"]}],"mendeley":{"formattedCitation":"&lt;sup&gt;1&lt;/sup&gt;","manualFormatting":"1","plainTextFormattedCitation":"1","previouslyFormattedCitation":"&lt;sup&gt;1&lt;/sup&gt;"},"properties":{"noteIndex":0},"schema":"https://github.com/citation-style-language/schema/raw/master/csl-citation.json"}</w:instrText>
      </w:r>
      <w:r w:rsidRPr="00B87D4C">
        <w:rPr>
          <w:rFonts w:ascii="Times New Roman" w:hAnsi="Times New Roman" w:cs="Times New Roman"/>
          <w:vertAlign w:val="superscript"/>
          <w:lang w:val="en-US"/>
        </w:rPr>
        <w:fldChar w:fldCharType="separate"/>
      </w:r>
      <w:r w:rsidR="00C046B5" w:rsidRPr="00B87D4C">
        <w:rPr>
          <w:rFonts w:ascii="Times New Roman" w:hAnsi="Times New Roman" w:cs="Times New Roman"/>
          <w:noProof/>
          <w:vertAlign w:val="superscript"/>
          <w:lang w:val="en-US"/>
        </w:rPr>
        <w:t>1</w:t>
      </w:r>
      <w:r w:rsidRPr="00B87D4C">
        <w:rPr>
          <w:rFonts w:ascii="Times New Roman" w:hAnsi="Times New Roman" w:cs="Times New Roman"/>
          <w:vertAlign w:val="superscript"/>
          <w:lang w:val="en-US"/>
        </w:rPr>
        <w:fldChar w:fldCharType="end"/>
      </w:r>
      <w:r w:rsidR="00C046B5" w:rsidRPr="00B87D4C">
        <w:rPr>
          <w:rFonts w:ascii="Times New Roman" w:hAnsi="Times New Roman" w:cs="Times New Roman"/>
          <w:lang w:val="en-US"/>
        </w:rPr>
        <w:t>.</w:t>
      </w:r>
      <w:r w:rsidRPr="00B87D4C">
        <w:rPr>
          <w:rFonts w:ascii="Times New Roman" w:hAnsi="Times New Roman" w:cs="Times New Roman"/>
          <w:lang w:val="en-US"/>
        </w:rPr>
        <w:t xml:space="preserve"> It is crucial to select an organic phase miscible to the aqueous solution, easily removable from the mixture and where the drug is highly soluble to ensure homogeneous NCs properties. Here, </w:t>
      </w:r>
      <w:r w:rsidR="00B22E91" w:rsidRPr="00B87D4C">
        <w:rPr>
          <w:rFonts w:ascii="Times New Roman" w:hAnsi="Times New Roman" w:cs="Times New Roman"/>
          <w:lang w:val="en-US"/>
        </w:rPr>
        <w:t>methanol (</w:t>
      </w:r>
      <w:r w:rsidRPr="00B87D4C">
        <w:rPr>
          <w:rFonts w:ascii="Times New Roman" w:hAnsi="Times New Roman" w:cs="Times New Roman"/>
          <w:lang w:val="en-US"/>
        </w:rPr>
        <w:t>MeOH</w:t>
      </w:r>
      <w:r w:rsidR="00B22E91" w:rsidRPr="00B87D4C">
        <w:rPr>
          <w:rFonts w:ascii="Times New Roman" w:hAnsi="Times New Roman" w:cs="Times New Roman"/>
          <w:lang w:val="en-US"/>
        </w:rPr>
        <w:t>)</w:t>
      </w:r>
      <w:r w:rsidRPr="00B87D4C">
        <w:rPr>
          <w:rFonts w:ascii="Times New Roman" w:hAnsi="Times New Roman" w:cs="Times New Roman"/>
          <w:lang w:val="en-US"/>
        </w:rPr>
        <w:t xml:space="preserve"> was preferred as ETO </w:t>
      </w:r>
      <w:r w:rsidR="00B22E91" w:rsidRPr="00B87D4C">
        <w:rPr>
          <w:rFonts w:ascii="Times New Roman" w:hAnsi="Times New Roman" w:cs="Times New Roman"/>
          <w:lang w:val="en-US"/>
        </w:rPr>
        <w:t>is</w:t>
      </w:r>
      <w:r w:rsidRPr="00B87D4C">
        <w:rPr>
          <w:rFonts w:ascii="Times New Roman" w:hAnsi="Times New Roman" w:cs="Times New Roman"/>
          <w:lang w:val="en-US"/>
        </w:rPr>
        <w:t xml:space="preserve"> highly soluble in </w:t>
      </w:r>
      <w:r w:rsidR="00770182" w:rsidRPr="00B87D4C">
        <w:rPr>
          <w:rFonts w:ascii="Times New Roman" w:hAnsi="Times New Roman" w:cs="Times New Roman"/>
          <w:lang w:val="en-US"/>
        </w:rPr>
        <w:t xml:space="preserve">this </w:t>
      </w:r>
      <w:r w:rsidR="00F6473A" w:rsidRPr="00B87D4C">
        <w:rPr>
          <w:rFonts w:ascii="Times New Roman" w:hAnsi="Times New Roman" w:cs="Times New Roman"/>
          <w:lang w:val="en-US"/>
        </w:rPr>
        <w:t>mixture</w:t>
      </w:r>
      <w:r w:rsidRPr="00B87D4C">
        <w:rPr>
          <w:rFonts w:ascii="Times New Roman" w:hAnsi="Times New Roman" w:cs="Times New Roman"/>
          <w:lang w:val="en-US"/>
        </w:rPr>
        <w:t>.</w:t>
      </w:r>
      <w:r w:rsidR="00B22E91" w:rsidRPr="00B87D4C">
        <w:rPr>
          <w:rFonts w:ascii="Times New Roman" w:hAnsi="Times New Roman" w:cs="Times New Roman"/>
          <w:lang w:val="en-US"/>
        </w:rPr>
        <w:t xml:space="preserve"> </w:t>
      </w:r>
      <w:r w:rsidRPr="00B87D4C">
        <w:rPr>
          <w:rFonts w:ascii="Times New Roman" w:hAnsi="Times New Roman" w:cs="Times New Roman"/>
          <w:lang w:val="en-US"/>
        </w:rPr>
        <w:t xml:space="preserve">Basically, the drug was solubilized in MeOH and then added to an aqueous solvent containing low </w:t>
      </w:r>
      <w:r w:rsidR="00421FD1" w:rsidRPr="00B87D4C">
        <w:rPr>
          <w:rFonts w:ascii="Times New Roman" w:hAnsi="Times New Roman" w:cs="Times New Roman"/>
          <w:lang w:val="en-US"/>
        </w:rPr>
        <w:t>amounts</w:t>
      </w:r>
      <w:r w:rsidR="0034142A" w:rsidRPr="00B87D4C">
        <w:rPr>
          <w:rFonts w:ascii="Times New Roman" w:hAnsi="Times New Roman" w:cs="Times New Roman"/>
          <w:lang w:val="en-US"/>
        </w:rPr>
        <w:t xml:space="preserve"> </w:t>
      </w:r>
      <w:r w:rsidRPr="00B87D4C">
        <w:rPr>
          <w:rFonts w:ascii="Times New Roman" w:hAnsi="Times New Roman" w:cs="Times New Roman"/>
          <w:lang w:val="en-US"/>
        </w:rPr>
        <w:t xml:space="preserve">of surfactants or no surfactant. The entire solution was completely evaporated to recover a powder containing the drug with or without stabilizer. The powder obtained could be stored for </w:t>
      </w:r>
      <w:r w:rsidR="00B22E91" w:rsidRPr="00B87D4C">
        <w:rPr>
          <w:rFonts w:ascii="Times New Roman" w:hAnsi="Times New Roman" w:cs="Times New Roman"/>
          <w:lang w:val="en-US"/>
        </w:rPr>
        <w:t>months</w:t>
      </w:r>
      <w:r w:rsidRPr="00B87D4C">
        <w:rPr>
          <w:rFonts w:ascii="Times New Roman" w:hAnsi="Times New Roman" w:cs="Times New Roman"/>
          <w:lang w:val="en-US"/>
        </w:rPr>
        <w:t>. The redispersion was performed in a solution where drug is poorly soluble to form a nano</w:t>
      </w:r>
      <w:r w:rsidR="000332B9" w:rsidRPr="00B87D4C">
        <w:rPr>
          <w:rFonts w:ascii="Times New Roman" w:hAnsi="Times New Roman" w:cs="Times New Roman"/>
          <w:lang w:val="en-US"/>
        </w:rPr>
        <w:t>suspension</w:t>
      </w:r>
      <w:r w:rsidRPr="00B87D4C">
        <w:rPr>
          <w:rFonts w:ascii="Times New Roman" w:hAnsi="Times New Roman" w:cs="Times New Roman"/>
          <w:lang w:val="en-US"/>
        </w:rPr>
        <w:t>. The striking parameters for the preparation of drug NCs using antisolvent precipitation approach are the solvent/antisolvent volume ratio, the nature of these solvents, the concentration of surfactant and the evaporation rate. The physical properties of drug NC</w:t>
      </w:r>
      <w:r w:rsidR="001944AC" w:rsidRPr="00B87D4C">
        <w:rPr>
          <w:rFonts w:ascii="Times New Roman" w:hAnsi="Times New Roman" w:cs="Times New Roman"/>
          <w:lang w:val="en-US"/>
        </w:rPr>
        <w:t>s</w:t>
      </w:r>
      <w:r w:rsidRPr="00B87D4C">
        <w:rPr>
          <w:rFonts w:ascii="Times New Roman" w:hAnsi="Times New Roman" w:cs="Times New Roman"/>
          <w:lang w:val="en-US"/>
        </w:rPr>
        <w:t xml:space="preserve"> are </w:t>
      </w:r>
      <w:r w:rsidRPr="00B87D4C">
        <w:rPr>
          <w:rFonts w:ascii="Times New Roman" w:hAnsi="Times New Roman" w:cs="Times New Roman"/>
          <w:lang w:val="en-US"/>
        </w:rPr>
        <w:lastRenderedPageBreak/>
        <w:t>directly correlated to these factors. Firstly, API/surfactant ratio has been specially studied to find the most suitable ETO NC formulation</w:t>
      </w:r>
      <w:r w:rsidR="00B22E91" w:rsidRPr="00B87D4C">
        <w:rPr>
          <w:rFonts w:ascii="Times New Roman" w:hAnsi="Times New Roman" w:cs="Times New Roman"/>
          <w:lang w:val="en-US"/>
        </w:rPr>
        <w:t>s</w:t>
      </w:r>
      <w:r w:rsidRPr="00B87D4C">
        <w:rPr>
          <w:rFonts w:ascii="Times New Roman" w:hAnsi="Times New Roman" w:cs="Times New Roman"/>
          <w:lang w:val="en-US"/>
        </w:rPr>
        <w:t xml:space="preserve">. Based on the literature, </w:t>
      </w:r>
      <w:r w:rsidR="002667CB" w:rsidRPr="00B87D4C">
        <w:rPr>
          <w:rFonts w:ascii="Times New Roman" w:hAnsi="Times New Roman" w:cs="Times New Roman"/>
          <w:lang w:val="en-US"/>
        </w:rPr>
        <w:t>Pluronic</w:t>
      </w:r>
      <w:r w:rsidR="002667CB" w:rsidRPr="00B87D4C">
        <w:rPr>
          <w:rFonts w:ascii="Segoe UI Symbol" w:hAnsi="Segoe UI Symbol" w:cs="Times New Roman"/>
          <w:lang w:val="en-US"/>
        </w:rPr>
        <w:t xml:space="preserve"> </w:t>
      </w:r>
      <w:r w:rsidRPr="00B87D4C">
        <w:rPr>
          <w:rFonts w:ascii="Times New Roman" w:hAnsi="Times New Roman" w:cs="Times New Roman"/>
          <w:lang w:val="en-US"/>
        </w:rPr>
        <w:t>F-127 was used as surfactant and water as antisolvent solution. More precisely, ETO was dissolved in absolute MeOH in</w:t>
      </w:r>
      <w:r w:rsidR="00DE464C" w:rsidRPr="00B87D4C">
        <w:rPr>
          <w:rFonts w:ascii="Times New Roman" w:hAnsi="Times New Roman" w:cs="Times New Roman"/>
          <w:lang w:val="en-US"/>
        </w:rPr>
        <w:t xml:space="preserve"> a</w:t>
      </w:r>
      <w:r w:rsidRPr="00B87D4C">
        <w:rPr>
          <w:rFonts w:ascii="Times New Roman" w:hAnsi="Times New Roman" w:cs="Times New Roman"/>
          <w:lang w:val="en-US"/>
        </w:rPr>
        <w:t xml:space="preserve"> glass vial and slowly injected under agitation in water with or without stabilizer</w:t>
      </w:r>
      <w:r w:rsidR="00B22E91" w:rsidRPr="00B87D4C">
        <w:rPr>
          <w:rFonts w:ascii="Times New Roman" w:hAnsi="Times New Roman" w:cs="Times New Roman"/>
          <w:lang w:val="en-US"/>
        </w:rPr>
        <w:t xml:space="preserve">. </w:t>
      </w:r>
      <w:bookmarkStart w:id="5" w:name="_Hlk36917361"/>
      <w:r w:rsidR="002667CB" w:rsidRPr="00B87D4C">
        <w:rPr>
          <w:rFonts w:ascii="Times New Roman" w:hAnsi="Times New Roman" w:cs="Times New Roman"/>
          <w:lang w:val="en-US"/>
        </w:rPr>
        <w:t>For further clarity, t</w:t>
      </w:r>
      <w:r w:rsidR="00B22E91" w:rsidRPr="00B87D4C">
        <w:rPr>
          <w:rFonts w:ascii="Times New Roman" w:hAnsi="Times New Roman" w:cs="Times New Roman"/>
          <w:lang w:val="en-US"/>
        </w:rPr>
        <w:t xml:space="preserve">he quantity of F-127 </w:t>
      </w:r>
      <w:r w:rsidR="002667CB" w:rsidRPr="00B87D4C">
        <w:rPr>
          <w:rFonts w:ascii="Times New Roman" w:hAnsi="Times New Roman" w:cs="Times New Roman"/>
          <w:lang w:val="en-US"/>
        </w:rPr>
        <w:t xml:space="preserve">solubilized in water </w:t>
      </w:r>
      <w:r w:rsidR="00B22E91" w:rsidRPr="00B87D4C">
        <w:rPr>
          <w:rFonts w:ascii="Times New Roman" w:hAnsi="Times New Roman" w:cs="Times New Roman"/>
          <w:lang w:val="en-US"/>
        </w:rPr>
        <w:t xml:space="preserve">used </w:t>
      </w:r>
      <w:r w:rsidR="002667CB" w:rsidRPr="00B87D4C">
        <w:rPr>
          <w:rFonts w:ascii="Times New Roman" w:hAnsi="Times New Roman" w:cs="Times New Roman"/>
          <w:lang w:val="en-US"/>
        </w:rPr>
        <w:t xml:space="preserve">during the </w:t>
      </w:r>
      <w:r w:rsidR="00CC6A1E" w:rsidRPr="00B87D4C">
        <w:rPr>
          <w:rFonts w:ascii="Times New Roman" w:hAnsi="Times New Roman" w:cs="Times New Roman"/>
          <w:lang w:val="en-US"/>
        </w:rPr>
        <w:t>antisolvent precipitation process</w:t>
      </w:r>
      <w:r w:rsidR="002667CB" w:rsidRPr="00B87D4C">
        <w:rPr>
          <w:rFonts w:ascii="Times New Roman" w:hAnsi="Times New Roman" w:cs="Times New Roman"/>
          <w:lang w:val="en-US"/>
        </w:rPr>
        <w:t xml:space="preserve"> is denoted P1.</w:t>
      </w:r>
      <w:r w:rsidRPr="00B87D4C">
        <w:rPr>
          <w:rFonts w:ascii="Times New Roman" w:hAnsi="Times New Roman" w:cs="Times New Roman"/>
          <w:lang w:val="en-US"/>
        </w:rPr>
        <w:t xml:space="preserve"> </w:t>
      </w:r>
      <w:bookmarkEnd w:id="5"/>
      <w:r w:rsidRPr="00B87D4C">
        <w:rPr>
          <w:rFonts w:ascii="Times New Roman" w:hAnsi="Times New Roman" w:cs="Times New Roman"/>
          <w:lang w:val="en-US"/>
        </w:rPr>
        <w:t xml:space="preserve">The solubilized drug was precipitated by evaporating the entire solution using a rotavapor under vacuum </w:t>
      </w:r>
      <w:r w:rsidR="00CE5996" w:rsidRPr="00B87D4C">
        <w:rPr>
          <w:rFonts w:ascii="Times New Roman" w:hAnsi="Times New Roman" w:cs="Times New Roman"/>
          <w:lang w:val="en-US"/>
        </w:rPr>
        <w:t xml:space="preserve">in order to reach a </w:t>
      </w:r>
      <w:r w:rsidR="001158C7" w:rsidRPr="00B87D4C">
        <w:rPr>
          <w:rFonts w:ascii="Times New Roman" w:hAnsi="Times New Roman" w:cs="Times New Roman"/>
          <w:lang w:val="en-US"/>
        </w:rPr>
        <w:t xml:space="preserve">60 </w:t>
      </w:r>
      <w:r w:rsidR="00CE5996" w:rsidRPr="00B87D4C">
        <w:rPr>
          <w:rFonts w:ascii="Times New Roman" w:hAnsi="Times New Roman" w:cs="Times New Roman"/>
          <w:lang w:val="en-US"/>
        </w:rPr>
        <w:t>mbar pressure</w:t>
      </w:r>
      <w:r w:rsidR="001158C7" w:rsidRPr="00B87D4C">
        <w:rPr>
          <w:rFonts w:ascii="Times New Roman" w:hAnsi="Times New Roman" w:cs="Times New Roman"/>
          <w:lang w:val="en-US"/>
        </w:rPr>
        <w:t>, followed by a decrease to 10 mbar during 30 min</w:t>
      </w:r>
      <w:r w:rsidRPr="00B87D4C">
        <w:rPr>
          <w:rFonts w:ascii="Times New Roman" w:hAnsi="Times New Roman" w:cs="Times New Roman"/>
          <w:lang w:val="en-US"/>
        </w:rPr>
        <w:t xml:space="preserve">. </w:t>
      </w:r>
      <w:r w:rsidR="003C34FB" w:rsidRPr="00B87D4C">
        <w:rPr>
          <w:rFonts w:ascii="Times New Roman" w:hAnsi="Times New Roman" w:cs="Times New Roman"/>
          <w:lang w:val="en-US"/>
        </w:rPr>
        <w:t xml:space="preserve">The resulting powder was kept under vacuum to remove any traces of solvent. Then, to engineer the NC suspension, the dry powder was hydrated with a F-127 aqueous solution upon 10 min. sonication. </w:t>
      </w:r>
      <w:r w:rsidR="002667CB" w:rsidRPr="00B87D4C">
        <w:rPr>
          <w:rFonts w:ascii="Times New Roman" w:hAnsi="Times New Roman" w:cs="Times New Roman"/>
          <w:lang w:val="en-US"/>
        </w:rPr>
        <w:t>The quantity of F-127 solubilized in water used during the redispersion process is denoted P2.</w:t>
      </w:r>
    </w:p>
    <w:p w14:paraId="6DD97B09" w14:textId="58CD391D" w:rsidR="00927F77" w:rsidRPr="00B87D4C" w:rsidRDefault="00927F77" w:rsidP="00927F77">
      <w:pPr>
        <w:spacing w:line="360" w:lineRule="auto"/>
        <w:jc w:val="both"/>
        <w:rPr>
          <w:rFonts w:ascii="Times New Roman" w:hAnsi="Times New Roman" w:cs="Times New Roman"/>
          <w:lang w:val="en-US"/>
        </w:rPr>
      </w:pPr>
    </w:p>
    <w:p w14:paraId="5414FB4E" w14:textId="2F490796" w:rsidR="00D77925" w:rsidRPr="00B87D4C" w:rsidRDefault="00D77925" w:rsidP="00927F77">
      <w:pPr>
        <w:spacing w:line="360" w:lineRule="auto"/>
        <w:jc w:val="both"/>
        <w:rPr>
          <w:rFonts w:ascii="Times New Roman" w:hAnsi="Times New Roman" w:cs="Times New Roman"/>
          <w:u w:val="single"/>
          <w:lang w:val="en-US"/>
        </w:rPr>
      </w:pPr>
      <w:r w:rsidRPr="00B87D4C">
        <w:rPr>
          <w:rFonts w:ascii="Times New Roman" w:hAnsi="Times New Roman" w:cs="Times New Roman"/>
          <w:u w:val="single"/>
          <w:lang w:val="en-US"/>
        </w:rPr>
        <w:t xml:space="preserve">Influence of the solvent/antisolvent </w:t>
      </w:r>
      <w:r w:rsidR="00E63618" w:rsidRPr="00B87D4C">
        <w:rPr>
          <w:rFonts w:ascii="Times New Roman" w:hAnsi="Times New Roman" w:cs="Times New Roman"/>
          <w:u w:val="single"/>
          <w:lang w:val="en-US"/>
        </w:rPr>
        <w:t xml:space="preserve">volume </w:t>
      </w:r>
      <w:r w:rsidRPr="00B87D4C">
        <w:rPr>
          <w:rFonts w:ascii="Times New Roman" w:hAnsi="Times New Roman" w:cs="Times New Roman"/>
          <w:u w:val="single"/>
          <w:lang w:val="en-US"/>
        </w:rPr>
        <w:t>ratio</w:t>
      </w:r>
    </w:p>
    <w:p w14:paraId="21F5B7FC" w14:textId="2E524845" w:rsidR="00927F77" w:rsidRPr="00B87D4C" w:rsidRDefault="00DE464C" w:rsidP="00927F77">
      <w:pPr>
        <w:spacing w:line="360" w:lineRule="auto"/>
        <w:jc w:val="both"/>
        <w:rPr>
          <w:rFonts w:ascii="Times New Roman" w:hAnsi="Times New Roman" w:cs="Times New Roman"/>
          <w:lang w:val="en-US"/>
        </w:rPr>
      </w:pPr>
      <w:r w:rsidRPr="00B87D4C">
        <w:rPr>
          <w:rFonts w:ascii="Times New Roman" w:hAnsi="Times New Roman" w:cs="Times New Roman"/>
          <w:lang w:val="en-US"/>
        </w:rPr>
        <w:t>Notably</w:t>
      </w:r>
      <w:r w:rsidR="00927F77" w:rsidRPr="00B87D4C">
        <w:rPr>
          <w:rFonts w:ascii="Times New Roman" w:hAnsi="Times New Roman" w:cs="Times New Roman"/>
          <w:lang w:val="en-US"/>
        </w:rPr>
        <w:t>, the volume ratio of MeOH/H</w:t>
      </w:r>
      <w:r w:rsidR="00927F77" w:rsidRPr="00B87D4C">
        <w:rPr>
          <w:rFonts w:ascii="Times New Roman" w:hAnsi="Times New Roman" w:cs="Times New Roman"/>
          <w:vertAlign w:val="subscript"/>
          <w:lang w:val="en-US"/>
        </w:rPr>
        <w:t>2</w:t>
      </w:r>
      <w:r w:rsidR="00927F77" w:rsidRPr="00B87D4C">
        <w:rPr>
          <w:rFonts w:ascii="Times New Roman" w:hAnsi="Times New Roman" w:cs="Times New Roman"/>
          <w:lang w:val="en-US"/>
        </w:rPr>
        <w:t xml:space="preserve">O used for the antisolvent precipitation process is also essential for the preparation of </w:t>
      </w:r>
      <w:r w:rsidR="002667CB" w:rsidRPr="00B87D4C">
        <w:rPr>
          <w:rFonts w:ascii="Times New Roman" w:hAnsi="Times New Roman" w:cs="Times New Roman"/>
          <w:lang w:val="en-US"/>
        </w:rPr>
        <w:t xml:space="preserve">convenient </w:t>
      </w:r>
      <w:r w:rsidR="00927F77" w:rsidRPr="00B87D4C">
        <w:rPr>
          <w:rFonts w:ascii="Times New Roman" w:hAnsi="Times New Roman" w:cs="Times New Roman"/>
          <w:lang w:val="en-US"/>
        </w:rPr>
        <w:t>nanodispersion</w:t>
      </w:r>
      <w:r w:rsidR="005768FE" w:rsidRPr="00B87D4C">
        <w:rPr>
          <w:rFonts w:ascii="Times New Roman" w:hAnsi="Times New Roman" w:cs="Times New Roman"/>
          <w:lang w:val="en-US"/>
        </w:rPr>
        <w:t>s</w:t>
      </w:r>
      <w:r w:rsidR="003946D6" w:rsidRPr="00B87D4C">
        <w:rPr>
          <w:rFonts w:ascii="Times New Roman" w:hAnsi="Times New Roman" w:cs="Times New Roman"/>
          <w:lang w:val="en-US"/>
        </w:rPr>
        <w:t>. I</w:t>
      </w:r>
      <w:r w:rsidR="00927F77" w:rsidRPr="00B87D4C">
        <w:rPr>
          <w:rFonts w:ascii="Times New Roman" w:hAnsi="Times New Roman" w:cs="Times New Roman"/>
          <w:lang w:val="en-US"/>
        </w:rPr>
        <w:t xml:space="preserve">ndirectly </w:t>
      </w:r>
      <w:r w:rsidR="000764E8" w:rsidRPr="00B87D4C">
        <w:rPr>
          <w:rFonts w:ascii="Times New Roman" w:hAnsi="Times New Roman" w:cs="Times New Roman"/>
          <w:lang w:val="en-US"/>
        </w:rPr>
        <w:t xml:space="preserve">this </w:t>
      </w:r>
      <w:r w:rsidR="00927F77" w:rsidRPr="00B87D4C">
        <w:rPr>
          <w:rFonts w:ascii="Times New Roman" w:hAnsi="Times New Roman" w:cs="Times New Roman"/>
          <w:lang w:val="en-US"/>
        </w:rPr>
        <w:t>relies on the concentration of the drug in the organic phase when the mixing with the aqueous phase occurs. The drug nucleation to NCs depends on its initial concentration in the organic solvent as the diffusion of the molecule to the liquid interface (solvent</w:t>
      </w:r>
      <w:r w:rsidR="003946D6" w:rsidRPr="00B87D4C">
        <w:rPr>
          <w:rFonts w:ascii="Times New Roman" w:hAnsi="Times New Roman" w:cs="Times New Roman"/>
          <w:lang w:val="en-US"/>
        </w:rPr>
        <w:t>/antisolvent</w:t>
      </w:r>
      <w:r w:rsidR="00927F77" w:rsidRPr="00B87D4C">
        <w:rPr>
          <w:rFonts w:ascii="Times New Roman" w:hAnsi="Times New Roman" w:cs="Times New Roman"/>
          <w:lang w:val="en-US"/>
        </w:rPr>
        <w:t xml:space="preserve"> mixture) also change</w:t>
      </w:r>
      <w:r w:rsidR="000F2880" w:rsidRPr="00B87D4C">
        <w:rPr>
          <w:rFonts w:ascii="Times New Roman" w:hAnsi="Times New Roman" w:cs="Times New Roman"/>
          <w:lang w:val="en-US"/>
        </w:rPr>
        <w:t>s</w:t>
      </w:r>
      <w:r w:rsidR="00927F77" w:rsidRPr="00B87D4C">
        <w:rPr>
          <w:rFonts w:ascii="Times New Roman" w:hAnsi="Times New Roman" w:cs="Times New Roman"/>
          <w:lang w:val="en-US"/>
        </w:rPr>
        <w:t xml:space="preserve"> with the amount of drug. As shown in Fig</w:t>
      </w:r>
      <w:r w:rsidR="00950630" w:rsidRPr="00B87D4C">
        <w:rPr>
          <w:rFonts w:ascii="Times New Roman" w:hAnsi="Times New Roman" w:cs="Times New Roman"/>
          <w:lang w:val="en-US"/>
        </w:rPr>
        <w:t>.</w:t>
      </w:r>
      <w:r w:rsidR="00927F77" w:rsidRPr="00B87D4C">
        <w:rPr>
          <w:rFonts w:ascii="Times New Roman" w:hAnsi="Times New Roman" w:cs="Times New Roman"/>
          <w:lang w:val="en-US"/>
        </w:rPr>
        <w:t xml:space="preserve"> </w:t>
      </w:r>
      <w:r w:rsidR="00950630" w:rsidRPr="00B87D4C">
        <w:rPr>
          <w:rFonts w:ascii="Times New Roman" w:hAnsi="Times New Roman" w:cs="Times New Roman"/>
          <w:lang w:val="en-US"/>
        </w:rPr>
        <w:t>S</w:t>
      </w:r>
      <w:r w:rsidR="00333587" w:rsidRPr="00B87D4C">
        <w:rPr>
          <w:rFonts w:ascii="Times New Roman" w:hAnsi="Times New Roman" w:cs="Times New Roman"/>
          <w:lang w:val="en-US"/>
        </w:rPr>
        <w:t>1</w:t>
      </w:r>
      <w:r w:rsidR="00927F77" w:rsidRPr="00B87D4C">
        <w:rPr>
          <w:rFonts w:ascii="Times New Roman" w:hAnsi="Times New Roman" w:cs="Times New Roman"/>
          <w:lang w:val="en-US"/>
        </w:rPr>
        <w:t>,</w:t>
      </w:r>
      <w:r w:rsidR="00927F77" w:rsidRPr="00B87D4C">
        <w:rPr>
          <w:rFonts w:ascii="Times New Roman" w:hAnsi="Times New Roman" w:cs="Times New Roman"/>
          <w:bCs/>
          <w:lang w:val="en-US"/>
        </w:rPr>
        <w:t xml:space="preserve"> </w:t>
      </w:r>
      <w:r w:rsidR="00927F77" w:rsidRPr="00B87D4C">
        <w:rPr>
          <w:rFonts w:ascii="Times New Roman" w:hAnsi="Times New Roman" w:cs="Times New Roman"/>
          <w:lang w:val="en-US"/>
        </w:rPr>
        <w:t>an increase of ETO NC size is observed with a diminution of the MeOH</w:t>
      </w:r>
      <w:r w:rsidR="004A38AF" w:rsidRPr="00B87D4C">
        <w:rPr>
          <w:rFonts w:ascii="Times New Roman" w:hAnsi="Times New Roman" w:cs="Times New Roman"/>
          <w:lang w:val="en-US"/>
        </w:rPr>
        <w:t>/</w:t>
      </w:r>
      <w:r w:rsidR="00927F77" w:rsidRPr="00B87D4C">
        <w:rPr>
          <w:rFonts w:ascii="Times New Roman" w:hAnsi="Times New Roman" w:cs="Times New Roman"/>
          <w:lang w:val="en-US"/>
        </w:rPr>
        <w:t>H</w:t>
      </w:r>
      <w:r w:rsidR="00927F77" w:rsidRPr="00B87D4C">
        <w:rPr>
          <w:rFonts w:ascii="Times New Roman" w:hAnsi="Times New Roman" w:cs="Times New Roman"/>
          <w:vertAlign w:val="subscript"/>
          <w:lang w:val="en-US"/>
        </w:rPr>
        <w:t>2</w:t>
      </w:r>
      <w:r w:rsidR="00927F77" w:rsidRPr="00B87D4C">
        <w:rPr>
          <w:rFonts w:ascii="Times New Roman" w:hAnsi="Times New Roman" w:cs="Times New Roman"/>
          <w:lang w:val="en-US"/>
        </w:rPr>
        <w:t>O volume ratio. With a 1.5</w:t>
      </w:r>
      <w:r w:rsidR="004A38AF" w:rsidRPr="00B87D4C">
        <w:rPr>
          <w:rFonts w:ascii="Times New Roman" w:hAnsi="Times New Roman" w:cs="Times New Roman"/>
          <w:lang w:val="en-US"/>
        </w:rPr>
        <w:t>/</w:t>
      </w:r>
      <w:r w:rsidR="00927F77" w:rsidRPr="00B87D4C">
        <w:rPr>
          <w:rFonts w:ascii="Times New Roman" w:hAnsi="Times New Roman" w:cs="Times New Roman"/>
          <w:lang w:val="en-US"/>
        </w:rPr>
        <w:t xml:space="preserve">2 ratio ETO </w:t>
      </w:r>
      <w:r w:rsidR="00E3549D" w:rsidRPr="00B87D4C">
        <w:rPr>
          <w:rFonts w:ascii="Times New Roman" w:hAnsi="Times New Roman" w:cs="Times New Roman"/>
          <w:lang w:val="en-US"/>
        </w:rPr>
        <w:t xml:space="preserve">NC </w:t>
      </w:r>
      <w:r w:rsidR="00927F77" w:rsidRPr="00B87D4C">
        <w:rPr>
          <w:rFonts w:ascii="Times New Roman" w:hAnsi="Times New Roman" w:cs="Times New Roman"/>
          <w:lang w:val="en-US"/>
        </w:rPr>
        <w:t xml:space="preserve">size </w:t>
      </w:r>
      <w:r w:rsidR="00BD64A9" w:rsidRPr="00B87D4C">
        <w:rPr>
          <w:rFonts w:ascii="Times New Roman" w:hAnsi="Times New Roman" w:cs="Times New Roman"/>
          <w:lang w:val="en-US"/>
        </w:rPr>
        <w:t xml:space="preserve">was </w:t>
      </w:r>
      <w:r w:rsidR="00927F77" w:rsidRPr="00B87D4C">
        <w:rPr>
          <w:rFonts w:ascii="Times New Roman" w:hAnsi="Times New Roman" w:cs="Times New Roman"/>
          <w:lang w:val="en-US"/>
        </w:rPr>
        <w:t>around 400 nm while a 1.5</w:t>
      </w:r>
      <w:r w:rsidR="004A38AF" w:rsidRPr="00B87D4C">
        <w:rPr>
          <w:rFonts w:ascii="Times New Roman" w:hAnsi="Times New Roman" w:cs="Times New Roman"/>
          <w:lang w:val="en-US"/>
        </w:rPr>
        <w:t>/</w:t>
      </w:r>
      <w:r w:rsidR="00927F77" w:rsidRPr="00B87D4C">
        <w:rPr>
          <w:rFonts w:ascii="Times New Roman" w:hAnsi="Times New Roman" w:cs="Times New Roman"/>
          <w:lang w:val="en-US"/>
        </w:rPr>
        <w:t xml:space="preserve">10 ratio provided ETO NCs around 150 nm. Once again, this may be explained by the fact that the more the ETO is diluted in the mixture, the more its dispersion, changing the drug diffusion and therefore reducing the probability to form bigger nuclei and consequently large NCs. In consequence, for </w:t>
      </w:r>
      <w:r w:rsidR="003946D6" w:rsidRPr="00B87D4C">
        <w:rPr>
          <w:rFonts w:ascii="Times New Roman" w:hAnsi="Times New Roman" w:cs="Times New Roman"/>
          <w:lang w:val="en-US"/>
        </w:rPr>
        <w:t xml:space="preserve">all </w:t>
      </w:r>
      <w:r w:rsidR="00927F77" w:rsidRPr="00B87D4C">
        <w:rPr>
          <w:rFonts w:ascii="Times New Roman" w:hAnsi="Times New Roman" w:cs="Times New Roman"/>
          <w:lang w:val="en-US"/>
        </w:rPr>
        <w:t>experiments, MeOH</w:t>
      </w:r>
      <w:r w:rsidR="004A38AF" w:rsidRPr="00B87D4C">
        <w:rPr>
          <w:rFonts w:ascii="Times New Roman" w:hAnsi="Times New Roman" w:cs="Times New Roman"/>
          <w:lang w:val="en-US"/>
        </w:rPr>
        <w:t>/</w:t>
      </w:r>
      <w:r w:rsidR="00927F77" w:rsidRPr="00B87D4C">
        <w:rPr>
          <w:rFonts w:ascii="Times New Roman" w:hAnsi="Times New Roman" w:cs="Times New Roman"/>
          <w:lang w:val="en-US"/>
        </w:rPr>
        <w:t>H</w:t>
      </w:r>
      <w:r w:rsidR="00927F77" w:rsidRPr="00B87D4C">
        <w:rPr>
          <w:rFonts w:ascii="Times New Roman" w:hAnsi="Times New Roman" w:cs="Times New Roman"/>
          <w:vertAlign w:val="subscript"/>
          <w:lang w:val="en-US"/>
        </w:rPr>
        <w:t>2</w:t>
      </w:r>
      <w:r w:rsidR="00927F77" w:rsidRPr="00B87D4C">
        <w:rPr>
          <w:rFonts w:ascii="Times New Roman" w:hAnsi="Times New Roman" w:cs="Times New Roman"/>
          <w:lang w:val="en-US"/>
        </w:rPr>
        <w:t>O volume ratio of 1.5</w:t>
      </w:r>
      <w:r w:rsidR="004A38AF" w:rsidRPr="00B87D4C">
        <w:rPr>
          <w:rFonts w:ascii="Times New Roman" w:hAnsi="Times New Roman" w:cs="Times New Roman"/>
          <w:lang w:val="en-US"/>
        </w:rPr>
        <w:t>/</w:t>
      </w:r>
      <w:r w:rsidR="00927F77" w:rsidRPr="00B87D4C">
        <w:rPr>
          <w:rFonts w:ascii="Times New Roman" w:hAnsi="Times New Roman" w:cs="Times New Roman"/>
          <w:lang w:val="en-US"/>
        </w:rPr>
        <w:t xml:space="preserve">10 was </w:t>
      </w:r>
      <w:r w:rsidR="003946D6" w:rsidRPr="00B87D4C">
        <w:rPr>
          <w:rFonts w:ascii="Times New Roman" w:hAnsi="Times New Roman" w:cs="Times New Roman"/>
          <w:lang w:val="en-US"/>
        </w:rPr>
        <w:t xml:space="preserve">used </w:t>
      </w:r>
      <w:r w:rsidR="00927F77" w:rsidRPr="00B87D4C">
        <w:rPr>
          <w:rFonts w:ascii="Times New Roman" w:hAnsi="Times New Roman" w:cs="Times New Roman"/>
          <w:lang w:val="en-US"/>
        </w:rPr>
        <w:t xml:space="preserve">to produce the ETO NC </w:t>
      </w:r>
      <w:r w:rsidR="003946D6" w:rsidRPr="00B87D4C">
        <w:rPr>
          <w:rFonts w:ascii="Times New Roman" w:hAnsi="Times New Roman" w:cs="Times New Roman"/>
          <w:lang w:val="en-US"/>
        </w:rPr>
        <w:t xml:space="preserve">nanosuspensions </w:t>
      </w:r>
      <w:r w:rsidR="00927F77" w:rsidRPr="00B87D4C">
        <w:rPr>
          <w:rFonts w:ascii="Times New Roman" w:hAnsi="Times New Roman" w:cs="Times New Roman"/>
          <w:lang w:val="en-US"/>
        </w:rPr>
        <w:t>repeatably</w:t>
      </w:r>
      <w:r w:rsidR="003946D6" w:rsidRPr="00B87D4C">
        <w:rPr>
          <w:rFonts w:ascii="Times New Roman" w:hAnsi="Times New Roman" w:cs="Times New Roman"/>
          <w:lang w:val="en-US"/>
        </w:rPr>
        <w:t>, after the evaporation/rehydration process</w:t>
      </w:r>
      <w:r w:rsidR="00FF53D7" w:rsidRPr="00B87D4C">
        <w:rPr>
          <w:rFonts w:ascii="Times New Roman" w:hAnsi="Times New Roman" w:cs="Times New Roman"/>
          <w:lang w:val="en-US"/>
        </w:rPr>
        <w:t xml:space="preserve"> in 6 mL water with 10 mg of F-127 (P2) (0.2% w/v)</w:t>
      </w:r>
      <w:r w:rsidR="00927F77" w:rsidRPr="00B87D4C">
        <w:rPr>
          <w:rFonts w:ascii="Times New Roman" w:hAnsi="Times New Roman" w:cs="Times New Roman"/>
          <w:lang w:val="en-US"/>
        </w:rPr>
        <w:t>.</w:t>
      </w:r>
    </w:p>
    <w:p w14:paraId="6AA00042" w14:textId="62BA9519" w:rsidR="00927F77" w:rsidRPr="00B87D4C" w:rsidRDefault="007A01DD" w:rsidP="004A38AF">
      <w:pPr>
        <w:spacing w:line="360" w:lineRule="auto"/>
        <w:jc w:val="center"/>
        <w:rPr>
          <w:rFonts w:ascii="Times New Roman" w:hAnsi="Times New Roman" w:cs="Times New Roman"/>
          <w:lang w:val="en-US"/>
        </w:rPr>
      </w:pPr>
      <w:r w:rsidRPr="00B87D4C">
        <w:rPr>
          <w:rFonts w:ascii="Times New Roman" w:hAnsi="Times New Roman" w:cs="Times New Roman"/>
          <w:noProof/>
          <w:lang w:val="en-US"/>
        </w:rPr>
        <w:lastRenderedPageBreak/>
        <w:drawing>
          <wp:inline distT="0" distB="0" distL="0" distR="0" wp14:anchorId="634829D8" wp14:editId="4C5A7E7B">
            <wp:extent cx="2979420" cy="2345167"/>
            <wp:effectExtent l="0" t="0" r="508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84474" cy="2349145"/>
                    </a:xfrm>
                    <a:prstGeom prst="rect">
                      <a:avLst/>
                    </a:prstGeom>
                  </pic:spPr>
                </pic:pic>
              </a:graphicData>
            </a:graphic>
          </wp:inline>
        </w:drawing>
      </w:r>
    </w:p>
    <w:p w14:paraId="19CF2547" w14:textId="5467C17C" w:rsidR="00131351" w:rsidRPr="00B87D4C" w:rsidRDefault="00131351" w:rsidP="00131351">
      <w:pPr>
        <w:pStyle w:val="Lgende"/>
        <w:jc w:val="both"/>
        <w:rPr>
          <w:rFonts w:ascii="Times New Roman" w:hAnsi="Times New Roman" w:cs="Times New Roman"/>
          <w:i w:val="0"/>
          <w:iCs w:val="0"/>
          <w:color w:val="auto"/>
          <w:sz w:val="20"/>
          <w:szCs w:val="20"/>
          <w:lang w:val="en-US"/>
        </w:rPr>
      </w:pPr>
      <w:bookmarkStart w:id="6" w:name="_Hlk36920632"/>
      <w:r w:rsidRPr="00B87D4C">
        <w:rPr>
          <w:rFonts w:ascii="Times New Roman" w:hAnsi="Times New Roman" w:cs="Times New Roman"/>
          <w:b/>
          <w:bCs/>
          <w:i w:val="0"/>
          <w:iCs w:val="0"/>
          <w:color w:val="auto"/>
          <w:sz w:val="20"/>
          <w:szCs w:val="20"/>
          <w:lang w:val="en-US"/>
        </w:rPr>
        <w:t>Fig</w:t>
      </w:r>
      <w:r w:rsidR="00E20A4C" w:rsidRPr="00B87D4C">
        <w:rPr>
          <w:rFonts w:ascii="Times New Roman" w:hAnsi="Times New Roman" w:cs="Times New Roman"/>
          <w:b/>
          <w:bCs/>
          <w:i w:val="0"/>
          <w:iCs w:val="0"/>
          <w:color w:val="auto"/>
          <w:sz w:val="20"/>
          <w:szCs w:val="20"/>
          <w:lang w:val="en-US"/>
        </w:rPr>
        <w:t>.</w:t>
      </w:r>
      <w:r w:rsidRPr="00B87D4C">
        <w:rPr>
          <w:rFonts w:ascii="Times New Roman" w:hAnsi="Times New Roman" w:cs="Times New Roman"/>
          <w:b/>
          <w:bCs/>
          <w:i w:val="0"/>
          <w:iCs w:val="0"/>
          <w:color w:val="auto"/>
          <w:sz w:val="20"/>
          <w:szCs w:val="20"/>
          <w:lang w:val="en-US"/>
        </w:rPr>
        <w:t xml:space="preserve"> S</w:t>
      </w:r>
      <w:r w:rsidRPr="00B87D4C">
        <w:rPr>
          <w:rFonts w:ascii="Times New Roman" w:hAnsi="Times New Roman" w:cs="Times New Roman"/>
          <w:b/>
          <w:bCs/>
          <w:i w:val="0"/>
          <w:iCs w:val="0"/>
          <w:color w:val="auto"/>
          <w:sz w:val="20"/>
          <w:szCs w:val="20"/>
        </w:rPr>
        <w:fldChar w:fldCharType="begin"/>
      </w:r>
      <w:r w:rsidRPr="00B87D4C">
        <w:rPr>
          <w:rFonts w:ascii="Times New Roman" w:hAnsi="Times New Roman" w:cs="Times New Roman"/>
          <w:b/>
          <w:bCs/>
          <w:i w:val="0"/>
          <w:iCs w:val="0"/>
          <w:color w:val="auto"/>
          <w:sz w:val="20"/>
          <w:szCs w:val="20"/>
          <w:lang w:val="en-US"/>
        </w:rPr>
        <w:instrText xml:space="preserve"> SEQ Figure \* ARABIC </w:instrText>
      </w:r>
      <w:r w:rsidRPr="00B87D4C">
        <w:rPr>
          <w:rFonts w:ascii="Times New Roman" w:hAnsi="Times New Roman" w:cs="Times New Roman"/>
          <w:b/>
          <w:bCs/>
          <w:i w:val="0"/>
          <w:iCs w:val="0"/>
          <w:color w:val="auto"/>
          <w:sz w:val="20"/>
          <w:szCs w:val="20"/>
        </w:rPr>
        <w:fldChar w:fldCharType="separate"/>
      </w:r>
      <w:r w:rsidR="00B87D4C" w:rsidRPr="00B87D4C">
        <w:rPr>
          <w:rFonts w:ascii="Times New Roman" w:hAnsi="Times New Roman" w:cs="Times New Roman"/>
          <w:b/>
          <w:bCs/>
          <w:i w:val="0"/>
          <w:iCs w:val="0"/>
          <w:noProof/>
          <w:color w:val="auto"/>
          <w:sz w:val="20"/>
          <w:szCs w:val="20"/>
          <w:lang w:val="en-US"/>
        </w:rPr>
        <w:t>1</w:t>
      </w:r>
      <w:r w:rsidRPr="00B87D4C">
        <w:rPr>
          <w:rFonts w:ascii="Times New Roman" w:hAnsi="Times New Roman" w:cs="Times New Roman"/>
          <w:b/>
          <w:bCs/>
          <w:i w:val="0"/>
          <w:iCs w:val="0"/>
          <w:color w:val="auto"/>
          <w:sz w:val="20"/>
          <w:szCs w:val="20"/>
        </w:rPr>
        <w:fldChar w:fldCharType="end"/>
      </w:r>
      <w:r w:rsidR="00FC24DE" w:rsidRPr="00B87D4C">
        <w:rPr>
          <w:rFonts w:ascii="Times New Roman" w:hAnsi="Times New Roman" w:cs="Times New Roman"/>
          <w:b/>
          <w:bCs/>
          <w:i w:val="0"/>
          <w:iCs w:val="0"/>
          <w:color w:val="auto"/>
          <w:sz w:val="20"/>
          <w:szCs w:val="20"/>
          <w:lang w:val="en-US"/>
        </w:rPr>
        <w:t>.</w:t>
      </w:r>
      <w:r w:rsidR="00FC24DE" w:rsidRPr="00B87D4C">
        <w:rPr>
          <w:rFonts w:ascii="Times New Roman" w:hAnsi="Times New Roman" w:cs="Times New Roman"/>
          <w:color w:val="auto"/>
          <w:sz w:val="20"/>
          <w:szCs w:val="20"/>
          <w:lang w:val="en-US"/>
        </w:rPr>
        <w:t xml:space="preserve"> </w:t>
      </w:r>
      <w:r w:rsidRPr="00B87D4C">
        <w:rPr>
          <w:rFonts w:ascii="Times New Roman" w:hAnsi="Times New Roman" w:cs="Times New Roman"/>
          <w:i w:val="0"/>
          <w:iCs w:val="0"/>
          <w:color w:val="auto"/>
          <w:sz w:val="20"/>
          <w:szCs w:val="20"/>
          <w:lang w:val="en-US"/>
        </w:rPr>
        <w:t>ETO</w:t>
      </w:r>
      <w:r w:rsidRPr="00B87D4C">
        <w:rPr>
          <w:i w:val="0"/>
          <w:iCs w:val="0"/>
          <w:color w:val="auto"/>
          <w:sz w:val="20"/>
          <w:szCs w:val="20"/>
          <w:lang w:val="en-US"/>
        </w:rPr>
        <w:t xml:space="preserve"> </w:t>
      </w:r>
      <w:r w:rsidRPr="00B87D4C">
        <w:rPr>
          <w:rFonts w:ascii="Times New Roman" w:hAnsi="Times New Roman" w:cs="Times New Roman"/>
          <w:i w:val="0"/>
          <w:iCs w:val="0"/>
          <w:color w:val="auto"/>
          <w:sz w:val="20"/>
          <w:szCs w:val="20"/>
          <w:lang w:val="en-US"/>
        </w:rPr>
        <w:t>NCs mean diameter size measured by dynamic light scattering versus MeOH/H</w:t>
      </w:r>
      <w:r w:rsidRPr="00B87D4C">
        <w:rPr>
          <w:rFonts w:ascii="Times New Roman" w:hAnsi="Times New Roman" w:cs="Times New Roman"/>
          <w:i w:val="0"/>
          <w:iCs w:val="0"/>
          <w:color w:val="auto"/>
          <w:sz w:val="20"/>
          <w:szCs w:val="20"/>
          <w:vertAlign w:val="subscript"/>
          <w:lang w:val="en-US"/>
        </w:rPr>
        <w:t>2</w:t>
      </w:r>
      <w:r w:rsidRPr="00B87D4C">
        <w:rPr>
          <w:rFonts w:ascii="Times New Roman" w:hAnsi="Times New Roman" w:cs="Times New Roman"/>
          <w:i w:val="0"/>
          <w:iCs w:val="0"/>
          <w:color w:val="auto"/>
          <w:sz w:val="20"/>
          <w:szCs w:val="20"/>
          <w:lang w:val="en-US"/>
        </w:rPr>
        <w:t>O volume ratio after redispersion in water.</w:t>
      </w:r>
    </w:p>
    <w:p w14:paraId="6FD152A3" w14:textId="1FFF5CA0" w:rsidR="00D731C7" w:rsidRPr="00B87D4C" w:rsidRDefault="00D731C7" w:rsidP="00D731C7">
      <w:pPr>
        <w:rPr>
          <w:lang w:val="en-US"/>
        </w:rPr>
      </w:pPr>
    </w:p>
    <w:p w14:paraId="229134E0" w14:textId="6173156A" w:rsidR="00F809D7" w:rsidRPr="00B87D4C" w:rsidRDefault="00F809D7" w:rsidP="00D731C7">
      <w:pPr>
        <w:rPr>
          <w:lang w:val="en-US"/>
        </w:rPr>
      </w:pPr>
    </w:p>
    <w:p w14:paraId="170965BE" w14:textId="77777777" w:rsidR="00F809D7" w:rsidRPr="00B87D4C" w:rsidRDefault="00F809D7" w:rsidP="00D731C7">
      <w:pPr>
        <w:rPr>
          <w:lang w:val="en-US"/>
        </w:rPr>
      </w:pPr>
    </w:p>
    <w:bookmarkEnd w:id="6"/>
    <w:p w14:paraId="6E09DDAC" w14:textId="34A7AEC3" w:rsidR="00D77925" w:rsidRPr="00B87D4C" w:rsidRDefault="00D77925" w:rsidP="00D77925">
      <w:pPr>
        <w:spacing w:line="360" w:lineRule="auto"/>
        <w:jc w:val="both"/>
        <w:rPr>
          <w:rFonts w:ascii="Times New Roman" w:hAnsi="Times New Roman" w:cs="Times New Roman"/>
          <w:u w:val="single"/>
          <w:lang w:val="en-US"/>
        </w:rPr>
      </w:pPr>
      <w:r w:rsidRPr="00B87D4C">
        <w:rPr>
          <w:rFonts w:ascii="Times New Roman" w:hAnsi="Times New Roman" w:cs="Times New Roman"/>
          <w:u w:val="single"/>
          <w:lang w:val="en-US"/>
        </w:rPr>
        <w:t xml:space="preserve">Influence of the </w:t>
      </w:r>
      <w:r w:rsidR="00B023F2" w:rsidRPr="00B87D4C">
        <w:rPr>
          <w:rFonts w:ascii="Times New Roman" w:hAnsi="Times New Roman" w:cs="Times New Roman"/>
          <w:u w:val="single"/>
          <w:lang w:val="en-US"/>
        </w:rPr>
        <w:t>F-127 (</w:t>
      </w:r>
      <w:r w:rsidR="00E63618" w:rsidRPr="00B87D4C">
        <w:rPr>
          <w:rFonts w:ascii="Times New Roman" w:hAnsi="Times New Roman" w:cs="Times New Roman"/>
          <w:u w:val="single"/>
          <w:lang w:val="en-US"/>
        </w:rPr>
        <w:t>P1</w:t>
      </w:r>
      <w:r w:rsidR="00B023F2" w:rsidRPr="00B87D4C">
        <w:rPr>
          <w:rFonts w:ascii="Times New Roman" w:hAnsi="Times New Roman" w:cs="Times New Roman"/>
          <w:u w:val="single"/>
          <w:lang w:val="en-US"/>
        </w:rPr>
        <w:t>)</w:t>
      </w:r>
      <w:r w:rsidR="00E63618" w:rsidRPr="00B87D4C">
        <w:rPr>
          <w:rFonts w:ascii="Times New Roman" w:hAnsi="Times New Roman" w:cs="Times New Roman"/>
          <w:u w:val="single"/>
          <w:lang w:val="en-US"/>
        </w:rPr>
        <w:t>/ETO</w:t>
      </w:r>
      <w:r w:rsidRPr="00B87D4C">
        <w:rPr>
          <w:rFonts w:ascii="Times New Roman" w:hAnsi="Times New Roman" w:cs="Times New Roman"/>
          <w:u w:val="single"/>
          <w:lang w:val="en-US"/>
        </w:rPr>
        <w:t xml:space="preserve"> </w:t>
      </w:r>
      <w:r w:rsidR="00493E14" w:rsidRPr="00B87D4C">
        <w:rPr>
          <w:rFonts w:ascii="Times New Roman" w:hAnsi="Times New Roman" w:cs="Times New Roman"/>
          <w:u w:val="single"/>
          <w:lang w:val="en-US"/>
        </w:rPr>
        <w:t xml:space="preserve">weight </w:t>
      </w:r>
      <w:r w:rsidRPr="00B87D4C">
        <w:rPr>
          <w:rFonts w:ascii="Times New Roman" w:hAnsi="Times New Roman" w:cs="Times New Roman"/>
          <w:u w:val="single"/>
          <w:lang w:val="en-US"/>
        </w:rPr>
        <w:t>ratio</w:t>
      </w:r>
    </w:p>
    <w:p w14:paraId="28FA2EFF" w14:textId="25AB41D4" w:rsidR="0005275B" w:rsidRPr="00B87D4C" w:rsidRDefault="007A01DD" w:rsidP="00927F77">
      <w:pPr>
        <w:spacing w:line="360" w:lineRule="auto"/>
        <w:jc w:val="both"/>
        <w:rPr>
          <w:rFonts w:ascii="Times New Roman" w:hAnsi="Times New Roman" w:cs="Times New Roman"/>
          <w:lang w:val="en-US"/>
        </w:rPr>
      </w:pPr>
      <w:r w:rsidRPr="00B87D4C">
        <w:rPr>
          <w:rFonts w:ascii="Times New Roman" w:hAnsi="Times New Roman" w:cs="Times New Roman"/>
          <w:lang w:val="en-US"/>
        </w:rPr>
        <w:t xml:space="preserve">MeOH </w:t>
      </w:r>
      <w:r w:rsidR="00B023F2" w:rsidRPr="00B87D4C">
        <w:rPr>
          <w:rFonts w:ascii="Times New Roman" w:hAnsi="Times New Roman" w:cs="Times New Roman"/>
          <w:lang w:val="en-US"/>
        </w:rPr>
        <w:t xml:space="preserve">solution of </w:t>
      </w:r>
      <w:r w:rsidRPr="00B87D4C">
        <w:rPr>
          <w:rFonts w:ascii="Times New Roman" w:hAnsi="Times New Roman" w:cs="Times New Roman"/>
          <w:lang w:val="en-US"/>
        </w:rPr>
        <w:t xml:space="preserve">ETO </w:t>
      </w:r>
      <w:r w:rsidR="00493E14" w:rsidRPr="00B87D4C">
        <w:rPr>
          <w:rFonts w:ascii="Times New Roman" w:hAnsi="Times New Roman" w:cs="Times New Roman"/>
          <w:lang w:val="en-US"/>
        </w:rPr>
        <w:t xml:space="preserve">(total mass of ETO : 2.5 mg) </w:t>
      </w:r>
      <w:r w:rsidR="00B023F2" w:rsidRPr="00B87D4C">
        <w:rPr>
          <w:rFonts w:ascii="Times New Roman" w:hAnsi="Times New Roman" w:cs="Times New Roman"/>
          <w:lang w:val="en-US"/>
        </w:rPr>
        <w:t>has been</w:t>
      </w:r>
      <w:r w:rsidR="00927F77" w:rsidRPr="00B87D4C">
        <w:rPr>
          <w:rFonts w:ascii="Times New Roman" w:hAnsi="Times New Roman" w:cs="Times New Roman"/>
          <w:lang w:val="en-US"/>
        </w:rPr>
        <w:t xml:space="preserve"> injected in water with </w:t>
      </w:r>
      <w:r w:rsidR="00131351" w:rsidRPr="00B87D4C">
        <w:rPr>
          <w:rFonts w:ascii="Times New Roman" w:hAnsi="Times New Roman" w:cs="Times New Roman"/>
          <w:lang w:val="en-US"/>
        </w:rPr>
        <w:t xml:space="preserve">various </w:t>
      </w:r>
      <w:r w:rsidR="00927F77" w:rsidRPr="00B87D4C">
        <w:rPr>
          <w:rFonts w:ascii="Times New Roman" w:hAnsi="Times New Roman" w:cs="Times New Roman"/>
          <w:lang w:val="en-US"/>
        </w:rPr>
        <w:t>amount</w:t>
      </w:r>
      <w:r w:rsidR="00131351" w:rsidRPr="00B87D4C">
        <w:rPr>
          <w:rFonts w:ascii="Times New Roman" w:hAnsi="Times New Roman" w:cs="Times New Roman"/>
          <w:lang w:val="en-US"/>
        </w:rPr>
        <w:t>s</w:t>
      </w:r>
      <w:r w:rsidR="00927F77" w:rsidRPr="00B87D4C">
        <w:rPr>
          <w:rFonts w:ascii="Times New Roman" w:hAnsi="Times New Roman" w:cs="Times New Roman"/>
          <w:lang w:val="en-US"/>
        </w:rPr>
        <w:t xml:space="preserve"> of F-127 (P1) comprised between 0 and </w:t>
      </w:r>
      <w:r w:rsidR="00493E14" w:rsidRPr="00B87D4C">
        <w:rPr>
          <w:rFonts w:ascii="Times New Roman" w:hAnsi="Times New Roman" w:cs="Times New Roman"/>
          <w:lang w:val="en-US"/>
        </w:rPr>
        <w:t xml:space="preserve">20 </w:t>
      </w:r>
      <w:r w:rsidR="00927F77" w:rsidRPr="00B87D4C">
        <w:rPr>
          <w:rFonts w:ascii="Times New Roman" w:hAnsi="Times New Roman" w:cs="Times New Roman"/>
          <w:lang w:val="en-US"/>
        </w:rPr>
        <w:t xml:space="preserve">mg, followed by a complete evaporation and redispersion in </w:t>
      </w:r>
      <w:r w:rsidR="00B023F2" w:rsidRPr="00B87D4C">
        <w:rPr>
          <w:rFonts w:ascii="Times New Roman" w:hAnsi="Times New Roman" w:cs="Times New Roman"/>
          <w:lang w:val="en-US"/>
        </w:rPr>
        <w:t xml:space="preserve">6 mL </w:t>
      </w:r>
      <w:r w:rsidR="00927F77" w:rsidRPr="00B87D4C">
        <w:rPr>
          <w:rFonts w:ascii="Times New Roman" w:hAnsi="Times New Roman" w:cs="Times New Roman"/>
          <w:lang w:val="en-US"/>
        </w:rPr>
        <w:t xml:space="preserve">water with 10 mg of F-127 </w:t>
      </w:r>
      <w:r w:rsidR="00FF53D7" w:rsidRPr="00B87D4C">
        <w:rPr>
          <w:rFonts w:ascii="Times New Roman" w:hAnsi="Times New Roman" w:cs="Times New Roman"/>
          <w:lang w:val="en-US"/>
        </w:rPr>
        <w:t xml:space="preserve">(P2) </w:t>
      </w:r>
      <w:r w:rsidR="00B023F2" w:rsidRPr="00B87D4C">
        <w:rPr>
          <w:rFonts w:ascii="Times New Roman" w:hAnsi="Times New Roman" w:cs="Times New Roman"/>
          <w:lang w:val="en-US"/>
        </w:rPr>
        <w:t>(0.</w:t>
      </w:r>
      <w:r w:rsidR="00256FD9" w:rsidRPr="00B87D4C">
        <w:rPr>
          <w:rFonts w:ascii="Times New Roman" w:hAnsi="Times New Roman" w:cs="Times New Roman"/>
          <w:lang w:val="en-US"/>
        </w:rPr>
        <w:t>2</w:t>
      </w:r>
      <w:r w:rsidR="00B023F2" w:rsidRPr="00B87D4C">
        <w:rPr>
          <w:rFonts w:ascii="Times New Roman" w:hAnsi="Times New Roman" w:cs="Times New Roman"/>
          <w:lang w:val="en-US"/>
        </w:rPr>
        <w:t xml:space="preserve">% w/v) </w:t>
      </w:r>
      <w:r w:rsidR="00927F77" w:rsidRPr="00B87D4C">
        <w:rPr>
          <w:rFonts w:ascii="Times New Roman" w:hAnsi="Times New Roman" w:cs="Times New Roman"/>
          <w:lang w:val="en-US"/>
        </w:rPr>
        <w:t xml:space="preserve">to reinforce the </w:t>
      </w:r>
      <w:r w:rsidR="00B023F2" w:rsidRPr="00B87D4C">
        <w:rPr>
          <w:rFonts w:ascii="Times New Roman" w:hAnsi="Times New Roman" w:cs="Times New Roman"/>
          <w:lang w:val="en-US"/>
        </w:rPr>
        <w:t>NC</w:t>
      </w:r>
      <w:r w:rsidR="00BD64A9" w:rsidRPr="00B87D4C">
        <w:rPr>
          <w:rFonts w:ascii="Times New Roman" w:hAnsi="Times New Roman" w:cs="Times New Roman"/>
          <w:lang w:val="en-US"/>
        </w:rPr>
        <w:t>’</w:t>
      </w:r>
      <w:r w:rsidR="00B023F2" w:rsidRPr="00B87D4C">
        <w:rPr>
          <w:rFonts w:ascii="Times New Roman" w:hAnsi="Times New Roman" w:cs="Times New Roman"/>
          <w:lang w:val="en-US"/>
        </w:rPr>
        <w:t xml:space="preserve">s </w:t>
      </w:r>
      <w:r w:rsidR="00927F77" w:rsidRPr="00B87D4C">
        <w:rPr>
          <w:rFonts w:ascii="Times New Roman" w:hAnsi="Times New Roman" w:cs="Times New Roman"/>
          <w:lang w:val="en-US"/>
        </w:rPr>
        <w:t xml:space="preserve">stability in solution. In that case, the ETO NC size has been evaluated to explore the impact of the weight ratio </w:t>
      </w:r>
      <w:r w:rsidR="00B023F2" w:rsidRPr="00B87D4C">
        <w:rPr>
          <w:rFonts w:ascii="Times New Roman" w:hAnsi="Times New Roman" w:cs="Times New Roman"/>
          <w:lang w:val="en-US"/>
        </w:rPr>
        <w:t>F-127 (P1)/ETO</w:t>
      </w:r>
      <w:r w:rsidR="00927F77" w:rsidRPr="00B87D4C">
        <w:rPr>
          <w:rFonts w:ascii="Times New Roman" w:hAnsi="Times New Roman" w:cs="Times New Roman"/>
          <w:lang w:val="en-US"/>
        </w:rPr>
        <w:t xml:space="preserve"> on the nanocrystal size (Fig. </w:t>
      </w:r>
      <w:r w:rsidR="00493E14" w:rsidRPr="00B87D4C">
        <w:rPr>
          <w:rFonts w:ascii="Times New Roman" w:hAnsi="Times New Roman" w:cs="Times New Roman"/>
          <w:lang w:val="en-US"/>
        </w:rPr>
        <w:t>S2</w:t>
      </w:r>
      <w:r w:rsidR="00927F77" w:rsidRPr="00B87D4C">
        <w:rPr>
          <w:rFonts w:ascii="Times New Roman" w:hAnsi="Times New Roman" w:cs="Times New Roman"/>
          <w:lang w:val="en-US"/>
        </w:rPr>
        <w:t>).</w:t>
      </w:r>
    </w:p>
    <w:p w14:paraId="299BD9A4" w14:textId="5AF93946" w:rsidR="00E63618" w:rsidRPr="00B87D4C" w:rsidRDefault="00E63618" w:rsidP="00927F77">
      <w:pPr>
        <w:spacing w:line="360" w:lineRule="auto"/>
        <w:jc w:val="both"/>
        <w:rPr>
          <w:rFonts w:ascii="Times New Roman" w:hAnsi="Times New Roman" w:cs="Times New Roman"/>
          <w:lang w:val="en-US"/>
        </w:rPr>
      </w:pPr>
    </w:p>
    <w:p w14:paraId="26172453" w14:textId="04A24D1B" w:rsidR="00E63618" w:rsidRPr="00B87D4C" w:rsidRDefault="007A01DD" w:rsidP="00E63618">
      <w:pPr>
        <w:spacing w:line="360" w:lineRule="auto"/>
        <w:jc w:val="center"/>
        <w:rPr>
          <w:rFonts w:ascii="Times New Roman" w:hAnsi="Times New Roman" w:cs="Times New Roman"/>
          <w:lang w:val="en-US"/>
        </w:rPr>
      </w:pPr>
      <w:r w:rsidRPr="00B87D4C">
        <w:rPr>
          <w:rFonts w:ascii="Times New Roman" w:hAnsi="Times New Roman" w:cs="Times New Roman"/>
          <w:noProof/>
          <w:lang w:val="en-US"/>
        </w:rPr>
        <w:drawing>
          <wp:inline distT="0" distB="0" distL="0" distR="0" wp14:anchorId="7538CE88" wp14:editId="1F58354A">
            <wp:extent cx="3797300" cy="25019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97300" cy="2501900"/>
                    </a:xfrm>
                    <a:prstGeom prst="rect">
                      <a:avLst/>
                    </a:prstGeom>
                  </pic:spPr>
                </pic:pic>
              </a:graphicData>
            </a:graphic>
          </wp:inline>
        </w:drawing>
      </w:r>
    </w:p>
    <w:p w14:paraId="20EEF300" w14:textId="3A9E9F4B" w:rsidR="00E63618" w:rsidRPr="00B87D4C" w:rsidRDefault="00E63618" w:rsidP="00E63618">
      <w:pPr>
        <w:pStyle w:val="Lgende"/>
        <w:jc w:val="both"/>
        <w:rPr>
          <w:rFonts w:ascii="Times New Roman" w:hAnsi="Times New Roman" w:cs="Times New Roman"/>
          <w:i w:val="0"/>
          <w:iCs w:val="0"/>
          <w:color w:val="auto"/>
          <w:sz w:val="20"/>
          <w:szCs w:val="20"/>
          <w:lang w:val="en-US"/>
        </w:rPr>
      </w:pPr>
      <w:r w:rsidRPr="00B87D4C">
        <w:rPr>
          <w:rFonts w:ascii="Times New Roman" w:hAnsi="Times New Roman" w:cs="Times New Roman"/>
          <w:b/>
          <w:bCs/>
          <w:i w:val="0"/>
          <w:iCs w:val="0"/>
          <w:color w:val="auto"/>
          <w:sz w:val="20"/>
          <w:szCs w:val="20"/>
          <w:lang w:val="en-US"/>
        </w:rPr>
        <w:t>Fig</w:t>
      </w:r>
      <w:r w:rsidR="00E20A4C" w:rsidRPr="00B87D4C">
        <w:rPr>
          <w:rFonts w:ascii="Times New Roman" w:hAnsi="Times New Roman" w:cs="Times New Roman"/>
          <w:b/>
          <w:bCs/>
          <w:i w:val="0"/>
          <w:iCs w:val="0"/>
          <w:color w:val="auto"/>
          <w:sz w:val="20"/>
          <w:szCs w:val="20"/>
          <w:lang w:val="en-US"/>
        </w:rPr>
        <w:t>.</w:t>
      </w:r>
      <w:r w:rsidRPr="00B87D4C">
        <w:rPr>
          <w:rFonts w:ascii="Times New Roman" w:hAnsi="Times New Roman" w:cs="Times New Roman"/>
          <w:b/>
          <w:bCs/>
          <w:i w:val="0"/>
          <w:iCs w:val="0"/>
          <w:color w:val="auto"/>
          <w:sz w:val="20"/>
          <w:szCs w:val="20"/>
          <w:lang w:val="en-US"/>
        </w:rPr>
        <w:t xml:space="preserve"> S2</w:t>
      </w:r>
      <w:r w:rsidR="00FC24DE" w:rsidRPr="00B87D4C">
        <w:rPr>
          <w:rFonts w:ascii="Times New Roman" w:hAnsi="Times New Roman" w:cs="Times New Roman"/>
          <w:b/>
          <w:bCs/>
          <w:i w:val="0"/>
          <w:iCs w:val="0"/>
          <w:color w:val="auto"/>
          <w:sz w:val="20"/>
          <w:szCs w:val="20"/>
          <w:lang w:val="en-US"/>
        </w:rPr>
        <w:t>.</w:t>
      </w:r>
      <w:r w:rsidR="00FC24DE" w:rsidRPr="00B87D4C">
        <w:rPr>
          <w:rFonts w:ascii="Times New Roman" w:hAnsi="Times New Roman" w:cs="Times New Roman"/>
          <w:color w:val="auto"/>
          <w:sz w:val="20"/>
          <w:szCs w:val="20"/>
          <w:lang w:val="en-US"/>
        </w:rPr>
        <w:t xml:space="preserve"> </w:t>
      </w:r>
      <w:r w:rsidRPr="00B87D4C">
        <w:rPr>
          <w:rFonts w:ascii="Times New Roman" w:hAnsi="Times New Roman" w:cs="Times New Roman"/>
          <w:i w:val="0"/>
          <w:iCs w:val="0"/>
          <w:color w:val="auto"/>
          <w:sz w:val="20"/>
          <w:szCs w:val="20"/>
          <w:lang w:val="en-US"/>
        </w:rPr>
        <w:t>ETO</w:t>
      </w:r>
      <w:r w:rsidRPr="00B87D4C">
        <w:rPr>
          <w:i w:val="0"/>
          <w:iCs w:val="0"/>
          <w:color w:val="auto"/>
          <w:sz w:val="20"/>
          <w:szCs w:val="20"/>
          <w:lang w:val="en-US"/>
        </w:rPr>
        <w:t xml:space="preserve"> </w:t>
      </w:r>
      <w:r w:rsidRPr="00B87D4C">
        <w:rPr>
          <w:rFonts w:ascii="Times New Roman" w:hAnsi="Times New Roman" w:cs="Times New Roman"/>
          <w:i w:val="0"/>
          <w:iCs w:val="0"/>
          <w:color w:val="auto"/>
          <w:sz w:val="20"/>
          <w:szCs w:val="20"/>
          <w:lang w:val="en-US"/>
        </w:rPr>
        <w:t xml:space="preserve">NCs mean diameter size measured by dynamic light scattering versus </w:t>
      </w:r>
      <w:r w:rsidR="00493E14" w:rsidRPr="00B87D4C">
        <w:rPr>
          <w:rFonts w:ascii="Times New Roman" w:hAnsi="Times New Roman" w:cs="Times New Roman"/>
          <w:i w:val="0"/>
          <w:iCs w:val="0"/>
          <w:color w:val="auto"/>
          <w:sz w:val="20"/>
          <w:szCs w:val="20"/>
          <w:lang w:val="en-US"/>
        </w:rPr>
        <w:t>F-127 (</w:t>
      </w:r>
      <w:r w:rsidRPr="00B87D4C">
        <w:rPr>
          <w:rFonts w:ascii="Times New Roman" w:hAnsi="Times New Roman" w:cs="Times New Roman"/>
          <w:i w:val="0"/>
          <w:iCs w:val="0"/>
          <w:color w:val="auto"/>
          <w:sz w:val="20"/>
          <w:szCs w:val="20"/>
          <w:lang w:val="en-US"/>
        </w:rPr>
        <w:t>P1</w:t>
      </w:r>
      <w:r w:rsidR="00493E14" w:rsidRPr="00B87D4C">
        <w:rPr>
          <w:rFonts w:ascii="Times New Roman" w:hAnsi="Times New Roman" w:cs="Times New Roman"/>
          <w:i w:val="0"/>
          <w:iCs w:val="0"/>
          <w:color w:val="auto"/>
          <w:sz w:val="20"/>
          <w:szCs w:val="20"/>
          <w:lang w:val="en-US"/>
        </w:rPr>
        <w:t>)</w:t>
      </w:r>
      <w:r w:rsidRPr="00B87D4C">
        <w:rPr>
          <w:rFonts w:ascii="Times New Roman" w:hAnsi="Times New Roman" w:cs="Times New Roman"/>
          <w:i w:val="0"/>
          <w:iCs w:val="0"/>
          <w:color w:val="auto"/>
          <w:sz w:val="20"/>
          <w:szCs w:val="20"/>
          <w:lang w:val="en-US"/>
        </w:rPr>
        <w:t>/</w:t>
      </w:r>
      <w:r w:rsidR="00B023F2" w:rsidRPr="00B87D4C">
        <w:rPr>
          <w:rFonts w:ascii="Times New Roman" w:hAnsi="Times New Roman" w:cs="Times New Roman"/>
          <w:i w:val="0"/>
          <w:iCs w:val="0"/>
          <w:color w:val="auto"/>
          <w:sz w:val="20"/>
          <w:szCs w:val="20"/>
          <w:lang w:val="en-US"/>
        </w:rPr>
        <w:t>ETO</w:t>
      </w:r>
      <w:r w:rsidRPr="00B87D4C">
        <w:rPr>
          <w:rFonts w:ascii="Times New Roman" w:hAnsi="Times New Roman" w:cs="Times New Roman"/>
          <w:i w:val="0"/>
          <w:iCs w:val="0"/>
          <w:color w:val="auto"/>
          <w:sz w:val="20"/>
          <w:szCs w:val="20"/>
          <w:lang w:val="en-US"/>
        </w:rPr>
        <w:t xml:space="preserve"> weight ratio after redispersion in water.</w:t>
      </w:r>
    </w:p>
    <w:p w14:paraId="3F7C3584" w14:textId="77777777" w:rsidR="0005275B" w:rsidRPr="00B87D4C" w:rsidRDefault="0005275B" w:rsidP="00927F77">
      <w:pPr>
        <w:spacing w:line="360" w:lineRule="auto"/>
        <w:jc w:val="both"/>
        <w:rPr>
          <w:rFonts w:ascii="Times New Roman" w:hAnsi="Times New Roman" w:cs="Times New Roman"/>
          <w:lang w:val="en-US"/>
        </w:rPr>
      </w:pPr>
    </w:p>
    <w:p w14:paraId="6F819701" w14:textId="5AE659F1" w:rsidR="00721EDA" w:rsidRPr="00B87D4C" w:rsidRDefault="00493E14" w:rsidP="00721EDA">
      <w:pPr>
        <w:spacing w:line="360" w:lineRule="auto"/>
        <w:jc w:val="both"/>
        <w:rPr>
          <w:rFonts w:ascii="Times New Roman" w:hAnsi="Times New Roman" w:cs="Times New Roman"/>
          <w:lang w:val="en-US"/>
        </w:rPr>
      </w:pPr>
      <w:r w:rsidRPr="00B87D4C">
        <w:rPr>
          <w:rFonts w:ascii="Times New Roman" w:hAnsi="Times New Roman" w:cs="Times New Roman"/>
          <w:lang w:val="en-US"/>
        </w:rPr>
        <w:lastRenderedPageBreak/>
        <w:t>T</w:t>
      </w:r>
      <w:r w:rsidR="00927F77" w:rsidRPr="00B87D4C">
        <w:rPr>
          <w:rFonts w:ascii="Times New Roman" w:hAnsi="Times New Roman" w:cs="Times New Roman"/>
          <w:lang w:val="en-US"/>
        </w:rPr>
        <w:t xml:space="preserve">he amount of stabilizing agent added before evaporation influences the size of ETO NCs in suspension. In particular, when </w:t>
      </w:r>
      <w:r w:rsidR="007A01DD" w:rsidRPr="00B87D4C">
        <w:rPr>
          <w:rFonts w:ascii="Times New Roman" w:hAnsi="Times New Roman" w:cs="Times New Roman"/>
          <w:lang w:val="en-US"/>
        </w:rPr>
        <w:t>5 m</w:t>
      </w:r>
      <w:r w:rsidR="00927F77" w:rsidRPr="00B87D4C">
        <w:rPr>
          <w:rFonts w:ascii="Times New Roman" w:hAnsi="Times New Roman" w:cs="Times New Roman"/>
          <w:lang w:val="en-US"/>
        </w:rPr>
        <w:t xml:space="preserve">g or less of F-127 for 2.5 mg total ETO is used, </w:t>
      </w:r>
      <w:r w:rsidR="00E3549D" w:rsidRPr="00B87D4C">
        <w:rPr>
          <w:rFonts w:ascii="Times New Roman" w:hAnsi="Times New Roman" w:cs="Times New Roman"/>
          <w:lang w:val="en-US"/>
        </w:rPr>
        <w:t xml:space="preserve">NC </w:t>
      </w:r>
      <w:r w:rsidR="00927F77" w:rsidRPr="00B87D4C">
        <w:rPr>
          <w:rFonts w:ascii="Times New Roman" w:hAnsi="Times New Roman" w:cs="Times New Roman"/>
          <w:lang w:val="en-US"/>
        </w:rPr>
        <w:t xml:space="preserve">size of approximately 100 nm are obtained, contrary to the </w:t>
      </w:r>
      <w:r w:rsidR="000332B9" w:rsidRPr="00B87D4C">
        <w:rPr>
          <w:rFonts w:ascii="Times New Roman" w:hAnsi="Times New Roman" w:cs="Times New Roman"/>
          <w:lang w:val="en-US"/>
        </w:rPr>
        <w:t>suspension</w:t>
      </w:r>
      <w:r w:rsidRPr="00B87D4C">
        <w:rPr>
          <w:rFonts w:ascii="Times New Roman" w:hAnsi="Times New Roman" w:cs="Times New Roman"/>
          <w:lang w:val="en-US"/>
        </w:rPr>
        <w:t>s</w:t>
      </w:r>
      <w:r w:rsidR="00927F77" w:rsidRPr="00B87D4C">
        <w:rPr>
          <w:rFonts w:ascii="Times New Roman" w:hAnsi="Times New Roman" w:cs="Times New Roman"/>
          <w:lang w:val="en-US"/>
        </w:rPr>
        <w:t xml:space="preserve"> prepared with more </w:t>
      </w:r>
      <w:r w:rsidRPr="00B87D4C">
        <w:rPr>
          <w:rFonts w:ascii="Times New Roman" w:hAnsi="Times New Roman" w:cs="Times New Roman"/>
          <w:lang w:val="en-US"/>
        </w:rPr>
        <w:t>tha</w:t>
      </w:r>
      <w:r w:rsidR="00BE793A" w:rsidRPr="00B87D4C">
        <w:rPr>
          <w:rFonts w:ascii="Times New Roman" w:hAnsi="Times New Roman" w:cs="Times New Roman"/>
          <w:lang w:val="en-US"/>
        </w:rPr>
        <w:t>n</w:t>
      </w:r>
      <w:r w:rsidRPr="00B87D4C">
        <w:rPr>
          <w:rFonts w:ascii="Times New Roman" w:hAnsi="Times New Roman" w:cs="Times New Roman"/>
          <w:lang w:val="en-US"/>
        </w:rPr>
        <w:t xml:space="preserve"> 5 mg of </w:t>
      </w:r>
      <w:r w:rsidR="00927F77" w:rsidRPr="00B87D4C">
        <w:rPr>
          <w:rFonts w:ascii="Times New Roman" w:hAnsi="Times New Roman" w:cs="Times New Roman"/>
          <w:lang w:val="en-US"/>
        </w:rPr>
        <w:t>F-127</w:t>
      </w:r>
      <w:r w:rsidRPr="00B87D4C">
        <w:rPr>
          <w:rFonts w:ascii="Times New Roman" w:hAnsi="Times New Roman" w:cs="Times New Roman"/>
          <w:lang w:val="en-US"/>
        </w:rPr>
        <w:t xml:space="preserve"> (P1)</w:t>
      </w:r>
      <w:r w:rsidR="00927F77" w:rsidRPr="00B87D4C">
        <w:rPr>
          <w:rFonts w:ascii="Times New Roman" w:hAnsi="Times New Roman" w:cs="Times New Roman"/>
          <w:lang w:val="en-US"/>
        </w:rPr>
        <w:t xml:space="preserve">, where NCs have a size ranging from 450 nm to 600 nm. The results obtained from these precipitation experiments showed that the stabilizing agent </w:t>
      </w:r>
      <w:r w:rsidRPr="00B87D4C">
        <w:rPr>
          <w:rFonts w:ascii="Times New Roman" w:hAnsi="Times New Roman" w:cs="Times New Roman"/>
          <w:lang w:val="en-US"/>
        </w:rPr>
        <w:t>F-127 (</w:t>
      </w:r>
      <w:r w:rsidR="00927F77" w:rsidRPr="00B87D4C">
        <w:rPr>
          <w:rFonts w:ascii="Times New Roman" w:hAnsi="Times New Roman" w:cs="Times New Roman"/>
          <w:lang w:val="en-US"/>
        </w:rPr>
        <w:t xml:space="preserve">P1), </w:t>
      </w:r>
      <w:r w:rsidRPr="00B87D4C">
        <w:rPr>
          <w:rFonts w:ascii="Times New Roman" w:hAnsi="Times New Roman" w:cs="Times New Roman"/>
          <w:lang w:val="en-US"/>
        </w:rPr>
        <w:t xml:space="preserve">is </w:t>
      </w:r>
      <w:r w:rsidR="00927F77" w:rsidRPr="00B87D4C">
        <w:rPr>
          <w:rFonts w:ascii="Times New Roman" w:hAnsi="Times New Roman" w:cs="Times New Roman"/>
          <w:lang w:val="en-US"/>
        </w:rPr>
        <w:t>not needed in the aqueous solution for the evaporation step to have small NCs</w:t>
      </w:r>
      <w:r w:rsidRPr="00B87D4C">
        <w:rPr>
          <w:rFonts w:ascii="Times New Roman" w:hAnsi="Times New Roman" w:cs="Times New Roman"/>
          <w:lang w:val="en-US"/>
        </w:rPr>
        <w:t xml:space="preserve"> of </w:t>
      </w:r>
      <w:r w:rsidR="00BD64A9" w:rsidRPr="00B87D4C">
        <w:rPr>
          <w:rFonts w:ascii="Times New Roman" w:hAnsi="Times New Roman" w:cs="Times New Roman"/>
          <w:lang w:val="en-US"/>
        </w:rPr>
        <w:t>ETO</w:t>
      </w:r>
      <w:r w:rsidRPr="00B87D4C">
        <w:rPr>
          <w:rFonts w:ascii="Times New Roman" w:hAnsi="Times New Roman" w:cs="Times New Roman"/>
          <w:lang w:val="en-US"/>
        </w:rPr>
        <w:t>.</w:t>
      </w:r>
      <w:r w:rsidR="00927F77" w:rsidRPr="00B87D4C">
        <w:rPr>
          <w:rFonts w:ascii="Times New Roman" w:hAnsi="Times New Roman" w:cs="Times New Roman"/>
          <w:lang w:val="en-US"/>
        </w:rPr>
        <w:t xml:space="preserve"> These outcomes are </w:t>
      </w:r>
      <w:r w:rsidR="00DC2DE2" w:rsidRPr="00B87D4C">
        <w:rPr>
          <w:rFonts w:ascii="Times New Roman" w:hAnsi="Times New Roman" w:cs="Times New Roman"/>
          <w:lang w:val="en-US"/>
        </w:rPr>
        <w:t>counterintuitive</w:t>
      </w:r>
      <w:r w:rsidR="00927F77" w:rsidRPr="00B87D4C">
        <w:rPr>
          <w:rFonts w:ascii="Times New Roman" w:hAnsi="Times New Roman" w:cs="Times New Roman"/>
          <w:lang w:val="en-US"/>
        </w:rPr>
        <w:t xml:space="preserve"> as literature concerning </w:t>
      </w:r>
      <w:r w:rsidR="00E3549D" w:rsidRPr="00B87D4C">
        <w:rPr>
          <w:rFonts w:ascii="Times New Roman" w:hAnsi="Times New Roman" w:cs="Times New Roman"/>
          <w:lang w:val="en-US"/>
        </w:rPr>
        <w:t xml:space="preserve">NC </w:t>
      </w:r>
      <w:r w:rsidR="00927F77" w:rsidRPr="00B87D4C">
        <w:rPr>
          <w:rFonts w:ascii="Times New Roman" w:hAnsi="Times New Roman" w:cs="Times New Roman"/>
          <w:lang w:val="en-US"/>
        </w:rPr>
        <w:t>synthesis mainly used high stabilizer concentration to control drug nucleation and obtain small nanoparticle</w:t>
      </w:r>
      <w:r w:rsidR="00EC04C7" w:rsidRPr="00B87D4C">
        <w:rPr>
          <w:rFonts w:ascii="Times New Roman" w:hAnsi="Times New Roman" w:cs="Times New Roman"/>
          <w:lang w:val="en-US"/>
        </w:rPr>
        <w:t>s</w:t>
      </w:r>
      <w:r w:rsidR="00927F77" w:rsidRPr="00B87D4C">
        <w:rPr>
          <w:rFonts w:ascii="Times New Roman" w:hAnsi="Times New Roman" w:cs="Times New Roman"/>
          <w:lang w:val="en-US"/>
        </w:rPr>
        <w:t>. Pouretedal worked on the preparation of azithromycin NCs using antisolvent precipitation and studied the size effect of several stabilizers (HPMC, PVP, PVA, PEG) at a concentration range of</w:t>
      </w:r>
      <w:r w:rsidR="00950630" w:rsidRPr="00B87D4C">
        <w:rPr>
          <w:rFonts w:ascii="Times New Roman" w:hAnsi="Times New Roman" w:cs="Times New Roman"/>
          <w:lang w:val="en-US"/>
        </w:rPr>
        <w:t xml:space="preserve"> </w:t>
      </w:r>
      <w:r w:rsidR="00927F77" w:rsidRPr="00B87D4C">
        <w:rPr>
          <w:rFonts w:ascii="Times New Roman" w:hAnsi="Times New Roman" w:cs="Times New Roman"/>
          <w:lang w:val="en-US"/>
        </w:rPr>
        <w:t>0.5 – 5.0% w/v. The obtained results revealed a drastic size diminution with the augmentation of the stabilizer concentration</w:t>
      </w:r>
      <w:r w:rsidR="00131351" w:rsidRPr="00B87D4C">
        <w:rPr>
          <w:lang w:val="en-US"/>
        </w:rPr>
        <w:t xml:space="preserve"> </w:t>
      </w:r>
      <w:r w:rsidR="00131351" w:rsidRPr="00B87D4C">
        <w:rPr>
          <w:rFonts w:ascii="Times New Roman" w:hAnsi="Times New Roman" w:cs="Times New Roman"/>
          <w:lang w:val="en-US"/>
        </w:rPr>
        <w:t xml:space="preserve">independently of </w:t>
      </w:r>
      <w:r w:rsidR="00927F77" w:rsidRPr="00B87D4C">
        <w:rPr>
          <w:rFonts w:ascii="Times New Roman" w:hAnsi="Times New Roman" w:cs="Times New Roman"/>
          <w:lang w:val="en-US"/>
        </w:rPr>
        <w:t>the stabilizer. With Tween 80 at 1 mg/mL</w:t>
      </w:r>
      <w:r w:rsidR="00A35EBD" w:rsidRPr="00B87D4C">
        <w:rPr>
          <w:rFonts w:ascii="Times New Roman" w:hAnsi="Times New Roman" w:cs="Times New Roman"/>
          <w:lang w:val="en-US"/>
        </w:rPr>
        <w:t>,</w:t>
      </w:r>
      <w:r w:rsidR="00927F77" w:rsidRPr="00B87D4C">
        <w:rPr>
          <w:rFonts w:ascii="Times New Roman" w:hAnsi="Times New Roman" w:cs="Times New Roman"/>
          <w:lang w:val="en-US"/>
        </w:rPr>
        <w:t xml:space="preserve"> the size distribution was 4</w:t>
      </w:r>
      <w:r w:rsidR="001D65E6" w:rsidRPr="00B87D4C">
        <w:rPr>
          <w:rFonts w:ascii="Times New Roman" w:hAnsi="Times New Roman" w:cs="Times New Roman"/>
          <w:lang w:val="en-US"/>
        </w:rPr>
        <w:t>,</w:t>
      </w:r>
      <w:r w:rsidR="00927F77" w:rsidRPr="00B87D4C">
        <w:rPr>
          <w:rFonts w:ascii="Times New Roman" w:hAnsi="Times New Roman" w:cs="Times New Roman"/>
          <w:lang w:val="en-US"/>
        </w:rPr>
        <w:t>064 nm while at 4.5 mg/mL the size reached 504 nm</w:t>
      </w:r>
      <w:r w:rsidR="0078412A" w:rsidRPr="00B87D4C">
        <w:rPr>
          <w:rFonts w:ascii="Times New Roman" w:hAnsi="Times New Roman" w:cs="Times New Roman"/>
          <w:vertAlign w:val="superscript"/>
          <w:lang w:val="en-US"/>
        </w:rPr>
        <w:fldChar w:fldCharType="begin" w:fldLock="1"/>
      </w:r>
      <w:r w:rsidR="00C31107" w:rsidRPr="00B87D4C">
        <w:rPr>
          <w:rFonts w:ascii="Times New Roman" w:hAnsi="Times New Roman" w:cs="Times New Roman"/>
          <w:vertAlign w:val="superscript"/>
          <w:lang w:val="en-US"/>
        </w:rPr>
        <w:instrText>ADDIN CSL_CITATION {"citationItems":[{"id":"ITEM-1","itemData":{"author":[{"dropping-particle":"","family":"Pouretedal","given":"Hamid Reza","non-dropping-particle":"","parse-names":false,"suffix":""}],"container-title":"Int. Nano. Lett.","id":"ITEM-1","issue":"1","issued":{"date-parts":[["2014"]]},"page":"103-111","title":"Preparation and characterization of azithromycin nanodrug using solvent / antisolvent method","type":"article-journal","volume":"4"},"uris":["http://www.mendeley.com/documents/?uuid=2ae1532d-83c8-4fb3-9f5a-6c455d19c914"]}],"mendeley":{"formattedCitation":"&lt;sup&gt;2&lt;/sup&gt;","manualFormatting":"2","plainTextFormattedCitation":"2","previouslyFormattedCitation":"&lt;sup&gt;2&lt;/sup&gt;"},"properties":{"noteIndex":0},"schema":"https://github.com/citation-style-language/schema/raw/master/csl-citation.json"}</w:instrText>
      </w:r>
      <w:r w:rsidR="0078412A" w:rsidRPr="00B87D4C">
        <w:rPr>
          <w:rFonts w:ascii="Times New Roman" w:hAnsi="Times New Roman" w:cs="Times New Roman"/>
          <w:vertAlign w:val="superscript"/>
          <w:lang w:val="en-US"/>
        </w:rPr>
        <w:fldChar w:fldCharType="separate"/>
      </w:r>
      <w:r w:rsidR="0078412A" w:rsidRPr="00B87D4C">
        <w:rPr>
          <w:rFonts w:ascii="Times New Roman" w:hAnsi="Times New Roman" w:cs="Times New Roman"/>
          <w:noProof/>
          <w:vertAlign w:val="superscript"/>
          <w:lang w:val="en-US"/>
        </w:rPr>
        <w:t>2</w:t>
      </w:r>
      <w:r w:rsidR="0078412A" w:rsidRPr="00B87D4C">
        <w:rPr>
          <w:rFonts w:ascii="Times New Roman" w:hAnsi="Times New Roman" w:cs="Times New Roman"/>
          <w:vertAlign w:val="superscript"/>
          <w:lang w:val="en-US"/>
        </w:rPr>
        <w:fldChar w:fldCharType="end"/>
      </w:r>
      <w:r w:rsidR="00C046B5" w:rsidRPr="00B87D4C">
        <w:rPr>
          <w:rFonts w:ascii="Times New Roman" w:hAnsi="Times New Roman" w:cs="Times New Roman"/>
          <w:lang w:val="en-US"/>
        </w:rPr>
        <w:t>.</w:t>
      </w:r>
      <w:r w:rsidR="00927F77" w:rsidRPr="00B87D4C">
        <w:rPr>
          <w:rFonts w:ascii="Times New Roman" w:hAnsi="Times New Roman" w:cs="Times New Roman"/>
          <w:lang w:val="en-US"/>
        </w:rPr>
        <w:t xml:space="preserve"> </w:t>
      </w:r>
      <w:r w:rsidR="00A35EBD" w:rsidRPr="00B87D4C">
        <w:rPr>
          <w:rFonts w:ascii="Times New Roman" w:hAnsi="Times New Roman" w:cs="Times New Roman"/>
          <w:lang w:val="en-US"/>
        </w:rPr>
        <w:t>S</w:t>
      </w:r>
      <w:r w:rsidR="00927F77" w:rsidRPr="00B87D4C">
        <w:rPr>
          <w:rFonts w:ascii="Times New Roman" w:hAnsi="Times New Roman" w:cs="Times New Roman"/>
          <w:lang w:val="en-US"/>
        </w:rPr>
        <w:t>imilar conclusion</w:t>
      </w:r>
      <w:r w:rsidR="00A35EBD" w:rsidRPr="00B87D4C">
        <w:rPr>
          <w:rFonts w:ascii="Times New Roman" w:hAnsi="Times New Roman" w:cs="Times New Roman"/>
          <w:lang w:val="en-US"/>
        </w:rPr>
        <w:t>s</w:t>
      </w:r>
      <w:r w:rsidR="00927F77" w:rsidRPr="00B87D4C">
        <w:rPr>
          <w:rFonts w:ascii="Times New Roman" w:hAnsi="Times New Roman" w:cs="Times New Roman"/>
          <w:lang w:val="en-US"/>
        </w:rPr>
        <w:t xml:space="preserve"> </w:t>
      </w:r>
      <w:r w:rsidR="00A35EBD" w:rsidRPr="00B87D4C">
        <w:rPr>
          <w:rFonts w:ascii="Times New Roman" w:hAnsi="Times New Roman" w:cs="Times New Roman"/>
          <w:lang w:val="en-US"/>
        </w:rPr>
        <w:t xml:space="preserve">were </w:t>
      </w:r>
      <w:r w:rsidR="00927F77" w:rsidRPr="00B87D4C">
        <w:rPr>
          <w:rFonts w:ascii="Times New Roman" w:hAnsi="Times New Roman" w:cs="Times New Roman"/>
          <w:lang w:val="en-US"/>
        </w:rPr>
        <w:t xml:space="preserve">made by Mansouri </w:t>
      </w:r>
      <w:r w:rsidR="00927F77" w:rsidRPr="00B87D4C">
        <w:rPr>
          <w:rFonts w:ascii="Times New Roman" w:hAnsi="Times New Roman" w:cs="Times New Roman"/>
          <w:i/>
          <w:iCs/>
          <w:lang w:val="en-US"/>
        </w:rPr>
        <w:t>et al.</w:t>
      </w:r>
      <w:r w:rsidR="00927F77" w:rsidRPr="00B87D4C">
        <w:rPr>
          <w:rFonts w:ascii="Times New Roman" w:hAnsi="Times New Roman" w:cs="Times New Roman"/>
          <w:lang w:val="en-US"/>
        </w:rPr>
        <w:t xml:space="preserve"> </w:t>
      </w:r>
      <w:r w:rsidR="00131351" w:rsidRPr="00B87D4C">
        <w:rPr>
          <w:rFonts w:ascii="Times New Roman" w:hAnsi="Times New Roman" w:cs="Times New Roman"/>
          <w:lang w:val="en-US"/>
        </w:rPr>
        <w:t xml:space="preserve">who </w:t>
      </w:r>
      <w:r w:rsidR="00927F77" w:rsidRPr="00B87D4C">
        <w:rPr>
          <w:rFonts w:ascii="Times New Roman" w:hAnsi="Times New Roman" w:cs="Times New Roman"/>
          <w:lang w:val="en-US"/>
        </w:rPr>
        <w:t>prepared ibuprofen NCs with 5 different stabilizers (Triethanolamine, SDS, PVP, SLS, Tween 80)</w:t>
      </w:r>
      <w:r w:rsidR="00332CB9" w:rsidRPr="00B87D4C">
        <w:rPr>
          <w:rFonts w:ascii="Times New Roman" w:hAnsi="Times New Roman" w:cs="Times New Roman"/>
          <w:lang w:val="en-US"/>
        </w:rPr>
        <w:t>;</w:t>
      </w:r>
      <w:r w:rsidR="00927F77" w:rsidRPr="00B87D4C">
        <w:rPr>
          <w:rFonts w:ascii="Times New Roman" w:hAnsi="Times New Roman" w:cs="Times New Roman"/>
          <w:lang w:val="en-US"/>
        </w:rPr>
        <w:t xml:space="preserve"> 3</w:t>
      </w:r>
      <w:r w:rsidR="003C34FB" w:rsidRPr="00B87D4C">
        <w:rPr>
          <w:rFonts w:ascii="Times New Roman" w:hAnsi="Times New Roman" w:cs="Times New Roman"/>
          <w:lang w:val="en-US"/>
        </w:rPr>
        <w:t>,</w:t>
      </w:r>
      <w:r w:rsidR="00927F77" w:rsidRPr="00B87D4C">
        <w:rPr>
          <w:rFonts w:ascii="Times New Roman" w:hAnsi="Times New Roman" w:cs="Times New Roman"/>
          <w:lang w:val="en-US"/>
        </w:rPr>
        <w:t>000 nm NCs were synthesized with SDS at 0.1 mg/mL whereas with 1 mg/mL SDS, ibuprofen nanoparticles had a size of around 900 nm</w:t>
      </w:r>
      <w:r w:rsidR="0078412A" w:rsidRPr="00B87D4C">
        <w:rPr>
          <w:rFonts w:ascii="Times New Roman" w:hAnsi="Times New Roman" w:cs="Times New Roman"/>
          <w:vertAlign w:val="superscript"/>
          <w:lang w:val="en-US"/>
        </w:rPr>
        <w:fldChar w:fldCharType="begin" w:fldLock="1"/>
      </w:r>
      <w:r w:rsidR="00C31107" w:rsidRPr="00B87D4C">
        <w:rPr>
          <w:rFonts w:ascii="Times New Roman" w:hAnsi="Times New Roman" w:cs="Times New Roman"/>
          <w:vertAlign w:val="superscript"/>
          <w:lang w:val="en-US"/>
        </w:rPr>
        <w:instrText>ADDIN CSL_CITATION {"citationItems":[{"id":"ITEM-1","itemData":{"author":[{"dropping-particle":"","family":"Mansouri","given":"Mansour","non-dropping-particle":"","parse-names":false,"suffix":""},{"dropping-particle":"","family":"Pouretedal","given":"Hamid Reza","non-dropping-particle":"","parse-names":false,"suffix":""},{"dropping-particle":"","family":"Vosoughi","given":"Vida","non-dropping-particle":"","parse-names":false,"suffix":""}],"container-title":"Open. Conf. Proc. J.","id":"ITEM-1","issued":{"date-parts":[["2011"]]},"page":"88-94","title":"Preparation and characterization of ibuprofen nanoparticles by using solvent / antisolvent precipitation","type":"article-journal","volume":"1050"},"uris":["http://www.mendeley.com/documents/?uuid=58a5f2a2-7425-47c8-a25d-abc6ffe672e7"]}],"mendeley":{"formattedCitation":"&lt;sup&gt;3&lt;/sup&gt;","manualFormatting":"3","plainTextFormattedCitation":"3","previouslyFormattedCitation":"&lt;sup&gt;3&lt;/sup&gt;"},"properties":{"noteIndex":0},"schema":"https://github.com/citation-style-language/schema/raw/master/csl-citation.json"}</w:instrText>
      </w:r>
      <w:r w:rsidR="0078412A" w:rsidRPr="00B87D4C">
        <w:rPr>
          <w:rFonts w:ascii="Times New Roman" w:hAnsi="Times New Roman" w:cs="Times New Roman"/>
          <w:vertAlign w:val="superscript"/>
          <w:lang w:val="en-US"/>
        </w:rPr>
        <w:fldChar w:fldCharType="separate"/>
      </w:r>
      <w:r w:rsidR="0078412A" w:rsidRPr="00B87D4C">
        <w:rPr>
          <w:rFonts w:ascii="Times New Roman" w:hAnsi="Times New Roman" w:cs="Times New Roman"/>
          <w:noProof/>
          <w:vertAlign w:val="superscript"/>
          <w:lang w:val="en-US"/>
        </w:rPr>
        <w:t>3</w:t>
      </w:r>
      <w:r w:rsidR="0078412A" w:rsidRPr="00B87D4C">
        <w:rPr>
          <w:rFonts w:ascii="Times New Roman" w:hAnsi="Times New Roman" w:cs="Times New Roman"/>
          <w:vertAlign w:val="superscript"/>
          <w:lang w:val="en-US"/>
        </w:rPr>
        <w:fldChar w:fldCharType="end"/>
      </w:r>
      <w:r w:rsidR="00C046B5" w:rsidRPr="00B87D4C">
        <w:rPr>
          <w:rFonts w:ascii="Times New Roman" w:hAnsi="Times New Roman" w:cs="Times New Roman"/>
          <w:lang w:val="en-US"/>
        </w:rPr>
        <w:t>.</w:t>
      </w:r>
      <w:r w:rsidR="00927F77" w:rsidRPr="00B87D4C">
        <w:rPr>
          <w:rFonts w:ascii="Times New Roman" w:hAnsi="Times New Roman" w:cs="Times New Roman"/>
          <w:lang w:val="en-US"/>
        </w:rPr>
        <w:t xml:space="preserve"> In our study, it has been demonstrated that the </w:t>
      </w:r>
      <w:r w:rsidR="00264C4C" w:rsidRPr="00B87D4C">
        <w:rPr>
          <w:rFonts w:ascii="Times New Roman" w:hAnsi="Times New Roman" w:cs="Times New Roman"/>
          <w:lang w:val="en-US"/>
        </w:rPr>
        <w:t>NC</w:t>
      </w:r>
      <w:r w:rsidR="00927F77" w:rsidRPr="00B87D4C">
        <w:rPr>
          <w:rFonts w:ascii="Times New Roman" w:hAnsi="Times New Roman" w:cs="Times New Roman"/>
          <w:lang w:val="en-US"/>
        </w:rPr>
        <w:t xml:space="preserve"> size reduction </w:t>
      </w:r>
      <w:r w:rsidR="005F3DCF" w:rsidRPr="00B87D4C">
        <w:rPr>
          <w:rFonts w:ascii="Times New Roman" w:hAnsi="Times New Roman" w:cs="Times New Roman"/>
          <w:lang w:val="en-US"/>
        </w:rPr>
        <w:t xml:space="preserve">could </w:t>
      </w:r>
      <w:r w:rsidR="00927F77" w:rsidRPr="00B87D4C">
        <w:rPr>
          <w:rFonts w:ascii="Times New Roman" w:hAnsi="Times New Roman" w:cs="Times New Roman"/>
          <w:lang w:val="en-US"/>
        </w:rPr>
        <w:t xml:space="preserve">be done without </w:t>
      </w:r>
      <w:r w:rsidR="00195FD1" w:rsidRPr="00B87D4C">
        <w:rPr>
          <w:rFonts w:ascii="Times New Roman" w:hAnsi="Times New Roman" w:cs="Times New Roman"/>
          <w:lang w:val="en-US"/>
        </w:rPr>
        <w:t xml:space="preserve">the use of </w:t>
      </w:r>
      <w:r w:rsidR="00927F77" w:rsidRPr="00B87D4C">
        <w:rPr>
          <w:rFonts w:ascii="Times New Roman" w:hAnsi="Times New Roman" w:cs="Times New Roman"/>
          <w:lang w:val="en-US"/>
        </w:rPr>
        <w:t xml:space="preserve">stabilizer </w:t>
      </w:r>
      <w:r w:rsidR="00195FD1" w:rsidRPr="00B87D4C">
        <w:rPr>
          <w:rFonts w:ascii="Times New Roman" w:hAnsi="Times New Roman" w:cs="Times New Roman"/>
          <w:lang w:val="en-US"/>
        </w:rPr>
        <w:t xml:space="preserve">during the solvent/antisolvent precipitation due </w:t>
      </w:r>
      <w:r w:rsidR="00927F77" w:rsidRPr="00B87D4C">
        <w:rPr>
          <w:rFonts w:ascii="Times New Roman" w:hAnsi="Times New Roman" w:cs="Times New Roman"/>
          <w:lang w:val="en-US"/>
        </w:rPr>
        <w:t xml:space="preserve">to </w:t>
      </w:r>
      <w:r w:rsidR="00195FD1" w:rsidRPr="00B87D4C">
        <w:rPr>
          <w:rFonts w:ascii="Times New Roman" w:hAnsi="Times New Roman" w:cs="Times New Roman"/>
          <w:lang w:val="en-US"/>
        </w:rPr>
        <w:t xml:space="preserve">optimized </w:t>
      </w:r>
      <w:r w:rsidR="00927F77" w:rsidRPr="00B87D4C">
        <w:rPr>
          <w:rFonts w:ascii="Times New Roman" w:hAnsi="Times New Roman" w:cs="Times New Roman"/>
          <w:lang w:val="en-US"/>
        </w:rPr>
        <w:t>solvent/antisolvent volume ratio</w:t>
      </w:r>
      <w:r w:rsidR="00BE793A" w:rsidRPr="00B87D4C">
        <w:rPr>
          <w:rFonts w:ascii="Times New Roman" w:hAnsi="Times New Roman" w:cs="Times New Roman"/>
          <w:lang w:val="en-US"/>
        </w:rPr>
        <w:t xml:space="preserve"> and solvent characteristics</w:t>
      </w:r>
      <w:r w:rsidR="00927F77" w:rsidRPr="00B87D4C">
        <w:rPr>
          <w:rFonts w:ascii="Times New Roman" w:hAnsi="Times New Roman" w:cs="Times New Roman"/>
          <w:lang w:val="en-US"/>
        </w:rPr>
        <w:t xml:space="preserve">. The use of stabilizer </w:t>
      </w:r>
      <w:r w:rsidR="00BD0B1F" w:rsidRPr="00B87D4C">
        <w:rPr>
          <w:rFonts w:ascii="Times New Roman" w:hAnsi="Times New Roman" w:cs="Times New Roman"/>
          <w:lang w:val="en-US"/>
        </w:rPr>
        <w:t xml:space="preserve">was </w:t>
      </w:r>
      <w:r w:rsidR="00927F77" w:rsidRPr="00B87D4C">
        <w:rPr>
          <w:rFonts w:ascii="Times New Roman" w:hAnsi="Times New Roman" w:cs="Times New Roman"/>
          <w:lang w:val="en-US"/>
        </w:rPr>
        <w:t xml:space="preserve">only necessary when redispersing the NCs in water after evaporation (stabilizing agent </w:t>
      </w:r>
      <w:r w:rsidR="00195FD1" w:rsidRPr="00B87D4C">
        <w:rPr>
          <w:rFonts w:ascii="Times New Roman" w:hAnsi="Times New Roman" w:cs="Times New Roman"/>
          <w:lang w:val="en-US"/>
        </w:rPr>
        <w:t>F-127 (</w:t>
      </w:r>
      <w:r w:rsidR="00927F77" w:rsidRPr="00B87D4C">
        <w:rPr>
          <w:rFonts w:ascii="Times New Roman" w:hAnsi="Times New Roman" w:cs="Times New Roman"/>
          <w:lang w:val="en-US"/>
        </w:rPr>
        <w:t>P2</w:t>
      </w:r>
      <w:r w:rsidR="00195FD1" w:rsidRPr="00B87D4C">
        <w:rPr>
          <w:rFonts w:ascii="Times New Roman" w:hAnsi="Times New Roman" w:cs="Times New Roman"/>
          <w:lang w:val="en-US"/>
        </w:rPr>
        <w:t>)</w:t>
      </w:r>
      <w:r w:rsidR="00927F77" w:rsidRPr="00B87D4C">
        <w:rPr>
          <w:rFonts w:ascii="Times New Roman" w:hAnsi="Times New Roman" w:cs="Times New Roman"/>
          <w:lang w:val="en-US"/>
        </w:rPr>
        <w:t xml:space="preserve">) to prevent </w:t>
      </w:r>
      <w:r w:rsidR="00264C4C" w:rsidRPr="00B87D4C">
        <w:rPr>
          <w:rFonts w:ascii="Times New Roman" w:hAnsi="Times New Roman" w:cs="Times New Roman"/>
          <w:lang w:val="en-US"/>
        </w:rPr>
        <w:t>NC</w:t>
      </w:r>
      <w:r w:rsidR="00927F77" w:rsidRPr="00B87D4C">
        <w:rPr>
          <w:rFonts w:ascii="Times New Roman" w:hAnsi="Times New Roman" w:cs="Times New Roman"/>
          <w:lang w:val="en-US"/>
        </w:rPr>
        <w:t xml:space="preserve"> agglomeration in solution. Besides, adding the stabilizer only in the final step significantly impact</w:t>
      </w:r>
      <w:r w:rsidR="00332CB9" w:rsidRPr="00B87D4C">
        <w:rPr>
          <w:rFonts w:ascii="Times New Roman" w:hAnsi="Times New Roman" w:cs="Times New Roman"/>
          <w:lang w:val="en-US"/>
        </w:rPr>
        <w:t>ed</w:t>
      </w:r>
      <w:r w:rsidR="00927F77" w:rsidRPr="00B87D4C">
        <w:rPr>
          <w:rFonts w:ascii="Times New Roman" w:hAnsi="Times New Roman" w:cs="Times New Roman"/>
          <w:lang w:val="en-US"/>
        </w:rPr>
        <w:t xml:space="preserve"> the </w:t>
      </w:r>
      <w:r w:rsidR="00195FD1" w:rsidRPr="00B87D4C">
        <w:rPr>
          <w:rFonts w:ascii="Times New Roman" w:hAnsi="Times New Roman" w:cs="Times New Roman"/>
          <w:lang w:val="en-US"/>
        </w:rPr>
        <w:t xml:space="preserve">final </w:t>
      </w:r>
      <w:r w:rsidR="00927F77" w:rsidRPr="00B87D4C">
        <w:rPr>
          <w:rFonts w:ascii="Times New Roman" w:hAnsi="Times New Roman" w:cs="Times New Roman"/>
          <w:lang w:val="en-US"/>
        </w:rPr>
        <w:t xml:space="preserve">drug </w:t>
      </w:r>
      <w:r w:rsidR="001944AC" w:rsidRPr="00B87D4C">
        <w:rPr>
          <w:rFonts w:ascii="Times New Roman" w:hAnsi="Times New Roman" w:cs="Times New Roman"/>
          <w:lang w:val="en-US"/>
        </w:rPr>
        <w:t>loading</w:t>
      </w:r>
      <w:r w:rsidR="00927F77" w:rsidRPr="00B87D4C">
        <w:rPr>
          <w:rFonts w:ascii="Times New Roman" w:hAnsi="Times New Roman" w:cs="Times New Roman"/>
          <w:lang w:val="en-US"/>
        </w:rPr>
        <w:t xml:space="preserve"> as no stabilizer is present during the evaporation </w:t>
      </w:r>
      <w:r w:rsidR="00620619" w:rsidRPr="00B87D4C">
        <w:rPr>
          <w:rFonts w:ascii="Times New Roman" w:hAnsi="Times New Roman" w:cs="Times New Roman"/>
          <w:lang w:val="en-US"/>
        </w:rPr>
        <w:t>step</w:t>
      </w:r>
      <w:r w:rsidR="00145F51" w:rsidRPr="00B87D4C">
        <w:rPr>
          <w:rFonts w:ascii="Times New Roman" w:hAnsi="Times New Roman" w:cs="Times New Roman"/>
          <w:lang w:val="en-US"/>
        </w:rPr>
        <w:t xml:space="preserve"> </w:t>
      </w:r>
      <w:r w:rsidR="006628AB" w:rsidRPr="00B87D4C">
        <w:rPr>
          <w:rFonts w:ascii="Times New Roman" w:hAnsi="Times New Roman" w:cs="Times New Roman"/>
          <w:lang w:val="en-US"/>
        </w:rPr>
        <w:t xml:space="preserve">which </w:t>
      </w:r>
      <w:r w:rsidR="00927F77" w:rsidRPr="00B87D4C">
        <w:rPr>
          <w:rFonts w:ascii="Times New Roman" w:hAnsi="Times New Roman" w:cs="Times New Roman"/>
          <w:lang w:val="en-US"/>
        </w:rPr>
        <w:t xml:space="preserve">usually creates foam </w:t>
      </w:r>
      <w:r w:rsidR="00145F51" w:rsidRPr="00B87D4C">
        <w:rPr>
          <w:rFonts w:ascii="Times New Roman" w:hAnsi="Times New Roman" w:cs="Times New Roman"/>
          <w:lang w:val="en-US"/>
        </w:rPr>
        <w:t>that may</w:t>
      </w:r>
      <w:r w:rsidR="00927F77" w:rsidRPr="00B87D4C">
        <w:rPr>
          <w:rFonts w:ascii="Times New Roman" w:hAnsi="Times New Roman" w:cs="Times New Roman"/>
          <w:lang w:val="en-US"/>
        </w:rPr>
        <w:t xml:space="preserve"> </w:t>
      </w:r>
      <w:r w:rsidR="00145F51" w:rsidRPr="00B87D4C">
        <w:rPr>
          <w:rFonts w:ascii="Times New Roman" w:hAnsi="Times New Roman" w:cs="Times New Roman"/>
          <w:lang w:val="en-US"/>
        </w:rPr>
        <w:t xml:space="preserve">lead to </w:t>
      </w:r>
      <w:r w:rsidR="007A01DD" w:rsidRPr="00B87D4C">
        <w:rPr>
          <w:rFonts w:ascii="Times New Roman" w:hAnsi="Times New Roman" w:cs="Times New Roman"/>
          <w:lang w:val="en-US"/>
        </w:rPr>
        <w:t>ETO</w:t>
      </w:r>
      <w:r w:rsidR="00145F51" w:rsidRPr="00B87D4C">
        <w:rPr>
          <w:rFonts w:ascii="Times New Roman" w:hAnsi="Times New Roman" w:cs="Times New Roman"/>
          <w:lang w:val="en-US"/>
        </w:rPr>
        <w:t xml:space="preserve"> loss</w:t>
      </w:r>
      <w:r w:rsidR="00927F77" w:rsidRPr="00B87D4C">
        <w:rPr>
          <w:rFonts w:ascii="Times New Roman" w:hAnsi="Times New Roman" w:cs="Times New Roman"/>
          <w:lang w:val="en-US"/>
        </w:rPr>
        <w:t>.</w:t>
      </w:r>
    </w:p>
    <w:p w14:paraId="4DC4FC5B" w14:textId="77777777" w:rsidR="00E63618" w:rsidRPr="00B87D4C" w:rsidRDefault="00E63618" w:rsidP="00927F77">
      <w:pPr>
        <w:spacing w:line="360" w:lineRule="auto"/>
        <w:jc w:val="both"/>
        <w:rPr>
          <w:rFonts w:ascii="Times New Roman" w:hAnsi="Times New Roman" w:cs="Times New Roman"/>
          <w:lang w:val="en-US"/>
        </w:rPr>
      </w:pPr>
    </w:p>
    <w:p w14:paraId="4303B389" w14:textId="0D03453E" w:rsidR="00E63618" w:rsidRPr="00B87D4C" w:rsidRDefault="00E63618" w:rsidP="00E63618">
      <w:pPr>
        <w:spacing w:line="360" w:lineRule="auto"/>
        <w:jc w:val="both"/>
        <w:rPr>
          <w:rFonts w:ascii="Times New Roman" w:hAnsi="Times New Roman" w:cs="Times New Roman"/>
          <w:u w:val="single"/>
          <w:lang w:val="en-US"/>
        </w:rPr>
      </w:pPr>
      <w:r w:rsidRPr="00B87D4C">
        <w:rPr>
          <w:rFonts w:ascii="Times New Roman" w:hAnsi="Times New Roman" w:cs="Times New Roman"/>
          <w:u w:val="single"/>
          <w:lang w:val="en-US"/>
        </w:rPr>
        <w:t>Influence of the stabilizer and the water volume redispersion</w:t>
      </w:r>
    </w:p>
    <w:p w14:paraId="062E835E" w14:textId="1CCC979D" w:rsidR="001F6BDB" w:rsidRPr="00B87D4C" w:rsidRDefault="00E63618" w:rsidP="00721EDA">
      <w:pPr>
        <w:spacing w:line="360" w:lineRule="auto"/>
        <w:jc w:val="both"/>
        <w:rPr>
          <w:lang w:val="en-US"/>
        </w:rPr>
      </w:pPr>
      <w:r w:rsidRPr="00B87D4C">
        <w:rPr>
          <w:rFonts w:ascii="Times New Roman" w:hAnsi="Times New Roman" w:cs="Times New Roman"/>
          <w:lang w:val="en-US"/>
        </w:rPr>
        <w:t xml:space="preserve">The </w:t>
      </w:r>
      <w:r w:rsidR="00264C4C" w:rsidRPr="00B87D4C">
        <w:rPr>
          <w:rFonts w:ascii="Times New Roman" w:hAnsi="Times New Roman" w:cs="Times New Roman"/>
          <w:lang w:val="en-US"/>
        </w:rPr>
        <w:t xml:space="preserve">NC </w:t>
      </w:r>
      <w:r w:rsidRPr="00B87D4C">
        <w:rPr>
          <w:rFonts w:ascii="Times New Roman" w:hAnsi="Times New Roman" w:cs="Times New Roman"/>
          <w:lang w:val="en-US"/>
        </w:rPr>
        <w:t xml:space="preserve">stabilization/protection was done using poloxamer F-127 </w:t>
      </w:r>
      <w:r w:rsidR="00703F30" w:rsidRPr="00B87D4C">
        <w:rPr>
          <w:rFonts w:ascii="Times New Roman" w:hAnsi="Times New Roman" w:cs="Times New Roman"/>
          <w:lang w:val="en-US"/>
        </w:rPr>
        <w:t xml:space="preserve">which </w:t>
      </w:r>
      <w:r w:rsidRPr="00B87D4C">
        <w:rPr>
          <w:rFonts w:ascii="Times New Roman" w:hAnsi="Times New Roman" w:cs="Times New Roman"/>
          <w:lang w:val="en-US"/>
        </w:rPr>
        <w:t xml:space="preserve">is a non-ionic triblock copolymer comprising a middle hydrophobic block of polypropylene glycol (PPG) bordered by two hydrophilic blocks of PEG. Numerous parameters influence the </w:t>
      </w:r>
      <w:r w:rsidR="00264C4C" w:rsidRPr="00B87D4C">
        <w:rPr>
          <w:rFonts w:ascii="Times New Roman" w:hAnsi="Times New Roman" w:cs="Times New Roman"/>
          <w:lang w:val="en-US"/>
        </w:rPr>
        <w:t xml:space="preserve">NC </w:t>
      </w:r>
      <w:r w:rsidRPr="00B87D4C">
        <w:rPr>
          <w:rFonts w:ascii="Times New Roman" w:hAnsi="Times New Roman" w:cs="Times New Roman"/>
          <w:lang w:val="en-US"/>
        </w:rPr>
        <w:t>stability, the polymer molecular mass, the hydrophobic/hydrophilic ratio of the chain, the nature of the chain functional groups and the polymer conformation</w:t>
      </w:r>
      <w:r w:rsidRPr="00B87D4C">
        <w:rPr>
          <w:rFonts w:ascii="Times New Roman" w:hAnsi="Times New Roman" w:cs="Times New Roman"/>
          <w:vertAlign w:val="superscript"/>
          <w:lang w:val="en-US"/>
        </w:rPr>
        <w:fldChar w:fldCharType="begin" w:fldLock="1"/>
      </w:r>
      <w:r w:rsidR="00840A3F" w:rsidRPr="00B87D4C">
        <w:rPr>
          <w:rFonts w:ascii="Times New Roman" w:hAnsi="Times New Roman" w:cs="Times New Roman"/>
          <w:vertAlign w:val="superscript"/>
          <w:lang w:val="en-US"/>
        </w:rPr>
        <w:instrText>ADDIN CSL_CITATION {"citationItems":[{"id":"ITEM-1","itemData":{"ISBN":"9789811007903","author":[{"dropping-particle":"","family":"Demetzos","given":"Costas","non-dropping-particle":"","parse-names":false,"suffix":""}],"edition":"1st","editor":[{"dropping-particle":"","family":"Springors","given":"","non-dropping-particle":"","parse-names":false,"suffix":""}],"id":"ITEM-1","issued":{"date-parts":[["2016"]]},"publisher":"Adis","publisher-place":"Athens, Greece","title":"Pharmaceutical Nanotechnology Fundamentals and Practical Applications","type":"book"},"uris":["http://www.mendeley.com/documents/?uuid=b674322d-b35c-4f17-ab85-738679fee1c0"]}],"mendeley":{"formattedCitation":"&lt;sup&gt;4&lt;/sup&gt;","manualFormatting":"4","plainTextFormattedCitation":"4","previouslyFormattedCitation":"&lt;sup&gt;4&lt;/sup&gt;"},"properties":{"noteIndex":0},"schema":"https://github.com/citation-style-language/schema/raw/master/csl-citation.json"}</w:instrText>
      </w:r>
      <w:r w:rsidRPr="00B87D4C">
        <w:rPr>
          <w:rFonts w:ascii="Times New Roman" w:hAnsi="Times New Roman" w:cs="Times New Roman"/>
          <w:vertAlign w:val="superscript"/>
          <w:lang w:val="en-US"/>
        </w:rPr>
        <w:fldChar w:fldCharType="separate"/>
      </w:r>
      <w:r w:rsidR="00C046B5" w:rsidRPr="00B87D4C">
        <w:rPr>
          <w:rFonts w:ascii="Times New Roman" w:hAnsi="Times New Roman" w:cs="Times New Roman"/>
          <w:noProof/>
          <w:vertAlign w:val="superscript"/>
          <w:lang w:val="en-US"/>
        </w:rPr>
        <w:t>4</w:t>
      </w:r>
      <w:r w:rsidRPr="00B87D4C">
        <w:rPr>
          <w:rFonts w:ascii="Times New Roman" w:hAnsi="Times New Roman" w:cs="Times New Roman"/>
          <w:vertAlign w:val="superscript"/>
          <w:lang w:val="en-US"/>
        </w:rPr>
        <w:fldChar w:fldCharType="end"/>
      </w:r>
      <w:r w:rsidR="00C046B5" w:rsidRPr="00B87D4C">
        <w:rPr>
          <w:rFonts w:ascii="Times New Roman" w:hAnsi="Times New Roman" w:cs="Times New Roman"/>
          <w:lang w:val="en-US"/>
        </w:rPr>
        <w:t>.</w:t>
      </w:r>
      <w:r w:rsidRPr="00B87D4C">
        <w:rPr>
          <w:rFonts w:ascii="Times New Roman" w:hAnsi="Times New Roman" w:cs="Times New Roman"/>
          <w:lang w:val="en-US"/>
        </w:rPr>
        <w:t xml:space="preserve"> Sharma </w:t>
      </w:r>
      <w:r w:rsidRPr="00B87D4C">
        <w:rPr>
          <w:rFonts w:ascii="Times New Roman" w:hAnsi="Times New Roman" w:cs="Times New Roman"/>
          <w:i/>
          <w:lang w:val="en-US"/>
        </w:rPr>
        <w:t>et al.</w:t>
      </w:r>
      <w:r w:rsidRPr="00B87D4C">
        <w:rPr>
          <w:rFonts w:ascii="Times New Roman" w:hAnsi="Times New Roman" w:cs="Times New Roman"/>
          <w:lang w:val="en-US"/>
        </w:rPr>
        <w:t xml:space="preserve"> examined the size of indomethacin NCs produced by wet milling and high pressure homogenizer (HPH) using two dissimilar surfactants, Polyvinylpyrrolidone-K25 (PVP) and F-127</w:t>
      </w:r>
      <w:r w:rsidR="00703F30" w:rsidRPr="00B87D4C">
        <w:rPr>
          <w:rFonts w:ascii="Times New Roman" w:hAnsi="Times New Roman" w:cs="Times New Roman"/>
          <w:lang w:val="en-US"/>
        </w:rPr>
        <w:t>;</w:t>
      </w:r>
      <w:r w:rsidRPr="00B87D4C">
        <w:rPr>
          <w:rFonts w:ascii="Times New Roman" w:hAnsi="Times New Roman" w:cs="Times New Roman"/>
          <w:lang w:val="en-US"/>
        </w:rPr>
        <w:t xml:space="preserve"> the results indicated a surface modification and a size difference between NCs according to the nature of the polymer</w:t>
      </w:r>
      <w:r w:rsidRPr="00B87D4C">
        <w:rPr>
          <w:rFonts w:ascii="Times New Roman" w:hAnsi="Times New Roman" w:cs="Times New Roman"/>
          <w:vertAlign w:val="superscript"/>
          <w:lang w:val="en-US"/>
        </w:rPr>
        <w:fldChar w:fldCharType="begin" w:fldLock="1"/>
      </w:r>
      <w:r w:rsidR="004919E2" w:rsidRPr="00B87D4C">
        <w:rPr>
          <w:rFonts w:ascii="Times New Roman" w:hAnsi="Times New Roman" w:cs="Times New Roman"/>
          <w:vertAlign w:val="superscript"/>
          <w:lang w:val="en-US"/>
        </w:rPr>
        <w:instrText>ADDIN CSL_CITATION {"citationItems":[{"id":"ITEM-1","itemData":{"ISBN":"0378-5173","ISSN":"03785173","PMID":"19576976","abstract":"The aim of this study was to investigate the effect of wet milling on the solid state of indomethacin (IMC) and simvastatin (SIM). Wet milling was performed using high pressure homogenization (HPH). Polyvinylpyrrolidone-K25 (PVP) and poloxamer 407 (P407) were used as suspension stabilizers. Samples were characterized before and after wet milling using particle size analyzer, scanning electron microscopy (SEM), infrared (IR) spectroscopy and modulated temperature differential scanning calorimetry (MTDSC) techniques. After wet milling of IMC, physical appearance and IR spectra indicated surface amorphization; however, the solid state of SIM remained unaffected. MTDSC could not detect surface amorphization in IMC, suggesting that if present, it was only at very low levels. These results are in contradiction to the previous reports where dry milling of IMC and SIM resulted in amorphization of crystalline particles. Moreover, cryogrinding of IMC in the absence of water resulted in an amorphous form while presence of water using the same cryogrinding conditions resulted in a solid state similar to that obtained after wet milling. These results signify the role of water in inhibiting the amorphization during wet milling of crystalline drugs. ?? 2009 Elsevier B.V. All rights reserved.","author":[{"dropping-particle":"","family":"Sharma","given":"Puneet","non-dropping-particle":"","parse-names":false,"suffix":""},{"dropping-particle":"","family":"Denny","given":"William A.","non-dropping-particle":"","parse-names":false,"suffix":""},{"dropping-particle":"","family":"Garg","given":"Sanjay","non-dropping-particle":"","parse-names":false,"suffix":""}],"container-title":"International Journal of Pharmaceutics","id":"ITEM-1","issue":"1-2","issued":{"date-parts":[["2009"]]},"page":"40-48","title":"Effect of wet milling process on the solid state of indomethacin and simvastatin","type":"article-journal","volume":"380"},"uris":["http://www.mendeley.com/documents/?uuid=22f97bed-b2a9-4936-9f8f-5fba9762dc26"]}],"mendeley":{"formattedCitation":"&lt;sup&gt;5&lt;/sup&gt;","manualFormatting":"5","plainTextFormattedCitation":"5","previouslyFormattedCitation":"&lt;sup&gt;5&lt;/sup&gt;"},"properties":{"noteIndex":0},"schema":"https://github.com/citation-style-language/schema/raw/master/csl-citation.json"}</w:instrText>
      </w:r>
      <w:r w:rsidRPr="00B87D4C">
        <w:rPr>
          <w:rFonts w:ascii="Times New Roman" w:hAnsi="Times New Roman" w:cs="Times New Roman"/>
          <w:vertAlign w:val="superscript"/>
          <w:lang w:val="en-US"/>
        </w:rPr>
        <w:fldChar w:fldCharType="separate"/>
      </w:r>
      <w:r w:rsidR="00C046B5" w:rsidRPr="00B87D4C">
        <w:rPr>
          <w:rFonts w:ascii="Times New Roman" w:hAnsi="Times New Roman" w:cs="Times New Roman"/>
          <w:noProof/>
          <w:vertAlign w:val="superscript"/>
          <w:lang w:val="en-US"/>
        </w:rPr>
        <w:t>5</w:t>
      </w:r>
      <w:r w:rsidRPr="00B87D4C">
        <w:rPr>
          <w:rFonts w:ascii="Times New Roman" w:hAnsi="Times New Roman" w:cs="Times New Roman"/>
          <w:vertAlign w:val="superscript"/>
          <w:lang w:val="en-US"/>
        </w:rPr>
        <w:fldChar w:fldCharType="end"/>
      </w:r>
      <w:r w:rsidR="00C046B5" w:rsidRPr="00B87D4C">
        <w:rPr>
          <w:rFonts w:ascii="Times New Roman" w:hAnsi="Times New Roman" w:cs="Times New Roman"/>
          <w:lang w:val="en-US"/>
        </w:rPr>
        <w:t>.</w:t>
      </w:r>
      <w:r w:rsidRPr="00B87D4C">
        <w:rPr>
          <w:rFonts w:ascii="Times New Roman" w:hAnsi="Times New Roman" w:cs="Times New Roman"/>
          <w:lang w:val="en-US"/>
        </w:rPr>
        <w:t xml:space="preserve"> Lee </w:t>
      </w:r>
      <w:r w:rsidRPr="00B87D4C">
        <w:rPr>
          <w:rFonts w:ascii="Times New Roman" w:hAnsi="Times New Roman" w:cs="Times New Roman"/>
          <w:i/>
          <w:lang w:val="en-US"/>
        </w:rPr>
        <w:t>et al.</w:t>
      </w:r>
      <w:r w:rsidRPr="00B87D4C">
        <w:rPr>
          <w:rFonts w:ascii="Times New Roman" w:hAnsi="Times New Roman" w:cs="Times New Roman"/>
          <w:lang w:val="en-US"/>
        </w:rPr>
        <w:t xml:space="preserve"> also evidenced the impact of the hydrophobic/hydrophilic polymer ratio on the </w:t>
      </w:r>
      <w:r w:rsidR="00264C4C" w:rsidRPr="00B87D4C">
        <w:rPr>
          <w:rFonts w:ascii="Times New Roman" w:hAnsi="Times New Roman" w:cs="Times New Roman"/>
          <w:lang w:val="en-US"/>
        </w:rPr>
        <w:t xml:space="preserve">NC </w:t>
      </w:r>
      <w:r w:rsidRPr="00B87D4C">
        <w:rPr>
          <w:rFonts w:ascii="Times New Roman" w:hAnsi="Times New Roman" w:cs="Times New Roman"/>
          <w:lang w:val="en-US"/>
        </w:rPr>
        <w:lastRenderedPageBreak/>
        <w:t xml:space="preserve">steadiness by producing a polymer with the same hydrophobic part but diverse hydrophilic groups. The study concluded that the polymer hydrophobicity is a striking parameter to the particle stabilization. Indeed, the polymer should contain a minimum of 15% hydrophobic moieties to present efficient stabilization, as the adsorption is better on the </w:t>
      </w:r>
      <w:r w:rsidR="00264C4C" w:rsidRPr="00B87D4C">
        <w:rPr>
          <w:rFonts w:ascii="Times New Roman" w:hAnsi="Times New Roman" w:cs="Times New Roman"/>
          <w:lang w:val="en-US"/>
        </w:rPr>
        <w:t xml:space="preserve">NC </w:t>
      </w:r>
      <w:r w:rsidRPr="00B87D4C">
        <w:rPr>
          <w:rFonts w:ascii="Times New Roman" w:hAnsi="Times New Roman" w:cs="Times New Roman"/>
          <w:lang w:val="en-US"/>
        </w:rPr>
        <w:t>surface in such a case</w:t>
      </w:r>
      <w:r w:rsidRPr="00B87D4C">
        <w:rPr>
          <w:rFonts w:ascii="Times New Roman" w:hAnsi="Times New Roman" w:cs="Times New Roman"/>
          <w:vertAlign w:val="superscript"/>
          <w:lang w:val="en-US"/>
        </w:rPr>
        <w:fldChar w:fldCharType="begin" w:fldLock="1"/>
      </w:r>
      <w:r w:rsidR="004919E2" w:rsidRPr="00B87D4C">
        <w:rPr>
          <w:rFonts w:ascii="Times New Roman" w:hAnsi="Times New Roman" w:cs="Times New Roman"/>
          <w:vertAlign w:val="superscript"/>
          <w:lang w:val="en-US"/>
        </w:rPr>
        <w:instrText>ADDIN CSL_CITATION {"citationItems":[{"id":"ITEM-1","itemData":{"author":[{"dropping-particle":"","family":"Lee","given":"Jonghwi","non-dropping-particle":"","parse-names":false,"suffix":""},{"dropping-particle":"","family":"Lee","given":"Soo-jeong","non-dropping-particle":"","parse-names":false,"suffix":""},{"dropping-particle":"","family":"Choi","given":"Ji-yeun","non-dropping-particle":"","parse-names":false,"suffix":""},{"dropping-particle":"","family":"Youn","given":"Ji","non-dropping-particle":"","parse-names":false,"suffix":""},{"dropping-particle":"","family":"Ahn","given":"Cheol-hee","non-dropping-particle":"","parse-names":false,"suffix":""}],"container-title":"European Journal of Pharmaceutical Sciences","id":"ITEM-1","issue":"5","issued":{"date-parts":[["2005"]]},"page":"441-449","title":"Amphiphilic amino acid copolymers as stabilizers for the preparation of nanocrystal dispersion","type":"article-journal","volume":"24"},"uris":["http://www.mendeley.com/documents/?uuid=0438a9fe-a77e-4ba4-bd1c-30bd6d8abc32"]}],"mendeley":{"formattedCitation":"&lt;sup&gt;6&lt;/sup&gt;","manualFormatting":"6","plainTextFormattedCitation":"6","previouslyFormattedCitation":"&lt;sup&gt;6&lt;/sup&gt;"},"properties":{"noteIndex":0},"schema":"https://github.com/citation-style-language/schema/raw/master/csl-citation.json"}</w:instrText>
      </w:r>
      <w:r w:rsidRPr="00B87D4C">
        <w:rPr>
          <w:rFonts w:ascii="Times New Roman" w:hAnsi="Times New Roman" w:cs="Times New Roman"/>
          <w:vertAlign w:val="superscript"/>
          <w:lang w:val="en-US"/>
        </w:rPr>
        <w:fldChar w:fldCharType="separate"/>
      </w:r>
      <w:r w:rsidR="00C046B5" w:rsidRPr="00B87D4C">
        <w:rPr>
          <w:rFonts w:ascii="Times New Roman" w:hAnsi="Times New Roman" w:cs="Times New Roman"/>
          <w:noProof/>
          <w:vertAlign w:val="superscript"/>
          <w:lang w:val="en-US"/>
        </w:rPr>
        <w:t>6</w:t>
      </w:r>
      <w:r w:rsidRPr="00B87D4C">
        <w:rPr>
          <w:rFonts w:ascii="Times New Roman" w:hAnsi="Times New Roman" w:cs="Times New Roman"/>
          <w:vertAlign w:val="superscript"/>
          <w:lang w:val="en-US"/>
        </w:rPr>
        <w:fldChar w:fldCharType="end"/>
      </w:r>
      <w:r w:rsidR="00C046B5" w:rsidRPr="00B87D4C">
        <w:rPr>
          <w:rFonts w:ascii="Times New Roman" w:hAnsi="Times New Roman" w:cs="Times New Roman"/>
          <w:lang w:val="en-US"/>
        </w:rPr>
        <w:t>.</w:t>
      </w:r>
      <w:r w:rsidRPr="00B87D4C">
        <w:rPr>
          <w:rFonts w:ascii="Times New Roman" w:hAnsi="Times New Roman" w:cs="Times New Roman"/>
          <w:lang w:val="en-US"/>
        </w:rPr>
        <w:t xml:space="preserve"> Hence, Pluronic</w:t>
      </w:r>
      <w:r w:rsidR="002C7DCD" w:rsidRPr="00B87D4C">
        <w:rPr>
          <w:rFonts w:ascii="Times New Roman" w:hAnsi="Times New Roman" w:cs="Times New Roman"/>
          <w:lang w:val="en-US"/>
        </w:rPr>
        <w:t xml:space="preserve"> </w:t>
      </w:r>
      <w:r w:rsidRPr="00B87D4C">
        <w:rPr>
          <w:rFonts w:ascii="Times New Roman" w:hAnsi="Times New Roman" w:cs="Times New Roman"/>
          <w:lang w:val="en-US"/>
        </w:rPr>
        <w:t>F-68 and F-127 can be considered as stabilizing agents for ETO NCs since their hydrophobic moieties represent ~16% and ~25%, respectively</w:t>
      </w:r>
      <w:r w:rsidRPr="00B87D4C">
        <w:rPr>
          <w:rFonts w:ascii="Times New Roman" w:hAnsi="Times New Roman" w:cs="Times New Roman"/>
          <w:vertAlign w:val="superscript"/>
          <w:lang w:val="en-US"/>
        </w:rPr>
        <w:fldChar w:fldCharType="begin" w:fldLock="1"/>
      </w:r>
      <w:r w:rsidR="004919E2" w:rsidRPr="00B87D4C">
        <w:rPr>
          <w:rFonts w:ascii="Times New Roman" w:hAnsi="Times New Roman" w:cs="Times New Roman"/>
          <w:vertAlign w:val="superscript"/>
          <w:lang w:val="en-US"/>
        </w:rPr>
        <w:instrText>ADDIN CSL_CITATION {"citationItems":[{"id":"ITEM-1","itemData":{"author":[{"dropping-particle":"","family":"Shubhra","given":"Quazi T H","non-dropping-particle":"","parse-names":false,"suffix":""},{"dropping-particle":"","family":"Oth","given":"Judit T","non-dropping-particle":"","parse-names":false,"suffix":""},{"dropping-particle":"","family":"Gyenis","given":"J Anos","non-dropping-particle":"","parse-names":false,"suffix":""}],"container-title":"Polymer Reviews","id":"ITEM-1","issue":"1","issued":{"date-parts":[["2014"]]},"page":"112-138","title":"Poloxamers for surface modification of hydrophobic drug carriers and their effects","type":"article-journal","volume":"54"},"uris":["http://www.mendeley.com/documents/?uuid=eb8daf6a-0e56-4b45-8080-1532880d6b56"]},{"id":"ITEM-2","itemData":{"ISSN":"01683659","abstract":"Pluronic® block copolymers are found to be an efficient drug delivery system with multiple effects. The incorporation of drugs into the core of the micelles formed by Pluronic® results in increased solubility, metabolic stability and circulation time for the drug. The interactions of the Pluronic® unimers with multidrug-resistant cancer cells result in sensitization of these cells with respect to various anticancer agents. Furthermore, the single molecular chains of copolymer, unimers, inhibit drug efflux transporters in both the blood-brain barrier and in the small intestine, which provides for the enhanced transport of select drugs to the brain and increases oral bioavailability. These and other applications of Pluronic® block copolymers in various drug delivery and gene delivery systems are considered. © 2002 Elsevier Science B.V. All rights reserved.","author":[{"dropping-particle":"V.","family":"Kabanov","given":"Alexander","non-dropping-particle":"","parse-names":false,"suffix":""},{"dropping-particle":"V.","family":"Batrakova","given":"Elena","non-dropping-particle":"","parse-names":false,"suffix":""},{"dropping-particle":"","family":"Alakhov","given":"Valery Yu","non-dropping-particle":"","parse-names":false,"suffix":""}],"container-title":"Journal of Controlled Release","id":"ITEM-2","issue":"2-3","issued":{"date-parts":[["2002"]]},"page":"189-212","title":"Pluronic® block copolymers as novel polymer therapeutics for drug and gene delivery","type":"article-journal","volume":"82"},"uris":["http://www.mendeley.com/documents/?uuid=7bce7b04-fd50-4bfb-9e75-bda0b5c00982"]}],"mendeley":{"formattedCitation":"&lt;sup&gt;7,8&lt;/sup&gt;","manualFormatting":"7,8","plainTextFormattedCitation":"7,8","previouslyFormattedCitation":"&lt;sup&gt;7,8&lt;/sup&gt;"},"properties":{"noteIndex":0},"schema":"https://github.com/citation-style-language/schema/raw/master/csl-citation.json"}</w:instrText>
      </w:r>
      <w:r w:rsidRPr="00B87D4C">
        <w:rPr>
          <w:rFonts w:ascii="Times New Roman" w:hAnsi="Times New Roman" w:cs="Times New Roman"/>
          <w:vertAlign w:val="superscript"/>
          <w:lang w:val="en-US"/>
        </w:rPr>
        <w:fldChar w:fldCharType="separate"/>
      </w:r>
      <w:r w:rsidR="00C046B5" w:rsidRPr="00B87D4C">
        <w:rPr>
          <w:rFonts w:ascii="Times New Roman" w:hAnsi="Times New Roman" w:cs="Times New Roman"/>
          <w:noProof/>
          <w:vertAlign w:val="superscript"/>
          <w:lang w:val="en-US"/>
        </w:rPr>
        <w:t>7,8</w:t>
      </w:r>
      <w:r w:rsidRPr="00B87D4C">
        <w:rPr>
          <w:rFonts w:ascii="Times New Roman" w:hAnsi="Times New Roman" w:cs="Times New Roman"/>
          <w:vertAlign w:val="superscript"/>
          <w:lang w:val="en-US"/>
        </w:rPr>
        <w:fldChar w:fldCharType="end"/>
      </w:r>
      <w:r w:rsidR="00C046B5" w:rsidRPr="00B87D4C">
        <w:rPr>
          <w:rFonts w:ascii="Times New Roman" w:hAnsi="Times New Roman" w:cs="Times New Roman"/>
          <w:lang w:val="en-US"/>
        </w:rPr>
        <w:t>.</w:t>
      </w:r>
      <w:r w:rsidRPr="00B87D4C">
        <w:rPr>
          <w:rFonts w:ascii="Times New Roman" w:hAnsi="Times New Roman" w:cs="Times New Roman"/>
          <w:lang w:val="en-US"/>
        </w:rPr>
        <w:t xml:space="preserve"> The </w:t>
      </w:r>
      <w:r w:rsidR="00264C4C" w:rsidRPr="00B87D4C">
        <w:rPr>
          <w:rFonts w:ascii="Times New Roman" w:hAnsi="Times New Roman" w:cs="Times New Roman"/>
          <w:lang w:val="en-US"/>
        </w:rPr>
        <w:t xml:space="preserve">NC </w:t>
      </w:r>
      <w:r w:rsidRPr="00B87D4C">
        <w:rPr>
          <w:rFonts w:ascii="Times New Roman" w:hAnsi="Times New Roman" w:cs="Times New Roman"/>
          <w:lang w:val="en-US"/>
        </w:rPr>
        <w:t xml:space="preserve">physical state, size, shape and morphology should be chosen in accordance to the application, target and route of administration of the drug NCs (oral, ocular, parenteral administration). A fast dissolution of the drug and high saturation solubility are not always needed. </w:t>
      </w:r>
      <w:r w:rsidR="00721EDA" w:rsidRPr="00B87D4C">
        <w:rPr>
          <w:rFonts w:ascii="Times New Roman" w:hAnsi="Times New Roman" w:cs="Times New Roman"/>
          <w:lang w:val="en-US"/>
        </w:rPr>
        <w:t xml:space="preserve">Therefore, to go further with the optimization of the </w:t>
      </w:r>
      <w:r w:rsidR="00264C4C" w:rsidRPr="00B87D4C">
        <w:rPr>
          <w:rFonts w:ascii="Times New Roman" w:hAnsi="Times New Roman" w:cs="Times New Roman"/>
          <w:lang w:val="en-US"/>
        </w:rPr>
        <w:t xml:space="preserve">NC </w:t>
      </w:r>
      <w:r w:rsidR="00721EDA" w:rsidRPr="00B87D4C">
        <w:rPr>
          <w:rFonts w:ascii="Times New Roman" w:hAnsi="Times New Roman" w:cs="Times New Roman"/>
          <w:lang w:val="en-US"/>
        </w:rPr>
        <w:t xml:space="preserve">nanosuspension formulation, </w:t>
      </w:r>
      <w:r w:rsidR="00927F77" w:rsidRPr="00B87D4C">
        <w:rPr>
          <w:rFonts w:ascii="Times New Roman" w:hAnsi="Times New Roman" w:cs="Times New Roman"/>
          <w:lang w:val="en-US"/>
        </w:rPr>
        <w:t xml:space="preserve">the impact of the </w:t>
      </w:r>
      <w:r w:rsidR="00721EDA" w:rsidRPr="00B87D4C">
        <w:rPr>
          <w:rFonts w:ascii="Times New Roman" w:hAnsi="Times New Roman" w:cs="Times New Roman"/>
          <w:lang w:val="en-US"/>
        </w:rPr>
        <w:t>final concentration of the stabilizer (P2)</w:t>
      </w:r>
      <w:r w:rsidR="00620619" w:rsidRPr="00B87D4C">
        <w:rPr>
          <w:rFonts w:ascii="Times New Roman" w:hAnsi="Times New Roman" w:cs="Times New Roman"/>
          <w:lang w:val="en-US"/>
        </w:rPr>
        <w:t xml:space="preserve"> </w:t>
      </w:r>
      <w:r w:rsidR="00721EDA" w:rsidRPr="00B87D4C">
        <w:rPr>
          <w:rFonts w:ascii="Times New Roman" w:hAnsi="Times New Roman" w:cs="Times New Roman"/>
          <w:lang w:val="en-US"/>
        </w:rPr>
        <w:t>as well as its nature (</w:t>
      </w:r>
      <w:r w:rsidR="00620619" w:rsidRPr="00B87D4C">
        <w:rPr>
          <w:rFonts w:ascii="Times New Roman" w:hAnsi="Times New Roman" w:cs="Times New Roman"/>
          <w:lang w:val="en-US"/>
        </w:rPr>
        <w:t xml:space="preserve">F-68 </w:t>
      </w:r>
      <w:r w:rsidR="00620619" w:rsidRPr="00B87D4C">
        <w:rPr>
          <w:rFonts w:ascii="Times New Roman" w:hAnsi="Times New Roman" w:cs="Times New Roman"/>
          <w:i/>
          <w:iCs/>
          <w:lang w:val="en-US"/>
        </w:rPr>
        <w:t>vs.</w:t>
      </w:r>
      <w:r w:rsidR="00620619" w:rsidRPr="00B87D4C">
        <w:rPr>
          <w:rFonts w:ascii="Times New Roman" w:hAnsi="Times New Roman" w:cs="Times New Roman"/>
          <w:lang w:val="en-US"/>
        </w:rPr>
        <w:t xml:space="preserve"> F-127</w:t>
      </w:r>
      <w:r w:rsidR="00721EDA" w:rsidRPr="00B87D4C">
        <w:rPr>
          <w:rFonts w:ascii="Times New Roman" w:hAnsi="Times New Roman" w:cs="Times New Roman"/>
          <w:lang w:val="en-US"/>
        </w:rPr>
        <w:t>)</w:t>
      </w:r>
      <w:r w:rsidR="00620619" w:rsidRPr="00B87D4C">
        <w:rPr>
          <w:rFonts w:ascii="Times New Roman" w:hAnsi="Times New Roman" w:cs="Times New Roman"/>
          <w:lang w:val="en-US"/>
        </w:rPr>
        <w:t xml:space="preserve"> have been studied regarding the </w:t>
      </w:r>
      <w:r w:rsidR="00264C4C" w:rsidRPr="00B87D4C">
        <w:rPr>
          <w:rFonts w:ascii="Times New Roman" w:hAnsi="Times New Roman" w:cs="Times New Roman"/>
          <w:lang w:val="en-US"/>
        </w:rPr>
        <w:t xml:space="preserve">NC </w:t>
      </w:r>
      <w:r w:rsidR="00927F77" w:rsidRPr="00B87D4C">
        <w:rPr>
          <w:rFonts w:ascii="Times New Roman" w:hAnsi="Times New Roman" w:cs="Times New Roman"/>
          <w:lang w:val="en-US"/>
        </w:rPr>
        <w:t>size over</w:t>
      </w:r>
      <w:r w:rsidR="00BE0CA8" w:rsidRPr="00B87D4C">
        <w:rPr>
          <w:rFonts w:ascii="Times New Roman" w:hAnsi="Times New Roman" w:cs="Times New Roman"/>
          <w:lang w:val="en-US"/>
        </w:rPr>
        <w:t xml:space="preserve"> </w:t>
      </w:r>
      <w:r w:rsidR="00927F77" w:rsidRPr="00B87D4C">
        <w:rPr>
          <w:rFonts w:ascii="Times New Roman" w:hAnsi="Times New Roman" w:cs="Times New Roman"/>
          <w:lang w:val="en-US"/>
        </w:rPr>
        <w:t xml:space="preserve">time (Table </w:t>
      </w:r>
      <w:r w:rsidR="004A608A" w:rsidRPr="00B87D4C">
        <w:rPr>
          <w:rFonts w:ascii="Times New Roman" w:hAnsi="Times New Roman" w:cs="Times New Roman"/>
          <w:lang w:val="en-US"/>
        </w:rPr>
        <w:t>S</w:t>
      </w:r>
      <w:r w:rsidR="00927F77" w:rsidRPr="00B87D4C">
        <w:rPr>
          <w:rFonts w:ascii="Times New Roman" w:hAnsi="Times New Roman" w:cs="Times New Roman"/>
          <w:lang w:val="en-US"/>
        </w:rPr>
        <w:t>1).</w:t>
      </w:r>
    </w:p>
    <w:p w14:paraId="62538CB6" w14:textId="77777777" w:rsidR="00A22071" w:rsidRPr="00B87D4C" w:rsidRDefault="00A22071" w:rsidP="00927F77">
      <w:pPr>
        <w:spacing w:line="360" w:lineRule="auto"/>
        <w:jc w:val="both"/>
        <w:rPr>
          <w:rFonts w:ascii="Times New Roman" w:hAnsi="Times New Roman" w:cs="Times New Roman"/>
          <w:b/>
          <w:lang w:val="en-US"/>
        </w:rPr>
      </w:pPr>
    </w:p>
    <w:p w14:paraId="7159087D" w14:textId="37C8711F" w:rsidR="00927F77" w:rsidRPr="00B87D4C" w:rsidRDefault="00927F77" w:rsidP="00927F77">
      <w:pPr>
        <w:jc w:val="both"/>
        <w:rPr>
          <w:rFonts w:ascii="Times New Roman" w:hAnsi="Times New Roman" w:cs="Times New Roman"/>
          <w:sz w:val="20"/>
          <w:szCs w:val="20"/>
          <w:lang w:val="en-US"/>
        </w:rPr>
      </w:pPr>
      <w:r w:rsidRPr="00B87D4C">
        <w:rPr>
          <w:rFonts w:ascii="Times New Roman" w:hAnsi="Times New Roman" w:cs="Times New Roman"/>
          <w:b/>
          <w:bCs/>
          <w:i/>
          <w:iCs/>
          <w:sz w:val="20"/>
          <w:szCs w:val="20"/>
          <w:lang w:val="en-US"/>
        </w:rPr>
        <w:t xml:space="preserve">Table </w:t>
      </w:r>
      <w:r w:rsidR="00950630" w:rsidRPr="00B87D4C">
        <w:rPr>
          <w:rFonts w:ascii="Times New Roman" w:hAnsi="Times New Roman" w:cs="Times New Roman"/>
          <w:b/>
          <w:bCs/>
          <w:i/>
          <w:iCs/>
          <w:sz w:val="20"/>
          <w:szCs w:val="20"/>
          <w:lang w:val="en-US"/>
        </w:rPr>
        <w:t>S</w:t>
      </w:r>
      <w:r w:rsidRPr="00B87D4C">
        <w:rPr>
          <w:rFonts w:ascii="Times New Roman" w:hAnsi="Times New Roman" w:cs="Times New Roman"/>
          <w:b/>
          <w:bCs/>
          <w:i/>
          <w:iCs/>
          <w:sz w:val="20"/>
          <w:szCs w:val="20"/>
          <w:lang w:val="en-US"/>
        </w:rPr>
        <w:fldChar w:fldCharType="begin"/>
      </w:r>
      <w:r w:rsidRPr="00B87D4C">
        <w:rPr>
          <w:rFonts w:ascii="Times New Roman" w:hAnsi="Times New Roman" w:cs="Times New Roman"/>
          <w:b/>
          <w:bCs/>
          <w:i/>
          <w:iCs/>
          <w:sz w:val="20"/>
          <w:szCs w:val="20"/>
          <w:lang w:val="en-US"/>
        </w:rPr>
        <w:instrText xml:space="preserve"> SEQ Table \* ARABIC </w:instrText>
      </w:r>
      <w:r w:rsidRPr="00B87D4C">
        <w:rPr>
          <w:rFonts w:ascii="Times New Roman" w:hAnsi="Times New Roman" w:cs="Times New Roman"/>
          <w:b/>
          <w:bCs/>
          <w:i/>
          <w:iCs/>
          <w:sz w:val="20"/>
          <w:szCs w:val="20"/>
          <w:lang w:val="en-US"/>
        </w:rPr>
        <w:fldChar w:fldCharType="separate"/>
      </w:r>
      <w:r w:rsidR="00B87D4C" w:rsidRPr="00B87D4C">
        <w:rPr>
          <w:rFonts w:ascii="Times New Roman" w:hAnsi="Times New Roman" w:cs="Times New Roman"/>
          <w:b/>
          <w:bCs/>
          <w:i/>
          <w:iCs/>
          <w:noProof/>
          <w:sz w:val="20"/>
          <w:szCs w:val="20"/>
          <w:lang w:val="en-US"/>
        </w:rPr>
        <w:t>1</w:t>
      </w:r>
      <w:r w:rsidRPr="00B87D4C">
        <w:rPr>
          <w:rFonts w:ascii="Times New Roman" w:hAnsi="Times New Roman" w:cs="Times New Roman"/>
          <w:b/>
          <w:bCs/>
          <w:i/>
          <w:iCs/>
          <w:sz w:val="20"/>
          <w:szCs w:val="20"/>
          <w:lang w:val="en-US"/>
        </w:rPr>
        <w:fldChar w:fldCharType="end"/>
      </w:r>
      <w:r w:rsidR="00FC24DE" w:rsidRPr="00B87D4C">
        <w:rPr>
          <w:rFonts w:ascii="Times New Roman" w:hAnsi="Times New Roman" w:cs="Times New Roman"/>
          <w:b/>
          <w:bCs/>
          <w:i/>
          <w:iCs/>
          <w:sz w:val="20"/>
          <w:szCs w:val="20"/>
          <w:lang w:val="en-US"/>
        </w:rPr>
        <w:t>.</w:t>
      </w:r>
      <w:r w:rsidRPr="00B87D4C">
        <w:rPr>
          <w:rFonts w:ascii="Times New Roman" w:hAnsi="Times New Roman" w:cs="Times New Roman"/>
          <w:i/>
          <w:iCs/>
          <w:sz w:val="20"/>
          <w:szCs w:val="20"/>
          <w:lang w:val="en-US"/>
        </w:rPr>
        <w:t xml:space="preserve"> </w:t>
      </w:r>
      <w:r w:rsidRPr="00B87D4C">
        <w:rPr>
          <w:rFonts w:ascii="Times New Roman" w:hAnsi="Times New Roman" w:cs="Times New Roman"/>
          <w:sz w:val="20"/>
          <w:szCs w:val="20"/>
          <w:lang w:val="en-US"/>
        </w:rPr>
        <w:t>Diameter mean size in intensity and PDI (value ± SD) of ETO NC</w:t>
      </w:r>
      <w:r w:rsidR="001944AC" w:rsidRPr="00B87D4C">
        <w:rPr>
          <w:rFonts w:ascii="Times New Roman" w:hAnsi="Times New Roman" w:cs="Times New Roman"/>
          <w:sz w:val="20"/>
          <w:szCs w:val="20"/>
          <w:lang w:val="en-US"/>
        </w:rPr>
        <w:t>s</w:t>
      </w:r>
      <w:r w:rsidRPr="00B87D4C">
        <w:rPr>
          <w:rFonts w:ascii="Times New Roman" w:hAnsi="Times New Roman" w:cs="Times New Roman"/>
          <w:sz w:val="20"/>
          <w:szCs w:val="20"/>
          <w:lang w:val="en-US"/>
        </w:rPr>
        <w:t xml:space="preserve"> in suspension measured by dynamic light scattering. Comparison of F-127 or F-68 (P2) at 0.03% and 0.08% w/v after redispersion in </w:t>
      </w:r>
      <w:r w:rsidR="00FF53D7" w:rsidRPr="00B87D4C">
        <w:rPr>
          <w:rFonts w:ascii="Times New Roman" w:hAnsi="Times New Roman" w:cs="Times New Roman"/>
          <w:sz w:val="20"/>
          <w:szCs w:val="20"/>
          <w:lang w:val="en-US"/>
        </w:rPr>
        <w:t xml:space="preserve">6 mL </w:t>
      </w:r>
      <w:r w:rsidRPr="00B87D4C">
        <w:rPr>
          <w:rFonts w:ascii="Times New Roman" w:hAnsi="Times New Roman" w:cs="Times New Roman"/>
          <w:sz w:val="20"/>
          <w:szCs w:val="20"/>
          <w:lang w:val="en-US"/>
        </w:rPr>
        <w:t>water,</w:t>
      </w:r>
      <w:r w:rsidR="00485EC2" w:rsidRPr="00B87D4C">
        <w:rPr>
          <w:rFonts w:ascii="Times New Roman" w:hAnsi="Times New Roman" w:cs="Times New Roman"/>
          <w:sz w:val="20"/>
          <w:szCs w:val="20"/>
          <w:lang w:val="en-US"/>
        </w:rPr>
        <w:br/>
      </w:r>
      <w:r w:rsidRPr="00B87D4C">
        <w:rPr>
          <w:rFonts w:ascii="Times New Roman" w:hAnsi="Times New Roman" w:cs="Times New Roman"/>
          <w:sz w:val="20"/>
          <w:szCs w:val="20"/>
          <w:lang w:val="en-US"/>
        </w:rPr>
        <w:t>n = 3</w:t>
      </w:r>
    </w:p>
    <w:p w14:paraId="7FA7911A" w14:textId="77777777" w:rsidR="00927F77" w:rsidRPr="00B87D4C" w:rsidRDefault="00927F77" w:rsidP="00927F77">
      <w:pPr>
        <w:jc w:val="both"/>
        <w:rPr>
          <w:rFonts w:ascii="Times New Roman" w:hAnsi="Times New Roman" w:cs="Times New Roman"/>
          <w:sz w:val="12"/>
          <w:szCs w:val="12"/>
          <w:lang w:val="en-US"/>
        </w:rPr>
      </w:pPr>
    </w:p>
    <w:tbl>
      <w:tblPr>
        <w:tblStyle w:val="Grilledutableau"/>
        <w:tblW w:w="96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3"/>
        <w:gridCol w:w="143"/>
        <w:gridCol w:w="1026"/>
        <w:gridCol w:w="1417"/>
        <w:gridCol w:w="1122"/>
        <w:gridCol w:w="1419"/>
        <w:gridCol w:w="1276"/>
        <w:gridCol w:w="1559"/>
      </w:tblGrid>
      <w:tr w:rsidR="00B87D4C" w:rsidRPr="00B87D4C" w14:paraId="068D2A42" w14:textId="77777777" w:rsidTr="00AC7B0F">
        <w:trPr>
          <w:jc w:val="center"/>
        </w:trPr>
        <w:tc>
          <w:tcPr>
            <w:tcW w:w="1653" w:type="dxa"/>
            <w:tcBorders>
              <w:top w:val="single" w:sz="4" w:space="0" w:color="auto"/>
            </w:tcBorders>
            <w:vAlign w:val="center"/>
          </w:tcPr>
          <w:p w14:paraId="5A768FA6" w14:textId="77777777" w:rsidR="00927F77" w:rsidRPr="00B87D4C" w:rsidRDefault="00927F77" w:rsidP="00927F77">
            <w:pPr>
              <w:spacing w:line="360" w:lineRule="auto"/>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Formulation</w:t>
            </w:r>
          </w:p>
        </w:tc>
        <w:tc>
          <w:tcPr>
            <w:tcW w:w="1169" w:type="dxa"/>
            <w:gridSpan w:val="2"/>
            <w:tcBorders>
              <w:top w:val="single" w:sz="4" w:space="0" w:color="auto"/>
            </w:tcBorders>
            <w:vAlign w:val="center"/>
          </w:tcPr>
          <w:p w14:paraId="1171C13A" w14:textId="77777777" w:rsidR="00927F77" w:rsidRPr="00B87D4C" w:rsidRDefault="00927F77" w:rsidP="00927F77">
            <w:pPr>
              <w:spacing w:line="360" w:lineRule="auto"/>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Size (nm)</w:t>
            </w:r>
          </w:p>
        </w:tc>
        <w:tc>
          <w:tcPr>
            <w:tcW w:w="1417" w:type="dxa"/>
            <w:tcBorders>
              <w:top w:val="single" w:sz="4" w:space="0" w:color="auto"/>
            </w:tcBorders>
            <w:vAlign w:val="center"/>
          </w:tcPr>
          <w:p w14:paraId="540E9374" w14:textId="77777777" w:rsidR="00927F77" w:rsidRPr="00B87D4C" w:rsidRDefault="00927F77" w:rsidP="00927F77">
            <w:pPr>
              <w:spacing w:line="360" w:lineRule="auto"/>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PDI</w:t>
            </w:r>
          </w:p>
        </w:tc>
        <w:tc>
          <w:tcPr>
            <w:tcW w:w="1122" w:type="dxa"/>
            <w:tcBorders>
              <w:top w:val="single" w:sz="4" w:space="0" w:color="auto"/>
            </w:tcBorders>
            <w:vAlign w:val="center"/>
          </w:tcPr>
          <w:p w14:paraId="4E3BAA9F" w14:textId="77777777" w:rsidR="00927F77" w:rsidRPr="00B87D4C" w:rsidRDefault="00927F77" w:rsidP="00927F77">
            <w:pPr>
              <w:spacing w:line="360" w:lineRule="auto"/>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Size (nm)</w:t>
            </w:r>
          </w:p>
        </w:tc>
        <w:tc>
          <w:tcPr>
            <w:tcW w:w="1419" w:type="dxa"/>
            <w:tcBorders>
              <w:top w:val="single" w:sz="4" w:space="0" w:color="auto"/>
            </w:tcBorders>
            <w:vAlign w:val="center"/>
          </w:tcPr>
          <w:p w14:paraId="620D7BAA" w14:textId="77777777" w:rsidR="00927F77" w:rsidRPr="00B87D4C" w:rsidRDefault="00927F77" w:rsidP="00927F77">
            <w:pPr>
              <w:spacing w:line="360" w:lineRule="auto"/>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PDI</w:t>
            </w:r>
          </w:p>
        </w:tc>
        <w:tc>
          <w:tcPr>
            <w:tcW w:w="1276" w:type="dxa"/>
            <w:tcBorders>
              <w:top w:val="single" w:sz="4" w:space="0" w:color="auto"/>
            </w:tcBorders>
            <w:vAlign w:val="center"/>
          </w:tcPr>
          <w:p w14:paraId="3A4E03CC" w14:textId="77777777" w:rsidR="00927F77" w:rsidRPr="00B87D4C" w:rsidRDefault="00927F77" w:rsidP="00927F77">
            <w:pPr>
              <w:spacing w:line="360" w:lineRule="auto"/>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Size (nm)</w:t>
            </w:r>
          </w:p>
        </w:tc>
        <w:tc>
          <w:tcPr>
            <w:tcW w:w="1559" w:type="dxa"/>
            <w:tcBorders>
              <w:top w:val="single" w:sz="4" w:space="0" w:color="auto"/>
            </w:tcBorders>
            <w:vAlign w:val="center"/>
          </w:tcPr>
          <w:p w14:paraId="5DF4772F" w14:textId="77777777" w:rsidR="00927F77" w:rsidRPr="00B87D4C" w:rsidRDefault="00927F77" w:rsidP="00927F77">
            <w:pPr>
              <w:spacing w:line="360" w:lineRule="auto"/>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PDI</w:t>
            </w:r>
          </w:p>
        </w:tc>
      </w:tr>
      <w:tr w:rsidR="00B87D4C" w:rsidRPr="00B87D4C" w14:paraId="21E7B37D" w14:textId="77777777" w:rsidTr="00AC7B0F">
        <w:trPr>
          <w:trHeight w:val="402"/>
          <w:jc w:val="center"/>
        </w:trPr>
        <w:tc>
          <w:tcPr>
            <w:tcW w:w="1653" w:type="dxa"/>
            <w:tcBorders>
              <w:bottom w:val="single" w:sz="4" w:space="0" w:color="auto"/>
            </w:tcBorders>
            <w:vAlign w:val="center"/>
          </w:tcPr>
          <w:p w14:paraId="709AD3D4" w14:textId="77777777" w:rsidR="00927F77" w:rsidRPr="00B87D4C" w:rsidRDefault="00927F77" w:rsidP="00927F77">
            <w:pPr>
              <w:spacing w:line="360" w:lineRule="auto"/>
              <w:jc w:val="center"/>
              <w:rPr>
                <w:rFonts w:ascii="Times New Roman" w:hAnsi="Times New Roman" w:cs="Times New Roman"/>
                <w:b/>
                <w:sz w:val="20"/>
                <w:szCs w:val="20"/>
                <w:lang w:val="en-US"/>
              </w:rPr>
            </w:pPr>
          </w:p>
        </w:tc>
        <w:tc>
          <w:tcPr>
            <w:tcW w:w="2586" w:type="dxa"/>
            <w:gridSpan w:val="3"/>
            <w:vAlign w:val="center"/>
          </w:tcPr>
          <w:p w14:paraId="7EBD7282" w14:textId="77777777" w:rsidR="00927F77" w:rsidRPr="00B87D4C" w:rsidRDefault="00927F77" w:rsidP="00927F77">
            <w:pPr>
              <w:spacing w:line="360" w:lineRule="auto"/>
              <w:jc w:val="center"/>
              <w:rPr>
                <w:rFonts w:ascii="Times New Roman" w:hAnsi="Times New Roman" w:cs="Times New Roman"/>
                <w:b/>
                <w:sz w:val="20"/>
                <w:szCs w:val="20"/>
                <w:lang w:val="en-US"/>
              </w:rPr>
            </w:pPr>
            <w:r w:rsidRPr="00B87D4C">
              <w:rPr>
                <w:rFonts w:ascii="Times New Roman" w:hAnsi="Times New Roman" w:cs="Times New Roman"/>
                <w:b/>
                <w:noProof/>
                <w:sz w:val="20"/>
                <w:szCs w:val="20"/>
                <w:lang w:val="en-US"/>
              </w:rPr>
              <mc:AlternateContent>
                <mc:Choice Requires="wps">
                  <w:drawing>
                    <wp:anchor distT="0" distB="0" distL="114300" distR="114300" simplePos="0" relativeHeight="251652096" behindDoc="0" locked="0" layoutInCell="1" allowOverlap="1" wp14:anchorId="627F5176" wp14:editId="7A215A35">
                      <wp:simplePos x="0" y="0"/>
                      <wp:positionH relativeFrom="column">
                        <wp:posOffset>73660</wp:posOffset>
                      </wp:positionH>
                      <wp:positionV relativeFrom="paragraph">
                        <wp:posOffset>635</wp:posOffset>
                      </wp:positionV>
                      <wp:extent cx="1303020" cy="0"/>
                      <wp:effectExtent l="0" t="0" r="0" b="0"/>
                      <wp:wrapNone/>
                      <wp:docPr id="67" name="Connecteur droit 67"/>
                      <wp:cNvGraphicFramePr/>
                      <a:graphic xmlns:a="http://schemas.openxmlformats.org/drawingml/2006/main">
                        <a:graphicData uri="http://schemas.microsoft.com/office/word/2010/wordprocessingShape">
                          <wps:wsp>
                            <wps:cNvCnPr/>
                            <wps:spPr>
                              <a:xfrm>
                                <a:off x="0" y="0"/>
                                <a:ext cx="13035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http://schemas.openxmlformats.org/drawingml/2006/main" xmlns:pic="http://schemas.openxmlformats.org/drawingml/2006/picture">
                  <w:pict>
                    <v:line id="Connecteur droit 67"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from="5.8pt,.05pt" to="108.4pt,.05pt" w14:anchorId="51E0CA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">
                      <v:stroke joinstyle="miter"/>
                    </v:line>
                  </w:pict>
                </mc:Fallback>
              </mc:AlternateContent>
            </w:r>
            <w:r w:rsidRPr="00B87D4C">
              <w:rPr>
                <w:rFonts w:ascii="Times New Roman" w:hAnsi="Times New Roman" w:cs="Times New Roman"/>
                <w:b/>
                <w:sz w:val="20"/>
                <w:szCs w:val="20"/>
                <w:lang w:val="en-US"/>
              </w:rPr>
              <w:t>t</w:t>
            </w:r>
            <w:r w:rsidRPr="00B87D4C">
              <w:rPr>
                <w:rFonts w:ascii="Times New Roman" w:hAnsi="Times New Roman" w:cs="Times New Roman"/>
                <w:b/>
                <w:sz w:val="20"/>
                <w:szCs w:val="20"/>
                <w:vertAlign w:val="subscript"/>
                <w:lang w:val="en-US"/>
              </w:rPr>
              <w:t>0h</w:t>
            </w:r>
          </w:p>
        </w:tc>
        <w:tc>
          <w:tcPr>
            <w:tcW w:w="2541" w:type="dxa"/>
            <w:gridSpan w:val="2"/>
            <w:vAlign w:val="center"/>
          </w:tcPr>
          <w:p w14:paraId="44DEE73A" w14:textId="77777777" w:rsidR="00927F77" w:rsidRPr="00B87D4C" w:rsidRDefault="00927F77" w:rsidP="00927F77">
            <w:pPr>
              <w:spacing w:line="360" w:lineRule="auto"/>
              <w:jc w:val="center"/>
              <w:rPr>
                <w:rFonts w:ascii="Times New Roman" w:hAnsi="Times New Roman" w:cs="Times New Roman"/>
                <w:b/>
                <w:sz w:val="20"/>
                <w:szCs w:val="20"/>
                <w:lang w:val="en-US"/>
              </w:rPr>
            </w:pPr>
            <w:r w:rsidRPr="00B87D4C">
              <w:rPr>
                <w:rFonts w:ascii="Times New Roman" w:hAnsi="Times New Roman" w:cs="Times New Roman"/>
                <w:b/>
                <w:noProof/>
                <w:sz w:val="20"/>
                <w:szCs w:val="20"/>
                <w:lang w:val="en-US"/>
              </w:rPr>
              <mc:AlternateContent>
                <mc:Choice Requires="wps">
                  <w:drawing>
                    <wp:anchor distT="0" distB="0" distL="114300" distR="114300" simplePos="0" relativeHeight="251653120" behindDoc="0" locked="0" layoutInCell="1" allowOverlap="1" wp14:anchorId="40F97503" wp14:editId="6C8E9C7C">
                      <wp:simplePos x="0" y="0"/>
                      <wp:positionH relativeFrom="column">
                        <wp:posOffset>5715</wp:posOffset>
                      </wp:positionH>
                      <wp:positionV relativeFrom="paragraph">
                        <wp:posOffset>-1905</wp:posOffset>
                      </wp:positionV>
                      <wp:extent cx="1303020" cy="0"/>
                      <wp:effectExtent l="0" t="0" r="0" b="0"/>
                      <wp:wrapNone/>
                      <wp:docPr id="76" name="Connecteur droit 76"/>
                      <wp:cNvGraphicFramePr/>
                      <a:graphic xmlns:a="http://schemas.openxmlformats.org/drawingml/2006/main">
                        <a:graphicData uri="http://schemas.microsoft.com/office/word/2010/wordprocessingShape">
                          <wps:wsp>
                            <wps:cNvCnPr/>
                            <wps:spPr>
                              <a:xfrm>
                                <a:off x="0" y="0"/>
                                <a:ext cx="13030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http://schemas.openxmlformats.org/drawingml/2006/main" xmlns:pic="http://schemas.openxmlformats.org/drawingml/2006/picture">
                  <w:pict>
                    <v:line id="Connecteur droit 7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from=".45pt,-.15pt" to="103.05pt,-.15pt" w14:anchorId="50A83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">
                      <v:stroke joinstyle="miter"/>
                    </v:line>
                  </w:pict>
                </mc:Fallback>
              </mc:AlternateContent>
            </w:r>
            <w:r w:rsidRPr="00B87D4C">
              <w:rPr>
                <w:rFonts w:ascii="Times New Roman" w:hAnsi="Times New Roman" w:cs="Times New Roman"/>
                <w:b/>
                <w:sz w:val="20"/>
                <w:szCs w:val="20"/>
                <w:lang w:val="en-US"/>
              </w:rPr>
              <w:t>t</w:t>
            </w:r>
            <w:r w:rsidRPr="00B87D4C">
              <w:rPr>
                <w:rFonts w:ascii="Times New Roman" w:hAnsi="Times New Roman" w:cs="Times New Roman"/>
                <w:b/>
                <w:sz w:val="20"/>
                <w:szCs w:val="20"/>
                <w:vertAlign w:val="subscript"/>
                <w:lang w:val="en-US"/>
              </w:rPr>
              <w:t>5h</w:t>
            </w:r>
          </w:p>
        </w:tc>
        <w:tc>
          <w:tcPr>
            <w:tcW w:w="2835" w:type="dxa"/>
            <w:gridSpan w:val="2"/>
            <w:vAlign w:val="center"/>
          </w:tcPr>
          <w:p w14:paraId="36597B9B" w14:textId="77777777" w:rsidR="00927F77" w:rsidRPr="00B87D4C" w:rsidRDefault="00927F77" w:rsidP="00927F77">
            <w:pPr>
              <w:spacing w:line="360" w:lineRule="auto"/>
              <w:jc w:val="center"/>
              <w:rPr>
                <w:rFonts w:ascii="Times New Roman" w:hAnsi="Times New Roman" w:cs="Times New Roman"/>
                <w:b/>
                <w:sz w:val="20"/>
                <w:szCs w:val="20"/>
                <w:lang w:val="en-US"/>
              </w:rPr>
            </w:pPr>
            <w:r w:rsidRPr="00B87D4C">
              <w:rPr>
                <w:rFonts w:ascii="Times New Roman" w:hAnsi="Times New Roman" w:cs="Times New Roman"/>
                <w:b/>
                <w:noProof/>
                <w:sz w:val="20"/>
                <w:szCs w:val="20"/>
                <w:lang w:val="en-US"/>
              </w:rPr>
              <mc:AlternateContent>
                <mc:Choice Requires="wps">
                  <w:drawing>
                    <wp:anchor distT="0" distB="0" distL="114300" distR="114300" simplePos="0" relativeHeight="251654144" behindDoc="0" locked="0" layoutInCell="1" allowOverlap="1" wp14:anchorId="63542C14" wp14:editId="36163D5B">
                      <wp:simplePos x="0" y="0"/>
                      <wp:positionH relativeFrom="column">
                        <wp:posOffset>113030</wp:posOffset>
                      </wp:positionH>
                      <wp:positionV relativeFrom="paragraph">
                        <wp:posOffset>-11430</wp:posOffset>
                      </wp:positionV>
                      <wp:extent cx="1303020" cy="0"/>
                      <wp:effectExtent l="0" t="0" r="0" b="0"/>
                      <wp:wrapNone/>
                      <wp:docPr id="77" name="Connecteur droit 77"/>
                      <wp:cNvGraphicFramePr/>
                      <a:graphic xmlns:a="http://schemas.openxmlformats.org/drawingml/2006/main">
                        <a:graphicData uri="http://schemas.microsoft.com/office/word/2010/wordprocessingShape">
                          <wps:wsp>
                            <wps:cNvCnPr/>
                            <wps:spPr>
                              <a:xfrm>
                                <a:off x="0" y="0"/>
                                <a:ext cx="13030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a="http://schemas.openxmlformats.org/drawingml/2006/main" xmlns:pic="http://schemas.openxmlformats.org/drawingml/2006/picture">
                  <w:pict>
                    <v:line id="Connecteur droit 77"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5pt" from="8.9pt,-.9pt" to="111.5pt,-.9pt" w14:anchorId="519038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">
                      <v:stroke joinstyle="miter"/>
                    </v:line>
                  </w:pict>
                </mc:Fallback>
              </mc:AlternateContent>
            </w:r>
            <w:r w:rsidRPr="00B87D4C">
              <w:rPr>
                <w:rFonts w:ascii="Times New Roman" w:hAnsi="Times New Roman" w:cs="Times New Roman"/>
                <w:b/>
                <w:sz w:val="20"/>
                <w:szCs w:val="20"/>
                <w:lang w:val="en-US"/>
              </w:rPr>
              <w:t>t</w:t>
            </w:r>
            <w:r w:rsidRPr="00B87D4C">
              <w:rPr>
                <w:rFonts w:ascii="Times New Roman" w:hAnsi="Times New Roman" w:cs="Times New Roman"/>
                <w:b/>
                <w:sz w:val="20"/>
                <w:szCs w:val="20"/>
                <w:vertAlign w:val="subscript"/>
                <w:lang w:val="en-US"/>
              </w:rPr>
              <w:t>24h</w:t>
            </w:r>
          </w:p>
        </w:tc>
      </w:tr>
      <w:tr w:rsidR="00B87D4C" w:rsidRPr="00B87D4C" w14:paraId="626B940E" w14:textId="77777777" w:rsidTr="00AC7B0F">
        <w:trPr>
          <w:jc w:val="center"/>
        </w:trPr>
        <w:tc>
          <w:tcPr>
            <w:tcW w:w="1796" w:type="dxa"/>
            <w:gridSpan w:val="2"/>
            <w:tcBorders>
              <w:top w:val="single" w:sz="4" w:space="0" w:color="auto"/>
            </w:tcBorders>
            <w:vAlign w:val="center"/>
          </w:tcPr>
          <w:p w14:paraId="50DD9581" w14:textId="0FF30229"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ETO NC</w:t>
            </w:r>
            <w:r w:rsidR="001944AC" w:rsidRPr="00B87D4C">
              <w:rPr>
                <w:rFonts w:ascii="Times New Roman" w:hAnsi="Times New Roman" w:cs="Times New Roman"/>
                <w:sz w:val="20"/>
                <w:szCs w:val="20"/>
                <w:lang w:val="en-US"/>
              </w:rPr>
              <w:t>s</w:t>
            </w:r>
            <w:r w:rsidRPr="00B87D4C">
              <w:rPr>
                <w:rFonts w:ascii="Times New Roman" w:hAnsi="Times New Roman" w:cs="Times New Roman"/>
                <w:sz w:val="20"/>
                <w:szCs w:val="20"/>
                <w:lang w:val="en-US"/>
              </w:rPr>
              <w:t xml:space="preserve"> F-127 0.03% w/v</w:t>
            </w:r>
          </w:p>
        </w:tc>
        <w:tc>
          <w:tcPr>
            <w:tcW w:w="1026" w:type="dxa"/>
            <w:tcBorders>
              <w:top w:val="single" w:sz="4" w:space="0" w:color="auto"/>
            </w:tcBorders>
            <w:vAlign w:val="center"/>
          </w:tcPr>
          <w:p w14:paraId="5FBD608F"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iCs/>
                <w:sz w:val="20"/>
                <w:szCs w:val="20"/>
                <w:lang w:val="en-US"/>
              </w:rPr>
              <w:t xml:space="preserve">117 </w:t>
            </w:r>
            <w:r w:rsidRPr="00B87D4C">
              <w:rPr>
                <w:rFonts w:ascii="Times New Roman" w:hAnsi="Times New Roman" w:cs="Times New Roman"/>
                <w:sz w:val="20"/>
                <w:szCs w:val="20"/>
                <w:lang w:val="en-US"/>
              </w:rPr>
              <w:t>± 28</w:t>
            </w:r>
          </w:p>
        </w:tc>
        <w:tc>
          <w:tcPr>
            <w:tcW w:w="1417" w:type="dxa"/>
            <w:tcBorders>
              <w:top w:val="single" w:sz="4" w:space="0" w:color="auto"/>
            </w:tcBorders>
            <w:vAlign w:val="center"/>
          </w:tcPr>
          <w:p w14:paraId="7F2E40F6"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0.350 ± 0.037</w:t>
            </w:r>
          </w:p>
        </w:tc>
        <w:tc>
          <w:tcPr>
            <w:tcW w:w="1122" w:type="dxa"/>
            <w:tcBorders>
              <w:top w:val="single" w:sz="4" w:space="0" w:color="auto"/>
            </w:tcBorders>
            <w:vAlign w:val="center"/>
          </w:tcPr>
          <w:p w14:paraId="2C7F169A"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i/>
                <w:iCs/>
                <w:sz w:val="20"/>
                <w:szCs w:val="20"/>
                <w:lang w:val="en-US"/>
              </w:rPr>
              <w:t xml:space="preserve">274 </w:t>
            </w:r>
            <w:r w:rsidRPr="00B87D4C">
              <w:rPr>
                <w:rFonts w:ascii="Times New Roman" w:hAnsi="Times New Roman" w:cs="Times New Roman"/>
                <w:sz w:val="20"/>
                <w:szCs w:val="20"/>
                <w:lang w:val="en-US"/>
              </w:rPr>
              <w:t>± 10</w:t>
            </w:r>
          </w:p>
        </w:tc>
        <w:tc>
          <w:tcPr>
            <w:tcW w:w="1419" w:type="dxa"/>
            <w:tcBorders>
              <w:top w:val="single" w:sz="4" w:space="0" w:color="auto"/>
            </w:tcBorders>
            <w:vAlign w:val="center"/>
          </w:tcPr>
          <w:p w14:paraId="2292E7E4"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0.318 ± 0.010</w:t>
            </w:r>
          </w:p>
        </w:tc>
        <w:tc>
          <w:tcPr>
            <w:tcW w:w="1276" w:type="dxa"/>
            <w:tcBorders>
              <w:top w:val="single" w:sz="4" w:space="0" w:color="auto"/>
            </w:tcBorders>
            <w:vAlign w:val="center"/>
          </w:tcPr>
          <w:p w14:paraId="78D6D66A"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i/>
                <w:iCs/>
                <w:sz w:val="20"/>
                <w:szCs w:val="20"/>
                <w:lang w:val="en-US"/>
              </w:rPr>
              <w:t xml:space="preserve">324 </w:t>
            </w:r>
            <w:r w:rsidRPr="00B87D4C">
              <w:rPr>
                <w:rFonts w:ascii="Times New Roman" w:hAnsi="Times New Roman" w:cs="Times New Roman"/>
                <w:sz w:val="20"/>
                <w:szCs w:val="20"/>
                <w:lang w:val="en-US"/>
              </w:rPr>
              <w:t>± 7</w:t>
            </w:r>
          </w:p>
        </w:tc>
        <w:tc>
          <w:tcPr>
            <w:tcW w:w="1559" w:type="dxa"/>
            <w:tcBorders>
              <w:top w:val="single" w:sz="4" w:space="0" w:color="auto"/>
            </w:tcBorders>
            <w:vAlign w:val="center"/>
          </w:tcPr>
          <w:p w14:paraId="64EC9060" w14:textId="77777777" w:rsidR="00927F77" w:rsidRPr="00B87D4C" w:rsidRDefault="00927F77" w:rsidP="00927F77">
            <w:pPr>
              <w:spacing w:line="360" w:lineRule="auto"/>
              <w:jc w:val="center"/>
              <w:rPr>
                <w:rFonts w:ascii="Times New Roman" w:hAnsi="Times New Roman" w:cs="Times New Roman"/>
                <w:i/>
                <w:iCs/>
                <w:sz w:val="20"/>
                <w:szCs w:val="20"/>
                <w:lang w:val="en-US"/>
              </w:rPr>
            </w:pPr>
            <w:r w:rsidRPr="00B87D4C">
              <w:rPr>
                <w:rFonts w:ascii="Times New Roman" w:hAnsi="Times New Roman" w:cs="Times New Roman"/>
                <w:i/>
                <w:iCs/>
                <w:sz w:val="20"/>
                <w:szCs w:val="20"/>
                <w:lang w:val="en-US"/>
              </w:rPr>
              <w:t xml:space="preserve">0.358 </w:t>
            </w:r>
            <w:r w:rsidRPr="00B87D4C">
              <w:rPr>
                <w:rFonts w:ascii="Times New Roman" w:hAnsi="Times New Roman" w:cs="Times New Roman"/>
                <w:sz w:val="20"/>
                <w:szCs w:val="20"/>
                <w:lang w:val="en-US"/>
              </w:rPr>
              <w:t>± 0.058</w:t>
            </w:r>
          </w:p>
        </w:tc>
      </w:tr>
      <w:tr w:rsidR="00B87D4C" w:rsidRPr="00B87D4C" w14:paraId="7A97A3B3" w14:textId="77777777" w:rsidTr="00AC7B0F">
        <w:trPr>
          <w:jc w:val="center"/>
        </w:trPr>
        <w:tc>
          <w:tcPr>
            <w:tcW w:w="1653" w:type="dxa"/>
            <w:vAlign w:val="center"/>
          </w:tcPr>
          <w:p w14:paraId="541BCD7A" w14:textId="1ABC2980"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ETO NC</w:t>
            </w:r>
            <w:r w:rsidR="001944AC" w:rsidRPr="00B87D4C">
              <w:rPr>
                <w:rFonts w:ascii="Times New Roman" w:hAnsi="Times New Roman" w:cs="Times New Roman"/>
                <w:sz w:val="20"/>
                <w:szCs w:val="20"/>
                <w:lang w:val="en-US"/>
              </w:rPr>
              <w:t>s</w:t>
            </w:r>
            <w:r w:rsidRPr="00B87D4C">
              <w:rPr>
                <w:rFonts w:ascii="Times New Roman" w:hAnsi="Times New Roman" w:cs="Times New Roman"/>
                <w:sz w:val="20"/>
                <w:szCs w:val="20"/>
                <w:lang w:val="en-US"/>
              </w:rPr>
              <w:t xml:space="preserve"> F-127 0.08% w/v</w:t>
            </w:r>
          </w:p>
        </w:tc>
        <w:tc>
          <w:tcPr>
            <w:tcW w:w="1169" w:type="dxa"/>
            <w:gridSpan w:val="2"/>
            <w:vAlign w:val="center"/>
          </w:tcPr>
          <w:p w14:paraId="49A6ACD8"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iCs/>
                <w:sz w:val="20"/>
                <w:szCs w:val="20"/>
                <w:lang w:val="en-US"/>
              </w:rPr>
              <w:t xml:space="preserve">111 </w:t>
            </w:r>
            <w:r w:rsidRPr="00B87D4C">
              <w:rPr>
                <w:rFonts w:ascii="Times New Roman" w:hAnsi="Times New Roman" w:cs="Times New Roman"/>
                <w:sz w:val="20"/>
                <w:szCs w:val="20"/>
                <w:lang w:val="en-US"/>
              </w:rPr>
              <w:t>± 36</w:t>
            </w:r>
          </w:p>
        </w:tc>
        <w:tc>
          <w:tcPr>
            <w:tcW w:w="1417" w:type="dxa"/>
            <w:vAlign w:val="center"/>
          </w:tcPr>
          <w:p w14:paraId="1A41A70C"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0.530 ± 0.013</w:t>
            </w:r>
          </w:p>
        </w:tc>
        <w:tc>
          <w:tcPr>
            <w:tcW w:w="1122" w:type="dxa"/>
            <w:vAlign w:val="center"/>
          </w:tcPr>
          <w:p w14:paraId="63B24343"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i/>
                <w:iCs/>
                <w:sz w:val="20"/>
                <w:szCs w:val="20"/>
                <w:lang w:val="en-US"/>
              </w:rPr>
              <w:t xml:space="preserve">282 </w:t>
            </w:r>
            <w:r w:rsidRPr="00B87D4C">
              <w:rPr>
                <w:rFonts w:ascii="Times New Roman" w:hAnsi="Times New Roman" w:cs="Times New Roman"/>
                <w:sz w:val="20"/>
                <w:szCs w:val="20"/>
                <w:lang w:val="en-US"/>
              </w:rPr>
              <w:t>± 65</w:t>
            </w:r>
          </w:p>
        </w:tc>
        <w:tc>
          <w:tcPr>
            <w:tcW w:w="1419" w:type="dxa"/>
            <w:vAlign w:val="center"/>
          </w:tcPr>
          <w:p w14:paraId="48CB3B41"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0.566 ± 0.049</w:t>
            </w:r>
          </w:p>
        </w:tc>
        <w:tc>
          <w:tcPr>
            <w:tcW w:w="1276" w:type="dxa"/>
            <w:vAlign w:val="center"/>
          </w:tcPr>
          <w:p w14:paraId="37AD0541"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i/>
                <w:iCs/>
                <w:sz w:val="20"/>
                <w:szCs w:val="20"/>
                <w:lang w:val="en-US"/>
              </w:rPr>
              <w:t xml:space="preserve">300 </w:t>
            </w:r>
            <w:r w:rsidRPr="00B87D4C">
              <w:rPr>
                <w:rFonts w:ascii="Times New Roman" w:hAnsi="Times New Roman" w:cs="Times New Roman"/>
                <w:sz w:val="20"/>
                <w:szCs w:val="20"/>
                <w:lang w:val="en-US"/>
              </w:rPr>
              <w:t>± 115</w:t>
            </w:r>
          </w:p>
        </w:tc>
        <w:tc>
          <w:tcPr>
            <w:tcW w:w="1559" w:type="dxa"/>
            <w:vAlign w:val="center"/>
          </w:tcPr>
          <w:p w14:paraId="03AF63E3" w14:textId="77777777" w:rsidR="00927F77" w:rsidRPr="00B87D4C" w:rsidRDefault="00927F77" w:rsidP="00927F77">
            <w:pPr>
              <w:spacing w:line="360" w:lineRule="auto"/>
              <w:jc w:val="center"/>
              <w:rPr>
                <w:rFonts w:ascii="Times New Roman" w:hAnsi="Times New Roman" w:cs="Times New Roman"/>
                <w:i/>
                <w:iCs/>
                <w:sz w:val="20"/>
                <w:szCs w:val="20"/>
                <w:lang w:val="en-US"/>
              </w:rPr>
            </w:pPr>
            <w:r w:rsidRPr="00B87D4C">
              <w:rPr>
                <w:rFonts w:ascii="Times New Roman" w:hAnsi="Times New Roman" w:cs="Times New Roman"/>
                <w:i/>
                <w:iCs/>
                <w:sz w:val="20"/>
                <w:szCs w:val="20"/>
                <w:lang w:val="en-US"/>
              </w:rPr>
              <w:t xml:space="preserve">0.697 </w:t>
            </w:r>
            <w:r w:rsidRPr="00B87D4C">
              <w:rPr>
                <w:rFonts w:ascii="Times New Roman" w:hAnsi="Times New Roman" w:cs="Times New Roman"/>
                <w:sz w:val="20"/>
                <w:szCs w:val="20"/>
                <w:lang w:val="en-US"/>
              </w:rPr>
              <w:t>± 0.113</w:t>
            </w:r>
          </w:p>
        </w:tc>
      </w:tr>
      <w:tr w:rsidR="00B87D4C" w:rsidRPr="00B87D4C" w14:paraId="3D685C30" w14:textId="77777777" w:rsidTr="00AC7B0F">
        <w:trPr>
          <w:jc w:val="center"/>
        </w:trPr>
        <w:tc>
          <w:tcPr>
            <w:tcW w:w="1653" w:type="dxa"/>
            <w:vAlign w:val="center"/>
          </w:tcPr>
          <w:p w14:paraId="266FF8A0" w14:textId="72A0A97E"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ETO NC</w:t>
            </w:r>
            <w:r w:rsidR="001944AC" w:rsidRPr="00B87D4C">
              <w:rPr>
                <w:rFonts w:ascii="Times New Roman" w:hAnsi="Times New Roman" w:cs="Times New Roman"/>
                <w:sz w:val="20"/>
                <w:szCs w:val="20"/>
                <w:lang w:val="en-US"/>
              </w:rPr>
              <w:t>s</w:t>
            </w:r>
            <w:r w:rsidRPr="00B87D4C">
              <w:rPr>
                <w:rFonts w:ascii="Times New Roman" w:hAnsi="Times New Roman" w:cs="Times New Roman"/>
                <w:sz w:val="20"/>
                <w:szCs w:val="20"/>
                <w:lang w:val="en-US"/>
              </w:rPr>
              <w:t xml:space="preserve"> F-68 0.03% w/v</w:t>
            </w:r>
          </w:p>
        </w:tc>
        <w:tc>
          <w:tcPr>
            <w:tcW w:w="1169" w:type="dxa"/>
            <w:gridSpan w:val="2"/>
            <w:vAlign w:val="center"/>
          </w:tcPr>
          <w:p w14:paraId="30A1C980"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iCs/>
                <w:sz w:val="20"/>
                <w:szCs w:val="20"/>
                <w:lang w:val="en-US"/>
              </w:rPr>
              <w:t xml:space="preserve">217 </w:t>
            </w:r>
            <w:r w:rsidRPr="00B87D4C">
              <w:rPr>
                <w:rFonts w:ascii="Times New Roman" w:hAnsi="Times New Roman" w:cs="Times New Roman"/>
                <w:sz w:val="20"/>
                <w:szCs w:val="20"/>
                <w:lang w:val="en-US"/>
              </w:rPr>
              <w:t>± 3</w:t>
            </w:r>
          </w:p>
        </w:tc>
        <w:tc>
          <w:tcPr>
            <w:tcW w:w="1417" w:type="dxa"/>
            <w:vAlign w:val="center"/>
          </w:tcPr>
          <w:p w14:paraId="49BBEFE4"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0.579 ± 0.017</w:t>
            </w:r>
          </w:p>
        </w:tc>
        <w:tc>
          <w:tcPr>
            <w:tcW w:w="1122" w:type="dxa"/>
            <w:vAlign w:val="center"/>
          </w:tcPr>
          <w:p w14:paraId="49EEE71A"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i/>
                <w:iCs/>
                <w:sz w:val="20"/>
                <w:szCs w:val="20"/>
                <w:lang w:val="en-US"/>
              </w:rPr>
              <w:t xml:space="preserve">268 </w:t>
            </w:r>
            <w:r w:rsidRPr="00B87D4C">
              <w:rPr>
                <w:rFonts w:ascii="Times New Roman" w:hAnsi="Times New Roman" w:cs="Times New Roman"/>
                <w:sz w:val="20"/>
                <w:szCs w:val="20"/>
                <w:lang w:val="en-US"/>
              </w:rPr>
              <w:t>± 23</w:t>
            </w:r>
          </w:p>
        </w:tc>
        <w:tc>
          <w:tcPr>
            <w:tcW w:w="1419" w:type="dxa"/>
            <w:vAlign w:val="center"/>
          </w:tcPr>
          <w:p w14:paraId="6D24B226"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0.910 ± 0.127</w:t>
            </w:r>
          </w:p>
        </w:tc>
        <w:tc>
          <w:tcPr>
            <w:tcW w:w="1276" w:type="dxa"/>
            <w:vAlign w:val="center"/>
          </w:tcPr>
          <w:p w14:paraId="33D3569D"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iCs/>
                <w:sz w:val="20"/>
                <w:szCs w:val="20"/>
                <w:lang w:val="en-US"/>
              </w:rPr>
              <w:t>Precipitation</w:t>
            </w:r>
          </w:p>
        </w:tc>
        <w:tc>
          <w:tcPr>
            <w:tcW w:w="1559" w:type="dxa"/>
            <w:vAlign w:val="center"/>
          </w:tcPr>
          <w:p w14:paraId="4DAE93C9" w14:textId="77777777" w:rsidR="00927F77" w:rsidRPr="00B87D4C" w:rsidRDefault="00927F77" w:rsidP="00927F77">
            <w:pPr>
              <w:spacing w:line="360" w:lineRule="auto"/>
              <w:jc w:val="center"/>
              <w:rPr>
                <w:rFonts w:ascii="Times New Roman" w:hAnsi="Times New Roman" w:cs="Times New Roman"/>
                <w:iCs/>
                <w:sz w:val="20"/>
                <w:szCs w:val="20"/>
                <w:lang w:val="en-US"/>
              </w:rPr>
            </w:pPr>
            <w:r w:rsidRPr="00B87D4C">
              <w:rPr>
                <w:rFonts w:ascii="Times New Roman" w:hAnsi="Times New Roman" w:cs="Times New Roman"/>
                <w:iCs/>
                <w:sz w:val="20"/>
                <w:szCs w:val="20"/>
                <w:lang w:val="en-US"/>
              </w:rPr>
              <w:t>Precipitation</w:t>
            </w:r>
          </w:p>
        </w:tc>
      </w:tr>
      <w:tr w:rsidR="00927F77" w:rsidRPr="00B87D4C" w14:paraId="6B44B1B0" w14:textId="77777777" w:rsidTr="00AC7B0F">
        <w:trPr>
          <w:jc w:val="center"/>
        </w:trPr>
        <w:tc>
          <w:tcPr>
            <w:tcW w:w="1653" w:type="dxa"/>
            <w:tcBorders>
              <w:bottom w:val="single" w:sz="4" w:space="0" w:color="auto"/>
            </w:tcBorders>
            <w:vAlign w:val="center"/>
          </w:tcPr>
          <w:p w14:paraId="67A572EE" w14:textId="59846751"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ETO NC</w:t>
            </w:r>
            <w:r w:rsidR="001944AC" w:rsidRPr="00B87D4C">
              <w:rPr>
                <w:rFonts w:ascii="Times New Roman" w:hAnsi="Times New Roman" w:cs="Times New Roman"/>
                <w:sz w:val="20"/>
                <w:szCs w:val="20"/>
                <w:lang w:val="en-US"/>
              </w:rPr>
              <w:t>s</w:t>
            </w:r>
            <w:r w:rsidRPr="00B87D4C">
              <w:rPr>
                <w:rFonts w:ascii="Times New Roman" w:hAnsi="Times New Roman" w:cs="Times New Roman"/>
                <w:sz w:val="20"/>
                <w:szCs w:val="20"/>
                <w:lang w:val="en-US"/>
              </w:rPr>
              <w:t xml:space="preserve"> F-68 0.08% w/v</w:t>
            </w:r>
          </w:p>
        </w:tc>
        <w:tc>
          <w:tcPr>
            <w:tcW w:w="1169" w:type="dxa"/>
            <w:gridSpan w:val="2"/>
            <w:tcBorders>
              <w:bottom w:val="single" w:sz="4" w:space="0" w:color="auto"/>
            </w:tcBorders>
            <w:vAlign w:val="center"/>
          </w:tcPr>
          <w:p w14:paraId="5136F7F7"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iCs/>
                <w:sz w:val="20"/>
                <w:szCs w:val="20"/>
                <w:lang w:val="en-US"/>
              </w:rPr>
              <w:t xml:space="preserve">175 </w:t>
            </w:r>
            <w:r w:rsidRPr="00B87D4C">
              <w:rPr>
                <w:rFonts w:ascii="Times New Roman" w:hAnsi="Times New Roman" w:cs="Times New Roman"/>
                <w:sz w:val="20"/>
                <w:szCs w:val="20"/>
                <w:lang w:val="en-US"/>
              </w:rPr>
              <w:t>± 27</w:t>
            </w:r>
          </w:p>
        </w:tc>
        <w:tc>
          <w:tcPr>
            <w:tcW w:w="1417" w:type="dxa"/>
            <w:tcBorders>
              <w:bottom w:val="single" w:sz="4" w:space="0" w:color="auto"/>
            </w:tcBorders>
            <w:vAlign w:val="center"/>
          </w:tcPr>
          <w:p w14:paraId="44D3A0F6"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0.357 ± 0.023</w:t>
            </w:r>
          </w:p>
        </w:tc>
        <w:tc>
          <w:tcPr>
            <w:tcW w:w="1122" w:type="dxa"/>
            <w:tcBorders>
              <w:bottom w:val="single" w:sz="4" w:space="0" w:color="auto"/>
            </w:tcBorders>
            <w:vAlign w:val="center"/>
          </w:tcPr>
          <w:p w14:paraId="05D2DC3B"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i/>
                <w:iCs/>
                <w:sz w:val="20"/>
                <w:szCs w:val="20"/>
                <w:lang w:val="en-US"/>
              </w:rPr>
              <w:t xml:space="preserve">402 </w:t>
            </w:r>
            <w:r w:rsidRPr="00B87D4C">
              <w:rPr>
                <w:rFonts w:ascii="Times New Roman" w:hAnsi="Times New Roman" w:cs="Times New Roman"/>
                <w:sz w:val="20"/>
                <w:szCs w:val="20"/>
                <w:lang w:val="en-US"/>
              </w:rPr>
              <w:t>± 12</w:t>
            </w:r>
          </w:p>
        </w:tc>
        <w:tc>
          <w:tcPr>
            <w:tcW w:w="1419" w:type="dxa"/>
            <w:tcBorders>
              <w:bottom w:val="single" w:sz="4" w:space="0" w:color="auto"/>
            </w:tcBorders>
            <w:vAlign w:val="center"/>
          </w:tcPr>
          <w:p w14:paraId="05577544"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0.673 ± 0.074</w:t>
            </w:r>
          </w:p>
        </w:tc>
        <w:tc>
          <w:tcPr>
            <w:tcW w:w="1276" w:type="dxa"/>
            <w:tcBorders>
              <w:bottom w:val="single" w:sz="4" w:space="0" w:color="auto"/>
            </w:tcBorders>
            <w:vAlign w:val="center"/>
          </w:tcPr>
          <w:p w14:paraId="073A5D2A" w14:textId="77777777" w:rsidR="00927F77" w:rsidRPr="00B87D4C" w:rsidRDefault="00927F77" w:rsidP="00927F77">
            <w:pPr>
              <w:spacing w:line="360" w:lineRule="auto"/>
              <w:jc w:val="center"/>
              <w:rPr>
                <w:rFonts w:ascii="Times New Roman" w:hAnsi="Times New Roman" w:cs="Times New Roman"/>
                <w:sz w:val="20"/>
                <w:szCs w:val="20"/>
                <w:lang w:val="en-US"/>
              </w:rPr>
            </w:pPr>
            <w:r w:rsidRPr="00B87D4C">
              <w:rPr>
                <w:rFonts w:ascii="Times New Roman" w:hAnsi="Times New Roman" w:cs="Times New Roman"/>
                <w:iCs/>
                <w:sz w:val="20"/>
                <w:szCs w:val="20"/>
                <w:lang w:val="en-US"/>
              </w:rPr>
              <w:t>Precipitation</w:t>
            </w:r>
          </w:p>
        </w:tc>
        <w:tc>
          <w:tcPr>
            <w:tcW w:w="1559" w:type="dxa"/>
            <w:tcBorders>
              <w:bottom w:val="single" w:sz="4" w:space="0" w:color="auto"/>
            </w:tcBorders>
            <w:vAlign w:val="center"/>
          </w:tcPr>
          <w:p w14:paraId="6514D538" w14:textId="77777777" w:rsidR="00927F77" w:rsidRPr="00B87D4C" w:rsidRDefault="00927F77" w:rsidP="00927F77">
            <w:pPr>
              <w:spacing w:line="360" w:lineRule="auto"/>
              <w:jc w:val="center"/>
              <w:rPr>
                <w:rFonts w:ascii="Times New Roman" w:hAnsi="Times New Roman" w:cs="Times New Roman"/>
                <w:iCs/>
                <w:sz w:val="20"/>
                <w:szCs w:val="20"/>
                <w:lang w:val="en-US"/>
              </w:rPr>
            </w:pPr>
            <w:r w:rsidRPr="00B87D4C">
              <w:rPr>
                <w:rFonts w:ascii="Times New Roman" w:hAnsi="Times New Roman" w:cs="Times New Roman"/>
                <w:iCs/>
                <w:sz w:val="20"/>
                <w:szCs w:val="20"/>
                <w:lang w:val="en-US"/>
              </w:rPr>
              <w:t>Precipitation</w:t>
            </w:r>
          </w:p>
        </w:tc>
      </w:tr>
    </w:tbl>
    <w:p w14:paraId="45619FCD" w14:textId="77777777" w:rsidR="00927F77" w:rsidRPr="00B87D4C" w:rsidRDefault="00927F77" w:rsidP="00927F77">
      <w:pPr>
        <w:jc w:val="both"/>
        <w:rPr>
          <w:rFonts w:ascii="Times New Roman" w:hAnsi="Times New Roman" w:cs="Times New Roman"/>
          <w:lang w:val="en-US"/>
        </w:rPr>
      </w:pPr>
    </w:p>
    <w:p w14:paraId="4A838DE7" w14:textId="77777777" w:rsidR="00485EC2" w:rsidRPr="00B87D4C" w:rsidRDefault="00485EC2" w:rsidP="00927F77">
      <w:pPr>
        <w:spacing w:line="360" w:lineRule="auto"/>
        <w:jc w:val="both"/>
        <w:rPr>
          <w:rFonts w:ascii="Times New Roman" w:hAnsi="Times New Roman" w:cs="Times New Roman"/>
          <w:lang w:val="en-US"/>
        </w:rPr>
      </w:pPr>
    </w:p>
    <w:p w14:paraId="4D3C66D8" w14:textId="6E86451E" w:rsidR="000A7A7F" w:rsidRPr="00B87D4C" w:rsidRDefault="00620619" w:rsidP="00927F77">
      <w:pPr>
        <w:spacing w:line="360" w:lineRule="auto"/>
        <w:jc w:val="both"/>
        <w:rPr>
          <w:rFonts w:ascii="Times New Roman" w:hAnsi="Times New Roman" w:cs="Times New Roman"/>
          <w:lang w:val="en-US"/>
        </w:rPr>
      </w:pPr>
      <w:r w:rsidRPr="00B87D4C">
        <w:rPr>
          <w:rFonts w:ascii="Times New Roman" w:hAnsi="Times New Roman" w:cs="Times New Roman"/>
          <w:lang w:val="en-US"/>
        </w:rPr>
        <w:t xml:space="preserve">It has been </w:t>
      </w:r>
      <w:r w:rsidR="00927F77" w:rsidRPr="00B87D4C">
        <w:rPr>
          <w:rFonts w:ascii="Times New Roman" w:hAnsi="Times New Roman" w:cs="Times New Roman"/>
          <w:lang w:val="en-US"/>
        </w:rPr>
        <w:t xml:space="preserve">found that ETO NCs were better stabilized with 0.03% w/v of </w:t>
      </w:r>
      <w:r w:rsidR="000A7A7F" w:rsidRPr="00B87D4C">
        <w:rPr>
          <w:rFonts w:ascii="Times New Roman" w:hAnsi="Times New Roman" w:cs="Times New Roman"/>
          <w:lang w:val="en-US"/>
        </w:rPr>
        <w:t>F-127 (</w:t>
      </w:r>
      <w:r w:rsidR="00927F77" w:rsidRPr="00B87D4C">
        <w:rPr>
          <w:rFonts w:ascii="Times New Roman" w:hAnsi="Times New Roman" w:cs="Times New Roman"/>
          <w:lang w:val="en-US"/>
        </w:rPr>
        <w:t>P2</w:t>
      </w:r>
      <w:r w:rsidR="000A7A7F" w:rsidRPr="00B87D4C">
        <w:rPr>
          <w:rFonts w:ascii="Times New Roman" w:hAnsi="Times New Roman" w:cs="Times New Roman"/>
          <w:lang w:val="en-US"/>
        </w:rPr>
        <w:t>)</w:t>
      </w:r>
      <w:r w:rsidR="00927F77" w:rsidRPr="00B87D4C">
        <w:rPr>
          <w:rFonts w:ascii="Times New Roman" w:hAnsi="Times New Roman" w:cs="Times New Roman"/>
          <w:lang w:val="en-US"/>
        </w:rPr>
        <w:t xml:space="preserve"> stabilizing agent as </w:t>
      </w:r>
      <w:r w:rsidR="00BE0CA8" w:rsidRPr="00B87D4C">
        <w:rPr>
          <w:rFonts w:ascii="Times New Roman" w:hAnsi="Times New Roman" w:cs="Times New Roman"/>
          <w:lang w:val="en-US"/>
        </w:rPr>
        <w:t xml:space="preserve">compared </w:t>
      </w:r>
      <w:r w:rsidR="00927F77" w:rsidRPr="00B87D4C">
        <w:rPr>
          <w:rFonts w:ascii="Times New Roman" w:hAnsi="Times New Roman" w:cs="Times New Roman"/>
          <w:lang w:val="en-US"/>
        </w:rPr>
        <w:t>to 0.08% w/v for both F-127 and F-68. Moreover, the stability of NCs was found better with F-127 as its affinity (</w:t>
      </w:r>
      <w:r w:rsidR="00927F77" w:rsidRPr="00B87D4C">
        <w:rPr>
          <w:rFonts w:ascii="Times New Roman" w:hAnsi="Times New Roman" w:cs="Times New Roman"/>
          <w:i/>
          <w:lang w:val="en-US"/>
        </w:rPr>
        <w:t>via</w:t>
      </w:r>
      <w:r w:rsidR="00927F77" w:rsidRPr="00B87D4C">
        <w:rPr>
          <w:rFonts w:ascii="Times New Roman" w:hAnsi="Times New Roman" w:cs="Times New Roman"/>
          <w:lang w:val="en-US"/>
        </w:rPr>
        <w:t xml:space="preserve"> </w:t>
      </w:r>
      <w:r w:rsidR="00927F77" w:rsidRPr="00B87D4C">
        <w:rPr>
          <w:rFonts w:ascii="Times New Roman" w:hAnsi="Times New Roman" w:cs="Times New Roman"/>
          <w:i/>
          <w:lang w:val="en-US"/>
        </w:rPr>
        <w:t>e.g.</w:t>
      </w:r>
      <w:r w:rsidR="00927F77" w:rsidRPr="00B87D4C">
        <w:rPr>
          <w:rFonts w:ascii="Times New Roman" w:hAnsi="Times New Roman" w:cs="Times New Roman"/>
          <w:lang w:val="en-US"/>
        </w:rPr>
        <w:t xml:space="preserve"> hydrophobic/hydrophilic or van der Waals interactions) allow</w:t>
      </w:r>
      <w:r w:rsidR="000A7A7F" w:rsidRPr="00B87D4C">
        <w:rPr>
          <w:rFonts w:ascii="Times New Roman" w:hAnsi="Times New Roman" w:cs="Times New Roman"/>
          <w:lang w:val="en-US"/>
        </w:rPr>
        <w:t>s</w:t>
      </w:r>
      <w:r w:rsidR="00927F77" w:rsidRPr="00B87D4C">
        <w:rPr>
          <w:rFonts w:ascii="Times New Roman" w:hAnsi="Times New Roman" w:cs="Times New Roman"/>
          <w:lang w:val="en-US"/>
        </w:rPr>
        <w:t xml:space="preserve"> a better adsorption to the NC surface compared to the F-68. As can be seen on Table </w:t>
      </w:r>
      <w:r w:rsidR="004A608A" w:rsidRPr="00B87D4C">
        <w:rPr>
          <w:rFonts w:ascii="Times New Roman" w:hAnsi="Times New Roman" w:cs="Times New Roman"/>
          <w:lang w:val="en-US"/>
        </w:rPr>
        <w:t>S</w:t>
      </w:r>
      <w:r w:rsidR="00927F77" w:rsidRPr="00B87D4C">
        <w:rPr>
          <w:rFonts w:ascii="Times New Roman" w:hAnsi="Times New Roman" w:cs="Times New Roman"/>
          <w:lang w:val="en-US"/>
        </w:rPr>
        <w:t>1, the nano</w:t>
      </w:r>
      <w:r w:rsidR="000332B9" w:rsidRPr="00B87D4C">
        <w:rPr>
          <w:rFonts w:ascii="Times New Roman" w:hAnsi="Times New Roman" w:cs="Times New Roman"/>
          <w:lang w:val="en-US"/>
        </w:rPr>
        <w:t>suspension</w:t>
      </w:r>
      <w:r w:rsidR="00927F77" w:rsidRPr="00B87D4C">
        <w:rPr>
          <w:rFonts w:ascii="Times New Roman" w:hAnsi="Times New Roman" w:cs="Times New Roman"/>
          <w:lang w:val="en-US"/>
        </w:rPr>
        <w:t xml:space="preserve"> prepared with 0.03% w/v F-127 presents a size of approximately 250 nm after 5 h, and 300 nm at 24 h. The nano</w:t>
      </w:r>
      <w:r w:rsidR="000332B9" w:rsidRPr="00B87D4C">
        <w:rPr>
          <w:rFonts w:ascii="Times New Roman" w:hAnsi="Times New Roman" w:cs="Times New Roman"/>
          <w:lang w:val="en-US"/>
        </w:rPr>
        <w:t>suspension</w:t>
      </w:r>
      <w:r w:rsidR="00927F77" w:rsidRPr="00B87D4C">
        <w:rPr>
          <w:rFonts w:ascii="Times New Roman" w:hAnsi="Times New Roman" w:cs="Times New Roman"/>
          <w:lang w:val="en-US"/>
        </w:rPr>
        <w:t xml:space="preserve"> prepared with F-68 has a mean size of 268 nm after 5 h, however the nano</w:t>
      </w:r>
      <w:r w:rsidR="000332B9" w:rsidRPr="00B87D4C">
        <w:rPr>
          <w:rFonts w:ascii="Times New Roman" w:hAnsi="Times New Roman" w:cs="Times New Roman"/>
          <w:lang w:val="en-US"/>
        </w:rPr>
        <w:t>suspension</w:t>
      </w:r>
      <w:r w:rsidR="00927F77" w:rsidRPr="00B87D4C">
        <w:rPr>
          <w:rFonts w:ascii="Times New Roman" w:hAnsi="Times New Roman" w:cs="Times New Roman"/>
          <w:lang w:val="en-US"/>
        </w:rPr>
        <w:t xml:space="preserve"> precipitate after 24 h </w:t>
      </w:r>
      <w:r w:rsidR="00726209" w:rsidRPr="00B87D4C">
        <w:rPr>
          <w:rFonts w:ascii="Times New Roman" w:hAnsi="Times New Roman" w:cs="Times New Roman"/>
          <w:lang w:val="en-US"/>
        </w:rPr>
        <w:t xml:space="preserve">revealed </w:t>
      </w:r>
      <w:r w:rsidR="00927F77" w:rsidRPr="00B87D4C">
        <w:rPr>
          <w:rFonts w:ascii="Times New Roman" w:hAnsi="Times New Roman" w:cs="Times New Roman"/>
          <w:lang w:val="en-US"/>
        </w:rPr>
        <w:t xml:space="preserve">that </w:t>
      </w:r>
      <w:r w:rsidR="000D6180" w:rsidRPr="00B87D4C">
        <w:rPr>
          <w:rFonts w:ascii="Times New Roman" w:hAnsi="Times New Roman" w:cs="Times New Roman"/>
          <w:lang w:val="en-US"/>
        </w:rPr>
        <w:t xml:space="preserve">NCs </w:t>
      </w:r>
      <w:r w:rsidR="000A7A7F" w:rsidRPr="00B87D4C">
        <w:rPr>
          <w:rFonts w:ascii="Times New Roman" w:hAnsi="Times New Roman" w:cs="Times New Roman"/>
          <w:lang w:val="en-US"/>
        </w:rPr>
        <w:t xml:space="preserve">are </w:t>
      </w:r>
      <w:r w:rsidR="00927F77" w:rsidRPr="00B87D4C">
        <w:rPr>
          <w:rFonts w:ascii="Times New Roman" w:hAnsi="Times New Roman" w:cs="Times New Roman"/>
          <w:lang w:val="en-US"/>
        </w:rPr>
        <w:t>not fully stabilized with F-68. The results obtained led to a preferential use of</w:t>
      </w:r>
      <w:r w:rsidR="008574E4" w:rsidRPr="00B87D4C">
        <w:rPr>
          <w:rFonts w:ascii="Times New Roman" w:hAnsi="Times New Roman" w:cs="Times New Roman"/>
          <w:lang w:val="en-US"/>
        </w:rPr>
        <w:br/>
      </w:r>
      <w:r w:rsidR="00927F77" w:rsidRPr="00B87D4C">
        <w:rPr>
          <w:rFonts w:ascii="Times New Roman" w:hAnsi="Times New Roman" w:cs="Times New Roman"/>
          <w:lang w:val="en-US"/>
        </w:rPr>
        <w:lastRenderedPageBreak/>
        <w:t xml:space="preserve">F-127 </w:t>
      </w:r>
      <w:r w:rsidR="000A7A7F" w:rsidRPr="00B87D4C">
        <w:rPr>
          <w:rFonts w:ascii="Times New Roman" w:hAnsi="Times New Roman" w:cs="Times New Roman"/>
          <w:lang w:val="en-US"/>
        </w:rPr>
        <w:t>during rehydration</w:t>
      </w:r>
      <w:r w:rsidR="00FF53D7" w:rsidRPr="00B87D4C">
        <w:rPr>
          <w:rFonts w:ascii="Times New Roman" w:hAnsi="Times New Roman" w:cs="Times New Roman"/>
          <w:lang w:val="en-US"/>
        </w:rPr>
        <w:t xml:space="preserve"> (P2)</w:t>
      </w:r>
      <w:r w:rsidR="00927F77" w:rsidRPr="00B87D4C">
        <w:rPr>
          <w:rFonts w:ascii="Times New Roman" w:hAnsi="Times New Roman" w:cs="Times New Roman"/>
          <w:lang w:val="en-US"/>
        </w:rPr>
        <w:t xml:space="preserve">. The stabilizer concentration used in our study </w:t>
      </w:r>
      <w:r w:rsidR="00726209" w:rsidRPr="00B87D4C">
        <w:rPr>
          <w:rFonts w:ascii="Times New Roman" w:hAnsi="Times New Roman" w:cs="Times New Roman"/>
          <w:lang w:val="en-US"/>
        </w:rPr>
        <w:t xml:space="preserve">was </w:t>
      </w:r>
      <w:r w:rsidR="00927F77" w:rsidRPr="00B87D4C">
        <w:rPr>
          <w:rFonts w:ascii="Times New Roman" w:hAnsi="Times New Roman" w:cs="Times New Roman"/>
          <w:lang w:val="en-US"/>
        </w:rPr>
        <w:t xml:space="preserve">optimized to be </w:t>
      </w:r>
      <w:r w:rsidR="0034142A" w:rsidRPr="00B87D4C">
        <w:rPr>
          <w:rFonts w:ascii="Times New Roman" w:hAnsi="Times New Roman" w:cs="Times New Roman"/>
          <w:lang w:val="en-US"/>
        </w:rPr>
        <w:t>minimal</w:t>
      </w:r>
      <w:r w:rsidR="00927F77" w:rsidRPr="00B87D4C">
        <w:rPr>
          <w:rFonts w:ascii="Times New Roman" w:hAnsi="Times New Roman" w:cs="Times New Roman"/>
          <w:lang w:val="en-US"/>
        </w:rPr>
        <w:t xml:space="preserve"> in order to produce a safer formulation and prevent adverse effects. Commonly, in the literature, the stabilizer concentration is above 1% w/v</w:t>
      </w:r>
      <w:r w:rsidR="00D731C7" w:rsidRPr="00B87D4C">
        <w:rPr>
          <w:rFonts w:ascii="Times New Roman" w:hAnsi="Times New Roman" w:cs="Times New Roman"/>
          <w:lang w:val="en-US"/>
        </w:rPr>
        <w:t>, with</w:t>
      </w:r>
      <w:r w:rsidR="00927F77" w:rsidRPr="00B87D4C">
        <w:rPr>
          <w:rFonts w:ascii="Times New Roman" w:hAnsi="Times New Roman" w:cs="Times New Roman"/>
          <w:lang w:val="en-US"/>
        </w:rPr>
        <w:t xml:space="preserve"> a combination of stabilizer such as HPMC/PVP, F-68/PVP or PVP/β-cyclodextrin</w:t>
      </w:r>
      <w:r w:rsidR="00927F77" w:rsidRPr="00B87D4C">
        <w:rPr>
          <w:rFonts w:ascii="Times New Roman" w:hAnsi="Times New Roman" w:cs="Times New Roman"/>
          <w:vertAlign w:val="superscript"/>
          <w:lang w:val="en-US"/>
        </w:rPr>
        <w:fldChar w:fldCharType="begin" w:fldLock="1"/>
      </w:r>
      <w:r w:rsidR="004919E2" w:rsidRPr="00B87D4C">
        <w:rPr>
          <w:rFonts w:ascii="Times New Roman" w:hAnsi="Times New Roman" w:cs="Times New Roman"/>
          <w:vertAlign w:val="superscript"/>
          <w:lang w:val="en-US"/>
        </w:rPr>
        <w:instrText>ADDIN CSL_CITATION {"citationItems":[{"id":"ITEM-1","itemData":{"author":[{"dropping-particle":"","family":"Khan","given":"Shahzeb","non-dropping-particle":"","parse-names":false,"suffix":""},{"dropping-particle":"De","family":"Matas","given":"Marcel","non-dropping-particle":"","parse-names":false,"suffix":""},{"dropping-particle":"","family":"Zhang","given":"Jiwen","non-dropping-particle":"","parse-names":false,"suffix":""},{"dropping-particle":"","family":"Anwar","given":"Jamshed","non-dropping-particle":"","parse-names":false,"suffix":""}],"container-title":"Crystal Growth and Design","id":"ITEM-1","issue":"7","issued":{"date-parts":[["2013"]]},"page":"2766-2777","title":"Nanocrystal preparation: low-energy precipitation method revisited","type":"article-journal","volume":"13"},"uris":["http://www.mendeley.com/documents/?uuid=db588cc2-ced4-40c8-992c-7023348bb2a4"]},{"id":"ITEM-2","itemData":{"author":[{"dropping-particle":"","family":"Yarraguntla","given":"Srinivasa Rao","non-dropping-particle":"","parse-names":false,"suffix":""},{"dropping-particle":"","family":"Enturi","given":"Veeraiah","non-dropping-particle":"","parse-names":false,"suffix":""},{"dropping-particle":"","family":"Vyadana","given":"Ramakrishna","non-dropping-particle":"","parse-names":false,"suffix":""},{"dropping-particle":"","family":"Bommala","given":"Supraja","non-dropping-particle":"","parse-names":false,"suffix":""}],"container-title":"Asian Journal of Pharmaceutics","id":"ITEM-2","issue":"3","issued":{"date-parts":[["2016"]]},"page":"198-207","title":"Formulation and evaluation of lornoxicam nanocrystals with different stabilizers at different concentrations","type":"article-journal","volume":"10"},"uris":["http://www.mendeley.com/documents/?uuid=8933d46a-7d29-4f0a-bcd8-283ace78920f"]}],"mendeley":{"formattedCitation":"&lt;sup&gt;9,10&lt;/sup&gt;","manualFormatting":"9,10","plainTextFormattedCitation":"9,10","previouslyFormattedCitation":"&lt;sup&gt;9,10&lt;/sup&gt;"},"properties":{"noteIndex":0},"schema":"https://github.com/citation-style-language/schema/raw/master/csl-citation.json"}</w:instrText>
      </w:r>
      <w:r w:rsidR="00927F77" w:rsidRPr="00B87D4C">
        <w:rPr>
          <w:rFonts w:ascii="Times New Roman" w:hAnsi="Times New Roman" w:cs="Times New Roman"/>
          <w:vertAlign w:val="superscript"/>
          <w:lang w:val="en-US"/>
        </w:rPr>
        <w:fldChar w:fldCharType="separate"/>
      </w:r>
      <w:r w:rsidR="00C046B5" w:rsidRPr="00B87D4C">
        <w:rPr>
          <w:rFonts w:ascii="Times New Roman" w:hAnsi="Times New Roman" w:cs="Times New Roman"/>
          <w:noProof/>
          <w:vertAlign w:val="superscript"/>
          <w:lang w:val="en-US"/>
        </w:rPr>
        <w:t>9,10</w:t>
      </w:r>
      <w:r w:rsidR="00927F77" w:rsidRPr="00B87D4C">
        <w:rPr>
          <w:rFonts w:ascii="Times New Roman" w:hAnsi="Times New Roman" w:cs="Times New Roman"/>
          <w:vertAlign w:val="superscript"/>
          <w:lang w:val="en-US"/>
        </w:rPr>
        <w:fldChar w:fldCharType="end"/>
      </w:r>
      <w:r w:rsidR="00C046B5" w:rsidRPr="00B87D4C">
        <w:rPr>
          <w:rFonts w:ascii="Times New Roman" w:hAnsi="Times New Roman" w:cs="Times New Roman"/>
          <w:lang w:val="en-US"/>
        </w:rPr>
        <w:t>.</w:t>
      </w:r>
    </w:p>
    <w:p w14:paraId="06BEDFB8" w14:textId="77777777" w:rsidR="00720E58" w:rsidRPr="00B87D4C" w:rsidRDefault="00720E58" w:rsidP="00720E58">
      <w:pPr>
        <w:spacing w:line="360" w:lineRule="auto"/>
        <w:jc w:val="both"/>
        <w:rPr>
          <w:rFonts w:ascii="Times New Roman" w:hAnsi="Times New Roman" w:cs="Times New Roman"/>
          <w:b/>
          <w:lang w:val="en-US"/>
        </w:rPr>
      </w:pPr>
    </w:p>
    <w:p w14:paraId="256A1659" w14:textId="25B144C8" w:rsidR="00720E58" w:rsidRPr="00B87D4C" w:rsidRDefault="005A3B0E" w:rsidP="008574E4">
      <w:pPr>
        <w:spacing w:line="360" w:lineRule="auto"/>
        <w:jc w:val="both"/>
        <w:rPr>
          <w:rFonts w:ascii="Times New Roman" w:hAnsi="Times New Roman" w:cs="Times New Roman"/>
          <w:b/>
          <w:lang w:val="en-US"/>
        </w:rPr>
      </w:pPr>
      <w:bookmarkStart w:id="7" w:name="_Hlk50997693"/>
      <w:r w:rsidRPr="00B87D4C">
        <w:rPr>
          <w:rFonts w:ascii="Times New Roman" w:hAnsi="Times New Roman" w:cs="Times New Roman"/>
          <w:b/>
          <w:lang w:val="en-US"/>
        </w:rPr>
        <w:t>Characterization</w:t>
      </w:r>
      <w:r w:rsidR="00720E58" w:rsidRPr="00B87D4C">
        <w:rPr>
          <w:rFonts w:ascii="Times New Roman" w:hAnsi="Times New Roman" w:cs="Times New Roman"/>
          <w:b/>
          <w:lang w:val="en-US"/>
        </w:rPr>
        <w:t xml:space="preserve"> </w:t>
      </w:r>
      <w:r w:rsidRPr="00B87D4C">
        <w:rPr>
          <w:rFonts w:ascii="Times New Roman" w:hAnsi="Times New Roman" w:cs="Times New Roman"/>
          <w:b/>
          <w:lang w:val="en-US"/>
        </w:rPr>
        <w:t>o</w:t>
      </w:r>
      <w:r w:rsidR="00720E58" w:rsidRPr="00B87D4C">
        <w:rPr>
          <w:rFonts w:ascii="Times New Roman" w:hAnsi="Times New Roman" w:cs="Times New Roman"/>
          <w:b/>
          <w:lang w:val="en-US"/>
        </w:rPr>
        <w:t>f etoposide precipitate</w:t>
      </w:r>
      <w:r w:rsidRPr="00B87D4C">
        <w:rPr>
          <w:rFonts w:ascii="Times New Roman" w:hAnsi="Times New Roman" w:cs="Times New Roman"/>
          <w:b/>
          <w:lang w:val="en-US"/>
        </w:rPr>
        <w:t>s</w:t>
      </w:r>
      <w:r w:rsidR="00720E58" w:rsidRPr="00B87D4C">
        <w:rPr>
          <w:rFonts w:ascii="Times New Roman" w:hAnsi="Times New Roman" w:cs="Times New Roman"/>
          <w:b/>
          <w:lang w:val="en-US"/>
        </w:rPr>
        <w:t xml:space="preserve"> </w:t>
      </w:r>
      <w:r w:rsidRPr="00B87D4C">
        <w:rPr>
          <w:rFonts w:ascii="Times New Roman" w:hAnsi="Times New Roman" w:cs="Times New Roman"/>
          <w:b/>
          <w:lang w:val="en-US"/>
        </w:rPr>
        <w:t>by transmission electron microscopy</w:t>
      </w:r>
      <w:r w:rsidR="008574E4" w:rsidRPr="00B87D4C">
        <w:rPr>
          <w:rFonts w:ascii="Times New Roman" w:hAnsi="Times New Roman" w:cs="Times New Roman"/>
          <w:b/>
          <w:lang w:val="en-US"/>
        </w:rPr>
        <w:t xml:space="preserve"> (TEM)</w:t>
      </w:r>
    </w:p>
    <w:p w14:paraId="19EDA414" w14:textId="459A1DBA" w:rsidR="000A7A7F" w:rsidRPr="00B87D4C" w:rsidRDefault="0015543A" w:rsidP="008574E4">
      <w:pPr>
        <w:jc w:val="both"/>
        <w:rPr>
          <w:rFonts w:ascii="Times New Roman" w:hAnsi="Times New Roman" w:cs="Times New Roman"/>
          <w:lang w:val="en-US"/>
        </w:rPr>
      </w:pPr>
      <w:r w:rsidRPr="00B87D4C">
        <w:rPr>
          <w:rFonts w:ascii="Times New Roman" w:hAnsi="Times New Roman" w:cs="Times New Roman"/>
          <w:lang w:val="en-US"/>
        </w:rPr>
        <w:t xml:space="preserve">In order to </w:t>
      </w:r>
      <w:r w:rsidR="00E04E98" w:rsidRPr="00B87D4C">
        <w:rPr>
          <w:rFonts w:ascii="Times New Roman" w:hAnsi="Times New Roman" w:cs="Times New Roman"/>
          <w:lang w:val="en-US"/>
        </w:rPr>
        <w:t>evaluate</w:t>
      </w:r>
      <w:r w:rsidRPr="00B87D4C">
        <w:rPr>
          <w:rFonts w:ascii="Times New Roman" w:hAnsi="Times New Roman" w:cs="Times New Roman"/>
          <w:lang w:val="en-US"/>
        </w:rPr>
        <w:t xml:space="preserve"> </w:t>
      </w:r>
      <w:r w:rsidR="00E04E98" w:rsidRPr="00B87D4C">
        <w:rPr>
          <w:rFonts w:ascii="Times New Roman" w:hAnsi="Times New Roman" w:cs="Times New Roman"/>
          <w:lang w:val="en-US"/>
        </w:rPr>
        <w:t>if</w:t>
      </w:r>
      <w:r w:rsidRPr="00B87D4C">
        <w:rPr>
          <w:rFonts w:ascii="Times New Roman" w:hAnsi="Times New Roman" w:cs="Times New Roman"/>
          <w:lang w:val="en-US"/>
        </w:rPr>
        <w:t xml:space="preserve"> CT23 or 3LL cell apoptosis was due</w:t>
      </w:r>
      <w:r w:rsidR="00E04E98" w:rsidRPr="00B87D4C">
        <w:rPr>
          <w:rFonts w:ascii="Times New Roman" w:hAnsi="Times New Roman" w:cs="Times New Roman"/>
          <w:lang w:val="en-US"/>
        </w:rPr>
        <w:t xml:space="preserve"> to dehydration of the cells cause</w:t>
      </w:r>
      <w:r w:rsidR="008574E4" w:rsidRPr="00B87D4C">
        <w:rPr>
          <w:rFonts w:ascii="Times New Roman" w:hAnsi="Times New Roman" w:cs="Times New Roman"/>
          <w:lang w:val="en-US"/>
        </w:rPr>
        <w:t>d</w:t>
      </w:r>
      <w:r w:rsidR="00E04E98" w:rsidRPr="00B87D4C">
        <w:rPr>
          <w:rFonts w:ascii="Times New Roman" w:hAnsi="Times New Roman" w:cs="Times New Roman"/>
          <w:lang w:val="en-US"/>
        </w:rPr>
        <w:t xml:space="preserve"> </w:t>
      </w:r>
      <w:r w:rsidR="008574E4" w:rsidRPr="00B87D4C">
        <w:rPr>
          <w:rFonts w:ascii="Times New Roman" w:hAnsi="Times New Roman" w:cs="Times New Roman"/>
          <w:lang w:val="en-US"/>
        </w:rPr>
        <w:t xml:space="preserve">by </w:t>
      </w:r>
      <w:r w:rsidR="00E04E98" w:rsidRPr="00B87D4C">
        <w:rPr>
          <w:rFonts w:ascii="Times New Roman" w:hAnsi="Times New Roman" w:cs="Times New Roman"/>
          <w:lang w:val="en-US"/>
        </w:rPr>
        <w:t xml:space="preserve">precipitation of the solubilized part of ETO on the TEM grid rather than </w:t>
      </w:r>
      <w:r w:rsidRPr="00B87D4C">
        <w:rPr>
          <w:rFonts w:ascii="Times New Roman" w:hAnsi="Times New Roman" w:cs="Times New Roman"/>
          <w:lang w:val="en-US"/>
        </w:rPr>
        <w:t xml:space="preserve">ETO NCs incubation, solutions of Etoposide were </w:t>
      </w:r>
      <w:r w:rsidR="00E04E98" w:rsidRPr="00B87D4C">
        <w:rPr>
          <w:rFonts w:ascii="Times New Roman" w:hAnsi="Times New Roman" w:cs="Times New Roman"/>
          <w:lang w:val="en-US"/>
        </w:rPr>
        <w:t>analyzed</w:t>
      </w:r>
      <w:r w:rsidRPr="00B87D4C">
        <w:rPr>
          <w:rFonts w:ascii="Times New Roman" w:hAnsi="Times New Roman" w:cs="Times New Roman"/>
          <w:lang w:val="en-US"/>
        </w:rPr>
        <w:t xml:space="preserve"> by TEM after </w:t>
      </w:r>
      <w:r w:rsidR="00E04E98" w:rsidRPr="00B87D4C">
        <w:rPr>
          <w:rFonts w:ascii="Times New Roman" w:hAnsi="Times New Roman" w:cs="Times New Roman"/>
          <w:lang w:val="en-US"/>
        </w:rPr>
        <w:t>dehydration</w:t>
      </w:r>
      <w:r w:rsidRPr="00B87D4C">
        <w:rPr>
          <w:rFonts w:ascii="Times New Roman" w:hAnsi="Times New Roman" w:cs="Times New Roman"/>
          <w:lang w:val="en-US"/>
        </w:rPr>
        <w:t xml:space="preserve">. In that case, </w:t>
      </w:r>
      <w:r w:rsidR="00E04E98" w:rsidRPr="00B87D4C">
        <w:rPr>
          <w:rFonts w:ascii="Times New Roman" w:hAnsi="Times New Roman" w:cs="Times New Roman"/>
          <w:lang w:val="en-US"/>
        </w:rPr>
        <w:t xml:space="preserve">we observed </w:t>
      </w:r>
      <w:r w:rsidR="008574E4" w:rsidRPr="00B87D4C">
        <w:rPr>
          <w:rFonts w:ascii="Times New Roman" w:hAnsi="Times New Roman" w:cs="Times New Roman"/>
          <w:lang w:val="en-US"/>
        </w:rPr>
        <w:t>needles of etoposide due to E</w:t>
      </w:r>
      <w:r w:rsidR="00270333" w:rsidRPr="00B87D4C">
        <w:rPr>
          <w:rFonts w:ascii="Times New Roman" w:hAnsi="Times New Roman" w:cs="Times New Roman"/>
          <w:lang w:val="en-US"/>
        </w:rPr>
        <w:t>TO</w:t>
      </w:r>
      <w:r w:rsidR="008574E4" w:rsidRPr="00B87D4C">
        <w:rPr>
          <w:rFonts w:ascii="Times New Roman" w:hAnsi="Times New Roman" w:cs="Times New Roman"/>
          <w:lang w:val="en-US"/>
        </w:rPr>
        <w:t xml:space="preserve"> precipitation when it is not in its nanocrystalline from. Large objects are obtained since no control of the crystal growth can be achieved in absence of stabilizer.</w:t>
      </w:r>
    </w:p>
    <w:p w14:paraId="313DD374" w14:textId="34079F5E" w:rsidR="004F3575" w:rsidRPr="00B87D4C" w:rsidRDefault="004F3575" w:rsidP="008574E4">
      <w:pPr>
        <w:jc w:val="both"/>
        <w:rPr>
          <w:rFonts w:ascii="Times New Roman" w:hAnsi="Times New Roman" w:cs="Times New Roman"/>
          <w:lang w:val="en-US"/>
        </w:rPr>
      </w:pPr>
    </w:p>
    <w:p w14:paraId="23799638" w14:textId="2EFA1433" w:rsidR="005A3B0E" w:rsidRPr="00B87D4C" w:rsidRDefault="005A3B0E" w:rsidP="008574E4">
      <w:pPr>
        <w:jc w:val="center"/>
        <w:rPr>
          <w:rFonts w:ascii="Times New Roman" w:hAnsi="Times New Roman" w:cs="Times New Roman"/>
          <w:lang w:val="en-US"/>
        </w:rPr>
      </w:pPr>
      <w:r w:rsidRPr="00B87D4C">
        <w:rPr>
          <w:noProof/>
        </w:rPr>
        <w:drawing>
          <wp:inline distT="0" distB="0" distL="0" distR="0" wp14:anchorId="3CBD3BA7" wp14:editId="03222701">
            <wp:extent cx="1458044" cy="1482106"/>
            <wp:effectExtent l="0" t="0" r="8890" b="381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8880" cy="1493120"/>
                    </a:xfrm>
                    <a:prstGeom prst="rect">
                      <a:avLst/>
                    </a:prstGeom>
                    <a:noFill/>
                    <a:ln>
                      <a:noFill/>
                    </a:ln>
                  </pic:spPr>
                </pic:pic>
              </a:graphicData>
            </a:graphic>
          </wp:inline>
        </w:drawing>
      </w:r>
      <w:r w:rsidR="008574E4" w:rsidRPr="00B87D4C">
        <w:rPr>
          <w:rFonts w:ascii="Times New Roman" w:hAnsi="Times New Roman" w:cs="Times New Roman"/>
          <w:lang w:val="en-US"/>
        </w:rPr>
        <w:t xml:space="preserve">     </w:t>
      </w:r>
      <w:r w:rsidRPr="00B87D4C">
        <w:rPr>
          <w:noProof/>
        </w:rPr>
        <w:drawing>
          <wp:inline distT="0" distB="0" distL="0" distR="0" wp14:anchorId="1BAB0882" wp14:editId="51831A5E">
            <wp:extent cx="1492268" cy="1492264"/>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02731" cy="1502727"/>
                    </a:xfrm>
                    <a:prstGeom prst="rect">
                      <a:avLst/>
                    </a:prstGeom>
                    <a:noFill/>
                    <a:ln>
                      <a:noFill/>
                    </a:ln>
                  </pic:spPr>
                </pic:pic>
              </a:graphicData>
            </a:graphic>
          </wp:inline>
        </w:drawing>
      </w:r>
    </w:p>
    <w:p w14:paraId="38EDB7FA" w14:textId="77777777" w:rsidR="00AC7B0F" w:rsidRPr="00B87D4C" w:rsidRDefault="00AC7B0F" w:rsidP="008574E4">
      <w:pPr>
        <w:pStyle w:val="Lgende"/>
        <w:jc w:val="both"/>
        <w:rPr>
          <w:rFonts w:ascii="Times New Roman" w:hAnsi="Times New Roman" w:cs="Times New Roman"/>
          <w:b/>
          <w:bCs/>
          <w:i w:val="0"/>
          <w:iCs w:val="0"/>
          <w:color w:val="auto"/>
          <w:sz w:val="4"/>
          <w:szCs w:val="4"/>
          <w:lang w:val="en-US"/>
        </w:rPr>
      </w:pPr>
    </w:p>
    <w:p w14:paraId="2F16B69D" w14:textId="53A62901" w:rsidR="005C5237" w:rsidRPr="00B87D4C" w:rsidRDefault="00AC7B0F" w:rsidP="008574E4">
      <w:pPr>
        <w:pStyle w:val="Lgende"/>
        <w:jc w:val="both"/>
        <w:rPr>
          <w:rFonts w:ascii="Times New Roman" w:hAnsi="Times New Roman" w:cs="Times New Roman"/>
          <w:b/>
          <w:color w:val="auto"/>
          <w:lang w:val="en-US"/>
        </w:rPr>
      </w:pPr>
      <w:r w:rsidRPr="00B87D4C">
        <w:rPr>
          <w:rFonts w:ascii="Times New Roman" w:hAnsi="Times New Roman" w:cs="Times New Roman"/>
          <w:b/>
          <w:bCs/>
          <w:i w:val="0"/>
          <w:iCs w:val="0"/>
          <w:color w:val="auto"/>
          <w:sz w:val="20"/>
          <w:szCs w:val="20"/>
          <w:lang w:val="en-US"/>
        </w:rPr>
        <w:t>Fig. S</w:t>
      </w:r>
      <w:r w:rsidR="00E04E98" w:rsidRPr="00B87D4C">
        <w:rPr>
          <w:rFonts w:ascii="Times New Roman" w:hAnsi="Times New Roman" w:cs="Times New Roman"/>
          <w:b/>
          <w:bCs/>
          <w:i w:val="0"/>
          <w:iCs w:val="0"/>
          <w:color w:val="auto"/>
          <w:sz w:val="20"/>
          <w:szCs w:val="20"/>
          <w:lang w:val="en-US"/>
        </w:rPr>
        <w:t>3</w:t>
      </w:r>
      <w:r w:rsidRPr="00B87D4C">
        <w:rPr>
          <w:rFonts w:ascii="Times New Roman" w:hAnsi="Times New Roman" w:cs="Times New Roman"/>
          <w:b/>
          <w:bCs/>
          <w:i w:val="0"/>
          <w:iCs w:val="0"/>
          <w:color w:val="auto"/>
          <w:sz w:val="20"/>
          <w:szCs w:val="20"/>
          <w:lang w:val="en-US"/>
        </w:rPr>
        <w:t>.</w:t>
      </w:r>
      <w:r w:rsidRPr="00B87D4C">
        <w:rPr>
          <w:rFonts w:ascii="Times New Roman" w:hAnsi="Times New Roman" w:cs="Times New Roman"/>
          <w:i w:val="0"/>
          <w:iCs w:val="0"/>
          <w:color w:val="auto"/>
          <w:sz w:val="20"/>
          <w:szCs w:val="20"/>
          <w:lang w:val="en-US"/>
        </w:rPr>
        <w:t xml:space="preserve"> </w:t>
      </w:r>
      <w:r w:rsidR="008574E4" w:rsidRPr="00B87D4C">
        <w:rPr>
          <w:rFonts w:ascii="Times New Roman" w:hAnsi="Times New Roman" w:cs="Times New Roman"/>
          <w:i w:val="0"/>
          <w:iCs w:val="0"/>
          <w:color w:val="auto"/>
          <w:sz w:val="20"/>
          <w:szCs w:val="20"/>
          <w:lang w:val="en-US"/>
        </w:rPr>
        <w:t>TEM images of E</w:t>
      </w:r>
      <w:r w:rsidR="00BA7268" w:rsidRPr="00B87D4C">
        <w:rPr>
          <w:rFonts w:ascii="Times New Roman" w:hAnsi="Times New Roman" w:cs="Times New Roman"/>
          <w:i w:val="0"/>
          <w:iCs w:val="0"/>
          <w:color w:val="auto"/>
          <w:sz w:val="20"/>
          <w:szCs w:val="20"/>
          <w:lang w:val="en-US"/>
        </w:rPr>
        <w:t>TO</w:t>
      </w:r>
      <w:r w:rsidR="008574E4" w:rsidRPr="00B87D4C">
        <w:rPr>
          <w:rFonts w:ascii="Times New Roman" w:hAnsi="Times New Roman" w:cs="Times New Roman"/>
          <w:i w:val="0"/>
          <w:iCs w:val="0"/>
          <w:color w:val="auto"/>
          <w:sz w:val="20"/>
          <w:szCs w:val="20"/>
          <w:lang w:val="en-US"/>
        </w:rPr>
        <w:t xml:space="preserve"> crystals shape after dehydration of the Etoposide aqueous solutions.</w:t>
      </w:r>
    </w:p>
    <w:bookmarkEnd w:id="7"/>
    <w:p w14:paraId="26D2D357" w14:textId="5D20C2C1" w:rsidR="008574E4" w:rsidRPr="00B87D4C" w:rsidRDefault="008574E4" w:rsidP="003A2E37">
      <w:pPr>
        <w:spacing w:line="360" w:lineRule="auto"/>
        <w:jc w:val="both"/>
        <w:rPr>
          <w:rFonts w:ascii="Times New Roman" w:hAnsi="Times New Roman" w:cs="Times New Roman"/>
          <w:b/>
          <w:lang w:val="en-US"/>
        </w:rPr>
      </w:pPr>
    </w:p>
    <w:p w14:paraId="4CDC57EE" w14:textId="1DC6C2F7" w:rsidR="00772D4F" w:rsidRPr="00B87D4C" w:rsidRDefault="00910799" w:rsidP="003A2E37">
      <w:pPr>
        <w:spacing w:line="360" w:lineRule="auto"/>
        <w:jc w:val="both"/>
        <w:rPr>
          <w:rFonts w:ascii="Times New Roman" w:hAnsi="Times New Roman" w:cs="Times New Roman"/>
          <w:b/>
          <w:lang w:val="en-US"/>
        </w:rPr>
      </w:pPr>
      <w:r w:rsidRPr="00B87D4C">
        <w:rPr>
          <w:rFonts w:ascii="Times New Roman" w:hAnsi="Times New Roman" w:cs="Times New Roman"/>
          <w:b/>
          <w:lang w:val="en-US"/>
        </w:rPr>
        <w:t>Plasma pharmacokinetics of etoposide</w:t>
      </w:r>
    </w:p>
    <w:p w14:paraId="3E6A9851" w14:textId="1DF2220A" w:rsidR="00910799" w:rsidRPr="00B87D4C" w:rsidRDefault="005A043F" w:rsidP="00910799">
      <w:pPr>
        <w:jc w:val="both"/>
        <w:rPr>
          <w:rFonts w:ascii="Times New Roman" w:hAnsi="Times New Roman" w:cs="Times New Roman"/>
          <w:lang w:val="en-US"/>
        </w:rPr>
      </w:pPr>
      <w:r w:rsidRPr="00B87D4C">
        <w:rPr>
          <w:rFonts w:ascii="Times New Roman" w:hAnsi="Times New Roman" w:cs="Times New Roman"/>
          <w:lang w:val="en-US"/>
        </w:rPr>
        <w:t xml:space="preserve">The protein binding </w:t>
      </w:r>
      <w:r w:rsidRPr="00B87D4C">
        <w:rPr>
          <w:rFonts w:ascii="Times New Roman" w:hAnsi="Times New Roman" w:cs="Times New Roman"/>
          <w:i/>
          <w:iCs/>
          <w:lang w:val="en-US"/>
        </w:rPr>
        <w:t>in vivo</w:t>
      </w:r>
      <w:r w:rsidRPr="00B87D4C">
        <w:rPr>
          <w:rFonts w:ascii="Times New Roman" w:hAnsi="Times New Roman" w:cs="Times New Roman"/>
          <w:lang w:val="en-US"/>
        </w:rPr>
        <w:t xml:space="preserve"> on ETO nanocrystals has been apprehended by evaluating ETO/F-127 NCs coated with </w:t>
      </w:r>
      <w:r w:rsidR="00EB0796" w:rsidRPr="00B87D4C">
        <w:rPr>
          <w:rFonts w:ascii="Times New Roman" w:hAnsi="Times New Roman" w:cs="Times New Roman"/>
          <w:lang w:val="en-US"/>
        </w:rPr>
        <w:t xml:space="preserve">bovine serum albumin (BSA or Alb.) </w:t>
      </w:r>
      <w:r w:rsidRPr="00B87D4C">
        <w:rPr>
          <w:rFonts w:ascii="Times New Roman" w:hAnsi="Times New Roman" w:cs="Times New Roman"/>
          <w:lang w:val="en-US"/>
        </w:rPr>
        <w:t>by comparing t</w:t>
      </w:r>
      <w:r w:rsidR="00910799" w:rsidRPr="00B87D4C">
        <w:rPr>
          <w:rFonts w:ascii="Times New Roman" w:hAnsi="Times New Roman" w:cs="Times New Roman"/>
          <w:lang w:val="en-US"/>
        </w:rPr>
        <w:t>he pharmacokinetics of ETO/F-127 and ETO/F-127</w:t>
      </w:r>
      <w:r w:rsidR="00EB0796" w:rsidRPr="00B87D4C">
        <w:rPr>
          <w:rFonts w:ascii="Times New Roman" w:hAnsi="Times New Roman" w:cs="Times New Roman"/>
          <w:lang w:val="en-US"/>
        </w:rPr>
        <w:t>+Alb.</w:t>
      </w:r>
      <w:r w:rsidR="00910799" w:rsidRPr="00B87D4C">
        <w:rPr>
          <w:rFonts w:ascii="Times New Roman" w:hAnsi="Times New Roman" w:cs="Times New Roman"/>
          <w:lang w:val="en-US"/>
        </w:rPr>
        <w:t xml:space="preserve"> formulations to Toposar and Free ETO formulations. </w:t>
      </w:r>
      <w:r w:rsidR="008E595D" w:rsidRPr="00B87D4C">
        <w:rPr>
          <w:rFonts w:ascii="Times New Roman" w:hAnsi="Times New Roman" w:cs="Times New Roman"/>
          <w:lang w:val="en-US"/>
        </w:rPr>
        <w:t xml:space="preserve">Right </w:t>
      </w:r>
      <w:r w:rsidR="00910799" w:rsidRPr="00B87D4C">
        <w:rPr>
          <w:rFonts w:ascii="Times New Roman" w:hAnsi="Times New Roman" w:cs="Times New Roman"/>
          <w:lang w:val="en-US"/>
        </w:rPr>
        <w:t>after the injection, the Y</w:t>
      </w:r>
      <w:r w:rsidR="008E595D" w:rsidRPr="00B87D4C">
        <w:rPr>
          <w:rFonts w:ascii="Times New Roman" w:hAnsi="Times New Roman" w:cs="Times New Roman"/>
          <w:vertAlign w:val="subscript"/>
          <w:lang w:val="en-US"/>
        </w:rPr>
        <w:t>0</w:t>
      </w:r>
      <w:r w:rsidR="00910799" w:rsidRPr="00B87D4C">
        <w:rPr>
          <w:rFonts w:ascii="Times New Roman" w:hAnsi="Times New Roman" w:cs="Times New Roman"/>
          <w:lang w:val="en-US"/>
        </w:rPr>
        <w:t xml:space="preserve"> is 58.2 and 48.2 µg/mL for ETO/F-127 and ETO/F-127/</w:t>
      </w:r>
      <w:r w:rsidR="00EB0796" w:rsidRPr="00B87D4C">
        <w:rPr>
          <w:rFonts w:ascii="Times New Roman" w:hAnsi="Times New Roman" w:cs="Times New Roman"/>
          <w:lang w:val="en-US"/>
        </w:rPr>
        <w:t>+Alb.</w:t>
      </w:r>
      <w:r w:rsidR="00910799" w:rsidRPr="00B87D4C">
        <w:rPr>
          <w:rFonts w:ascii="Times New Roman" w:hAnsi="Times New Roman" w:cs="Times New Roman"/>
          <w:lang w:val="en-US"/>
        </w:rPr>
        <w:t xml:space="preserve"> formulations, respectively while 37.2 and 37.6 µg/mL for Toposar and free ETO, respectively (Fig</w:t>
      </w:r>
      <w:r w:rsidRPr="00B87D4C">
        <w:rPr>
          <w:rFonts w:ascii="Times New Roman" w:hAnsi="Times New Roman" w:cs="Times New Roman"/>
          <w:lang w:val="en-US"/>
        </w:rPr>
        <w:t>.</w:t>
      </w:r>
      <w:r w:rsidR="00910799" w:rsidRPr="00B87D4C">
        <w:rPr>
          <w:rFonts w:ascii="Times New Roman" w:hAnsi="Times New Roman" w:cs="Times New Roman"/>
          <w:lang w:val="en-US"/>
        </w:rPr>
        <w:t xml:space="preserve"> S</w:t>
      </w:r>
      <w:r w:rsidR="001402F8" w:rsidRPr="00B87D4C">
        <w:rPr>
          <w:rFonts w:ascii="Times New Roman" w:hAnsi="Times New Roman" w:cs="Times New Roman"/>
          <w:lang w:val="en-US"/>
        </w:rPr>
        <w:t>4</w:t>
      </w:r>
      <w:r w:rsidR="00910799" w:rsidRPr="00B87D4C">
        <w:rPr>
          <w:rFonts w:ascii="Times New Roman" w:hAnsi="Times New Roman" w:cs="Times New Roman"/>
          <w:lang w:val="en-US"/>
        </w:rPr>
        <w:t xml:space="preserve"> and Table S3). Th</w:t>
      </w:r>
      <w:r w:rsidR="00293D61" w:rsidRPr="00B87D4C">
        <w:rPr>
          <w:rFonts w:ascii="Times New Roman" w:hAnsi="Times New Roman" w:cs="Times New Roman"/>
          <w:lang w:val="en-US"/>
        </w:rPr>
        <w:t>ese</w:t>
      </w:r>
      <w:r w:rsidR="00910799" w:rsidRPr="00B87D4C">
        <w:rPr>
          <w:rFonts w:ascii="Times New Roman" w:hAnsi="Times New Roman" w:cs="Times New Roman"/>
          <w:lang w:val="en-US"/>
        </w:rPr>
        <w:t xml:space="preserve"> </w:t>
      </w:r>
      <w:r w:rsidR="00293D61" w:rsidRPr="00B87D4C">
        <w:rPr>
          <w:rFonts w:ascii="Times New Roman" w:hAnsi="Times New Roman" w:cs="Times New Roman"/>
          <w:lang w:val="en-US"/>
        </w:rPr>
        <w:t xml:space="preserve">differences clearly </w:t>
      </w:r>
      <w:r w:rsidR="00910799" w:rsidRPr="00B87D4C">
        <w:rPr>
          <w:rFonts w:ascii="Times New Roman" w:hAnsi="Times New Roman" w:cs="Times New Roman"/>
          <w:lang w:val="en-US"/>
        </w:rPr>
        <w:t xml:space="preserve">indicate </w:t>
      </w:r>
      <w:r w:rsidR="00085D95" w:rsidRPr="00B87D4C">
        <w:rPr>
          <w:rFonts w:ascii="Times New Roman" w:hAnsi="Times New Roman" w:cs="Times New Roman"/>
          <w:lang w:val="en-US"/>
        </w:rPr>
        <w:t xml:space="preserve">that </w:t>
      </w:r>
      <w:r w:rsidR="00293D61" w:rsidRPr="00B87D4C">
        <w:rPr>
          <w:rFonts w:ascii="Times New Roman" w:hAnsi="Times New Roman" w:cs="Times New Roman"/>
          <w:lang w:val="en-US"/>
        </w:rPr>
        <w:t xml:space="preserve">the </w:t>
      </w:r>
      <w:r w:rsidR="00085D95" w:rsidRPr="00B87D4C">
        <w:rPr>
          <w:rFonts w:ascii="Times New Roman" w:hAnsi="Times New Roman" w:cs="Times New Roman"/>
          <w:lang w:val="en-US"/>
        </w:rPr>
        <w:t>etoposide</w:t>
      </w:r>
      <w:r w:rsidR="00910799" w:rsidRPr="00B87D4C">
        <w:rPr>
          <w:rFonts w:ascii="Times New Roman" w:hAnsi="Times New Roman" w:cs="Times New Roman"/>
          <w:lang w:val="en-US"/>
        </w:rPr>
        <w:t xml:space="preserve"> </w:t>
      </w:r>
      <w:r w:rsidR="00085D95" w:rsidRPr="00B87D4C">
        <w:rPr>
          <w:rFonts w:ascii="Times New Roman" w:hAnsi="Times New Roman" w:cs="Times New Roman"/>
          <w:lang w:val="en-US"/>
        </w:rPr>
        <w:t>circulates a certain time as nanocrystals in the bloodstream after</w:t>
      </w:r>
      <w:r w:rsidR="00910799" w:rsidRPr="00B87D4C">
        <w:rPr>
          <w:rFonts w:ascii="Times New Roman" w:hAnsi="Times New Roman" w:cs="Times New Roman"/>
          <w:lang w:val="en-US"/>
        </w:rPr>
        <w:t xml:space="preserve"> the </w:t>
      </w:r>
      <w:r w:rsidR="00085D95" w:rsidRPr="00B87D4C">
        <w:rPr>
          <w:rFonts w:ascii="Times New Roman" w:hAnsi="Times New Roman" w:cs="Times New Roman"/>
          <w:lang w:val="en-US"/>
        </w:rPr>
        <w:t>injection of the nanocrystalline formulations, confirming the</w:t>
      </w:r>
      <w:r w:rsidR="001F0FCC" w:rsidRPr="00B87D4C">
        <w:rPr>
          <w:rFonts w:ascii="Times New Roman" w:hAnsi="Times New Roman" w:cs="Times New Roman"/>
          <w:lang w:val="en-US"/>
        </w:rPr>
        <w:t xml:space="preserve"> deviation in the</w:t>
      </w:r>
      <w:r w:rsidR="00085D95" w:rsidRPr="00B87D4C">
        <w:rPr>
          <w:rFonts w:ascii="Times New Roman" w:hAnsi="Times New Roman" w:cs="Times New Roman"/>
          <w:lang w:val="en-US"/>
        </w:rPr>
        <w:t xml:space="preserve"> </w:t>
      </w:r>
      <w:r w:rsidR="001F0FCC" w:rsidRPr="00B87D4C">
        <w:rPr>
          <w:rFonts w:ascii="Times New Roman" w:hAnsi="Times New Roman" w:cs="Times New Roman"/>
          <w:lang w:val="en-US"/>
        </w:rPr>
        <w:t xml:space="preserve">mouse </w:t>
      </w:r>
      <w:r w:rsidR="00085D95" w:rsidRPr="00B87D4C">
        <w:rPr>
          <w:rFonts w:ascii="Times New Roman" w:hAnsi="Times New Roman" w:cs="Times New Roman"/>
          <w:lang w:val="en-US"/>
        </w:rPr>
        <w:t xml:space="preserve">survival </w:t>
      </w:r>
      <w:r w:rsidR="001F0FCC" w:rsidRPr="00B87D4C">
        <w:rPr>
          <w:rFonts w:ascii="Times New Roman" w:hAnsi="Times New Roman" w:cs="Times New Roman"/>
          <w:lang w:val="en-US"/>
        </w:rPr>
        <w:t xml:space="preserve">data </w:t>
      </w:r>
      <w:r w:rsidR="00085D95" w:rsidRPr="00B87D4C">
        <w:rPr>
          <w:rFonts w:ascii="Times New Roman" w:hAnsi="Times New Roman" w:cs="Times New Roman"/>
          <w:lang w:val="en-US"/>
        </w:rPr>
        <w:t xml:space="preserve">between Toposar and </w:t>
      </w:r>
      <w:r w:rsidR="001F0FCC" w:rsidRPr="00B87D4C">
        <w:rPr>
          <w:rFonts w:ascii="Times New Roman" w:hAnsi="Times New Roman" w:cs="Times New Roman"/>
          <w:lang w:val="en-US"/>
        </w:rPr>
        <w:t>ETO NCs.</w:t>
      </w:r>
    </w:p>
    <w:p w14:paraId="53C0D0D7" w14:textId="2718A8D7" w:rsidR="00910799" w:rsidRPr="00B87D4C" w:rsidRDefault="00910799" w:rsidP="00910799">
      <w:pPr>
        <w:jc w:val="both"/>
        <w:rPr>
          <w:rFonts w:ascii="Times New Roman" w:hAnsi="Times New Roman" w:cs="Times New Roman"/>
          <w:lang w:val="en-US"/>
        </w:rPr>
      </w:pPr>
    </w:p>
    <w:p w14:paraId="781206AF" w14:textId="73C07EE5" w:rsidR="00910799" w:rsidRPr="00B87D4C" w:rsidRDefault="00910799" w:rsidP="00910799">
      <w:pPr>
        <w:jc w:val="center"/>
        <w:rPr>
          <w:rFonts w:ascii="Times New Roman" w:hAnsi="Times New Roman" w:cs="Times New Roman"/>
          <w:lang w:val="en-US"/>
        </w:rPr>
      </w:pPr>
      <w:r w:rsidRPr="00B87D4C">
        <w:rPr>
          <w:noProof/>
        </w:rPr>
        <w:lastRenderedPageBreak/>
        <w:drawing>
          <wp:inline distT="0" distB="0" distL="0" distR="0" wp14:anchorId="3AD11333" wp14:editId="01DA56AF">
            <wp:extent cx="3857625" cy="27813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57625" cy="2781300"/>
                    </a:xfrm>
                    <a:prstGeom prst="rect">
                      <a:avLst/>
                    </a:prstGeom>
                    <a:noFill/>
                    <a:ln>
                      <a:noFill/>
                    </a:ln>
                  </pic:spPr>
                </pic:pic>
              </a:graphicData>
            </a:graphic>
          </wp:inline>
        </w:drawing>
      </w:r>
    </w:p>
    <w:p w14:paraId="0447F426" w14:textId="77777777" w:rsidR="00910799" w:rsidRPr="00B87D4C" w:rsidRDefault="00910799" w:rsidP="00910799">
      <w:pPr>
        <w:pStyle w:val="Lgende"/>
        <w:jc w:val="both"/>
        <w:rPr>
          <w:rFonts w:ascii="Times New Roman" w:hAnsi="Times New Roman" w:cs="Times New Roman"/>
          <w:i w:val="0"/>
          <w:iCs w:val="0"/>
          <w:color w:val="auto"/>
          <w:sz w:val="20"/>
          <w:szCs w:val="20"/>
          <w:lang w:val="en-US"/>
        </w:rPr>
      </w:pPr>
      <w:r w:rsidRPr="00B87D4C">
        <w:rPr>
          <w:rFonts w:ascii="Times New Roman" w:hAnsi="Times New Roman" w:cs="Times New Roman"/>
          <w:b/>
          <w:bCs/>
          <w:i w:val="0"/>
          <w:iCs w:val="0"/>
          <w:color w:val="auto"/>
          <w:sz w:val="20"/>
          <w:szCs w:val="20"/>
          <w:lang w:val="en-US"/>
        </w:rPr>
        <w:t>Fig. S4.</w:t>
      </w:r>
      <w:r w:rsidRPr="00B87D4C">
        <w:rPr>
          <w:rFonts w:ascii="Times New Roman" w:hAnsi="Times New Roman" w:cs="Times New Roman"/>
          <w:i w:val="0"/>
          <w:iCs w:val="0"/>
          <w:color w:val="auto"/>
          <w:sz w:val="20"/>
          <w:szCs w:val="20"/>
          <w:lang w:val="en-US"/>
        </w:rPr>
        <w:t xml:space="preserve"> Plasma </w:t>
      </w:r>
      <w:bookmarkStart w:id="8" w:name="OLE_LINK1"/>
      <w:r w:rsidRPr="00B87D4C">
        <w:rPr>
          <w:rFonts w:ascii="Times New Roman" w:hAnsi="Times New Roman" w:cs="Times New Roman"/>
          <w:i w:val="0"/>
          <w:iCs w:val="0"/>
          <w:color w:val="auto"/>
          <w:sz w:val="20"/>
          <w:szCs w:val="20"/>
          <w:lang w:val="en-US"/>
        </w:rPr>
        <w:t xml:space="preserve">pharmacokinetic </w:t>
      </w:r>
      <w:bookmarkEnd w:id="8"/>
      <w:r w:rsidRPr="00B87D4C">
        <w:rPr>
          <w:rFonts w:ascii="Times New Roman" w:hAnsi="Times New Roman" w:cs="Times New Roman"/>
          <w:i w:val="0"/>
          <w:iCs w:val="0"/>
          <w:color w:val="auto"/>
          <w:sz w:val="20"/>
          <w:szCs w:val="20"/>
          <w:lang w:val="en-US"/>
        </w:rPr>
        <w:t>after i.v. injection for Free Etoposide, ETO NCs F-127 0.2% w/v, ETO NCs F-127 0.2% w + Alb 0.48% and Toposar. Data are presented as mean ± SD (n=6).</w:t>
      </w:r>
    </w:p>
    <w:p w14:paraId="5A10480E" w14:textId="576E030F" w:rsidR="00910799" w:rsidRPr="00B87D4C" w:rsidRDefault="00910799" w:rsidP="00910799">
      <w:pPr>
        <w:jc w:val="both"/>
        <w:rPr>
          <w:rFonts w:ascii="Times New Roman" w:hAnsi="Times New Roman" w:cs="Times New Roman"/>
          <w:lang w:val="en-US"/>
        </w:rPr>
      </w:pPr>
    </w:p>
    <w:p w14:paraId="32784B90" w14:textId="4BF7A97B" w:rsidR="00910799" w:rsidRPr="00B87D4C" w:rsidRDefault="00910799" w:rsidP="00910799">
      <w:pPr>
        <w:jc w:val="both"/>
        <w:rPr>
          <w:rFonts w:ascii="Times New Roman" w:hAnsi="Times New Roman" w:cs="Times New Roman"/>
          <w:lang w:val="en-US"/>
        </w:rPr>
      </w:pPr>
    </w:p>
    <w:p w14:paraId="772DA92C" w14:textId="2DC006DB" w:rsidR="00910799" w:rsidRPr="00B87D4C" w:rsidRDefault="00910799" w:rsidP="00910799">
      <w:pPr>
        <w:jc w:val="both"/>
        <w:rPr>
          <w:rFonts w:ascii="Times New Roman" w:hAnsi="Times New Roman" w:cs="Times New Roman"/>
          <w:lang w:val="en-US"/>
        </w:rPr>
      </w:pPr>
    </w:p>
    <w:p w14:paraId="3AD3BB6D" w14:textId="77777777" w:rsidR="00910799" w:rsidRPr="00B87D4C" w:rsidRDefault="00910799" w:rsidP="00910799">
      <w:pPr>
        <w:jc w:val="both"/>
        <w:rPr>
          <w:rFonts w:ascii="Times New Roman" w:hAnsi="Times New Roman" w:cs="Times New Roman"/>
          <w:lang w:val="en-US"/>
        </w:rPr>
      </w:pPr>
    </w:p>
    <w:p w14:paraId="6E12AA6B" w14:textId="397F0CE3" w:rsidR="00772D4F" w:rsidRPr="00B87D4C" w:rsidRDefault="00772D4F" w:rsidP="00772D4F">
      <w:pPr>
        <w:pStyle w:val="Lgende"/>
        <w:spacing w:line="360" w:lineRule="auto"/>
        <w:jc w:val="both"/>
        <w:rPr>
          <w:rFonts w:ascii="Times New Roman" w:hAnsi="Times New Roman" w:cs="Times New Roman"/>
          <w:color w:val="auto"/>
          <w:lang w:val="en-US"/>
        </w:rPr>
      </w:pPr>
      <w:r w:rsidRPr="00B87D4C">
        <w:rPr>
          <w:rFonts w:ascii="Times New Roman" w:hAnsi="Times New Roman" w:cs="Times New Roman"/>
          <w:b/>
          <w:bCs/>
          <w:color w:val="auto"/>
          <w:lang w:val="en-US"/>
        </w:rPr>
        <w:t>Table S</w:t>
      </w:r>
      <w:r w:rsidR="00085D95" w:rsidRPr="00B87D4C">
        <w:rPr>
          <w:rFonts w:ascii="Times New Roman" w:hAnsi="Times New Roman" w:cs="Times New Roman"/>
          <w:b/>
          <w:bCs/>
          <w:color w:val="auto"/>
          <w:lang w:val="en-US"/>
        </w:rPr>
        <w:t>2</w:t>
      </w:r>
      <w:r w:rsidR="007758DD" w:rsidRPr="00B87D4C">
        <w:rPr>
          <w:b/>
          <w:bCs/>
          <w:i w:val="0"/>
          <w:iCs w:val="0"/>
          <w:color w:val="auto"/>
          <w:lang w:val="en-US"/>
        </w:rPr>
        <w:t>.</w:t>
      </w:r>
      <w:r w:rsidRPr="00B87D4C">
        <w:rPr>
          <w:rFonts w:ascii="Times New Roman" w:hAnsi="Times New Roman" w:cs="Times New Roman"/>
          <w:color w:val="auto"/>
          <w:lang w:val="en-US"/>
        </w:rPr>
        <w:t xml:space="preserve"> </w:t>
      </w:r>
      <w:r w:rsidR="008E595D" w:rsidRPr="00B87D4C">
        <w:rPr>
          <w:rFonts w:ascii="Times New Roman" w:hAnsi="Times New Roman" w:cs="Times New Roman"/>
          <w:color w:val="auto"/>
          <w:lang w:val="en-US"/>
        </w:rPr>
        <w:t>The y-axis intercept of the one-phase exponential decay at x = 0 (Y</w:t>
      </w:r>
      <w:r w:rsidR="008E595D" w:rsidRPr="00B87D4C">
        <w:rPr>
          <w:rFonts w:ascii="Times New Roman" w:hAnsi="Times New Roman" w:cs="Times New Roman"/>
          <w:color w:val="auto"/>
          <w:vertAlign w:val="subscript"/>
          <w:lang w:val="en-US"/>
        </w:rPr>
        <w:t>0</w:t>
      </w:r>
      <w:r w:rsidR="008E595D" w:rsidRPr="00B87D4C">
        <w:rPr>
          <w:rFonts w:ascii="Times New Roman" w:hAnsi="Times New Roman" w:cs="Times New Roman"/>
          <w:color w:val="auto"/>
          <w:lang w:val="en-US"/>
        </w:rPr>
        <w:t>)</w:t>
      </w:r>
      <w:r w:rsidRPr="00B87D4C">
        <w:rPr>
          <w:rFonts w:ascii="Times New Roman" w:hAnsi="Times New Roman" w:cs="Times New Roman"/>
          <w:color w:val="auto"/>
          <w:lang w:val="en-US"/>
        </w:rPr>
        <w:t xml:space="preserve">, </w:t>
      </w:r>
      <w:r w:rsidR="007758DD" w:rsidRPr="00B87D4C">
        <w:rPr>
          <w:rFonts w:ascii="Times New Roman" w:hAnsi="Times New Roman" w:cs="Times New Roman"/>
          <w:color w:val="auto"/>
          <w:lang w:val="en-US"/>
        </w:rPr>
        <w:t>half-life</w:t>
      </w:r>
      <w:r w:rsidRPr="00B87D4C">
        <w:rPr>
          <w:rFonts w:ascii="Times New Roman" w:hAnsi="Times New Roman" w:cs="Times New Roman"/>
          <w:color w:val="auto"/>
          <w:lang w:val="en-US"/>
        </w:rPr>
        <w:t xml:space="preserve"> </w:t>
      </w:r>
      <w:r w:rsidR="008E595D" w:rsidRPr="00B87D4C">
        <w:rPr>
          <w:rFonts w:ascii="Times New Roman" w:hAnsi="Times New Roman" w:cs="Times New Roman"/>
          <w:color w:val="auto"/>
          <w:lang w:val="en-US"/>
        </w:rPr>
        <w:t>(t</w:t>
      </w:r>
      <w:r w:rsidR="008E595D" w:rsidRPr="00B87D4C">
        <w:rPr>
          <w:rFonts w:ascii="Times New Roman" w:hAnsi="Times New Roman" w:cs="Times New Roman"/>
          <w:color w:val="auto"/>
          <w:vertAlign w:val="subscript"/>
          <w:lang w:val="en-US"/>
        </w:rPr>
        <w:t>1/2</w:t>
      </w:r>
      <w:r w:rsidR="008E595D" w:rsidRPr="00B87D4C">
        <w:rPr>
          <w:rFonts w:ascii="Times New Roman" w:hAnsi="Times New Roman" w:cs="Times New Roman"/>
          <w:color w:val="auto"/>
          <w:lang w:val="en-US"/>
        </w:rPr>
        <w:t xml:space="preserve">) </w:t>
      </w:r>
      <w:r w:rsidRPr="00B87D4C">
        <w:rPr>
          <w:rFonts w:ascii="Times New Roman" w:hAnsi="Times New Roman" w:cs="Times New Roman"/>
          <w:color w:val="auto"/>
          <w:lang w:val="en-US"/>
        </w:rPr>
        <w:t>and AUC</w:t>
      </w:r>
      <w:r w:rsidRPr="00B87D4C">
        <w:rPr>
          <w:rFonts w:ascii="Times New Roman" w:hAnsi="Times New Roman" w:cs="Times New Roman"/>
          <w:color w:val="auto"/>
          <w:vertAlign w:val="subscript"/>
          <w:lang w:val="en-US"/>
        </w:rPr>
        <w:t xml:space="preserve">0-120min </w:t>
      </w:r>
      <w:r w:rsidRPr="00B87D4C">
        <w:rPr>
          <w:rFonts w:ascii="Times New Roman" w:hAnsi="Times New Roman" w:cs="Times New Roman"/>
          <w:color w:val="auto"/>
          <w:lang w:val="en-US"/>
        </w:rPr>
        <w:t>comparison for</w:t>
      </w:r>
      <w:r w:rsidRPr="00B87D4C">
        <w:rPr>
          <w:rFonts w:ascii="Times New Roman" w:hAnsi="Times New Roman" w:cs="Times New Roman"/>
          <w:color w:val="auto"/>
          <w:lang w:val="en-GB"/>
        </w:rPr>
        <w:t xml:space="preserve"> Free Etoposide, </w:t>
      </w:r>
      <w:r w:rsidRPr="00B87D4C">
        <w:rPr>
          <w:rFonts w:ascii="Times New Roman" w:hAnsi="Times New Roman" w:cs="Times New Roman"/>
          <w:color w:val="auto"/>
          <w:lang w:val="en-US"/>
        </w:rPr>
        <w:t xml:space="preserve">ETO NCs F-127 0.2% w/v, ETO NCs F-127 0.2% w </w:t>
      </w:r>
      <w:r w:rsidRPr="00B87D4C">
        <w:rPr>
          <w:rFonts w:ascii="Times New Roman" w:hAnsi="Times New Roman" w:cs="Times New Roman"/>
          <w:color w:val="auto"/>
          <w:lang w:val="en-GB"/>
        </w:rPr>
        <w:t xml:space="preserve">+ Alb 0.48% </w:t>
      </w:r>
      <w:r w:rsidRPr="00B87D4C">
        <w:rPr>
          <w:rFonts w:ascii="Times New Roman" w:hAnsi="Times New Roman" w:cs="Times New Roman"/>
          <w:color w:val="auto"/>
          <w:lang w:val="en-US"/>
        </w:rPr>
        <w:t>and Toposar</w:t>
      </w:r>
      <w:r w:rsidRPr="00B87D4C">
        <w:rPr>
          <w:rFonts w:ascii="Times New Roman" w:hAnsi="Times New Roman" w:cs="Segoe UI Symbol"/>
          <w:color w:val="auto"/>
          <w:vertAlign w:val="superscript"/>
          <w:lang w:val="en-US"/>
        </w:rPr>
        <w:t>®</w:t>
      </w:r>
      <w:r w:rsidRPr="00B87D4C">
        <w:rPr>
          <w:rFonts w:ascii="Times New Roman" w:hAnsi="Times New Roman" w:cs="Times New Roman"/>
          <w:color w:val="auto"/>
          <w:lang w:val="en-US"/>
        </w:rPr>
        <w:t xml:space="preserve"> in plasma. Data are presented as mean ± SD (n=6)</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746"/>
        <w:gridCol w:w="1746"/>
        <w:gridCol w:w="1746"/>
      </w:tblGrid>
      <w:tr w:rsidR="00B87D4C" w:rsidRPr="00B87D4C" w14:paraId="0DF4D82D" w14:textId="77777777" w:rsidTr="00772D4F">
        <w:tc>
          <w:tcPr>
            <w:tcW w:w="2111" w:type="pct"/>
            <w:tcBorders>
              <w:bottom w:val="single" w:sz="4" w:space="0" w:color="auto"/>
            </w:tcBorders>
            <w:shd w:val="clear" w:color="auto" w:fill="auto"/>
            <w:vAlign w:val="center"/>
          </w:tcPr>
          <w:p w14:paraId="079487B5" w14:textId="77777777" w:rsidR="00772D4F" w:rsidRPr="00B87D4C" w:rsidRDefault="00772D4F" w:rsidP="00FD3E55">
            <w:pPr>
              <w:pStyle w:val="Lgende"/>
              <w:jc w:val="center"/>
              <w:rPr>
                <w:rFonts w:ascii="Times New Roman" w:hAnsi="Times New Roman" w:cs="Times New Roman"/>
                <w:i w:val="0"/>
                <w:iCs w:val="0"/>
                <w:color w:val="auto"/>
                <w:lang w:val="en-US"/>
              </w:rPr>
            </w:pPr>
          </w:p>
        </w:tc>
        <w:tc>
          <w:tcPr>
            <w:tcW w:w="963" w:type="pct"/>
            <w:tcBorders>
              <w:top w:val="single" w:sz="4" w:space="0" w:color="auto"/>
            </w:tcBorders>
            <w:shd w:val="clear" w:color="auto" w:fill="auto"/>
          </w:tcPr>
          <w:p w14:paraId="3A30112B" w14:textId="77777777" w:rsidR="00772D4F" w:rsidRPr="00B87D4C" w:rsidRDefault="00772D4F" w:rsidP="00FD3E55">
            <w:pPr>
              <w:jc w:val="center"/>
              <w:rPr>
                <w:rFonts w:ascii="Times New Roman" w:hAnsi="Times New Roman" w:cs="Times New Roman"/>
              </w:rPr>
            </w:pPr>
            <w:r w:rsidRPr="00B87D4C">
              <w:rPr>
                <w:rFonts w:ascii="Times New Roman" w:hAnsi="Times New Roman" w:cs="Times New Roman"/>
              </w:rPr>
              <w:t>Y</w:t>
            </w:r>
            <w:r w:rsidRPr="00B87D4C">
              <w:rPr>
                <w:rFonts w:ascii="Times New Roman" w:hAnsi="Times New Roman" w:cs="Times New Roman"/>
                <w:vertAlign w:val="subscript"/>
              </w:rPr>
              <w:t>0</w:t>
            </w:r>
          </w:p>
          <w:p w14:paraId="6826EF03" w14:textId="30A8A7F7" w:rsidR="007758DD" w:rsidRPr="00B87D4C" w:rsidRDefault="007758DD" w:rsidP="00FD3E55">
            <w:pPr>
              <w:jc w:val="center"/>
              <w:rPr>
                <w:rFonts w:ascii="Times New Roman" w:hAnsi="Times New Roman" w:cs="Times New Roman"/>
              </w:rPr>
            </w:pPr>
            <w:r w:rsidRPr="00B87D4C">
              <w:rPr>
                <w:rFonts w:ascii="Times New Roman" w:hAnsi="Times New Roman" w:cs="Times New Roman"/>
              </w:rPr>
              <w:t>(µg</w:t>
            </w:r>
            <w:r w:rsidR="00910799" w:rsidRPr="00B87D4C">
              <w:rPr>
                <w:rFonts w:ascii="Times New Roman" w:hAnsi="Times New Roman" w:cs="Times New Roman"/>
              </w:rPr>
              <w:t>/</w:t>
            </w:r>
            <w:r w:rsidRPr="00B87D4C">
              <w:rPr>
                <w:rFonts w:ascii="Times New Roman" w:hAnsi="Times New Roman" w:cs="Times New Roman"/>
              </w:rPr>
              <w:t>mL)</w:t>
            </w:r>
          </w:p>
        </w:tc>
        <w:tc>
          <w:tcPr>
            <w:tcW w:w="963" w:type="pct"/>
            <w:tcBorders>
              <w:top w:val="single" w:sz="4" w:space="0" w:color="auto"/>
            </w:tcBorders>
          </w:tcPr>
          <w:p w14:paraId="64FF6F34" w14:textId="77777777" w:rsidR="007758DD" w:rsidRPr="00B87D4C" w:rsidRDefault="00772D4F" w:rsidP="00FD3E55">
            <w:pPr>
              <w:jc w:val="center"/>
              <w:rPr>
                <w:rFonts w:ascii="Times New Roman" w:hAnsi="Times New Roman" w:cs="Times New Roman"/>
              </w:rPr>
            </w:pPr>
            <w:r w:rsidRPr="00B87D4C">
              <w:rPr>
                <w:rFonts w:ascii="Times New Roman" w:hAnsi="Times New Roman" w:cs="Times New Roman"/>
              </w:rPr>
              <w:t>Half</w:t>
            </w:r>
            <w:r w:rsidR="007758DD" w:rsidRPr="00B87D4C">
              <w:rPr>
                <w:rFonts w:ascii="Times New Roman" w:hAnsi="Times New Roman" w:cs="Times New Roman"/>
              </w:rPr>
              <w:t>-l</w:t>
            </w:r>
            <w:r w:rsidRPr="00B87D4C">
              <w:rPr>
                <w:rFonts w:ascii="Times New Roman" w:hAnsi="Times New Roman" w:cs="Times New Roman"/>
              </w:rPr>
              <w:t>ife</w:t>
            </w:r>
          </w:p>
          <w:p w14:paraId="38AC3223" w14:textId="746F182D" w:rsidR="00772D4F" w:rsidRPr="00B87D4C" w:rsidRDefault="007758DD" w:rsidP="00FD3E55">
            <w:pPr>
              <w:jc w:val="center"/>
              <w:rPr>
                <w:rFonts w:ascii="Times New Roman" w:hAnsi="Times New Roman" w:cs="Times New Roman"/>
              </w:rPr>
            </w:pPr>
            <w:r w:rsidRPr="00B87D4C">
              <w:rPr>
                <w:rFonts w:ascii="Times New Roman" w:hAnsi="Times New Roman" w:cs="Times New Roman"/>
              </w:rPr>
              <w:t>(min.)</w:t>
            </w:r>
          </w:p>
        </w:tc>
        <w:tc>
          <w:tcPr>
            <w:tcW w:w="963" w:type="pct"/>
            <w:tcBorders>
              <w:top w:val="single" w:sz="4" w:space="0" w:color="auto"/>
            </w:tcBorders>
          </w:tcPr>
          <w:p w14:paraId="410C3FB5" w14:textId="27D2C054" w:rsidR="00772D4F" w:rsidRPr="00B87D4C" w:rsidRDefault="00772D4F" w:rsidP="00FD3E55">
            <w:pPr>
              <w:jc w:val="center"/>
              <w:rPr>
                <w:rFonts w:ascii="Times New Roman" w:hAnsi="Times New Roman" w:cs="Times New Roman"/>
              </w:rPr>
            </w:pPr>
            <w:r w:rsidRPr="00B87D4C">
              <w:rPr>
                <w:rFonts w:ascii="Times New Roman" w:hAnsi="Times New Roman" w:cs="Times New Roman"/>
              </w:rPr>
              <w:t>AUC</w:t>
            </w:r>
            <w:r w:rsidR="007758DD" w:rsidRPr="00B87D4C">
              <w:rPr>
                <w:rFonts w:ascii="Times New Roman" w:hAnsi="Times New Roman" w:cs="Times New Roman"/>
                <w:vertAlign w:val="subscript"/>
              </w:rPr>
              <w:t>0-120min</w:t>
            </w:r>
          </w:p>
        </w:tc>
      </w:tr>
      <w:tr w:rsidR="00B87D4C" w:rsidRPr="00B87D4C" w14:paraId="72CA623E" w14:textId="77777777" w:rsidTr="00772D4F">
        <w:trPr>
          <w:trHeight w:val="70"/>
        </w:trPr>
        <w:tc>
          <w:tcPr>
            <w:tcW w:w="2111" w:type="pct"/>
            <w:tcBorders>
              <w:top w:val="single" w:sz="4" w:space="0" w:color="auto"/>
            </w:tcBorders>
            <w:shd w:val="clear" w:color="auto" w:fill="auto"/>
          </w:tcPr>
          <w:p w14:paraId="0515EC86" w14:textId="77777777" w:rsidR="00772D4F" w:rsidRPr="00B87D4C" w:rsidRDefault="00772D4F" w:rsidP="00FD3E55">
            <w:pPr>
              <w:rPr>
                <w:rFonts w:ascii="Times New Roman" w:hAnsi="Times New Roman" w:cs="Times New Roman"/>
              </w:rPr>
            </w:pPr>
            <w:r w:rsidRPr="00B87D4C">
              <w:rPr>
                <w:rFonts w:ascii="Times New Roman" w:hAnsi="Times New Roman" w:cs="Times New Roman"/>
              </w:rPr>
              <w:t xml:space="preserve">Free Etoposide </w:t>
            </w:r>
          </w:p>
        </w:tc>
        <w:tc>
          <w:tcPr>
            <w:tcW w:w="963" w:type="pct"/>
            <w:tcBorders>
              <w:top w:val="single" w:sz="4" w:space="0" w:color="auto"/>
            </w:tcBorders>
            <w:shd w:val="clear" w:color="auto" w:fill="auto"/>
          </w:tcPr>
          <w:p w14:paraId="351F90AB" w14:textId="346EEDEE" w:rsidR="00772D4F" w:rsidRPr="00B87D4C" w:rsidRDefault="00772D4F" w:rsidP="00FD3E55">
            <w:pPr>
              <w:jc w:val="center"/>
              <w:rPr>
                <w:rFonts w:ascii="Times New Roman" w:hAnsi="Times New Roman" w:cs="Times New Roman"/>
              </w:rPr>
            </w:pPr>
            <w:r w:rsidRPr="00B87D4C">
              <w:rPr>
                <w:rFonts w:ascii="Times New Roman" w:hAnsi="Times New Roman" w:cs="Times New Roman"/>
              </w:rPr>
              <w:t>37</w:t>
            </w:r>
            <w:r w:rsidR="007758DD" w:rsidRPr="00B87D4C">
              <w:rPr>
                <w:rFonts w:ascii="Times New Roman" w:hAnsi="Times New Roman" w:cs="Times New Roman"/>
              </w:rPr>
              <w:t>.</w:t>
            </w:r>
            <w:r w:rsidRPr="00B87D4C">
              <w:rPr>
                <w:rFonts w:ascii="Times New Roman" w:hAnsi="Times New Roman" w:cs="Times New Roman"/>
              </w:rPr>
              <w:t>6 ± 0</w:t>
            </w:r>
            <w:r w:rsidR="007758DD" w:rsidRPr="00B87D4C">
              <w:rPr>
                <w:rFonts w:ascii="Times New Roman" w:hAnsi="Times New Roman" w:cs="Times New Roman"/>
              </w:rPr>
              <w:t>.</w:t>
            </w:r>
            <w:r w:rsidRPr="00B87D4C">
              <w:rPr>
                <w:rFonts w:ascii="Times New Roman" w:hAnsi="Times New Roman" w:cs="Times New Roman"/>
              </w:rPr>
              <w:t>9</w:t>
            </w:r>
          </w:p>
        </w:tc>
        <w:tc>
          <w:tcPr>
            <w:tcW w:w="963" w:type="pct"/>
            <w:tcBorders>
              <w:top w:val="single" w:sz="4" w:space="0" w:color="auto"/>
            </w:tcBorders>
          </w:tcPr>
          <w:p w14:paraId="16FDCE9C" w14:textId="667E0893" w:rsidR="00772D4F" w:rsidRPr="00B87D4C" w:rsidRDefault="00772D4F" w:rsidP="00FD3E55">
            <w:pPr>
              <w:jc w:val="center"/>
              <w:rPr>
                <w:rFonts w:ascii="Times New Roman" w:hAnsi="Times New Roman" w:cs="Times New Roman"/>
              </w:rPr>
            </w:pPr>
            <w:r w:rsidRPr="00B87D4C">
              <w:rPr>
                <w:rFonts w:ascii="Times New Roman" w:hAnsi="Times New Roman" w:cs="Times New Roman"/>
              </w:rPr>
              <w:t>4</w:t>
            </w:r>
            <w:r w:rsidR="007758DD" w:rsidRPr="00B87D4C">
              <w:rPr>
                <w:rFonts w:ascii="Times New Roman" w:hAnsi="Times New Roman" w:cs="Times New Roman"/>
              </w:rPr>
              <w:t>.</w:t>
            </w:r>
            <w:r w:rsidRPr="00B87D4C">
              <w:rPr>
                <w:rFonts w:ascii="Times New Roman" w:hAnsi="Times New Roman" w:cs="Times New Roman"/>
              </w:rPr>
              <w:t>1 ± 0</w:t>
            </w:r>
            <w:r w:rsidR="007758DD" w:rsidRPr="00B87D4C">
              <w:rPr>
                <w:rFonts w:ascii="Times New Roman" w:hAnsi="Times New Roman" w:cs="Times New Roman"/>
              </w:rPr>
              <w:t>.</w:t>
            </w:r>
            <w:r w:rsidRPr="00B87D4C">
              <w:rPr>
                <w:rFonts w:ascii="Times New Roman" w:hAnsi="Times New Roman" w:cs="Times New Roman"/>
              </w:rPr>
              <w:t>8</w:t>
            </w:r>
          </w:p>
        </w:tc>
        <w:tc>
          <w:tcPr>
            <w:tcW w:w="963" w:type="pct"/>
            <w:tcBorders>
              <w:top w:val="single" w:sz="4" w:space="0" w:color="auto"/>
            </w:tcBorders>
          </w:tcPr>
          <w:p w14:paraId="21EBEC06" w14:textId="224AA553" w:rsidR="00772D4F" w:rsidRPr="00B87D4C" w:rsidRDefault="00772D4F" w:rsidP="00FD3E55">
            <w:pPr>
              <w:jc w:val="center"/>
              <w:rPr>
                <w:rFonts w:ascii="Times New Roman" w:hAnsi="Times New Roman" w:cs="Times New Roman"/>
              </w:rPr>
            </w:pPr>
            <w:r w:rsidRPr="00B87D4C">
              <w:rPr>
                <w:rFonts w:ascii="Times New Roman" w:hAnsi="Times New Roman" w:cs="Times New Roman"/>
              </w:rPr>
              <w:t>378</w:t>
            </w:r>
            <w:r w:rsidR="007758DD" w:rsidRPr="00B87D4C">
              <w:rPr>
                <w:rFonts w:ascii="Times New Roman" w:hAnsi="Times New Roman" w:cs="Times New Roman"/>
              </w:rPr>
              <w:t>.</w:t>
            </w:r>
            <w:r w:rsidRPr="00B87D4C">
              <w:rPr>
                <w:rFonts w:ascii="Times New Roman" w:hAnsi="Times New Roman" w:cs="Times New Roman"/>
              </w:rPr>
              <w:t>7 ± 29</w:t>
            </w:r>
            <w:r w:rsidR="007758DD" w:rsidRPr="00B87D4C">
              <w:rPr>
                <w:rFonts w:ascii="Times New Roman" w:hAnsi="Times New Roman" w:cs="Times New Roman"/>
              </w:rPr>
              <w:t>.</w:t>
            </w:r>
            <w:r w:rsidRPr="00B87D4C">
              <w:rPr>
                <w:rFonts w:ascii="Times New Roman" w:hAnsi="Times New Roman" w:cs="Times New Roman"/>
              </w:rPr>
              <w:t>2</w:t>
            </w:r>
          </w:p>
        </w:tc>
      </w:tr>
      <w:tr w:rsidR="00B87D4C" w:rsidRPr="00B87D4C" w14:paraId="23792A3A" w14:textId="77777777" w:rsidTr="00772D4F">
        <w:trPr>
          <w:trHeight w:val="407"/>
        </w:trPr>
        <w:tc>
          <w:tcPr>
            <w:tcW w:w="2111" w:type="pct"/>
            <w:shd w:val="clear" w:color="auto" w:fill="auto"/>
          </w:tcPr>
          <w:p w14:paraId="5927C9FA" w14:textId="77777777" w:rsidR="00772D4F" w:rsidRPr="00B87D4C" w:rsidRDefault="00772D4F" w:rsidP="00FD3E55">
            <w:pPr>
              <w:rPr>
                <w:rFonts w:ascii="Times New Roman" w:hAnsi="Times New Roman" w:cs="Times New Roman"/>
              </w:rPr>
            </w:pPr>
            <w:r w:rsidRPr="00B87D4C">
              <w:rPr>
                <w:rFonts w:ascii="Times New Roman" w:hAnsi="Times New Roman" w:cs="Times New Roman"/>
              </w:rPr>
              <w:t>Toposar</w:t>
            </w:r>
          </w:p>
        </w:tc>
        <w:tc>
          <w:tcPr>
            <w:tcW w:w="963" w:type="pct"/>
            <w:shd w:val="clear" w:color="auto" w:fill="auto"/>
          </w:tcPr>
          <w:p w14:paraId="667C538F" w14:textId="1172CF62" w:rsidR="00772D4F" w:rsidRPr="00B87D4C" w:rsidRDefault="00772D4F" w:rsidP="00FD3E55">
            <w:pPr>
              <w:jc w:val="center"/>
              <w:rPr>
                <w:rFonts w:ascii="Times New Roman" w:hAnsi="Times New Roman" w:cs="Times New Roman"/>
              </w:rPr>
            </w:pPr>
            <w:r w:rsidRPr="00B87D4C">
              <w:rPr>
                <w:rFonts w:ascii="Times New Roman" w:hAnsi="Times New Roman" w:cs="Times New Roman"/>
              </w:rPr>
              <w:t>37</w:t>
            </w:r>
            <w:r w:rsidR="007758DD" w:rsidRPr="00B87D4C">
              <w:rPr>
                <w:rFonts w:ascii="Times New Roman" w:hAnsi="Times New Roman" w:cs="Times New Roman"/>
              </w:rPr>
              <w:t>.</w:t>
            </w:r>
            <w:r w:rsidRPr="00B87D4C">
              <w:rPr>
                <w:rFonts w:ascii="Times New Roman" w:hAnsi="Times New Roman" w:cs="Times New Roman"/>
              </w:rPr>
              <w:t>2 ± 1</w:t>
            </w:r>
            <w:r w:rsidR="007758DD" w:rsidRPr="00B87D4C">
              <w:rPr>
                <w:rFonts w:ascii="Times New Roman" w:hAnsi="Times New Roman" w:cs="Times New Roman"/>
              </w:rPr>
              <w:t>.</w:t>
            </w:r>
            <w:r w:rsidRPr="00B87D4C">
              <w:rPr>
                <w:rFonts w:ascii="Times New Roman" w:hAnsi="Times New Roman" w:cs="Times New Roman"/>
              </w:rPr>
              <w:t>1</w:t>
            </w:r>
          </w:p>
        </w:tc>
        <w:tc>
          <w:tcPr>
            <w:tcW w:w="963" w:type="pct"/>
          </w:tcPr>
          <w:p w14:paraId="4A9E89B0" w14:textId="213ABEBE" w:rsidR="00772D4F" w:rsidRPr="00B87D4C" w:rsidRDefault="00772D4F" w:rsidP="00FD3E55">
            <w:pPr>
              <w:jc w:val="center"/>
              <w:rPr>
                <w:rFonts w:ascii="Times New Roman" w:hAnsi="Times New Roman" w:cs="Times New Roman"/>
              </w:rPr>
            </w:pPr>
            <w:r w:rsidRPr="00B87D4C">
              <w:rPr>
                <w:rFonts w:ascii="Times New Roman" w:hAnsi="Times New Roman" w:cs="Times New Roman"/>
              </w:rPr>
              <w:t>5</w:t>
            </w:r>
            <w:r w:rsidR="007758DD" w:rsidRPr="00B87D4C">
              <w:rPr>
                <w:rFonts w:ascii="Times New Roman" w:hAnsi="Times New Roman" w:cs="Times New Roman"/>
              </w:rPr>
              <w:t>.</w:t>
            </w:r>
            <w:r w:rsidRPr="00B87D4C">
              <w:rPr>
                <w:rFonts w:ascii="Times New Roman" w:hAnsi="Times New Roman" w:cs="Times New Roman"/>
              </w:rPr>
              <w:t>5 ± 1</w:t>
            </w:r>
            <w:r w:rsidR="007758DD" w:rsidRPr="00B87D4C">
              <w:rPr>
                <w:rFonts w:ascii="Times New Roman" w:hAnsi="Times New Roman" w:cs="Times New Roman"/>
              </w:rPr>
              <w:t>.</w:t>
            </w:r>
            <w:r w:rsidRPr="00B87D4C">
              <w:rPr>
                <w:rFonts w:ascii="Times New Roman" w:hAnsi="Times New Roman" w:cs="Times New Roman"/>
              </w:rPr>
              <w:t>1</w:t>
            </w:r>
          </w:p>
        </w:tc>
        <w:tc>
          <w:tcPr>
            <w:tcW w:w="963" w:type="pct"/>
          </w:tcPr>
          <w:p w14:paraId="3F14FEA1" w14:textId="56FE3B72" w:rsidR="00772D4F" w:rsidRPr="00B87D4C" w:rsidRDefault="00772D4F" w:rsidP="00FD3E55">
            <w:pPr>
              <w:jc w:val="center"/>
              <w:rPr>
                <w:rFonts w:ascii="Times New Roman" w:hAnsi="Times New Roman" w:cs="Times New Roman"/>
              </w:rPr>
            </w:pPr>
            <w:r w:rsidRPr="00B87D4C">
              <w:rPr>
                <w:rFonts w:ascii="Times New Roman" w:hAnsi="Times New Roman" w:cs="Times New Roman"/>
              </w:rPr>
              <w:t>436</w:t>
            </w:r>
            <w:r w:rsidR="007758DD" w:rsidRPr="00B87D4C">
              <w:rPr>
                <w:rFonts w:ascii="Times New Roman" w:hAnsi="Times New Roman" w:cs="Times New Roman"/>
              </w:rPr>
              <w:t>.</w:t>
            </w:r>
            <w:r w:rsidRPr="00B87D4C">
              <w:rPr>
                <w:rFonts w:ascii="Times New Roman" w:hAnsi="Times New Roman" w:cs="Times New Roman"/>
              </w:rPr>
              <w:t>6 ± 42</w:t>
            </w:r>
            <w:r w:rsidR="007758DD" w:rsidRPr="00B87D4C">
              <w:rPr>
                <w:rFonts w:ascii="Times New Roman" w:hAnsi="Times New Roman" w:cs="Times New Roman"/>
              </w:rPr>
              <w:t>.</w:t>
            </w:r>
            <w:r w:rsidRPr="00B87D4C">
              <w:rPr>
                <w:rFonts w:ascii="Times New Roman" w:hAnsi="Times New Roman" w:cs="Times New Roman"/>
              </w:rPr>
              <w:t>6</w:t>
            </w:r>
          </w:p>
        </w:tc>
      </w:tr>
      <w:tr w:rsidR="00B87D4C" w:rsidRPr="00B87D4C" w14:paraId="3BA7ED27" w14:textId="77777777" w:rsidTr="00772D4F">
        <w:trPr>
          <w:trHeight w:val="102"/>
        </w:trPr>
        <w:tc>
          <w:tcPr>
            <w:tcW w:w="2111" w:type="pct"/>
            <w:shd w:val="clear" w:color="auto" w:fill="auto"/>
          </w:tcPr>
          <w:p w14:paraId="7A55AE56" w14:textId="77777777" w:rsidR="00772D4F" w:rsidRPr="00B87D4C" w:rsidRDefault="00772D4F" w:rsidP="00FD3E55">
            <w:pPr>
              <w:rPr>
                <w:rFonts w:ascii="Times New Roman" w:hAnsi="Times New Roman" w:cs="Times New Roman"/>
              </w:rPr>
            </w:pPr>
            <w:r w:rsidRPr="00B87D4C">
              <w:rPr>
                <w:rFonts w:ascii="Times New Roman" w:hAnsi="Times New Roman" w:cs="Times New Roman"/>
              </w:rPr>
              <w:t>ETO NCs/ F-127 0.2%</w:t>
            </w:r>
          </w:p>
        </w:tc>
        <w:tc>
          <w:tcPr>
            <w:tcW w:w="963" w:type="pct"/>
            <w:shd w:val="clear" w:color="auto" w:fill="auto"/>
          </w:tcPr>
          <w:p w14:paraId="440E0D15" w14:textId="6B1F7546" w:rsidR="00772D4F" w:rsidRPr="00B87D4C" w:rsidRDefault="00772D4F" w:rsidP="00FD3E55">
            <w:pPr>
              <w:jc w:val="center"/>
              <w:rPr>
                <w:rFonts w:ascii="Times New Roman" w:hAnsi="Times New Roman" w:cs="Times New Roman"/>
              </w:rPr>
            </w:pPr>
            <w:r w:rsidRPr="00B87D4C">
              <w:rPr>
                <w:rFonts w:ascii="Times New Roman" w:hAnsi="Times New Roman" w:cs="Times New Roman"/>
              </w:rPr>
              <w:t>58</w:t>
            </w:r>
            <w:r w:rsidR="007758DD" w:rsidRPr="00B87D4C">
              <w:rPr>
                <w:rFonts w:ascii="Times New Roman" w:hAnsi="Times New Roman" w:cs="Times New Roman"/>
              </w:rPr>
              <w:t>.</w:t>
            </w:r>
            <w:r w:rsidRPr="00B87D4C">
              <w:rPr>
                <w:rFonts w:ascii="Times New Roman" w:hAnsi="Times New Roman" w:cs="Times New Roman"/>
              </w:rPr>
              <w:t>2 ± 1</w:t>
            </w:r>
            <w:r w:rsidR="007758DD" w:rsidRPr="00B87D4C">
              <w:rPr>
                <w:rFonts w:ascii="Times New Roman" w:hAnsi="Times New Roman" w:cs="Times New Roman"/>
              </w:rPr>
              <w:t>.</w:t>
            </w:r>
            <w:r w:rsidRPr="00B87D4C">
              <w:rPr>
                <w:rFonts w:ascii="Times New Roman" w:hAnsi="Times New Roman" w:cs="Times New Roman"/>
              </w:rPr>
              <w:t>9</w:t>
            </w:r>
          </w:p>
        </w:tc>
        <w:tc>
          <w:tcPr>
            <w:tcW w:w="963" w:type="pct"/>
          </w:tcPr>
          <w:p w14:paraId="6A18B193" w14:textId="4CB48DAA" w:rsidR="00772D4F" w:rsidRPr="00B87D4C" w:rsidRDefault="00772D4F" w:rsidP="00FD3E55">
            <w:pPr>
              <w:jc w:val="center"/>
              <w:rPr>
                <w:rFonts w:ascii="Times New Roman" w:hAnsi="Times New Roman" w:cs="Times New Roman"/>
              </w:rPr>
            </w:pPr>
            <w:r w:rsidRPr="00B87D4C">
              <w:rPr>
                <w:rFonts w:ascii="Times New Roman" w:hAnsi="Times New Roman" w:cs="Times New Roman"/>
              </w:rPr>
              <w:t>5</w:t>
            </w:r>
            <w:r w:rsidR="007758DD" w:rsidRPr="00B87D4C">
              <w:rPr>
                <w:rFonts w:ascii="Times New Roman" w:hAnsi="Times New Roman" w:cs="Times New Roman"/>
              </w:rPr>
              <w:t>.</w:t>
            </w:r>
            <w:r w:rsidRPr="00B87D4C">
              <w:rPr>
                <w:rFonts w:ascii="Times New Roman" w:hAnsi="Times New Roman" w:cs="Times New Roman"/>
              </w:rPr>
              <w:t>5 ± 1</w:t>
            </w:r>
            <w:r w:rsidR="007758DD" w:rsidRPr="00B87D4C">
              <w:rPr>
                <w:rFonts w:ascii="Times New Roman" w:hAnsi="Times New Roman" w:cs="Times New Roman"/>
              </w:rPr>
              <w:t>.</w:t>
            </w:r>
            <w:r w:rsidRPr="00B87D4C">
              <w:rPr>
                <w:rFonts w:ascii="Times New Roman" w:hAnsi="Times New Roman" w:cs="Times New Roman"/>
              </w:rPr>
              <w:t>3</w:t>
            </w:r>
          </w:p>
        </w:tc>
        <w:tc>
          <w:tcPr>
            <w:tcW w:w="963" w:type="pct"/>
          </w:tcPr>
          <w:p w14:paraId="5061312A" w14:textId="6BDDA6CC" w:rsidR="00772D4F" w:rsidRPr="00B87D4C" w:rsidRDefault="00772D4F" w:rsidP="00FD3E55">
            <w:pPr>
              <w:jc w:val="center"/>
              <w:rPr>
                <w:rFonts w:ascii="Times New Roman" w:hAnsi="Times New Roman" w:cs="Times New Roman"/>
              </w:rPr>
            </w:pPr>
            <w:r w:rsidRPr="00B87D4C">
              <w:rPr>
                <w:rFonts w:ascii="Times New Roman" w:hAnsi="Times New Roman" w:cs="Times New Roman"/>
              </w:rPr>
              <w:t>608</w:t>
            </w:r>
            <w:r w:rsidR="007758DD" w:rsidRPr="00B87D4C">
              <w:rPr>
                <w:rFonts w:ascii="Times New Roman" w:hAnsi="Times New Roman" w:cs="Times New Roman"/>
              </w:rPr>
              <w:t>.</w:t>
            </w:r>
            <w:r w:rsidRPr="00B87D4C">
              <w:rPr>
                <w:rFonts w:ascii="Times New Roman" w:hAnsi="Times New Roman" w:cs="Times New Roman"/>
              </w:rPr>
              <w:t>9 ± 66</w:t>
            </w:r>
            <w:r w:rsidR="007758DD" w:rsidRPr="00B87D4C">
              <w:rPr>
                <w:rFonts w:ascii="Times New Roman" w:hAnsi="Times New Roman" w:cs="Times New Roman"/>
              </w:rPr>
              <w:t>.</w:t>
            </w:r>
            <w:r w:rsidRPr="00B87D4C">
              <w:rPr>
                <w:rFonts w:ascii="Times New Roman" w:hAnsi="Times New Roman" w:cs="Times New Roman"/>
              </w:rPr>
              <w:t>8</w:t>
            </w:r>
          </w:p>
        </w:tc>
      </w:tr>
      <w:tr w:rsidR="007758DD" w:rsidRPr="00B87D4C" w14:paraId="29423253" w14:textId="77777777" w:rsidTr="00772D4F">
        <w:tc>
          <w:tcPr>
            <w:tcW w:w="2111" w:type="pct"/>
            <w:tcBorders>
              <w:bottom w:val="single" w:sz="4" w:space="0" w:color="auto"/>
            </w:tcBorders>
            <w:shd w:val="clear" w:color="auto" w:fill="auto"/>
          </w:tcPr>
          <w:p w14:paraId="3441C34A" w14:textId="77777777" w:rsidR="00772D4F" w:rsidRPr="00B87D4C" w:rsidRDefault="00772D4F" w:rsidP="00FD3E55">
            <w:pPr>
              <w:rPr>
                <w:rFonts w:ascii="Times New Roman" w:hAnsi="Times New Roman" w:cs="Times New Roman"/>
              </w:rPr>
            </w:pPr>
            <w:r w:rsidRPr="00B87D4C">
              <w:rPr>
                <w:rFonts w:ascii="Times New Roman" w:hAnsi="Times New Roman" w:cs="Times New Roman"/>
              </w:rPr>
              <w:t>ETO NCs/ F-127 0.2% + Alb 0.48%</w:t>
            </w:r>
          </w:p>
        </w:tc>
        <w:tc>
          <w:tcPr>
            <w:tcW w:w="963" w:type="pct"/>
            <w:tcBorders>
              <w:bottom w:val="single" w:sz="4" w:space="0" w:color="auto"/>
            </w:tcBorders>
            <w:shd w:val="clear" w:color="auto" w:fill="auto"/>
          </w:tcPr>
          <w:p w14:paraId="59EDCAB8" w14:textId="0B055001" w:rsidR="00772D4F" w:rsidRPr="00B87D4C" w:rsidRDefault="00772D4F" w:rsidP="00FD3E55">
            <w:pPr>
              <w:jc w:val="center"/>
              <w:rPr>
                <w:rFonts w:ascii="Times New Roman" w:hAnsi="Times New Roman" w:cs="Times New Roman"/>
              </w:rPr>
            </w:pPr>
            <w:r w:rsidRPr="00B87D4C">
              <w:rPr>
                <w:rFonts w:ascii="Times New Roman" w:hAnsi="Times New Roman" w:cs="Times New Roman"/>
              </w:rPr>
              <w:t>48</w:t>
            </w:r>
            <w:r w:rsidR="007758DD" w:rsidRPr="00B87D4C">
              <w:rPr>
                <w:rFonts w:ascii="Times New Roman" w:hAnsi="Times New Roman" w:cs="Times New Roman"/>
              </w:rPr>
              <w:t>.</w:t>
            </w:r>
            <w:r w:rsidRPr="00B87D4C">
              <w:rPr>
                <w:rFonts w:ascii="Times New Roman" w:hAnsi="Times New Roman" w:cs="Times New Roman"/>
              </w:rPr>
              <w:t>5 ± 1</w:t>
            </w:r>
            <w:r w:rsidR="007758DD" w:rsidRPr="00B87D4C">
              <w:rPr>
                <w:rFonts w:ascii="Times New Roman" w:hAnsi="Times New Roman" w:cs="Times New Roman"/>
              </w:rPr>
              <w:t>.</w:t>
            </w:r>
            <w:r w:rsidRPr="00B87D4C">
              <w:rPr>
                <w:rFonts w:ascii="Times New Roman" w:hAnsi="Times New Roman" w:cs="Times New Roman"/>
              </w:rPr>
              <w:t>0</w:t>
            </w:r>
          </w:p>
        </w:tc>
        <w:tc>
          <w:tcPr>
            <w:tcW w:w="963" w:type="pct"/>
            <w:tcBorders>
              <w:bottom w:val="single" w:sz="4" w:space="0" w:color="auto"/>
            </w:tcBorders>
          </w:tcPr>
          <w:p w14:paraId="1286D0B5" w14:textId="6099C2A0" w:rsidR="00772D4F" w:rsidRPr="00B87D4C" w:rsidRDefault="00772D4F" w:rsidP="00FD3E55">
            <w:pPr>
              <w:jc w:val="center"/>
              <w:rPr>
                <w:rFonts w:ascii="Times New Roman" w:hAnsi="Times New Roman" w:cs="Times New Roman"/>
              </w:rPr>
            </w:pPr>
            <w:r w:rsidRPr="00B87D4C">
              <w:rPr>
                <w:rFonts w:ascii="Times New Roman" w:hAnsi="Times New Roman" w:cs="Times New Roman"/>
              </w:rPr>
              <w:t>5</w:t>
            </w:r>
            <w:r w:rsidR="007758DD" w:rsidRPr="00B87D4C">
              <w:rPr>
                <w:rFonts w:ascii="Times New Roman" w:hAnsi="Times New Roman" w:cs="Times New Roman"/>
              </w:rPr>
              <w:t>.</w:t>
            </w:r>
            <w:r w:rsidRPr="00B87D4C">
              <w:rPr>
                <w:rFonts w:ascii="Times New Roman" w:hAnsi="Times New Roman" w:cs="Times New Roman"/>
              </w:rPr>
              <w:t>7 ±0</w:t>
            </w:r>
            <w:r w:rsidR="007758DD" w:rsidRPr="00B87D4C">
              <w:rPr>
                <w:rFonts w:ascii="Times New Roman" w:hAnsi="Times New Roman" w:cs="Times New Roman"/>
              </w:rPr>
              <w:t>.</w:t>
            </w:r>
            <w:r w:rsidRPr="00B87D4C">
              <w:rPr>
                <w:rFonts w:ascii="Times New Roman" w:hAnsi="Times New Roman" w:cs="Times New Roman"/>
              </w:rPr>
              <w:t>8</w:t>
            </w:r>
          </w:p>
        </w:tc>
        <w:tc>
          <w:tcPr>
            <w:tcW w:w="963" w:type="pct"/>
            <w:tcBorders>
              <w:bottom w:val="single" w:sz="4" w:space="0" w:color="auto"/>
            </w:tcBorders>
          </w:tcPr>
          <w:p w14:paraId="59017DC1" w14:textId="1FF4B166" w:rsidR="00772D4F" w:rsidRPr="00B87D4C" w:rsidRDefault="00772D4F" w:rsidP="00FD3E55">
            <w:pPr>
              <w:jc w:val="center"/>
              <w:rPr>
                <w:rFonts w:ascii="Times New Roman" w:hAnsi="Times New Roman" w:cs="Times New Roman"/>
              </w:rPr>
            </w:pPr>
            <w:r w:rsidRPr="00B87D4C">
              <w:rPr>
                <w:rFonts w:ascii="Times New Roman" w:hAnsi="Times New Roman" w:cs="Times New Roman"/>
              </w:rPr>
              <w:t>550</w:t>
            </w:r>
            <w:r w:rsidR="007758DD" w:rsidRPr="00B87D4C">
              <w:rPr>
                <w:rFonts w:ascii="Times New Roman" w:hAnsi="Times New Roman" w:cs="Times New Roman"/>
              </w:rPr>
              <w:t>.</w:t>
            </w:r>
            <w:r w:rsidRPr="00B87D4C">
              <w:rPr>
                <w:rFonts w:ascii="Times New Roman" w:hAnsi="Times New Roman" w:cs="Times New Roman"/>
              </w:rPr>
              <w:t>5 ± 37</w:t>
            </w:r>
            <w:r w:rsidR="007758DD" w:rsidRPr="00B87D4C">
              <w:rPr>
                <w:rFonts w:ascii="Times New Roman" w:hAnsi="Times New Roman" w:cs="Times New Roman"/>
              </w:rPr>
              <w:t>.</w:t>
            </w:r>
            <w:r w:rsidRPr="00B87D4C">
              <w:rPr>
                <w:rFonts w:ascii="Times New Roman" w:hAnsi="Times New Roman" w:cs="Times New Roman"/>
              </w:rPr>
              <w:t>3</w:t>
            </w:r>
          </w:p>
        </w:tc>
      </w:tr>
    </w:tbl>
    <w:p w14:paraId="6B91727E" w14:textId="77777777" w:rsidR="00772D4F" w:rsidRPr="00B87D4C" w:rsidRDefault="00772D4F" w:rsidP="00772D4F"/>
    <w:p w14:paraId="10ACDFA5" w14:textId="77777777" w:rsidR="00772D4F" w:rsidRPr="00B87D4C" w:rsidRDefault="00772D4F" w:rsidP="00772D4F">
      <w:pPr>
        <w:rPr>
          <w:lang w:val="en-US"/>
        </w:rPr>
      </w:pPr>
    </w:p>
    <w:p w14:paraId="530C6B3F" w14:textId="77777777" w:rsidR="00772D4F" w:rsidRPr="00B87D4C" w:rsidRDefault="00772D4F" w:rsidP="00772D4F">
      <w:pPr>
        <w:rPr>
          <w:lang w:val="en-US"/>
        </w:rPr>
      </w:pPr>
    </w:p>
    <w:p w14:paraId="1E7B3378" w14:textId="234FB2B8" w:rsidR="00772D4F" w:rsidRPr="00B87D4C" w:rsidRDefault="00772D4F" w:rsidP="00772D4F">
      <w:pPr>
        <w:jc w:val="center"/>
        <w:rPr>
          <w:lang w:val="en-US"/>
        </w:rPr>
      </w:pPr>
    </w:p>
    <w:p w14:paraId="2E02B2B8" w14:textId="3A17139A" w:rsidR="004A608A" w:rsidRPr="00B87D4C" w:rsidRDefault="004A608A" w:rsidP="003A2E37">
      <w:pPr>
        <w:spacing w:line="360" w:lineRule="auto"/>
        <w:jc w:val="both"/>
        <w:rPr>
          <w:rFonts w:ascii="Times New Roman" w:hAnsi="Times New Roman" w:cs="Times New Roman"/>
          <w:b/>
          <w:lang w:val="en-US"/>
        </w:rPr>
      </w:pPr>
      <w:r w:rsidRPr="00B87D4C">
        <w:rPr>
          <w:rFonts w:ascii="Times New Roman" w:hAnsi="Times New Roman" w:cs="Times New Roman"/>
          <w:b/>
          <w:lang w:val="en-US"/>
        </w:rPr>
        <w:t>In vitro CT26 and 3LL cytotoxicity</w:t>
      </w:r>
    </w:p>
    <w:p w14:paraId="1C58FDF1" w14:textId="77777777" w:rsidR="001F0FCC" w:rsidRPr="00B87D4C" w:rsidRDefault="001F0FCC" w:rsidP="001F0FCC">
      <w:pPr>
        <w:spacing w:line="360" w:lineRule="auto"/>
        <w:jc w:val="both"/>
        <w:rPr>
          <w:rFonts w:ascii="Times New Roman" w:hAnsi="Times New Roman" w:cs="Times New Roman"/>
          <w:i/>
          <w:iCs/>
          <w:lang w:val="en-US"/>
        </w:rPr>
      </w:pPr>
      <w:r w:rsidRPr="00B87D4C">
        <w:rPr>
          <w:rFonts w:ascii="Times New Roman" w:hAnsi="Times New Roman" w:cs="Times New Roman"/>
          <w:lang w:val="en-US"/>
        </w:rPr>
        <w:t>The cytotoxicity of ETO NCs was investigated in order to define if the efficacy of the drug was not affected by the process of formulation. In Fig S3, no statistical difference could be noted at 48 or 72 h after the incubation of the ETO NCs as compared to the Toposar, independently of the cell line tested.</w:t>
      </w:r>
    </w:p>
    <w:p w14:paraId="2257C623" w14:textId="77777777" w:rsidR="001F0FCC" w:rsidRPr="00B87D4C" w:rsidRDefault="001F0FCC" w:rsidP="003A2E37">
      <w:pPr>
        <w:spacing w:line="360" w:lineRule="auto"/>
        <w:jc w:val="both"/>
        <w:rPr>
          <w:rFonts w:ascii="Times New Roman" w:hAnsi="Times New Roman" w:cs="Times New Roman"/>
          <w:lang w:val="en-US"/>
        </w:rPr>
      </w:pPr>
    </w:p>
    <w:p w14:paraId="42BC77D8" w14:textId="04C84D43" w:rsidR="00E31910" w:rsidRPr="00B87D4C" w:rsidRDefault="001D65E6" w:rsidP="001F0FCC">
      <w:pPr>
        <w:keepNext/>
        <w:spacing w:line="360" w:lineRule="auto"/>
        <w:jc w:val="center"/>
        <w:rPr>
          <w:lang w:val="en-US"/>
        </w:rPr>
      </w:pPr>
      <w:r w:rsidRPr="00B87D4C">
        <w:rPr>
          <w:noProof/>
          <w:lang w:val="en-US"/>
        </w:rPr>
        <w:lastRenderedPageBreak/>
        <mc:AlternateContent>
          <mc:Choice Requires="wpg">
            <w:drawing>
              <wp:inline distT="0" distB="0" distL="0" distR="0" wp14:anchorId="1348AC7B" wp14:editId="2BD01D49">
                <wp:extent cx="4448498" cy="3093582"/>
                <wp:effectExtent l="0" t="0" r="0" b="0"/>
                <wp:docPr id="2" name="Group 1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448498" cy="3093582"/>
                          <a:chOff x="0" y="0"/>
                          <a:chExt cx="7411096" cy="5154586"/>
                        </a:xfrm>
                      </wpg:grpSpPr>
                      <wpg:grpSp>
                        <wpg:cNvPr id="3" name="Group 12"/>
                        <wpg:cNvGrpSpPr/>
                        <wpg:grpSpPr>
                          <a:xfrm>
                            <a:off x="184796" y="97618"/>
                            <a:ext cx="7226300" cy="5056968"/>
                            <a:chOff x="184796" y="97618"/>
                            <a:chExt cx="7226300" cy="5056968"/>
                          </a:xfrm>
                        </wpg:grpSpPr>
                        <pic:pic xmlns:pic="http://schemas.openxmlformats.org/drawingml/2006/picture">
                          <pic:nvPicPr>
                            <pic:cNvPr id="6" name="Picture 7"/>
                            <pic:cNvPicPr>
                              <a:picLocks noChangeAspect="1"/>
                            </pic:cNvPicPr>
                          </pic:nvPicPr>
                          <pic:blipFill>
                            <a:blip r:embed="rId11"/>
                            <a:stretch>
                              <a:fillRect/>
                            </a:stretch>
                          </pic:blipFill>
                          <pic:spPr>
                            <a:xfrm>
                              <a:off x="184796" y="129368"/>
                              <a:ext cx="3619500" cy="2374900"/>
                            </a:xfrm>
                            <a:prstGeom prst="rect">
                              <a:avLst/>
                            </a:prstGeom>
                          </pic:spPr>
                        </pic:pic>
                        <pic:pic xmlns:pic="http://schemas.openxmlformats.org/drawingml/2006/picture">
                          <pic:nvPicPr>
                            <pic:cNvPr id="7" name="Picture 8"/>
                            <pic:cNvPicPr>
                              <a:picLocks noChangeAspect="1"/>
                            </pic:cNvPicPr>
                          </pic:nvPicPr>
                          <pic:blipFill>
                            <a:blip r:embed="rId12"/>
                            <a:stretch>
                              <a:fillRect/>
                            </a:stretch>
                          </pic:blipFill>
                          <pic:spPr>
                            <a:xfrm>
                              <a:off x="3804296" y="97618"/>
                              <a:ext cx="3606800" cy="2438400"/>
                            </a:xfrm>
                            <a:prstGeom prst="rect">
                              <a:avLst/>
                            </a:prstGeom>
                          </pic:spPr>
                        </pic:pic>
                        <pic:pic xmlns:pic="http://schemas.openxmlformats.org/drawingml/2006/picture">
                          <pic:nvPicPr>
                            <pic:cNvPr id="8" name="Picture 10"/>
                            <pic:cNvPicPr>
                              <a:picLocks noChangeAspect="1"/>
                            </pic:cNvPicPr>
                          </pic:nvPicPr>
                          <pic:blipFill>
                            <a:blip r:embed="rId13"/>
                            <a:stretch>
                              <a:fillRect/>
                            </a:stretch>
                          </pic:blipFill>
                          <pic:spPr>
                            <a:xfrm>
                              <a:off x="3804296" y="2652686"/>
                              <a:ext cx="3606800" cy="2501900"/>
                            </a:xfrm>
                            <a:prstGeom prst="rect">
                              <a:avLst/>
                            </a:prstGeom>
                          </pic:spPr>
                        </pic:pic>
                        <pic:pic xmlns:pic="http://schemas.openxmlformats.org/drawingml/2006/picture">
                          <pic:nvPicPr>
                            <pic:cNvPr id="9" name="Picture 11"/>
                            <pic:cNvPicPr>
                              <a:picLocks noChangeAspect="1"/>
                            </pic:cNvPicPr>
                          </pic:nvPicPr>
                          <pic:blipFill>
                            <a:blip r:embed="rId14"/>
                            <a:stretch>
                              <a:fillRect/>
                            </a:stretch>
                          </pic:blipFill>
                          <pic:spPr>
                            <a:xfrm>
                              <a:off x="210196" y="2536018"/>
                              <a:ext cx="3594100" cy="2489200"/>
                            </a:xfrm>
                            <a:prstGeom prst="rect">
                              <a:avLst/>
                            </a:prstGeom>
                          </pic:spPr>
                        </pic:pic>
                      </wpg:grpSp>
                      <wps:wsp>
                        <wps:cNvPr id="10" name="TextBox 13"/>
                        <wps:cNvSpPr txBox="1"/>
                        <wps:spPr>
                          <a:xfrm>
                            <a:off x="0" y="0"/>
                            <a:ext cx="741098" cy="357307"/>
                          </a:xfrm>
                          <a:prstGeom prst="rect">
                            <a:avLst/>
                          </a:prstGeom>
                          <a:noFill/>
                        </wps:spPr>
                        <wps:txbx>
                          <w:txbxContent>
                            <w:p w14:paraId="6403C652" w14:textId="77777777" w:rsidR="00AC7B0F" w:rsidRPr="008574E4" w:rsidRDefault="00AC7B0F" w:rsidP="008574E4">
                              <w:pPr>
                                <w:jc w:val="both"/>
                                <w:rPr>
                                  <w:sz w:val="20"/>
                                  <w:szCs w:val="20"/>
                                </w:rPr>
                              </w:pPr>
                              <w:r w:rsidRPr="008574E4">
                                <w:rPr>
                                  <w:color w:val="000000" w:themeColor="text1"/>
                                  <w:kern w:val="24"/>
                                  <w:sz w:val="20"/>
                                  <w:szCs w:val="20"/>
                                  <w:lang w:val="en-US"/>
                                </w:rPr>
                                <w:t>CT26</w:t>
                              </w:r>
                            </w:p>
                          </w:txbxContent>
                        </wps:txbx>
                        <wps:bodyPr wrap="square" rtlCol="0">
                          <a:noAutofit/>
                        </wps:bodyPr>
                      </wps:wsp>
                      <wps:wsp>
                        <wps:cNvPr id="11" name="TextBox 14"/>
                        <wps:cNvSpPr txBox="1"/>
                        <wps:spPr>
                          <a:xfrm>
                            <a:off x="0" y="2355549"/>
                            <a:ext cx="666989" cy="357307"/>
                          </a:xfrm>
                          <a:prstGeom prst="rect">
                            <a:avLst/>
                          </a:prstGeom>
                          <a:noFill/>
                        </wps:spPr>
                        <wps:txbx>
                          <w:txbxContent>
                            <w:p w14:paraId="3D20AB2C" w14:textId="77777777" w:rsidR="00AC7B0F" w:rsidRPr="008574E4" w:rsidRDefault="00AC7B0F" w:rsidP="001D65E6">
                              <w:pPr>
                                <w:rPr>
                                  <w:sz w:val="20"/>
                                  <w:szCs w:val="20"/>
                                </w:rPr>
                              </w:pPr>
                              <w:r w:rsidRPr="008574E4">
                                <w:rPr>
                                  <w:color w:val="000000" w:themeColor="text1"/>
                                  <w:kern w:val="24"/>
                                  <w:sz w:val="20"/>
                                  <w:szCs w:val="20"/>
                                  <w:lang w:val="en-US"/>
                                </w:rPr>
                                <w:t>3LL</w:t>
                              </w:r>
                            </w:p>
                          </w:txbxContent>
                        </wps:txbx>
                        <wps:bodyPr wrap="square" rtlCol="0">
                          <a:noAutofit/>
                        </wps:bodyPr>
                      </wps:wsp>
                    </wpg:wgp>
                  </a:graphicData>
                </a:graphic>
              </wp:inline>
            </w:drawing>
          </mc:Choice>
          <mc:Fallback>
            <w:pict>
              <v:group w14:anchorId="1348AC7B" id="Group 15" o:spid="_x0000_s1026" style="width:350.3pt;height:243.6pt;mso-position-horizontal-relative:char;mso-position-vertical-relative:line" coordsize="74110,5154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">
                <o:lock v:ext="edit" aspectratio="t"/>
                <v:group id="Group 12" o:spid="_x0000_s1027" style="position:absolute;left:1847;top:976;width:72263;height:50569" coordorigin="1847,976" coordsize="72263,50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left:1847;top:1293;width:36195;height:2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">
                    <v:imagedata r:id="rId15" o:title=""/>
                  </v:shape>
                  <v:shape id="Picture 8" o:spid="_x0000_s1029" type="#_x0000_t75" style="position:absolute;left:38042;top:976;width:36068;height:24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">
                    <v:imagedata r:id="rId16" o:title=""/>
                  </v:shape>
                  <v:shape id="Picture 10" o:spid="_x0000_s1030" type="#_x0000_t75" style="position:absolute;left:38042;top:26526;width:36068;height:25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">
                    <v:imagedata r:id="rId17" o:title=""/>
                  </v:shape>
                  <v:shape id="Picture 11" o:spid="_x0000_s1031" type="#_x0000_t75" style="position:absolute;left:2101;top:25360;width:35941;height:24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">
                    <v:imagedata r:id="rId18" o:title=""/>
                  </v:shape>
                </v:group>
                <v:shapetype id="_x0000_t202" coordsize="21600,21600" o:spt="202" path="m,l,21600r21600,l21600,xe">
                  <v:stroke joinstyle="miter"/>
                  <v:path gradientshapeok="t" o:connecttype="rect"/>
                </v:shapetype>
                <v:shape id="TextBox 13" o:spid="_x0000_s1032" type="#_x0000_t202" style="position:absolute;width:7410;height:3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03C652" w14:textId="77777777" w:rsidR="00AC7B0F" w:rsidRPr="008574E4" w:rsidRDefault="00AC7B0F" w:rsidP="008574E4">
                        <w:pPr>
                          <w:jc w:val="both"/>
                          <w:rPr>
                            <w:sz w:val="20"/>
                            <w:szCs w:val="20"/>
                          </w:rPr>
                        </w:pPr>
                        <w:r w:rsidRPr="008574E4">
                          <w:rPr>
                            <w:color w:val="000000" w:themeColor="text1"/>
                            <w:kern w:val="24"/>
                            <w:sz w:val="20"/>
                            <w:szCs w:val="20"/>
                            <w:lang w:val="en-US"/>
                          </w:rPr>
                          <w:t>CT26</w:t>
                        </w:r>
                      </w:p>
                    </w:txbxContent>
                  </v:textbox>
                </v:shape>
                <v:shape id="TextBox 14" o:spid="_x0000_s1033" type="#_x0000_t202" style="position:absolute;top:23555;width:6669;height:3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3D20AB2C" w14:textId="77777777" w:rsidR="00AC7B0F" w:rsidRPr="008574E4" w:rsidRDefault="00AC7B0F" w:rsidP="001D65E6">
                        <w:pPr>
                          <w:rPr>
                            <w:sz w:val="20"/>
                            <w:szCs w:val="20"/>
                          </w:rPr>
                        </w:pPr>
                        <w:r w:rsidRPr="008574E4">
                          <w:rPr>
                            <w:color w:val="000000" w:themeColor="text1"/>
                            <w:kern w:val="24"/>
                            <w:sz w:val="20"/>
                            <w:szCs w:val="20"/>
                            <w:lang w:val="en-US"/>
                          </w:rPr>
                          <w:t>3LL</w:t>
                        </w:r>
                      </w:p>
                    </w:txbxContent>
                  </v:textbox>
                </v:shape>
                <w10:anchorlock/>
              </v:group>
            </w:pict>
          </mc:Fallback>
        </mc:AlternateContent>
      </w:r>
    </w:p>
    <w:p w14:paraId="02A13DA7" w14:textId="6A7CEF21" w:rsidR="00BD2745" w:rsidRPr="00B87D4C" w:rsidRDefault="002E12DD" w:rsidP="00485EC2">
      <w:pPr>
        <w:pStyle w:val="Lgende"/>
        <w:jc w:val="both"/>
        <w:rPr>
          <w:rFonts w:ascii="Times New Roman" w:hAnsi="Times New Roman" w:cs="Times New Roman"/>
          <w:i w:val="0"/>
          <w:iCs w:val="0"/>
          <w:color w:val="auto"/>
          <w:sz w:val="20"/>
          <w:szCs w:val="20"/>
          <w:lang w:val="en-US"/>
        </w:rPr>
      </w:pPr>
      <w:r w:rsidRPr="00B87D4C">
        <w:rPr>
          <w:rFonts w:ascii="Times New Roman" w:hAnsi="Times New Roman" w:cs="Times New Roman"/>
          <w:b/>
          <w:bCs/>
          <w:i w:val="0"/>
          <w:iCs w:val="0"/>
          <w:color w:val="auto"/>
          <w:sz w:val="20"/>
          <w:szCs w:val="20"/>
          <w:lang w:val="en-US"/>
        </w:rPr>
        <w:t>Fig</w:t>
      </w:r>
      <w:r w:rsidR="00E20A4C" w:rsidRPr="00B87D4C">
        <w:rPr>
          <w:rFonts w:ascii="Times New Roman" w:hAnsi="Times New Roman" w:cs="Times New Roman"/>
          <w:b/>
          <w:bCs/>
          <w:i w:val="0"/>
          <w:iCs w:val="0"/>
          <w:color w:val="auto"/>
          <w:sz w:val="20"/>
          <w:szCs w:val="20"/>
          <w:lang w:val="en-US"/>
        </w:rPr>
        <w:t>.</w:t>
      </w:r>
      <w:r w:rsidRPr="00B87D4C">
        <w:rPr>
          <w:rFonts w:ascii="Times New Roman" w:hAnsi="Times New Roman" w:cs="Times New Roman"/>
          <w:b/>
          <w:bCs/>
          <w:i w:val="0"/>
          <w:iCs w:val="0"/>
          <w:color w:val="auto"/>
          <w:sz w:val="20"/>
          <w:szCs w:val="20"/>
          <w:lang w:val="en-US"/>
        </w:rPr>
        <w:t xml:space="preserve"> S</w:t>
      </w:r>
      <w:r w:rsidR="001402F8" w:rsidRPr="00B87D4C">
        <w:rPr>
          <w:rFonts w:ascii="Times New Roman" w:hAnsi="Times New Roman" w:cs="Times New Roman"/>
          <w:b/>
          <w:bCs/>
          <w:i w:val="0"/>
          <w:iCs w:val="0"/>
          <w:color w:val="auto"/>
          <w:sz w:val="20"/>
          <w:szCs w:val="20"/>
          <w:lang w:val="en-US"/>
        </w:rPr>
        <w:t>5</w:t>
      </w:r>
      <w:r w:rsidR="00FC24DE" w:rsidRPr="00B87D4C">
        <w:rPr>
          <w:rFonts w:ascii="Times New Roman" w:hAnsi="Times New Roman" w:cs="Times New Roman"/>
          <w:b/>
          <w:bCs/>
          <w:i w:val="0"/>
          <w:iCs w:val="0"/>
          <w:color w:val="auto"/>
          <w:sz w:val="20"/>
          <w:szCs w:val="20"/>
          <w:lang w:val="en-US"/>
        </w:rPr>
        <w:t>.</w:t>
      </w:r>
      <w:r w:rsidR="00E31910" w:rsidRPr="00B87D4C">
        <w:rPr>
          <w:rFonts w:ascii="Times New Roman" w:hAnsi="Times New Roman" w:cs="Times New Roman"/>
          <w:i w:val="0"/>
          <w:iCs w:val="0"/>
          <w:color w:val="auto"/>
          <w:sz w:val="20"/>
          <w:szCs w:val="20"/>
          <w:lang w:val="en-US"/>
        </w:rPr>
        <w:t xml:space="preserve"> CT26</w:t>
      </w:r>
      <w:r w:rsidR="00D8786F" w:rsidRPr="00B87D4C">
        <w:rPr>
          <w:rFonts w:ascii="Times New Roman" w:hAnsi="Times New Roman" w:cs="Times New Roman"/>
          <w:i w:val="0"/>
          <w:iCs w:val="0"/>
          <w:color w:val="auto"/>
          <w:sz w:val="20"/>
          <w:szCs w:val="20"/>
          <w:lang w:val="en-US"/>
        </w:rPr>
        <w:t xml:space="preserve"> and 3LL</w:t>
      </w:r>
      <w:r w:rsidR="00E31910" w:rsidRPr="00B87D4C">
        <w:rPr>
          <w:rFonts w:ascii="Times New Roman" w:hAnsi="Times New Roman" w:cs="Times New Roman"/>
          <w:i w:val="0"/>
          <w:iCs w:val="0"/>
          <w:color w:val="auto"/>
          <w:sz w:val="20"/>
          <w:szCs w:val="20"/>
          <w:lang w:val="en-US"/>
        </w:rPr>
        <w:t xml:space="preserve"> cell viability after 48 h (left) and 72 h (right) for ETO NCs F-127 0.08% w/v and Toposar.</w:t>
      </w:r>
      <w:r w:rsidR="001C657F" w:rsidRPr="00B87D4C">
        <w:rPr>
          <w:rFonts w:ascii="Times New Roman" w:hAnsi="Times New Roman" w:cs="Times New Roman"/>
          <w:i w:val="0"/>
          <w:iCs w:val="0"/>
          <w:color w:val="auto"/>
          <w:sz w:val="20"/>
          <w:szCs w:val="20"/>
          <w:lang w:val="en-US"/>
        </w:rPr>
        <w:t xml:space="preserve"> </w:t>
      </w:r>
      <w:r w:rsidR="00324DF6" w:rsidRPr="00B87D4C">
        <w:rPr>
          <w:rFonts w:ascii="Times New Roman" w:hAnsi="Times New Roman" w:cs="Times New Roman"/>
          <w:i w:val="0"/>
          <w:iCs w:val="0"/>
          <w:color w:val="auto"/>
          <w:sz w:val="20"/>
          <w:szCs w:val="20"/>
          <w:lang w:val="en-US"/>
        </w:rPr>
        <w:t>Each point represents the mean ± SD (n=3). The data were</w:t>
      </w:r>
      <w:r w:rsidR="00275D79" w:rsidRPr="00B87D4C">
        <w:rPr>
          <w:rFonts w:ascii="Times New Roman" w:hAnsi="Times New Roman" w:cs="Times New Roman"/>
          <w:i w:val="0"/>
          <w:iCs w:val="0"/>
          <w:color w:val="auto"/>
          <w:sz w:val="20"/>
          <w:szCs w:val="20"/>
          <w:lang w:val="en-US"/>
        </w:rPr>
        <w:t xml:space="preserve"> fit to a sigmoidal dose response model</w:t>
      </w:r>
      <w:r w:rsidR="00485EC2" w:rsidRPr="00B87D4C">
        <w:rPr>
          <w:rFonts w:ascii="Times New Roman" w:hAnsi="Times New Roman" w:cs="Times New Roman"/>
          <w:i w:val="0"/>
          <w:iCs w:val="0"/>
          <w:color w:val="auto"/>
          <w:sz w:val="20"/>
          <w:szCs w:val="20"/>
          <w:lang w:val="en-US"/>
        </w:rPr>
        <w:t>.</w:t>
      </w:r>
      <w:r w:rsidR="00275D79" w:rsidRPr="00B87D4C">
        <w:rPr>
          <w:rFonts w:ascii="Times New Roman" w:hAnsi="Times New Roman" w:cs="Times New Roman"/>
          <w:i w:val="0"/>
          <w:iCs w:val="0"/>
          <w:color w:val="auto"/>
          <w:sz w:val="20"/>
          <w:szCs w:val="20"/>
          <w:lang w:val="en-US"/>
        </w:rPr>
        <w:t xml:space="preserve"> </w:t>
      </w:r>
      <w:r w:rsidR="00A821D6" w:rsidRPr="00B87D4C">
        <w:rPr>
          <w:rFonts w:ascii="Times New Roman" w:hAnsi="Times New Roman" w:cs="Times New Roman"/>
          <w:i w:val="0"/>
          <w:iCs w:val="0"/>
          <w:color w:val="auto"/>
          <w:sz w:val="20"/>
          <w:szCs w:val="20"/>
          <w:lang w:val="en-US"/>
        </w:rPr>
        <w:t>The inhibitory concentrations for 50% of cells (IC50)</w:t>
      </w:r>
      <w:r w:rsidR="00324DF6" w:rsidRPr="00B87D4C">
        <w:rPr>
          <w:rFonts w:ascii="Times New Roman" w:hAnsi="Times New Roman" w:cs="Times New Roman"/>
          <w:i w:val="0"/>
          <w:iCs w:val="0"/>
          <w:color w:val="auto"/>
          <w:sz w:val="20"/>
          <w:szCs w:val="20"/>
          <w:lang w:val="en-US"/>
        </w:rPr>
        <w:t xml:space="preserve"> </w:t>
      </w:r>
      <w:r w:rsidR="00275D79" w:rsidRPr="00B87D4C">
        <w:rPr>
          <w:rFonts w:ascii="Times New Roman" w:hAnsi="Times New Roman" w:cs="Times New Roman"/>
          <w:i w:val="0"/>
          <w:iCs w:val="0"/>
          <w:color w:val="auto"/>
          <w:sz w:val="20"/>
          <w:szCs w:val="20"/>
          <w:lang w:val="en-US"/>
        </w:rPr>
        <w:t xml:space="preserve">were </w:t>
      </w:r>
      <w:r w:rsidR="00BD2745" w:rsidRPr="00B87D4C">
        <w:rPr>
          <w:rFonts w:ascii="Times New Roman" w:hAnsi="Times New Roman" w:cs="Times New Roman"/>
          <w:i w:val="0"/>
          <w:iCs w:val="0"/>
          <w:color w:val="auto"/>
          <w:sz w:val="20"/>
          <w:szCs w:val="20"/>
          <w:lang w:val="en-US"/>
        </w:rPr>
        <w:t xml:space="preserve">determined </w:t>
      </w:r>
      <w:r w:rsidR="00A821D6" w:rsidRPr="00B87D4C">
        <w:rPr>
          <w:rFonts w:ascii="Times New Roman" w:hAnsi="Times New Roman" w:cs="Times New Roman"/>
          <w:i w:val="0"/>
          <w:iCs w:val="0"/>
          <w:color w:val="auto"/>
          <w:sz w:val="20"/>
          <w:szCs w:val="20"/>
          <w:lang w:val="en-US"/>
        </w:rPr>
        <w:t>as function</w:t>
      </w:r>
      <w:r w:rsidR="00324DF6" w:rsidRPr="00B87D4C">
        <w:rPr>
          <w:rFonts w:ascii="Times New Roman" w:hAnsi="Times New Roman" w:cs="Times New Roman"/>
          <w:i w:val="0"/>
          <w:iCs w:val="0"/>
          <w:color w:val="auto"/>
          <w:sz w:val="20"/>
          <w:szCs w:val="20"/>
          <w:lang w:val="en-US"/>
        </w:rPr>
        <w:t xml:space="preserve"> </w:t>
      </w:r>
      <w:r w:rsidR="00A821D6" w:rsidRPr="00B87D4C">
        <w:rPr>
          <w:rFonts w:ascii="Times New Roman" w:hAnsi="Times New Roman" w:cs="Times New Roman"/>
          <w:i w:val="0"/>
          <w:iCs w:val="0"/>
          <w:color w:val="auto"/>
          <w:sz w:val="20"/>
          <w:szCs w:val="20"/>
          <w:lang w:val="en-US"/>
        </w:rPr>
        <w:t>of control well</w:t>
      </w:r>
      <w:r w:rsidR="00BD2745" w:rsidRPr="00B87D4C">
        <w:rPr>
          <w:rFonts w:ascii="Times New Roman" w:hAnsi="Times New Roman" w:cs="Times New Roman"/>
          <w:i w:val="0"/>
          <w:iCs w:val="0"/>
          <w:color w:val="auto"/>
          <w:sz w:val="20"/>
          <w:szCs w:val="20"/>
          <w:lang w:val="en-US"/>
        </w:rPr>
        <w:t xml:space="preserve"> (</w:t>
      </w:r>
      <w:r w:rsidR="0073662D" w:rsidRPr="00B87D4C">
        <w:rPr>
          <w:rFonts w:ascii="Times New Roman" w:hAnsi="Times New Roman" w:cs="Times New Roman"/>
          <w:i w:val="0"/>
          <w:iCs w:val="0"/>
          <w:color w:val="auto"/>
          <w:sz w:val="20"/>
          <w:szCs w:val="20"/>
          <w:lang w:val="en-US"/>
        </w:rPr>
        <w:t>doted lines).</w:t>
      </w:r>
    </w:p>
    <w:p w14:paraId="0522987C" w14:textId="77777777" w:rsidR="00203E78" w:rsidRPr="00B87D4C" w:rsidRDefault="00203E78" w:rsidP="00203E78">
      <w:pPr>
        <w:pStyle w:val="Lgende"/>
        <w:jc w:val="center"/>
        <w:rPr>
          <w:rFonts w:ascii="Times New Roman" w:hAnsi="Times New Roman" w:cs="Times New Roman"/>
          <w:color w:val="auto"/>
          <w:lang w:val="en-US"/>
        </w:rPr>
      </w:pPr>
    </w:p>
    <w:p w14:paraId="2414EC36" w14:textId="77777777" w:rsidR="00C570FA" w:rsidRPr="00B87D4C" w:rsidRDefault="00C570FA" w:rsidP="00C570FA">
      <w:pPr>
        <w:pStyle w:val="Sansinterligne"/>
        <w:jc w:val="both"/>
        <w:rPr>
          <w:b/>
        </w:rPr>
      </w:pPr>
    </w:p>
    <w:p w14:paraId="12CD63CB" w14:textId="109E4DA2" w:rsidR="00C570FA" w:rsidRPr="00B87D4C" w:rsidRDefault="00DC2DE2" w:rsidP="00F84A0A">
      <w:pPr>
        <w:spacing w:line="360" w:lineRule="auto"/>
        <w:jc w:val="both"/>
        <w:rPr>
          <w:rFonts w:ascii="Times New Roman" w:hAnsi="Times New Roman" w:cs="Times New Roman"/>
          <w:b/>
          <w:lang w:val="en-US"/>
        </w:rPr>
      </w:pPr>
      <w:r w:rsidRPr="00B87D4C">
        <w:rPr>
          <w:rFonts w:ascii="Times New Roman" w:hAnsi="Times New Roman" w:cs="Times New Roman"/>
          <w:b/>
          <w:lang w:val="en-US"/>
        </w:rPr>
        <w:t>Tissues pharmacokinetics of etoposide</w:t>
      </w:r>
    </w:p>
    <w:p w14:paraId="35D4CC3A" w14:textId="3E900FC3" w:rsidR="00921EAF" w:rsidRPr="00B87D4C" w:rsidRDefault="00921EAF" w:rsidP="00DC2DE2">
      <w:pPr>
        <w:spacing w:line="360" w:lineRule="auto"/>
        <w:jc w:val="both"/>
        <w:rPr>
          <w:rFonts w:ascii="Times New Roman" w:hAnsi="Times New Roman" w:cs="Times New Roman"/>
          <w:lang w:val="en-US"/>
        </w:rPr>
      </w:pPr>
      <w:bookmarkStart w:id="9" w:name="_Hlk37104601"/>
      <w:r w:rsidRPr="00B87D4C">
        <w:rPr>
          <w:rFonts w:ascii="Times New Roman" w:hAnsi="Times New Roman" w:cs="Times New Roman"/>
          <w:lang w:val="en-US"/>
        </w:rPr>
        <w:t xml:space="preserve">Tissues biodistribution analysis </w:t>
      </w:r>
      <w:bookmarkEnd w:id="9"/>
      <w:r w:rsidRPr="00B87D4C">
        <w:rPr>
          <w:rFonts w:ascii="Times New Roman" w:hAnsi="Times New Roman" w:cs="Times New Roman"/>
          <w:lang w:val="en-US"/>
        </w:rPr>
        <w:t xml:space="preserve">was performed </w:t>
      </w:r>
      <w:r w:rsidR="00D851BF" w:rsidRPr="00B87D4C">
        <w:rPr>
          <w:rFonts w:ascii="Times New Roman" w:hAnsi="Times New Roman" w:cs="Times New Roman"/>
          <w:lang w:val="en-US"/>
        </w:rPr>
        <w:t xml:space="preserve">on </w:t>
      </w:r>
      <w:r w:rsidRPr="00B87D4C">
        <w:rPr>
          <w:rFonts w:ascii="Times New Roman" w:hAnsi="Times New Roman" w:cs="Times New Roman"/>
          <w:lang w:val="en-US"/>
        </w:rPr>
        <w:t>mice sacrifice</w:t>
      </w:r>
      <w:r w:rsidR="00D851BF" w:rsidRPr="00B87D4C">
        <w:rPr>
          <w:rFonts w:ascii="Times New Roman" w:hAnsi="Times New Roman" w:cs="Times New Roman"/>
          <w:lang w:val="en-US"/>
        </w:rPr>
        <w:t>d</w:t>
      </w:r>
      <w:r w:rsidRPr="00B87D4C">
        <w:rPr>
          <w:rFonts w:ascii="Times New Roman" w:hAnsi="Times New Roman" w:cs="Times New Roman"/>
          <w:lang w:val="en-US"/>
        </w:rPr>
        <w:t xml:space="preserve"> at 45</w:t>
      </w:r>
      <w:r w:rsidR="00311307" w:rsidRPr="00B87D4C">
        <w:rPr>
          <w:rFonts w:ascii="Times New Roman" w:hAnsi="Times New Roman" w:cs="Times New Roman"/>
          <w:lang w:val="en-US"/>
        </w:rPr>
        <w:t>, 60 or 120</w:t>
      </w:r>
      <w:r w:rsidR="002E12DD" w:rsidRPr="00B87D4C">
        <w:rPr>
          <w:rFonts w:ascii="Times New Roman" w:hAnsi="Times New Roman" w:cs="Times New Roman"/>
          <w:lang w:val="en-US"/>
        </w:rPr>
        <w:t xml:space="preserve"> </w:t>
      </w:r>
      <w:r w:rsidRPr="00B87D4C">
        <w:rPr>
          <w:rFonts w:ascii="Times New Roman" w:hAnsi="Times New Roman" w:cs="Times New Roman"/>
          <w:lang w:val="en-US"/>
        </w:rPr>
        <w:t>min</w:t>
      </w:r>
      <w:r w:rsidR="00C570FA" w:rsidRPr="00B87D4C">
        <w:rPr>
          <w:rFonts w:ascii="Times New Roman" w:hAnsi="Times New Roman" w:cs="Times New Roman"/>
          <w:lang w:val="en-US"/>
        </w:rPr>
        <w:t xml:space="preserve">. </w:t>
      </w:r>
      <w:r w:rsidRPr="00B87D4C">
        <w:rPr>
          <w:rFonts w:ascii="Times New Roman" w:hAnsi="Times New Roman" w:cs="Times New Roman"/>
          <w:lang w:val="en-US"/>
        </w:rPr>
        <w:t>The main recovery of ETO was found in the lung</w:t>
      </w:r>
      <w:r w:rsidR="00D01992" w:rsidRPr="00B87D4C">
        <w:rPr>
          <w:rFonts w:ascii="Times New Roman" w:hAnsi="Times New Roman" w:cs="Times New Roman"/>
          <w:lang w:val="en-US"/>
        </w:rPr>
        <w:t>s</w:t>
      </w:r>
      <w:r w:rsidRPr="00B87D4C">
        <w:rPr>
          <w:rFonts w:ascii="Times New Roman" w:hAnsi="Times New Roman" w:cs="Times New Roman"/>
          <w:lang w:val="en-US"/>
        </w:rPr>
        <w:t xml:space="preserve"> and liver for both formulations</w:t>
      </w:r>
      <w:r w:rsidR="00333587" w:rsidRPr="00B87D4C">
        <w:rPr>
          <w:rFonts w:ascii="Times New Roman" w:hAnsi="Times New Roman" w:cs="Times New Roman"/>
          <w:lang w:val="en-US"/>
        </w:rPr>
        <w:t xml:space="preserve"> (Table </w:t>
      </w:r>
      <w:r w:rsidR="004A608A" w:rsidRPr="00B87D4C">
        <w:rPr>
          <w:rFonts w:ascii="Times New Roman" w:hAnsi="Times New Roman" w:cs="Times New Roman"/>
          <w:lang w:val="en-US"/>
        </w:rPr>
        <w:t>S</w:t>
      </w:r>
      <w:r w:rsidR="00333587" w:rsidRPr="00B87D4C">
        <w:rPr>
          <w:rFonts w:ascii="Times New Roman" w:hAnsi="Times New Roman" w:cs="Times New Roman"/>
          <w:lang w:val="en-US"/>
        </w:rPr>
        <w:t>2)</w:t>
      </w:r>
      <w:r w:rsidRPr="00B87D4C">
        <w:rPr>
          <w:rFonts w:ascii="Times New Roman" w:hAnsi="Times New Roman" w:cs="Times New Roman"/>
          <w:lang w:val="en-US"/>
        </w:rPr>
        <w:t>. ETO was not detected in the kidney</w:t>
      </w:r>
      <w:r w:rsidR="00D01992" w:rsidRPr="00B87D4C">
        <w:rPr>
          <w:rFonts w:ascii="Times New Roman" w:hAnsi="Times New Roman" w:cs="Times New Roman"/>
          <w:lang w:val="en-US"/>
        </w:rPr>
        <w:t>s</w:t>
      </w:r>
      <w:r w:rsidRPr="00B87D4C">
        <w:rPr>
          <w:rFonts w:ascii="Times New Roman" w:hAnsi="Times New Roman" w:cs="Times New Roman"/>
          <w:lang w:val="en-US"/>
        </w:rPr>
        <w:t xml:space="preserve"> or spleen at any time whatever the ETO formulation, thus data for these organs are not shown. For both formulations, the AUC</w:t>
      </w:r>
      <w:r w:rsidRPr="00B87D4C">
        <w:rPr>
          <w:rFonts w:ascii="Times New Roman" w:hAnsi="Times New Roman" w:cs="Times New Roman"/>
          <w:vertAlign w:val="subscript"/>
          <w:lang w:val="en-US"/>
        </w:rPr>
        <w:t xml:space="preserve">0-120min </w:t>
      </w:r>
      <w:r w:rsidRPr="00B87D4C">
        <w:rPr>
          <w:rFonts w:ascii="Times New Roman" w:hAnsi="Times New Roman" w:cs="Times New Roman"/>
          <w:lang w:val="en-US"/>
        </w:rPr>
        <w:t xml:space="preserve">in the liver </w:t>
      </w:r>
      <w:r w:rsidR="008B7E5E" w:rsidRPr="00B87D4C">
        <w:rPr>
          <w:rFonts w:ascii="Times New Roman" w:hAnsi="Times New Roman" w:cs="Times New Roman"/>
          <w:lang w:val="en-US"/>
        </w:rPr>
        <w:t xml:space="preserve">was </w:t>
      </w:r>
      <w:r w:rsidRPr="00B87D4C">
        <w:rPr>
          <w:rFonts w:ascii="Times New Roman" w:hAnsi="Times New Roman" w:cs="Times New Roman"/>
          <w:lang w:val="en-US"/>
        </w:rPr>
        <w:t xml:space="preserve">not significantly different (p &gt; 0.05), therefore the biodistribution can be considered equivalent after 120 min. The ETO accumulation in the liver </w:t>
      </w:r>
      <w:r w:rsidR="002E12DD" w:rsidRPr="00B87D4C">
        <w:rPr>
          <w:rFonts w:ascii="Times New Roman" w:hAnsi="Times New Roman" w:cs="Times New Roman"/>
          <w:lang w:val="en-US"/>
        </w:rPr>
        <w:t xml:space="preserve">can be </w:t>
      </w:r>
      <w:r w:rsidRPr="00B87D4C">
        <w:rPr>
          <w:rFonts w:ascii="Times New Roman" w:hAnsi="Times New Roman" w:cs="Times New Roman"/>
          <w:lang w:val="en-US"/>
        </w:rPr>
        <w:t>explained by the physical state (</w:t>
      </w:r>
      <w:r w:rsidRPr="00B87D4C">
        <w:rPr>
          <w:rFonts w:ascii="Times New Roman" w:hAnsi="Times New Roman" w:cs="Times New Roman"/>
          <w:i/>
          <w:lang w:val="en-US"/>
        </w:rPr>
        <w:t>e.g</w:t>
      </w:r>
      <w:r w:rsidRPr="00B87D4C">
        <w:rPr>
          <w:rFonts w:ascii="Times New Roman" w:hAnsi="Times New Roman" w:cs="Times New Roman"/>
          <w:i/>
          <w:iCs/>
          <w:lang w:val="en-US"/>
        </w:rPr>
        <w:t>.</w:t>
      </w:r>
      <w:r w:rsidRPr="00B87D4C">
        <w:rPr>
          <w:rFonts w:ascii="Times New Roman" w:hAnsi="Times New Roman" w:cs="Times New Roman"/>
          <w:lang w:val="en-US"/>
        </w:rPr>
        <w:t xml:space="preserve"> size) of the nanoparticles but additionally by its recognition by the cells of the mononuclear phagocyte system (MPS) that uptake</w:t>
      </w:r>
      <w:r w:rsidR="00521118" w:rsidRPr="00B87D4C">
        <w:rPr>
          <w:rFonts w:ascii="Times New Roman" w:hAnsi="Times New Roman" w:cs="Times New Roman"/>
          <w:lang w:val="en-US"/>
        </w:rPr>
        <w:t>s</w:t>
      </w:r>
      <w:r w:rsidRPr="00B87D4C">
        <w:rPr>
          <w:rFonts w:ascii="Times New Roman" w:hAnsi="Times New Roman" w:cs="Times New Roman"/>
          <w:lang w:val="en-US"/>
        </w:rPr>
        <w:t xml:space="preserve"> and remove</w:t>
      </w:r>
      <w:r w:rsidR="00521118" w:rsidRPr="00B87D4C">
        <w:rPr>
          <w:rFonts w:ascii="Times New Roman" w:hAnsi="Times New Roman" w:cs="Times New Roman"/>
          <w:lang w:val="en-US"/>
        </w:rPr>
        <w:t>s</w:t>
      </w:r>
      <w:r w:rsidRPr="00B87D4C">
        <w:rPr>
          <w:rFonts w:ascii="Times New Roman" w:hAnsi="Times New Roman" w:cs="Times New Roman"/>
          <w:lang w:val="en-US"/>
        </w:rPr>
        <w:t xml:space="preserve"> exogenous agents</w:t>
      </w:r>
      <w:r w:rsidRPr="00B87D4C">
        <w:rPr>
          <w:rFonts w:ascii="Times New Roman" w:hAnsi="Times New Roman" w:cs="Times New Roman"/>
          <w:vertAlign w:val="superscript"/>
          <w:lang w:val="en-US"/>
        </w:rPr>
        <w:fldChar w:fldCharType="begin" w:fldLock="1"/>
      </w:r>
      <w:r w:rsidR="00840A3F" w:rsidRPr="00B87D4C">
        <w:rPr>
          <w:rFonts w:ascii="Times New Roman" w:hAnsi="Times New Roman" w:cs="Times New Roman"/>
          <w:vertAlign w:val="superscript"/>
          <w:lang w:val="en-US"/>
        </w:rPr>
        <w:instrText>ADDIN CSL_CITATION {"citationItems":[{"id":"ITEM-1","itemData":{"ISBN":"0203305663","author":[{"dropping-particle":"","family":"Couvreur","given":"Patrick","non-dropping-particle":"","parse-names":false,"suffix":""},{"dropping-particle":"","family":"Malvy","given":"Claude","non-dropping-particle":"","parse-names":false,"suffix":""}],"editor":[{"dropping-particle":"","family":"Couvreur","given":"Patrick","non-dropping-particle":"","parse-names":false,"suffix":""},{"dropping-particle":"","family":"Malvy","given":"Claude","non-dropping-particle":"","parse-names":false,"suffix":""}],"id":"ITEM-1","issued":{"date-parts":[["1999"]]},"number-of-pages":"130-132","publisher":"Taylor &amp; Francis Ltd","title":"Pharmaceutical Aspects of Oligonucleotides","type":"book"},"uris":["http://www.mendeley.com/documents/?uuid=fa8069fc-7811-4f89-aadf-c2d1ee5849a3"]}],"mendeley":{"formattedCitation":"&lt;sup&gt;11&lt;/sup&gt;","manualFormatting":"11","plainTextFormattedCitation":"11","previouslyFormattedCitation":"&lt;sup&gt;11&lt;/sup&gt;"},"properties":{"noteIndex":0},"schema":"https://github.com/citation-style-language/schema/raw/master/csl-citation.json"}</w:instrText>
      </w:r>
      <w:r w:rsidRPr="00B87D4C">
        <w:rPr>
          <w:rFonts w:ascii="Times New Roman" w:hAnsi="Times New Roman" w:cs="Times New Roman"/>
          <w:vertAlign w:val="superscript"/>
          <w:lang w:val="en-US"/>
        </w:rPr>
        <w:fldChar w:fldCharType="separate"/>
      </w:r>
      <w:r w:rsidR="00C046B5" w:rsidRPr="00B87D4C">
        <w:rPr>
          <w:rFonts w:ascii="Times New Roman" w:hAnsi="Times New Roman" w:cs="Times New Roman"/>
          <w:noProof/>
          <w:vertAlign w:val="superscript"/>
          <w:lang w:val="en-US"/>
        </w:rPr>
        <w:t>11</w:t>
      </w:r>
      <w:r w:rsidRPr="00B87D4C">
        <w:rPr>
          <w:rFonts w:ascii="Times New Roman" w:hAnsi="Times New Roman" w:cs="Times New Roman"/>
          <w:vertAlign w:val="superscript"/>
          <w:lang w:val="en-US"/>
        </w:rPr>
        <w:fldChar w:fldCharType="end"/>
      </w:r>
      <w:r w:rsidR="00C046B5" w:rsidRPr="00B87D4C">
        <w:rPr>
          <w:rFonts w:ascii="Times New Roman" w:hAnsi="Times New Roman" w:cs="Times New Roman"/>
          <w:lang w:val="en-US"/>
        </w:rPr>
        <w:t>.</w:t>
      </w:r>
      <w:r w:rsidRPr="00B87D4C">
        <w:rPr>
          <w:rFonts w:ascii="Times New Roman" w:hAnsi="Times New Roman" w:cs="Times New Roman"/>
          <w:lang w:val="en-US"/>
        </w:rPr>
        <w:t xml:space="preserve"> </w:t>
      </w:r>
    </w:p>
    <w:p w14:paraId="4F29CA89" w14:textId="77777777" w:rsidR="002237CD" w:rsidRPr="00B87D4C" w:rsidRDefault="002237CD" w:rsidP="00DC2DE2">
      <w:pPr>
        <w:spacing w:line="360" w:lineRule="auto"/>
        <w:jc w:val="both"/>
        <w:rPr>
          <w:rFonts w:ascii="Times New Roman" w:hAnsi="Times New Roman" w:cs="Times New Roman"/>
          <w:i/>
          <w:noProof/>
          <w:sz w:val="18"/>
          <w:szCs w:val="18"/>
          <w:lang w:val="en-US"/>
        </w:rPr>
      </w:pPr>
    </w:p>
    <w:p w14:paraId="3FAB8F9B" w14:textId="6DEEA661" w:rsidR="00921EAF" w:rsidRPr="00B87D4C" w:rsidRDefault="002237CD" w:rsidP="00FC24DE">
      <w:pPr>
        <w:jc w:val="both"/>
        <w:rPr>
          <w:rFonts w:ascii="Times New Roman" w:hAnsi="Times New Roman" w:cs="Times New Roman"/>
          <w:sz w:val="20"/>
          <w:szCs w:val="20"/>
          <w:lang w:val="en-US"/>
        </w:rPr>
      </w:pPr>
      <w:r w:rsidRPr="00B87D4C">
        <w:rPr>
          <w:rFonts w:ascii="Times New Roman" w:hAnsi="Times New Roman" w:cs="Times New Roman"/>
          <w:b/>
          <w:bCs/>
          <w:i/>
          <w:iCs/>
          <w:sz w:val="20"/>
          <w:szCs w:val="20"/>
          <w:lang w:val="en-US"/>
        </w:rPr>
        <w:t>Table S</w:t>
      </w:r>
      <w:r w:rsidR="00085D95" w:rsidRPr="00B87D4C">
        <w:rPr>
          <w:rFonts w:ascii="Times New Roman" w:hAnsi="Times New Roman" w:cs="Times New Roman"/>
          <w:b/>
          <w:bCs/>
          <w:i/>
          <w:iCs/>
          <w:sz w:val="20"/>
          <w:szCs w:val="20"/>
          <w:lang w:val="en-US"/>
        </w:rPr>
        <w:t>3</w:t>
      </w:r>
      <w:r w:rsidR="00FC24DE" w:rsidRPr="00B87D4C">
        <w:rPr>
          <w:rFonts w:ascii="Times New Roman" w:hAnsi="Times New Roman" w:cs="Times New Roman"/>
          <w:b/>
          <w:bCs/>
          <w:i/>
          <w:iCs/>
          <w:sz w:val="20"/>
          <w:szCs w:val="20"/>
          <w:lang w:val="en-US"/>
        </w:rPr>
        <w:t>.</w:t>
      </w:r>
      <w:r w:rsidRPr="00B87D4C">
        <w:rPr>
          <w:rFonts w:ascii="Times New Roman" w:hAnsi="Times New Roman" w:cs="Times New Roman"/>
          <w:i/>
          <w:iCs/>
          <w:sz w:val="20"/>
          <w:szCs w:val="20"/>
          <w:lang w:val="en-US"/>
        </w:rPr>
        <w:t xml:space="preserve"> </w:t>
      </w:r>
      <w:r w:rsidRPr="00B87D4C">
        <w:rPr>
          <w:rFonts w:ascii="Times New Roman" w:hAnsi="Times New Roman" w:cs="Times New Roman"/>
          <w:sz w:val="20"/>
          <w:szCs w:val="20"/>
          <w:lang w:val="en-US"/>
        </w:rPr>
        <w:t xml:space="preserve">Drug distribution in liver and lungs for ETO NCs F-127 0.08% w/v and Toposar after an i.v. injection at 10 mg/kg in mice. Data were collected </w:t>
      </w:r>
      <w:r w:rsidR="00987F06" w:rsidRPr="00B87D4C">
        <w:rPr>
          <w:rFonts w:ascii="Times New Roman" w:hAnsi="Times New Roman" w:cs="Times New Roman"/>
          <w:sz w:val="20"/>
          <w:szCs w:val="20"/>
          <w:lang w:val="en-US"/>
        </w:rPr>
        <w:t xml:space="preserve">at </w:t>
      </w:r>
      <w:r w:rsidRPr="00B87D4C">
        <w:rPr>
          <w:rFonts w:ascii="Times New Roman" w:hAnsi="Times New Roman" w:cs="Times New Roman"/>
          <w:sz w:val="20"/>
          <w:szCs w:val="20"/>
          <w:lang w:val="en-US"/>
        </w:rPr>
        <w:t>45, 60 and 120 min</w:t>
      </w:r>
      <w:r w:rsidR="002E12DD" w:rsidRPr="00B87D4C">
        <w:rPr>
          <w:rFonts w:ascii="Times New Roman" w:hAnsi="Times New Roman" w:cs="Times New Roman"/>
          <w:sz w:val="20"/>
          <w:szCs w:val="20"/>
          <w:lang w:val="en-US"/>
        </w:rPr>
        <w:t>.</w:t>
      </w:r>
      <w:r w:rsidRPr="00B87D4C">
        <w:rPr>
          <w:rFonts w:ascii="Times New Roman" w:hAnsi="Times New Roman" w:cs="Times New Roman"/>
          <w:sz w:val="20"/>
          <w:szCs w:val="20"/>
          <w:lang w:val="en-US"/>
        </w:rPr>
        <w:t xml:space="preserve"> after the injection and are presented as followed</w:t>
      </w:r>
      <w:r w:rsidR="000E21B9" w:rsidRPr="00B87D4C">
        <w:rPr>
          <w:rFonts w:ascii="Times New Roman" w:hAnsi="Times New Roman" w:cs="Times New Roman"/>
          <w:sz w:val="20"/>
          <w:szCs w:val="20"/>
          <w:lang w:val="en-US"/>
        </w:rPr>
        <w:t xml:space="preserve"> in</w:t>
      </w:r>
      <w:r w:rsidRPr="00B87D4C">
        <w:rPr>
          <w:rFonts w:ascii="Times New Roman" w:hAnsi="Times New Roman" w:cs="Times New Roman"/>
          <w:sz w:val="20"/>
          <w:szCs w:val="20"/>
          <w:lang w:val="en-US"/>
        </w:rPr>
        <w:t xml:space="preserve"> µg of ETO per g of organ ± SD (n=6)</w:t>
      </w:r>
    </w:p>
    <w:p w14:paraId="06818F41" w14:textId="77777777" w:rsidR="00E20A4C" w:rsidRPr="00B87D4C" w:rsidRDefault="00E20A4C" w:rsidP="00FC24DE">
      <w:pPr>
        <w:jc w:val="both"/>
        <w:rPr>
          <w:rFonts w:ascii="Times New Roman" w:hAnsi="Times New Roman" w:cs="Times New Roman"/>
          <w:sz w:val="12"/>
          <w:szCs w:val="12"/>
          <w:lang w:val="en-US"/>
        </w:rPr>
      </w:pPr>
    </w:p>
    <w:tbl>
      <w:tblPr>
        <w:tblpPr w:leftFromText="141" w:rightFromText="141" w:vertAnchor="text" w:horzAnchor="margin" w:tblpY="31"/>
        <w:tblW w:w="9578" w:type="dxa"/>
        <w:tblCellMar>
          <w:left w:w="70" w:type="dxa"/>
          <w:right w:w="70" w:type="dxa"/>
        </w:tblCellMar>
        <w:tblLook w:val="04A0" w:firstRow="1" w:lastRow="0" w:firstColumn="1" w:lastColumn="0" w:noHBand="0" w:noVBand="1"/>
      </w:tblPr>
      <w:tblGrid>
        <w:gridCol w:w="2410"/>
        <w:gridCol w:w="1070"/>
        <w:gridCol w:w="1134"/>
        <w:gridCol w:w="995"/>
        <w:gridCol w:w="1290"/>
        <w:gridCol w:w="1271"/>
        <w:gridCol w:w="1408"/>
      </w:tblGrid>
      <w:tr w:rsidR="00B87D4C" w:rsidRPr="00B87D4C" w14:paraId="2D2E473E" w14:textId="77777777" w:rsidTr="00FC24DE">
        <w:trPr>
          <w:trHeight w:val="320"/>
        </w:trPr>
        <w:tc>
          <w:tcPr>
            <w:tcW w:w="2410" w:type="dxa"/>
            <w:tcBorders>
              <w:bottom w:val="single" w:sz="4" w:space="0" w:color="auto"/>
            </w:tcBorders>
            <w:shd w:val="clear" w:color="auto" w:fill="auto"/>
            <w:noWrap/>
            <w:vAlign w:val="center"/>
          </w:tcPr>
          <w:p w14:paraId="3EA6F2EE" w14:textId="77777777" w:rsidR="00FC24DE" w:rsidRPr="00B87D4C" w:rsidRDefault="00FC24DE" w:rsidP="00FC24DE">
            <w:pPr>
              <w:jc w:val="center"/>
              <w:rPr>
                <w:rFonts w:ascii="Times New Roman" w:hAnsi="Times New Roman" w:cs="Times New Roman"/>
                <w:sz w:val="20"/>
                <w:szCs w:val="20"/>
                <w:lang w:val="en-US"/>
              </w:rPr>
            </w:pPr>
          </w:p>
        </w:tc>
        <w:tc>
          <w:tcPr>
            <w:tcW w:w="7168" w:type="dxa"/>
            <w:gridSpan w:val="6"/>
            <w:tcBorders>
              <w:top w:val="single" w:sz="4" w:space="0" w:color="auto"/>
            </w:tcBorders>
            <w:shd w:val="clear" w:color="auto" w:fill="auto"/>
            <w:noWrap/>
            <w:vAlign w:val="center"/>
          </w:tcPr>
          <w:p w14:paraId="25C261CA" w14:textId="77777777" w:rsidR="00FC24DE" w:rsidRPr="00B87D4C" w:rsidRDefault="00FC24DE" w:rsidP="00FC24DE">
            <w:pPr>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Etoposide distribution (µg/g)</w:t>
            </w:r>
          </w:p>
        </w:tc>
      </w:tr>
      <w:tr w:rsidR="00B87D4C" w:rsidRPr="00B87D4C" w14:paraId="65FCF8EA" w14:textId="77777777" w:rsidTr="00FC24DE">
        <w:trPr>
          <w:trHeight w:val="320"/>
        </w:trPr>
        <w:tc>
          <w:tcPr>
            <w:tcW w:w="2410" w:type="dxa"/>
            <w:vMerge w:val="restart"/>
            <w:tcBorders>
              <w:bottom w:val="single" w:sz="4" w:space="0" w:color="auto"/>
            </w:tcBorders>
            <w:shd w:val="clear" w:color="auto" w:fill="auto"/>
            <w:noWrap/>
            <w:vAlign w:val="center"/>
            <w:hideMark/>
          </w:tcPr>
          <w:p w14:paraId="636FEC97" w14:textId="77777777" w:rsidR="00FC24DE" w:rsidRPr="00B87D4C" w:rsidRDefault="00FC24DE" w:rsidP="00FC24DE">
            <w:pPr>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Formulations</w:t>
            </w:r>
          </w:p>
        </w:tc>
        <w:tc>
          <w:tcPr>
            <w:tcW w:w="3199" w:type="dxa"/>
            <w:gridSpan w:val="3"/>
            <w:tcBorders>
              <w:top w:val="single" w:sz="4" w:space="0" w:color="auto"/>
              <w:right w:val="single" w:sz="4" w:space="0" w:color="auto"/>
            </w:tcBorders>
            <w:shd w:val="clear" w:color="auto" w:fill="auto"/>
            <w:noWrap/>
            <w:vAlign w:val="center"/>
            <w:hideMark/>
          </w:tcPr>
          <w:p w14:paraId="57D4393E" w14:textId="77777777" w:rsidR="00FC24DE" w:rsidRPr="00B87D4C" w:rsidRDefault="00FC24DE" w:rsidP="00FC24DE">
            <w:pPr>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Liver</w:t>
            </w:r>
          </w:p>
        </w:tc>
        <w:tc>
          <w:tcPr>
            <w:tcW w:w="3969" w:type="dxa"/>
            <w:gridSpan w:val="3"/>
            <w:tcBorders>
              <w:top w:val="single" w:sz="4" w:space="0" w:color="auto"/>
              <w:left w:val="single" w:sz="4" w:space="0" w:color="auto"/>
            </w:tcBorders>
            <w:shd w:val="clear" w:color="auto" w:fill="auto"/>
            <w:noWrap/>
            <w:vAlign w:val="center"/>
            <w:hideMark/>
          </w:tcPr>
          <w:p w14:paraId="03A4D7F1" w14:textId="77777777" w:rsidR="00FC24DE" w:rsidRPr="00B87D4C" w:rsidRDefault="00FC24DE" w:rsidP="00FC24DE">
            <w:pPr>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Lungs</w:t>
            </w:r>
          </w:p>
        </w:tc>
      </w:tr>
      <w:tr w:rsidR="00B87D4C" w:rsidRPr="00B87D4C" w14:paraId="272FCB54" w14:textId="77777777" w:rsidTr="00FC24DE">
        <w:trPr>
          <w:trHeight w:val="320"/>
        </w:trPr>
        <w:tc>
          <w:tcPr>
            <w:tcW w:w="2410" w:type="dxa"/>
            <w:vMerge/>
            <w:tcBorders>
              <w:top w:val="single" w:sz="4" w:space="0" w:color="auto"/>
              <w:bottom w:val="single" w:sz="4" w:space="0" w:color="auto"/>
            </w:tcBorders>
            <w:shd w:val="clear" w:color="auto" w:fill="auto"/>
            <w:noWrap/>
            <w:vAlign w:val="center"/>
            <w:hideMark/>
          </w:tcPr>
          <w:p w14:paraId="34E603F9" w14:textId="77777777" w:rsidR="00FC24DE" w:rsidRPr="00B87D4C" w:rsidRDefault="00FC24DE" w:rsidP="00FC24DE">
            <w:pPr>
              <w:jc w:val="center"/>
              <w:rPr>
                <w:rFonts w:ascii="Times New Roman" w:hAnsi="Times New Roman" w:cs="Times New Roman"/>
                <w:b/>
                <w:sz w:val="20"/>
                <w:szCs w:val="20"/>
                <w:lang w:val="en-US"/>
              </w:rPr>
            </w:pPr>
          </w:p>
        </w:tc>
        <w:tc>
          <w:tcPr>
            <w:tcW w:w="1070" w:type="dxa"/>
            <w:tcBorders>
              <w:bottom w:val="single" w:sz="4" w:space="0" w:color="auto"/>
            </w:tcBorders>
            <w:shd w:val="clear" w:color="auto" w:fill="auto"/>
            <w:noWrap/>
            <w:vAlign w:val="center"/>
            <w:hideMark/>
          </w:tcPr>
          <w:p w14:paraId="77332E90" w14:textId="77777777" w:rsidR="00FC24DE" w:rsidRPr="00B87D4C" w:rsidRDefault="00FC24DE" w:rsidP="00FC24DE">
            <w:pPr>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45 min</w:t>
            </w:r>
          </w:p>
        </w:tc>
        <w:tc>
          <w:tcPr>
            <w:tcW w:w="1134" w:type="dxa"/>
            <w:tcBorders>
              <w:bottom w:val="single" w:sz="4" w:space="0" w:color="auto"/>
            </w:tcBorders>
            <w:shd w:val="clear" w:color="auto" w:fill="auto"/>
            <w:noWrap/>
            <w:vAlign w:val="center"/>
            <w:hideMark/>
          </w:tcPr>
          <w:p w14:paraId="018E329E" w14:textId="77777777" w:rsidR="00FC24DE" w:rsidRPr="00B87D4C" w:rsidRDefault="00FC24DE" w:rsidP="00FC24DE">
            <w:pPr>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60 min</w:t>
            </w:r>
          </w:p>
        </w:tc>
        <w:tc>
          <w:tcPr>
            <w:tcW w:w="995" w:type="dxa"/>
            <w:tcBorders>
              <w:bottom w:val="single" w:sz="4" w:space="0" w:color="auto"/>
              <w:right w:val="single" w:sz="4" w:space="0" w:color="auto"/>
            </w:tcBorders>
            <w:shd w:val="clear" w:color="auto" w:fill="auto"/>
            <w:noWrap/>
            <w:vAlign w:val="center"/>
            <w:hideMark/>
          </w:tcPr>
          <w:p w14:paraId="473884E1" w14:textId="77777777" w:rsidR="00FC24DE" w:rsidRPr="00B87D4C" w:rsidRDefault="00FC24DE" w:rsidP="00FC24DE">
            <w:pPr>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120 min</w:t>
            </w:r>
          </w:p>
        </w:tc>
        <w:tc>
          <w:tcPr>
            <w:tcW w:w="1290" w:type="dxa"/>
            <w:tcBorders>
              <w:left w:val="single" w:sz="4" w:space="0" w:color="auto"/>
              <w:bottom w:val="single" w:sz="4" w:space="0" w:color="auto"/>
            </w:tcBorders>
            <w:shd w:val="clear" w:color="auto" w:fill="auto"/>
            <w:noWrap/>
            <w:vAlign w:val="center"/>
            <w:hideMark/>
          </w:tcPr>
          <w:p w14:paraId="5E4E8F64" w14:textId="77777777" w:rsidR="00FC24DE" w:rsidRPr="00B87D4C" w:rsidRDefault="00FC24DE" w:rsidP="00FC24DE">
            <w:pPr>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45 min</w:t>
            </w:r>
          </w:p>
        </w:tc>
        <w:tc>
          <w:tcPr>
            <w:tcW w:w="1271" w:type="dxa"/>
            <w:tcBorders>
              <w:bottom w:val="single" w:sz="4" w:space="0" w:color="auto"/>
            </w:tcBorders>
            <w:shd w:val="clear" w:color="auto" w:fill="auto"/>
            <w:noWrap/>
            <w:vAlign w:val="center"/>
            <w:hideMark/>
          </w:tcPr>
          <w:p w14:paraId="06DFEAF7" w14:textId="77777777" w:rsidR="00FC24DE" w:rsidRPr="00B87D4C" w:rsidRDefault="00FC24DE" w:rsidP="00FC24DE">
            <w:pPr>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60 min</w:t>
            </w:r>
          </w:p>
        </w:tc>
        <w:tc>
          <w:tcPr>
            <w:tcW w:w="1408" w:type="dxa"/>
            <w:tcBorders>
              <w:bottom w:val="single" w:sz="4" w:space="0" w:color="auto"/>
            </w:tcBorders>
            <w:shd w:val="clear" w:color="auto" w:fill="auto"/>
            <w:noWrap/>
            <w:vAlign w:val="center"/>
            <w:hideMark/>
          </w:tcPr>
          <w:p w14:paraId="5745ADF7" w14:textId="77777777" w:rsidR="00FC24DE" w:rsidRPr="00B87D4C" w:rsidRDefault="00FC24DE" w:rsidP="00FC24DE">
            <w:pPr>
              <w:jc w:val="center"/>
              <w:rPr>
                <w:rFonts w:ascii="Times New Roman" w:hAnsi="Times New Roman" w:cs="Times New Roman"/>
                <w:b/>
                <w:sz w:val="20"/>
                <w:szCs w:val="20"/>
                <w:lang w:val="en-US"/>
              </w:rPr>
            </w:pPr>
            <w:r w:rsidRPr="00B87D4C">
              <w:rPr>
                <w:rFonts w:ascii="Times New Roman" w:hAnsi="Times New Roman" w:cs="Times New Roman"/>
                <w:b/>
                <w:sz w:val="20"/>
                <w:szCs w:val="20"/>
                <w:lang w:val="en-US"/>
              </w:rPr>
              <w:t>120 min</w:t>
            </w:r>
          </w:p>
        </w:tc>
      </w:tr>
      <w:tr w:rsidR="00B87D4C" w:rsidRPr="00B87D4C" w14:paraId="692AF20E" w14:textId="77777777" w:rsidTr="00FC24DE">
        <w:trPr>
          <w:trHeight w:val="320"/>
        </w:trPr>
        <w:tc>
          <w:tcPr>
            <w:tcW w:w="2410" w:type="dxa"/>
            <w:tcBorders>
              <w:top w:val="single" w:sz="4" w:space="0" w:color="auto"/>
            </w:tcBorders>
            <w:shd w:val="clear" w:color="auto" w:fill="auto"/>
            <w:noWrap/>
            <w:vAlign w:val="center"/>
            <w:hideMark/>
          </w:tcPr>
          <w:p w14:paraId="6F980CE3" w14:textId="77777777" w:rsidR="00FC24DE" w:rsidRPr="00B87D4C" w:rsidRDefault="00FC24DE" w:rsidP="00FC24DE">
            <w:pPr>
              <w:jc w:val="center"/>
              <w:rPr>
                <w:rFonts w:ascii="Times New Roman" w:hAnsi="Times New Roman" w:cs="Times New Roman"/>
                <w:sz w:val="20"/>
                <w:szCs w:val="20"/>
                <w:vertAlign w:val="superscript"/>
                <w:lang w:val="en-US"/>
              </w:rPr>
            </w:pPr>
            <w:r w:rsidRPr="00B87D4C">
              <w:rPr>
                <w:rFonts w:ascii="Times New Roman" w:hAnsi="Times New Roman" w:cs="Times New Roman"/>
                <w:sz w:val="20"/>
                <w:szCs w:val="20"/>
                <w:lang w:val="en-US"/>
              </w:rPr>
              <w:t>ETO NCs/F-127 0.2% w/v</w:t>
            </w:r>
          </w:p>
        </w:tc>
        <w:tc>
          <w:tcPr>
            <w:tcW w:w="1070" w:type="dxa"/>
            <w:tcBorders>
              <w:top w:val="single" w:sz="4" w:space="0" w:color="auto"/>
            </w:tcBorders>
            <w:shd w:val="clear" w:color="auto" w:fill="auto"/>
            <w:noWrap/>
            <w:vAlign w:val="center"/>
            <w:hideMark/>
          </w:tcPr>
          <w:p w14:paraId="37334339" w14:textId="77777777" w:rsidR="00FC24DE" w:rsidRPr="00B87D4C" w:rsidRDefault="00FC24DE" w:rsidP="00FC24DE">
            <w:pPr>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10.5 ± 9.2</w:t>
            </w:r>
          </w:p>
        </w:tc>
        <w:tc>
          <w:tcPr>
            <w:tcW w:w="1134" w:type="dxa"/>
            <w:tcBorders>
              <w:top w:val="single" w:sz="4" w:space="0" w:color="auto"/>
            </w:tcBorders>
            <w:shd w:val="clear" w:color="auto" w:fill="auto"/>
            <w:noWrap/>
            <w:vAlign w:val="center"/>
            <w:hideMark/>
          </w:tcPr>
          <w:p w14:paraId="44A6A4C5" w14:textId="77777777" w:rsidR="00FC24DE" w:rsidRPr="00B87D4C" w:rsidRDefault="00FC24DE" w:rsidP="00FC24DE">
            <w:pPr>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4.3 ± 4.9</w:t>
            </w:r>
          </w:p>
        </w:tc>
        <w:tc>
          <w:tcPr>
            <w:tcW w:w="995" w:type="dxa"/>
            <w:tcBorders>
              <w:top w:val="single" w:sz="4" w:space="0" w:color="auto"/>
              <w:right w:val="single" w:sz="4" w:space="0" w:color="auto"/>
            </w:tcBorders>
            <w:shd w:val="clear" w:color="auto" w:fill="auto"/>
            <w:noWrap/>
            <w:vAlign w:val="center"/>
            <w:hideMark/>
          </w:tcPr>
          <w:p w14:paraId="480BE2D9" w14:textId="77777777" w:rsidR="00FC24DE" w:rsidRPr="00B87D4C" w:rsidRDefault="00FC24DE" w:rsidP="00FC24DE">
            <w:pPr>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w:t>
            </w:r>
          </w:p>
        </w:tc>
        <w:tc>
          <w:tcPr>
            <w:tcW w:w="1290" w:type="dxa"/>
            <w:tcBorders>
              <w:top w:val="single" w:sz="4" w:space="0" w:color="auto"/>
              <w:left w:val="single" w:sz="4" w:space="0" w:color="auto"/>
            </w:tcBorders>
            <w:shd w:val="clear" w:color="auto" w:fill="auto"/>
            <w:noWrap/>
            <w:vAlign w:val="center"/>
            <w:hideMark/>
          </w:tcPr>
          <w:p w14:paraId="0B0A6B0A" w14:textId="77777777" w:rsidR="00FC24DE" w:rsidRPr="00B87D4C" w:rsidRDefault="00FC24DE" w:rsidP="00FC24DE">
            <w:pPr>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51.3 ± 19.9</w:t>
            </w:r>
          </w:p>
        </w:tc>
        <w:tc>
          <w:tcPr>
            <w:tcW w:w="1271" w:type="dxa"/>
            <w:tcBorders>
              <w:top w:val="single" w:sz="4" w:space="0" w:color="auto"/>
            </w:tcBorders>
            <w:shd w:val="clear" w:color="auto" w:fill="auto"/>
            <w:noWrap/>
            <w:vAlign w:val="center"/>
            <w:hideMark/>
          </w:tcPr>
          <w:p w14:paraId="29B907B2" w14:textId="77777777" w:rsidR="00FC24DE" w:rsidRPr="00B87D4C" w:rsidRDefault="00FC24DE" w:rsidP="00FC24DE">
            <w:pPr>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21.8 ± 11.3</w:t>
            </w:r>
          </w:p>
        </w:tc>
        <w:tc>
          <w:tcPr>
            <w:tcW w:w="1408" w:type="dxa"/>
            <w:tcBorders>
              <w:top w:val="single" w:sz="4" w:space="0" w:color="auto"/>
            </w:tcBorders>
            <w:shd w:val="clear" w:color="auto" w:fill="auto"/>
            <w:noWrap/>
            <w:vAlign w:val="center"/>
            <w:hideMark/>
          </w:tcPr>
          <w:p w14:paraId="3A68FFD2" w14:textId="77777777" w:rsidR="00FC24DE" w:rsidRPr="00B87D4C" w:rsidRDefault="00FC24DE" w:rsidP="00FC24DE">
            <w:pPr>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w:t>
            </w:r>
          </w:p>
        </w:tc>
      </w:tr>
      <w:tr w:rsidR="00B87D4C" w:rsidRPr="00B87D4C" w14:paraId="5FA7DBAD" w14:textId="77777777" w:rsidTr="00FC24DE">
        <w:trPr>
          <w:trHeight w:val="320"/>
        </w:trPr>
        <w:tc>
          <w:tcPr>
            <w:tcW w:w="2410" w:type="dxa"/>
            <w:tcBorders>
              <w:bottom w:val="single" w:sz="4" w:space="0" w:color="auto"/>
            </w:tcBorders>
            <w:shd w:val="clear" w:color="auto" w:fill="auto"/>
            <w:vAlign w:val="center"/>
          </w:tcPr>
          <w:p w14:paraId="2F94E9F7" w14:textId="00D9C2A7" w:rsidR="00FC24DE" w:rsidRPr="00B87D4C" w:rsidRDefault="00FC24DE" w:rsidP="00FC24DE">
            <w:pPr>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Toposar</w:t>
            </w:r>
          </w:p>
        </w:tc>
        <w:tc>
          <w:tcPr>
            <w:tcW w:w="1070" w:type="dxa"/>
            <w:tcBorders>
              <w:bottom w:val="single" w:sz="4" w:space="0" w:color="auto"/>
            </w:tcBorders>
            <w:shd w:val="clear" w:color="auto" w:fill="auto"/>
            <w:noWrap/>
            <w:vAlign w:val="center"/>
          </w:tcPr>
          <w:p w14:paraId="7EE06B43" w14:textId="77777777" w:rsidR="00FC24DE" w:rsidRPr="00B87D4C" w:rsidRDefault="00FC24DE" w:rsidP="00FC24DE">
            <w:pPr>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5.9 ± 4.7</w:t>
            </w:r>
          </w:p>
        </w:tc>
        <w:tc>
          <w:tcPr>
            <w:tcW w:w="1134" w:type="dxa"/>
            <w:tcBorders>
              <w:bottom w:val="single" w:sz="4" w:space="0" w:color="auto"/>
            </w:tcBorders>
            <w:shd w:val="clear" w:color="auto" w:fill="auto"/>
            <w:noWrap/>
            <w:vAlign w:val="center"/>
          </w:tcPr>
          <w:p w14:paraId="027FF4EF" w14:textId="77777777" w:rsidR="00FC24DE" w:rsidRPr="00B87D4C" w:rsidRDefault="00FC24DE" w:rsidP="00FC24DE">
            <w:pPr>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6.4 ± 2.3</w:t>
            </w:r>
          </w:p>
        </w:tc>
        <w:tc>
          <w:tcPr>
            <w:tcW w:w="995" w:type="dxa"/>
            <w:tcBorders>
              <w:bottom w:val="single" w:sz="4" w:space="0" w:color="auto"/>
              <w:right w:val="single" w:sz="4" w:space="0" w:color="auto"/>
            </w:tcBorders>
            <w:shd w:val="clear" w:color="auto" w:fill="auto"/>
            <w:noWrap/>
            <w:vAlign w:val="center"/>
          </w:tcPr>
          <w:p w14:paraId="01E43797" w14:textId="77777777" w:rsidR="00FC24DE" w:rsidRPr="00B87D4C" w:rsidRDefault="00FC24DE" w:rsidP="00FC24DE">
            <w:pPr>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w:t>
            </w:r>
          </w:p>
        </w:tc>
        <w:tc>
          <w:tcPr>
            <w:tcW w:w="1290" w:type="dxa"/>
            <w:tcBorders>
              <w:left w:val="single" w:sz="4" w:space="0" w:color="auto"/>
              <w:bottom w:val="single" w:sz="4" w:space="0" w:color="auto"/>
            </w:tcBorders>
            <w:shd w:val="clear" w:color="auto" w:fill="auto"/>
            <w:noWrap/>
            <w:vAlign w:val="center"/>
          </w:tcPr>
          <w:p w14:paraId="2B354944" w14:textId="77777777" w:rsidR="00FC24DE" w:rsidRPr="00B87D4C" w:rsidRDefault="00FC24DE" w:rsidP="00FC24DE">
            <w:pPr>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86.9 ± 6.9</w:t>
            </w:r>
          </w:p>
        </w:tc>
        <w:tc>
          <w:tcPr>
            <w:tcW w:w="1271" w:type="dxa"/>
            <w:tcBorders>
              <w:bottom w:val="single" w:sz="4" w:space="0" w:color="auto"/>
            </w:tcBorders>
            <w:shd w:val="clear" w:color="auto" w:fill="auto"/>
            <w:noWrap/>
            <w:vAlign w:val="center"/>
          </w:tcPr>
          <w:p w14:paraId="36488306" w14:textId="77777777" w:rsidR="00FC24DE" w:rsidRPr="00B87D4C" w:rsidRDefault="00FC24DE" w:rsidP="00FC24DE">
            <w:pPr>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8.9 ± 5.4</w:t>
            </w:r>
          </w:p>
        </w:tc>
        <w:tc>
          <w:tcPr>
            <w:tcW w:w="1408" w:type="dxa"/>
            <w:tcBorders>
              <w:bottom w:val="single" w:sz="4" w:space="0" w:color="auto"/>
            </w:tcBorders>
            <w:shd w:val="clear" w:color="auto" w:fill="auto"/>
            <w:noWrap/>
            <w:vAlign w:val="center"/>
          </w:tcPr>
          <w:p w14:paraId="16D760C3" w14:textId="77777777" w:rsidR="00FC24DE" w:rsidRPr="00B87D4C" w:rsidRDefault="00FC24DE" w:rsidP="00FC24DE">
            <w:pPr>
              <w:keepNext/>
              <w:jc w:val="center"/>
              <w:rPr>
                <w:rFonts w:ascii="Times New Roman" w:hAnsi="Times New Roman" w:cs="Times New Roman"/>
                <w:sz w:val="20"/>
                <w:szCs w:val="20"/>
                <w:lang w:val="en-US"/>
              </w:rPr>
            </w:pPr>
            <w:r w:rsidRPr="00B87D4C">
              <w:rPr>
                <w:rFonts w:ascii="Times New Roman" w:hAnsi="Times New Roman" w:cs="Times New Roman"/>
                <w:sz w:val="20"/>
                <w:szCs w:val="20"/>
                <w:lang w:val="en-US"/>
              </w:rPr>
              <w:t>–</w:t>
            </w:r>
          </w:p>
        </w:tc>
      </w:tr>
    </w:tbl>
    <w:p w14:paraId="30B1FD29" w14:textId="6678A97B" w:rsidR="002237CD" w:rsidRPr="00B87D4C" w:rsidRDefault="002237CD" w:rsidP="00921EAF">
      <w:pPr>
        <w:spacing w:line="360" w:lineRule="auto"/>
        <w:jc w:val="both"/>
        <w:rPr>
          <w:rFonts w:ascii="Times New Roman" w:hAnsi="Times New Roman" w:cs="Times New Roman"/>
          <w:lang w:val="en-US"/>
        </w:rPr>
      </w:pPr>
    </w:p>
    <w:p w14:paraId="3E0ABB03" w14:textId="77777777" w:rsidR="00F809D7" w:rsidRPr="00B87D4C" w:rsidRDefault="00F809D7" w:rsidP="00921EAF">
      <w:pPr>
        <w:spacing w:line="360" w:lineRule="auto"/>
        <w:jc w:val="both"/>
        <w:rPr>
          <w:rFonts w:ascii="Times New Roman" w:hAnsi="Times New Roman" w:cs="Times New Roman"/>
          <w:lang w:val="en-US"/>
        </w:rPr>
      </w:pPr>
    </w:p>
    <w:p w14:paraId="1BBA53CA" w14:textId="68C2B3CB" w:rsidR="00921EAF" w:rsidRPr="00B87D4C" w:rsidRDefault="00921EAF" w:rsidP="00921EAF">
      <w:pPr>
        <w:spacing w:line="360" w:lineRule="auto"/>
        <w:jc w:val="both"/>
        <w:rPr>
          <w:rFonts w:ascii="Times New Roman" w:hAnsi="Times New Roman" w:cs="Times New Roman"/>
          <w:lang w:val="en-US"/>
        </w:rPr>
      </w:pPr>
      <w:r w:rsidRPr="00B87D4C">
        <w:rPr>
          <w:rFonts w:ascii="Times New Roman" w:hAnsi="Times New Roman" w:cs="Times New Roman"/>
          <w:lang w:val="en-US"/>
        </w:rPr>
        <w:lastRenderedPageBreak/>
        <w:t>Regarding the lungs, Toposar</w:t>
      </w:r>
      <w:r w:rsidRPr="00B87D4C">
        <w:rPr>
          <w:rFonts w:ascii="Times New Roman" w:hAnsi="Times New Roman" w:cs="Times New Roman"/>
          <w:vertAlign w:val="superscript"/>
          <w:lang w:val="en-US"/>
        </w:rPr>
        <w:t xml:space="preserve"> </w:t>
      </w:r>
      <w:r w:rsidRPr="00B87D4C">
        <w:rPr>
          <w:rFonts w:ascii="Times New Roman" w:hAnsi="Times New Roman" w:cs="Times New Roman"/>
          <w:lang w:val="en-US"/>
        </w:rPr>
        <w:t>was not notably greater (p &lt; 0.05)</w:t>
      </w:r>
      <w:r w:rsidR="00DD6849" w:rsidRPr="00B87D4C">
        <w:rPr>
          <w:rFonts w:ascii="Times New Roman" w:hAnsi="Times New Roman" w:cs="Times New Roman"/>
          <w:lang w:val="en-US"/>
        </w:rPr>
        <w:t>,</w:t>
      </w:r>
      <w:r w:rsidR="006A6167" w:rsidRPr="00B87D4C">
        <w:rPr>
          <w:rFonts w:ascii="Times New Roman" w:hAnsi="Times New Roman" w:cs="Times New Roman"/>
          <w:lang w:val="en-US"/>
        </w:rPr>
        <w:t xml:space="preserve"> having an AUC</w:t>
      </w:r>
      <w:r w:rsidR="006A6167" w:rsidRPr="00B87D4C">
        <w:rPr>
          <w:rFonts w:ascii="Times New Roman" w:hAnsi="Times New Roman" w:cs="Times New Roman"/>
          <w:vertAlign w:val="subscript"/>
          <w:lang w:val="en-US"/>
        </w:rPr>
        <w:t xml:space="preserve">0-120min </w:t>
      </w:r>
      <w:r w:rsidR="006A6167" w:rsidRPr="00B87D4C">
        <w:rPr>
          <w:rFonts w:ascii="Times New Roman" w:hAnsi="Times New Roman" w:cs="Times New Roman"/>
          <w:lang w:val="en-US"/>
        </w:rPr>
        <w:t xml:space="preserve">of </w:t>
      </w:r>
      <w:r w:rsidRPr="00B87D4C">
        <w:rPr>
          <w:rFonts w:ascii="Times New Roman" w:hAnsi="Times New Roman" w:cs="Times New Roman"/>
          <w:lang w:val="en-US"/>
        </w:rPr>
        <w:t>2943 µg.min/g,</w:t>
      </w:r>
      <w:r w:rsidRPr="00B87D4C">
        <w:rPr>
          <w:rFonts w:ascii="Times New Roman" w:hAnsi="Times New Roman" w:cs="Times New Roman"/>
          <w:b/>
          <w:lang w:val="en-US"/>
        </w:rPr>
        <w:t xml:space="preserve"> </w:t>
      </w:r>
      <w:r w:rsidRPr="00B87D4C">
        <w:rPr>
          <w:rFonts w:ascii="Times New Roman" w:hAnsi="Times New Roman" w:cs="Times New Roman"/>
          <w:lang w:val="en-US"/>
        </w:rPr>
        <w:t xml:space="preserve">in comparison with ETO NCs /F-127 0.2% w/v </w:t>
      </w:r>
      <w:r w:rsidR="006A6167" w:rsidRPr="00B87D4C">
        <w:rPr>
          <w:rFonts w:ascii="Times New Roman" w:hAnsi="Times New Roman" w:cs="Times New Roman"/>
          <w:lang w:val="en-US"/>
        </w:rPr>
        <w:t xml:space="preserve">that had </w:t>
      </w:r>
      <w:r w:rsidRPr="00B87D4C">
        <w:rPr>
          <w:rFonts w:ascii="Times New Roman" w:hAnsi="Times New Roman" w:cs="Times New Roman"/>
          <w:lang w:val="en-US"/>
        </w:rPr>
        <w:t>an AUC</w:t>
      </w:r>
      <w:r w:rsidRPr="00B87D4C">
        <w:rPr>
          <w:rFonts w:ascii="Times New Roman" w:hAnsi="Times New Roman" w:cs="Times New Roman"/>
          <w:vertAlign w:val="subscript"/>
          <w:lang w:val="en-US"/>
        </w:rPr>
        <w:t xml:space="preserve">0-120min </w:t>
      </w:r>
      <w:r w:rsidRPr="00B87D4C">
        <w:rPr>
          <w:rFonts w:ascii="Times New Roman" w:hAnsi="Times New Roman" w:cs="Times New Roman"/>
          <w:lang w:val="en-US"/>
        </w:rPr>
        <w:t xml:space="preserve">of </w:t>
      </w:r>
      <w:r w:rsidR="00311307" w:rsidRPr="00B87D4C">
        <w:rPr>
          <w:rFonts w:ascii="Times New Roman" w:hAnsi="Times New Roman" w:cs="Times New Roman"/>
          <w:lang w:val="en-US"/>
        </w:rPr>
        <w:br/>
      </w:r>
      <w:r w:rsidRPr="00B87D4C">
        <w:rPr>
          <w:rFonts w:ascii="Times New Roman" w:hAnsi="Times New Roman" w:cs="Times New Roman"/>
          <w:lang w:val="en-US"/>
        </w:rPr>
        <w:t xml:space="preserve">2557 µg.min/g (Table </w:t>
      </w:r>
      <w:r w:rsidR="00311307" w:rsidRPr="00B87D4C">
        <w:rPr>
          <w:rFonts w:ascii="Times New Roman" w:hAnsi="Times New Roman" w:cs="Times New Roman"/>
          <w:lang w:val="en-US"/>
        </w:rPr>
        <w:t>S</w:t>
      </w:r>
      <w:r w:rsidR="00333587" w:rsidRPr="00B87D4C">
        <w:rPr>
          <w:rFonts w:ascii="Times New Roman" w:hAnsi="Times New Roman" w:cs="Times New Roman"/>
          <w:lang w:val="en-US"/>
        </w:rPr>
        <w:t>3</w:t>
      </w:r>
      <w:r w:rsidRPr="00B87D4C">
        <w:rPr>
          <w:rFonts w:ascii="Times New Roman" w:hAnsi="Times New Roman" w:cs="Times New Roman"/>
          <w:lang w:val="en-US"/>
        </w:rPr>
        <w:t xml:space="preserve">). For i.v. delivery, rod-shaped nanoparticles between 20 </w:t>
      </w:r>
      <w:r w:rsidR="00B03ED6" w:rsidRPr="00B87D4C">
        <w:rPr>
          <w:rFonts w:ascii="Times New Roman" w:hAnsi="Times New Roman" w:cs="Times New Roman"/>
          <w:lang w:val="en-US"/>
        </w:rPr>
        <w:t xml:space="preserve">and </w:t>
      </w:r>
      <w:r w:rsidRPr="00B87D4C">
        <w:rPr>
          <w:rFonts w:ascii="Times New Roman" w:hAnsi="Times New Roman" w:cs="Times New Roman"/>
          <w:lang w:val="en-US"/>
        </w:rPr>
        <w:t xml:space="preserve">150 nm, like ETO NCs, were proved to end up in organs </w:t>
      </w:r>
      <w:r w:rsidR="007614FA" w:rsidRPr="00B87D4C">
        <w:rPr>
          <w:rFonts w:ascii="Times New Roman" w:hAnsi="Times New Roman" w:cs="Times New Roman"/>
          <w:lang w:val="en-US"/>
        </w:rPr>
        <w:t xml:space="preserve">such </w:t>
      </w:r>
      <w:r w:rsidRPr="00B87D4C">
        <w:rPr>
          <w:rFonts w:ascii="Times New Roman" w:hAnsi="Times New Roman" w:cs="Times New Roman"/>
          <w:lang w:val="en-US"/>
        </w:rPr>
        <w:t>as the lungs and the liver</w:t>
      </w:r>
      <w:r w:rsidRPr="00B87D4C">
        <w:rPr>
          <w:rFonts w:ascii="Times New Roman" w:hAnsi="Times New Roman" w:cs="Times New Roman"/>
          <w:vertAlign w:val="superscript"/>
          <w:lang w:val="en-US"/>
        </w:rPr>
        <w:fldChar w:fldCharType="begin" w:fldLock="1"/>
      </w:r>
      <w:r w:rsidR="004919E2" w:rsidRPr="00B87D4C">
        <w:rPr>
          <w:rFonts w:ascii="Times New Roman" w:hAnsi="Times New Roman" w:cs="Times New Roman"/>
          <w:vertAlign w:val="superscript"/>
          <w:lang w:val="en-US"/>
        </w:rPr>
        <w:instrText>ADDIN CSL_CITATION {"citationItems":[{"id":"ITEM-1","itemData":{"ISBN":"1546-1696 (Electronic)\\r1087-0156 (Linking)","ISSN":"1546-1696","PMID":"26348965","abstract":"Biological barriers to drug transport prevent successful accumulation of nanotherapeutics specifically at diseased sites, limiting efficacious responses in disease processes ranging from cancer to inflammation. Although substantial research efforts have aimed to incorporate multiple functionalities and moieties within the overall nanoparticle design, many of these strategies fail to adequately address these barriers. Obstacles, such as nonspecific distribution and inadequate accumulation of therapeutics, remain formidable challenges to drug developers. A reimagining of conventional nanoparticles is needed to successfully negotiate these impediments to drug delivery. Site-specific delivery of therapeutics will remain a distant reality unless nanocarrier design takes into account the majority, if not all, of the biological barriers that a particle encounters upon intravenous administration. By successively addressing each of these barriers, innovative design features can be rationally incorporated that will create a new generation of nanotherapeutics, realizing a paradigmatic shift in nanoparticle-based drug delivery.","author":[{"dropping-particle":"","family":"Blanco","given":"Elvin","non-dropping-particle":"","parse-names":false,"suffix":""},{"dropping-particle":"","family":"Shen","given":"Haifa","non-dropping-particle":"","parse-names":false,"suffix":""},{"dropping-particle":"","family":"Ferrari","given":"Mauro","non-dropping-particle":"","parse-names":false,"suffix":""}],"container-title":"Nature biotechnology","id":"ITEM-1","issue":"9","issued":{"date-parts":[["2015"]]},"page":"941-951","title":"Principles of nanoparticle design for overcoming biological barriers to drug delivery.","type":"article-journal","volume":"33"},"uris":["http://www.mendeley.com/documents/?uuid=fc15b076-893d-40c5-adee-1a55cef4221c"]}],"mendeley":{"formattedCitation":"&lt;sup&gt;12&lt;/sup&gt;","manualFormatting":"12","plainTextFormattedCitation":"12","previouslyFormattedCitation":"&lt;sup&gt;12&lt;/sup&gt;"},"properties":{"noteIndex":0},"schema":"https://github.com/citation-style-language/schema/raw/master/csl-citation.json"}</w:instrText>
      </w:r>
      <w:r w:rsidRPr="00B87D4C">
        <w:rPr>
          <w:rFonts w:ascii="Times New Roman" w:hAnsi="Times New Roman" w:cs="Times New Roman"/>
          <w:vertAlign w:val="superscript"/>
          <w:lang w:val="en-US"/>
        </w:rPr>
        <w:fldChar w:fldCharType="separate"/>
      </w:r>
      <w:r w:rsidR="00C046B5" w:rsidRPr="00B87D4C">
        <w:rPr>
          <w:rFonts w:ascii="Times New Roman" w:hAnsi="Times New Roman" w:cs="Times New Roman"/>
          <w:noProof/>
          <w:vertAlign w:val="superscript"/>
          <w:lang w:val="en-US"/>
        </w:rPr>
        <w:t>12</w:t>
      </w:r>
      <w:r w:rsidRPr="00B87D4C">
        <w:rPr>
          <w:rFonts w:ascii="Times New Roman" w:hAnsi="Times New Roman" w:cs="Times New Roman"/>
          <w:vertAlign w:val="superscript"/>
          <w:lang w:val="en-US"/>
        </w:rPr>
        <w:fldChar w:fldCharType="end"/>
      </w:r>
      <w:r w:rsidR="00C046B5" w:rsidRPr="00B87D4C">
        <w:rPr>
          <w:rFonts w:ascii="Times New Roman" w:hAnsi="Times New Roman" w:cs="Times New Roman"/>
          <w:lang w:val="en-US"/>
        </w:rPr>
        <w:t>.</w:t>
      </w:r>
      <w:r w:rsidRPr="00B87D4C">
        <w:rPr>
          <w:rFonts w:ascii="Times New Roman" w:hAnsi="Times New Roman" w:cs="Times New Roman"/>
          <w:lang w:val="en-US"/>
        </w:rPr>
        <w:t xml:space="preserve"> Hence, the drug accumulation in the lungs could be elucidated by the size of NCs comprised between 100 - 300 nm</w:t>
      </w:r>
      <w:r w:rsidR="00892857" w:rsidRPr="00B87D4C">
        <w:rPr>
          <w:rFonts w:ascii="Times New Roman" w:hAnsi="Times New Roman" w:cs="Times New Roman"/>
          <w:lang w:val="en-US"/>
        </w:rPr>
        <w:t>.</w:t>
      </w:r>
      <w:r w:rsidRPr="00B87D4C">
        <w:rPr>
          <w:rFonts w:ascii="Times New Roman" w:hAnsi="Times New Roman" w:cs="Times New Roman"/>
          <w:lang w:val="en-US"/>
        </w:rPr>
        <w:t xml:space="preserve"> </w:t>
      </w:r>
      <w:r w:rsidR="00892857" w:rsidRPr="00B87D4C">
        <w:rPr>
          <w:rFonts w:ascii="Times New Roman" w:hAnsi="Times New Roman" w:cs="Times New Roman"/>
          <w:lang w:val="en-US"/>
        </w:rPr>
        <w:t>U</w:t>
      </w:r>
      <w:r w:rsidRPr="00B87D4C">
        <w:rPr>
          <w:rFonts w:ascii="Times New Roman" w:hAnsi="Times New Roman" w:cs="Times New Roman"/>
          <w:lang w:val="en-US"/>
        </w:rPr>
        <w:t>ndeniably</w:t>
      </w:r>
      <w:r w:rsidR="00BB779C" w:rsidRPr="00B87D4C">
        <w:rPr>
          <w:rFonts w:ascii="Times New Roman" w:hAnsi="Times New Roman" w:cs="Times New Roman"/>
          <w:lang w:val="en-US"/>
        </w:rPr>
        <w:t>,</w:t>
      </w:r>
      <w:r w:rsidRPr="00B87D4C">
        <w:rPr>
          <w:rFonts w:ascii="Times New Roman" w:hAnsi="Times New Roman" w:cs="Times New Roman"/>
          <w:lang w:val="en-US"/>
        </w:rPr>
        <w:t xml:space="preserve"> particle size and shape change the nanoparticle biodistribution, the circulation lifespan related to the recognition by the MPS, and the particle extravasation in the blood</w:t>
      </w:r>
      <w:r w:rsidRPr="00B87D4C">
        <w:rPr>
          <w:rFonts w:ascii="Times New Roman" w:eastAsia="Times New Roman" w:hAnsi="Times New Roman" w:cs="Times New Roman"/>
          <w:lang w:val="en-US" w:eastAsia="fr-FR"/>
        </w:rPr>
        <w:t xml:space="preserve"> </w:t>
      </w:r>
      <w:r w:rsidRPr="00B87D4C">
        <w:rPr>
          <w:rFonts w:ascii="Times New Roman" w:hAnsi="Times New Roman" w:cs="Times New Roman"/>
          <w:lang w:val="en-US"/>
        </w:rPr>
        <w:t>stream</w:t>
      </w:r>
      <w:r w:rsidRPr="00B87D4C">
        <w:rPr>
          <w:rFonts w:ascii="Times New Roman" w:hAnsi="Times New Roman" w:cs="Times New Roman"/>
          <w:vertAlign w:val="superscript"/>
          <w:lang w:val="en-US"/>
        </w:rPr>
        <w:fldChar w:fldCharType="begin" w:fldLock="1"/>
      </w:r>
      <w:r w:rsidR="00583DBB" w:rsidRPr="00B87D4C">
        <w:rPr>
          <w:rFonts w:ascii="Times New Roman" w:hAnsi="Times New Roman" w:cs="Times New Roman"/>
          <w:vertAlign w:val="superscript"/>
          <w:lang w:val="en-US"/>
        </w:rPr>
        <w:instrText>ADDIN CSL_CITATION {"citationItems":[{"id":"ITEM-1","itemData":{"author":[{"dropping-particle":"","family":"Lavoie","given":"Pascal M.","non-dropping-particle":"","parse-names":false,"suffix":""},{"dropping-particle":"","family":"Levy","given":"Ofer","non-dropping-particle":"","parse-names":false,"suffix":""}],"container-title":"Fetal and neonatal physiologyonatal physiology","edition":"Fifth Edit","id":"ITEM-1","issued":{"date-parts":[["2016"]]},"number-of-pages":"1208-1216.e3","publisher":"Elsevier Inc.","title":"Mononuclear phagocyte system","type":"book"},"uris":["http://www.mendeley.com/documents/?uuid=23ed095f-0de2-40de-9460-9236f383d915"]}],"mendeley":{"formattedCitation":"&lt;sup&gt;13&lt;/sup&gt;","manualFormatting":"13","plainTextFormattedCitation":"13","previouslyFormattedCitation":"&lt;sup&gt;13&lt;/sup&gt;"},"properties":{"noteIndex":0},"schema":"https://github.com/citation-style-language/schema/raw/master/csl-citation.json"}</w:instrText>
      </w:r>
      <w:r w:rsidRPr="00B87D4C">
        <w:rPr>
          <w:rFonts w:ascii="Times New Roman" w:hAnsi="Times New Roman" w:cs="Times New Roman"/>
          <w:vertAlign w:val="superscript"/>
          <w:lang w:val="en-US"/>
        </w:rPr>
        <w:fldChar w:fldCharType="separate"/>
      </w:r>
      <w:r w:rsidR="00C046B5" w:rsidRPr="00B87D4C">
        <w:rPr>
          <w:rFonts w:ascii="Times New Roman" w:hAnsi="Times New Roman" w:cs="Times New Roman"/>
          <w:noProof/>
          <w:vertAlign w:val="superscript"/>
          <w:lang w:val="en-US"/>
        </w:rPr>
        <w:t>13</w:t>
      </w:r>
      <w:r w:rsidRPr="00B87D4C">
        <w:rPr>
          <w:rFonts w:ascii="Times New Roman" w:hAnsi="Times New Roman" w:cs="Times New Roman"/>
          <w:vertAlign w:val="superscript"/>
          <w:lang w:val="en-US"/>
        </w:rPr>
        <w:fldChar w:fldCharType="end"/>
      </w:r>
      <w:r w:rsidR="00C046B5" w:rsidRPr="00B87D4C">
        <w:rPr>
          <w:rFonts w:ascii="Times New Roman" w:hAnsi="Times New Roman" w:cs="Times New Roman"/>
          <w:lang w:val="en-US"/>
        </w:rPr>
        <w:t>.</w:t>
      </w:r>
      <w:r w:rsidRPr="00B87D4C">
        <w:rPr>
          <w:rFonts w:ascii="Times New Roman" w:hAnsi="Times New Roman" w:cs="Times New Roman"/>
          <w:lang w:val="en-US"/>
        </w:rPr>
        <w:t xml:space="preserve"> In conclusion, it is interesting to notice that ETO NC formulations have similar elimination properties </w:t>
      </w:r>
      <w:r w:rsidR="00AA70C4" w:rsidRPr="00B87D4C">
        <w:rPr>
          <w:rFonts w:ascii="Times New Roman" w:hAnsi="Times New Roman" w:cs="Times New Roman"/>
          <w:lang w:val="en-US"/>
        </w:rPr>
        <w:t xml:space="preserve">like </w:t>
      </w:r>
      <w:r w:rsidRPr="00B87D4C">
        <w:rPr>
          <w:rFonts w:ascii="Times New Roman" w:hAnsi="Times New Roman" w:cs="Times New Roman"/>
          <w:lang w:val="en-US"/>
        </w:rPr>
        <w:t>Toposar.</w:t>
      </w:r>
    </w:p>
    <w:p w14:paraId="00829612" w14:textId="77777777" w:rsidR="002237CD" w:rsidRPr="00B87D4C" w:rsidRDefault="002237CD" w:rsidP="00333587">
      <w:pPr>
        <w:rPr>
          <w:lang w:val="en-US"/>
        </w:rPr>
      </w:pPr>
    </w:p>
    <w:p w14:paraId="7C0C1DE6" w14:textId="61A886BB" w:rsidR="003A2E37" w:rsidRPr="00B87D4C" w:rsidRDefault="003A2E37" w:rsidP="00FC24DE">
      <w:pPr>
        <w:pStyle w:val="Lgende"/>
        <w:jc w:val="both"/>
        <w:rPr>
          <w:rFonts w:ascii="Times New Roman" w:hAnsi="Times New Roman" w:cs="Times New Roman"/>
          <w:i w:val="0"/>
          <w:iCs w:val="0"/>
          <w:color w:val="auto"/>
          <w:sz w:val="20"/>
          <w:szCs w:val="20"/>
          <w:lang w:val="en-US"/>
        </w:rPr>
      </w:pPr>
      <w:r w:rsidRPr="00B87D4C">
        <w:rPr>
          <w:rFonts w:ascii="Times New Roman" w:hAnsi="Times New Roman" w:cs="Times New Roman"/>
          <w:b/>
          <w:bCs/>
          <w:color w:val="auto"/>
          <w:sz w:val="20"/>
          <w:szCs w:val="20"/>
          <w:lang w:val="en-US"/>
        </w:rPr>
        <w:t>Table</w:t>
      </w:r>
      <w:r w:rsidR="005B3CAE" w:rsidRPr="00B87D4C">
        <w:rPr>
          <w:rFonts w:ascii="Times New Roman" w:hAnsi="Times New Roman" w:cs="Times New Roman"/>
          <w:b/>
          <w:bCs/>
          <w:color w:val="auto"/>
          <w:sz w:val="20"/>
          <w:szCs w:val="20"/>
          <w:lang w:val="en-US"/>
        </w:rPr>
        <w:t xml:space="preserve"> S</w:t>
      </w:r>
      <w:r w:rsidR="00085D95" w:rsidRPr="00B87D4C">
        <w:rPr>
          <w:rFonts w:ascii="Times New Roman" w:hAnsi="Times New Roman" w:cs="Times New Roman"/>
          <w:b/>
          <w:bCs/>
          <w:color w:val="auto"/>
          <w:sz w:val="20"/>
          <w:szCs w:val="20"/>
          <w:lang w:val="en-US"/>
        </w:rPr>
        <w:t>4</w:t>
      </w:r>
      <w:r w:rsidR="00FC24DE" w:rsidRPr="00B87D4C">
        <w:rPr>
          <w:rFonts w:ascii="Times New Roman" w:hAnsi="Times New Roman" w:cs="Times New Roman"/>
          <w:b/>
          <w:bCs/>
          <w:i w:val="0"/>
          <w:iCs w:val="0"/>
          <w:color w:val="auto"/>
          <w:sz w:val="20"/>
          <w:szCs w:val="20"/>
          <w:lang w:val="en-US"/>
        </w:rPr>
        <w:t>.</w:t>
      </w:r>
      <w:r w:rsidRPr="00B87D4C">
        <w:rPr>
          <w:rFonts w:ascii="Times New Roman" w:hAnsi="Times New Roman" w:cs="Times New Roman"/>
          <w:i w:val="0"/>
          <w:iCs w:val="0"/>
          <w:color w:val="auto"/>
          <w:sz w:val="20"/>
          <w:szCs w:val="20"/>
          <w:lang w:val="en-US"/>
        </w:rPr>
        <w:t xml:space="preserve"> AUC</w:t>
      </w:r>
      <w:r w:rsidRPr="00B87D4C">
        <w:rPr>
          <w:rFonts w:ascii="Times New Roman" w:hAnsi="Times New Roman" w:cs="Times New Roman"/>
          <w:i w:val="0"/>
          <w:iCs w:val="0"/>
          <w:color w:val="auto"/>
          <w:sz w:val="20"/>
          <w:szCs w:val="20"/>
          <w:vertAlign w:val="subscript"/>
          <w:lang w:val="en-US"/>
        </w:rPr>
        <w:t>0-120min</w:t>
      </w:r>
      <w:r w:rsidRPr="00B87D4C">
        <w:rPr>
          <w:rFonts w:ascii="Times New Roman" w:hAnsi="Times New Roman" w:cs="Times New Roman"/>
          <w:i w:val="0"/>
          <w:iCs w:val="0"/>
          <w:color w:val="auto"/>
          <w:sz w:val="20"/>
          <w:szCs w:val="20"/>
          <w:lang w:val="en-US"/>
        </w:rPr>
        <w:t xml:space="preserve"> comparison for ETO NCs F-127 0.</w:t>
      </w:r>
      <w:r w:rsidR="00B1170D" w:rsidRPr="00B87D4C">
        <w:rPr>
          <w:rFonts w:ascii="Times New Roman" w:hAnsi="Times New Roman" w:cs="Times New Roman"/>
          <w:i w:val="0"/>
          <w:iCs w:val="0"/>
          <w:color w:val="auto"/>
          <w:sz w:val="20"/>
          <w:szCs w:val="20"/>
          <w:lang w:val="en-US"/>
        </w:rPr>
        <w:t>2</w:t>
      </w:r>
      <w:r w:rsidRPr="00B87D4C">
        <w:rPr>
          <w:rFonts w:ascii="Times New Roman" w:hAnsi="Times New Roman" w:cs="Times New Roman"/>
          <w:i w:val="0"/>
          <w:iCs w:val="0"/>
          <w:color w:val="auto"/>
          <w:sz w:val="20"/>
          <w:szCs w:val="20"/>
          <w:lang w:val="en-US"/>
        </w:rPr>
        <w:t>% w/v and Toposar in liver and lungs. Data are presented as followed AUC</w:t>
      </w:r>
      <w:r w:rsidRPr="00B87D4C">
        <w:rPr>
          <w:rFonts w:ascii="Times New Roman" w:hAnsi="Times New Roman" w:cs="Times New Roman"/>
          <w:i w:val="0"/>
          <w:iCs w:val="0"/>
          <w:color w:val="auto"/>
          <w:sz w:val="20"/>
          <w:szCs w:val="20"/>
          <w:vertAlign w:val="subscript"/>
          <w:lang w:val="en-US"/>
        </w:rPr>
        <w:t>0-120min</w:t>
      </w:r>
      <w:r w:rsidRPr="00B87D4C">
        <w:rPr>
          <w:rFonts w:ascii="Times New Roman" w:hAnsi="Times New Roman" w:cs="Times New Roman"/>
          <w:i w:val="0"/>
          <w:iCs w:val="0"/>
          <w:color w:val="auto"/>
          <w:sz w:val="20"/>
          <w:szCs w:val="20"/>
          <w:lang w:val="en-US"/>
        </w:rPr>
        <w:t xml:space="preserve"> (µg.min/g) ± SD (n=6)</w:t>
      </w:r>
    </w:p>
    <w:p w14:paraId="3AD0BD72" w14:textId="77777777" w:rsidR="00E20A4C" w:rsidRPr="00B87D4C" w:rsidRDefault="00E20A4C" w:rsidP="00E20A4C">
      <w:pPr>
        <w:rPr>
          <w:sz w:val="12"/>
          <w:szCs w:val="12"/>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8"/>
        <w:gridCol w:w="3019"/>
        <w:gridCol w:w="3019"/>
      </w:tblGrid>
      <w:tr w:rsidR="00B87D4C" w:rsidRPr="00B87D4C" w14:paraId="18628D89" w14:textId="77777777" w:rsidTr="000E21B9">
        <w:tc>
          <w:tcPr>
            <w:tcW w:w="3018" w:type="dxa"/>
            <w:tcBorders>
              <w:bottom w:val="single" w:sz="4" w:space="0" w:color="auto"/>
            </w:tcBorders>
            <w:shd w:val="clear" w:color="auto" w:fill="auto"/>
            <w:vAlign w:val="center"/>
          </w:tcPr>
          <w:p w14:paraId="0DD70C4B" w14:textId="77777777" w:rsidR="000E21B9" w:rsidRPr="00B87D4C" w:rsidRDefault="000E21B9" w:rsidP="000E21B9">
            <w:pPr>
              <w:pStyle w:val="Lgende"/>
              <w:jc w:val="center"/>
              <w:rPr>
                <w:rFonts w:ascii="Times New Roman" w:hAnsi="Times New Roman" w:cs="Times New Roman"/>
                <w:i w:val="0"/>
                <w:iCs w:val="0"/>
                <w:color w:val="auto"/>
                <w:lang w:val="en-US"/>
              </w:rPr>
            </w:pPr>
          </w:p>
        </w:tc>
        <w:tc>
          <w:tcPr>
            <w:tcW w:w="6038" w:type="dxa"/>
            <w:gridSpan w:val="2"/>
            <w:tcBorders>
              <w:top w:val="single" w:sz="4" w:space="0" w:color="auto"/>
              <w:bottom w:val="single" w:sz="4" w:space="0" w:color="auto"/>
            </w:tcBorders>
            <w:shd w:val="clear" w:color="auto" w:fill="auto"/>
            <w:vAlign w:val="center"/>
          </w:tcPr>
          <w:p w14:paraId="0DFF5B69" w14:textId="77777777" w:rsidR="000E21B9" w:rsidRPr="00B87D4C" w:rsidRDefault="000E21B9" w:rsidP="000E21B9">
            <w:pPr>
              <w:pStyle w:val="Lgende"/>
              <w:jc w:val="center"/>
              <w:rPr>
                <w:rFonts w:ascii="Times New Roman" w:hAnsi="Times New Roman" w:cs="Times New Roman"/>
                <w:i w:val="0"/>
                <w:iCs w:val="0"/>
                <w:color w:val="auto"/>
              </w:rPr>
            </w:pPr>
            <w:r w:rsidRPr="00B87D4C">
              <w:rPr>
                <w:rFonts w:ascii="Times New Roman" w:hAnsi="Times New Roman" w:cs="Times New Roman"/>
                <w:b/>
                <w:i w:val="0"/>
                <w:iCs w:val="0"/>
                <w:color w:val="auto"/>
                <w:sz w:val="20"/>
                <w:szCs w:val="20"/>
              </w:rPr>
              <w:t>Etoposide AUC</w:t>
            </w:r>
            <w:r w:rsidRPr="00B87D4C">
              <w:rPr>
                <w:rFonts w:ascii="Times New Roman" w:hAnsi="Times New Roman" w:cs="Times New Roman"/>
                <w:b/>
                <w:i w:val="0"/>
                <w:iCs w:val="0"/>
                <w:color w:val="auto"/>
                <w:sz w:val="20"/>
                <w:szCs w:val="20"/>
                <w:vertAlign w:val="subscript"/>
              </w:rPr>
              <w:t>0-120min</w:t>
            </w:r>
            <w:r w:rsidRPr="00B87D4C">
              <w:rPr>
                <w:rFonts w:ascii="Times New Roman" w:hAnsi="Times New Roman" w:cs="Times New Roman"/>
                <w:b/>
                <w:i w:val="0"/>
                <w:iCs w:val="0"/>
                <w:color w:val="auto"/>
                <w:sz w:val="20"/>
                <w:szCs w:val="20"/>
              </w:rPr>
              <w:t xml:space="preserve"> (µg.min/g)</w:t>
            </w:r>
          </w:p>
        </w:tc>
      </w:tr>
      <w:tr w:rsidR="00B87D4C" w:rsidRPr="00B87D4C" w14:paraId="5C171203" w14:textId="77777777" w:rsidTr="000E21B9">
        <w:tc>
          <w:tcPr>
            <w:tcW w:w="3018" w:type="dxa"/>
            <w:tcBorders>
              <w:top w:val="single" w:sz="4" w:space="0" w:color="auto"/>
            </w:tcBorders>
            <w:shd w:val="clear" w:color="auto" w:fill="auto"/>
            <w:vAlign w:val="center"/>
          </w:tcPr>
          <w:p w14:paraId="17DC71B3" w14:textId="77777777" w:rsidR="000E21B9" w:rsidRPr="00B87D4C" w:rsidRDefault="000E21B9" w:rsidP="000E21B9">
            <w:pPr>
              <w:pStyle w:val="Lgende"/>
              <w:jc w:val="center"/>
              <w:rPr>
                <w:rFonts w:ascii="Times New Roman" w:hAnsi="Times New Roman" w:cs="Times New Roman"/>
                <w:i w:val="0"/>
                <w:iCs w:val="0"/>
                <w:color w:val="auto"/>
                <w:lang w:val="en-US"/>
              </w:rPr>
            </w:pPr>
            <w:r w:rsidRPr="00B87D4C">
              <w:rPr>
                <w:rFonts w:ascii="Times New Roman" w:hAnsi="Times New Roman" w:cs="Times New Roman"/>
                <w:b/>
                <w:i w:val="0"/>
                <w:iCs w:val="0"/>
                <w:color w:val="auto"/>
                <w:sz w:val="20"/>
                <w:szCs w:val="20"/>
                <w:lang w:val="en-US"/>
              </w:rPr>
              <w:t>Tissues</w:t>
            </w:r>
          </w:p>
        </w:tc>
        <w:tc>
          <w:tcPr>
            <w:tcW w:w="3019" w:type="dxa"/>
            <w:tcBorders>
              <w:top w:val="single" w:sz="4" w:space="0" w:color="auto"/>
            </w:tcBorders>
            <w:shd w:val="clear" w:color="auto" w:fill="auto"/>
            <w:vAlign w:val="center"/>
          </w:tcPr>
          <w:p w14:paraId="7F02AAF4" w14:textId="74EB3BC2" w:rsidR="000E21B9" w:rsidRPr="00B87D4C" w:rsidRDefault="000E21B9" w:rsidP="000E21B9">
            <w:pPr>
              <w:pStyle w:val="Lgende"/>
              <w:jc w:val="center"/>
              <w:rPr>
                <w:rFonts w:ascii="Times New Roman" w:hAnsi="Times New Roman" w:cs="Times New Roman"/>
                <w:i w:val="0"/>
                <w:iCs w:val="0"/>
                <w:color w:val="auto"/>
                <w:lang w:val="en-US"/>
              </w:rPr>
            </w:pPr>
            <w:r w:rsidRPr="00B87D4C">
              <w:rPr>
                <w:rFonts w:ascii="Times New Roman" w:hAnsi="Times New Roman" w:cs="Times New Roman"/>
                <w:b/>
                <w:i w:val="0"/>
                <w:iCs w:val="0"/>
                <w:color w:val="auto"/>
                <w:sz w:val="20"/>
                <w:szCs w:val="20"/>
                <w:lang w:val="en-US"/>
              </w:rPr>
              <w:t>Toposar</w:t>
            </w:r>
          </w:p>
        </w:tc>
        <w:tc>
          <w:tcPr>
            <w:tcW w:w="3019" w:type="dxa"/>
            <w:tcBorders>
              <w:top w:val="single" w:sz="4" w:space="0" w:color="auto"/>
            </w:tcBorders>
            <w:shd w:val="clear" w:color="auto" w:fill="auto"/>
            <w:vAlign w:val="center"/>
          </w:tcPr>
          <w:p w14:paraId="2465450F" w14:textId="77777777" w:rsidR="000E21B9" w:rsidRPr="00B87D4C" w:rsidRDefault="000E21B9" w:rsidP="000E21B9">
            <w:pPr>
              <w:pStyle w:val="Lgende"/>
              <w:jc w:val="center"/>
              <w:rPr>
                <w:rFonts w:ascii="Times New Roman" w:hAnsi="Times New Roman" w:cs="Times New Roman"/>
                <w:i w:val="0"/>
                <w:iCs w:val="0"/>
                <w:color w:val="auto"/>
                <w:lang w:val="en-US"/>
              </w:rPr>
            </w:pPr>
            <w:r w:rsidRPr="00B87D4C">
              <w:rPr>
                <w:rFonts w:ascii="Times New Roman" w:hAnsi="Times New Roman" w:cs="Times New Roman"/>
                <w:b/>
                <w:i w:val="0"/>
                <w:iCs w:val="0"/>
                <w:color w:val="auto"/>
                <w:sz w:val="20"/>
                <w:szCs w:val="20"/>
                <w:lang w:val="en-US"/>
              </w:rPr>
              <w:t>ETO NCs/F-127 0.2% w/v</w:t>
            </w:r>
          </w:p>
        </w:tc>
      </w:tr>
      <w:tr w:rsidR="00B87D4C" w:rsidRPr="00B87D4C" w14:paraId="1BF3E76E" w14:textId="77777777" w:rsidTr="000E21B9">
        <w:tc>
          <w:tcPr>
            <w:tcW w:w="3018" w:type="dxa"/>
            <w:shd w:val="clear" w:color="auto" w:fill="auto"/>
            <w:vAlign w:val="center"/>
          </w:tcPr>
          <w:p w14:paraId="7C1AD474" w14:textId="77777777" w:rsidR="000E21B9" w:rsidRPr="00B87D4C" w:rsidRDefault="000E21B9" w:rsidP="000E21B9">
            <w:pPr>
              <w:pStyle w:val="Lgende"/>
              <w:jc w:val="center"/>
              <w:rPr>
                <w:rFonts w:ascii="Times New Roman" w:hAnsi="Times New Roman" w:cs="Times New Roman"/>
                <w:i w:val="0"/>
                <w:iCs w:val="0"/>
                <w:color w:val="auto"/>
                <w:lang w:val="en-US"/>
              </w:rPr>
            </w:pPr>
            <w:r w:rsidRPr="00B87D4C">
              <w:rPr>
                <w:rFonts w:ascii="Times New Roman" w:hAnsi="Times New Roman" w:cs="Times New Roman"/>
                <w:i w:val="0"/>
                <w:iCs w:val="0"/>
                <w:color w:val="auto"/>
                <w:sz w:val="20"/>
                <w:szCs w:val="20"/>
                <w:lang w:val="en-US"/>
              </w:rPr>
              <w:t>Liver</w:t>
            </w:r>
          </w:p>
        </w:tc>
        <w:tc>
          <w:tcPr>
            <w:tcW w:w="3019" w:type="dxa"/>
            <w:shd w:val="clear" w:color="auto" w:fill="auto"/>
            <w:vAlign w:val="center"/>
          </w:tcPr>
          <w:p w14:paraId="2C555E67" w14:textId="27B5E5F5" w:rsidR="000E21B9" w:rsidRPr="00B87D4C" w:rsidRDefault="000E21B9" w:rsidP="000E21B9">
            <w:pPr>
              <w:pStyle w:val="Lgende"/>
              <w:jc w:val="center"/>
              <w:rPr>
                <w:rFonts w:ascii="Times New Roman" w:hAnsi="Times New Roman" w:cs="Times New Roman"/>
                <w:i w:val="0"/>
                <w:iCs w:val="0"/>
                <w:color w:val="auto"/>
                <w:lang w:val="en-US"/>
              </w:rPr>
            </w:pPr>
            <w:r w:rsidRPr="00B87D4C">
              <w:rPr>
                <w:rFonts w:ascii="Times New Roman" w:hAnsi="Times New Roman" w:cs="Times New Roman"/>
                <w:i w:val="0"/>
                <w:iCs w:val="0"/>
                <w:color w:val="auto"/>
                <w:sz w:val="20"/>
                <w:szCs w:val="20"/>
                <w:lang w:val="en-US"/>
              </w:rPr>
              <w:t>416 ± 131</w:t>
            </w:r>
          </w:p>
        </w:tc>
        <w:tc>
          <w:tcPr>
            <w:tcW w:w="3019" w:type="dxa"/>
            <w:shd w:val="clear" w:color="auto" w:fill="auto"/>
            <w:vAlign w:val="center"/>
          </w:tcPr>
          <w:p w14:paraId="62135D6C" w14:textId="06B9EF6D" w:rsidR="000E21B9" w:rsidRPr="00B87D4C" w:rsidRDefault="000E21B9" w:rsidP="000E21B9">
            <w:pPr>
              <w:pStyle w:val="Lgende"/>
              <w:jc w:val="center"/>
              <w:rPr>
                <w:rFonts w:ascii="Times New Roman" w:hAnsi="Times New Roman" w:cs="Times New Roman"/>
                <w:i w:val="0"/>
                <w:iCs w:val="0"/>
                <w:color w:val="auto"/>
                <w:lang w:val="en-US"/>
              </w:rPr>
            </w:pPr>
            <w:r w:rsidRPr="00B87D4C">
              <w:rPr>
                <w:rFonts w:ascii="Times New Roman" w:hAnsi="Times New Roman" w:cs="Times New Roman"/>
                <w:i w:val="0"/>
                <w:iCs w:val="0"/>
                <w:color w:val="auto"/>
                <w:sz w:val="20"/>
                <w:szCs w:val="20"/>
                <w:lang w:val="en-US"/>
              </w:rPr>
              <w:t>517 ± 283</w:t>
            </w:r>
          </w:p>
        </w:tc>
      </w:tr>
      <w:tr w:rsidR="000E21B9" w:rsidRPr="00B87D4C" w14:paraId="00DDF91E" w14:textId="77777777" w:rsidTr="000E21B9">
        <w:tc>
          <w:tcPr>
            <w:tcW w:w="3018" w:type="dxa"/>
            <w:tcBorders>
              <w:bottom w:val="single" w:sz="4" w:space="0" w:color="auto"/>
            </w:tcBorders>
            <w:shd w:val="clear" w:color="auto" w:fill="auto"/>
            <w:vAlign w:val="center"/>
          </w:tcPr>
          <w:p w14:paraId="77022FB7" w14:textId="77777777" w:rsidR="000E21B9" w:rsidRPr="00B87D4C" w:rsidRDefault="000E21B9" w:rsidP="000E21B9">
            <w:pPr>
              <w:pStyle w:val="Lgende"/>
              <w:jc w:val="center"/>
              <w:rPr>
                <w:rFonts w:ascii="Times New Roman" w:hAnsi="Times New Roman" w:cs="Times New Roman"/>
                <w:i w:val="0"/>
                <w:iCs w:val="0"/>
                <w:color w:val="auto"/>
                <w:lang w:val="en-US"/>
              </w:rPr>
            </w:pPr>
            <w:r w:rsidRPr="00B87D4C">
              <w:rPr>
                <w:rFonts w:ascii="Times New Roman" w:hAnsi="Times New Roman" w:cs="Times New Roman"/>
                <w:i w:val="0"/>
                <w:iCs w:val="0"/>
                <w:color w:val="auto"/>
                <w:sz w:val="20"/>
                <w:szCs w:val="20"/>
                <w:lang w:val="en-US"/>
              </w:rPr>
              <w:t>Lungs</w:t>
            </w:r>
          </w:p>
        </w:tc>
        <w:tc>
          <w:tcPr>
            <w:tcW w:w="3019" w:type="dxa"/>
            <w:tcBorders>
              <w:bottom w:val="single" w:sz="4" w:space="0" w:color="auto"/>
            </w:tcBorders>
            <w:shd w:val="clear" w:color="auto" w:fill="auto"/>
            <w:vAlign w:val="center"/>
          </w:tcPr>
          <w:p w14:paraId="29ED67A2" w14:textId="0843A3BA" w:rsidR="000E21B9" w:rsidRPr="00B87D4C" w:rsidRDefault="000E21B9" w:rsidP="000E21B9">
            <w:pPr>
              <w:pStyle w:val="Lgende"/>
              <w:jc w:val="center"/>
              <w:rPr>
                <w:rFonts w:ascii="Times New Roman" w:hAnsi="Times New Roman" w:cs="Times New Roman"/>
                <w:i w:val="0"/>
                <w:iCs w:val="0"/>
                <w:color w:val="auto"/>
                <w:lang w:val="en-US"/>
              </w:rPr>
            </w:pPr>
            <w:r w:rsidRPr="00B87D4C">
              <w:rPr>
                <w:rFonts w:ascii="Times New Roman" w:hAnsi="Times New Roman" w:cs="Times New Roman"/>
                <w:i w:val="0"/>
                <w:iCs w:val="0"/>
                <w:color w:val="auto"/>
                <w:sz w:val="20"/>
                <w:szCs w:val="20"/>
                <w:lang w:val="en-US"/>
              </w:rPr>
              <w:t>2</w:t>
            </w:r>
            <w:r w:rsidR="00221E1B" w:rsidRPr="00B87D4C">
              <w:rPr>
                <w:rFonts w:ascii="Times New Roman" w:hAnsi="Times New Roman" w:cs="Times New Roman"/>
                <w:i w:val="0"/>
                <w:iCs w:val="0"/>
                <w:color w:val="auto"/>
                <w:sz w:val="20"/>
                <w:szCs w:val="20"/>
                <w:lang w:val="en-US"/>
              </w:rPr>
              <w:t>,</w:t>
            </w:r>
            <w:r w:rsidRPr="00B87D4C">
              <w:rPr>
                <w:rFonts w:ascii="Times New Roman" w:hAnsi="Times New Roman" w:cs="Times New Roman"/>
                <w:i w:val="0"/>
                <w:iCs w:val="0"/>
                <w:color w:val="auto"/>
                <w:sz w:val="20"/>
                <w:szCs w:val="20"/>
                <w:lang w:val="en-US"/>
              </w:rPr>
              <w:t>943 ± 230</w:t>
            </w:r>
          </w:p>
        </w:tc>
        <w:tc>
          <w:tcPr>
            <w:tcW w:w="3019" w:type="dxa"/>
            <w:tcBorders>
              <w:bottom w:val="single" w:sz="4" w:space="0" w:color="auto"/>
            </w:tcBorders>
            <w:shd w:val="clear" w:color="auto" w:fill="auto"/>
            <w:vAlign w:val="center"/>
          </w:tcPr>
          <w:p w14:paraId="13AD77EA" w14:textId="2622D34F" w:rsidR="000E21B9" w:rsidRPr="00B87D4C" w:rsidRDefault="000E21B9" w:rsidP="000E21B9">
            <w:pPr>
              <w:pStyle w:val="Lgende"/>
              <w:jc w:val="center"/>
              <w:rPr>
                <w:rFonts w:ascii="Times New Roman" w:hAnsi="Times New Roman" w:cs="Times New Roman"/>
                <w:i w:val="0"/>
                <w:iCs w:val="0"/>
                <w:color w:val="auto"/>
                <w:lang w:val="en-US"/>
              </w:rPr>
            </w:pPr>
            <w:r w:rsidRPr="00B87D4C">
              <w:rPr>
                <w:rFonts w:ascii="Times New Roman" w:hAnsi="Times New Roman" w:cs="Times New Roman"/>
                <w:i w:val="0"/>
                <w:iCs w:val="0"/>
                <w:color w:val="auto"/>
                <w:sz w:val="20"/>
                <w:szCs w:val="20"/>
                <w:lang w:val="en-US"/>
              </w:rPr>
              <w:t>2</w:t>
            </w:r>
            <w:r w:rsidR="00221E1B" w:rsidRPr="00B87D4C">
              <w:rPr>
                <w:rFonts w:ascii="Times New Roman" w:hAnsi="Times New Roman" w:cs="Times New Roman"/>
                <w:i w:val="0"/>
                <w:iCs w:val="0"/>
                <w:color w:val="auto"/>
                <w:sz w:val="20"/>
                <w:szCs w:val="20"/>
                <w:lang w:val="en-US"/>
              </w:rPr>
              <w:t>,</w:t>
            </w:r>
            <w:r w:rsidRPr="00B87D4C">
              <w:rPr>
                <w:rFonts w:ascii="Times New Roman" w:hAnsi="Times New Roman" w:cs="Times New Roman"/>
                <w:i w:val="0"/>
                <w:iCs w:val="0"/>
                <w:color w:val="auto"/>
                <w:sz w:val="20"/>
                <w:szCs w:val="20"/>
                <w:lang w:val="en-US"/>
              </w:rPr>
              <w:t>577 ± 671</w:t>
            </w:r>
          </w:p>
        </w:tc>
      </w:tr>
    </w:tbl>
    <w:p w14:paraId="5A835B9F" w14:textId="189D68AF" w:rsidR="00921EAF" w:rsidRPr="00B87D4C" w:rsidRDefault="00921EAF" w:rsidP="003A2E37">
      <w:pPr>
        <w:spacing w:line="360" w:lineRule="auto"/>
        <w:jc w:val="both"/>
        <w:rPr>
          <w:rFonts w:ascii="Times New Roman" w:hAnsi="Times New Roman" w:cs="Times New Roman"/>
          <w:lang w:val="en-US"/>
        </w:rPr>
      </w:pPr>
    </w:p>
    <w:p w14:paraId="780DA24C" w14:textId="77777777" w:rsidR="00AC78EA" w:rsidRPr="00B87D4C" w:rsidRDefault="00AC78EA" w:rsidP="003A2E37">
      <w:pPr>
        <w:spacing w:line="360" w:lineRule="auto"/>
        <w:jc w:val="both"/>
        <w:rPr>
          <w:rFonts w:ascii="Times New Roman" w:hAnsi="Times New Roman" w:cs="Times New Roman"/>
          <w:b/>
          <w:bCs/>
          <w:sz w:val="28"/>
          <w:szCs w:val="28"/>
          <w:lang w:val="en-US"/>
        </w:rPr>
      </w:pPr>
    </w:p>
    <w:p w14:paraId="66BE236E" w14:textId="0BF5E3A2" w:rsidR="00921EAF" w:rsidRPr="00B87D4C" w:rsidRDefault="00A22071" w:rsidP="003A2E37">
      <w:pPr>
        <w:spacing w:line="360" w:lineRule="auto"/>
        <w:jc w:val="both"/>
        <w:rPr>
          <w:rFonts w:ascii="Times New Roman" w:hAnsi="Times New Roman" w:cs="Times New Roman"/>
          <w:b/>
          <w:bCs/>
          <w:sz w:val="28"/>
          <w:szCs w:val="28"/>
          <w:lang w:val="en-US"/>
        </w:rPr>
      </w:pPr>
      <w:r w:rsidRPr="00B87D4C">
        <w:rPr>
          <w:rFonts w:ascii="Times New Roman" w:hAnsi="Times New Roman" w:cs="Times New Roman"/>
          <w:b/>
          <w:bCs/>
          <w:sz w:val="28"/>
          <w:szCs w:val="28"/>
          <w:lang w:val="en-US"/>
        </w:rPr>
        <w:t>Methods</w:t>
      </w:r>
    </w:p>
    <w:p w14:paraId="17ADE964" w14:textId="7F5A88BE" w:rsidR="00A22071" w:rsidRPr="00B87D4C" w:rsidRDefault="00A22071" w:rsidP="00A22071">
      <w:pPr>
        <w:pStyle w:val="NormalWeb"/>
        <w:spacing w:line="360" w:lineRule="auto"/>
        <w:jc w:val="both"/>
        <w:rPr>
          <w:lang w:val="en-US"/>
        </w:rPr>
      </w:pPr>
      <w:bookmarkStart w:id="10" w:name="_Toc5286835"/>
      <w:bookmarkStart w:id="11" w:name="_Toc15319872"/>
      <w:r w:rsidRPr="00B87D4C">
        <w:rPr>
          <w:b/>
          <w:bCs/>
          <w:lang w:val="en-US"/>
        </w:rPr>
        <w:t>Nanocrystal preparation</w:t>
      </w:r>
      <w:bookmarkEnd w:id="10"/>
      <w:bookmarkEnd w:id="11"/>
      <w:r w:rsidR="00270333" w:rsidRPr="00B87D4C">
        <w:rPr>
          <w:b/>
          <w:bCs/>
          <w:lang w:val="en-US"/>
        </w:rPr>
        <w:t>.</w:t>
      </w:r>
      <w:r w:rsidR="00270333" w:rsidRPr="00B87D4C">
        <w:rPr>
          <w:lang w:val="en-US"/>
        </w:rPr>
        <w:t xml:space="preserve"> </w:t>
      </w:r>
      <w:r w:rsidRPr="00B87D4C">
        <w:rPr>
          <w:lang w:val="en-US"/>
        </w:rPr>
        <w:t>The ETO NCs were prepared by the method of antisolvent precipitation.</w:t>
      </w:r>
      <w:r w:rsidR="00AC78EA" w:rsidRPr="00B87D4C">
        <w:rPr>
          <w:lang w:val="en-US"/>
        </w:rPr>
        <w:t xml:space="preserve"> </w:t>
      </w:r>
      <w:r w:rsidR="00B83BCB" w:rsidRPr="00B87D4C">
        <w:rPr>
          <w:lang w:val="en-US"/>
        </w:rPr>
        <w:t>Simply</w:t>
      </w:r>
      <w:r w:rsidRPr="00B87D4C">
        <w:rPr>
          <w:lang w:val="en-US"/>
        </w:rPr>
        <w:t xml:space="preserve">, 2.5 mg of ETO was dissolved in 1.5 mL absolute methanol in </w:t>
      </w:r>
      <w:r w:rsidR="004C7871" w:rsidRPr="00B87D4C">
        <w:rPr>
          <w:lang w:val="en-US"/>
        </w:rPr>
        <w:t xml:space="preserve">a </w:t>
      </w:r>
      <w:r w:rsidRPr="00B87D4C">
        <w:rPr>
          <w:lang w:val="en-US"/>
        </w:rPr>
        <w:t xml:space="preserve">glass vial and slowly injected under agitation (1200 rpm) in 10 mL of water. The solubilized drug was precipitated by evaporating the entire solution using a rotavapor under vacuum for 30 </w:t>
      </w:r>
      <w:r w:rsidR="00D8786F" w:rsidRPr="00B87D4C">
        <w:rPr>
          <w:lang w:val="en-US"/>
        </w:rPr>
        <w:t>min at</w:t>
      </w:r>
      <w:r w:rsidR="00BF730B" w:rsidRPr="00B87D4C">
        <w:rPr>
          <w:lang w:val="en-US"/>
        </w:rPr>
        <w:t xml:space="preserve"> 10 mbar</w:t>
      </w:r>
      <w:r w:rsidRPr="00B87D4C">
        <w:rPr>
          <w:lang w:val="en-US"/>
        </w:rPr>
        <w:t xml:space="preserve">. The resulting powder was kept under vacuum to remove any traces of </w:t>
      </w:r>
      <w:r w:rsidR="00B86896" w:rsidRPr="00B87D4C">
        <w:rPr>
          <w:lang w:val="en-US"/>
        </w:rPr>
        <w:t>solvent</w:t>
      </w:r>
      <w:r w:rsidRPr="00B87D4C">
        <w:rPr>
          <w:lang w:val="en-US"/>
        </w:rPr>
        <w:t xml:space="preserve">. </w:t>
      </w:r>
      <w:r w:rsidR="00BF730B" w:rsidRPr="00B87D4C">
        <w:rPr>
          <w:lang w:val="en-US"/>
        </w:rPr>
        <w:t>Then, t</w:t>
      </w:r>
      <w:r w:rsidRPr="00B87D4C">
        <w:rPr>
          <w:lang w:val="en-US"/>
        </w:rPr>
        <w:t xml:space="preserve">he powder was hydrated with an aqueous solution containing </w:t>
      </w:r>
      <w:r w:rsidR="00BF730B" w:rsidRPr="00B87D4C">
        <w:rPr>
          <w:lang w:val="en-US"/>
        </w:rPr>
        <w:t>poloxamer</w:t>
      </w:r>
      <w:r w:rsidRPr="00B87D4C">
        <w:rPr>
          <w:lang w:val="en-US"/>
        </w:rPr>
        <w:t xml:space="preserve"> as stabilizer</w:t>
      </w:r>
      <w:r w:rsidR="00EB0796" w:rsidRPr="00B87D4C">
        <w:rPr>
          <w:lang w:val="en-US"/>
        </w:rPr>
        <w:t xml:space="preserve"> or poloxamer with bovine serum albumin solution</w:t>
      </w:r>
      <w:r w:rsidRPr="00B87D4C">
        <w:rPr>
          <w:lang w:val="en-US"/>
        </w:rPr>
        <w:t xml:space="preserve">, followed by 10 min. sonication using a water-bath sonicator to engineer the NCs solution. The </w:t>
      </w:r>
      <w:r w:rsidR="00BF730B" w:rsidRPr="00B87D4C">
        <w:rPr>
          <w:lang w:val="en-US"/>
        </w:rPr>
        <w:t xml:space="preserve">optimal </w:t>
      </w:r>
      <w:r w:rsidRPr="00B87D4C">
        <w:rPr>
          <w:lang w:val="en-US"/>
        </w:rPr>
        <w:t>NCs preparation was made with 2.5 mg ETO plus 5 mg F-127</w:t>
      </w:r>
      <w:r w:rsidR="00E0613B" w:rsidRPr="00B87D4C">
        <w:rPr>
          <w:lang w:val="en-US"/>
        </w:rPr>
        <w:t>.</w:t>
      </w:r>
      <w:r w:rsidRPr="00B87D4C">
        <w:rPr>
          <w:lang w:val="en-US"/>
        </w:rPr>
        <w:t xml:space="preserve"> </w:t>
      </w:r>
      <w:r w:rsidR="00E0613B" w:rsidRPr="00B87D4C">
        <w:rPr>
          <w:lang w:val="en-US"/>
        </w:rPr>
        <w:t>O</w:t>
      </w:r>
      <w:r w:rsidRPr="00B87D4C">
        <w:rPr>
          <w:lang w:val="en-US"/>
        </w:rPr>
        <w:t xml:space="preserve">nly the volume of redispersion was changed according to the application. </w:t>
      </w:r>
      <w:r w:rsidR="00EB0796" w:rsidRPr="00B87D4C">
        <w:rPr>
          <w:lang w:val="en-US"/>
        </w:rPr>
        <w:t>BSA was purchased from Sigma-Aldrich (France).</w:t>
      </w:r>
    </w:p>
    <w:p w14:paraId="05DF6451" w14:textId="2B5DB0D2" w:rsidR="00A22071" w:rsidRPr="00B87D4C" w:rsidRDefault="00A22071" w:rsidP="00A22071">
      <w:pPr>
        <w:pStyle w:val="NormalWeb"/>
        <w:spacing w:line="360" w:lineRule="auto"/>
        <w:jc w:val="both"/>
        <w:rPr>
          <w:lang w:val="en-US"/>
        </w:rPr>
      </w:pPr>
      <w:r w:rsidRPr="00B87D4C">
        <w:rPr>
          <w:lang w:val="en-US"/>
        </w:rPr>
        <w:t xml:space="preserve">The NC size in the formulation was measured </w:t>
      </w:r>
      <w:r w:rsidR="00DE291B" w:rsidRPr="00B87D4C">
        <w:rPr>
          <w:lang w:val="en-US"/>
        </w:rPr>
        <w:t xml:space="preserve">at 25 °C </w:t>
      </w:r>
      <w:r w:rsidRPr="00B87D4C">
        <w:rPr>
          <w:lang w:val="en-US"/>
        </w:rPr>
        <w:t xml:space="preserve">using a ZetaSizer Nano-ZS of Malvern Instrument (Westborough, Massachusetts, United States). </w:t>
      </w:r>
      <w:r w:rsidR="00DE291B" w:rsidRPr="00B87D4C">
        <w:rPr>
          <w:lang w:val="en-US"/>
        </w:rPr>
        <w:t xml:space="preserve">Dispersant (water) properties: refractive index = 1.33, viscosity: 0.8872 cP. </w:t>
      </w:r>
      <w:r w:rsidRPr="00B87D4C">
        <w:rPr>
          <w:lang w:val="en-US"/>
        </w:rPr>
        <w:t xml:space="preserve">The F-127-coated NC size was assessed after the </w:t>
      </w:r>
      <w:r w:rsidRPr="00B87D4C">
        <w:rPr>
          <w:lang w:val="en-US"/>
        </w:rPr>
        <w:lastRenderedPageBreak/>
        <w:t>nanocrystallization process. Table 1 shows dynamic light scattering (DLS) measurements of nanoparticle mean diameter in intensity of the ETO NCs synthesized in the study. Experiments were done in triplicates.</w:t>
      </w:r>
    </w:p>
    <w:p w14:paraId="1E1D91D1" w14:textId="1294C677" w:rsidR="00270333" w:rsidRPr="00B87D4C" w:rsidRDefault="00270333" w:rsidP="00270333">
      <w:pPr>
        <w:pStyle w:val="NormalWeb"/>
        <w:spacing w:line="360" w:lineRule="auto"/>
        <w:jc w:val="both"/>
        <w:rPr>
          <w:rFonts w:eastAsia="Times New Roman"/>
          <w:lang w:val="en-US"/>
        </w:rPr>
      </w:pPr>
      <w:r w:rsidRPr="00B87D4C">
        <w:rPr>
          <w:rFonts w:eastAsia="Times New Roman"/>
          <w:lang w:val="en-US"/>
        </w:rPr>
        <w:t>The morphological evaluation of ETO crystals obtained after dehydration of solubilized ETO aqueous solution has been investigated by transmission electron microscopy. A drop of the ETO solution was put on a copper grid with Formvar films Cu 200 Mesh. Then, negative staining was performed by adding a drop of uranyl acetate solution (1% w/v). The excess fluid was removed with filter paper. The grids were examined under a transmission electron microscope (JEM-100S, JEOL, Tokyo, Japan) at accelerating voltage of 80 kV.</w:t>
      </w:r>
    </w:p>
    <w:p w14:paraId="6C176E74" w14:textId="7BD41D26" w:rsidR="001D65E6" w:rsidRPr="00B87D4C" w:rsidRDefault="00A22071" w:rsidP="000F3FD4">
      <w:pPr>
        <w:pStyle w:val="NormalWeb"/>
        <w:spacing w:line="360" w:lineRule="auto"/>
        <w:jc w:val="both"/>
        <w:rPr>
          <w:lang w:val="en-US"/>
        </w:rPr>
      </w:pPr>
      <w:bookmarkStart w:id="12" w:name="_Toc15319891"/>
      <w:r w:rsidRPr="00B87D4C">
        <w:rPr>
          <w:b/>
          <w:bCs/>
          <w:i/>
          <w:iCs/>
          <w:lang w:val="en-US"/>
        </w:rPr>
        <w:t>In vitro</w:t>
      </w:r>
      <w:r w:rsidRPr="00B87D4C">
        <w:rPr>
          <w:b/>
          <w:bCs/>
          <w:lang w:val="en-US"/>
        </w:rPr>
        <w:t xml:space="preserve"> CT26 and 3LL</w:t>
      </w:r>
      <w:bookmarkEnd w:id="12"/>
      <w:r w:rsidRPr="00B87D4C">
        <w:rPr>
          <w:b/>
          <w:bCs/>
          <w:lang w:val="en-US"/>
        </w:rPr>
        <w:t xml:space="preserve"> </w:t>
      </w:r>
      <w:r w:rsidR="004A608A" w:rsidRPr="00B87D4C">
        <w:rPr>
          <w:b/>
          <w:bCs/>
          <w:lang w:val="en-US"/>
        </w:rPr>
        <w:t>cytotoxicity</w:t>
      </w:r>
      <w:r w:rsidR="00270333" w:rsidRPr="00B87D4C">
        <w:rPr>
          <w:b/>
          <w:bCs/>
          <w:lang w:val="en-US"/>
        </w:rPr>
        <w:t>.</w:t>
      </w:r>
      <w:r w:rsidR="00270333" w:rsidRPr="00B87D4C">
        <w:rPr>
          <w:lang w:val="en-US"/>
        </w:rPr>
        <w:t xml:space="preserve"> </w:t>
      </w:r>
      <w:r w:rsidRPr="00B87D4C">
        <w:rPr>
          <w:i/>
          <w:iCs/>
          <w:lang w:val="en-US"/>
        </w:rPr>
        <w:t xml:space="preserve">In vitro </w:t>
      </w:r>
      <w:r w:rsidRPr="00B87D4C">
        <w:rPr>
          <w:lang w:val="en-US"/>
        </w:rPr>
        <w:t xml:space="preserve">studies were performed to assess the potential of ETO nanocrystals on cancer cells and to lead future </w:t>
      </w:r>
      <w:r w:rsidRPr="00B87D4C">
        <w:rPr>
          <w:i/>
          <w:lang w:val="en-US"/>
        </w:rPr>
        <w:t xml:space="preserve">in vivo </w:t>
      </w:r>
      <w:r w:rsidRPr="00B87D4C">
        <w:rPr>
          <w:lang w:val="en-US"/>
        </w:rPr>
        <w:t>studies. Cytotoxicity studies of ETO NCs/ F-127 0.08% w/v</w:t>
      </w:r>
      <w:r w:rsidR="00BC737C" w:rsidRPr="00B87D4C">
        <w:rPr>
          <w:lang w:val="en-US"/>
        </w:rPr>
        <w:t xml:space="preserve"> and</w:t>
      </w:r>
      <w:r w:rsidRPr="00B87D4C">
        <w:rPr>
          <w:lang w:val="en-US"/>
        </w:rPr>
        <w:t xml:space="preserve"> Toposar (2 mg citric acid anhydrous, 650 mg polyethylene glycol 300, 80 mg polysorbate 80 and 33% v/v absolute ethanol) were tested on CT26 colon cancer and 3LL Lewis lung cancer cells. Protocol </w:t>
      </w:r>
      <w:r w:rsidR="001C657F" w:rsidRPr="00B87D4C">
        <w:rPr>
          <w:lang w:val="en-US"/>
        </w:rPr>
        <w:t>is</w:t>
      </w:r>
      <w:r w:rsidRPr="00B87D4C">
        <w:rPr>
          <w:lang w:val="en-US"/>
        </w:rPr>
        <w:t xml:space="preserve"> described for CT26, equivalent for 3LL. First, CT26 colon carcinoma cells were cultured in Dubelcco’s modified Eagle’s medium (DMEM) containing 10% fetal bovine serum and penicillin/streptomycin (50</w:t>
      </w:r>
      <w:r w:rsidR="00BF730B" w:rsidRPr="00B87D4C">
        <w:rPr>
          <w:lang w:val="en-US"/>
        </w:rPr>
        <w:t xml:space="preserve"> </w:t>
      </w:r>
      <w:r w:rsidRPr="00B87D4C">
        <w:rPr>
          <w:lang w:val="en-US"/>
        </w:rPr>
        <w:t>mmol) at 37</w:t>
      </w:r>
      <w:r w:rsidR="00BF730B" w:rsidRPr="00B87D4C">
        <w:rPr>
          <w:lang w:val="en-US"/>
        </w:rPr>
        <w:t xml:space="preserve"> </w:t>
      </w:r>
      <w:r w:rsidRPr="00B87D4C">
        <w:rPr>
          <w:lang w:val="en-US"/>
        </w:rPr>
        <w:t>°C. Cells were plated at the concentration of 200,000 cells/mL in 96 well plates for 24 h. Then, CT26 cells were incubated with ETO NC formulation and Toposar. After, 48 and 72 h, the tested formulations were removed from wells and cell viability was performed using the colorimetric MTT test</w:t>
      </w:r>
      <w:r w:rsidRPr="00B87D4C">
        <w:rPr>
          <w:vertAlign w:val="superscript"/>
        </w:rPr>
        <w:fldChar w:fldCharType="begin" w:fldLock="1"/>
      </w:r>
      <w:r w:rsidR="004919E2" w:rsidRPr="00B87D4C">
        <w:rPr>
          <w:vertAlign w:val="superscript"/>
          <w:lang w:val="en-US"/>
        </w:rPr>
        <w:instrText>ADDIN CSL_CITATION {"citationItems":[{"id":"ITEM-1","itemData":{"author":[{"dropping-particle":"","family":"Breton","given":"Marie","non-dropping-particle":"","parse-names":false,"suffix":""},{"dropping-particle":"","family":"Leblond","given":"Jeanne","non-dropping-particle":"","parse-names":false,"suffix":""},{"dropping-particle":"","family":"Johanne","given":"Seguin","non-dropping-particle":"","parse-names":false,"suffix":""},{"dropping-particle":"","family":"Midoux","given":"Patrick","non-dropping-particle":"","parse-names":false,"suffix":""},{"dropping-particle":"","family":"Scherman","given":"Daniel","non-dropping-particle":"","parse-names":false,"suffix":""},{"dropping-particle":"","family":"Herscovici","given":"Jean","non-dropping-particle":"","parse-names":false,"suffix":""},{"dropping-particle":"","family":"Pichon","given":"Chantal","non-dropping-particle":"","parse-names":false,"suffix":""},{"dropping-particle":"","family":"Mignet","given":"Nathalie","non-dropping-particle":"","parse-names":false,"suffix":""}],"container-title":"The journal of gene medicine","id":"ITEM-1","issue":"1","issued":{"date-parts":[["2010"]]},"page":"45-54","title":"Comparative gene transfer between cationic and thiourea lipoplexes","type":"article-journal","volume":"12"},"uris":["http://www.mendeley.com/documents/?uuid=4b720d11-f472-4796-8414-d7f7baf82020"]}],"mendeley":{"formattedCitation":"&lt;sup&gt;14&lt;/sup&gt;","manualFormatting":"14","plainTextFormattedCitation":"14","previouslyFormattedCitation":"&lt;sup&gt;14&lt;/sup&gt;"},"properties":{"noteIndex":0},"schema":"https://github.com/citation-style-language/schema/raw/master/csl-citation.json"}</w:instrText>
      </w:r>
      <w:r w:rsidRPr="00B87D4C">
        <w:rPr>
          <w:vertAlign w:val="superscript"/>
        </w:rPr>
        <w:fldChar w:fldCharType="separate"/>
      </w:r>
      <w:r w:rsidR="00C046B5" w:rsidRPr="00B87D4C">
        <w:rPr>
          <w:noProof/>
          <w:vertAlign w:val="superscript"/>
          <w:lang w:val="en-US"/>
        </w:rPr>
        <w:t>14</w:t>
      </w:r>
      <w:r w:rsidRPr="00B87D4C">
        <w:rPr>
          <w:vertAlign w:val="superscript"/>
        </w:rPr>
        <w:fldChar w:fldCharType="end"/>
      </w:r>
      <w:r w:rsidR="00053FF2" w:rsidRPr="00B87D4C">
        <w:rPr>
          <w:lang w:val="en-US"/>
        </w:rPr>
        <w:t>.</w:t>
      </w:r>
      <w:r w:rsidRPr="00B87D4C">
        <w:rPr>
          <w:lang w:val="en-US"/>
        </w:rPr>
        <w:t xml:space="preserve"> </w:t>
      </w:r>
      <w:r w:rsidR="00053FF2" w:rsidRPr="00B87D4C">
        <w:rPr>
          <w:lang w:val="en-US"/>
        </w:rPr>
        <w:t>A</w:t>
      </w:r>
      <w:r w:rsidRPr="00B87D4C">
        <w:rPr>
          <w:lang w:val="en-US"/>
        </w:rPr>
        <w:t>bsorbance was determined at 562</w:t>
      </w:r>
      <w:r w:rsidR="00BF730B" w:rsidRPr="00B87D4C">
        <w:rPr>
          <w:lang w:val="en-US"/>
        </w:rPr>
        <w:t xml:space="preserve"> </w:t>
      </w:r>
      <w:r w:rsidRPr="00B87D4C">
        <w:rPr>
          <w:lang w:val="en-US"/>
        </w:rPr>
        <w:t>nm in a microplate reader (BioKinetics Reader, EL340). The results are displayed as percentage of viable cells.</w:t>
      </w:r>
    </w:p>
    <w:p w14:paraId="1962529E" w14:textId="2BA1D991" w:rsidR="000F3FD4" w:rsidRPr="00B87D4C" w:rsidRDefault="000F3FD4" w:rsidP="000F3FD4">
      <w:pPr>
        <w:pStyle w:val="NormalWeb"/>
        <w:spacing w:line="360" w:lineRule="auto"/>
        <w:jc w:val="both"/>
        <w:rPr>
          <w:rFonts w:eastAsia="Times New Roman"/>
          <w:shd w:val="clear" w:color="auto" w:fill="FFFFFF"/>
          <w:lang w:val="en-US"/>
        </w:rPr>
      </w:pPr>
      <w:r w:rsidRPr="00B87D4C">
        <w:rPr>
          <w:b/>
          <w:bCs/>
          <w:bdr w:val="nil"/>
          <w:lang w:val="en-US"/>
        </w:rPr>
        <w:t>Animals</w:t>
      </w:r>
      <w:r w:rsidR="00270333" w:rsidRPr="00B87D4C">
        <w:rPr>
          <w:b/>
          <w:bCs/>
          <w:bdr w:val="nil"/>
          <w:lang w:val="en-US"/>
        </w:rPr>
        <w:t>.</w:t>
      </w:r>
      <w:r w:rsidR="00270333" w:rsidRPr="00B87D4C">
        <w:rPr>
          <w:bdr w:val="nil"/>
          <w:lang w:val="en-US"/>
        </w:rPr>
        <w:t xml:space="preserve"> </w:t>
      </w:r>
      <w:r w:rsidRPr="00B87D4C">
        <w:rPr>
          <w:lang w:val="en-US"/>
        </w:rPr>
        <w:t xml:space="preserve">BALB/c female mice (6 weeks) were supplied by Janvier Laboratory (Le Genest Saint Isle, France). All of the animals were acclimatized at a temperature of 23 ± 2 </w:t>
      </w:r>
      <w:r w:rsidRPr="00B87D4C">
        <w:rPr>
          <w:position w:val="6"/>
          <w:lang w:val="en-US"/>
        </w:rPr>
        <w:t>◦</w:t>
      </w:r>
      <w:r w:rsidRPr="00B87D4C">
        <w:rPr>
          <w:lang w:val="en-US"/>
        </w:rPr>
        <w:t xml:space="preserve">C and under light/dark conditions for 4 weeks and provided food and water. </w:t>
      </w:r>
      <w:r w:rsidRPr="00B87D4C">
        <w:rPr>
          <w:rFonts w:eastAsia="Times New Roman"/>
          <w:lang w:val="en-US"/>
        </w:rPr>
        <w:t xml:space="preserve">All the experiments on </w:t>
      </w:r>
      <w:r w:rsidR="000B6F46" w:rsidRPr="00B87D4C">
        <w:rPr>
          <w:rFonts w:eastAsia="Times New Roman"/>
          <w:lang w:val="en-US"/>
        </w:rPr>
        <w:t>rodents</w:t>
      </w:r>
      <w:r w:rsidRPr="00B87D4C">
        <w:rPr>
          <w:rFonts w:eastAsia="Times New Roman"/>
          <w:lang w:val="en-US"/>
        </w:rPr>
        <w:t xml:space="preserve"> were performed in accordance with Guidelines for Care and Use of Laboratory Animals of European directive No. 2010-63, and national guidelines, French decree No. 2013-118. The experiments were also validated by Paris Descartes Ethics Committee for Animal Experimentation, CEEA No. 34 at Paris University under the project number APAFiS #20869.</w:t>
      </w:r>
    </w:p>
    <w:p w14:paraId="2C820095" w14:textId="4ADAD802" w:rsidR="001C657F" w:rsidRPr="00B87D4C" w:rsidRDefault="005A043F" w:rsidP="005A043F">
      <w:pPr>
        <w:pStyle w:val="NormalWeb"/>
        <w:spacing w:line="360" w:lineRule="auto"/>
        <w:jc w:val="both"/>
        <w:rPr>
          <w:rFonts w:eastAsia="MS Mincho"/>
          <w:lang w:val="en-US"/>
        </w:rPr>
      </w:pPr>
      <w:r w:rsidRPr="00B87D4C">
        <w:rPr>
          <w:b/>
          <w:lang w:val="en-US"/>
        </w:rPr>
        <w:t xml:space="preserve">Plasma and tissues </w:t>
      </w:r>
      <w:r w:rsidR="00A22071" w:rsidRPr="00B87D4C">
        <w:rPr>
          <w:b/>
          <w:lang w:val="en-US"/>
        </w:rPr>
        <w:t>pharmacokinetics of etoposide</w:t>
      </w:r>
      <w:r w:rsidR="00270333" w:rsidRPr="00B87D4C">
        <w:rPr>
          <w:b/>
          <w:lang w:val="en-US"/>
        </w:rPr>
        <w:t xml:space="preserve">. </w:t>
      </w:r>
      <w:r w:rsidR="00A22071" w:rsidRPr="00B87D4C">
        <w:rPr>
          <w:lang w:val="en-US"/>
        </w:rPr>
        <w:t>Thirty-six BALB/c female (6 weeks) mice were used for the determination of the ETO NC concentration over</w:t>
      </w:r>
      <w:r w:rsidR="00557D61" w:rsidRPr="00B87D4C">
        <w:rPr>
          <w:lang w:val="en-US"/>
        </w:rPr>
        <w:t xml:space="preserve"> </w:t>
      </w:r>
      <w:r w:rsidR="00A22071" w:rsidRPr="00B87D4C">
        <w:rPr>
          <w:lang w:val="en-US"/>
        </w:rPr>
        <w:t xml:space="preserve">time in the plasma and selected tissues (liver, </w:t>
      </w:r>
      <w:r w:rsidR="009D1345" w:rsidRPr="00B87D4C">
        <w:rPr>
          <w:lang w:val="en-US"/>
        </w:rPr>
        <w:t>spleen</w:t>
      </w:r>
      <w:r w:rsidR="00A22071" w:rsidRPr="00B87D4C">
        <w:rPr>
          <w:lang w:val="en-US"/>
        </w:rPr>
        <w:t>, kidney, lungs). Two formulations were tested</w:t>
      </w:r>
      <w:r w:rsidR="00557D61" w:rsidRPr="00B87D4C">
        <w:rPr>
          <w:lang w:val="en-US"/>
        </w:rPr>
        <w:t>:</w:t>
      </w:r>
      <w:r w:rsidR="00A22071" w:rsidRPr="00B87D4C">
        <w:rPr>
          <w:lang w:val="en-US"/>
        </w:rPr>
        <w:t xml:space="preserve"> ETO NCs/ F-127 </w:t>
      </w:r>
      <w:r w:rsidR="00A22071" w:rsidRPr="00B87D4C">
        <w:rPr>
          <w:lang w:val="en-US"/>
        </w:rPr>
        <w:lastRenderedPageBreak/>
        <w:t>0.2% w/v and Toposar. Each formulation was given intravenously at 10 mg/kg ETO. Then, retro-orbital blood sample</w:t>
      </w:r>
      <w:r w:rsidR="005D08C9" w:rsidRPr="00B87D4C">
        <w:rPr>
          <w:lang w:val="en-US"/>
        </w:rPr>
        <w:t>s</w:t>
      </w:r>
      <w:r w:rsidR="00A22071" w:rsidRPr="00B87D4C">
        <w:rPr>
          <w:lang w:val="en-US"/>
        </w:rPr>
        <w:t xml:space="preserve"> were </w:t>
      </w:r>
      <w:r w:rsidR="00557D61" w:rsidRPr="00B87D4C">
        <w:rPr>
          <w:lang w:val="en-US"/>
        </w:rPr>
        <w:t xml:space="preserve">assessed </w:t>
      </w:r>
      <w:r w:rsidR="00A22071" w:rsidRPr="00B87D4C">
        <w:rPr>
          <w:lang w:val="en-US"/>
        </w:rPr>
        <w:t>(200 µL) at 1, 15, 30, 45, 60 and 120 min. and add</w:t>
      </w:r>
      <w:r w:rsidR="00AD0E28" w:rsidRPr="00B87D4C">
        <w:rPr>
          <w:lang w:val="en-US"/>
        </w:rPr>
        <w:t>ed</w:t>
      </w:r>
      <w:r w:rsidR="00A22071" w:rsidRPr="00B87D4C">
        <w:rPr>
          <w:lang w:val="en-US"/>
        </w:rPr>
        <w:t xml:space="preserve"> in an Eppendorf tube containing 20 µL of </w:t>
      </w:r>
      <w:bookmarkStart w:id="13" w:name="_Hlk36965787"/>
      <w:r w:rsidR="00BF730B" w:rsidRPr="00B87D4C">
        <w:rPr>
          <w:lang w:val="en-US"/>
        </w:rPr>
        <w:t>ethylenediaminetetraacetic acid</w:t>
      </w:r>
      <w:bookmarkEnd w:id="13"/>
      <w:r w:rsidR="00BF730B" w:rsidRPr="00B87D4C">
        <w:rPr>
          <w:lang w:val="en-US"/>
        </w:rPr>
        <w:t xml:space="preserve"> (EDTA)</w:t>
      </w:r>
      <w:r w:rsidR="00A22071" w:rsidRPr="00B87D4C">
        <w:rPr>
          <w:lang w:val="en-US"/>
        </w:rPr>
        <w:t>. Tissue samples were taken after mice</w:t>
      </w:r>
      <w:r w:rsidR="005B1240" w:rsidRPr="00B87D4C">
        <w:rPr>
          <w:lang w:val="en-US"/>
        </w:rPr>
        <w:t xml:space="preserve"> were</w:t>
      </w:r>
      <w:r w:rsidR="00A22071" w:rsidRPr="00B87D4C">
        <w:rPr>
          <w:lang w:val="en-US"/>
        </w:rPr>
        <w:t xml:space="preserve"> sacrifice</w:t>
      </w:r>
      <w:r w:rsidR="005B1240" w:rsidRPr="00B87D4C">
        <w:rPr>
          <w:lang w:val="en-US"/>
        </w:rPr>
        <w:t>d</w:t>
      </w:r>
      <w:r w:rsidR="00A22071" w:rsidRPr="00B87D4C">
        <w:rPr>
          <w:lang w:val="en-US"/>
        </w:rPr>
        <w:t xml:space="preserve"> at 45, 60 and 120 min. in order to have enough drug accumulation in the selected organs and frozen at -80 °C for further HPLC analysis. ETO contained in organs were recuperated by grinding organs in chloroform using Precellys tubes. </w:t>
      </w:r>
      <w:r w:rsidR="005E4BEE" w:rsidRPr="00B87D4C">
        <w:rPr>
          <w:lang w:val="en-US"/>
        </w:rPr>
        <w:t xml:space="preserve">All organs were washed in water before </w:t>
      </w:r>
      <w:r w:rsidR="00334650" w:rsidRPr="00B87D4C">
        <w:rPr>
          <w:lang w:val="en-US"/>
        </w:rPr>
        <w:t>crushing</w:t>
      </w:r>
      <w:r w:rsidR="005E4BEE" w:rsidRPr="00B87D4C">
        <w:rPr>
          <w:lang w:val="en-US"/>
        </w:rPr>
        <w:t xml:space="preserve">. </w:t>
      </w:r>
      <w:r w:rsidR="00A22071" w:rsidRPr="00B87D4C">
        <w:rPr>
          <w:lang w:val="en-US"/>
        </w:rPr>
        <w:t>Liver and kidneys were crushed in 5 mL of chloroform in 7 mL capacity Precellys</w:t>
      </w:r>
      <w:r w:rsidR="00A22071" w:rsidRPr="00B87D4C">
        <w:rPr>
          <w:vertAlign w:val="superscript"/>
          <w:lang w:val="en-US"/>
        </w:rPr>
        <w:t xml:space="preserve"> </w:t>
      </w:r>
      <w:r w:rsidR="00A22071" w:rsidRPr="00B87D4C">
        <w:rPr>
          <w:lang w:val="en-US"/>
        </w:rPr>
        <w:t>tubes</w:t>
      </w:r>
      <w:r w:rsidR="00A30AE2" w:rsidRPr="00B87D4C">
        <w:rPr>
          <w:lang w:val="en-US"/>
        </w:rPr>
        <w:t xml:space="preserve"> while</w:t>
      </w:r>
      <w:r w:rsidR="00A22071" w:rsidRPr="00B87D4C">
        <w:rPr>
          <w:lang w:val="en-US"/>
        </w:rPr>
        <w:t xml:space="preserve"> lungs and spleen in 1.2 mL of chloroform in 2 mL capacity Precellys</w:t>
      </w:r>
      <w:r w:rsidR="00A22071" w:rsidRPr="00B87D4C">
        <w:rPr>
          <w:vertAlign w:val="superscript"/>
          <w:lang w:val="en-US"/>
        </w:rPr>
        <w:t xml:space="preserve"> </w:t>
      </w:r>
      <w:r w:rsidR="00A22071" w:rsidRPr="00B87D4C">
        <w:rPr>
          <w:lang w:val="en-US"/>
        </w:rPr>
        <w:t>tubes.</w:t>
      </w:r>
      <w:r w:rsidR="001C657F" w:rsidRPr="00B87D4C">
        <w:rPr>
          <w:rFonts w:eastAsia="MS Mincho"/>
          <w:lang w:val="en-US"/>
        </w:rPr>
        <w:t xml:space="preserve"> </w:t>
      </w:r>
      <w:r w:rsidR="001C657F" w:rsidRPr="00B87D4C">
        <w:rPr>
          <w:lang w:val="en-US"/>
        </w:rPr>
        <w:t>Samples were centrifuged and chloroform was totally evaporated in glass vials</w:t>
      </w:r>
      <w:r w:rsidR="00B11F85" w:rsidRPr="00B87D4C">
        <w:rPr>
          <w:lang w:val="en-US"/>
        </w:rPr>
        <w:t>.</w:t>
      </w:r>
      <w:r w:rsidR="001C657F" w:rsidRPr="00B87D4C">
        <w:rPr>
          <w:lang w:val="en-US"/>
        </w:rPr>
        <w:t xml:space="preserve"> </w:t>
      </w:r>
      <w:r w:rsidR="00B11F85" w:rsidRPr="00B87D4C">
        <w:rPr>
          <w:lang w:val="en-US"/>
        </w:rPr>
        <w:t>D</w:t>
      </w:r>
      <w:r w:rsidR="001C657F" w:rsidRPr="00B87D4C">
        <w:rPr>
          <w:lang w:val="en-US"/>
        </w:rPr>
        <w:t xml:space="preserve">ry residues were redispersed in 130 µL of </w:t>
      </w:r>
      <w:r w:rsidR="00CE5996" w:rsidRPr="00B87D4C">
        <w:rPr>
          <w:lang w:val="en-US"/>
        </w:rPr>
        <w:t xml:space="preserve">acetic acid 1% in water / </w:t>
      </w:r>
      <w:r w:rsidR="001C657F" w:rsidRPr="00B87D4C">
        <w:rPr>
          <w:lang w:val="en-US"/>
        </w:rPr>
        <w:t>methanol mixture as a mobile phase (58/42 v/v) and ready for analysis.</w:t>
      </w:r>
      <w:r w:rsidR="00A22071" w:rsidRPr="00B87D4C">
        <w:rPr>
          <w:lang w:val="en-US"/>
        </w:rPr>
        <w:t xml:space="preserve"> </w:t>
      </w:r>
      <w:r w:rsidR="001C657F" w:rsidRPr="00B87D4C">
        <w:rPr>
          <w:rFonts w:eastAsia="MS Mincho"/>
          <w:lang w:val="en-US"/>
        </w:rPr>
        <w:t>The HPLC was set as reversed phase (RP-HPLC, 1260 Infinity, Agilent) with isocratic conditions. The analytical column was standard with a reversed phase C18 (150 mm × 4.6 mm, 2.7 μm, Macherey Nagel). The injected volume was 50 μL for all samples.</w:t>
      </w:r>
      <w:r w:rsidRPr="00B87D4C">
        <w:rPr>
          <w:rFonts w:eastAsia="MS Mincho"/>
          <w:lang w:val="en-US"/>
        </w:rPr>
        <w:t xml:space="preserve"> For the plasma pharmacokinetics experiments, free ETO and ETO NCs/F-127 + </w:t>
      </w:r>
      <w:r w:rsidR="00E60681" w:rsidRPr="00B87D4C">
        <w:rPr>
          <w:rFonts w:eastAsia="MS Mincho"/>
          <w:lang w:val="en-US"/>
        </w:rPr>
        <w:t>BSA</w:t>
      </w:r>
      <w:r w:rsidRPr="00B87D4C">
        <w:rPr>
          <w:rFonts w:eastAsia="MS Mincho"/>
          <w:lang w:val="en-US"/>
        </w:rPr>
        <w:t xml:space="preserve"> have also been tested. Free ETO </w:t>
      </w:r>
      <w:r w:rsidR="006C23D2" w:rsidRPr="00B87D4C">
        <w:rPr>
          <w:rFonts w:eastAsia="MS Mincho"/>
          <w:lang w:val="en-US"/>
        </w:rPr>
        <w:t xml:space="preserve">solution </w:t>
      </w:r>
      <w:r w:rsidRPr="00B87D4C">
        <w:rPr>
          <w:rFonts w:eastAsia="MS Mincho"/>
          <w:lang w:val="en-US"/>
        </w:rPr>
        <w:t xml:space="preserve">was prepared </w:t>
      </w:r>
      <w:r w:rsidR="006C23D2" w:rsidRPr="00B87D4C">
        <w:rPr>
          <w:rFonts w:eastAsia="MS Mincho"/>
          <w:lang w:val="en-US"/>
        </w:rPr>
        <w:t xml:space="preserve">by solubilizing the same amount of etoposide as </w:t>
      </w:r>
      <w:r w:rsidR="005F6962" w:rsidRPr="00B87D4C">
        <w:rPr>
          <w:rFonts w:eastAsia="MS Mincho"/>
          <w:lang w:val="en-US"/>
        </w:rPr>
        <w:t>in the</w:t>
      </w:r>
      <w:r w:rsidR="006C23D2" w:rsidRPr="00B87D4C">
        <w:rPr>
          <w:rFonts w:eastAsia="MS Mincho"/>
          <w:lang w:val="en-US"/>
        </w:rPr>
        <w:t xml:space="preserve"> </w:t>
      </w:r>
      <w:r w:rsidR="005F6962" w:rsidRPr="00B87D4C">
        <w:rPr>
          <w:rFonts w:eastAsia="MS Mincho"/>
          <w:lang w:val="en-US"/>
        </w:rPr>
        <w:t>ETO/</w:t>
      </w:r>
      <w:r w:rsidR="006C23D2" w:rsidRPr="00B87D4C">
        <w:rPr>
          <w:rFonts w:eastAsia="MS Mincho"/>
          <w:lang w:val="en-US"/>
        </w:rPr>
        <w:t>NC</w:t>
      </w:r>
      <w:r w:rsidR="005F6962" w:rsidRPr="00B87D4C">
        <w:rPr>
          <w:rFonts w:eastAsia="MS Mincho"/>
          <w:lang w:val="en-US"/>
        </w:rPr>
        <w:t>s/F-127</w:t>
      </w:r>
      <w:r w:rsidR="006C23D2" w:rsidRPr="00B87D4C">
        <w:rPr>
          <w:rFonts w:eastAsia="MS Mincho"/>
          <w:lang w:val="en-US"/>
        </w:rPr>
        <w:t xml:space="preserve"> </w:t>
      </w:r>
      <w:r w:rsidR="005F6962" w:rsidRPr="00B87D4C">
        <w:rPr>
          <w:rFonts w:eastAsia="MS Mincho"/>
          <w:lang w:val="en-US"/>
        </w:rPr>
        <w:t>formulation</w:t>
      </w:r>
      <w:r w:rsidR="006C23D2" w:rsidRPr="00B87D4C">
        <w:rPr>
          <w:rFonts w:eastAsia="MS Mincho"/>
          <w:lang w:val="en-US"/>
        </w:rPr>
        <w:t xml:space="preserve"> in a 26.2% w/v of ethanol in aqueous solution (</w:t>
      </w:r>
      <w:r w:rsidR="006C23D2" w:rsidRPr="00B87D4C">
        <w:rPr>
          <w:rFonts w:eastAsia="MS Mincho"/>
          <w:i/>
          <w:iCs/>
          <w:lang w:val="en-US"/>
        </w:rPr>
        <w:t>i.e.</w:t>
      </w:r>
      <w:r w:rsidR="006C23D2" w:rsidRPr="00B87D4C">
        <w:rPr>
          <w:rFonts w:eastAsia="MS Mincho"/>
          <w:lang w:val="en-US"/>
        </w:rPr>
        <w:t xml:space="preserve"> same </w:t>
      </w:r>
      <w:r w:rsidR="005F6962" w:rsidRPr="00B87D4C">
        <w:rPr>
          <w:rFonts w:eastAsia="MS Mincho"/>
          <w:lang w:val="en-US"/>
        </w:rPr>
        <w:t xml:space="preserve">volume </w:t>
      </w:r>
      <w:r w:rsidR="006C23D2" w:rsidRPr="00B87D4C">
        <w:rPr>
          <w:rFonts w:eastAsia="MS Mincho"/>
          <w:lang w:val="en-US"/>
        </w:rPr>
        <w:t xml:space="preserve">fraction as ethanol in Toposar). ETO NCs/F-127 + BSA was prepared by rehydrating after the antisolvent precipitation </w:t>
      </w:r>
      <w:r w:rsidR="005F6962" w:rsidRPr="00B87D4C">
        <w:rPr>
          <w:rFonts w:eastAsia="MS Mincho"/>
          <w:lang w:val="en-US"/>
        </w:rPr>
        <w:t xml:space="preserve">the same amount of etoposide as in the ETO/NCs/F-127 formulation </w:t>
      </w:r>
      <w:r w:rsidR="006C23D2" w:rsidRPr="00B87D4C">
        <w:rPr>
          <w:rFonts w:eastAsia="MS Mincho"/>
          <w:lang w:val="en-US"/>
        </w:rPr>
        <w:t>with a 0.2% and 0.48% w/v aqueous solution of F-127 and BSA, respectively</w:t>
      </w:r>
      <w:r w:rsidR="005F6962" w:rsidRPr="00B87D4C">
        <w:rPr>
          <w:rFonts w:eastAsia="MS Mincho"/>
          <w:lang w:val="en-US"/>
        </w:rPr>
        <w:t>.</w:t>
      </w:r>
    </w:p>
    <w:p w14:paraId="368AE0B6" w14:textId="0A12A6BC" w:rsidR="00A22071" w:rsidRPr="00B87D4C" w:rsidRDefault="00A22071" w:rsidP="00A22071">
      <w:pPr>
        <w:pStyle w:val="Sansinterligne"/>
        <w:spacing w:line="360" w:lineRule="auto"/>
        <w:jc w:val="both"/>
      </w:pPr>
    </w:p>
    <w:p w14:paraId="33916F2A" w14:textId="0EE92CD1" w:rsidR="00E20A4C" w:rsidRPr="00B87D4C" w:rsidRDefault="00E20A4C" w:rsidP="00E20A4C">
      <w:pPr>
        <w:spacing w:line="360" w:lineRule="auto"/>
        <w:jc w:val="both"/>
        <w:rPr>
          <w:rFonts w:ascii="Times New Roman" w:hAnsi="Times New Roman" w:cs="Times New Roman"/>
          <w:b/>
          <w:bCs/>
          <w:sz w:val="28"/>
          <w:szCs w:val="28"/>
          <w:lang w:val="en-US"/>
        </w:rPr>
      </w:pPr>
      <w:r w:rsidRPr="00B87D4C">
        <w:rPr>
          <w:rFonts w:ascii="Times New Roman" w:hAnsi="Times New Roman" w:cs="Times New Roman"/>
          <w:b/>
          <w:bCs/>
          <w:sz w:val="28"/>
          <w:szCs w:val="28"/>
          <w:lang w:val="en-US"/>
        </w:rPr>
        <w:t>References</w:t>
      </w:r>
    </w:p>
    <w:p w14:paraId="4FE7C485" w14:textId="606B4F02" w:rsidR="00840A3F" w:rsidRPr="00B87D4C" w:rsidRDefault="003A2E37" w:rsidP="00840A3F">
      <w:pPr>
        <w:widowControl w:val="0"/>
        <w:autoSpaceDE w:val="0"/>
        <w:autoSpaceDN w:val="0"/>
        <w:adjustRightInd w:val="0"/>
        <w:spacing w:line="360" w:lineRule="auto"/>
        <w:ind w:left="640" w:hanging="640"/>
        <w:rPr>
          <w:rFonts w:ascii="Times New Roman" w:hAnsi="Times New Roman" w:cs="Times New Roman"/>
          <w:noProof/>
          <w:lang w:val="en-US"/>
        </w:rPr>
      </w:pPr>
      <w:r w:rsidRPr="00B87D4C">
        <w:rPr>
          <w:rFonts w:ascii="Times New Roman" w:hAnsi="Times New Roman" w:cs="Times New Roman"/>
          <w:lang w:val="en-US"/>
        </w:rPr>
        <w:fldChar w:fldCharType="begin" w:fldLock="1"/>
      </w:r>
      <w:r w:rsidRPr="00B87D4C">
        <w:rPr>
          <w:rFonts w:ascii="Times New Roman" w:hAnsi="Times New Roman" w:cs="Times New Roman"/>
          <w:lang w:val="en-US"/>
        </w:rPr>
        <w:instrText xml:space="preserve">ADDIN Mendeley Bibliography CSL_BIBLIOGRAPHY </w:instrText>
      </w:r>
      <w:r w:rsidRPr="00B87D4C">
        <w:rPr>
          <w:rFonts w:ascii="Times New Roman" w:hAnsi="Times New Roman" w:cs="Times New Roman"/>
          <w:lang w:val="en-US"/>
        </w:rPr>
        <w:fldChar w:fldCharType="separate"/>
      </w:r>
      <w:r w:rsidR="00840A3F" w:rsidRPr="00B87D4C">
        <w:rPr>
          <w:rFonts w:ascii="Times New Roman" w:hAnsi="Times New Roman" w:cs="Times New Roman"/>
          <w:noProof/>
          <w:lang w:val="en-US"/>
        </w:rPr>
        <w:t>1.</w:t>
      </w:r>
      <w:r w:rsidR="00840A3F" w:rsidRPr="00B87D4C">
        <w:rPr>
          <w:rFonts w:ascii="Times New Roman" w:hAnsi="Times New Roman" w:cs="Times New Roman"/>
          <w:noProof/>
          <w:lang w:val="en-US"/>
        </w:rPr>
        <w:tab/>
        <w:t xml:space="preserve">Erdemir, D., Lee, A. Y. &amp; Myerson, A. S. Nucleation of crystals from solution : classical and two-step model. </w:t>
      </w:r>
      <w:r w:rsidR="00840A3F" w:rsidRPr="00B87D4C">
        <w:rPr>
          <w:rFonts w:ascii="Times New Roman" w:hAnsi="Times New Roman" w:cs="Times New Roman"/>
          <w:i/>
          <w:iCs/>
          <w:noProof/>
          <w:lang w:val="en-US"/>
        </w:rPr>
        <w:t>Acc. Chem. Res.</w:t>
      </w:r>
      <w:r w:rsidR="00840A3F" w:rsidRPr="00B87D4C">
        <w:rPr>
          <w:rFonts w:ascii="Times New Roman" w:hAnsi="Times New Roman" w:cs="Times New Roman"/>
          <w:noProof/>
          <w:lang w:val="en-US"/>
        </w:rPr>
        <w:t xml:space="preserve"> </w:t>
      </w:r>
      <w:r w:rsidR="00840A3F" w:rsidRPr="00B87D4C">
        <w:rPr>
          <w:rFonts w:ascii="Times New Roman" w:hAnsi="Times New Roman" w:cs="Times New Roman"/>
          <w:b/>
          <w:bCs/>
          <w:noProof/>
          <w:lang w:val="en-US"/>
        </w:rPr>
        <w:t>42</w:t>
      </w:r>
      <w:r w:rsidR="00840A3F" w:rsidRPr="00B87D4C">
        <w:rPr>
          <w:rFonts w:ascii="Times New Roman" w:hAnsi="Times New Roman" w:cs="Times New Roman"/>
          <w:noProof/>
          <w:lang w:val="en-US"/>
        </w:rPr>
        <w:t>, 621–629 (2009).</w:t>
      </w:r>
    </w:p>
    <w:p w14:paraId="096B0B12" w14:textId="77777777" w:rsidR="00840A3F" w:rsidRPr="00B87D4C" w:rsidRDefault="00840A3F" w:rsidP="00840A3F">
      <w:pPr>
        <w:widowControl w:val="0"/>
        <w:autoSpaceDE w:val="0"/>
        <w:autoSpaceDN w:val="0"/>
        <w:adjustRightInd w:val="0"/>
        <w:spacing w:line="360" w:lineRule="auto"/>
        <w:ind w:left="640" w:hanging="640"/>
        <w:rPr>
          <w:rFonts w:ascii="Times New Roman" w:hAnsi="Times New Roman" w:cs="Times New Roman"/>
          <w:noProof/>
          <w:lang w:val="en-US"/>
        </w:rPr>
      </w:pPr>
      <w:r w:rsidRPr="00B87D4C">
        <w:rPr>
          <w:rFonts w:ascii="Times New Roman" w:hAnsi="Times New Roman" w:cs="Times New Roman"/>
          <w:noProof/>
          <w:lang w:val="en-US"/>
        </w:rPr>
        <w:t>2.</w:t>
      </w:r>
      <w:r w:rsidRPr="00B87D4C">
        <w:rPr>
          <w:rFonts w:ascii="Times New Roman" w:hAnsi="Times New Roman" w:cs="Times New Roman"/>
          <w:noProof/>
          <w:lang w:val="en-US"/>
        </w:rPr>
        <w:tab/>
        <w:t xml:space="preserve">Pouretedal, H. R. Preparation and characterization of azithromycin nanodrug using solvent / antisolvent method. </w:t>
      </w:r>
      <w:r w:rsidRPr="00B87D4C">
        <w:rPr>
          <w:rFonts w:ascii="Times New Roman" w:hAnsi="Times New Roman" w:cs="Times New Roman"/>
          <w:i/>
          <w:iCs/>
          <w:noProof/>
          <w:lang w:val="en-US"/>
        </w:rPr>
        <w:t>Int. Nano. Lett.</w:t>
      </w:r>
      <w:r w:rsidRPr="00B87D4C">
        <w:rPr>
          <w:rFonts w:ascii="Times New Roman" w:hAnsi="Times New Roman" w:cs="Times New Roman"/>
          <w:noProof/>
          <w:lang w:val="en-US"/>
        </w:rPr>
        <w:t xml:space="preserve"> </w:t>
      </w:r>
      <w:r w:rsidRPr="00B87D4C">
        <w:rPr>
          <w:rFonts w:ascii="Times New Roman" w:hAnsi="Times New Roman" w:cs="Times New Roman"/>
          <w:b/>
          <w:bCs/>
          <w:noProof/>
          <w:lang w:val="en-US"/>
        </w:rPr>
        <w:t>4</w:t>
      </w:r>
      <w:r w:rsidRPr="00B87D4C">
        <w:rPr>
          <w:rFonts w:ascii="Times New Roman" w:hAnsi="Times New Roman" w:cs="Times New Roman"/>
          <w:noProof/>
          <w:lang w:val="en-US"/>
        </w:rPr>
        <w:t>, 103–111 (2014).</w:t>
      </w:r>
    </w:p>
    <w:p w14:paraId="6A946277" w14:textId="77777777" w:rsidR="00840A3F" w:rsidRPr="00B87D4C" w:rsidRDefault="00840A3F" w:rsidP="00840A3F">
      <w:pPr>
        <w:widowControl w:val="0"/>
        <w:autoSpaceDE w:val="0"/>
        <w:autoSpaceDN w:val="0"/>
        <w:adjustRightInd w:val="0"/>
        <w:spacing w:line="360" w:lineRule="auto"/>
        <w:ind w:left="640" w:hanging="640"/>
        <w:rPr>
          <w:rFonts w:ascii="Times New Roman" w:hAnsi="Times New Roman" w:cs="Times New Roman"/>
          <w:noProof/>
          <w:lang w:val="en-US"/>
        </w:rPr>
      </w:pPr>
      <w:r w:rsidRPr="00B87D4C">
        <w:rPr>
          <w:rFonts w:ascii="Times New Roman" w:hAnsi="Times New Roman" w:cs="Times New Roman"/>
          <w:noProof/>
          <w:lang w:val="en-US"/>
        </w:rPr>
        <w:t>3.</w:t>
      </w:r>
      <w:r w:rsidRPr="00B87D4C">
        <w:rPr>
          <w:rFonts w:ascii="Times New Roman" w:hAnsi="Times New Roman" w:cs="Times New Roman"/>
          <w:noProof/>
          <w:lang w:val="en-US"/>
        </w:rPr>
        <w:tab/>
        <w:t xml:space="preserve">Mansouri, M., Pouretedal, H. R. &amp; Vosoughi, V. Preparation and characterization of ibuprofen nanoparticles by using solvent / antisolvent precipitation. </w:t>
      </w:r>
      <w:r w:rsidRPr="00B87D4C">
        <w:rPr>
          <w:rFonts w:ascii="Times New Roman" w:hAnsi="Times New Roman" w:cs="Times New Roman"/>
          <w:i/>
          <w:iCs/>
          <w:noProof/>
          <w:lang w:val="en-US"/>
        </w:rPr>
        <w:t>Open. Conf. Proc. J.</w:t>
      </w:r>
      <w:r w:rsidRPr="00B87D4C">
        <w:rPr>
          <w:rFonts w:ascii="Times New Roman" w:hAnsi="Times New Roman" w:cs="Times New Roman"/>
          <w:noProof/>
          <w:lang w:val="en-US"/>
        </w:rPr>
        <w:t xml:space="preserve"> </w:t>
      </w:r>
      <w:r w:rsidRPr="00B87D4C">
        <w:rPr>
          <w:rFonts w:ascii="Times New Roman" w:hAnsi="Times New Roman" w:cs="Times New Roman"/>
          <w:b/>
          <w:bCs/>
          <w:noProof/>
          <w:lang w:val="en-US"/>
        </w:rPr>
        <w:t>1050</w:t>
      </w:r>
      <w:r w:rsidRPr="00B87D4C">
        <w:rPr>
          <w:rFonts w:ascii="Times New Roman" w:hAnsi="Times New Roman" w:cs="Times New Roman"/>
          <w:noProof/>
          <w:lang w:val="en-US"/>
        </w:rPr>
        <w:t>, 88–94 (2011).</w:t>
      </w:r>
    </w:p>
    <w:p w14:paraId="59926085" w14:textId="7B61076A" w:rsidR="00840A3F" w:rsidRPr="00B87D4C" w:rsidRDefault="00840A3F" w:rsidP="00840A3F">
      <w:pPr>
        <w:widowControl w:val="0"/>
        <w:autoSpaceDE w:val="0"/>
        <w:autoSpaceDN w:val="0"/>
        <w:adjustRightInd w:val="0"/>
        <w:spacing w:line="360" w:lineRule="auto"/>
        <w:ind w:left="640" w:hanging="640"/>
        <w:rPr>
          <w:rFonts w:ascii="Times New Roman" w:hAnsi="Times New Roman" w:cs="Times New Roman"/>
          <w:noProof/>
          <w:lang w:val="en-US"/>
        </w:rPr>
      </w:pPr>
      <w:r w:rsidRPr="00B87D4C">
        <w:rPr>
          <w:rFonts w:ascii="Times New Roman" w:hAnsi="Times New Roman" w:cs="Times New Roman"/>
          <w:noProof/>
          <w:lang w:val="en-US"/>
        </w:rPr>
        <w:t>4.</w:t>
      </w:r>
      <w:r w:rsidRPr="00B87D4C">
        <w:rPr>
          <w:rFonts w:ascii="Times New Roman" w:hAnsi="Times New Roman" w:cs="Times New Roman"/>
          <w:noProof/>
          <w:lang w:val="en-US"/>
        </w:rPr>
        <w:tab/>
      </w:r>
      <w:r w:rsidR="005F6962" w:rsidRPr="00B87D4C">
        <w:rPr>
          <w:rFonts w:ascii="Times New Roman" w:hAnsi="Times New Roman" w:cs="Times New Roman"/>
          <w:noProof/>
          <w:lang w:val="en-US"/>
        </w:rPr>
        <w:t xml:space="preserve">Demetzos, C. in </w:t>
      </w:r>
      <w:r w:rsidR="005F6962" w:rsidRPr="00B87D4C">
        <w:rPr>
          <w:rFonts w:ascii="Times New Roman" w:hAnsi="Times New Roman" w:cs="Times New Roman"/>
          <w:i/>
          <w:iCs/>
          <w:noProof/>
          <w:lang w:val="en-US"/>
        </w:rPr>
        <w:t>Pharmaceutical Nanotechnology Fundamentals and Practical Applications, 1</w:t>
      </w:r>
      <w:r w:rsidR="005F6962" w:rsidRPr="00B87D4C">
        <w:rPr>
          <w:rFonts w:ascii="Times New Roman" w:hAnsi="Times New Roman" w:cs="Times New Roman"/>
          <w:i/>
          <w:iCs/>
          <w:noProof/>
          <w:vertAlign w:val="superscript"/>
          <w:lang w:val="en-US"/>
        </w:rPr>
        <w:t>st</w:t>
      </w:r>
      <w:r w:rsidR="005F6962" w:rsidRPr="00B87D4C">
        <w:rPr>
          <w:rFonts w:ascii="Times New Roman" w:hAnsi="Times New Roman" w:cs="Times New Roman"/>
          <w:i/>
          <w:iCs/>
          <w:noProof/>
          <w:lang w:val="en-US"/>
        </w:rPr>
        <w:t xml:space="preserve"> edition.</w:t>
      </w:r>
      <w:r w:rsidR="005F6962" w:rsidRPr="00B87D4C">
        <w:rPr>
          <w:rFonts w:ascii="Times New Roman" w:hAnsi="Times New Roman" w:cs="Times New Roman"/>
          <w:noProof/>
          <w:lang w:val="en-US"/>
        </w:rPr>
        <w:t xml:space="preserve"> Adis ed., Athens, Greece (2016).</w:t>
      </w:r>
    </w:p>
    <w:p w14:paraId="5F8DC0BB" w14:textId="77777777" w:rsidR="00840A3F" w:rsidRPr="00B87D4C" w:rsidRDefault="00840A3F" w:rsidP="00840A3F">
      <w:pPr>
        <w:widowControl w:val="0"/>
        <w:autoSpaceDE w:val="0"/>
        <w:autoSpaceDN w:val="0"/>
        <w:adjustRightInd w:val="0"/>
        <w:spacing w:line="360" w:lineRule="auto"/>
        <w:ind w:left="640" w:hanging="640"/>
        <w:rPr>
          <w:rFonts w:ascii="Times New Roman" w:hAnsi="Times New Roman" w:cs="Times New Roman"/>
          <w:noProof/>
          <w:lang w:val="en-US"/>
        </w:rPr>
      </w:pPr>
      <w:r w:rsidRPr="00B87D4C">
        <w:rPr>
          <w:rFonts w:ascii="Times New Roman" w:hAnsi="Times New Roman" w:cs="Times New Roman"/>
          <w:noProof/>
          <w:lang w:val="en-US"/>
        </w:rPr>
        <w:t>5.</w:t>
      </w:r>
      <w:r w:rsidRPr="00B87D4C">
        <w:rPr>
          <w:rFonts w:ascii="Times New Roman" w:hAnsi="Times New Roman" w:cs="Times New Roman"/>
          <w:noProof/>
          <w:lang w:val="en-US"/>
        </w:rPr>
        <w:tab/>
        <w:t xml:space="preserve">Sharma, P., Denny, W. A. &amp; Garg, S. Effect of wet milling process on the solid state of indomethacin and simvastatin. </w:t>
      </w:r>
      <w:r w:rsidRPr="00B87D4C">
        <w:rPr>
          <w:rFonts w:ascii="Times New Roman" w:hAnsi="Times New Roman" w:cs="Times New Roman"/>
          <w:i/>
          <w:iCs/>
          <w:noProof/>
          <w:lang w:val="en-US"/>
        </w:rPr>
        <w:t>Int. J. Pharm.</w:t>
      </w:r>
      <w:r w:rsidRPr="00B87D4C">
        <w:rPr>
          <w:rFonts w:ascii="Times New Roman" w:hAnsi="Times New Roman" w:cs="Times New Roman"/>
          <w:noProof/>
          <w:lang w:val="en-US"/>
        </w:rPr>
        <w:t xml:space="preserve"> </w:t>
      </w:r>
      <w:r w:rsidRPr="00B87D4C">
        <w:rPr>
          <w:rFonts w:ascii="Times New Roman" w:hAnsi="Times New Roman" w:cs="Times New Roman"/>
          <w:b/>
          <w:bCs/>
          <w:noProof/>
          <w:lang w:val="en-US"/>
        </w:rPr>
        <w:t>380</w:t>
      </w:r>
      <w:r w:rsidRPr="00B87D4C">
        <w:rPr>
          <w:rFonts w:ascii="Times New Roman" w:hAnsi="Times New Roman" w:cs="Times New Roman"/>
          <w:noProof/>
          <w:lang w:val="en-US"/>
        </w:rPr>
        <w:t>, 40–48 (2009).</w:t>
      </w:r>
    </w:p>
    <w:p w14:paraId="5C27ADC8" w14:textId="77777777" w:rsidR="00840A3F" w:rsidRPr="00B87D4C" w:rsidRDefault="00840A3F" w:rsidP="00840A3F">
      <w:pPr>
        <w:widowControl w:val="0"/>
        <w:autoSpaceDE w:val="0"/>
        <w:autoSpaceDN w:val="0"/>
        <w:adjustRightInd w:val="0"/>
        <w:spacing w:line="360" w:lineRule="auto"/>
        <w:ind w:left="640" w:hanging="640"/>
        <w:rPr>
          <w:rFonts w:ascii="Times New Roman" w:hAnsi="Times New Roman" w:cs="Times New Roman"/>
          <w:noProof/>
          <w:lang w:val="en-US"/>
        </w:rPr>
      </w:pPr>
      <w:r w:rsidRPr="00B87D4C">
        <w:rPr>
          <w:rFonts w:ascii="Times New Roman" w:hAnsi="Times New Roman" w:cs="Times New Roman"/>
          <w:noProof/>
          <w:lang w:val="en-US"/>
        </w:rPr>
        <w:lastRenderedPageBreak/>
        <w:t>6.</w:t>
      </w:r>
      <w:r w:rsidRPr="00B87D4C">
        <w:rPr>
          <w:rFonts w:ascii="Times New Roman" w:hAnsi="Times New Roman" w:cs="Times New Roman"/>
          <w:noProof/>
          <w:lang w:val="en-US"/>
        </w:rPr>
        <w:tab/>
        <w:t xml:space="preserve">Lee, J., Lee, S., Choi, J., Youn, J. &amp; Ahn, C. Amphiphilic amino acid copolymers as stabilizers for the preparation of nanocrystal dispersion. </w:t>
      </w:r>
      <w:r w:rsidRPr="00B87D4C">
        <w:rPr>
          <w:rFonts w:ascii="Times New Roman" w:hAnsi="Times New Roman" w:cs="Times New Roman"/>
          <w:i/>
          <w:iCs/>
          <w:noProof/>
          <w:lang w:val="en-US"/>
        </w:rPr>
        <w:t>Eur. J. Pharm. Sci.</w:t>
      </w:r>
      <w:r w:rsidRPr="00B87D4C">
        <w:rPr>
          <w:rFonts w:ascii="Times New Roman" w:hAnsi="Times New Roman" w:cs="Times New Roman"/>
          <w:noProof/>
          <w:lang w:val="en-US"/>
        </w:rPr>
        <w:t xml:space="preserve"> </w:t>
      </w:r>
      <w:r w:rsidRPr="00B87D4C">
        <w:rPr>
          <w:rFonts w:ascii="Times New Roman" w:hAnsi="Times New Roman" w:cs="Times New Roman"/>
          <w:b/>
          <w:bCs/>
          <w:noProof/>
          <w:lang w:val="en-US"/>
        </w:rPr>
        <w:t>24</w:t>
      </w:r>
      <w:r w:rsidRPr="00B87D4C">
        <w:rPr>
          <w:rFonts w:ascii="Times New Roman" w:hAnsi="Times New Roman" w:cs="Times New Roman"/>
          <w:noProof/>
          <w:lang w:val="en-US"/>
        </w:rPr>
        <w:t>, 441–449 (2005).</w:t>
      </w:r>
    </w:p>
    <w:p w14:paraId="7942C86A" w14:textId="77777777" w:rsidR="00840A3F" w:rsidRPr="00B87D4C" w:rsidRDefault="00840A3F" w:rsidP="00840A3F">
      <w:pPr>
        <w:widowControl w:val="0"/>
        <w:autoSpaceDE w:val="0"/>
        <w:autoSpaceDN w:val="0"/>
        <w:adjustRightInd w:val="0"/>
        <w:spacing w:line="360" w:lineRule="auto"/>
        <w:ind w:left="640" w:hanging="640"/>
        <w:rPr>
          <w:rFonts w:ascii="Times New Roman" w:hAnsi="Times New Roman" w:cs="Times New Roman"/>
          <w:noProof/>
          <w:lang w:val="en-US"/>
        </w:rPr>
      </w:pPr>
      <w:r w:rsidRPr="00B87D4C">
        <w:rPr>
          <w:rFonts w:ascii="Times New Roman" w:hAnsi="Times New Roman" w:cs="Times New Roman"/>
          <w:noProof/>
          <w:lang w:val="en-US"/>
        </w:rPr>
        <w:t>7.</w:t>
      </w:r>
      <w:r w:rsidRPr="00B87D4C">
        <w:rPr>
          <w:rFonts w:ascii="Times New Roman" w:hAnsi="Times New Roman" w:cs="Times New Roman"/>
          <w:noProof/>
          <w:lang w:val="en-US"/>
        </w:rPr>
        <w:tab/>
        <w:t xml:space="preserve">Shubhra, Q. T. H., Oth, J. T. &amp; Gyenis, J. A. Poloxamers for surface modification of hydrophobic drug carriers and their effects. </w:t>
      </w:r>
      <w:r w:rsidRPr="00B87D4C">
        <w:rPr>
          <w:rFonts w:ascii="Times New Roman" w:hAnsi="Times New Roman" w:cs="Times New Roman"/>
          <w:i/>
          <w:iCs/>
          <w:noProof/>
          <w:lang w:val="en-US"/>
        </w:rPr>
        <w:t>Polym. Rev.</w:t>
      </w:r>
      <w:r w:rsidRPr="00B87D4C">
        <w:rPr>
          <w:rFonts w:ascii="Times New Roman" w:hAnsi="Times New Roman" w:cs="Times New Roman"/>
          <w:noProof/>
          <w:lang w:val="en-US"/>
        </w:rPr>
        <w:t xml:space="preserve"> </w:t>
      </w:r>
      <w:r w:rsidRPr="00B87D4C">
        <w:rPr>
          <w:rFonts w:ascii="Times New Roman" w:hAnsi="Times New Roman" w:cs="Times New Roman"/>
          <w:b/>
          <w:bCs/>
          <w:noProof/>
          <w:lang w:val="en-US"/>
        </w:rPr>
        <w:t>54</w:t>
      </w:r>
      <w:r w:rsidRPr="00B87D4C">
        <w:rPr>
          <w:rFonts w:ascii="Times New Roman" w:hAnsi="Times New Roman" w:cs="Times New Roman"/>
          <w:noProof/>
          <w:lang w:val="en-US"/>
        </w:rPr>
        <w:t>, 112–138 (2014).</w:t>
      </w:r>
    </w:p>
    <w:p w14:paraId="120F86E4" w14:textId="77777777" w:rsidR="00840A3F" w:rsidRPr="00B87D4C" w:rsidRDefault="00840A3F" w:rsidP="00840A3F">
      <w:pPr>
        <w:widowControl w:val="0"/>
        <w:autoSpaceDE w:val="0"/>
        <w:autoSpaceDN w:val="0"/>
        <w:adjustRightInd w:val="0"/>
        <w:spacing w:line="360" w:lineRule="auto"/>
        <w:ind w:left="640" w:hanging="640"/>
        <w:rPr>
          <w:rFonts w:ascii="Times New Roman" w:hAnsi="Times New Roman" w:cs="Times New Roman"/>
          <w:noProof/>
          <w:lang w:val="en-US"/>
        </w:rPr>
      </w:pPr>
      <w:r w:rsidRPr="00B87D4C">
        <w:rPr>
          <w:rFonts w:ascii="Times New Roman" w:hAnsi="Times New Roman" w:cs="Times New Roman"/>
          <w:noProof/>
          <w:lang w:val="en-US"/>
        </w:rPr>
        <w:t>8.</w:t>
      </w:r>
      <w:r w:rsidRPr="00B87D4C">
        <w:rPr>
          <w:rFonts w:ascii="Times New Roman" w:hAnsi="Times New Roman" w:cs="Times New Roman"/>
          <w:noProof/>
          <w:lang w:val="en-US"/>
        </w:rPr>
        <w:tab/>
        <w:t xml:space="preserve">Kabanov, A. V., Batrakova, E. V. &amp; Alakhov, V. Y. Pluronic® block copolymers as novel polymer therapeutics for drug and gene delivery. </w:t>
      </w:r>
      <w:r w:rsidRPr="00B87D4C">
        <w:rPr>
          <w:rFonts w:ascii="Times New Roman" w:hAnsi="Times New Roman" w:cs="Times New Roman"/>
          <w:i/>
          <w:iCs/>
          <w:noProof/>
          <w:lang w:val="en-US"/>
        </w:rPr>
        <w:t>J. Control. Release</w:t>
      </w:r>
      <w:r w:rsidRPr="00B87D4C">
        <w:rPr>
          <w:rFonts w:ascii="Times New Roman" w:hAnsi="Times New Roman" w:cs="Times New Roman"/>
          <w:noProof/>
          <w:lang w:val="en-US"/>
        </w:rPr>
        <w:t xml:space="preserve"> </w:t>
      </w:r>
      <w:r w:rsidRPr="00B87D4C">
        <w:rPr>
          <w:rFonts w:ascii="Times New Roman" w:hAnsi="Times New Roman" w:cs="Times New Roman"/>
          <w:b/>
          <w:bCs/>
          <w:noProof/>
          <w:lang w:val="en-US"/>
        </w:rPr>
        <w:t>82</w:t>
      </w:r>
      <w:r w:rsidRPr="00B87D4C">
        <w:rPr>
          <w:rFonts w:ascii="Times New Roman" w:hAnsi="Times New Roman" w:cs="Times New Roman"/>
          <w:noProof/>
          <w:lang w:val="en-US"/>
        </w:rPr>
        <w:t>, 189–212 (2002).</w:t>
      </w:r>
    </w:p>
    <w:p w14:paraId="78B6A062" w14:textId="77777777" w:rsidR="00840A3F" w:rsidRPr="00B87D4C" w:rsidRDefault="00840A3F" w:rsidP="00840A3F">
      <w:pPr>
        <w:widowControl w:val="0"/>
        <w:autoSpaceDE w:val="0"/>
        <w:autoSpaceDN w:val="0"/>
        <w:adjustRightInd w:val="0"/>
        <w:spacing w:line="360" w:lineRule="auto"/>
        <w:ind w:left="640" w:hanging="640"/>
        <w:rPr>
          <w:rFonts w:ascii="Times New Roman" w:hAnsi="Times New Roman" w:cs="Times New Roman"/>
          <w:noProof/>
          <w:lang w:val="en-US"/>
        </w:rPr>
      </w:pPr>
      <w:r w:rsidRPr="00B87D4C">
        <w:rPr>
          <w:rFonts w:ascii="Times New Roman" w:hAnsi="Times New Roman" w:cs="Times New Roman"/>
          <w:noProof/>
          <w:lang w:val="en-US"/>
        </w:rPr>
        <w:t>9.</w:t>
      </w:r>
      <w:r w:rsidRPr="00B87D4C">
        <w:rPr>
          <w:rFonts w:ascii="Times New Roman" w:hAnsi="Times New Roman" w:cs="Times New Roman"/>
          <w:noProof/>
          <w:lang w:val="en-US"/>
        </w:rPr>
        <w:tab/>
        <w:t xml:space="preserve">Khan, S., Matas, M. De, Zhang, J. &amp; Anwar, J. Nanocrystal preparation: low-energy precipitation method revisited. </w:t>
      </w:r>
      <w:r w:rsidRPr="00B87D4C">
        <w:rPr>
          <w:rFonts w:ascii="Times New Roman" w:hAnsi="Times New Roman" w:cs="Times New Roman"/>
          <w:i/>
          <w:iCs/>
          <w:noProof/>
          <w:lang w:val="en-US"/>
        </w:rPr>
        <w:t>Cryst. Growth Des.</w:t>
      </w:r>
      <w:r w:rsidRPr="00B87D4C">
        <w:rPr>
          <w:rFonts w:ascii="Times New Roman" w:hAnsi="Times New Roman" w:cs="Times New Roman"/>
          <w:noProof/>
          <w:lang w:val="en-US"/>
        </w:rPr>
        <w:t xml:space="preserve"> </w:t>
      </w:r>
      <w:r w:rsidRPr="00B87D4C">
        <w:rPr>
          <w:rFonts w:ascii="Times New Roman" w:hAnsi="Times New Roman" w:cs="Times New Roman"/>
          <w:b/>
          <w:bCs/>
          <w:noProof/>
          <w:lang w:val="en-US"/>
        </w:rPr>
        <w:t>13</w:t>
      </w:r>
      <w:r w:rsidRPr="00B87D4C">
        <w:rPr>
          <w:rFonts w:ascii="Times New Roman" w:hAnsi="Times New Roman" w:cs="Times New Roman"/>
          <w:noProof/>
          <w:lang w:val="en-US"/>
        </w:rPr>
        <w:t>, 2766–2777 (2013).</w:t>
      </w:r>
    </w:p>
    <w:p w14:paraId="1133BB5A" w14:textId="77777777" w:rsidR="00840A3F" w:rsidRPr="00B87D4C" w:rsidRDefault="00840A3F" w:rsidP="00840A3F">
      <w:pPr>
        <w:widowControl w:val="0"/>
        <w:autoSpaceDE w:val="0"/>
        <w:autoSpaceDN w:val="0"/>
        <w:adjustRightInd w:val="0"/>
        <w:spacing w:line="360" w:lineRule="auto"/>
        <w:ind w:left="640" w:hanging="640"/>
        <w:rPr>
          <w:rFonts w:ascii="Times New Roman" w:hAnsi="Times New Roman" w:cs="Times New Roman"/>
          <w:noProof/>
          <w:lang w:val="en-US"/>
        </w:rPr>
      </w:pPr>
      <w:r w:rsidRPr="00B87D4C">
        <w:rPr>
          <w:rFonts w:ascii="Times New Roman" w:hAnsi="Times New Roman" w:cs="Times New Roman"/>
          <w:noProof/>
          <w:lang w:val="en-US"/>
        </w:rPr>
        <w:t>10.</w:t>
      </w:r>
      <w:r w:rsidRPr="00B87D4C">
        <w:rPr>
          <w:rFonts w:ascii="Times New Roman" w:hAnsi="Times New Roman" w:cs="Times New Roman"/>
          <w:noProof/>
          <w:lang w:val="en-US"/>
        </w:rPr>
        <w:tab/>
        <w:t xml:space="preserve">Yarraguntla, S. R., Enturi, V., Vyadana, R. &amp; Bommala, S. Formulation and evaluation of lornoxicam nanocrystals with different stabilizers at different concentrations. </w:t>
      </w:r>
      <w:r w:rsidRPr="00B87D4C">
        <w:rPr>
          <w:rFonts w:ascii="Times New Roman" w:hAnsi="Times New Roman" w:cs="Times New Roman"/>
          <w:i/>
          <w:iCs/>
          <w:noProof/>
          <w:lang w:val="en-US"/>
        </w:rPr>
        <w:t>Asian J. Pharm.</w:t>
      </w:r>
      <w:r w:rsidRPr="00B87D4C">
        <w:rPr>
          <w:rFonts w:ascii="Times New Roman" w:hAnsi="Times New Roman" w:cs="Times New Roman"/>
          <w:noProof/>
          <w:lang w:val="en-US"/>
        </w:rPr>
        <w:t xml:space="preserve"> </w:t>
      </w:r>
      <w:r w:rsidRPr="00B87D4C">
        <w:rPr>
          <w:rFonts w:ascii="Times New Roman" w:hAnsi="Times New Roman" w:cs="Times New Roman"/>
          <w:b/>
          <w:bCs/>
          <w:noProof/>
          <w:lang w:val="en-US"/>
        </w:rPr>
        <w:t>10</w:t>
      </w:r>
      <w:r w:rsidRPr="00B87D4C">
        <w:rPr>
          <w:rFonts w:ascii="Times New Roman" w:hAnsi="Times New Roman" w:cs="Times New Roman"/>
          <w:noProof/>
          <w:lang w:val="en-US"/>
        </w:rPr>
        <w:t>, 198–207 (2016).</w:t>
      </w:r>
    </w:p>
    <w:p w14:paraId="06E00889" w14:textId="77777777" w:rsidR="005F6962" w:rsidRPr="00B87D4C" w:rsidRDefault="00840A3F" w:rsidP="005F6962">
      <w:pPr>
        <w:widowControl w:val="0"/>
        <w:autoSpaceDE w:val="0"/>
        <w:autoSpaceDN w:val="0"/>
        <w:adjustRightInd w:val="0"/>
        <w:spacing w:line="360" w:lineRule="auto"/>
        <w:ind w:left="640" w:hanging="640"/>
        <w:rPr>
          <w:rFonts w:ascii="Times New Roman" w:hAnsi="Times New Roman" w:cs="Times New Roman"/>
          <w:noProof/>
          <w:lang w:val="en-US"/>
        </w:rPr>
      </w:pPr>
      <w:r w:rsidRPr="00B87D4C">
        <w:rPr>
          <w:rFonts w:ascii="Times New Roman" w:hAnsi="Times New Roman" w:cs="Times New Roman"/>
          <w:noProof/>
          <w:lang w:val="en-US"/>
        </w:rPr>
        <w:t>11.</w:t>
      </w:r>
      <w:r w:rsidRPr="00B87D4C">
        <w:rPr>
          <w:rFonts w:ascii="Times New Roman" w:hAnsi="Times New Roman" w:cs="Times New Roman"/>
          <w:noProof/>
          <w:lang w:val="en-US"/>
        </w:rPr>
        <w:tab/>
      </w:r>
      <w:r w:rsidR="005F6962" w:rsidRPr="00B87D4C">
        <w:rPr>
          <w:rFonts w:ascii="Times New Roman" w:hAnsi="Times New Roman" w:cs="Times New Roman"/>
          <w:noProof/>
          <w:lang w:val="en-US"/>
        </w:rPr>
        <w:t xml:space="preserve">Couvreur, P. &amp; Malvy, C. eds., </w:t>
      </w:r>
      <w:r w:rsidR="005F6962" w:rsidRPr="00B87D4C">
        <w:rPr>
          <w:rFonts w:ascii="Times New Roman" w:hAnsi="Times New Roman" w:cs="Times New Roman"/>
          <w:i/>
          <w:iCs/>
          <w:noProof/>
          <w:lang w:val="en-US"/>
        </w:rPr>
        <w:t>Pharmaceutical Aspects of Oligonucleotides</w:t>
      </w:r>
      <w:r w:rsidR="005F6962" w:rsidRPr="00B87D4C">
        <w:rPr>
          <w:rFonts w:ascii="Times New Roman" w:hAnsi="Times New Roman" w:cs="Times New Roman"/>
          <w:noProof/>
          <w:lang w:val="en-US"/>
        </w:rPr>
        <w:t>, Taylor &amp; Francis Ltd (1999).</w:t>
      </w:r>
    </w:p>
    <w:p w14:paraId="0F8E9F36" w14:textId="77777777" w:rsidR="00840A3F" w:rsidRPr="00B87D4C" w:rsidRDefault="00840A3F" w:rsidP="00840A3F">
      <w:pPr>
        <w:widowControl w:val="0"/>
        <w:autoSpaceDE w:val="0"/>
        <w:autoSpaceDN w:val="0"/>
        <w:adjustRightInd w:val="0"/>
        <w:spacing w:line="360" w:lineRule="auto"/>
        <w:ind w:left="640" w:hanging="640"/>
        <w:rPr>
          <w:rFonts w:ascii="Times New Roman" w:hAnsi="Times New Roman" w:cs="Times New Roman"/>
          <w:noProof/>
          <w:lang w:val="en-US"/>
        </w:rPr>
      </w:pPr>
      <w:r w:rsidRPr="00B87D4C">
        <w:rPr>
          <w:rFonts w:ascii="Times New Roman" w:hAnsi="Times New Roman" w:cs="Times New Roman"/>
          <w:noProof/>
          <w:lang w:val="en-US"/>
        </w:rPr>
        <w:t>12.</w:t>
      </w:r>
      <w:r w:rsidRPr="00B87D4C">
        <w:rPr>
          <w:rFonts w:ascii="Times New Roman" w:hAnsi="Times New Roman" w:cs="Times New Roman"/>
          <w:noProof/>
          <w:lang w:val="en-US"/>
        </w:rPr>
        <w:tab/>
        <w:t xml:space="preserve">Blanco, E., Shen, H. &amp; Ferrari, M. Principles of nanoparticle design for overcoming biological barriers to drug delivery. </w:t>
      </w:r>
      <w:r w:rsidRPr="00B87D4C">
        <w:rPr>
          <w:rFonts w:ascii="Times New Roman" w:hAnsi="Times New Roman" w:cs="Times New Roman"/>
          <w:i/>
          <w:iCs/>
          <w:noProof/>
          <w:lang w:val="en-US"/>
        </w:rPr>
        <w:t>Nat. Biotechnol.</w:t>
      </w:r>
      <w:r w:rsidRPr="00B87D4C">
        <w:rPr>
          <w:rFonts w:ascii="Times New Roman" w:hAnsi="Times New Roman" w:cs="Times New Roman"/>
          <w:noProof/>
          <w:lang w:val="en-US"/>
        </w:rPr>
        <w:t xml:space="preserve"> </w:t>
      </w:r>
      <w:r w:rsidRPr="00B87D4C">
        <w:rPr>
          <w:rFonts w:ascii="Times New Roman" w:hAnsi="Times New Roman" w:cs="Times New Roman"/>
          <w:b/>
          <w:bCs/>
          <w:noProof/>
          <w:lang w:val="en-US"/>
        </w:rPr>
        <w:t>33</w:t>
      </w:r>
      <w:r w:rsidRPr="00B87D4C">
        <w:rPr>
          <w:rFonts w:ascii="Times New Roman" w:hAnsi="Times New Roman" w:cs="Times New Roman"/>
          <w:noProof/>
          <w:lang w:val="en-US"/>
        </w:rPr>
        <w:t>, 941–951 (2015).</w:t>
      </w:r>
    </w:p>
    <w:p w14:paraId="6D7E870C" w14:textId="61E396B9" w:rsidR="00840A3F" w:rsidRPr="00B87D4C" w:rsidRDefault="00840A3F" w:rsidP="00840A3F">
      <w:pPr>
        <w:widowControl w:val="0"/>
        <w:autoSpaceDE w:val="0"/>
        <w:autoSpaceDN w:val="0"/>
        <w:adjustRightInd w:val="0"/>
        <w:spacing w:line="360" w:lineRule="auto"/>
        <w:ind w:left="640" w:hanging="640"/>
        <w:rPr>
          <w:rFonts w:ascii="Times New Roman" w:hAnsi="Times New Roman" w:cs="Times New Roman"/>
          <w:noProof/>
          <w:lang w:val="en-US"/>
        </w:rPr>
      </w:pPr>
      <w:r w:rsidRPr="00B87D4C">
        <w:rPr>
          <w:rFonts w:ascii="Times New Roman" w:hAnsi="Times New Roman" w:cs="Times New Roman"/>
          <w:noProof/>
          <w:lang w:val="en-US"/>
        </w:rPr>
        <w:t>13.</w:t>
      </w:r>
      <w:r w:rsidRPr="00B87D4C">
        <w:rPr>
          <w:rFonts w:ascii="Times New Roman" w:hAnsi="Times New Roman" w:cs="Times New Roman"/>
          <w:noProof/>
          <w:lang w:val="en-US"/>
        </w:rPr>
        <w:tab/>
      </w:r>
      <w:r w:rsidR="005F6962" w:rsidRPr="00B87D4C">
        <w:rPr>
          <w:rFonts w:ascii="Times New Roman" w:hAnsi="Times New Roman" w:cs="Times New Roman"/>
          <w:noProof/>
          <w:lang w:val="en-US"/>
        </w:rPr>
        <w:t xml:space="preserve">Lavoie, P. M. &amp; Levy, O. in </w:t>
      </w:r>
      <w:r w:rsidR="005F6962" w:rsidRPr="00B87D4C">
        <w:rPr>
          <w:rFonts w:ascii="Times New Roman" w:hAnsi="Times New Roman" w:cs="Times New Roman"/>
          <w:i/>
          <w:iCs/>
          <w:noProof/>
          <w:lang w:val="en-US"/>
        </w:rPr>
        <w:t>Mononuclear Phagocyte System, 5</w:t>
      </w:r>
      <w:r w:rsidR="005F6962" w:rsidRPr="00B87D4C">
        <w:rPr>
          <w:rFonts w:ascii="Times New Roman" w:hAnsi="Times New Roman" w:cs="Times New Roman"/>
          <w:i/>
          <w:iCs/>
          <w:noProof/>
          <w:vertAlign w:val="superscript"/>
          <w:lang w:val="en-US"/>
        </w:rPr>
        <w:t>th</w:t>
      </w:r>
      <w:r w:rsidR="005F6962" w:rsidRPr="00B87D4C">
        <w:rPr>
          <w:rFonts w:ascii="Times New Roman" w:hAnsi="Times New Roman" w:cs="Times New Roman"/>
          <w:i/>
          <w:iCs/>
          <w:noProof/>
          <w:lang w:val="en-US"/>
        </w:rPr>
        <w:t xml:space="preserve"> Edition</w:t>
      </w:r>
      <w:r w:rsidR="005F6962" w:rsidRPr="00B87D4C">
        <w:rPr>
          <w:rFonts w:ascii="Times New Roman" w:hAnsi="Times New Roman" w:cs="Times New Roman"/>
          <w:noProof/>
          <w:lang w:val="en-US"/>
        </w:rPr>
        <w:t>, Elsevier Inc., (2016).</w:t>
      </w:r>
    </w:p>
    <w:p w14:paraId="2A0FCC8D" w14:textId="77777777" w:rsidR="00840A3F" w:rsidRPr="00B87D4C" w:rsidRDefault="00840A3F" w:rsidP="00840A3F">
      <w:pPr>
        <w:widowControl w:val="0"/>
        <w:autoSpaceDE w:val="0"/>
        <w:autoSpaceDN w:val="0"/>
        <w:adjustRightInd w:val="0"/>
        <w:spacing w:line="360" w:lineRule="auto"/>
        <w:ind w:left="640" w:hanging="640"/>
        <w:rPr>
          <w:rFonts w:ascii="Times New Roman" w:hAnsi="Times New Roman" w:cs="Times New Roman"/>
          <w:noProof/>
        </w:rPr>
      </w:pPr>
      <w:r w:rsidRPr="00B87D4C">
        <w:rPr>
          <w:rFonts w:ascii="Times New Roman" w:hAnsi="Times New Roman" w:cs="Times New Roman"/>
          <w:noProof/>
          <w:lang w:val="en-US"/>
        </w:rPr>
        <w:t>14.</w:t>
      </w:r>
      <w:r w:rsidRPr="00B87D4C">
        <w:rPr>
          <w:rFonts w:ascii="Times New Roman" w:hAnsi="Times New Roman" w:cs="Times New Roman"/>
          <w:noProof/>
          <w:lang w:val="en-US"/>
        </w:rPr>
        <w:tab/>
        <w:t xml:space="preserve">Breton, M., Leblond, J., Johanne, S., Midoux, P., Scherman, D., Herscovici, J., Pichon, C. &amp; Mignet, N. Comparative gene transfer between cationic and thiourea lipoplexes. </w:t>
      </w:r>
      <w:r w:rsidRPr="00B87D4C">
        <w:rPr>
          <w:rFonts w:ascii="Times New Roman" w:hAnsi="Times New Roman" w:cs="Times New Roman"/>
          <w:i/>
          <w:iCs/>
          <w:noProof/>
        </w:rPr>
        <w:t>J. Gene Med.</w:t>
      </w:r>
      <w:r w:rsidRPr="00B87D4C">
        <w:rPr>
          <w:rFonts w:ascii="Times New Roman" w:hAnsi="Times New Roman" w:cs="Times New Roman"/>
          <w:noProof/>
        </w:rPr>
        <w:t xml:space="preserve"> </w:t>
      </w:r>
      <w:r w:rsidRPr="00B87D4C">
        <w:rPr>
          <w:rFonts w:ascii="Times New Roman" w:hAnsi="Times New Roman" w:cs="Times New Roman"/>
          <w:b/>
          <w:bCs/>
          <w:noProof/>
        </w:rPr>
        <w:t>12</w:t>
      </w:r>
      <w:r w:rsidRPr="00B87D4C">
        <w:rPr>
          <w:rFonts w:ascii="Times New Roman" w:hAnsi="Times New Roman" w:cs="Times New Roman"/>
          <w:noProof/>
        </w:rPr>
        <w:t>, 45–54 (2010).</w:t>
      </w:r>
    </w:p>
    <w:p w14:paraId="7A945109" w14:textId="3B26F3FF" w:rsidR="00376461" w:rsidRPr="00B87D4C" w:rsidRDefault="003A2E37" w:rsidP="00840A3F">
      <w:pPr>
        <w:widowControl w:val="0"/>
        <w:autoSpaceDE w:val="0"/>
        <w:autoSpaceDN w:val="0"/>
        <w:adjustRightInd w:val="0"/>
        <w:spacing w:line="360" w:lineRule="auto"/>
        <w:ind w:left="640" w:hanging="640"/>
        <w:rPr>
          <w:rFonts w:ascii="Times New Roman" w:hAnsi="Times New Roman" w:cs="Times New Roman"/>
          <w:lang w:val="en-US"/>
        </w:rPr>
      </w:pPr>
      <w:r w:rsidRPr="00B87D4C">
        <w:rPr>
          <w:rFonts w:ascii="Times New Roman" w:hAnsi="Times New Roman" w:cs="Times New Roman"/>
          <w:lang w:val="en-US"/>
        </w:rPr>
        <w:fldChar w:fldCharType="end"/>
      </w:r>
    </w:p>
    <w:sectPr w:rsidR="00376461" w:rsidRPr="00B87D4C" w:rsidSect="00A0280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yriad Pro Light">
    <w:altName w:val="Segoe UI Light"/>
    <w:panose1 w:val="00000000000000000000"/>
    <w:charset w:val="00"/>
    <w:family w:val="swiss"/>
    <w:notTrueType/>
    <w:pitch w:val="variable"/>
    <w:sig w:usb0="A00002AF" w:usb1="5000204B" w:usb2="00000000" w:usb3="00000000" w:csb0="0000019F" w:csb1="00000000"/>
  </w:font>
  <w:font w:name="Arno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C93C92"/>
    <w:multiLevelType w:val="hybridMultilevel"/>
    <w:tmpl w:val="F68CE824"/>
    <w:lvl w:ilvl="0" w:tplc="946A3B0E">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LIR_DOCUMENT_ID" w:val="3e18173b-2e5c-4414-98e3-21791cc9042f"/>
  </w:docVars>
  <w:rsids>
    <w:rsidRoot w:val="00927F77"/>
    <w:rsid w:val="00032781"/>
    <w:rsid w:val="000332B9"/>
    <w:rsid w:val="0005275B"/>
    <w:rsid w:val="00053FF2"/>
    <w:rsid w:val="000617EC"/>
    <w:rsid w:val="000675FC"/>
    <w:rsid w:val="00070302"/>
    <w:rsid w:val="000764E8"/>
    <w:rsid w:val="00085D95"/>
    <w:rsid w:val="000A7A7F"/>
    <w:rsid w:val="000B6F46"/>
    <w:rsid w:val="000D6180"/>
    <w:rsid w:val="000E21B9"/>
    <w:rsid w:val="000F0448"/>
    <w:rsid w:val="000F2880"/>
    <w:rsid w:val="000F3FD4"/>
    <w:rsid w:val="00110A77"/>
    <w:rsid w:val="001158C7"/>
    <w:rsid w:val="00131351"/>
    <w:rsid w:val="00132AA3"/>
    <w:rsid w:val="001402F8"/>
    <w:rsid w:val="00145F51"/>
    <w:rsid w:val="0015543A"/>
    <w:rsid w:val="00167331"/>
    <w:rsid w:val="001805BB"/>
    <w:rsid w:val="00186B34"/>
    <w:rsid w:val="001944AC"/>
    <w:rsid w:val="00195FD1"/>
    <w:rsid w:val="001C30DB"/>
    <w:rsid w:val="001C657F"/>
    <w:rsid w:val="001D0544"/>
    <w:rsid w:val="001D48B9"/>
    <w:rsid w:val="001D65E6"/>
    <w:rsid w:val="001E5E3E"/>
    <w:rsid w:val="001F0FCC"/>
    <w:rsid w:val="001F6BDB"/>
    <w:rsid w:val="001F7429"/>
    <w:rsid w:val="00203E78"/>
    <w:rsid w:val="0021622D"/>
    <w:rsid w:val="00221E1B"/>
    <w:rsid w:val="002237CD"/>
    <w:rsid w:val="00233D68"/>
    <w:rsid w:val="00256FD9"/>
    <w:rsid w:val="00264C4C"/>
    <w:rsid w:val="002667CB"/>
    <w:rsid w:val="00270333"/>
    <w:rsid w:val="002746FE"/>
    <w:rsid w:val="00275D79"/>
    <w:rsid w:val="00277B85"/>
    <w:rsid w:val="00287255"/>
    <w:rsid w:val="00293D61"/>
    <w:rsid w:val="002C7DCD"/>
    <w:rsid w:val="002D0D4A"/>
    <w:rsid w:val="002E12DD"/>
    <w:rsid w:val="00311307"/>
    <w:rsid w:val="0032476D"/>
    <w:rsid w:val="00324DF6"/>
    <w:rsid w:val="00332CB9"/>
    <w:rsid w:val="00333587"/>
    <w:rsid w:val="00334650"/>
    <w:rsid w:val="0034142A"/>
    <w:rsid w:val="0034406D"/>
    <w:rsid w:val="0037079D"/>
    <w:rsid w:val="00376461"/>
    <w:rsid w:val="003946D6"/>
    <w:rsid w:val="00395D42"/>
    <w:rsid w:val="003A2E37"/>
    <w:rsid w:val="003B5D23"/>
    <w:rsid w:val="003C15C3"/>
    <w:rsid w:val="003C34FB"/>
    <w:rsid w:val="003E2E10"/>
    <w:rsid w:val="00403703"/>
    <w:rsid w:val="0042037B"/>
    <w:rsid w:val="00421FD1"/>
    <w:rsid w:val="00443B54"/>
    <w:rsid w:val="00450271"/>
    <w:rsid w:val="004578E8"/>
    <w:rsid w:val="00485CA8"/>
    <w:rsid w:val="00485EC2"/>
    <w:rsid w:val="004919E2"/>
    <w:rsid w:val="00491A39"/>
    <w:rsid w:val="00493E14"/>
    <w:rsid w:val="00494E21"/>
    <w:rsid w:val="004A38AF"/>
    <w:rsid w:val="004A433D"/>
    <w:rsid w:val="004A608A"/>
    <w:rsid w:val="004C7871"/>
    <w:rsid w:val="004F3575"/>
    <w:rsid w:val="00521118"/>
    <w:rsid w:val="0053131D"/>
    <w:rsid w:val="00557D61"/>
    <w:rsid w:val="005745AA"/>
    <w:rsid w:val="005764BD"/>
    <w:rsid w:val="005768FE"/>
    <w:rsid w:val="00583DBB"/>
    <w:rsid w:val="00586F30"/>
    <w:rsid w:val="005A043F"/>
    <w:rsid w:val="005A3B0E"/>
    <w:rsid w:val="005B1240"/>
    <w:rsid w:val="005B3CAE"/>
    <w:rsid w:val="005C5237"/>
    <w:rsid w:val="005D08C9"/>
    <w:rsid w:val="005D548E"/>
    <w:rsid w:val="005E4BEE"/>
    <w:rsid w:val="005F3DCF"/>
    <w:rsid w:val="005F5BB1"/>
    <w:rsid w:val="005F6962"/>
    <w:rsid w:val="00611CE9"/>
    <w:rsid w:val="00620619"/>
    <w:rsid w:val="006271FC"/>
    <w:rsid w:val="00633A6D"/>
    <w:rsid w:val="006628AB"/>
    <w:rsid w:val="00686E6F"/>
    <w:rsid w:val="006961BC"/>
    <w:rsid w:val="006A6167"/>
    <w:rsid w:val="006B49F0"/>
    <w:rsid w:val="006C23D2"/>
    <w:rsid w:val="006F047A"/>
    <w:rsid w:val="007020D9"/>
    <w:rsid w:val="00703F30"/>
    <w:rsid w:val="007145BE"/>
    <w:rsid w:val="00720E58"/>
    <w:rsid w:val="00721EDA"/>
    <w:rsid w:val="00726209"/>
    <w:rsid w:val="0073662D"/>
    <w:rsid w:val="00755D44"/>
    <w:rsid w:val="007614FA"/>
    <w:rsid w:val="00770182"/>
    <w:rsid w:val="00770866"/>
    <w:rsid w:val="00772D4F"/>
    <w:rsid w:val="007758DD"/>
    <w:rsid w:val="0078412A"/>
    <w:rsid w:val="00793D8E"/>
    <w:rsid w:val="007963BF"/>
    <w:rsid w:val="007A01DD"/>
    <w:rsid w:val="007D0B0B"/>
    <w:rsid w:val="007F4852"/>
    <w:rsid w:val="00815A39"/>
    <w:rsid w:val="00826B2B"/>
    <w:rsid w:val="00840A3F"/>
    <w:rsid w:val="00842FAB"/>
    <w:rsid w:val="008574E4"/>
    <w:rsid w:val="00890266"/>
    <w:rsid w:val="00892857"/>
    <w:rsid w:val="008B6526"/>
    <w:rsid w:val="008B7E5E"/>
    <w:rsid w:val="008E288F"/>
    <w:rsid w:val="008E595D"/>
    <w:rsid w:val="008F34E6"/>
    <w:rsid w:val="00910799"/>
    <w:rsid w:val="00920492"/>
    <w:rsid w:val="00921EAF"/>
    <w:rsid w:val="00927F77"/>
    <w:rsid w:val="00950630"/>
    <w:rsid w:val="00972697"/>
    <w:rsid w:val="00987F06"/>
    <w:rsid w:val="009A1D3A"/>
    <w:rsid w:val="009C387F"/>
    <w:rsid w:val="009D1345"/>
    <w:rsid w:val="00A0280F"/>
    <w:rsid w:val="00A11456"/>
    <w:rsid w:val="00A22071"/>
    <w:rsid w:val="00A300B9"/>
    <w:rsid w:val="00A30AE2"/>
    <w:rsid w:val="00A35EBD"/>
    <w:rsid w:val="00A40AA7"/>
    <w:rsid w:val="00A821D6"/>
    <w:rsid w:val="00AA5C2D"/>
    <w:rsid w:val="00AA70C4"/>
    <w:rsid w:val="00AC01A1"/>
    <w:rsid w:val="00AC78EA"/>
    <w:rsid w:val="00AC7B0F"/>
    <w:rsid w:val="00AD0E28"/>
    <w:rsid w:val="00B023F2"/>
    <w:rsid w:val="00B03ED6"/>
    <w:rsid w:val="00B1170D"/>
    <w:rsid w:val="00B11F85"/>
    <w:rsid w:val="00B22E91"/>
    <w:rsid w:val="00B83BCB"/>
    <w:rsid w:val="00B86896"/>
    <w:rsid w:val="00B87D4C"/>
    <w:rsid w:val="00B90D59"/>
    <w:rsid w:val="00BA7268"/>
    <w:rsid w:val="00BB4D76"/>
    <w:rsid w:val="00BB779C"/>
    <w:rsid w:val="00BC6B93"/>
    <w:rsid w:val="00BC737C"/>
    <w:rsid w:val="00BD0B1F"/>
    <w:rsid w:val="00BD2745"/>
    <w:rsid w:val="00BD64A9"/>
    <w:rsid w:val="00BE0CA8"/>
    <w:rsid w:val="00BE60FE"/>
    <w:rsid w:val="00BE793A"/>
    <w:rsid w:val="00BF730B"/>
    <w:rsid w:val="00C046B5"/>
    <w:rsid w:val="00C24E8A"/>
    <w:rsid w:val="00C31107"/>
    <w:rsid w:val="00C32DE3"/>
    <w:rsid w:val="00C344AE"/>
    <w:rsid w:val="00C46A8C"/>
    <w:rsid w:val="00C53B5E"/>
    <w:rsid w:val="00C570FA"/>
    <w:rsid w:val="00CA17F0"/>
    <w:rsid w:val="00CC10AE"/>
    <w:rsid w:val="00CC324D"/>
    <w:rsid w:val="00CC592F"/>
    <w:rsid w:val="00CC6A1E"/>
    <w:rsid w:val="00CD096D"/>
    <w:rsid w:val="00CE5996"/>
    <w:rsid w:val="00D00352"/>
    <w:rsid w:val="00D01992"/>
    <w:rsid w:val="00D0784B"/>
    <w:rsid w:val="00D6160D"/>
    <w:rsid w:val="00D66278"/>
    <w:rsid w:val="00D731C7"/>
    <w:rsid w:val="00D77925"/>
    <w:rsid w:val="00D851BF"/>
    <w:rsid w:val="00D8786F"/>
    <w:rsid w:val="00DC2DE2"/>
    <w:rsid w:val="00DD6849"/>
    <w:rsid w:val="00DE291B"/>
    <w:rsid w:val="00DE36E6"/>
    <w:rsid w:val="00DE464C"/>
    <w:rsid w:val="00DF5DD5"/>
    <w:rsid w:val="00E00174"/>
    <w:rsid w:val="00E011DC"/>
    <w:rsid w:val="00E02840"/>
    <w:rsid w:val="00E04E98"/>
    <w:rsid w:val="00E0613B"/>
    <w:rsid w:val="00E11913"/>
    <w:rsid w:val="00E20A4C"/>
    <w:rsid w:val="00E249B8"/>
    <w:rsid w:val="00E31910"/>
    <w:rsid w:val="00E3549D"/>
    <w:rsid w:val="00E60681"/>
    <w:rsid w:val="00E63618"/>
    <w:rsid w:val="00E65576"/>
    <w:rsid w:val="00E82872"/>
    <w:rsid w:val="00EB0796"/>
    <w:rsid w:val="00EC04C7"/>
    <w:rsid w:val="00ED4795"/>
    <w:rsid w:val="00F024A5"/>
    <w:rsid w:val="00F043F4"/>
    <w:rsid w:val="00F26712"/>
    <w:rsid w:val="00F46909"/>
    <w:rsid w:val="00F56EDD"/>
    <w:rsid w:val="00F6262B"/>
    <w:rsid w:val="00F6473A"/>
    <w:rsid w:val="00F809D7"/>
    <w:rsid w:val="00F84A0A"/>
    <w:rsid w:val="00FC24DE"/>
    <w:rsid w:val="00FC7945"/>
    <w:rsid w:val="00FD4437"/>
    <w:rsid w:val="00FF53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D9235"/>
  <w15:chartTrackingRefBased/>
  <w15:docId w15:val="{68FBF65E-9C34-184B-AA04-5DC1A4224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unhideWhenUsed/>
    <w:qFormat/>
    <w:rsid w:val="00DC2DE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921EAF"/>
    <w:pPr>
      <w:keepNext/>
      <w:keepLines/>
      <w:spacing w:before="40"/>
      <w:outlineLvl w:val="2"/>
    </w:pPr>
    <w:rPr>
      <w:rFonts w:ascii="Times New Roman" w:eastAsiaTheme="majorEastAsia" w:hAnsi="Times New Roman" w:cs="Times New Roman"/>
      <w:b/>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927F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927F77"/>
    <w:pPr>
      <w:spacing w:after="200"/>
    </w:pPr>
    <w:rPr>
      <w:i/>
      <w:iCs/>
      <w:color w:val="44546A" w:themeColor="text2"/>
      <w:sz w:val="18"/>
      <w:szCs w:val="18"/>
    </w:rPr>
  </w:style>
  <w:style w:type="character" w:styleId="Marquedecommentaire">
    <w:name w:val="annotation reference"/>
    <w:uiPriority w:val="99"/>
    <w:semiHidden/>
    <w:unhideWhenUsed/>
    <w:rsid w:val="00927F77"/>
    <w:rPr>
      <w:sz w:val="16"/>
      <w:szCs w:val="16"/>
    </w:rPr>
  </w:style>
  <w:style w:type="paragraph" w:styleId="Commentaire">
    <w:name w:val="annotation text"/>
    <w:basedOn w:val="Normal"/>
    <w:link w:val="CommentaireCar"/>
    <w:uiPriority w:val="99"/>
    <w:semiHidden/>
    <w:unhideWhenUsed/>
    <w:rsid w:val="00927F77"/>
    <w:rPr>
      <w:rFonts w:ascii="Times New Roman" w:eastAsia="Arial Unicode MS" w:hAnsi="Times New Roman" w:cs="Times New Roman"/>
      <w:sz w:val="20"/>
      <w:szCs w:val="20"/>
      <w:lang w:eastAsia="fr-FR"/>
    </w:rPr>
  </w:style>
  <w:style w:type="character" w:customStyle="1" w:styleId="CommentaireCar">
    <w:name w:val="Commentaire Car"/>
    <w:basedOn w:val="Policepardfaut"/>
    <w:link w:val="Commentaire"/>
    <w:uiPriority w:val="99"/>
    <w:semiHidden/>
    <w:rsid w:val="00927F77"/>
    <w:rPr>
      <w:rFonts w:ascii="Times New Roman" w:eastAsia="Arial Unicode MS" w:hAnsi="Times New Roman" w:cs="Times New Roman"/>
      <w:sz w:val="20"/>
      <w:szCs w:val="20"/>
      <w:lang w:eastAsia="fr-FR"/>
    </w:rPr>
  </w:style>
  <w:style w:type="paragraph" w:styleId="Textedebulles">
    <w:name w:val="Balloon Text"/>
    <w:basedOn w:val="Normal"/>
    <w:link w:val="TextedebullesCar"/>
    <w:uiPriority w:val="99"/>
    <w:semiHidden/>
    <w:unhideWhenUsed/>
    <w:rsid w:val="00927F77"/>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927F77"/>
    <w:rPr>
      <w:rFonts w:ascii="Times New Roman" w:hAnsi="Times New Roman" w:cs="Times New Roman"/>
      <w:sz w:val="18"/>
      <w:szCs w:val="18"/>
    </w:rPr>
  </w:style>
  <w:style w:type="paragraph" w:styleId="Rvision">
    <w:name w:val="Revision"/>
    <w:hidden/>
    <w:uiPriority w:val="99"/>
    <w:semiHidden/>
    <w:rsid w:val="00927F77"/>
  </w:style>
  <w:style w:type="character" w:styleId="Accentuation">
    <w:name w:val="Emphasis"/>
    <w:basedOn w:val="Policepardfaut"/>
    <w:uiPriority w:val="20"/>
    <w:qFormat/>
    <w:rsid w:val="003A2E37"/>
    <w:rPr>
      <w:i/>
      <w:iCs/>
    </w:rPr>
  </w:style>
  <w:style w:type="character" w:customStyle="1" w:styleId="apple-converted-space">
    <w:name w:val="apple-converted-space"/>
    <w:rsid w:val="003A2E37"/>
  </w:style>
  <w:style w:type="character" w:customStyle="1" w:styleId="Titre3Car">
    <w:name w:val="Titre 3 Car"/>
    <w:basedOn w:val="Policepardfaut"/>
    <w:link w:val="Titre3"/>
    <w:uiPriority w:val="9"/>
    <w:rsid w:val="00921EAF"/>
    <w:rPr>
      <w:rFonts w:ascii="Times New Roman" w:eastAsiaTheme="majorEastAsia" w:hAnsi="Times New Roman" w:cs="Times New Roman"/>
      <w:b/>
      <w:lang w:val="en-US"/>
    </w:rPr>
  </w:style>
  <w:style w:type="paragraph" w:styleId="Sansinterligne">
    <w:name w:val="No Spacing"/>
    <w:uiPriority w:val="1"/>
    <w:qFormat/>
    <w:rsid w:val="00921EAF"/>
    <w:pPr>
      <w:pBdr>
        <w:top w:val="nil"/>
        <w:left w:val="nil"/>
        <w:bottom w:val="nil"/>
        <w:right w:val="nil"/>
        <w:between w:val="nil"/>
        <w:bar w:val="nil"/>
      </w:pBdr>
    </w:pPr>
    <w:rPr>
      <w:rFonts w:ascii="Times New Roman" w:eastAsia="Arial Unicode MS" w:hAnsi="Times New Roman" w:cs="Times New Roman"/>
      <w:bdr w:val="nil"/>
      <w:lang w:val="en-US"/>
    </w:rPr>
  </w:style>
  <w:style w:type="paragraph" w:styleId="NormalWeb">
    <w:name w:val="Normal (Web)"/>
    <w:basedOn w:val="Normal"/>
    <w:uiPriority w:val="99"/>
    <w:unhideWhenUsed/>
    <w:rsid w:val="00921EAF"/>
    <w:pPr>
      <w:spacing w:before="100" w:beforeAutospacing="1" w:after="100" w:afterAutospacing="1"/>
    </w:pPr>
    <w:rPr>
      <w:rFonts w:ascii="Times New Roman" w:hAnsi="Times New Roman" w:cs="Times New Roman"/>
      <w:lang w:eastAsia="fr-FR"/>
    </w:rPr>
  </w:style>
  <w:style w:type="character" w:customStyle="1" w:styleId="Titre2Car">
    <w:name w:val="Titre 2 Car"/>
    <w:basedOn w:val="Policepardfaut"/>
    <w:link w:val="Titre2"/>
    <w:uiPriority w:val="9"/>
    <w:rsid w:val="00DC2DE2"/>
    <w:rPr>
      <w:rFonts w:asciiTheme="majorHAnsi" w:eastAsiaTheme="majorEastAsia" w:hAnsiTheme="majorHAnsi" w:cstheme="majorBidi"/>
      <w:color w:val="2F5496" w:themeColor="accent1" w:themeShade="BF"/>
      <w:sz w:val="26"/>
      <w:szCs w:val="26"/>
    </w:rPr>
  </w:style>
  <w:style w:type="paragraph" w:styleId="Objetducommentaire">
    <w:name w:val="annotation subject"/>
    <w:basedOn w:val="Commentaire"/>
    <w:next w:val="Commentaire"/>
    <w:link w:val="ObjetducommentaireCar"/>
    <w:uiPriority w:val="99"/>
    <w:semiHidden/>
    <w:unhideWhenUsed/>
    <w:rsid w:val="004A608A"/>
    <w:rPr>
      <w:rFonts w:asciiTheme="minorHAnsi" w:eastAsiaTheme="minorHAnsi" w:hAnsiTheme="minorHAnsi" w:cstheme="minorBidi"/>
      <w:b/>
      <w:bCs/>
      <w:lang w:eastAsia="en-US"/>
    </w:rPr>
  </w:style>
  <w:style w:type="character" w:customStyle="1" w:styleId="ObjetducommentaireCar">
    <w:name w:val="Objet du commentaire Car"/>
    <w:basedOn w:val="CommentaireCar"/>
    <w:link w:val="Objetducommentaire"/>
    <w:uiPriority w:val="99"/>
    <w:semiHidden/>
    <w:rsid w:val="004A608A"/>
    <w:rPr>
      <w:rFonts w:ascii="Times New Roman" w:eastAsia="Arial Unicode MS" w:hAnsi="Times New Roman" w:cs="Times New Roman"/>
      <w:b/>
      <w:bCs/>
      <w:sz w:val="20"/>
      <w:szCs w:val="20"/>
      <w:lang w:eastAsia="fr-FR"/>
    </w:rPr>
  </w:style>
  <w:style w:type="paragraph" w:customStyle="1" w:styleId="BATitle">
    <w:name w:val="BA_Title"/>
    <w:basedOn w:val="Normal"/>
    <w:next w:val="Normal"/>
    <w:autoRedefine/>
    <w:rsid w:val="001805BB"/>
    <w:pPr>
      <w:spacing w:before="1400" w:after="180"/>
    </w:pPr>
    <w:rPr>
      <w:rFonts w:ascii="Myriad Pro Light" w:eastAsia="Times New Roman" w:hAnsi="Myriad Pro Light" w:cs="Times New Roman"/>
      <w:b/>
      <w:kern w:val="36"/>
      <w:sz w:val="34"/>
      <w:szCs w:val="20"/>
      <w:lang w:val="en-US"/>
    </w:rPr>
  </w:style>
  <w:style w:type="paragraph" w:customStyle="1" w:styleId="BBAuthorName">
    <w:name w:val="BB_Author_Name"/>
    <w:basedOn w:val="Normal"/>
    <w:next w:val="Normal"/>
    <w:autoRedefine/>
    <w:rsid w:val="001805BB"/>
    <w:pPr>
      <w:spacing w:after="180"/>
    </w:pPr>
    <w:rPr>
      <w:rFonts w:ascii="Arno Pro" w:eastAsia="Times New Roman" w:hAnsi="Arno Pro" w:cs="Times New Roman"/>
      <w:kern w:val="26"/>
      <w:szCs w:val="20"/>
      <w:lang w:val="en-US"/>
    </w:rPr>
  </w:style>
  <w:style w:type="character" w:styleId="Lienhypertexte">
    <w:name w:val="Hyperlink"/>
    <w:basedOn w:val="Policepardfaut"/>
    <w:uiPriority w:val="99"/>
    <w:unhideWhenUsed/>
    <w:rsid w:val="001805BB"/>
    <w:rPr>
      <w:color w:val="0563C1" w:themeColor="hyperlink"/>
      <w:u w:val="single"/>
    </w:rPr>
  </w:style>
  <w:style w:type="paragraph" w:customStyle="1" w:styleId="BCAuthorAddress">
    <w:name w:val="BC_Author_Address"/>
    <w:basedOn w:val="Normal"/>
    <w:next w:val="Normal"/>
    <w:autoRedefine/>
    <w:rsid w:val="001805BB"/>
    <w:pPr>
      <w:spacing w:after="60"/>
    </w:pPr>
    <w:rPr>
      <w:rFonts w:ascii="Arno Pro" w:eastAsia="Times New Roman" w:hAnsi="Arno Pro" w:cs="Times New Roman"/>
      <w:kern w:val="22"/>
      <w:sz w:val="20"/>
      <w:szCs w:val="20"/>
      <w:lang w:val="en-US"/>
    </w:rPr>
  </w:style>
  <w:style w:type="paragraph" w:customStyle="1" w:styleId="TDAckTitle">
    <w:name w:val="TD_Ack_Title"/>
    <w:basedOn w:val="Normal"/>
    <w:link w:val="TDAckTitleChar"/>
    <w:rsid w:val="001805BB"/>
    <w:pPr>
      <w:spacing w:before="180" w:after="60"/>
      <w:jc w:val="both"/>
    </w:pPr>
    <w:rPr>
      <w:rFonts w:ascii="Myriad Pro Light" w:eastAsia="Times New Roman" w:hAnsi="Myriad Pro Light" w:cs="Times New Roman"/>
      <w:b/>
      <w:kern w:val="23"/>
      <w:sz w:val="21"/>
      <w:szCs w:val="20"/>
      <w:lang w:val="en-US"/>
    </w:rPr>
  </w:style>
  <w:style w:type="character" w:customStyle="1" w:styleId="TDAckTitleChar">
    <w:name w:val="TD_Ack_Title Char"/>
    <w:link w:val="TDAckTitle"/>
    <w:rsid w:val="001805BB"/>
    <w:rPr>
      <w:rFonts w:ascii="Myriad Pro Light" w:eastAsia="Times New Roman" w:hAnsi="Myriad Pro Light" w:cs="Times New Roman"/>
      <w:b/>
      <w:kern w:val="23"/>
      <w:sz w:val="21"/>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424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emf"/><Relationship Id="rId18" Type="http://schemas.openxmlformats.org/officeDocument/2006/relationships/image" Target="media/image13.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10.emf"/><Relationship Id="rId10" Type="http://schemas.openxmlformats.org/officeDocument/2006/relationships/image" Target="media/image5.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DA788-7EFF-499B-89FC-E15F6BDF8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6604</Words>
  <Characters>36327</Characters>
  <Application>Microsoft Office Word</Application>
  <DocSecurity>0</DocSecurity>
  <Lines>302</Lines>
  <Paragraphs>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Brice Couillaud</dc:creator>
  <cp:keywords/>
  <dc:description/>
  <cp:lastModifiedBy>574E85CBAFAB922800EDC2F449C8A3F4</cp:lastModifiedBy>
  <cp:revision>3</cp:revision>
  <cp:lastPrinted>2020-09-21T18:51:00Z</cp:lastPrinted>
  <dcterms:created xsi:type="dcterms:W3CDTF">2020-10-11T17:22:00Z</dcterms:created>
  <dcterms:modified xsi:type="dcterms:W3CDTF">2020-10-11T17:30:00Z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http://www.zotero.org/styles/acs-nano</vt:lpwstr>
  </property>
  <property fmtid="{D5CDD505-2E9C-101B-9397-08002B2CF9AE}" pid="3" name="Mendeley Recent Style Name 0_1">
    <vt:lpwstr>ACS Nano</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https://csl.mendeley.com/styles/488951961/ieee-2</vt:lpwstr>
  </property>
  <property fmtid="{D5CDD505-2E9C-101B-9397-08002B2CF9AE}" pid="13" name="Mendeley Recent Style Name 5_1">
    <vt:lpwstr>IEEE - brice couillaud</vt:lpwstr>
  </property>
  <property fmtid="{D5CDD505-2E9C-101B-9397-08002B2CF9AE}" pid="14" name="Mendeley Recent Style Id 6_1">
    <vt:lpwstr>http://www.zotero.org/styles/international-journal-of-pharmaceutics</vt:lpwstr>
  </property>
  <property fmtid="{D5CDD505-2E9C-101B-9397-08002B2CF9AE}" pid="15" name="Mendeley Recent Style Name 6_1">
    <vt:lpwstr>International Journal of Pharmaceutics</vt:lpwstr>
  </property>
  <property fmtid="{D5CDD505-2E9C-101B-9397-08002B2CF9AE}" pid="16" name="Mendeley Recent Style Id 7_1">
    <vt:lpwstr>http://www.zotero.org/styles/journal-of-controlled-release</vt:lpwstr>
  </property>
  <property fmtid="{D5CDD505-2E9C-101B-9397-08002B2CF9AE}" pid="17" name="Mendeley Recent Style Name 7_1">
    <vt:lpwstr>Journal of Controlled Release</vt:lpwstr>
  </property>
  <property fmtid="{D5CDD505-2E9C-101B-9397-08002B2CF9AE}" pid="18" name="Mendeley Recent Style Id 8_1">
    <vt:lpwstr>http://www.zotero.org/styles/journal-of-the-american-chemical-society</vt:lpwstr>
  </property>
  <property fmtid="{D5CDD505-2E9C-101B-9397-08002B2CF9AE}" pid="19" name="Mendeley Recent Style Name 8_1">
    <vt:lpwstr>Journal of the American Chemical Society</vt:lpwstr>
  </property>
  <property fmtid="{D5CDD505-2E9C-101B-9397-08002B2CF9AE}" pid="20" name="Mendeley Recent Style Id 9_1">
    <vt:lpwstr>http://csl.mendeley.com/styles/488951961/nature-4</vt:lpwstr>
  </property>
  <property fmtid="{D5CDD505-2E9C-101B-9397-08002B2CF9AE}" pid="21" name="Mendeley Recent Style Name 9_1">
    <vt:lpwstr>Nature - brice couillaud</vt:lpwstr>
  </property>
  <property fmtid="{D5CDD505-2E9C-101B-9397-08002B2CF9AE}" pid="22" name="Mendeley Document_1">
    <vt:lpwstr>True</vt:lpwstr>
  </property>
  <property fmtid="{D5CDD505-2E9C-101B-9397-08002B2CF9AE}" pid="23" name="Mendeley Citation Style_1">
    <vt:lpwstr>http://csl.mendeley.com/styles/488951961/nature-4</vt:lpwstr>
  </property>
  <property fmtid="{D5CDD505-2E9C-101B-9397-08002B2CF9AE}" pid="24" name="Mendeley Unique User Id_1">
    <vt:lpwstr>2f11e8fa-e87e-372e-8b56-10b4531c33d9</vt:lpwstr>
  </property>
</Properties>
</file>