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F33C7" w14:textId="77777777" w:rsidR="00AA2ED4" w:rsidRPr="00D0547A" w:rsidRDefault="00AA2ED4" w:rsidP="00AA2ED4">
      <w:pPr>
        <w:spacing w:line="360" w:lineRule="auto"/>
        <w:jc w:val="center"/>
        <w:rPr>
          <w:rFonts w:ascii="Times New Roman" w:hAnsi="Times New Roman"/>
          <w:b/>
          <w:bCs/>
          <w:szCs w:val="21"/>
        </w:rPr>
      </w:pPr>
      <w:r w:rsidRPr="00D0547A">
        <w:rPr>
          <w:rFonts w:ascii="Times New Roman" w:hAnsi="Times New Roman"/>
          <w:b/>
          <w:bCs/>
          <w:sz w:val="20"/>
          <w:szCs w:val="20"/>
        </w:rPr>
        <w:t xml:space="preserve">Establishment and application of a novel method based on single nucleotide polymorphism analysis </w:t>
      </w:r>
      <w:bookmarkStart w:id="0" w:name="OLE_LINK2"/>
      <w:r w:rsidRPr="00D0547A">
        <w:rPr>
          <w:rFonts w:ascii="Times New Roman" w:hAnsi="Times New Roman"/>
          <w:b/>
          <w:bCs/>
          <w:sz w:val="20"/>
          <w:szCs w:val="20"/>
        </w:rPr>
        <w:t>for</w:t>
      </w:r>
      <w:bookmarkStart w:id="1" w:name="_Hlk43994018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D0547A">
        <w:rPr>
          <w:rFonts w:ascii="Times New Roman" w:hAnsi="Times New Roman"/>
          <w:b/>
          <w:bCs/>
          <w:sz w:val="20"/>
          <w:szCs w:val="20"/>
        </w:rPr>
        <w:t>detect</w:t>
      </w:r>
      <w:r>
        <w:rPr>
          <w:rFonts w:ascii="Times New Roman" w:hAnsi="Times New Roman" w:hint="eastAsia"/>
          <w:b/>
          <w:bCs/>
          <w:sz w:val="20"/>
          <w:szCs w:val="20"/>
        </w:rPr>
        <w:t>ing</w:t>
      </w:r>
      <w:r w:rsidRPr="00D0547A">
        <w:rPr>
          <w:rFonts w:ascii="Times New Roman" w:hAnsi="Times New Roman"/>
          <w:b/>
          <w:bCs/>
          <w:sz w:val="20"/>
          <w:szCs w:val="20"/>
        </w:rPr>
        <w:t xml:space="preserve"> β-globin gene cluster deletions</w:t>
      </w:r>
      <w:bookmarkStart w:id="2" w:name="_Hlk20647868"/>
      <w:bookmarkEnd w:id="1"/>
    </w:p>
    <w:bookmarkEnd w:id="0"/>
    <w:p w14:paraId="1B124830" w14:textId="77777777" w:rsidR="00AA2ED4" w:rsidRPr="005F31CA" w:rsidRDefault="00AA2ED4" w:rsidP="00AA2ED4">
      <w:pPr>
        <w:spacing w:line="360" w:lineRule="auto"/>
        <w:jc w:val="left"/>
        <w:rPr>
          <w:rFonts w:ascii="Times New Roman" w:hAnsi="Times New Roman"/>
          <w:bCs/>
          <w:sz w:val="20"/>
          <w:szCs w:val="20"/>
        </w:rPr>
      </w:pPr>
    </w:p>
    <w:p w14:paraId="27682CAF" w14:textId="77777777" w:rsidR="00AA2ED4" w:rsidRPr="00360766" w:rsidRDefault="00AA2ED4" w:rsidP="00AA2ED4">
      <w:pPr>
        <w:spacing w:line="360" w:lineRule="auto"/>
        <w:rPr>
          <w:rFonts w:ascii="Times New Roman" w:hAnsi="Times New Roman"/>
          <w:sz w:val="20"/>
          <w:szCs w:val="20"/>
        </w:rPr>
      </w:pPr>
      <w:r w:rsidRPr="009924C2">
        <w:rPr>
          <w:rFonts w:ascii="Times New Roman" w:hAnsi="Times New Roman"/>
          <w:sz w:val="20"/>
          <w:szCs w:val="20"/>
        </w:rPr>
        <w:t>Siqi Hu</w:t>
      </w:r>
      <w:r w:rsidRPr="009924C2">
        <w:rPr>
          <w:rFonts w:ascii="Times New Roman" w:hAnsi="Times New Roman"/>
          <w:sz w:val="20"/>
          <w:szCs w:val="20"/>
          <w:vertAlign w:val="superscript"/>
        </w:rPr>
        <w:t>a,#</w:t>
      </w:r>
      <w:r w:rsidRPr="009924C2">
        <w:rPr>
          <w:rFonts w:ascii="Times New Roman" w:hAnsi="Times New Roman"/>
          <w:sz w:val="20"/>
          <w:szCs w:val="20"/>
        </w:rPr>
        <w:t>, Wenli Zhan</w:t>
      </w:r>
      <w:r w:rsidRPr="009924C2">
        <w:rPr>
          <w:rFonts w:ascii="Times New Roman" w:hAnsi="Times New Roman"/>
          <w:sz w:val="20"/>
          <w:szCs w:val="20"/>
          <w:vertAlign w:val="superscript"/>
        </w:rPr>
        <w:t>b,#</w:t>
      </w:r>
      <w:r w:rsidRPr="009924C2">
        <w:rPr>
          <w:rFonts w:ascii="Times New Roman" w:hAnsi="Times New Roman"/>
          <w:sz w:val="20"/>
          <w:szCs w:val="20"/>
        </w:rPr>
        <w:t>, Jicheng Wang</w:t>
      </w:r>
      <w:r w:rsidRPr="009924C2">
        <w:rPr>
          <w:rFonts w:ascii="Times New Roman" w:hAnsi="Times New Roman"/>
          <w:sz w:val="20"/>
          <w:szCs w:val="20"/>
          <w:vertAlign w:val="superscript"/>
        </w:rPr>
        <w:t>b</w:t>
      </w:r>
      <w:r w:rsidRPr="009924C2">
        <w:rPr>
          <w:rFonts w:ascii="Times New Roman" w:hAnsi="Times New Roman"/>
          <w:sz w:val="20"/>
          <w:szCs w:val="20"/>
        </w:rPr>
        <w:t>, Jia Xie</w:t>
      </w:r>
      <w:r w:rsidRPr="009924C2">
        <w:rPr>
          <w:rFonts w:ascii="Times New Roman" w:hAnsi="Times New Roman"/>
          <w:sz w:val="20"/>
          <w:szCs w:val="20"/>
          <w:vertAlign w:val="superscript"/>
        </w:rPr>
        <w:t>a</w:t>
      </w:r>
      <w:r w:rsidRPr="009924C2">
        <w:rPr>
          <w:rFonts w:ascii="Times New Roman" w:hAnsi="Times New Roman"/>
          <w:sz w:val="20"/>
          <w:szCs w:val="20"/>
        </w:rPr>
        <w:t>, Weiping Zhou</w:t>
      </w:r>
      <w:r w:rsidRPr="009924C2">
        <w:rPr>
          <w:rFonts w:ascii="Times New Roman" w:hAnsi="Times New Roman"/>
          <w:sz w:val="20"/>
          <w:szCs w:val="20"/>
          <w:vertAlign w:val="superscript"/>
        </w:rPr>
        <w:t>b</w:t>
      </w:r>
      <w:r w:rsidRPr="009924C2">
        <w:rPr>
          <w:rFonts w:ascii="Times New Roman" w:hAnsi="Times New Roman"/>
          <w:sz w:val="20"/>
          <w:szCs w:val="20"/>
        </w:rPr>
        <w:t>, Xiaohan Yang</w:t>
      </w:r>
      <w:r w:rsidRPr="009924C2">
        <w:rPr>
          <w:rFonts w:ascii="Times New Roman" w:hAnsi="Times New Roman"/>
          <w:sz w:val="20"/>
          <w:szCs w:val="20"/>
          <w:vertAlign w:val="superscript"/>
        </w:rPr>
        <w:t>b</w:t>
      </w:r>
      <w:r w:rsidRPr="009924C2">
        <w:rPr>
          <w:rFonts w:ascii="Times New Roman" w:hAnsi="Times New Roman"/>
          <w:sz w:val="20"/>
          <w:szCs w:val="20"/>
        </w:rPr>
        <w:t>, Yukun Zeng</w:t>
      </w:r>
      <w:r w:rsidRPr="009924C2">
        <w:rPr>
          <w:rFonts w:ascii="Times New Roman" w:hAnsi="Times New Roman"/>
          <w:sz w:val="20"/>
          <w:szCs w:val="20"/>
          <w:vertAlign w:val="superscript"/>
        </w:rPr>
        <w:t>b</w:t>
      </w:r>
      <w:r w:rsidRPr="009924C2">
        <w:rPr>
          <w:rFonts w:ascii="Times New Roman" w:hAnsi="Times New Roman"/>
          <w:sz w:val="20"/>
          <w:szCs w:val="20"/>
        </w:rPr>
        <w:t>, Tingting Hu</w:t>
      </w:r>
      <w:r w:rsidRPr="009924C2">
        <w:rPr>
          <w:rFonts w:ascii="Times New Roman" w:hAnsi="Times New Roman"/>
          <w:sz w:val="20"/>
          <w:szCs w:val="20"/>
          <w:vertAlign w:val="superscript"/>
        </w:rPr>
        <w:t>a</w:t>
      </w:r>
      <w:r w:rsidRPr="009924C2">
        <w:rPr>
          <w:rFonts w:ascii="Times New Roman" w:hAnsi="Times New Roman"/>
          <w:sz w:val="20"/>
          <w:szCs w:val="20"/>
        </w:rPr>
        <w:t>, Lei Duan</w:t>
      </w:r>
      <w:r w:rsidRPr="009924C2">
        <w:rPr>
          <w:rFonts w:ascii="Times New Roman" w:hAnsi="Times New Roman"/>
          <w:sz w:val="20"/>
          <w:szCs w:val="20"/>
          <w:vertAlign w:val="superscript"/>
        </w:rPr>
        <w:t>a</w:t>
      </w:r>
      <w:r w:rsidRPr="009924C2">
        <w:rPr>
          <w:rFonts w:ascii="Times New Roman" w:hAnsi="Times New Roman"/>
          <w:sz w:val="20"/>
          <w:szCs w:val="20"/>
        </w:rPr>
        <w:t>, Keyi Chen</w:t>
      </w:r>
      <w:r w:rsidRPr="009924C2">
        <w:rPr>
          <w:rFonts w:ascii="Times New Roman" w:hAnsi="Times New Roman"/>
          <w:sz w:val="20"/>
          <w:szCs w:val="20"/>
          <w:vertAlign w:val="superscript"/>
        </w:rPr>
        <w:t>b</w:t>
      </w:r>
      <w:r w:rsidRPr="009924C2">
        <w:rPr>
          <w:rFonts w:ascii="Times New Roman" w:hAnsi="Times New Roman"/>
          <w:sz w:val="20"/>
          <w:szCs w:val="20"/>
        </w:rPr>
        <w:t>, Li Du</w:t>
      </w:r>
      <w:r w:rsidRPr="009924C2">
        <w:rPr>
          <w:rFonts w:ascii="Times New Roman" w:hAnsi="Times New Roman"/>
          <w:sz w:val="20"/>
          <w:szCs w:val="20"/>
          <w:vertAlign w:val="superscript"/>
        </w:rPr>
        <w:t>b</w:t>
      </w:r>
      <w:r w:rsidRPr="009924C2">
        <w:rPr>
          <w:rFonts w:ascii="Times New Roman" w:hAnsi="Times New Roman"/>
          <w:sz w:val="20"/>
          <w:szCs w:val="20"/>
        </w:rPr>
        <w:t>, Aihua Yin</w:t>
      </w:r>
      <w:r w:rsidRPr="009924C2">
        <w:rPr>
          <w:rFonts w:ascii="Times New Roman" w:hAnsi="Times New Roman"/>
          <w:sz w:val="20"/>
          <w:szCs w:val="20"/>
          <w:vertAlign w:val="superscript"/>
        </w:rPr>
        <w:t>b</w:t>
      </w:r>
      <w:r w:rsidRPr="009924C2">
        <w:rPr>
          <w:rFonts w:ascii="Times New Roman" w:hAnsi="Times New Roman"/>
          <w:sz w:val="20"/>
          <w:szCs w:val="20"/>
        </w:rPr>
        <w:t xml:space="preserve">, </w:t>
      </w:r>
      <w:bookmarkStart w:id="3" w:name="OLE_LINK380"/>
      <w:r w:rsidRPr="009924C2">
        <w:rPr>
          <w:rFonts w:ascii="Times New Roman" w:hAnsi="Times New Roman"/>
          <w:sz w:val="20"/>
          <w:szCs w:val="20"/>
        </w:rPr>
        <w:t>Mingyong Luo</w:t>
      </w:r>
      <w:bookmarkEnd w:id="3"/>
      <w:r w:rsidRPr="009924C2">
        <w:rPr>
          <w:rFonts w:ascii="Times New Roman" w:hAnsi="Times New Roman"/>
          <w:sz w:val="20"/>
          <w:szCs w:val="20"/>
          <w:vertAlign w:val="superscript"/>
        </w:rPr>
        <w:t>b,*</w:t>
      </w:r>
    </w:p>
    <w:p w14:paraId="628707D8" w14:textId="77777777" w:rsidR="00AA2ED4" w:rsidRPr="009924C2" w:rsidRDefault="00AA2ED4" w:rsidP="00AA2ED4">
      <w:pPr>
        <w:spacing w:line="360" w:lineRule="auto"/>
        <w:rPr>
          <w:rFonts w:ascii="Times New Roman" w:hAnsi="Times New Roman"/>
          <w:sz w:val="20"/>
          <w:szCs w:val="20"/>
        </w:rPr>
      </w:pPr>
      <w:r w:rsidRPr="009924C2">
        <w:rPr>
          <w:rFonts w:ascii="Times New Roman" w:hAnsi="Times New Roman"/>
          <w:sz w:val="20"/>
          <w:szCs w:val="20"/>
          <w:vertAlign w:val="superscript"/>
        </w:rPr>
        <w:t>a</w:t>
      </w:r>
      <w:bookmarkStart w:id="4" w:name="_Hlk21768344"/>
      <w:bookmarkStart w:id="5" w:name="OLE_LINK399"/>
      <w:bookmarkStart w:id="6" w:name="OLE_LINK400"/>
      <w:r w:rsidRPr="009924C2">
        <w:rPr>
          <w:rFonts w:ascii="Times New Roman" w:hAnsi="Times New Roman"/>
          <w:sz w:val="20"/>
          <w:szCs w:val="20"/>
        </w:rPr>
        <w:t>Medical Genetic Centre, Guangdong Women and Children Hospital</w:t>
      </w:r>
      <w:bookmarkEnd w:id="4"/>
      <w:bookmarkEnd w:id="5"/>
      <w:bookmarkEnd w:id="6"/>
      <w:r w:rsidRPr="009924C2">
        <w:rPr>
          <w:rFonts w:ascii="Times New Roman" w:hAnsi="Times New Roman"/>
          <w:sz w:val="20"/>
          <w:szCs w:val="20"/>
        </w:rPr>
        <w:t>, Guangzhou Medical University, Guangzhou, China</w:t>
      </w:r>
    </w:p>
    <w:p w14:paraId="7144D43D" w14:textId="77777777" w:rsidR="00AA2ED4" w:rsidRDefault="00AA2ED4" w:rsidP="00AA2ED4">
      <w:pPr>
        <w:spacing w:line="360" w:lineRule="auto"/>
        <w:rPr>
          <w:rFonts w:ascii="Times New Roman" w:hAnsi="Times New Roman"/>
          <w:sz w:val="20"/>
          <w:szCs w:val="20"/>
        </w:rPr>
      </w:pPr>
      <w:r w:rsidRPr="009924C2">
        <w:rPr>
          <w:rFonts w:ascii="Times New Roman" w:hAnsi="Times New Roman"/>
          <w:sz w:val="20"/>
          <w:szCs w:val="20"/>
          <w:vertAlign w:val="superscript"/>
        </w:rPr>
        <w:t>b</w:t>
      </w:r>
      <w:r w:rsidRPr="009924C2">
        <w:rPr>
          <w:rFonts w:ascii="Times New Roman" w:hAnsi="Times New Roman"/>
          <w:sz w:val="20"/>
          <w:szCs w:val="20"/>
        </w:rPr>
        <w:t>Medical Genetic Centre, Guangdong Women and Children Hospital, Guangzhou, China</w:t>
      </w:r>
    </w:p>
    <w:p w14:paraId="788F2224" w14:textId="77777777" w:rsidR="00AA2ED4" w:rsidRPr="00EA5680" w:rsidRDefault="00AA2ED4" w:rsidP="00AA2ED4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261DB431" w14:textId="77777777" w:rsidR="00AA2ED4" w:rsidRPr="009924C2" w:rsidRDefault="00AA2ED4" w:rsidP="00AA2ED4">
      <w:pPr>
        <w:spacing w:line="360" w:lineRule="auto"/>
        <w:rPr>
          <w:rFonts w:ascii="Times New Roman" w:hAnsi="Times New Roman"/>
          <w:sz w:val="20"/>
          <w:szCs w:val="20"/>
        </w:rPr>
      </w:pPr>
      <w:r w:rsidRPr="009924C2">
        <w:rPr>
          <w:rFonts w:ascii="Times New Roman" w:hAnsi="Times New Roman"/>
          <w:sz w:val="20"/>
          <w:szCs w:val="20"/>
          <w:vertAlign w:val="superscript"/>
        </w:rPr>
        <w:t>#</w:t>
      </w:r>
      <w:r w:rsidRPr="009924C2">
        <w:rPr>
          <w:rFonts w:ascii="Times New Roman" w:hAnsi="Times New Roman"/>
          <w:sz w:val="20"/>
          <w:szCs w:val="20"/>
        </w:rPr>
        <w:t>These authors contributed equally to this work.</w:t>
      </w:r>
    </w:p>
    <w:p w14:paraId="729C5757" w14:textId="77777777" w:rsidR="00AA2ED4" w:rsidRDefault="00AA2ED4" w:rsidP="00AA2ED4">
      <w:pPr>
        <w:spacing w:line="360" w:lineRule="auto"/>
        <w:rPr>
          <w:rFonts w:ascii="Times New Roman" w:hAnsi="Times New Roman"/>
          <w:sz w:val="20"/>
          <w:szCs w:val="20"/>
        </w:rPr>
      </w:pPr>
      <w:r w:rsidRPr="009924C2">
        <w:rPr>
          <w:rFonts w:ascii="Times New Roman" w:hAnsi="Times New Roman"/>
          <w:sz w:val="20"/>
          <w:szCs w:val="20"/>
        </w:rPr>
        <w:t>*Corresponding author: Dr. Mingyong Luo</w:t>
      </w:r>
      <w:bookmarkStart w:id="7" w:name="OLE_LINK404"/>
    </w:p>
    <w:p w14:paraId="75D113E0" w14:textId="6D69101F" w:rsidR="00AA2ED4" w:rsidRDefault="00AA2ED4" w:rsidP="00AA2ED4">
      <w:pPr>
        <w:spacing w:line="360" w:lineRule="auto"/>
        <w:rPr>
          <w:rFonts w:ascii="Times New Roman" w:hAnsi="Times New Roman"/>
          <w:sz w:val="20"/>
          <w:szCs w:val="20"/>
        </w:rPr>
      </w:pPr>
      <w:r w:rsidRPr="009924C2">
        <w:rPr>
          <w:rFonts w:ascii="Times New Roman" w:hAnsi="Times New Roman"/>
          <w:sz w:val="20"/>
          <w:szCs w:val="20"/>
        </w:rPr>
        <w:t>E-mail: luo-my@163.com</w:t>
      </w:r>
      <w:bookmarkStart w:id="8" w:name="OLE_LINK74"/>
      <w:bookmarkEnd w:id="2"/>
      <w:bookmarkEnd w:id="7"/>
    </w:p>
    <w:bookmarkEnd w:id="8"/>
    <w:p w14:paraId="661F0C57" w14:textId="5029626F" w:rsidR="00AF0EE0" w:rsidRPr="00AA2ED4" w:rsidRDefault="00AF0EE0"/>
    <w:p w14:paraId="5EB22DB0" w14:textId="748FB252" w:rsidR="00AF0EE0" w:rsidRDefault="00AF0EE0">
      <w:pPr>
        <w:widowControl/>
        <w:jc w:val="left"/>
      </w:pPr>
      <w:r>
        <w:br w:type="page"/>
      </w:r>
    </w:p>
    <w:tbl>
      <w:tblPr>
        <w:tblW w:w="5000" w:type="pct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909"/>
        <w:gridCol w:w="1114"/>
        <w:gridCol w:w="1255"/>
        <w:gridCol w:w="1255"/>
        <w:gridCol w:w="1255"/>
        <w:gridCol w:w="1249"/>
      </w:tblGrid>
      <w:tr w:rsidR="00BF2E0F" w:rsidRPr="00BF2E0F" w14:paraId="5AE02CF8" w14:textId="77777777" w:rsidTr="00BF2E0F">
        <w:trPr>
          <w:trHeight w:val="312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737C" w14:textId="0035F065" w:rsidR="00BF2E0F" w:rsidRPr="00BF2E0F" w:rsidRDefault="00B357E1" w:rsidP="00BF2E0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9" w:name="_Hlk36014290"/>
            <w:r w:rsidRPr="00B357E1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lastRenderedPageBreak/>
              <w:t xml:space="preserve">Supplementary </w:t>
            </w:r>
            <w:r w:rsidR="00BF2E0F" w:rsidRPr="00BF2E0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 xml:space="preserve">Table </w:t>
            </w:r>
            <w:r w:rsidR="00BA2AA4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</w:t>
            </w:r>
            <w:r w:rsidR="00BF2E0F" w:rsidRPr="00BF2E0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1</w:t>
            </w:r>
            <w:r w:rsidR="009A4D23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bookmarkStart w:id="10" w:name="_Hlk37878932"/>
            <w:r w:rsidR="004F0B7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</w:t>
            </w:r>
            <w:r w:rsidR="004F0B78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he</w:t>
            </w:r>
            <w:r w:rsidR="004F0B7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="004F0B78"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genotypes of 6 SNPs </w:t>
            </w:r>
            <w:r w:rsidR="004F0B7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 105</w:t>
            </w:r>
            <w:r w:rsidR="00BF2E0F"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population </w:t>
            </w:r>
            <w:r w:rsidR="00BF2E0F"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sequencing </w:t>
            </w:r>
            <w:r w:rsidR="004F0B7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sample </w:t>
            </w:r>
            <w:r w:rsidR="00BF2E0F"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in </w:t>
            </w:r>
            <w:r w:rsid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our study</w:t>
            </w:r>
            <w:bookmarkEnd w:id="9"/>
            <w:bookmarkEnd w:id="10"/>
          </w:p>
        </w:tc>
      </w:tr>
      <w:tr w:rsidR="00BF2E0F" w:rsidRPr="00BF2E0F" w14:paraId="07A4D496" w14:textId="77777777" w:rsidTr="007C61C5">
        <w:trPr>
          <w:trHeight w:val="312"/>
        </w:trPr>
        <w:tc>
          <w:tcPr>
            <w:tcW w:w="768" w:type="pct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A3150B" w14:textId="77777777" w:rsidR="00BF2E0F" w:rsidRPr="007C61C5" w:rsidRDefault="00BF2E0F" w:rsidP="00BF2E0F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7C61C5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Sample</w:t>
            </w:r>
          </w:p>
          <w:p w14:paraId="7C2BED62" w14:textId="5E95607A" w:rsidR="00BF2E0F" w:rsidRPr="007C61C5" w:rsidRDefault="00BF2E0F" w:rsidP="00BF2E0F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C61C5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(n=105)</w:t>
            </w:r>
            <w:r w:rsidRPr="007C61C5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ED0AC" w14:textId="03574584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SNP1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82AEE" w14:textId="4612907A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SNP2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3BB24" w14:textId="513D62A6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SNP3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EFCEB" w14:textId="3AFE5B56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SNP4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976A0" w14:textId="4B02D4B3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SNP5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AE894E4" w14:textId="46A6A46E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SNP6</w:t>
            </w:r>
          </w:p>
        </w:tc>
      </w:tr>
      <w:tr w:rsidR="00BF2E0F" w:rsidRPr="00BF2E0F" w14:paraId="28405E3F" w14:textId="77777777" w:rsidTr="007C61C5">
        <w:trPr>
          <w:trHeight w:val="312"/>
        </w:trPr>
        <w:tc>
          <w:tcPr>
            <w:tcW w:w="768" w:type="pct"/>
            <w:vMerge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A0686" w14:textId="3C2110CB" w:rsidR="00BF2E0F" w:rsidRPr="007C61C5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3A1E" w14:textId="77777777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rs7480526</w:t>
            </w: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758E7" w14:textId="77777777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rs713040</w:t>
            </w:r>
          </w:p>
        </w:tc>
        <w:tc>
          <w:tcPr>
            <w:tcW w:w="7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851C" w14:textId="77777777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rs10742584</w:t>
            </w:r>
          </w:p>
        </w:tc>
        <w:tc>
          <w:tcPr>
            <w:tcW w:w="7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724A" w14:textId="77777777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rs74234654</w:t>
            </w:r>
          </w:p>
        </w:tc>
        <w:tc>
          <w:tcPr>
            <w:tcW w:w="7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A6908" w14:textId="77777777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rs35755129</w:t>
            </w:r>
          </w:p>
        </w:tc>
        <w:tc>
          <w:tcPr>
            <w:tcW w:w="757" w:type="pct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672C442D" w14:textId="77777777" w:rsidR="00BF2E0F" w:rsidRPr="00BF2E0F" w:rsidRDefault="00BF2E0F" w:rsidP="00BF2E0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rs11036364</w:t>
            </w:r>
          </w:p>
        </w:tc>
      </w:tr>
      <w:tr w:rsidR="007C61C5" w:rsidRPr="00BF2E0F" w14:paraId="6DDEB365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6C5FF1" w14:textId="0D8EAEB9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1817038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7E3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B96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91D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AC56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3835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C427DB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4289CA6A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950D93" w14:textId="45E7EA6B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1817040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678D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607E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F25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F46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F6B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329B82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7AB26086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272B16" w14:textId="70AE98E8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1817042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CB80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672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9DC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E91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D79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754C91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6ACF74CD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2DDC3B" w14:textId="55DFA0D5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1817043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9E7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A560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551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183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CD0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24421B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75EB1119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C0C333" w14:textId="07ACCB9A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1817046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D569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EC6C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97E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59C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283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DF39D6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42193F28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FBD641" w14:textId="5572A06C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1817047</w:t>
            </w:r>
            <w:r w:rsidRPr="007C61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7644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3B3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2F4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8F0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517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DE700D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6C3CC8E3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98BAB2" w14:textId="5AD2526B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1817049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F1E5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147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4AA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0EDE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D5C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09AC32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38D2EB83" w14:textId="77777777" w:rsidTr="007C61C5">
        <w:trPr>
          <w:trHeight w:val="324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F3AEFD" w14:textId="03E3FC84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1817050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09F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2F09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9CE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6320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A935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D23933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16E59EB4" w14:textId="77777777" w:rsidTr="007C61C5">
        <w:trPr>
          <w:trHeight w:val="276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A1CE38" w14:textId="29392FA8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1817051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F4B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D71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F5ED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831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2ED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6A3043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014FFF3D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062860" w14:textId="3E5C8CA8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1817052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79B3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F9C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0B2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4F34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632D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069AE4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25B766E9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FF7D08" w14:textId="5AC0187E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1817053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C8CC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75E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7AB5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5A1B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ACE2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67305E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2E5C546B" w14:textId="77777777" w:rsidTr="007C61C5">
        <w:trPr>
          <w:trHeight w:val="288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F3BE42" w14:textId="28CC7F1E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1817054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693A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AADC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8A14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FE44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6510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830ACA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24328FF7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1F46DE" w14:textId="466018C3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1817056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7CC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4C43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46F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4D77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A04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072EE7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089BF312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C9B692" w14:textId="562625C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1817057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DCF9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1917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A81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E66D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93A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9B890E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3ABFEC94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C8A465" w14:textId="347314A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1817058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B2F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C79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B55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6B8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037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DC0DBE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7EF80D1E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E3B930" w14:textId="2108E88C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1817061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454F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C11D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795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BD6F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9B7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A6F681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5E1DC3D9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1C39E7" w14:textId="144FF1CF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1817065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60C1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988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92D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112F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1A3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103E96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55733A83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EF34D9" w14:textId="40DE2EEE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1817066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B3A9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202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435B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131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154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D42C45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45AACC81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988590" w14:textId="773FB313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1817067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B43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5FB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097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EB1C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63AA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44567C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798CF22B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7445D5" w14:textId="7C535EA9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1817068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7D57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5354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F3F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D08A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250B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71FC9C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58F183A1" w14:textId="77777777" w:rsidTr="007C61C5">
        <w:trPr>
          <w:trHeight w:val="300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3346C5" w14:textId="7256EA42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1817077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C3D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AF10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CA98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64A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295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2170A4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22CE723B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53A8C8" w14:textId="5C650540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1817078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ECCB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239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2C1B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12C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FD7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B1369C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7981EB14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0100F9" w14:textId="250A3AFB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1817079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2B7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753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17CF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3322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7944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5E1262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621521AC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244598" w14:textId="613164FF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1818002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9E4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DD4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3AA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781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704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88F71F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4EABEF51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B99BC0" w14:textId="77FFDBF1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1818003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8ED8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DAA5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91F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879C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F1A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A7892F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4B4F9FCE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08D67C" w14:textId="4485C074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1818007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927A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29B3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6DC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85E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451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C3B559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2CF7D4D3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B277C7" w14:textId="3E51B6BE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1818008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9F44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BDE6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F837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22E4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6951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CC3574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0D48C1AD" w14:textId="77777777" w:rsidTr="007C61C5">
        <w:trPr>
          <w:trHeight w:val="25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AC6590" w14:textId="27587AA8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1818009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270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2BF4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03C0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4BA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3C9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0EADDB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36F74F23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3AB78E" w14:textId="5707F03B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1818012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94C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8A07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A69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47D0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E0F0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944297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7F163DBD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A3BF31" w14:textId="6AE974C4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1818013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8D9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6F56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173E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CFB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68FE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D9B6FA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3530DD41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4B7C2A" w14:textId="16DC5489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1818014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1E8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A7DD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F99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A06C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CF9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D5FF46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1D9FD561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A4D06B" w14:textId="2EC43BDC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1818019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C6F7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E75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327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307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026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936928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6EFAE94A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C9B4A5" w14:textId="6411AF09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1818020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DF9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0F1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1263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4212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148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E15A22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014ED423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D4B964" w14:textId="402DE050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1818022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8EE6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73F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3A9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BD9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AC1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C5483B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5660AEAD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2CFA89" w14:textId="047AF7CF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1818023</w:t>
            </w:r>
            <w:r w:rsidRPr="007C61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43FF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0F7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4A8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23D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C02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49D6CB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7B5D6945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1A08F9" w14:textId="0FFA0619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1818024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7286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B92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0C4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62E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F00A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269AEA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6794C00F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9C75E6" w14:textId="7C1DA71E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1818025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3DFE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A71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C37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6A41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1249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FD4F3A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53DF39C3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98F097" w14:textId="7B1AEAB4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1818028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B55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6DF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B91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1DF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9E4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B3A3A6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503F9960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B7DE75" w14:textId="054EDED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1818029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E089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894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D4FA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515E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0CA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B0D173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73613131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EBEB44" w14:textId="4D11F7BF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1818030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D5F0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5D4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B215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A06E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9E8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9F627C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7D48D3AB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A929A5" w14:textId="3158BDD2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1818032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FA11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DCD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B72F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CE7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4EC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FFDF91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0D0C597B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ED46DF" w14:textId="511D2EB9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1818034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CDA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38A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E0C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B9C5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86F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09C08D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4AB81E26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D185B2" w14:textId="0D34EF3F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1818038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2D87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79FD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5EB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4BC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15D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01FB03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34865F40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696E6D" w14:textId="02ADF7D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1818041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FE2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CF2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E31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4C8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819C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0B1EAB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75101E47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00DBE4" w14:textId="186861CE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1818044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71C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A934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C68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11A4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678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D021C9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1CBCF004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667DF0" w14:textId="0B9FB0E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1818046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024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6506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888B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BEE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494E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A305F1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14EE6E79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508A32" w14:textId="79448285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1818049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513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906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7102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F75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A7C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12F76D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076E18C9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10C811" w14:textId="20749BFB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1818050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E45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ED91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51D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048E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9F0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F3AA23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25FD7D5E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B993CA" w14:textId="2F6318D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1818053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6BC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580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013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CB2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D8F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180D1C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32904F32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BF351A" w14:textId="11D5BBEA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1818054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4D18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12E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8F6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6C69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D2E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8B428D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034F886B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3B11E5" w14:textId="642B4550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1818056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6B2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FB9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D0D4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3177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7EC5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681F98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28EBDDFE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311D75" w14:textId="35EBFA34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1818061</w:t>
            </w:r>
            <w:r w:rsidRPr="007C61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3C7E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8D4D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91EF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6F3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016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DA1880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2136F41D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B01942" w14:textId="13F10B98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1818067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5FDD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637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AD1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2DFF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6B86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B4D580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69849DB6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3FC1C5" w14:textId="0EF762C9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1818069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761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4FE5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D43B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B98A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EC7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B19029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4BF455BF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A346EE" w14:textId="57CEC608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1818073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DCF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D0A8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C17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3D55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566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7BE55F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163D254E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8A4DA2" w14:textId="57E6CAD1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1818075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14A7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B8E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D6C6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CBF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8C9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DF7607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3DADB764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CCD3EA" w14:textId="286C8D2B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1818092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82C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83D8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C213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3A41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A96B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9D3CEB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362A6210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6155AA" w14:textId="5DA5AD71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1818096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288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D81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1359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59F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5C3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B7AEED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3877DAF2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00C845" w14:textId="4CF428B0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1818098</w:t>
            </w:r>
            <w:r w:rsidRPr="007C61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CB5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C55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844D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5036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765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4B4D5B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004713BE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174D5A" w14:textId="503E3F6A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1818100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74E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56BE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8BE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267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29B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8967D0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48CAE7E4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CD1B38" w14:textId="2D1A3EEC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1819003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F9D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057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6C92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CC3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14C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82CC69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35D73633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2F04A6" w14:textId="2C7FA11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1819005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209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8CA8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3AB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F559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4981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CACA23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7580921D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471ADF" w14:textId="458596CF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1819008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966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F2D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F57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560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4FB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E9DC44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0933561E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726210" w14:textId="1ACAB08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1819011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8DFA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8A2F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1D34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2042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5E6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AC16B0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10559549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7B7253" w14:textId="7BA9F9EB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1819012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DA12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696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192C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8CA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C497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E2A85A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759BFEB5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4CC78B" w14:textId="7CC77B6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1819013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F7E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68C6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F37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566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7BE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69DFA6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1C037264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8755EB" w14:textId="52AF207E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1819019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8156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D69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DFD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AFB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2E84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B26D69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1A4479A0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4832D4" w14:textId="4292FBF0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1819021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2DA5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0D1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9505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C3F2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E6B7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FEDA0F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681AAB44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FA9F74" w14:textId="49BF301E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1819023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050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8A6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901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BAEE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9B8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00482C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4310E5F8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2943C4" w14:textId="62ADD9D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1819026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99DE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B8FB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64A4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995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F7F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32EBCE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2A6034A8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5339F3" w14:textId="63A59C49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1819027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31DD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C464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D9B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D766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4D4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A32652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03E7A737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D0EB8B" w14:textId="62D6F799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1819029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1D8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51F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BDBC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5A2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E637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9EB534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43A0C69D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068E38" w14:textId="5FBD8FE9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1819030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DEC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2E8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52B5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D451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111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7F9C25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6BA51BEF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F05493" w14:textId="66EAA8D0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1819033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92F3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4A7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5956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0C39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D574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8E9C7D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7D084370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2D97EF" w14:textId="6B458A3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1819034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8C4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3910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067B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839C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DCF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D958B2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2A8218F3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100B96" w14:textId="3D9DE1B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1819035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428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AD28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141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16D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177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6CBFBA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06D74FB6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03EF9A" w14:textId="3B941EA2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1819036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D22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92B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465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B69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0BF6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E1BAD6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5F2F48F4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19BB22" w14:textId="7F56B4A4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1819038</w:t>
            </w:r>
            <w:r w:rsidRPr="007C61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CBBC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870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21E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946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F119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042010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5F7FE56C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0EB4CC" w14:textId="5344A04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1819039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ACF2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8D05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ACD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B14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F57C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5D6E0E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0550C7D2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914DB4" w14:textId="7FAF9238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1819048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EDAB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88C2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4B1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C7E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261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84CCC9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4D785290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0E8169" w14:textId="6ADEB3F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1819052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73C8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3D3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F2A3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971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F52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612775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4FC37199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044CFC" w14:textId="685F791C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1819054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1DE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6C1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E4C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A97F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5A6F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1F42F3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2FCE368B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E9CBA8" w14:textId="309087E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1819058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6B40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5AC7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619F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C0C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338C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8271E9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0A16EF81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0F2D3E" w14:textId="0C9D4137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1819063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669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51C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8E52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B2FC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6EB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308F7C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4AA63CEF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EEE9A7" w14:textId="0E875E13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12172295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6889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1CA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DE2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812B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541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6CEE7F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75D92445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7C71DE" w14:textId="38ED484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141710829</w:t>
            </w:r>
            <w:r w:rsidRPr="007C61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31B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4C15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4FF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BDD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EE6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786B4F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19F3F673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516247" w14:textId="00AF5A3A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141714158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4175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F40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0D8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00F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A6A7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E73C25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43D56706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426801" w14:textId="43FBA03C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141714871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BA1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CDCE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5E6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C9E3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578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15EFB2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5EB9DAB9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DE2DF0" w14:textId="36B76DF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141718496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54B7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C269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2127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AA1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F63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CDC692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36D54B65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08CCD7" w14:textId="3AA53C70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141718710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7219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23E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09E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C7FD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25F6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F72167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4BD987A2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BA2BF2" w14:textId="290CF64D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141720629</w:t>
            </w:r>
            <w:r w:rsidRPr="007C61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BCF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2A96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97B1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A3F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955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22D386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0EDF8D00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351EF3" w14:textId="66ADAF71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141720667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14CF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2366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1B9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22C7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0F5C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2B1824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5C3FDA6D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30FD1C" w14:textId="4DC2E32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141721787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F94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A1E6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B70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383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7F2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91DEDF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547AF3B1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AB676F" w14:textId="00D6E652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141723651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CD0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4D51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EB30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4FA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CA8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7D794F9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208CFDA2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E3A1F9" w14:textId="133601E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141800268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8AA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9D1A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E014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32B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F8B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44119F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02C1830A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EAE37A" w14:textId="2D159F55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141803114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9EE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E19D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ECA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610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9FA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F47DBA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7F0B846F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CCB820" w14:textId="3A93B65B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141804467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84E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6BA1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E55C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A76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15A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803A631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19C5A0D8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E47FF8" w14:textId="373ADEFA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141805668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51C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A69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80AD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542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9C81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39DDA1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021862A7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B8402E" w14:textId="6A03DC3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141809426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30A0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4051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CBD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D4B6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1924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F85263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0A759F00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8D6380" w14:textId="49A5AFA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141810295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F269A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D18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7A2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E56F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BC96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FBA55A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5CE9E9C4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616B9C" w14:textId="46564581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141811742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A2AB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6AA84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6E9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21D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B366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7824DA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</w:tr>
      <w:tr w:rsidR="007C61C5" w:rsidRPr="00BF2E0F" w14:paraId="6E0405BE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B9E5D6" w14:textId="210C3D11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141814739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103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0725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BEE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0810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3DE7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9FA2FA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7C61C5" w:rsidRPr="00BF2E0F" w14:paraId="47DC948C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5D3A91" w14:textId="3449825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141815617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C9FE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F30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A5823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0A5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53F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13C0D72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3B557EB1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3B994C" w14:textId="16902DA6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141815619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DBA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E7B0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45077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8CB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63E1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D29E57C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</w:tr>
      <w:tr w:rsidR="007C61C5" w:rsidRPr="00BF2E0F" w14:paraId="67F531BF" w14:textId="77777777" w:rsidTr="007C61C5">
        <w:trPr>
          <w:trHeight w:val="312"/>
        </w:trPr>
        <w:tc>
          <w:tcPr>
            <w:tcW w:w="76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EA326D" w14:textId="47C1D550" w:rsidR="007C61C5" w:rsidRPr="007C61C5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61C5">
              <w:rPr>
                <w:rFonts w:ascii="Times New Roman" w:hAnsi="Times New Roman" w:cs="Times New Roman"/>
                <w:sz w:val="20"/>
                <w:szCs w:val="20"/>
              </w:rPr>
              <w:t>141818560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D6F8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CE936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B7B8F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FE69B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E90FE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1B18" w14:textId="77777777" w:rsidR="007C61C5" w:rsidRPr="00BF2E0F" w:rsidRDefault="007C61C5" w:rsidP="007C61C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</w:t>
            </w:r>
          </w:p>
        </w:tc>
      </w:tr>
      <w:tr w:rsidR="00BF2E0F" w:rsidRPr="00BF2E0F" w14:paraId="6BA11503" w14:textId="77777777" w:rsidTr="009A4D23">
        <w:trPr>
          <w:trHeight w:val="312"/>
        </w:trPr>
        <w:tc>
          <w:tcPr>
            <w:tcW w:w="5000" w:type="pct"/>
            <w:gridSpan w:val="7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AF57584" w14:textId="50B0C141" w:rsidR="00BF2E0F" w:rsidRPr="00BF2E0F" w:rsidRDefault="00BF2E0F" w:rsidP="00BF2E0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a</w:t>
            </w:r>
            <w:r w:rsidR="00FE2D50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 xml:space="preserve"> </w:t>
            </w:r>
            <w:r w:rsidR="00FE2D50" w:rsidRPr="00FE2D5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Seven</w:t>
            </w:r>
            <w:r w:rsidR="00FE2D5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="00FE2D50" w:rsidRPr="00FE2D5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</w:t>
            </w: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amples with the panel of six SNPs are homozygous;</w:t>
            </w:r>
          </w:p>
          <w:p w14:paraId="533321B6" w14:textId="7F51C0AA" w:rsidR="00BF2E0F" w:rsidRPr="00BF2E0F" w:rsidRDefault="00BF2E0F" w:rsidP="00BF2E0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 total of 105 </w:t>
            </w:r>
            <w:r w:rsidR="00FE2D5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samples</w:t>
            </w:r>
            <w:r w:rsidR="00FE2D50" w:rsidRPr="00FE2D5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sequencing data of 6 SNPs genotypes in our study</w:t>
            </w:r>
            <w:r w:rsidR="00DB626E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</w:t>
            </w:r>
            <w:r w:rsidR="00FE2D50" w:rsidRPr="00FE2D5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</w:t>
            </w:r>
            <w:r w:rsidR="00FE2D5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</w:t>
            </w: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out of 105 samples carried at least one heterozygous SNP, revealing a heterozygote coverage of 9</w:t>
            </w:r>
            <w:r w:rsidR="00FE2D5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3.33</w:t>
            </w:r>
            <w:r w:rsidRPr="00BF2E0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%.</w:t>
            </w:r>
          </w:p>
        </w:tc>
      </w:tr>
    </w:tbl>
    <w:p w14:paraId="1E412E21" w14:textId="45935D43" w:rsidR="0097719D" w:rsidRDefault="0097719D"/>
    <w:p w14:paraId="416DB2CC" w14:textId="287125AF" w:rsidR="0097719D" w:rsidRDefault="0097719D">
      <w:pPr>
        <w:widowControl/>
        <w:jc w:val="left"/>
      </w:pPr>
      <w:r>
        <w:br w:type="page"/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257"/>
        <w:gridCol w:w="1125"/>
        <w:gridCol w:w="1024"/>
        <w:gridCol w:w="1225"/>
        <w:gridCol w:w="1225"/>
        <w:gridCol w:w="1225"/>
        <w:gridCol w:w="1225"/>
      </w:tblGrid>
      <w:tr w:rsidR="0097719D" w:rsidRPr="001F32BB" w14:paraId="296B4BEE" w14:textId="77777777" w:rsidTr="00AF0EE0">
        <w:trPr>
          <w:trHeight w:val="312"/>
        </w:trPr>
        <w:tc>
          <w:tcPr>
            <w:tcW w:w="0" w:type="auto"/>
            <w:gridSpan w:val="7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28E30CB5" w14:textId="77777777" w:rsidR="0097719D" w:rsidRPr="00AA0E0B" w:rsidRDefault="0097719D" w:rsidP="00AF0EE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22A7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Supplementary </w:t>
            </w:r>
            <w:r w:rsidRPr="001969F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Table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S2 </w:t>
            </w:r>
            <w:bookmarkStart w:id="11" w:name="OLE_LINK1"/>
            <w:r w:rsidRPr="001F32BB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T</w:t>
            </w:r>
            <w:r w:rsidRPr="001F32B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 genotype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Pr="001F32BB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F32B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of 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F32B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SNPs in Southern Chinese population from the 1000 Genomes Project</w:t>
            </w:r>
            <w:bookmarkEnd w:id="11"/>
          </w:p>
        </w:tc>
      </w:tr>
      <w:tr w:rsidR="0097719D" w:rsidRPr="00AA0E0B" w14:paraId="42E552D3" w14:textId="77777777" w:rsidTr="00AF0EE0">
        <w:trPr>
          <w:trHeight w:val="312"/>
        </w:trPr>
        <w:tc>
          <w:tcPr>
            <w:tcW w:w="0" w:type="auto"/>
            <w:vMerge w:val="restart"/>
            <w:shd w:val="clear" w:color="auto" w:fill="FFFFFF" w:themeFill="background1"/>
            <w:noWrap/>
            <w:vAlign w:val="center"/>
          </w:tcPr>
          <w:p w14:paraId="144CAA94" w14:textId="77777777" w:rsidR="0097719D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969F4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Sample</w:t>
            </w:r>
          </w:p>
          <w:p w14:paraId="5C389D52" w14:textId="77777777" w:rsidR="0097719D" w:rsidRPr="001969F4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(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n=105)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noWrap/>
            <w:vAlign w:val="center"/>
          </w:tcPr>
          <w:p w14:paraId="02F83D6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noWrap/>
            <w:vAlign w:val="center"/>
          </w:tcPr>
          <w:p w14:paraId="0858D13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noWrap/>
            <w:vAlign w:val="center"/>
          </w:tcPr>
          <w:p w14:paraId="525E1BC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noWrap/>
            <w:vAlign w:val="center"/>
          </w:tcPr>
          <w:p w14:paraId="7F5D272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noWrap/>
            <w:vAlign w:val="center"/>
          </w:tcPr>
          <w:p w14:paraId="33B4141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noWrap/>
            <w:vAlign w:val="center"/>
          </w:tcPr>
          <w:p w14:paraId="1E73287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SNP6</w:t>
            </w:r>
          </w:p>
        </w:tc>
      </w:tr>
      <w:tr w:rsidR="0097719D" w:rsidRPr="00AA0E0B" w14:paraId="4E1E9B87" w14:textId="77777777" w:rsidTr="00AF0EE0">
        <w:trPr>
          <w:trHeight w:val="312"/>
        </w:trPr>
        <w:tc>
          <w:tcPr>
            <w:tcW w:w="0" w:type="auto"/>
            <w:vMerge/>
            <w:shd w:val="clear" w:color="auto" w:fill="FFFFFF" w:themeFill="background1"/>
            <w:noWrap/>
            <w:vAlign w:val="center"/>
            <w:hideMark/>
          </w:tcPr>
          <w:p w14:paraId="72A7357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13BA83F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rs7480526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7564CED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rs713040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375F74C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rs10742584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640FE78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rs74234654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513151A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rs35755129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noWrap/>
            <w:vAlign w:val="center"/>
            <w:hideMark/>
          </w:tcPr>
          <w:p w14:paraId="6C171F7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rs11036364</w:t>
            </w:r>
          </w:p>
        </w:tc>
      </w:tr>
      <w:tr w:rsidR="0097719D" w:rsidRPr="00AA0E0B" w14:paraId="1D8240A0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41639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HG00403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96274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6E2BC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917E4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A64A9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88C37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C0B8E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6E43B31A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F5F14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HG00404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35D84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B7116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2489B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C3385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5486B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C10E0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2CEB47C8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3ACBC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HG00406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8A786C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E9533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2A01D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94F93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2A36C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8380A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1F629644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2D979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HG00407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1CD88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AB876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76B53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12D26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1D8D1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BA412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429A384F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2B766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HG00409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6A6D7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F6477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20AD3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A31DE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BE326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A0884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388EEA6B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6F010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HG00410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87F4B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C4C62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F2E20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D5AC7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46121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31EE4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3A32442D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C3CF6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HG00419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F9908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2A04D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07E99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98547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EE201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51122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648409A5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6E3C4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HG00421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0C3A8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2E1DB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37CD8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D577A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5C554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40583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5B5C08E4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72E17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HG00422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40B35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2C653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340F0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3158C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27D74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7BC5B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6C6CDD62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CDFAC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HG00428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19957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8861B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1A18C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36509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BF25E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1CC2D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3679BEFE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75DE3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HG00436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DA566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32256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D2CFC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7A689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0C9FD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5D9DC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376D704F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A0F3D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HG00437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B813B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DA2B2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B73E6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E0F1B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A5071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0CE30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747B7134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7A637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HG00442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467AC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E05D0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5E062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1EBE9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82781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456D3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2309AE2A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B2C7C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HG00443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A63EA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BEA36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9051C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9D4C0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7B80F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1043E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37410274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6B526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HG00445 (M)</w:t>
            </w:r>
            <w:r w:rsidRPr="001969F4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452EC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1F8D3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78339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5F264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4D560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E92BC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359F4D1E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07E67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HG00446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216AA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045E9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AD478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9DF84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4BC89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5C07A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6A802C34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5E468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HG00448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C364B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FC37A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F07DE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19E3A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3F391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7DDC7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0150F8F6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2CB8B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HG00449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B6CE3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122BB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23B82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5BFA7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A3B82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DDDC1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40D397B2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6B94F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HG00451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3F7A6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4804F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F27E3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E19C7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3CB9D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B2CF9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1020964A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6F637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HG00452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47202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AA195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9A106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73AFC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2A80D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9C958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7D065A2E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32443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lastRenderedPageBreak/>
              <w:t>HG00457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70AA3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3E892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1F4A3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70208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9C225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DD90B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02DE346E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BE876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HG00458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5D5B7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8A2D5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F9041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1DEE3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49BA3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795C7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0E72E1DF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8E0D9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HG00463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AC4B7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D7535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A5254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939AC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A5FF3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3DA86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62CE103E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4FE90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HG00464 (F)</w:t>
            </w:r>
            <w:r w:rsidRPr="001969F4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AC64A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9F093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31E1B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AE108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BD41C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91E36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7D827193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51FBA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HG00472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2F38E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A7324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410D1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9FD46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A4D50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8D445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1AFEA00A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4BFD4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HG00473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41583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E1859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CE4B9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35DA7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0B949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508B5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5075343B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4E56C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HG00475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64048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0DBE8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52151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FFA5A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82445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84C48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45128D47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61A19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HG00476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7FDAE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FD44E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49373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D84F5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696B7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4C958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39316C6D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C2C03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HG00478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5525F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9E7E3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5D367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FF19F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94157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09208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413EBB47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1970D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HG00479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0A700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795FF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62636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8BA7B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AD93F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11ADA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17F8BA81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A358B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HG00500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8EC48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17939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86DD0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D9499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E880E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A67C3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2D02CE80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179CE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HG00513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EA88E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92067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0EDE4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71CB3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8DE82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0F0A1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51BF0D63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B8DC8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HG00524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F1846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706CC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0B066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02A3D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5569C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C86B0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799FC1D4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7175F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HG00525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C861C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5AB96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865B5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69DD5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5C7F6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903DC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5AA60953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DBD27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HG00530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26AB4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8485A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09118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F1675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15662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FD4DF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6925DE8E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C09F4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HG00531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AA3BE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C81A9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B0729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27CD2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F594D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5C409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610F5741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D7CC4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HG00533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C549D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AF7D6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6B85C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F8129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ECEE0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74B34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76762813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9340F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HG00534 (F)</w:t>
            </w:r>
            <w:r w:rsidRPr="001969F4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3104B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8F0CB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E89F3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3060F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058E3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2ED38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565B31CD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EC640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HG00536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C6359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029B8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1644D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5AE28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B18F1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CB3FC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26CC07C8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92646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HG00537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22C8F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83934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B4E5F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E6841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66B7C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A5416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137209A7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534FE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HG00542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2E5A3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47DA7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94724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EFE07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83C9B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DE550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500B6142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E9000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HG00543 (F)</w:t>
            </w:r>
            <w:r w:rsidRPr="001969F4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B37E9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0B289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21E1C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DE975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60792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1404D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199A531B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9F0C0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lastRenderedPageBreak/>
              <w:t>HG00556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9E17D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05EAD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0E786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2D891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F02AD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A94A7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5BCED5F0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72FC2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HG00557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40AA6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D7094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8B3E3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DF570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1B134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BF027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56A9285C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F24D4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HG00559 (M)</w:t>
            </w:r>
            <w:r w:rsidRPr="001969F4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8C592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448F9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44B79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45119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C0F55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90235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6F551B13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7E242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HG00560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3D674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B0AFD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57A8A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EDA95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8661E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67633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0B4DFA51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FCA4A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HG00565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45AB8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D151F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429CB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8206F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523BA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C81EB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04BDB59D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88A7A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HG00566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9399C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7FAD1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20ACA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8CD70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21857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09744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12F3C70E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ECECE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HG00580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491B7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B0152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27457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A1B69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E65AB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33814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09993123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282F6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HG00581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AED7D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9BE62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D9D1F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58E27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F50B7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C556A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5D4BE4A9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FECC9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HG00583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FC155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CAE1C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4453D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51B3C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69B99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02DFA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41065359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90080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HG00584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91C0B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9A750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88A43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11035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B9D1E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B69F3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0CE6A006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B865C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HG00589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258B6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63231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46670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EA3A9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D5EF7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51A9A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375CD72A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95C1A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HG00590 (F)</w:t>
            </w:r>
            <w:r w:rsidRPr="001969F4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33C5D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3A9C1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82A19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7D7D6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410C6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85641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39A8D61C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B72AD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HG00592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F2757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91DCB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CCCA3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77991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390F2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061D8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6F5E3F1B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2ABDE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HG00593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C2FBB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23F5DF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03C4C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A2265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A6D6F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90998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2375E5CF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A7ED1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HG00595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3E5B3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3D8BF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2E834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6F15C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A27A9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458E6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32D23B2C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FDF37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HG00596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72F29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D0EE7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58DE6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594F2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3EE31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9B95E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6E586E07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34DDD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HG00598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2ED57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C14DE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D6EFB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B5F91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2101F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55B6F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2469DB71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81F60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HG00599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C7811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B1464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E2A8C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70C81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B9A57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0E01D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6C0FB41F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14505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HG00607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5A449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051BE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0D6E9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57EA9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CED5D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EE0A5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777C2D85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7E078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HG00608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F32F5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6BF50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A3A78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5F5A8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2107D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36CDA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480FAE49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EB4DC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HG00610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15003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B5841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98241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AC7A3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DA5CB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248BB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073735E2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9E0E1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HG00611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8EA36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20731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EC728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F1925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87AE0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2D2D7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282D0462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1AE34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lastRenderedPageBreak/>
              <w:t>HG00613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8E4C9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1D64C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AFB59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D5CAB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CE305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22128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0F196D96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0DE07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HG00614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683BC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C9E3E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39385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331B2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A56DD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731C8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218AE4AF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8DDC7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HG00619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4FE4A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03943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59C8A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72FA1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F04AB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7062C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4A3112FA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73C67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HG00620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90D81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BE813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6FB77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DDB7E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E40B6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955D8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78F34752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B1D6F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HG00622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917D6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84BBE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2A2EF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58989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E2B10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AF022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73AFE5ED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04000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HG00623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814A3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099CC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D0C5A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3C64F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F995B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F18CB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73B0085C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14B4B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HG00625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651DC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33501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93D66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93E2C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71196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E88E8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73718100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3DAA4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HG00626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BA658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D67A1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1669B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E3905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2620D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C5D46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66D82521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6ECF3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HG00628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0F5DC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8C452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4597B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D9802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160EA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3C857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62E4B028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153E1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HG00629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FC577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B553C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5B5BA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D6D64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E8254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EA344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7987CA2A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46CE1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HG00631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5C2C5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1E724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13EC9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68E11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8FB63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4F840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38B9387B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63A91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HG00632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5BA11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40BEB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E20D0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1AEAD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AFE23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85527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205B0004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B8A8C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HG00634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2F382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89040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6D848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81D0B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2FB8C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D0265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3D461A1C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1C665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HG00650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8E8C4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A8E2A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0CE0F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20281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0AF06E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A95C4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5E3E2A81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6489D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HG00651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09365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760EF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2889B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37507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161D0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635EF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1111D828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F16E2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HG00653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1BBF7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8CDDE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2A684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F002F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AF02B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0814C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41A954C7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9E436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HG00654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8CD48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C33B7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CCB25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E1E42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FBA43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D85E6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445296D7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26303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HG00656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1450E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7053C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4A08E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444E1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741CA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7CD05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2A8D82E0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71972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HG00657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BFFC2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39F16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EE2EC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85F4B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09071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60C5B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6776B8EA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E2A83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HG00662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5BFB7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CB6BA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EEF5C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57F85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DFC12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02E0C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2F34BC86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A0DBD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HG00663 (F)</w:t>
            </w:r>
            <w:r w:rsidRPr="001969F4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1FE54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ACE5B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F6359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71AE1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F30FEA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A6130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0D8F46F4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31376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HG00671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26176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5D50E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F51FA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CD42E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8D93C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6C1C8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7C78E68D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CA1C54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lastRenderedPageBreak/>
              <w:t>HG00672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1AD97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15707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875A2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9B098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C934B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F844E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0E06DFC8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31A0B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HG00674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F053B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C78FC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E2D2E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C0CDA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9DE67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A0486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6CD9B6BA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C3A3E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HG00675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73506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E11CF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2138D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8EC61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52DB8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BC2B6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579D30A1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43F32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HG00683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4D3390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401EC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EAAD6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0C6B0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73582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0A34E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38306124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5F63B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HG00684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81F59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B6A67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1C5D6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37E0C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B8150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0A9CD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2BFD4455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0B64E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HG00689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2B3FB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395AF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6310F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8DC04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16054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D5B13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70F3E2C9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E333C2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HG00690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989F9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2FD08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60A9F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864013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8EF76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B5867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58BF5733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50204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HG00692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F2DC9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0591C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B661F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D96FD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A4518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D8EB1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70BEB56C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811FF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HG00693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B3F17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42440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39BC4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F8DEE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8C78C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02F00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119AF9AC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42E69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HG00698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963B4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6DD52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96633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6974C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B28FF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B492EF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02E349C0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68E35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HG00699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E6991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8BACF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77927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3B358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81426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DD326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51E0E136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91044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HG00701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5E9E4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EA929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055B7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92535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95425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200EB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2B3C980E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2CBBF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HG00704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32F8E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835C0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6F706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373DA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446E8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521D5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7F5F969A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EA217D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HG00705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B7898C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88BFD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34568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E82E1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D3D194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FF620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71AEA31A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2194C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HG00707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55291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16949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50913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DFFC1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D7DE9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83430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06058D7C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3B4148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HG00708 (F)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856C0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8DCCE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FA0ED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17F09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75002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93E6A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1E664212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119395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HG00717 (F)</w:t>
            </w:r>
            <w:r w:rsidRPr="001969F4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578430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76DCBB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FEF41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E6B719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0B226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32DD73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AA0E0B" w14:paraId="30ED94D2" w14:textId="77777777" w:rsidTr="00AF0EE0">
        <w:trPr>
          <w:trHeight w:val="312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017658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HG00728 (M)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25E496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00FF"/>
                <w:kern w:val="0"/>
                <w:sz w:val="20"/>
                <w:szCs w:val="20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BF276E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58981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D001EC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E6AAD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3456A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</w:tr>
      <w:tr w:rsidR="0097719D" w:rsidRPr="00AA0E0B" w14:paraId="631806F4" w14:textId="77777777" w:rsidTr="00AF0EE0">
        <w:trPr>
          <w:trHeight w:val="312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306B2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HG00729 (F)</w:t>
            </w:r>
            <w:r w:rsidRPr="001969F4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49C4D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D144F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80E87A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9000"/>
                <w:kern w:val="0"/>
                <w:sz w:val="20"/>
                <w:szCs w:val="20"/>
              </w:rPr>
              <w:t>G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9900"/>
                <w:kern w:val="0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6358A1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BD6D4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D61A7" w14:textId="77777777" w:rsidR="0097719D" w:rsidRPr="00AA0E0B" w:rsidRDefault="0097719D" w:rsidP="00AF0EE0">
            <w:pPr>
              <w:widowControl/>
              <w:jc w:val="center"/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</w:pP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  <w:r w:rsidRPr="00AA0E0B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|</w:t>
            </w:r>
            <w:r w:rsidRPr="00AA0E0B">
              <w:rPr>
                <w:rFonts w:ascii="Times New Roman" w:eastAsia="宋体" w:hAnsi="Times New Roman" w:cs="Times New Roman"/>
                <w:color w:val="008000"/>
                <w:kern w:val="0"/>
                <w:sz w:val="20"/>
                <w:szCs w:val="20"/>
              </w:rPr>
              <w:t>A</w:t>
            </w:r>
          </w:p>
        </w:tc>
      </w:tr>
      <w:tr w:rsidR="0097719D" w:rsidRPr="006478B7" w14:paraId="110679C4" w14:textId="77777777" w:rsidTr="00AF0EE0">
        <w:trPr>
          <w:trHeight w:val="312"/>
        </w:trPr>
        <w:tc>
          <w:tcPr>
            <w:tcW w:w="0" w:type="auto"/>
            <w:gridSpan w:val="7"/>
            <w:tcBorders>
              <w:bottom w:val="nil"/>
            </w:tcBorders>
            <w:shd w:val="clear" w:color="auto" w:fill="FFFFFF" w:themeFill="background1"/>
            <w:vAlign w:val="center"/>
          </w:tcPr>
          <w:p w14:paraId="2BCF9CD4" w14:textId="77777777" w:rsidR="0097719D" w:rsidRDefault="0097719D" w:rsidP="00AF0E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478B7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 xml:space="preserve"> </w:t>
            </w:r>
            <w:r w:rsidRPr="009E676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Nine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samples with the panel of s</w:t>
            </w:r>
            <w:r w:rsidRPr="00C537A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ix SNPs are homozygous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;</w:t>
            </w:r>
          </w:p>
          <w:p w14:paraId="56C030DA" w14:textId="77777777" w:rsidR="0097719D" w:rsidRDefault="0097719D" w:rsidP="00AF0E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 total of 105 data was downloaded from </w:t>
            </w:r>
            <w:r w:rsidRPr="00C537A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Ensembl Genome Browser</w:t>
            </w:r>
            <w:r w:rsidRPr="006478B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9E6769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(http://asia.ensembl.org/index.html)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9E676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</w:t>
            </w:r>
            <w:r w:rsidRPr="009E676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Southern Chinese population</w:t>
            </w:r>
            <w:r w:rsidRPr="009E6769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. </w:t>
            </w:r>
            <w:r w:rsidRPr="00C537A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  <w:r w:rsidRPr="00C537A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out of 105 samples carried at least one heterozygous SNP, revealing a heterozygote coverage of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91.43%.</w:t>
            </w:r>
          </w:p>
          <w:p w14:paraId="261F121C" w14:textId="77777777" w:rsidR="0097719D" w:rsidRPr="00C537A2" w:rsidRDefault="0097719D" w:rsidP="00AF0EE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17BF81CB" w14:textId="77777777" w:rsidR="0097719D" w:rsidRDefault="0097719D"/>
    <w:sectPr w:rsidR="009771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A842D" w14:textId="77777777" w:rsidR="006E152A" w:rsidRDefault="006E152A" w:rsidP="00BF2E0F">
      <w:r>
        <w:separator/>
      </w:r>
    </w:p>
  </w:endnote>
  <w:endnote w:type="continuationSeparator" w:id="0">
    <w:p w14:paraId="1E3162AD" w14:textId="77777777" w:rsidR="006E152A" w:rsidRDefault="006E152A" w:rsidP="00BF2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5C4115" w14:textId="77777777" w:rsidR="006E152A" w:rsidRDefault="006E152A" w:rsidP="00BF2E0F">
      <w:r>
        <w:separator/>
      </w:r>
    </w:p>
  </w:footnote>
  <w:footnote w:type="continuationSeparator" w:id="0">
    <w:p w14:paraId="04748FF9" w14:textId="77777777" w:rsidR="006E152A" w:rsidRDefault="006E152A" w:rsidP="00BF2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5B6"/>
    <w:rsid w:val="001B55B6"/>
    <w:rsid w:val="002C71A1"/>
    <w:rsid w:val="00336F6B"/>
    <w:rsid w:val="004A2BEA"/>
    <w:rsid w:val="004F0B78"/>
    <w:rsid w:val="006E152A"/>
    <w:rsid w:val="007579D6"/>
    <w:rsid w:val="007C61C5"/>
    <w:rsid w:val="0097719D"/>
    <w:rsid w:val="009A4D23"/>
    <w:rsid w:val="00A074ED"/>
    <w:rsid w:val="00AA2ED4"/>
    <w:rsid w:val="00AF0EE0"/>
    <w:rsid w:val="00AF55C1"/>
    <w:rsid w:val="00B357E1"/>
    <w:rsid w:val="00BA2AA4"/>
    <w:rsid w:val="00BF2E0F"/>
    <w:rsid w:val="00CC771F"/>
    <w:rsid w:val="00DB626E"/>
    <w:rsid w:val="00F8631B"/>
    <w:rsid w:val="00FE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876A2"/>
  <w15:chartTrackingRefBased/>
  <w15:docId w15:val="{0E3FFF12-4671-46E9-B81B-FFEBAF43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2E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2E0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2E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2E0F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7719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771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1248</Words>
  <Characters>7118</Characters>
  <Application>Microsoft Office Word</Application>
  <DocSecurity>0</DocSecurity>
  <Lines>59</Lines>
  <Paragraphs>16</Paragraphs>
  <ScaleCrop>false</ScaleCrop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 Siqi</dc:creator>
  <cp:keywords/>
  <dc:description/>
  <cp:lastModifiedBy>Hu Siqi</cp:lastModifiedBy>
  <cp:revision>13</cp:revision>
  <dcterms:created xsi:type="dcterms:W3CDTF">2020-03-24T23:19:00Z</dcterms:created>
  <dcterms:modified xsi:type="dcterms:W3CDTF">2020-07-21T14:17:00Z</dcterms:modified>
</cp:coreProperties>
</file>