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91326" w:rsidRPr="00092362" w:rsidRDefault="00591326" w:rsidP="00591326">
      <w:pPr>
        <w:pStyle w:val="a3"/>
        <w:spacing w:line="480" w:lineRule="auto"/>
        <w:rPr>
          <w:rFonts w:ascii="Arial" w:hAnsi="Arial" w:cs="Arial"/>
          <w:b/>
          <w:bCs/>
          <w:sz w:val="24"/>
          <w:lang w:val="en-GB"/>
        </w:rPr>
      </w:pPr>
      <w:r w:rsidRPr="00092362">
        <w:rPr>
          <w:rFonts w:ascii="Arial" w:hAnsi="Arial" w:cs="Arial"/>
          <w:b/>
          <w:bCs/>
          <w:sz w:val="24"/>
          <w:lang w:val="en-GB"/>
        </w:rPr>
        <w:t>Supplementary Information</w:t>
      </w:r>
    </w:p>
    <w:p w:rsidR="00591326" w:rsidRPr="00092362" w:rsidRDefault="00591326" w:rsidP="00591326">
      <w:pPr>
        <w:spacing w:line="240" w:lineRule="auto"/>
        <w:jc w:val="both"/>
        <w:rPr>
          <w:rFonts w:ascii="Arial" w:hAnsi="Arial" w:cs="Arial"/>
          <w:b/>
          <w:sz w:val="32"/>
          <w:lang w:val="en-GB"/>
        </w:rPr>
      </w:pPr>
      <w:bookmarkStart w:id="0" w:name="OLE_LINK13"/>
      <w:bookmarkStart w:id="1" w:name="OLE_LINK14"/>
      <w:bookmarkStart w:id="2" w:name="OLE_LINK5"/>
      <w:r w:rsidRPr="00092362">
        <w:rPr>
          <w:rFonts w:ascii="Arial" w:hAnsi="Arial" w:cs="Arial"/>
          <w:b/>
          <w:sz w:val="32"/>
          <w:lang w:val="en-GB" w:eastAsia="ko-KR"/>
        </w:rPr>
        <w:t>Functional in vivo and in vitro effects of 20q11.21 genetic aberrations on hPSC differentiation</w:t>
      </w:r>
    </w:p>
    <w:bookmarkEnd w:id="0"/>
    <w:bookmarkEnd w:id="1"/>
    <w:bookmarkEnd w:id="2"/>
    <w:p w:rsidR="00591326" w:rsidRPr="00092362" w:rsidRDefault="00591326" w:rsidP="00591326">
      <w:pPr>
        <w:jc w:val="both"/>
        <w:rPr>
          <w:rFonts w:ascii="Arial" w:hAnsi="Arial" w:cs="Arial"/>
          <w:lang w:val="en-GB"/>
        </w:rPr>
      </w:pPr>
    </w:p>
    <w:p w:rsidR="00591326" w:rsidRPr="00092362" w:rsidRDefault="00591326" w:rsidP="00591326">
      <w:pPr>
        <w:spacing w:line="240" w:lineRule="auto"/>
        <w:jc w:val="both"/>
        <w:rPr>
          <w:rFonts w:ascii="Arial" w:hAnsi="Arial" w:cs="Arial"/>
          <w:szCs w:val="24"/>
        </w:rPr>
      </w:pPr>
      <w:r w:rsidRPr="00092362">
        <w:rPr>
          <w:rFonts w:ascii="Arial" w:hAnsi="Arial" w:cs="Arial"/>
          <w:szCs w:val="24"/>
        </w:rPr>
        <w:t>Hye-Yeong Jo</w:t>
      </w:r>
      <w:r w:rsidRPr="00092362">
        <w:rPr>
          <w:rFonts w:ascii="Arial" w:hAnsi="Arial" w:cs="Arial"/>
          <w:szCs w:val="24"/>
          <w:vertAlign w:val="superscript"/>
        </w:rPr>
        <w:t>1,2</w:t>
      </w:r>
      <w:r w:rsidRPr="00092362">
        <w:rPr>
          <w:rFonts w:ascii="Arial" w:hAnsi="Arial" w:cs="Arial"/>
          <w:szCs w:val="24"/>
        </w:rPr>
        <w:t>, Youngsun Lee</w:t>
      </w:r>
      <w:r w:rsidRPr="00092362">
        <w:rPr>
          <w:rFonts w:ascii="Arial" w:hAnsi="Arial" w:cs="Arial"/>
          <w:szCs w:val="24"/>
          <w:vertAlign w:val="superscript"/>
        </w:rPr>
        <w:t>1</w:t>
      </w:r>
      <w:r w:rsidRPr="00092362">
        <w:rPr>
          <w:rFonts w:ascii="Arial" w:hAnsi="Arial" w:cs="Arial"/>
          <w:szCs w:val="24"/>
        </w:rPr>
        <w:t>, Hongryul Ahn</w:t>
      </w:r>
      <w:r w:rsidRPr="00092362">
        <w:rPr>
          <w:rFonts w:ascii="Arial" w:hAnsi="Arial" w:cs="Arial"/>
          <w:szCs w:val="24"/>
          <w:vertAlign w:val="superscript"/>
        </w:rPr>
        <w:t>3</w:t>
      </w:r>
      <w:r w:rsidRPr="00092362">
        <w:rPr>
          <w:rFonts w:ascii="Arial" w:hAnsi="Arial" w:cs="Arial"/>
          <w:szCs w:val="24"/>
        </w:rPr>
        <w:t>, Hyeong-jun Han</w:t>
      </w:r>
      <w:r w:rsidRPr="00092362">
        <w:rPr>
          <w:rFonts w:ascii="Arial" w:hAnsi="Arial" w:cs="Arial"/>
          <w:szCs w:val="24"/>
          <w:vertAlign w:val="superscript"/>
        </w:rPr>
        <w:t>1</w:t>
      </w:r>
      <w:r w:rsidRPr="00092362">
        <w:rPr>
          <w:rFonts w:ascii="Arial" w:hAnsi="Arial" w:cs="Arial"/>
          <w:szCs w:val="24"/>
        </w:rPr>
        <w:t xml:space="preserve">, </w:t>
      </w:r>
      <w:r w:rsidR="00F265E1" w:rsidRPr="00392E1C">
        <w:rPr>
          <w:rFonts w:ascii="Arial" w:eastAsia="Arial" w:hAnsi="Arial" w:cs="Arial"/>
        </w:rPr>
        <w:t>Ara Kwon</w:t>
      </w:r>
      <w:r w:rsidR="00F265E1" w:rsidRPr="00392E1C">
        <w:rPr>
          <w:rFonts w:ascii="Arial" w:eastAsia="Arial" w:hAnsi="Arial" w:cs="Arial"/>
          <w:vertAlign w:val="superscript"/>
        </w:rPr>
        <w:t>1</w:t>
      </w:r>
      <w:r w:rsidR="00F265E1" w:rsidRPr="00392E1C">
        <w:rPr>
          <w:rFonts w:ascii="Arial" w:eastAsia="Arial" w:hAnsi="Arial" w:cs="Arial"/>
        </w:rPr>
        <w:t xml:space="preserve">, </w:t>
      </w:r>
      <w:bookmarkStart w:id="3" w:name="_GoBack"/>
      <w:bookmarkEnd w:id="3"/>
      <w:r w:rsidRPr="00092362">
        <w:rPr>
          <w:rFonts w:ascii="Arial" w:hAnsi="Arial" w:cs="Arial"/>
          <w:szCs w:val="24"/>
        </w:rPr>
        <w:t>Bo-Young Kim</w:t>
      </w:r>
      <w:r w:rsidRPr="00092362">
        <w:rPr>
          <w:rFonts w:ascii="Arial" w:hAnsi="Arial" w:cs="Arial"/>
          <w:szCs w:val="24"/>
          <w:vertAlign w:val="superscript"/>
        </w:rPr>
        <w:t>1</w:t>
      </w:r>
      <w:r w:rsidRPr="00092362">
        <w:rPr>
          <w:rFonts w:ascii="Arial" w:hAnsi="Arial" w:cs="Arial"/>
          <w:szCs w:val="24"/>
        </w:rPr>
        <w:t>, Hye-Yeong Ha</w:t>
      </w:r>
      <w:r w:rsidRPr="00092362">
        <w:rPr>
          <w:rFonts w:ascii="Arial" w:hAnsi="Arial" w:cs="Arial"/>
          <w:szCs w:val="24"/>
          <w:vertAlign w:val="superscript"/>
        </w:rPr>
        <w:t>1</w:t>
      </w:r>
      <w:r w:rsidRPr="00092362">
        <w:rPr>
          <w:rFonts w:ascii="Arial" w:hAnsi="Arial" w:cs="Arial"/>
          <w:szCs w:val="24"/>
        </w:rPr>
        <w:t>, Sang Cheol Kim</w:t>
      </w:r>
      <w:r w:rsidRPr="00092362">
        <w:rPr>
          <w:rFonts w:ascii="Arial" w:hAnsi="Arial" w:cs="Arial"/>
          <w:szCs w:val="24"/>
          <w:vertAlign w:val="superscript"/>
        </w:rPr>
        <w:t>4</w:t>
      </w:r>
      <w:r w:rsidRPr="00092362">
        <w:rPr>
          <w:rFonts w:ascii="Arial" w:hAnsi="Arial" w:cs="Arial"/>
          <w:szCs w:val="24"/>
        </w:rPr>
        <w:t>, Jung-Hyun Kim</w:t>
      </w:r>
      <w:r w:rsidRPr="00092362">
        <w:rPr>
          <w:rFonts w:ascii="Arial" w:hAnsi="Arial" w:cs="Arial"/>
          <w:szCs w:val="24"/>
          <w:vertAlign w:val="superscript"/>
        </w:rPr>
        <w:t>1</w:t>
      </w:r>
      <w:r w:rsidRPr="00092362">
        <w:rPr>
          <w:rFonts w:ascii="Arial" w:hAnsi="Arial" w:cs="Arial"/>
          <w:szCs w:val="24"/>
        </w:rPr>
        <w:t>, Yong-Ou Kim</w:t>
      </w:r>
      <w:r w:rsidRPr="00092362">
        <w:rPr>
          <w:rFonts w:ascii="Arial" w:hAnsi="Arial" w:cs="Arial"/>
          <w:szCs w:val="24"/>
          <w:vertAlign w:val="superscript"/>
        </w:rPr>
        <w:t>1</w:t>
      </w:r>
      <w:r w:rsidRPr="00092362">
        <w:rPr>
          <w:rFonts w:ascii="Arial" w:hAnsi="Arial" w:cs="Arial"/>
          <w:szCs w:val="24"/>
        </w:rPr>
        <w:t>, Sun Kim</w:t>
      </w:r>
      <w:r w:rsidRPr="00092362">
        <w:rPr>
          <w:rFonts w:ascii="Arial" w:hAnsi="Arial" w:cs="Arial"/>
          <w:szCs w:val="24"/>
          <w:vertAlign w:val="superscript"/>
        </w:rPr>
        <w:t>2,5</w:t>
      </w:r>
      <w:r w:rsidRPr="00092362">
        <w:rPr>
          <w:rFonts w:ascii="Arial" w:hAnsi="Arial" w:cs="Arial"/>
          <w:szCs w:val="24"/>
        </w:rPr>
        <w:t>, Soo Kyung Koo</w:t>
      </w:r>
      <w:r w:rsidRPr="00092362">
        <w:rPr>
          <w:rFonts w:ascii="Arial" w:hAnsi="Arial" w:cs="Arial"/>
          <w:szCs w:val="24"/>
          <w:vertAlign w:val="superscript"/>
        </w:rPr>
        <w:t>1</w:t>
      </w:r>
      <w:r w:rsidRPr="00092362">
        <w:rPr>
          <w:rFonts w:ascii="Arial" w:hAnsi="Arial" w:cs="Arial"/>
          <w:szCs w:val="24"/>
        </w:rPr>
        <w:t>* and Mi-Hyun Park</w:t>
      </w:r>
      <w:r w:rsidRPr="00092362">
        <w:rPr>
          <w:rFonts w:ascii="Arial" w:hAnsi="Arial" w:cs="Arial"/>
          <w:szCs w:val="24"/>
          <w:vertAlign w:val="superscript"/>
        </w:rPr>
        <w:t>1</w:t>
      </w:r>
      <w:r w:rsidRPr="00092362">
        <w:rPr>
          <w:rFonts w:ascii="Arial" w:hAnsi="Arial" w:cs="Arial"/>
          <w:szCs w:val="24"/>
        </w:rPr>
        <w:t>*</w:t>
      </w:r>
    </w:p>
    <w:p w:rsidR="00591326" w:rsidRPr="00092362" w:rsidRDefault="00591326" w:rsidP="00591326">
      <w:pPr>
        <w:spacing w:line="240" w:lineRule="auto"/>
        <w:jc w:val="both"/>
        <w:rPr>
          <w:rFonts w:ascii="Arial" w:hAnsi="Arial" w:cs="Arial"/>
          <w:szCs w:val="24"/>
        </w:rPr>
      </w:pPr>
    </w:p>
    <w:p w:rsidR="00591326" w:rsidRPr="00092362" w:rsidRDefault="00591326" w:rsidP="00591326">
      <w:pPr>
        <w:spacing w:line="240" w:lineRule="auto"/>
        <w:jc w:val="both"/>
        <w:rPr>
          <w:rFonts w:ascii="Arial" w:hAnsi="Arial" w:cs="Arial"/>
          <w:szCs w:val="24"/>
          <w:lang w:eastAsia="ko-KR"/>
        </w:rPr>
      </w:pPr>
    </w:p>
    <w:p w:rsidR="00591326" w:rsidRPr="00092362" w:rsidRDefault="00591326" w:rsidP="00591326">
      <w:pPr>
        <w:spacing w:line="240" w:lineRule="auto"/>
        <w:jc w:val="both"/>
        <w:rPr>
          <w:rFonts w:ascii="Arial" w:hAnsi="Arial" w:cs="Arial"/>
          <w:szCs w:val="24"/>
        </w:rPr>
      </w:pPr>
      <w:r w:rsidRPr="00092362">
        <w:rPr>
          <w:rFonts w:ascii="Arial" w:hAnsi="Arial" w:cs="Arial"/>
          <w:szCs w:val="24"/>
        </w:rPr>
        <w:t>1. Division of Intractable Diseases, Center for Biomedical Sciences, Korea National Institute of Health, Korea Centers for Disease Control and Prevention, Cheongju, Republic of Korea.</w:t>
      </w:r>
    </w:p>
    <w:p w:rsidR="00591326" w:rsidRPr="00092362" w:rsidRDefault="00591326" w:rsidP="00591326">
      <w:pPr>
        <w:spacing w:line="240" w:lineRule="auto"/>
        <w:jc w:val="both"/>
        <w:rPr>
          <w:rFonts w:ascii="Arial" w:hAnsi="Arial" w:cs="Arial"/>
          <w:szCs w:val="24"/>
        </w:rPr>
      </w:pPr>
      <w:r w:rsidRPr="00092362">
        <w:rPr>
          <w:rFonts w:ascii="Arial" w:hAnsi="Arial" w:cs="Arial"/>
          <w:szCs w:val="24"/>
        </w:rPr>
        <w:t>2. Interdisciplinary Program in Bioinformatics, Seoul National University, Seoul, Republic of Korea.</w:t>
      </w:r>
    </w:p>
    <w:p w:rsidR="00591326" w:rsidRPr="00092362" w:rsidRDefault="00591326" w:rsidP="00591326">
      <w:pPr>
        <w:spacing w:line="240" w:lineRule="auto"/>
        <w:jc w:val="both"/>
        <w:rPr>
          <w:rFonts w:ascii="Arial" w:hAnsi="Arial" w:cs="Arial"/>
          <w:szCs w:val="24"/>
        </w:rPr>
      </w:pPr>
      <w:r w:rsidRPr="00092362">
        <w:rPr>
          <w:rFonts w:ascii="Arial" w:hAnsi="Arial" w:cs="Arial"/>
          <w:szCs w:val="24"/>
        </w:rPr>
        <w:t>3. Division of Data Science, University of Suwon, Hwaseong-si, Gyeonggi-do, 18323, South Korea</w:t>
      </w:r>
    </w:p>
    <w:p w:rsidR="00591326" w:rsidRPr="00092362" w:rsidRDefault="00591326" w:rsidP="00591326">
      <w:pPr>
        <w:spacing w:line="240" w:lineRule="auto"/>
        <w:jc w:val="both"/>
        <w:rPr>
          <w:rFonts w:ascii="Arial" w:hAnsi="Arial" w:cs="Arial"/>
          <w:szCs w:val="24"/>
        </w:rPr>
      </w:pPr>
      <w:r w:rsidRPr="00092362">
        <w:rPr>
          <w:rFonts w:ascii="Arial" w:hAnsi="Arial" w:cs="Arial"/>
          <w:szCs w:val="24"/>
        </w:rPr>
        <w:t>4. Division of Bio-Medical Informatics, Center for Genome Science, National Institute of Health, Korea Centers for Disease Control and Prevention, Cheongju 28159, Korea5. Department of Computer Science and Engineering, Seoul National University, Seoul, Republic of Korea.</w:t>
      </w:r>
    </w:p>
    <w:p w:rsidR="00591326" w:rsidRPr="00092362" w:rsidRDefault="00591326" w:rsidP="00591326">
      <w:pPr>
        <w:spacing w:line="240" w:lineRule="auto"/>
        <w:jc w:val="both"/>
        <w:rPr>
          <w:rFonts w:ascii="Arial" w:hAnsi="Arial" w:cs="Arial"/>
          <w:szCs w:val="24"/>
        </w:rPr>
      </w:pPr>
    </w:p>
    <w:p w:rsidR="00591326" w:rsidRPr="00092362" w:rsidRDefault="00591326" w:rsidP="00591326">
      <w:pPr>
        <w:spacing w:line="240" w:lineRule="auto"/>
        <w:jc w:val="both"/>
        <w:rPr>
          <w:rFonts w:ascii="Arial" w:hAnsi="Arial" w:cs="Arial"/>
          <w:szCs w:val="24"/>
        </w:rPr>
      </w:pPr>
      <w:r w:rsidRPr="00092362">
        <w:rPr>
          <w:rFonts w:ascii="Arial" w:hAnsi="Arial" w:cs="Arial"/>
          <w:szCs w:val="24"/>
          <w:vertAlign w:val="superscript"/>
        </w:rPr>
        <w:sym w:font="Wingdings 2" w:char="F0DB"/>
      </w:r>
      <w:r w:rsidRPr="00092362">
        <w:rPr>
          <w:rFonts w:ascii="Arial" w:hAnsi="Arial" w:cs="Arial"/>
          <w:szCs w:val="24"/>
        </w:rPr>
        <w:t xml:space="preserve">Correspondence: skkoo@nih.go.kr; </w:t>
      </w:r>
      <w:r w:rsidR="002B606B" w:rsidRPr="00092362">
        <w:rPr>
          <w:rFonts w:ascii="Arial" w:hAnsi="Arial" w:cs="Arial"/>
          <w:szCs w:val="24"/>
        </w:rPr>
        <w:t>mihyun4868@korea.kr</w:t>
      </w:r>
    </w:p>
    <w:p w:rsidR="002B606B" w:rsidRPr="00092362" w:rsidRDefault="002B606B" w:rsidP="00591326">
      <w:pPr>
        <w:spacing w:line="240" w:lineRule="auto"/>
        <w:jc w:val="both"/>
        <w:rPr>
          <w:rFonts w:ascii="Arial" w:hAnsi="Arial" w:cs="Arial"/>
          <w:szCs w:val="24"/>
        </w:rPr>
      </w:pPr>
    </w:p>
    <w:p w:rsidR="002B606B" w:rsidRPr="00092362" w:rsidRDefault="002B606B" w:rsidP="00591326">
      <w:pPr>
        <w:spacing w:line="240" w:lineRule="auto"/>
        <w:jc w:val="both"/>
        <w:rPr>
          <w:rFonts w:ascii="Arial" w:hAnsi="Arial" w:cs="Arial"/>
          <w:szCs w:val="24"/>
        </w:rPr>
      </w:pPr>
    </w:p>
    <w:p w:rsidR="000A132A" w:rsidRPr="00092362" w:rsidRDefault="000A132A">
      <w:pPr>
        <w:spacing w:after="160" w:line="259" w:lineRule="auto"/>
        <w:jc w:val="both"/>
        <w:rPr>
          <w:rFonts w:ascii="Arial" w:hAnsi="Arial" w:cs="Arial"/>
          <w:szCs w:val="24"/>
        </w:rPr>
      </w:pPr>
    </w:p>
    <w:p w:rsidR="000A132A" w:rsidRPr="00092362" w:rsidRDefault="000A132A">
      <w:pPr>
        <w:spacing w:after="160" w:line="259" w:lineRule="auto"/>
        <w:jc w:val="both"/>
        <w:rPr>
          <w:rFonts w:ascii="Arial" w:hAnsi="Arial" w:cs="Arial"/>
          <w:szCs w:val="24"/>
        </w:rPr>
      </w:pPr>
      <w:r w:rsidRPr="00092362">
        <w:rPr>
          <w:rFonts w:ascii="Arial" w:hAnsi="Arial" w:cs="Arial"/>
          <w:szCs w:val="24"/>
        </w:rPr>
        <w:br w:type="page"/>
      </w:r>
    </w:p>
    <w:p w:rsidR="002B606B" w:rsidRPr="00092362" w:rsidRDefault="00DD66B7">
      <w:pPr>
        <w:spacing w:after="160" w:line="259" w:lineRule="auto"/>
        <w:jc w:val="both"/>
        <w:rPr>
          <w:noProof/>
          <w:lang w:eastAsia="ko-KR"/>
        </w:rPr>
      </w:pPr>
      <w:r w:rsidRPr="00092362">
        <w:rPr>
          <w:noProof/>
          <w:lang w:eastAsia="ko-KR"/>
        </w:rPr>
        <w:lastRenderedPageBreak/>
        <w:drawing>
          <wp:anchor distT="0" distB="0" distL="114300" distR="114300" simplePos="0" relativeHeight="251669504" behindDoc="0" locked="0" layoutInCell="1" allowOverlap="1">
            <wp:simplePos x="0" y="0"/>
            <wp:positionH relativeFrom="column">
              <wp:posOffset>361950</wp:posOffset>
            </wp:positionH>
            <wp:positionV relativeFrom="paragraph">
              <wp:posOffset>76200</wp:posOffset>
            </wp:positionV>
            <wp:extent cx="3190875" cy="2536825"/>
            <wp:effectExtent l="0" t="0" r="9525" b="0"/>
            <wp:wrapSquare wrapText="bothSides"/>
            <wp:docPr id="1"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extLst>
                        <a:ext uri="{28A0092B-C50C-407E-A947-70E740481C1C}">
                          <a14:useLocalDpi xmlns:a14="http://schemas.microsoft.com/office/drawing/2010/main" val="0"/>
                        </a:ext>
                      </a:extLst>
                    </a:blip>
                    <a:stretch>
                      <a:fillRect/>
                    </a:stretch>
                  </pic:blipFill>
                  <pic:spPr>
                    <a:xfrm>
                      <a:off x="0" y="0"/>
                      <a:ext cx="3190875" cy="2536825"/>
                    </a:xfrm>
                    <a:prstGeom prst="rect">
                      <a:avLst/>
                    </a:prstGeom>
                  </pic:spPr>
                </pic:pic>
              </a:graphicData>
            </a:graphic>
            <wp14:sizeRelH relativeFrom="margin">
              <wp14:pctWidth>0</wp14:pctWidth>
            </wp14:sizeRelH>
            <wp14:sizeRelV relativeFrom="margin">
              <wp14:pctHeight>0</wp14:pctHeight>
            </wp14:sizeRelV>
          </wp:anchor>
        </w:drawing>
      </w:r>
      <w:r w:rsidR="006A03A6" w:rsidRPr="00092362">
        <w:rPr>
          <w:rFonts w:ascii="Arial" w:hAnsi="Arial" w:cs="Arial"/>
          <w:b/>
          <w:sz w:val="32"/>
          <w:szCs w:val="32"/>
          <w:lang w:val="en-GB" w:eastAsia="ko-KR"/>
        </w:rPr>
        <w:t xml:space="preserve">a </w:t>
      </w:r>
    </w:p>
    <w:p w:rsidR="006A03A6" w:rsidRPr="00092362" w:rsidRDefault="006A03A6">
      <w:pPr>
        <w:spacing w:after="160" w:line="259" w:lineRule="auto"/>
        <w:jc w:val="both"/>
        <w:rPr>
          <w:noProof/>
          <w:lang w:eastAsia="ko-KR"/>
        </w:rPr>
      </w:pPr>
    </w:p>
    <w:p w:rsidR="006A03A6" w:rsidRPr="00092362" w:rsidRDefault="006A03A6">
      <w:pPr>
        <w:spacing w:after="160" w:line="259" w:lineRule="auto"/>
        <w:jc w:val="both"/>
        <w:rPr>
          <w:noProof/>
          <w:lang w:eastAsia="ko-KR"/>
        </w:rPr>
      </w:pPr>
    </w:p>
    <w:p w:rsidR="006A03A6" w:rsidRPr="00092362" w:rsidRDefault="006A03A6">
      <w:pPr>
        <w:spacing w:after="160" w:line="259" w:lineRule="auto"/>
        <w:jc w:val="both"/>
        <w:rPr>
          <w:noProof/>
          <w:lang w:eastAsia="ko-KR"/>
        </w:rPr>
      </w:pPr>
    </w:p>
    <w:p w:rsidR="006A03A6" w:rsidRPr="00092362" w:rsidRDefault="006A03A6">
      <w:pPr>
        <w:spacing w:after="160" w:line="259" w:lineRule="auto"/>
        <w:jc w:val="both"/>
        <w:rPr>
          <w:noProof/>
          <w:lang w:eastAsia="ko-KR"/>
        </w:rPr>
      </w:pPr>
    </w:p>
    <w:p w:rsidR="006A03A6" w:rsidRPr="00092362" w:rsidRDefault="006A03A6">
      <w:pPr>
        <w:spacing w:after="160" w:line="259" w:lineRule="auto"/>
        <w:jc w:val="both"/>
        <w:rPr>
          <w:rFonts w:ascii="Arial" w:hAnsi="Arial" w:cs="Arial"/>
          <w:szCs w:val="24"/>
        </w:rPr>
      </w:pPr>
    </w:p>
    <w:p w:rsidR="006A03A6" w:rsidRPr="00092362" w:rsidRDefault="006A03A6">
      <w:pPr>
        <w:spacing w:after="160" w:line="259" w:lineRule="auto"/>
        <w:jc w:val="both"/>
        <w:rPr>
          <w:rFonts w:ascii="Arial" w:hAnsi="Arial" w:cs="Arial"/>
          <w:b/>
          <w:szCs w:val="24"/>
          <w:lang w:val="en-GB"/>
        </w:rPr>
      </w:pPr>
    </w:p>
    <w:p w:rsidR="006A03A6" w:rsidRPr="00092362" w:rsidRDefault="006A03A6">
      <w:pPr>
        <w:spacing w:after="160" w:line="259" w:lineRule="auto"/>
        <w:jc w:val="both"/>
        <w:rPr>
          <w:rFonts w:ascii="Arial" w:hAnsi="Arial" w:cs="Arial"/>
          <w:b/>
          <w:szCs w:val="24"/>
          <w:lang w:val="en-GB"/>
        </w:rPr>
      </w:pPr>
    </w:p>
    <w:p w:rsidR="002D13E4" w:rsidRPr="00092362" w:rsidRDefault="002D13E4">
      <w:pPr>
        <w:spacing w:after="160" w:line="259" w:lineRule="auto"/>
        <w:jc w:val="both"/>
        <w:rPr>
          <w:rFonts w:ascii="Arial" w:hAnsi="Arial" w:cs="Arial"/>
          <w:b/>
          <w:szCs w:val="24"/>
          <w:lang w:val="en-GB"/>
        </w:rPr>
      </w:pPr>
    </w:p>
    <w:p w:rsidR="006A03A6" w:rsidRPr="00092362" w:rsidRDefault="003F5BCA">
      <w:pPr>
        <w:spacing w:after="160" w:line="259" w:lineRule="auto"/>
        <w:jc w:val="both"/>
        <w:rPr>
          <w:rFonts w:ascii="Arial" w:hAnsi="Arial" w:cs="Arial"/>
          <w:b/>
          <w:szCs w:val="24"/>
          <w:lang w:val="en-GB" w:eastAsia="ko-KR"/>
        </w:rPr>
      </w:pPr>
      <w:r w:rsidRPr="00092362">
        <w:rPr>
          <w:noProof/>
          <w:lang w:eastAsia="ko-KR"/>
        </w:rPr>
        <w:drawing>
          <wp:anchor distT="0" distB="0" distL="114300" distR="114300" simplePos="0" relativeHeight="251678720" behindDoc="1" locked="0" layoutInCell="1" allowOverlap="1">
            <wp:simplePos x="0" y="0"/>
            <wp:positionH relativeFrom="column">
              <wp:posOffset>333375</wp:posOffset>
            </wp:positionH>
            <wp:positionV relativeFrom="paragraph">
              <wp:posOffset>278765</wp:posOffset>
            </wp:positionV>
            <wp:extent cx="5731510" cy="3026410"/>
            <wp:effectExtent l="0" t="0" r="2540" b="2540"/>
            <wp:wrapTight wrapText="bothSides">
              <wp:wrapPolygon edited="0">
                <wp:start x="0" y="0"/>
                <wp:lineTo x="0" y="21482"/>
                <wp:lineTo x="21538" y="21482"/>
                <wp:lineTo x="21538" y="0"/>
                <wp:lineTo x="0" y="0"/>
              </wp:wrapPolygon>
            </wp:wrapTight>
            <wp:docPr id="4" name="그림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extLst>
                        <a:ext uri="{28A0092B-C50C-407E-A947-70E740481C1C}">
                          <a14:useLocalDpi xmlns:a14="http://schemas.microsoft.com/office/drawing/2010/main" val="0"/>
                        </a:ext>
                      </a:extLst>
                    </a:blip>
                    <a:stretch>
                      <a:fillRect/>
                    </a:stretch>
                  </pic:blipFill>
                  <pic:spPr>
                    <a:xfrm>
                      <a:off x="0" y="0"/>
                      <a:ext cx="5731510" cy="3026410"/>
                    </a:xfrm>
                    <a:prstGeom prst="rect">
                      <a:avLst/>
                    </a:prstGeom>
                  </pic:spPr>
                </pic:pic>
              </a:graphicData>
            </a:graphic>
          </wp:anchor>
        </w:drawing>
      </w:r>
      <w:r w:rsidR="006A03A6" w:rsidRPr="00092362">
        <w:rPr>
          <w:rFonts w:ascii="Arial" w:hAnsi="Arial" w:cs="Arial" w:hint="eastAsia"/>
          <w:b/>
          <w:sz w:val="32"/>
          <w:szCs w:val="24"/>
          <w:lang w:val="en-GB" w:eastAsia="ko-KR"/>
        </w:rPr>
        <w:t>b</w:t>
      </w:r>
      <w:r w:rsidR="006A03A6" w:rsidRPr="00092362">
        <w:rPr>
          <w:rFonts w:ascii="Arial" w:hAnsi="Arial" w:cs="Arial" w:hint="eastAsia"/>
          <w:b/>
          <w:szCs w:val="24"/>
          <w:lang w:val="en-GB" w:eastAsia="ko-KR"/>
        </w:rPr>
        <w:t xml:space="preserve"> </w:t>
      </w:r>
    </w:p>
    <w:p w:rsidR="003278D4" w:rsidRPr="00092362" w:rsidRDefault="003278D4">
      <w:pPr>
        <w:spacing w:after="160" w:line="259" w:lineRule="auto"/>
        <w:jc w:val="both"/>
        <w:rPr>
          <w:rFonts w:ascii="Arial" w:hAnsi="Arial" w:cs="Arial"/>
          <w:b/>
          <w:szCs w:val="24"/>
          <w:lang w:val="en-GB"/>
        </w:rPr>
      </w:pPr>
    </w:p>
    <w:p w:rsidR="00503A1A" w:rsidRPr="00092362" w:rsidRDefault="000A132A">
      <w:pPr>
        <w:spacing w:after="160" w:line="259" w:lineRule="auto"/>
        <w:jc w:val="both"/>
        <w:rPr>
          <w:rFonts w:ascii="Arial" w:hAnsi="Arial" w:cs="Arial"/>
          <w:b/>
          <w:szCs w:val="24"/>
          <w:lang w:val="en-GB"/>
        </w:rPr>
      </w:pPr>
      <w:r w:rsidRPr="00092362">
        <w:rPr>
          <w:rFonts w:ascii="Arial" w:hAnsi="Arial" w:cs="Arial"/>
          <w:b/>
          <w:szCs w:val="24"/>
          <w:lang w:val="en-GB"/>
        </w:rPr>
        <w:t>Supplementary Figure S1.</w:t>
      </w:r>
      <w:r w:rsidR="004838D1" w:rsidRPr="00092362">
        <w:rPr>
          <w:rFonts w:ascii="Arial" w:hAnsi="Arial" w:cs="Arial"/>
          <w:b/>
          <w:bCs/>
          <w:kern w:val="0"/>
          <w:szCs w:val="24"/>
          <w:lang w:val="en-GB"/>
        </w:rPr>
        <w:t xml:space="preserve"> </w:t>
      </w:r>
      <w:r w:rsidR="00B65546" w:rsidRPr="00092362">
        <w:rPr>
          <w:rFonts w:ascii="Arial" w:hAnsi="Arial" w:cs="Arial"/>
          <w:b/>
          <w:bCs/>
        </w:rPr>
        <w:t xml:space="preserve">Overview of the study design and analysis strategy. (a) </w:t>
      </w:r>
      <w:r w:rsidR="00B65546" w:rsidRPr="00092362">
        <w:rPr>
          <w:rFonts w:ascii="Arial" w:hAnsi="Arial" w:cs="Arial"/>
          <w:lang w:val="en-GB"/>
        </w:rPr>
        <w:t xml:space="preserve">Human pluripotent stem cell (hPSC) samples were analysed in this study. Copy number variation (CNV) in the two human embryonic stem cell (hESC) lines and four human-induced pluripotent stem cell (hiPSC) lines were evaluated based on reprogramming method and time in culture using whole-exome sequencing (WES), single-nucleotide polymorphism (SNP) array, and array comparative genomic hybridization (aCGH). Rectangles indicate primary cells and ovals indicate hPSC lines. Green represents cell lines with no CNV gain on 20q11.21 and orange represents those with the CNV gain on 20q11.21. </w:t>
      </w:r>
      <w:r w:rsidR="00B65546" w:rsidRPr="00092362">
        <w:rPr>
          <w:rFonts w:ascii="Arial" w:hAnsi="Arial" w:cs="Arial"/>
          <w:b/>
          <w:bCs/>
          <w:kern w:val="0"/>
          <w:szCs w:val="24"/>
          <w:lang w:val="en-GB"/>
        </w:rPr>
        <w:t xml:space="preserve">(b) </w:t>
      </w:r>
      <w:r w:rsidR="00700752" w:rsidRPr="00092362">
        <w:rPr>
          <w:rFonts w:ascii="Arial" w:hAnsi="Arial" w:cs="Arial"/>
          <w:bCs/>
          <w:kern w:val="0"/>
          <w:szCs w:val="24"/>
          <w:lang w:val="en-GB"/>
        </w:rPr>
        <w:t xml:space="preserve">Analysis workflow of the genomic and transcriptomic data. </w:t>
      </w:r>
      <w:r w:rsidR="00B65546" w:rsidRPr="00092362">
        <w:rPr>
          <w:rFonts w:ascii="Arial" w:hAnsi="Arial" w:cs="Arial"/>
          <w:lang w:val="en-GB"/>
        </w:rPr>
        <w:t>Differentially expressed genes (DEGs) based on RNA-seq data were evaluated in hPSC lines with or without the CNV gain on 20q11.21, as a case or control. Nine samples were included as the control and five as the case.</w:t>
      </w:r>
      <w:r w:rsidR="00503A1A" w:rsidRPr="00092362">
        <w:rPr>
          <w:rFonts w:ascii="Arial" w:hAnsi="Arial" w:cs="Arial"/>
          <w:b/>
          <w:szCs w:val="24"/>
          <w:lang w:val="en-GB"/>
        </w:rPr>
        <w:br w:type="page"/>
      </w:r>
    </w:p>
    <w:p w:rsidR="00503A1A" w:rsidRPr="00092362" w:rsidRDefault="00503A1A">
      <w:pPr>
        <w:spacing w:after="160" w:line="259" w:lineRule="auto"/>
        <w:jc w:val="both"/>
        <w:rPr>
          <w:rFonts w:ascii="Arial" w:hAnsi="Arial" w:cs="Arial"/>
          <w:b/>
          <w:szCs w:val="24"/>
          <w:lang w:val="en-GB"/>
        </w:rPr>
      </w:pPr>
      <w:r w:rsidRPr="00092362">
        <w:rPr>
          <w:noProof/>
          <w:lang w:eastAsia="ko-KR"/>
        </w:rPr>
        <w:lastRenderedPageBreak/>
        <w:drawing>
          <wp:inline distT="0" distB="0" distL="0" distR="0">
            <wp:extent cx="5731510" cy="2797061"/>
            <wp:effectExtent l="0" t="0" r="2540" b="3810"/>
            <wp:docPr id="3" name="그림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31510" cy="2797061"/>
                    </a:xfrm>
                    <a:prstGeom prst="rect">
                      <a:avLst/>
                    </a:prstGeom>
                    <a:noFill/>
                    <a:ln>
                      <a:noFill/>
                    </a:ln>
                  </pic:spPr>
                </pic:pic>
              </a:graphicData>
            </a:graphic>
          </wp:inline>
        </w:drawing>
      </w:r>
    </w:p>
    <w:p w:rsidR="00FF7A8E" w:rsidRPr="00092362" w:rsidRDefault="00FF7A8E" w:rsidP="00503A1A">
      <w:pPr>
        <w:spacing w:after="160" w:line="259" w:lineRule="auto"/>
        <w:jc w:val="both"/>
        <w:rPr>
          <w:rFonts w:ascii="Arial" w:hAnsi="Arial" w:cs="Arial"/>
          <w:b/>
          <w:szCs w:val="24"/>
          <w:lang w:val="en-GB"/>
        </w:rPr>
      </w:pPr>
    </w:p>
    <w:p w:rsidR="00503A1A" w:rsidRPr="00092362" w:rsidRDefault="00503A1A" w:rsidP="00503A1A">
      <w:pPr>
        <w:spacing w:after="160" w:line="259" w:lineRule="auto"/>
        <w:jc w:val="both"/>
        <w:rPr>
          <w:rFonts w:ascii="Arial" w:hAnsi="Arial" w:cs="Arial"/>
          <w:szCs w:val="24"/>
          <w:lang w:val="en-GB" w:eastAsia="ko-KR"/>
        </w:rPr>
      </w:pPr>
      <w:r w:rsidRPr="00092362">
        <w:rPr>
          <w:rFonts w:ascii="Arial" w:hAnsi="Arial" w:cs="Arial"/>
          <w:b/>
          <w:szCs w:val="24"/>
          <w:lang w:val="en-GB"/>
        </w:rPr>
        <w:t>Supplementary Figure S2.</w:t>
      </w:r>
      <w:r w:rsidR="00D755AD" w:rsidRPr="00092362">
        <w:rPr>
          <w:rFonts w:ascii="Arial" w:hAnsi="Arial" w:cs="Arial"/>
          <w:b/>
          <w:szCs w:val="24"/>
          <w:lang w:val="en-GB"/>
        </w:rPr>
        <w:t xml:space="preserve"> </w:t>
      </w:r>
      <w:r w:rsidR="00D755AD" w:rsidRPr="00092362">
        <w:rPr>
          <w:rFonts w:ascii="Arial" w:hAnsi="Arial" w:cs="Arial"/>
          <w:b/>
          <w:bCs/>
          <w:kern w:val="0"/>
          <w:szCs w:val="24"/>
          <w:lang w:val="en-GB"/>
        </w:rPr>
        <w:t xml:space="preserve">(Related to Figure </w:t>
      </w:r>
      <w:r w:rsidR="004838D1" w:rsidRPr="00092362">
        <w:rPr>
          <w:rFonts w:ascii="Arial" w:hAnsi="Arial" w:cs="Arial"/>
          <w:b/>
          <w:bCs/>
          <w:kern w:val="0"/>
          <w:szCs w:val="24"/>
          <w:lang w:val="en-GB"/>
        </w:rPr>
        <w:t>1</w:t>
      </w:r>
      <w:r w:rsidR="00D755AD" w:rsidRPr="00092362">
        <w:rPr>
          <w:rFonts w:ascii="Arial" w:hAnsi="Arial" w:cs="Arial"/>
          <w:b/>
          <w:bCs/>
          <w:kern w:val="0"/>
          <w:szCs w:val="24"/>
          <w:lang w:val="en-GB"/>
        </w:rPr>
        <w:t xml:space="preserve">) </w:t>
      </w:r>
      <w:r w:rsidR="00D755AD" w:rsidRPr="00092362">
        <w:rPr>
          <w:rFonts w:ascii="Arial" w:hAnsi="Arial" w:cs="Arial"/>
          <w:b/>
          <w:szCs w:val="24"/>
          <w:lang w:val="en-GB"/>
        </w:rPr>
        <w:t>Venn diagrams of the CNV in paired samples.</w:t>
      </w:r>
      <w:r w:rsidR="005D3F5D" w:rsidRPr="00092362">
        <w:rPr>
          <w:rFonts w:ascii="Arial" w:hAnsi="Arial" w:cs="Arial"/>
          <w:b/>
          <w:szCs w:val="24"/>
          <w:lang w:val="en-GB"/>
        </w:rPr>
        <w:t xml:space="preserve"> </w:t>
      </w:r>
      <w:r w:rsidR="005D3F5D" w:rsidRPr="00092362">
        <w:rPr>
          <w:rFonts w:ascii="Arial" w:hAnsi="Arial" w:cs="Arial"/>
          <w:szCs w:val="24"/>
          <w:lang w:val="en-GB"/>
        </w:rPr>
        <w:t>The number of significant CNVs between control and case samples is indicated</w:t>
      </w:r>
      <w:r w:rsidR="00CE391B" w:rsidRPr="00092362">
        <w:rPr>
          <w:rFonts w:ascii="Arial" w:hAnsi="Arial" w:cs="Arial"/>
          <w:szCs w:val="24"/>
          <w:lang w:val="en-GB"/>
        </w:rPr>
        <w:t xml:space="preserve"> </w:t>
      </w:r>
      <w:r w:rsidR="00CE391B" w:rsidRPr="00092362">
        <w:rPr>
          <w:rFonts w:ascii="Arial" w:hAnsi="Arial" w:cs="Arial" w:hint="eastAsia"/>
          <w:szCs w:val="24"/>
          <w:lang w:val="en-GB" w:eastAsia="ko-KR"/>
        </w:rPr>
        <w:t>in venn diagram</w:t>
      </w:r>
      <w:r w:rsidR="005D3F5D" w:rsidRPr="00092362">
        <w:rPr>
          <w:rFonts w:ascii="Arial" w:hAnsi="Arial" w:cs="Arial"/>
          <w:szCs w:val="24"/>
          <w:lang w:val="en-GB"/>
        </w:rPr>
        <w:t xml:space="preserve">. </w:t>
      </w:r>
      <w:r w:rsidR="00160345" w:rsidRPr="00092362">
        <w:rPr>
          <w:rFonts w:ascii="Arial" w:hAnsi="Arial" w:cs="Arial" w:hint="eastAsia"/>
          <w:szCs w:val="24"/>
          <w:lang w:val="en-GB" w:eastAsia="ko-KR"/>
        </w:rPr>
        <w:t>D</w:t>
      </w:r>
      <w:r w:rsidR="00160345" w:rsidRPr="00092362">
        <w:rPr>
          <w:rFonts w:ascii="Arial" w:hAnsi="Arial" w:cs="Arial"/>
          <w:szCs w:val="24"/>
          <w:lang w:val="en-GB" w:eastAsia="ko-KR"/>
        </w:rPr>
        <w:t>escription to explain the venn diagrams</w:t>
      </w:r>
      <w:r w:rsidR="002A4EF7" w:rsidRPr="00092362">
        <w:rPr>
          <w:rFonts w:ascii="Arial" w:hAnsi="Arial" w:cs="Arial"/>
          <w:szCs w:val="24"/>
          <w:lang w:val="en-GB" w:eastAsia="ko-KR"/>
        </w:rPr>
        <w:t xml:space="preserve"> </w:t>
      </w:r>
      <w:r w:rsidR="00160345" w:rsidRPr="00092362">
        <w:rPr>
          <w:rFonts w:ascii="Arial" w:hAnsi="Arial" w:cs="Arial"/>
          <w:szCs w:val="24"/>
          <w:lang w:val="en-GB" w:eastAsia="ko-KR"/>
        </w:rPr>
        <w:t>is depicted in red box.</w:t>
      </w:r>
      <w:r w:rsidR="00174A8E" w:rsidRPr="00092362">
        <w:rPr>
          <w:rFonts w:ascii="Arial" w:hAnsi="Arial" w:cs="Arial"/>
          <w:szCs w:val="24"/>
          <w:lang w:val="en-GB" w:eastAsia="ko-KR"/>
        </w:rPr>
        <w:t xml:space="preserve"> Case samples with the CNV gain are marked in red.</w:t>
      </w:r>
      <w:r w:rsidR="00174A8E" w:rsidRPr="00092362">
        <w:rPr>
          <w:rFonts w:ascii="Arial" w:hAnsi="Arial" w:cs="Arial" w:hint="eastAsia"/>
          <w:szCs w:val="24"/>
          <w:lang w:val="en-GB" w:eastAsia="ko-KR"/>
        </w:rPr>
        <w:t xml:space="preserve"> </w:t>
      </w:r>
      <w:r w:rsidR="00C72DEA" w:rsidRPr="00092362">
        <w:rPr>
          <w:rFonts w:ascii="Arial" w:hAnsi="Arial" w:cs="Arial"/>
          <w:szCs w:val="24"/>
          <w:lang w:val="en-GB" w:eastAsia="ko-KR"/>
        </w:rPr>
        <w:t xml:space="preserve">Out of 17 pairwise comparison, 7 </w:t>
      </w:r>
      <w:r w:rsidR="00FF28FD" w:rsidRPr="00092362">
        <w:rPr>
          <w:rFonts w:ascii="Arial" w:hAnsi="Arial" w:cs="Arial"/>
          <w:szCs w:val="24"/>
          <w:lang w:val="en-GB" w:eastAsia="ko-KR"/>
        </w:rPr>
        <w:t>cases were identified the CNV gain from all three platforms including aCGH, SNP chip and WES data</w:t>
      </w:r>
      <w:r w:rsidR="00CE391B" w:rsidRPr="00092362">
        <w:rPr>
          <w:rFonts w:ascii="Arial" w:hAnsi="Arial" w:cs="Arial"/>
          <w:szCs w:val="24"/>
          <w:lang w:val="en-GB" w:eastAsia="ko-KR"/>
        </w:rPr>
        <w:t>, described in red</w:t>
      </w:r>
      <w:r w:rsidR="00FF28FD" w:rsidRPr="00092362">
        <w:rPr>
          <w:rFonts w:ascii="Arial" w:hAnsi="Arial" w:cs="Arial"/>
          <w:szCs w:val="24"/>
          <w:lang w:val="en-GB" w:eastAsia="ko-KR"/>
        </w:rPr>
        <w:t>.</w:t>
      </w:r>
      <w:r w:rsidR="009D10C3" w:rsidRPr="00092362">
        <w:rPr>
          <w:noProof/>
          <w:lang w:eastAsia="ko-KR"/>
        </w:rPr>
        <w:t xml:space="preserve"> </w:t>
      </w:r>
      <w:r w:rsidR="00FF28FD" w:rsidRPr="00092362">
        <w:rPr>
          <w:rFonts w:ascii="Arial" w:hAnsi="Arial" w:cs="Arial"/>
          <w:szCs w:val="24"/>
          <w:lang w:val="en-GB" w:eastAsia="ko-KR"/>
        </w:rPr>
        <w:t xml:space="preserve"> </w:t>
      </w:r>
    </w:p>
    <w:p w:rsidR="00503A1A" w:rsidRPr="00092362" w:rsidRDefault="00503A1A">
      <w:pPr>
        <w:spacing w:after="160" w:line="259" w:lineRule="auto"/>
        <w:jc w:val="both"/>
        <w:rPr>
          <w:rFonts w:ascii="Arial" w:hAnsi="Arial" w:cs="Arial"/>
          <w:szCs w:val="24"/>
        </w:rPr>
      </w:pPr>
    </w:p>
    <w:p w:rsidR="000A132A" w:rsidRPr="00092362" w:rsidRDefault="000A132A">
      <w:pPr>
        <w:spacing w:after="160" w:line="259" w:lineRule="auto"/>
        <w:jc w:val="both"/>
        <w:rPr>
          <w:rFonts w:ascii="Arial" w:hAnsi="Arial" w:cs="Arial"/>
          <w:szCs w:val="24"/>
        </w:rPr>
      </w:pPr>
    </w:p>
    <w:p w:rsidR="0034733B" w:rsidRPr="00092362" w:rsidRDefault="0034733B">
      <w:pPr>
        <w:spacing w:after="160" w:line="259" w:lineRule="auto"/>
        <w:jc w:val="both"/>
        <w:rPr>
          <w:rFonts w:ascii="Arial" w:hAnsi="Arial" w:cs="Arial"/>
          <w:szCs w:val="24"/>
        </w:rPr>
      </w:pPr>
      <w:r w:rsidRPr="00092362">
        <w:rPr>
          <w:rFonts w:ascii="Arial" w:hAnsi="Arial" w:cs="Arial"/>
          <w:szCs w:val="24"/>
        </w:rPr>
        <w:br w:type="page"/>
      </w:r>
    </w:p>
    <w:p w:rsidR="0034733B" w:rsidRPr="00092362" w:rsidRDefault="0034733B">
      <w:pPr>
        <w:spacing w:after="160" w:line="259" w:lineRule="auto"/>
        <w:jc w:val="both"/>
        <w:rPr>
          <w:rFonts w:ascii="Arial" w:hAnsi="Arial" w:cs="Arial"/>
          <w:szCs w:val="24"/>
        </w:rPr>
      </w:pPr>
      <w:r w:rsidRPr="00092362">
        <w:rPr>
          <w:noProof/>
          <w:lang w:eastAsia="ko-KR"/>
        </w:rPr>
        <w:lastRenderedPageBreak/>
        <w:drawing>
          <wp:inline distT="0" distB="0" distL="0" distR="0">
            <wp:extent cx="5097780" cy="3232881"/>
            <wp:effectExtent l="0" t="0" r="7620" b="0"/>
            <wp:docPr id="50" name="그림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101465" cy="3235218"/>
                    </a:xfrm>
                    <a:prstGeom prst="rect">
                      <a:avLst/>
                    </a:prstGeom>
                    <a:noFill/>
                    <a:ln>
                      <a:noFill/>
                    </a:ln>
                  </pic:spPr>
                </pic:pic>
              </a:graphicData>
            </a:graphic>
          </wp:inline>
        </w:drawing>
      </w:r>
    </w:p>
    <w:p w:rsidR="0034733B" w:rsidRPr="00092362" w:rsidRDefault="0034733B" w:rsidP="0034733B">
      <w:pPr>
        <w:spacing w:after="160" w:line="259" w:lineRule="auto"/>
        <w:jc w:val="both"/>
        <w:rPr>
          <w:rFonts w:ascii="Arial" w:hAnsi="Arial" w:cs="Arial"/>
          <w:szCs w:val="24"/>
          <w:lang w:val="en-GB"/>
        </w:rPr>
      </w:pPr>
      <w:r w:rsidRPr="00092362">
        <w:rPr>
          <w:rFonts w:ascii="Arial" w:hAnsi="Arial" w:cs="Arial"/>
          <w:b/>
          <w:szCs w:val="24"/>
          <w:lang w:val="en-GB"/>
        </w:rPr>
        <w:t>Supplementary Figure S3.</w:t>
      </w:r>
      <w:r w:rsidR="00B83566" w:rsidRPr="00092362">
        <w:t xml:space="preserve"> </w:t>
      </w:r>
      <w:r w:rsidR="00E47525" w:rsidRPr="00092362">
        <w:rPr>
          <w:rFonts w:ascii="Arial" w:hAnsi="Arial" w:cs="Arial"/>
          <w:b/>
          <w:bCs/>
          <w:kern w:val="0"/>
          <w:szCs w:val="24"/>
          <w:lang w:val="en-GB"/>
        </w:rPr>
        <w:t xml:space="preserve">(Related to Figure </w:t>
      </w:r>
      <w:r w:rsidR="004838D1" w:rsidRPr="00092362">
        <w:rPr>
          <w:rFonts w:ascii="Arial" w:hAnsi="Arial" w:cs="Arial"/>
          <w:b/>
          <w:bCs/>
          <w:kern w:val="0"/>
          <w:szCs w:val="24"/>
          <w:lang w:val="en-GB"/>
        </w:rPr>
        <w:t>1</w:t>
      </w:r>
      <w:r w:rsidR="00E47525" w:rsidRPr="00092362">
        <w:rPr>
          <w:rFonts w:ascii="Arial" w:hAnsi="Arial" w:cs="Arial"/>
          <w:b/>
          <w:bCs/>
          <w:kern w:val="0"/>
          <w:szCs w:val="24"/>
          <w:lang w:val="en-GB"/>
        </w:rPr>
        <w:t xml:space="preserve">) </w:t>
      </w:r>
      <w:r w:rsidR="00B83566" w:rsidRPr="00092362">
        <w:rPr>
          <w:rFonts w:ascii="Arial" w:hAnsi="Arial" w:cs="Arial"/>
          <w:b/>
          <w:szCs w:val="24"/>
          <w:lang w:val="en-GB"/>
        </w:rPr>
        <w:t xml:space="preserve">Validation of the gene dosage of the region of recurrent CNV gain on 20q11.21 with a TaqMan qPCR probe. </w:t>
      </w:r>
      <w:r w:rsidR="00B83566" w:rsidRPr="00092362">
        <w:rPr>
          <w:rFonts w:ascii="Arial" w:hAnsi="Arial" w:cs="Arial"/>
          <w:szCs w:val="24"/>
          <w:lang w:val="en-GB"/>
        </w:rPr>
        <w:t>This evaluation was performed with eight genes in the region of the CNV gain. Cell lines with or without CNV gain on 20q11.21 are shown in orange and blue, respectively. The normal cell line, Urine-p4, is shown in black. Expression values are presented below the graph.</w:t>
      </w:r>
    </w:p>
    <w:p w:rsidR="0034733B" w:rsidRPr="00092362" w:rsidRDefault="0034733B">
      <w:pPr>
        <w:spacing w:after="160" w:line="259" w:lineRule="auto"/>
        <w:jc w:val="both"/>
        <w:rPr>
          <w:rFonts w:ascii="Arial" w:hAnsi="Arial" w:cs="Arial"/>
          <w:szCs w:val="24"/>
          <w:lang w:val="en-GB"/>
        </w:rPr>
      </w:pPr>
    </w:p>
    <w:p w:rsidR="0034733B" w:rsidRPr="00092362" w:rsidRDefault="0034733B">
      <w:pPr>
        <w:spacing w:after="160" w:line="259" w:lineRule="auto"/>
        <w:jc w:val="both"/>
        <w:rPr>
          <w:rFonts w:ascii="Arial" w:hAnsi="Arial" w:cs="Arial"/>
          <w:szCs w:val="24"/>
        </w:rPr>
      </w:pPr>
    </w:p>
    <w:p w:rsidR="0034733B" w:rsidRPr="00092362" w:rsidRDefault="0034733B">
      <w:pPr>
        <w:spacing w:after="160" w:line="259" w:lineRule="auto"/>
        <w:jc w:val="both"/>
        <w:rPr>
          <w:rFonts w:ascii="Arial" w:hAnsi="Arial" w:cs="Arial"/>
          <w:szCs w:val="24"/>
        </w:rPr>
      </w:pPr>
      <w:r w:rsidRPr="00092362">
        <w:rPr>
          <w:rFonts w:ascii="Arial" w:hAnsi="Arial" w:cs="Arial"/>
          <w:szCs w:val="24"/>
        </w:rPr>
        <w:br w:type="page"/>
      </w:r>
    </w:p>
    <w:p w:rsidR="003B76EE" w:rsidRPr="00092362" w:rsidRDefault="003B76EE">
      <w:pPr>
        <w:spacing w:after="160" w:line="259" w:lineRule="auto"/>
        <w:jc w:val="both"/>
        <w:rPr>
          <w:noProof/>
          <w:lang w:eastAsia="ko-KR"/>
        </w:rPr>
      </w:pPr>
      <w:r w:rsidRPr="00092362">
        <w:rPr>
          <w:noProof/>
          <w:lang w:eastAsia="ko-KR"/>
        </w:rPr>
        <w:lastRenderedPageBreak/>
        <w:drawing>
          <wp:anchor distT="0" distB="0" distL="114300" distR="114300" simplePos="0" relativeHeight="251673600" behindDoc="1" locked="0" layoutInCell="1" allowOverlap="1">
            <wp:simplePos x="0" y="0"/>
            <wp:positionH relativeFrom="column">
              <wp:posOffset>342900</wp:posOffset>
            </wp:positionH>
            <wp:positionV relativeFrom="paragraph">
              <wp:posOffset>62865</wp:posOffset>
            </wp:positionV>
            <wp:extent cx="4543425" cy="1481455"/>
            <wp:effectExtent l="0" t="0" r="9525" b="4445"/>
            <wp:wrapTight wrapText="bothSides">
              <wp:wrapPolygon edited="0">
                <wp:start x="0" y="0"/>
                <wp:lineTo x="0" y="21387"/>
                <wp:lineTo x="21555" y="21387"/>
                <wp:lineTo x="21555" y="0"/>
                <wp:lineTo x="0" y="0"/>
              </wp:wrapPolygon>
            </wp:wrapTight>
            <wp:docPr id="14" name="그림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extLst>
                        <a:ext uri="{28A0092B-C50C-407E-A947-70E740481C1C}">
                          <a14:useLocalDpi xmlns:a14="http://schemas.microsoft.com/office/drawing/2010/main" val="0"/>
                        </a:ext>
                      </a:extLst>
                    </a:blip>
                    <a:stretch>
                      <a:fillRect/>
                    </a:stretch>
                  </pic:blipFill>
                  <pic:spPr>
                    <a:xfrm>
                      <a:off x="0" y="0"/>
                      <a:ext cx="4543425" cy="1481455"/>
                    </a:xfrm>
                    <a:prstGeom prst="rect">
                      <a:avLst/>
                    </a:prstGeom>
                  </pic:spPr>
                </pic:pic>
              </a:graphicData>
            </a:graphic>
            <wp14:sizeRelH relativeFrom="margin">
              <wp14:pctWidth>0</wp14:pctWidth>
            </wp14:sizeRelH>
            <wp14:sizeRelV relativeFrom="margin">
              <wp14:pctHeight>0</wp14:pctHeight>
            </wp14:sizeRelV>
          </wp:anchor>
        </w:drawing>
      </w:r>
      <w:r w:rsidRPr="00092362">
        <w:rPr>
          <w:rFonts w:ascii="Arial" w:hAnsi="Arial" w:cs="Arial" w:hint="eastAsia"/>
          <w:b/>
          <w:sz w:val="32"/>
          <w:szCs w:val="24"/>
          <w:lang w:val="en-GB" w:eastAsia="ko-KR"/>
        </w:rPr>
        <w:t>a</w:t>
      </w:r>
      <w:r w:rsidRPr="00092362">
        <w:rPr>
          <w:noProof/>
          <w:lang w:eastAsia="ko-KR"/>
        </w:rPr>
        <w:t xml:space="preserve"> </w:t>
      </w:r>
    </w:p>
    <w:p w:rsidR="003B76EE" w:rsidRPr="00092362" w:rsidRDefault="003B76EE">
      <w:pPr>
        <w:spacing w:after="160" w:line="259" w:lineRule="auto"/>
        <w:jc w:val="both"/>
        <w:rPr>
          <w:noProof/>
          <w:lang w:eastAsia="ko-KR"/>
        </w:rPr>
      </w:pPr>
    </w:p>
    <w:p w:rsidR="003B76EE" w:rsidRPr="00092362" w:rsidRDefault="003B76EE">
      <w:pPr>
        <w:spacing w:after="160" w:line="259" w:lineRule="auto"/>
        <w:jc w:val="both"/>
        <w:rPr>
          <w:noProof/>
          <w:lang w:eastAsia="ko-KR"/>
        </w:rPr>
      </w:pPr>
    </w:p>
    <w:p w:rsidR="003B76EE" w:rsidRPr="00092362" w:rsidRDefault="003B76EE">
      <w:pPr>
        <w:spacing w:after="160" w:line="259" w:lineRule="auto"/>
        <w:jc w:val="both"/>
        <w:rPr>
          <w:noProof/>
          <w:lang w:eastAsia="ko-KR"/>
        </w:rPr>
      </w:pPr>
    </w:p>
    <w:p w:rsidR="003B76EE" w:rsidRPr="00092362" w:rsidRDefault="003B76EE">
      <w:pPr>
        <w:spacing w:after="160" w:line="259" w:lineRule="auto"/>
        <w:jc w:val="both"/>
        <w:rPr>
          <w:noProof/>
          <w:lang w:eastAsia="ko-KR"/>
        </w:rPr>
      </w:pPr>
    </w:p>
    <w:p w:rsidR="00017C1D" w:rsidRPr="00092362" w:rsidRDefault="00017C1D">
      <w:pPr>
        <w:spacing w:after="160" w:line="259" w:lineRule="auto"/>
        <w:jc w:val="both"/>
        <w:rPr>
          <w:noProof/>
          <w:sz w:val="2"/>
          <w:lang w:eastAsia="ko-KR"/>
        </w:rPr>
      </w:pPr>
    </w:p>
    <w:p w:rsidR="003B76EE" w:rsidRPr="00092362" w:rsidRDefault="003B76EE">
      <w:pPr>
        <w:spacing w:after="160" w:line="259" w:lineRule="auto"/>
        <w:jc w:val="both"/>
        <w:rPr>
          <w:rFonts w:ascii="Arial" w:hAnsi="Arial" w:cs="Arial"/>
          <w:b/>
          <w:sz w:val="32"/>
          <w:szCs w:val="24"/>
          <w:lang w:val="en-GB" w:eastAsia="ko-KR"/>
        </w:rPr>
      </w:pPr>
      <w:r w:rsidRPr="00092362">
        <w:rPr>
          <w:noProof/>
          <w:lang w:eastAsia="ko-KR"/>
        </w:rPr>
        <w:drawing>
          <wp:anchor distT="0" distB="0" distL="114300" distR="114300" simplePos="0" relativeHeight="251674624" behindDoc="1" locked="0" layoutInCell="1" allowOverlap="1">
            <wp:simplePos x="0" y="0"/>
            <wp:positionH relativeFrom="column">
              <wp:posOffset>342900</wp:posOffset>
            </wp:positionH>
            <wp:positionV relativeFrom="paragraph">
              <wp:posOffset>108585</wp:posOffset>
            </wp:positionV>
            <wp:extent cx="4524375" cy="1508760"/>
            <wp:effectExtent l="0" t="0" r="9525" b="0"/>
            <wp:wrapTight wrapText="bothSides">
              <wp:wrapPolygon edited="0">
                <wp:start x="0" y="0"/>
                <wp:lineTo x="0" y="21273"/>
                <wp:lineTo x="21555" y="21273"/>
                <wp:lineTo x="21555" y="0"/>
                <wp:lineTo x="0" y="0"/>
              </wp:wrapPolygon>
            </wp:wrapTight>
            <wp:docPr id="15" name="그림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4524375" cy="1508760"/>
                    </a:xfrm>
                    <a:prstGeom prst="rect">
                      <a:avLst/>
                    </a:prstGeom>
                  </pic:spPr>
                </pic:pic>
              </a:graphicData>
            </a:graphic>
            <wp14:sizeRelH relativeFrom="margin">
              <wp14:pctWidth>0</wp14:pctWidth>
            </wp14:sizeRelH>
            <wp14:sizeRelV relativeFrom="margin">
              <wp14:pctHeight>0</wp14:pctHeight>
            </wp14:sizeRelV>
          </wp:anchor>
        </w:drawing>
      </w:r>
      <w:r w:rsidRPr="00092362">
        <w:rPr>
          <w:rFonts w:ascii="Arial" w:hAnsi="Arial" w:cs="Arial"/>
          <w:b/>
          <w:sz w:val="32"/>
          <w:szCs w:val="24"/>
          <w:lang w:val="en-GB" w:eastAsia="ko-KR"/>
        </w:rPr>
        <w:t xml:space="preserve">b </w:t>
      </w:r>
    </w:p>
    <w:p w:rsidR="003B76EE" w:rsidRPr="00092362" w:rsidRDefault="003B76EE">
      <w:pPr>
        <w:spacing w:after="160" w:line="259" w:lineRule="auto"/>
        <w:jc w:val="both"/>
        <w:rPr>
          <w:rFonts w:ascii="Arial" w:hAnsi="Arial" w:cs="Arial"/>
          <w:b/>
          <w:sz w:val="32"/>
          <w:szCs w:val="24"/>
          <w:lang w:val="en-GB" w:eastAsia="ko-KR"/>
        </w:rPr>
      </w:pPr>
    </w:p>
    <w:p w:rsidR="003B76EE" w:rsidRPr="00092362" w:rsidRDefault="003B76EE">
      <w:pPr>
        <w:spacing w:after="160" w:line="259" w:lineRule="auto"/>
        <w:jc w:val="both"/>
        <w:rPr>
          <w:rFonts w:ascii="Arial" w:hAnsi="Arial" w:cs="Arial"/>
          <w:b/>
          <w:sz w:val="32"/>
          <w:szCs w:val="24"/>
          <w:lang w:val="en-GB" w:eastAsia="ko-KR"/>
        </w:rPr>
      </w:pPr>
    </w:p>
    <w:p w:rsidR="003B76EE" w:rsidRPr="00092362" w:rsidRDefault="003B76EE">
      <w:pPr>
        <w:spacing w:after="160" w:line="259" w:lineRule="auto"/>
        <w:jc w:val="both"/>
        <w:rPr>
          <w:rFonts w:ascii="Arial" w:hAnsi="Arial" w:cs="Arial"/>
          <w:b/>
          <w:sz w:val="32"/>
          <w:szCs w:val="24"/>
          <w:lang w:val="en-GB" w:eastAsia="ko-KR"/>
        </w:rPr>
      </w:pPr>
    </w:p>
    <w:p w:rsidR="003B76EE" w:rsidRPr="00092362" w:rsidRDefault="003B76EE">
      <w:pPr>
        <w:spacing w:after="160" w:line="259" w:lineRule="auto"/>
        <w:jc w:val="both"/>
        <w:rPr>
          <w:rFonts w:ascii="Arial" w:hAnsi="Arial" w:cs="Arial"/>
          <w:b/>
          <w:szCs w:val="24"/>
          <w:lang w:val="en-GB" w:eastAsia="ko-KR"/>
        </w:rPr>
      </w:pPr>
    </w:p>
    <w:p w:rsidR="003B76EE" w:rsidRPr="00092362" w:rsidRDefault="00017C1D">
      <w:pPr>
        <w:spacing w:after="160" w:line="259" w:lineRule="auto"/>
        <w:jc w:val="both"/>
        <w:rPr>
          <w:rFonts w:ascii="Arial" w:hAnsi="Arial" w:cs="Arial"/>
          <w:b/>
          <w:sz w:val="32"/>
          <w:szCs w:val="24"/>
          <w:lang w:val="en-GB" w:eastAsia="ko-KR"/>
        </w:rPr>
      </w:pPr>
      <w:r w:rsidRPr="00092362">
        <w:rPr>
          <w:noProof/>
          <w:lang w:eastAsia="ko-KR"/>
        </w:rPr>
        <w:drawing>
          <wp:anchor distT="0" distB="0" distL="114300" distR="114300" simplePos="0" relativeHeight="251677696" behindDoc="0" locked="0" layoutInCell="1" allowOverlap="1">
            <wp:simplePos x="0" y="0"/>
            <wp:positionH relativeFrom="margin">
              <wp:posOffset>361950</wp:posOffset>
            </wp:positionH>
            <wp:positionV relativeFrom="paragraph">
              <wp:posOffset>130175</wp:posOffset>
            </wp:positionV>
            <wp:extent cx="4514850" cy="1672590"/>
            <wp:effectExtent l="0" t="0" r="0" b="3810"/>
            <wp:wrapSquare wrapText="bothSides"/>
            <wp:docPr id="2" name="그림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28A0092B-C50C-407E-A947-70E740481C1C}">
                          <a14:useLocalDpi xmlns:a14="http://schemas.microsoft.com/office/drawing/2010/main" val="0"/>
                        </a:ext>
                      </a:extLst>
                    </a:blip>
                    <a:stretch>
                      <a:fillRect/>
                    </a:stretch>
                  </pic:blipFill>
                  <pic:spPr>
                    <a:xfrm>
                      <a:off x="0" y="0"/>
                      <a:ext cx="4514850" cy="1672590"/>
                    </a:xfrm>
                    <a:prstGeom prst="rect">
                      <a:avLst/>
                    </a:prstGeom>
                  </pic:spPr>
                </pic:pic>
              </a:graphicData>
            </a:graphic>
            <wp14:sizeRelH relativeFrom="margin">
              <wp14:pctWidth>0</wp14:pctWidth>
            </wp14:sizeRelH>
            <wp14:sizeRelV relativeFrom="margin">
              <wp14:pctHeight>0</wp14:pctHeight>
            </wp14:sizeRelV>
          </wp:anchor>
        </w:drawing>
      </w:r>
      <w:r w:rsidR="003B76EE" w:rsidRPr="00092362">
        <w:rPr>
          <w:rFonts w:ascii="Arial" w:hAnsi="Arial" w:cs="Arial"/>
          <w:b/>
          <w:sz w:val="32"/>
          <w:szCs w:val="24"/>
          <w:lang w:val="en-GB" w:eastAsia="ko-KR"/>
        </w:rPr>
        <w:t xml:space="preserve">c </w:t>
      </w:r>
    </w:p>
    <w:p w:rsidR="003B76EE" w:rsidRPr="00092362" w:rsidRDefault="003B76EE">
      <w:pPr>
        <w:spacing w:after="160" w:line="259" w:lineRule="auto"/>
        <w:jc w:val="both"/>
        <w:rPr>
          <w:rFonts w:ascii="Arial" w:hAnsi="Arial" w:cs="Arial"/>
          <w:b/>
          <w:sz w:val="32"/>
          <w:szCs w:val="24"/>
          <w:lang w:val="en-GB" w:eastAsia="ko-KR"/>
        </w:rPr>
      </w:pPr>
    </w:p>
    <w:p w:rsidR="003B76EE" w:rsidRPr="00092362" w:rsidRDefault="003B76EE">
      <w:pPr>
        <w:spacing w:after="160" w:line="259" w:lineRule="auto"/>
        <w:jc w:val="both"/>
        <w:rPr>
          <w:rFonts w:ascii="Arial" w:hAnsi="Arial" w:cs="Arial"/>
          <w:b/>
          <w:sz w:val="32"/>
          <w:szCs w:val="24"/>
          <w:lang w:val="en-GB" w:eastAsia="ko-KR"/>
        </w:rPr>
      </w:pPr>
    </w:p>
    <w:p w:rsidR="003B76EE" w:rsidRPr="00092362" w:rsidRDefault="003B76EE">
      <w:pPr>
        <w:spacing w:after="160" w:line="259" w:lineRule="auto"/>
        <w:jc w:val="both"/>
        <w:rPr>
          <w:rFonts w:ascii="Arial" w:hAnsi="Arial" w:cs="Arial"/>
          <w:b/>
          <w:sz w:val="32"/>
          <w:szCs w:val="24"/>
          <w:lang w:val="en-GB" w:eastAsia="ko-KR"/>
        </w:rPr>
      </w:pPr>
    </w:p>
    <w:p w:rsidR="003B76EE" w:rsidRPr="00092362" w:rsidRDefault="003B76EE">
      <w:pPr>
        <w:spacing w:after="160" w:line="259" w:lineRule="auto"/>
        <w:jc w:val="both"/>
        <w:rPr>
          <w:rFonts w:ascii="Arial" w:hAnsi="Arial" w:cs="Arial"/>
          <w:b/>
          <w:sz w:val="32"/>
          <w:szCs w:val="24"/>
          <w:lang w:val="en-GB" w:eastAsia="ko-KR"/>
        </w:rPr>
      </w:pPr>
    </w:p>
    <w:p w:rsidR="00017C1D" w:rsidRPr="00092362" w:rsidRDefault="00017C1D">
      <w:pPr>
        <w:spacing w:after="160" w:line="259" w:lineRule="auto"/>
        <w:jc w:val="both"/>
        <w:rPr>
          <w:rFonts w:ascii="Arial" w:hAnsi="Arial" w:cs="Arial"/>
          <w:b/>
          <w:sz w:val="12"/>
          <w:szCs w:val="24"/>
          <w:lang w:val="en-GB" w:eastAsia="ko-KR"/>
        </w:rPr>
      </w:pPr>
    </w:p>
    <w:p w:rsidR="003B76EE" w:rsidRPr="00092362" w:rsidRDefault="003B76EE">
      <w:pPr>
        <w:spacing w:after="160" w:line="259" w:lineRule="auto"/>
        <w:jc w:val="both"/>
        <w:rPr>
          <w:rFonts w:ascii="Arial" w:hAnsi="Arial" w:cs="Arial"/>
          <w:b/>
          <w:sz w:val="32"/>
          <w:szCs w:val="24"/>
          <w:lang w:val="en-GB" w:eastAsia="ko-KR"/>
        </w:rPr>
      </w:pPr>
      <w:r w:rsidRPr="00092362">
        <w:rPr>
          <w:noProof/>
          <w:lang w:eastAsia="ko-KR"/>
        </w:rPr>
        <w:drawing>
          <wp:anchor distT="0" distB="0" distL="114300" distR="114300" simplePos="0" relativeHeight="251676672" behindDoc="1" locked="0" layoutInCell="1" allowOverlap="1">
            <wp:simplePos x="0" y="0"/>
            <wp:positionH relativeFrom="column">
              <wp:posOffset>342900</wp:posOffset>
            </wp:positionH>
            <wp:positionV relativeFrom="paragraph">
              <wp:posOffset>85725</wp:posOffset>
            </wp:positionV>
            <wp:extent cx="4543425" cy="1615440"/>
            <wp:effectExtent l="0" t="0" r="9525" b="3810"/>
            <wp:wrapTight wrapText="bothSides">
              <wp:wrapPolygon edited="0">
                <wp:start x="0" y="0"/>
                <wp:lineTo x="0" y="21396"/>
                <wp:lineTo x="21555" y="21396"/>
                <wp:lineTo x="21555" y="0"/>
                <wp:lineTo x="0" y="0"/>
              </wp:wrapPolygon>
            </wp:wrapTight>
            <wp:docPr id="18" name="그림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extLst>
                        <a:ext uri="{28A0092B-C50C-407E-A947-70E740481C1C}">
                          <a14:useLocalDpi xmlns:a14="http://schemas.microsoft.com/office/drawing/2010/main" val="0"/>
                        </a:ext>
                      </a:extLst>
                    </a:blip>
                    <a:stretch>
                      <a:fillRect/>
                    </a:stretch>
                  </pic:blipFill>
                  <pic:spPr>
                    <a:xfrm>
                      <a:off x="0" y="0"/>
                      <a:ext cx="4543425" cy="1615440"/>
                    </a:xfrm>
                    <a:prstGeom prst="rect">
                      <a:avLst/>
                    </a:prstGeom>
                  </pic:spPr>
                </pic:pic>
              </a:graphicData>
            </a:graphic>
            <wp14:sizeRelH relativeFrom="margin">
              <wp14:pctWidth>0</wp14:pctWidth>
            </wp14:sizeRelH>
            <wp14:sizeRelV relativeFrom="margin">
              <wp14:pctHeight>0</wp14:pctHeight>
            </wp14:sizeRelV>
          </wp:anchor>
        </w:drawing>
      </w:r>
      <w:r w:rsidRPr="00092362">
        <w:rPr>
          <w:rFonts w:ascii="Arial" w:hAnsi="Arial" w:cs="Arial" w:hint="eastAsia"/>
          <w:b/>
          <w:sz w:val="32"/>
          <w:szCs w:val="24"/>
          <w:lang w:val="en-GB" w:eastAsia="ko-KR"/>
        </w:rPr>
        <w:t xml:space="preserve">d </w:t>
      </w:r>
    </w:p>
    <w:p w:rsidR="003B76EE" w:rsidRPr="00092362" w:rsidRDefault="003B76EE">
      <w:pPr>
        <w:spacing w:after="160" w:line="259" w:lineRule="auto"/>
        <w:jc w:val="both"/>
        <w:rPr>
          <w:rFonts w:ascii="Arial" w:hAnsi="Arial" w:cs="Arial"/>
          <w:b/>
          <w:sz w:val="32"/>
          <w:szCs w:val="24"/>
          <w:lang w:val="en-GB" w:eastAsia="ko-KR"/>
        </w:rPr>
      </w:pPr>
    </w:p>
    <w:p w:rsidR="0034733B" w:rsidRPr="00092362" w:rsidRDefault="003B76EE">
      <w:pPr>
        <w:spacing w:after="160" w:line="259" w:lineRule="auto"/>
        <w:jc w:val="both"/>
        <w:rPr>
          <w:rFonts w:ascii="Arial" w:hAnsi="Arial" w:cs="Arial"/>
          <w:szCs w:val="24"/>
        </w:rPr>
      </w:pPr>
      <w:r w:rsidRPr="00092362">
        <w:rPr>
          <w:noProof/>
          <w:lang w:eastAsia="ko-KR"/>
        </w:rPr>
        <w:t xml:space="preserve"> </w:t>
      </w:r>
    </w:p>
    <w:p w:rsidR="003B76EE" w:rsidRPr="00092362" w:rsidRDefault="003B76EE" w:rsidP="0034733B">
      <w:pPr>
        <w:spacing w:after="160" w:line="259" w:lineRule="auto"/>
        <w:jc w:val="both"/>
        <w:rPr>
          <w:rFonts w:ascii="Arial" w:hAnsi="Arial" w:cs="Arial"/>
          <w:b/>
          <w:szCs w:val="24"/>
          <w:lang w:val="en-GB"/>
        </w:rPr>
      </w:pPr>
    </w:p>
    <w:p w:rsidR="000F5CB2" w:rsidRPr="00092362" w:rsidRDefault="000F5CB2">
      <w:pPr>
        <w:spacing w:after="160" w:line="259" w:lineRule="auto"/>
        <w:jc w:val="both"/>
        <w:rPr>
          <w:rFonts w:ascii="Arial" w:hAnsi="Arial" w:cs="Arial"/>
          <w:b/>
          <w:szCs w:val="24"/>
          <w:lang w:val="en-GB"/>
        </w:rPr>
      </w:pPr>
    </w:p>
    <w:p w:rsidR="000F5CB2" w:rsidRPr="00092362" w:rsidRDefault="000F5CB2">
      <w:pPr>
        <w:spacing w:after="160" w:line="259" w:lineRule="auto"/>
        <w:jc w:val="both"/>
        <w:rPr>
          <w:rFonts w:ascii="Arial" w:hAnsi="Arial" w:cs="Arial"/>
          <w:b/>
          <w:szCs w:val="24"/>
          <w:lang w:val="en-GB"/>
        </w:rPr>
      </w:pPr>
    </w:p>
    <w:p w:rsidR="000F5CB2" w:rsidRPr="00092362" w:rsidRDefault="000F5CB2">
      <w:pPr>
        <w:spacing w:after="160" w:line="259" w:lineRule="auto"/>
        <w:jc w:val="both"/>
        <w:rPr>
          <w:rFonts w:ascii="Arial" w:hAnsi="Arial" w:cs="Arial"/>
          <w:b/>
          <w:szCs w:val="24"/>
          <w:lang w:val="en-GB"/>
        </w:rPr>
      </w:pPr>
    </w:p>
    <w:p w:rsidR="0034733B" w:rsidRPr="00092362" w:rsidRDefault="0034733B">
      <w:pPr>
        <w:spacing w:after="160" w:line="259" w:lineRule="auto"/>
        <w:jc w:val="both"/>
        <w:rPr>
          <w:rFonts w:ascii="Arial" w:hAnsi="Arial" w:cs="Arial"/>
          <w:b/>
          <w:szCs w:val="24"/>
          <w:lang w:val="en-GB"/>
        </w:rPr>
      </w:pPr>
      <w:r w:rsidRPr="00092362">
        <w:rPr>
          <w:rFonts w:ascii="Arial" w:hAnsi="Arial" w:cs="Arial"/>
          <w:b/>
          <w:szCs w:val="24"/>
          <w:lang w:val="en-GB"/>
        </w:rPr>
        <w:t>Supplementary Figure S</w:t>
      </w:r>
      <w:r w:rsidR="002D13E4" w:rsidRPr="00092362">
        <w:rPr>
          <w:rFonts w:ascii="Arial" w:hAnsi="Arial" w:cs="Arial"/>
          <w:b/>
          <w:szCs w:val="24"/>
          <w:lang w:val="en-GB"/>
        </w:rPr>
        <w:t>4</w:t>
      </w:r>
      <w:r w:rsidRPr="00092362">
        <w:rPr>
          <w:rFonts w:ascii="Arial" w:hAnsi="Arial" w:cs="Arial"/>
          <w:b/>
          <w:szCs w:val="24"/>
          <w:lang w:val="en-GB"/>
        </w:rPr>
        <w:t>. Identificat</w:t>
      </w:r>
      <w:r w:rsidR="00A91C71" w:rsidRPr="00092362">
        <w:rPr>
          <w:rFonts w:ascii="Arial" w:hAnsi="Arial" w:cs="Arial"/>
          <w:b/>
          <w:szCs w:val="24"/>
          <w:lang w:val="en-GB"/>
        </w:rPr>
        <w:t>ion of CNV gain o</w:t>
      </w:r>
      <w:r w:rsidR="007D0AA0" w:rsidRPr="00092362">
        <w:rPr>
          <w:rFonts w:ascii="Arial" w:hAnsi="Arial" w:cs="Arial"/>
          <w:b/>
          <w:szCs w:val="24"/>
          <w:lang w:val="en-GB"/>
        </w:rPr>
        <w:t xml:space="preserve">n 20q11.21 for the hPSC samples. </w:t>
      </w:r>
      <w:r w:rsidR="009C2D95" w:rsidRPr="00092362">
        <w:rPr>
          <w:rFonts w:ascii="Arial" w:hAnsi="Arial" w:cs="Arial"/>
          <w:b/>
          <w:szCs w:val="24"/>
          <w:lang w:val="en-GB"/>
        </w:rPr>
        <w:t xml:space="preserve">(Related to Figure </w:t>
      </w:r>
      <w:r w:rsidR="004838D1" w:rsidRPr="00092362">
        <w:rPr>
          <w:rFonts w:ascii="Arial" w:hAnsi="Arial" w:cs="Arial"/>
          <w:b/>
          <w:szCs w:val="24"/>
          <w:lang w:val="en-GB"/>
        </w:rPr>
        <w:t>3</w:t>
      </w:r>
      <w:r w:rsidR="009C2D95" w:rsidRPr="00092362">
        <w:rPr>
          <w:rFonts w:ascii="Arial" w:hAnsi="Arial" w:cs="Arial"/>
          <w:b/>
          <w:szCs w:val="24"/>
          <w:lang w:val="en-GB"/>
        </w:rPr>
        <w:t xml:space="preserve"> and </w:t>
      </w:r>
      <w:r w:rsidR="004838D1" w:rsidRPr="00092362">
        <w:rPr>
          <w:rFonts w:ascii="Arial" w:hAnsi="Arial" w:cs="Arial"/>
          <w:b/>
          <w:szCs w:val="24"/>
          <w:lang w:val="en-GB"/>
        </w:rPr>
        <w:t>4</w:t>
      </w:r>
      <w:r w:rsidR="009C2D95" w:rsidRPr="00092362">
        <w:rPr>
          <w:rFonts w:ascii="Arial" w:hAnsi="Arial" w:cs="Arial"/>
          <w:b/>
          <w:szCs w:val="24"/>
          <w:lang w:val="en-GB"/>
        </w:rPr>
        <w:t xml:space="preserve">) </w:t>
      </w:r>
      <w:r w:rsidR="007D0AA0" w:rsidRPr="00092362">
        <w:rPr>
          <w:rFonts w:ascii="Arial" w:hAnsi="Arial" w:cs="Arial"/>
          <w:szCs w:val="24"/>
          <w:lang w:val="en-GB"/>
        </w:rPr>
        <w:t>Only the target</w:t>
      </w:r>
      <w:r w:rsidR="00112841" w:rsidRPr="00092362">
        <w:rPr>
          <w:rFonts w:ascii="Arial" w:hAnsi="Arial" w:cs="Arial"/>
          <w:szCs w:val="24"/>
          <w:lang w:val="en-GB"/>
        </w:rPr>
        <w:t>ed</w:t>
      </w:r>
      <w:r w:rsidR="007D0AA0" w:rsidRPr="00092362">
        <w:rPr>
          <w:rFonts w:ascii="Arial" w:hAnsi="Arial" w:cs="Arial"/>
          <w:szCs w:val="24"/>
          <w:lang w:val="en-GB"/>
        </w:rPr>
        <w:t xml:space="preserve"> CNV region on 20q11.21 is shown in colour in </w:t>
      </w:r>
      <w:r w:rsidR="00112841" w:rsidRPr="00092362">
        <w:rPr>
          <w:rFonts w:ascii="Arial" w:hAnsi="Arial" w:cs="Arial"/>
          <w:szCs w:val="24"/>
          <w:lang w:val="en-GB"/>
        </w:rPr>
        <w:t>pink.</w:t>
      </w:r>
      <w:r w:rsidR="00F23D05" w:rsidRPr="00092362">
        <w:rPr>
          <w:rFonts w:ascii="Arial" w:hAnsi="Arial" w:cs="Arial"/>
          <w:szCs w:val="24"/>
          <w:lang w:val="en-GB"/>
        </w:rPr>
        <w:t xml:space="preserve"> (a) four samples performed</w:t>
      </w:r>
      <w:r w:rsidR="007D0AA0" w:rsidRPr="00092362">
        <w:rPr>
          <w:rFonts w:ascii="Arial" w:hAnsi="Arial" w:cs="Arial"/>
          <w:szCs w:val="24"/>
          <w:lang w:val="en-GB"/>
        </w:rPr>
        <w:t xml:space="preserve"> scRNA-seq in pink (b</w:t>
      </w:r>
      <w:r w:rsidR="00F23D05" w:rsidRPr="00092362">
        <w:rPr>
          <w:rFonts w:ascii="Arial" w:hAnsi="Arial" w:cs="Arial"/>
          <w:szCs w:val="24"/>
          <w:lang w:val="en-GB"/>
        </w:rPr>
        <w:t xml:space="preserve"> and c</w:t>
      </w:r>
      <w:r w:rsidR="007D0AA0" w:rsidRPr="00092362">
        <w:rPr>
          <w:rFonts w:ascii="Arial" w:hAnsi="Arial" w:cs="Arial"/>
          <w:szCs w:val="24"/>
          <w:lang w:val="en-GB"/>
        </w:rPr>
        <w:t>) and terato</w:t>
      </w:r>
      <w:r w:rsidR="009D10C3" w:rsidRPr="00092362">
        <w:rPr>
          <w:rFonts w:ascii="Arial" w:hAnsi="Arial" w:cs="Arial"/>
          <w:szCs w:val="24"/>
          <w:lang w:val="en-GB"/>
        </w:rPr>
        <w:t xml:space="preserve">mas </w:t>
      </w:r>
      <w:r w:rsidR="007D0AA0" w:rsidRPr="00092362">
        <w:rPr>
          <w:rFonts w:ascii="Arial" w:hAnsi="Arial" w:cs="Arial"/>
          <w:szCs w:val="24"/>
          <w:lang w:val="en-GB"/>
        </w:rPr>
        <w:t>(</w:t>
      </w:r>
      <w:r w:rsidR="00F23D05" w:rsidRPr="00092362">
        <w:rPr>
          <w:rFonts w:ascii="Arial" w:hAnsi="Arial" w:cs="Arial"/>
          <w:szCs w:val="24"/>
          <w:lang w:val="en-GB"/>
        </w:rPr>
        <w:t>d</w:t>
      </w:r>
      <w:r w:rsidR="007D0AA0" w:rsidRPr="00092362">
        <w:rPr>
          <w:rFonts w:ascii="Arial" w:hAnsi="Arial" w:cs="Arial"/>
          <w:szCs w:val="24"/>
          <w:lang w:val="en-GB"/>
        </w:rPr>
        <w:t xml:space="preserve"> and </w:t>
      </w:r>
      <w:r w:rsidR="00F23D05" w:rsidRPr="00092362">
        <w:rPr>
          <w:rFonts w:ascii="Arial" w:hAnsi="Arial" w:cs="Arial"/>
          <w:szCs w:val="24"/>
          <w:lang w:val="en-GB"/>
        </w:rPr>
        <w:t>e</w:t>
      </w:r>
      <w:r w:rsidR="007D0AA0" w:rsidRPr="00092362">
        <w:rPr>
          <w:rFonts w:ascii="Arial" w:hAnsi="Arial" w:cs="Arial"/>
          <w:szCs w:val="24"/>
          <w:lang w:val="en-GB"/>
        </w:rPr>
        <w:t>) originating from hFSiPS1 (case) and hFSiPS3 (control), respectively.</w:t>
      </w:r>
      <w:r w:rsidR="009D10C3" w:rsidRPr="00092362">
        <w:rPr>
          <w:rFonts w:ascii="Arial" w:hAnsi="Arial" w:cs="Arial"/>
          <w:szCs w:val="24"/>
          <w:lang w:val="en-GB"/>
        </w:rPr>
        <w:t xml:space="preserve"> The CNV region detected were indicated in pink. </w:t>
      </w:r>
      <w:r w:rsidRPr="00092362">
        <w:rPr>
          <w:rFonts w:ascii="Arial" w:hAnsi="Arial" w:cs="Arial"/>
          <w:b/>
          <w:szCs w:val="24"/>
          <w:lang w:val="en-GB"/>
        </w:rPr>
        <w:br w:type="page"/>
      </w:r>
    </w:p>
    <w:p w:rsidR="00402F0C" w:rsidRPr="00092362" w:rsidRDefault="00402F0C" w:rsidP="00402F0C">
      <w:pPr>
        <w:spacing w:after="160" w:line="259" w:lineRule="auto"/>
        <w:jc w:val="both"/>
        <w:rPr>
          <w:rFonts w:ascii="Arial" w:hAnsi="Arial" w:cs="Arial"/>
          <w:szCs w:val="24"/>
          <w:lang w:val="en-GB" w:eastAsia="ko-KR"/>
        </w:rPr>
      </w:pPr>
      <w:r w:rsidRPr="00092362">
        <w:rPr>
          <w:noProof/>
          <w:lang w:eastAsia="ko-KR"/>
        </w:rPr>
        <w:lastRenderedPageBreak/>
        <w:drawing>
          <wp:anchor distT="0" distB="0" distL="114300" distR="114300" simplePos="0" relativeHeight="251659264" behindDoc="1" locked="0" layoutInCell="1" allowOverlap="1">
            <wp:simplePos x="0" y="0"/>
            <wp:positionH relativeFrom="column">
              <wp:posOffset>3108960</wp:posOffset>
            </wp:positionH>
            <wp:positionV relativeFrom="paragraph">
              <wp:posOffset>254635</wp:posOffset>
            </wp:positionV>
            <wp:extent cx="2110740" cy="1545590"/>
            <wp:effectExtent l="0" t="0" r="3810" b="0"/>
            <wp:wrapTight wrapText="bothSides">
              <wp:wrapPolygon edited="0">
                <wp:start x="0" y="0"/>
                <wp:lineTo x="0" y="21298"/>
                <wp:lineTo x="21444" y="21298"/>
                <wp:lineTo x="21444" y="0"/>
                <wp:lineTo x="0" y="0"/>
              </wp:wrapPolygon>
            </wp:wrapTight>
            <wp:docPr id="19" name="그림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extLst>
                        <a:ext uri="{28A0092B-C50C-407E-A947-70E740481C1C}">
                          <a14:useLocalDpi xmlns:a14="http://schemas.microsoft.com/office/drawing/2010/main" val="0"/>
                        </a:ext>
                      </a:extLst>
                    </a:blip>
                    <a:stretch>
                      <a:fillRect/>
                    </a:stretch>
                  </pic:blipFill>
                  <pic:spPr>
                    <a:xfrm>
                      <a:off x="0" y="0"/>
                      <a:ext cx="2110740" cy="1545590"/>
                    </a:xfrm>
                    <a:prstGeom prst="rect">
                      <a:avLst/>
                    </a:prstGeom>
                  </pic:spPr>
                </pic:pic>
              </a:graphicData>
            </a:graphic>
            <wp14:sizeRelH relativeFrom="margin">
              <wp14:pctWidth>0</wp14:pctWidth>
            </wp14:sizeRelH>
            <wp14:sizeRelV relativeFrom="margin">
              <wp14:pctHeight>0</wp14:pctHeight>
            </wp14:sizeRelV>
          </wp:anchor>
        </w:drawing>
      </w:r>
      <w:r w:rsidRPr="00092362">
        <w:rPr>
          <w:rFonts w:ascii="Arial" w:hAnsi="Arial" w:cs="Arial" w:hint="eastAsia"/>
          <w:b/>
          <w:sz w:val="32"/>
          <w:szCs w:val="24"/>
          <w:lang w:val="en-GB" w:eastAsia="ko-KR"/>
        </w:rPr>
        <w:t>a</w:t>
      </w:r>
      <w:r w:rsidRPr="00092362">
        <w:rPr>
          <w:rFonts w:ascii="Arial" w:hAnsi="Arial" w:cs="Arial"/>
          <w:b/>
          <w:sz w:val="32"/>
          <w:szCs w:val="24"/>
          <w:lang w:val="en-GB" w:eastAsia="ko-KR"/>
        </w:rPr>
        <w:t xml:space="preserve">                          b</w:t>
      </w:r>
    </w:p>
    <w:p w:rsidR="0034733B" w:rsidRPr="00092362" w:rsidRDefault="00402F0C" w:rsidP="0034733B">
      <w:pPr>
        <w:spacing w:after="160" w:line="259" w:lineRule="auto"/>
        <w:jc w:val="both"/>
        <w:rPr>
          <w:rFonts w:ascii="Arial" w:hAnsi="Arial" w:cs="Arial"/>
          <w:b/>
          <w:szCs w:val="24"/>
          <w:lang w:val="en-GB" w:eastAsia="ko-KR"/>
        </w:rPr>
      </w:pPr>
      <w:r w:rsidRPr="00092362">
        <w:rPr>
          <w:noProof/>
          <w:lang w:eastAsia="ko-KR"/>
        </w:rPr>
        <w:drawing>
          <wp:inline distT="0" distB="0" distL="0" distR="0" wp14:anchorId="5C8D3854" wp14:editId="459F948E">
            <wp:extent cx="2615018" cy="1447800"/>
            <wp:effectExtent l="0" t="0" r="0" b="0"/>
            <wp:docPr id="17" name="그림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2628363" cy="1455189"/>
                    </a:xfrm>
                    <a:prstGeom prst="rect">
                      <a:avLst/>
                    </a:prstGeom>
                  </pic:spPr>
                </pic:pic>
              </a:graphicData>
            </a:graphic>
          </wp:inline>
        </w:drawing>
      </w:r>
    </w:p>
    <w:p w:rsidR="009E1932" w:rsidRPr="00092362" w:rsidRDefault="009E1932" w:rsidP="0034733B">
      <w:pPr>
        <w:spacing w:after="160" w:line="259" w:lineRule="auto"/>
        <w:jc w:val="both"/>
        <w:rPr>
          <w:rFonts w:ascii="Arial" w:hAnsi="Arial" w:cs="Arial"/>
          <w:b/>
          <w:szCs w:val="24"/>
          <w:lang w:val="en-GB" w:eastAsia="ko-KR"/>
        </w:rPr>
      </w:pPr>
    </w:p>
    <w:p w:rsidR="00386A4D" w:rsidRPr="00092362" w:rsidRDefault="0034733B">
      <w:pPr>
        <w:spacing w:after="160" w:line="259" w:lineRule="auto"/>
        <w:jc w:val="both"/>
        <w:rPr>
          <w:rFonts w:ascii="Arial" w:hAnsi="Arial" w:cs="Arial"/>
          <w:szCs w:val="24"/>
          <w:lang w:val="en-GB" w:eastAsia="ko-KR"/>
        </w:rPr>
      </w:pPr>
      <w:r w:rsidRPr="00092362">
        <w:rPr>
          <w:rFonts w:ascii="Arial" w:hAnsi="Arial" w:cs="Arial"/>
          <w:b/>
          <w:szCs w:val="24"/>
          <w:lang w:val="en-GB"/>
        </w:rPr>
        <w:t>Supplementary Figure S</w:t>
      </w:r>
      <w:r w:rsidR="002D13E4" w:rsidRPr="00092362">
        <w:rPr>
          <w:rFonts w:ascii="Arial" w:hAnsi="Arial" w:cs="Arial"/>
          <w:b/>
          <w:szCs w:val="24"/>
          <w:lang w:val="en-GB"/>
        </w:rPr>
        <w:t>5</w:t>
      </w:r>
      <w:r w:rsidRPr="00092362">
        <w:rPr>
          <w:rFonts w:ascii="Arial" w:hAnsi="Arial" w:cs="Arial"/>
          <w:b/>
          <w:szCs w:val="24"/>
          <w:lang w:val="en-GB"/>
        </w:rPr>
        <w:t xml:space="preserve">. </w:t>
      </w:r>
      <w:r w:rsidR="00E47525" w:rsidRPr="00092362">
        <w:rPr>
          <w:rFonts w:ascii="Arial" w:hAnsi="Arial" w:cs="Arial"/>
          <w:b/>
          <w:bCs/>
          <w:kern w:val="0"/>
          <w:szCs w:val="24"/>
          <w:lang w:val="en-GB"/>
        </w:rPr>
        <w:t xml:space="preserve">(Related to Figure </w:t>
      </w:r>
      <w:r w:rsidR="004838D1" w:rsidRPr="00092362">
        <w:rPr>
          <w:rFonts w:ascii="Arial" w:hAnsi="Arial" w:cs="Arial"/>
          <w:b/>
          <w:bCs/>
          <w:kern w:val="0"/>
          <w:szCs w:val="24"/>
          <w:lang w:val="en-GB"/>
        </w:rPr>
        <w:t>3</w:t>
      </w:r>
      <w:r w:rsidR="00E47525" w:rsidRPr="00092362">
        <w:rPr>
          <w:rFonts w:ascii="Arial" w:hAnsi="Arial" w:cs="Arial"/>
          <w:b/>
          <w:bCs/>
          <w:kern w:val="0"/>
          <w:szCs w:val="24"/>
          <w:lang w:val="en-GB"/>
        </w:rPr>
        <w:t xml:space="preserve">) </w:t>
      </w:r>
      <w:r w:rsidR="00F25DE2" w:rsidRPr="00092362">
        <w:rPr>
          <w:rFonts w:ascii="Arial" w:hAnsi="Arial" w:cs="Arial" w:hint="eastAsia"/>
          <w:b/>
          <w:szCs w:val="24"/>
          <w:lang w:val="en-GB" w:eastAsia="ko-KR"/>
        </w:rPr>
        <w:t xml:space="preserve">phylogenetic tree </w:t>
      </w:r>
      <w:r w:rsidR="000F4E53" w:rsidRPr="00092362">
        <w:rPr>
          <w:rFonts w:ascii="Arial" w:hAnsi="Arial" w:cs="Arial"/>
          <w:b/>
          <w:szCs w:val="24"/>
          <w:lang w:val="en-GB" w:eastAsia="ko-KR"/>
        </w:rPr>
        <w:t xml:space="preserve">for each cluster </w:t>
      </w:r>
      <w:r w:rsidR="00386A4D" w:rsidRPr="00092362">
        <w:rPr>
          <w:rFonts w:ascii="Arial" w:hAnsi="Arial" w:cs="Arial"/>
          <w:b/>
          <w:szCs w:val="24"/>
          <w:lang w:val="en-GB" w:eastAsia="ko-KR"/>
        </w:rPr>
        <w:t>in hFSiPS3 and hFSiPS1 (a) and hFSmiPS2 at passage 22 and 30 (b).</w:t>
      </w:r>
      <w:r w:rsidR="00386A4D" w:rsidRPr="00092362">
        <w:rPr>
          <w:rFonts w:ascii="Arial" w:hAnsi="Arial" w:cs="Arial" w:hint="eastAsia"/>
          <w:b/>
          <w:szCs w:val="24"/>
          <w:lang w:val="en-GB" w:eastAsia="ko-KR"/>
        </w:rPr>
        <w:t xml:space="preserve"> </w:t>
      </w:r>
      <w:r w:rsidR="00FB0037" w:rsidRPr="00092362">
        <w:rPr>
          <w:rFonts w:ascii="Arial" w:hAnsi="Arial" w:cs="Arial"/>
          <w:szCs w:val="24"/>
          <w:lang w:val="en-GB" w:eastAsia="ko-KR"/>
        </w:rPr>
        <w:t xml:space="preserve">Tree was constructed based on a distance matrix from PCA space. </w:t>
      </w:r>
      <w:r w:rsidR="00FD5C2F" w:rsidRPr="00092362">
        <w:rPr>
          <w:rFonts w:ascii="Arial" w:hAnsi="Arial" w:cs="Arial"/>
          <w:szCs w:val="24"/>
          <w:lang w:val="en-GB" w:eastAsia="ko-KR"/>
        </w:rPr>
        <w:t xml:space="preserve">The number </w:t>
      </w:r>
      <w:r w:rsidR="00402F0C" w:rsidRPr="00092362">
        <w:rPr>
          <w:rFonts w:ascii="Arial" w:hAnsi="Arial" w:cs="Arial"/>
          <w:szCs w:val="24"/>
          <w:lang w:val="en-GB" w:eastAsia="ko-KR"/>
        </w:rPr>
        <w:t xml:space="preserve">below indicates the number of each cluster. </w:t>
      </w:r>
    </w:p>
    <w:p w:rsidR="00461FC3" w:rsidRPr="00092362" w:rsidRDefault="00461FC3">
      <w:pPr>
        <w:spacing w:after="160" w:line="259" w:lineRule="auto"/>
        <w:jc w:val="both"/>
        <w:rPr>
          <w:rFonts w:ascii="Arial" w:hAnsi="Arial" w:cs="Arial"/>
          <w:b/>
          <w:szCs w:val="24"/>
          <w:lang w:val="en-GB"/>
        </w:rPr>
      </w:pPr>
      <w:r w:rsidRPr="00092362">
        <w:rPr>
          <w:rFonts w:ascii="Arial" w:hAnsi="Arial" w:cs="Arial"/>
          <w:b/>
          <w:szCs w:val="24"/>
          <w:lang w:val="en-GB"/>
        </w:rPr>
        <w:br w:type="page"/>
      </w:r>
    </w:p>
    <w:p w:rsidR="0034733B" w:rsidRPr="00092362" w:rsidRDefault="00461FC3">
      <w:pPr>
        <w:spacing w:after="160" w:line="259" w:lineRule="auto"/>
        <w:jc w:val="both"/>
        <w:rPr>
          <w:rFonts w:ascii="Arial" w:hAnsi="Arial" w:cs="Arial"/>
          <w:b/>
          <w:szCs w:val="24"/>
          <w:lang w:val="en-GB"/>
        </w:rPr>
      </w:pPr>
      <w:r w:rsidRPr="00092362">
        <w:rPr>
          <w:noProof/>
          <w:lang w:eastAsia="ko-KR"/>
        </w:rPr>
        <w:lastRenderedPageBreak/>
        <w:drawing>
          <wp:inline distT="0" distB="0" distL="0" distR="0" wp14:anchorId="07729BD7" wp14:editId="16F52686">
            <wp:extent cx="5731510" cy="6591300"/>
            <wp:effectExtent l="0" t="0" r="2540" b="0"/>
            <wp:docPr id="75" name="그림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731510" cy="6591300"/>
                    </a:xfrm>
                    <a:prstGeom prst="rect">
                      <a:avLst/>
                    </a:prstGeom>
                  </pic:spPr>
                </pic:pic>
              </a:graphicData>
            </a:graphic>
          </wp:inline>
        </w:drawing>
      </w:r>
    </w:p>
    <w:p w:rsidR="008C19ED" w:rsidRPr="00092362" w:rsidRDefault="00461FC3">
      <w:pPr>
        <w:spacing w:after="160" w:line="259" w:lineRule="auto"/>
        <w:jc w:val="both"/>
        <w:rPr>
          <w:rFonts w:ascii="Arial" w:hAnsi="Arial" w:cs="Arial"/>
          <w:bCs/>
          <w:kern w:val="0"/>
          <w:szCs w:val="24"/>
          <w:lang w:val="en-GB" w:eastAsia="ko-KR"/>
        </w:rPr>
      </w:pPr>
      <w:r w:rsidRPr="00092362">
        <w:rPr>
          <w:rFonts w:ascii="Arial" w:hAnsi="Arial" w:cs="Arial"/>
          <w:b/>
          <w:szCs w:val="24"/>
          <w:lang w:val="en-GB"/>
        </w:rPr>
        <w:t xml:space="preserve">Supplementary Figure S6. </w:t>
      </w:r>
      <w:r w:rsidRPr="00092362">
        <w:rPr>
          <w:rFonts w:ascii="Arial" w:hAnsi="Arial" w:cs="Arial"/>
          <w:b/>
          <w:bCs/>
          <w:kern w:val="0"/>
          <w:szCs w:val="24"/>
          <w:lang w:val="en-GB"/>
        </w:rPr>
        <w:t xml:space="preserve">(Related to Figure 3) </w:t>
      </w:r>
      <w:r w:rsidRPr="00092362">
        <w:rPr>
          <w:rFonts w:ascii="Arial" w:hAnsi="Arial" w:cs="Arial"/>
          <w:b/>
          <w:bCs/>
          <w:kern w:val="0"/>
          <w:szCs w:val="24"/>
          <w:lang w:val="en-GB" w:eastAsia="ko-KR"/>
        </w:rPr>
        <w:t>GO enrichment a</w:t>
      </w:r>
      <w:r w:rsidR="00FF5176" w:rsidRPr="00092362">
        <w:rPr>
          <w:rFonts w:ascii="Arial" w:hAnsi="Arial" w:cs="Arial"/>
          <w:b/>
          <w:bCs/>
          <w:kern w:val="0"/>
          <w:szCs w:val="24"/>
          <w:lang w:val="en-GB" w:eastAsia="ko-KR"/>
        </w:rPr>
        <w:t xml:space="preserve">nalysis of lineage progenitors in hFSiPS3 (normal) and hFSiPS1 (abnormal) samples. (a) </w:t>
      </w:r>
      <w:r w:rsidR="00FF5176" w:rsidRPr="00092362">
        <w:rPr>
          <w:rFonts w:ascii="Arial" w:hAnsi="Arial" w:cs="Arial"/>
          <w:bCs/>
          <w:kern w:val="0"/>
          <w:szCs w:val="24"/>
          <w:lang w:val="en-GB" w:eastAsia="ko-KR"/>
        </w:rPr>
        <w:t xml:space="preserve">t-SNE plots of </w:t>
      </w:r>
      <w:r w:rsidR="009410D2" w:rsidRPr="00092362">
        <w:rPr>
          <w:rFonts w:ascii="Arial" w:hAnsi="Arial" w:cs="Arial"/>
          <w:bCs/>
          <w:kern w:val="0"/>
          <w:szCs w:val="24"/>
          <w:lang w:val="en-GB" w:eastAsia="ko-KR"/>
        </w:rPr>
        <w:t xml:space="preserve">hFSiPS3 and hFSiPS1 samples. </w:t>
      </w:r>
      <w:r w:rsidR="009206A6" w:rsidRPr="00092362">
        <w:rPr>
          <w:rFonts w:ascii="Arial" w:hAnsi="Arial" w:cs="Arial"/>
          <w:bCs/>
          <w:kern w:val="0"/>
          <w:szCs w:val="24"/>
          <w:lang w:val="en-GB" w:eastAsia="ko-KR"/>
        </w:rPr>
        <w:t>Eight p</w:t>
      </w:r>
      <w:r w:rsidR="00ED49F0" w:rsidRPr="00092362">
        <w:rPr>
          <w:rFonts w:ascii="Arial" w:hAnsi="Arial" w:cs="Arial"/>
          <w:bCs/>
          <w:kern w:val="0"/>
          <w:szCs w:val="24"/>
          <w:lang w:val="en-GB" w:eastAsia="ko-KR"/>
        </w:rPr>
        <w:t xml:space="preserve">rogenitor clusters were defined, including Progenitor cell-0, neural cell, stem cell-like, progenitor cell-1, progenitor cell-2, progenitor cell-3, mesendoderm differentiation, and liver cell. </w:t>
      </w:r>
      <w:r w:rsidR="00ED49F0" w:rsidRPr="00092362">
        <w:rPr>
          <w:rFonts w:ascii="Arial" w:hAnsi="Arial" w:cs="Arial"/>
          <w:b/>
          <w:bCs/>
          <w:kern w:val="0"/>
          <w:szCs w:val="24"/>
          <w:lang w:val="en-GB" w:eastAsia="ko-KR"/>
        </w:rPr>
        <w:t>(b)</w:t>
      </w:r>
      <w:r w:rsidR="00ED49F0" w:rsidRPr="00092362">
        <w:rPr>
          <w:rFonts w:ascii="Arial" w:hAnsi="Arial" w:cs="Arial"/>
          <w:bCs/>
          <w:kern w:val="0"/>
          <w:szCs w:val="24"/>
          <w:lang w:val="en-GB" w:eastAsia="ko-KR"/>
        </w:rPr>
        <w:t xml:space="preserve"> GO terms for each clusters with p-value &lt; 0.05 are shown.</w:t>
      </w:r>
      <w:r w:rsidR="009206A6" w:rsidRPr="00092362">
        <w:rPr>
          <w:rFonts w:ascii="Arial" w:hAnsi="Arial" w:cs="Arial"/>
          <w:bCs/>
          <w:kern w:val="0"/>
          <w:szCs w:val="24"/>
          <w:lang w:val="en-GB" w:eastAsia="ko-KR"/>
        </w:rPr>
        <w:t xml:space="preserve"> </w:t>
      </w:r>
      <w:r w:rsidR="0000193D" w:rsidRPr="00092362">
        <w:rPr>
          <w:rFonts w:ascii="Arial" w:hAnsi="Arial" w:cs="Arial"/>
          <w:bCs/>
          <w:kern w:val="0"/>
          <w:szCs w:val="24"/>
          <w:lang w:val="en-GB" w:eastAsia="ko-KR"/>
        </w:rPr>
        <w:t>P-values is shown as –log</w:t>
      </w:r>
      <w:r w:rsidR="0000193D" w:rsidRPr="00092362">
        <w:rPr>
          <w:rFonts w:ascii="Arial" w:hAnsi="Arial" w:cs="Arial"/>
          <w:bCs/>
          <w:kern w:val="0"/>
          <w:szCs w:val="24"/>
          <w:vertAlign w:val="subscript"/>
          <w:lang w:val="en-GB" w:eastAsia="ko-KR"/>
        </w:rPr>
        <w:t>10</w:t>
      </w:r>
      <w:r w:rsidR="0000193D" w:rsidRPr="00092362">
        <w:rPr>
          <w:rFonts w:ascii="Arial" w:hAnsi="Arial" w:cs="Arial"/>
          <w:bCs/>
          <w:kern w:val="0"/>
          <w:szCs w:val="24"/>
          <w:lang w:val="en-GB" w:eastAsia="ko-KR"/>
        </w:rPr>
        <w:t xml:space="preserve">(p-value). </w:t>
      </w:r>
    </w:p>
    <w:p w:rsidR="008C19ED" w:rsidRPr="00092362" w:rsidRDefault="008C19ED">
      <w:pPr>
        <w:spacing w:after="160" w:line="259" w:lineRule="auto"/>
        <w:jc w:val="both"/>
        <w:rPr>
          <w:rFonts w:ascii="Arial" w:hAnsi="Arial" w:cs="Arial"/>
          <w:b/>
          <w:bCs/>
          <w:kern w:val="0"/>
          <w:szCs w:val="24"/>
          <w:lang w:val="en-GB" w:eastAsia="ko-KR"/>
        </w:rPr>
      </w:pPr>
      <w:r w:rsidRPr="00092362">
        <w:rPr>
          <w:rFonts w:ascii="Arial" w:hAnsi="Arial" w:cs="Arial"/>
          <w:b/>
          <w:bCs/>
          <w:kern w:val="0"/>
          <w:szCs w:val="24"/>
          <w:lang w:val="en-GB" w:eastAsia="ko-KR"/>
        </w:rPr>
        <w:br w:type="page"/>
      </w:r>
    </w:p>
    <w:p w:rsidR="00AE0342" w:rsidRPr="00092362" w:rsidRDefault="008C19ED" w:rsidP="00AE0342">
      <w:pPr>
        <w:spacing w:after="160" w:line="259" w:lineRule="auto"/>
        <w:jc w:val="both"/>
        <w:rPr>
          <w:rFonts w:ascii="Arial" w:hAnsi="Arial" w:cs="Arial"/>
          <w:bCs/>
          <w:kern w:val="0"/>
          <w:szCs w:val="24"/>
          <w:lang w:val="en-GB" w:eastAsia="ko-KR"/>
        </w:rPr>
      </w:pPr>
      <w:r w:rsidRPr="00092362">
        <w:rPr>
          <w:noProof/>
          <w:lang w:eastAsia="ko-KR"/>
        </w:rPr>
        <w:lastRenderedPageBreak/>
        <w:drawing>
          <wp:inline distT="0" distB="0" distL="0" distR="0" wp14:anchorId="0A5632BE" wp14:editId="77821984">
            <wp:extent cx="5731510" cy="6729095"/>
            <wp:effectExtent l="0" t="0" r="2540" b="0"/>
            <wp:docPr id="76" name="그림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731510" cy="6729095"/>
                    </a:xfrm>
                    <a:prstGeom prst="rect">
                      <a:avLst/>
                    </a:prstGeom>
                  </pic:spPr>
                </pic:pic>
              </a:graphicData>
            </a:graphic>
          </wp:inline>
        </w:drawing>
      </w:r>
      <w:r w:rsidRPr="00092362">
        <w:t xml:space="preserve"> </w:t>
      </w:r>
      <w:r w:rsidRPr="00092362">
        <w:rPr>
          <w:rFonts w:ascii="Arial" w:hAnsi="Arial" w:cs="Arial"/>
          <w:b/>
          <w:szCs w:val="24"/>
          <w:lang w:val="en-GB"/>
        </w:rPr>
        <w:t xml:space="preserve">Supplementary Figure S7. </w:t>
      </w:r>
      <w:r w:rsidRPr="00092362">
        <w:rPr>
          <w:rFonts w:ascii="Arial" w:hAnsi="Arial" w:cs="Arial"/>
          <w:b/>
          <w:bCs/>
          <w:kern w:val="0"/>
          <w:szCs w:val="24"/>
          <w:lang w:val="en-GB"/>
        </w:rPr>
        <w:t xml:space="preserve">(Related to Figure 3) </w:t>
      </w:r>
      <w:r w:rsidR="002535BC" w:rsidRPr="00092362">
        <w:rPr>
          <w:rFonts w:ascii="Arial" w:hAnsi="Arial" w:cs="Arial"/>
          <w:b/>
          <w:bCs/>
          <w:kern w:val="0"/>
          <w:szCs w:val="24"/>
          <w:lang w:val="en-GB" w:eastAsia="ko-KR"/>
        </w:rPr>
        <w:t>GO enrichment analysis of lineage progenitors</w:t>
      </w:r>
      <w:r w:rsidR="00AE0342" w:rsidRPr="00092362">
        <w:rPr>
          <w:rFonts w:ascii="Arial" w:hAnsi="Arial" w:cs="Arial"/>
          <w:b/>
          <w:bCs/>
          <w:kern w:val="0"/>
          <w:szCs w:val="24"/>
          <w:lang w:val="en-GB" w:eastAsia="ko-KR"/>
        </w:rPr>
        <w:t xml:space="preserve"> in hFmiPS2 (p22, normal) and hFmiPS2 (p30, abnormal) samples</w:t>
      </w:r>
      <w:r w:rsidR="002535BC" w:rsidRPr="00092362">
        <w:rPr>
          <w:rFonts w:ascii="Arial" w:hAnsi="Arial" w:cs="Arial"/>
          <w:b/>
          <w:bCs/>
          <w:kern w:val="0"/>
          <w:szCs w:val="24"/>
          <w:lang w:val="en-GB" w:eastAsia="ko-KR"/>
        </w:rPr>
        <w:t>.</w:t>
      </w:r>
      <w:r w:rsidR="00AE0342" w:rsidRPr="00092362">
        <w:rPr>
          <w:rFonts w:ascii="Arial" w:hAnsi="Arial" w:cs="Arial"/>
          <w:b/>
          <w:bCs/>
          <w:kern w:val="0"/>
          <w:szCs w:val="24"/>
          <w:lang w:val="en-GB" w:eastAsia="ko-KR"/>
        </w:rPr>
        <w:t xml:space="preserve"> (a) </w:t>
      </w:r>
      <w:r w:rsidR="00AE0342" w:rsidRPr="00092362">
        <w:rPr>
          <w:rFonts w:ascii="Arial" w:hAnsi="Arial" w:cs="Arial"/>
          <w:bCs/>
          <w:kern w:val="0"/>
          <w:szCs w:val="24"/>
          <w:lang w:val="en-GB" w:eastAsia="ko-KR"/>
        </w:rPr>
        <w:t xml:space="preserve">t-SNE plots of hFmiPS2 samples at p22 and p30. Seven progenitor clusters were defined, including Progenitor cell-0, neural cell, stem cell-like, progenitor cell-1, progenitor cell-2, progenitor cell-3, and mesendoderm differentiation. </w:t>
      </w:r>
      <w:r w:rsidR="00AE0342" w:rsidRPr="00092362">
        <w:rPr>
          <w:rFonts w:ascii="Arial" w:hAnsi="Arial" w:cs="Arial"/>
          <w:b/>
          <w:bCs/>
          <w:kern w:val="0"/>
          <w:szCs w:val="24"/>
          <w:lang w:val="en-GB" w:eastAsia="ko-KR"/>
        </w:rPr>
        <w:t>(b)</w:t>
      </w:r>
      <w:r w:rsidR="00AE0342" w:rsidRPr="00092362">
        <w:rPr>
          <w:rFonts w:ascii="Arial" w:hAnsi="Arial" w:cs="Arial"/>
          <w:bCs/>
          <w:kern w:val="0"/>
          <w:szCs w:val="24"/>
          <w:lang w:val="en-GB" w:eastAsia="ko-KR"/>
        </w:rPr>
        <w:t xml:space="preserve"> GO terms for each clusters with p-value &lt; 0.05 are shown. P-values is shown as –log</w:t>
      </w:r>
      <w:r w:rsidR="00AE0342" w:rsidRPr="00092362">
        <w:rPr>
          <w:rFonts w:ascii="Arial" w:hAnsi="Arial" w:cs="Arial"/>
          <w:bCs/>
          <w:kern w:val="0"/>
          <w:szCs w:val="24"/>
          <w:vertAlign w:val="subscript"/>
          <w:lang w:val="en-GB" w:eastAsia="ko-KR"/>
        </w:rPr>
        <w:t>10</w:t>
      </w:r>
      <w:r w:rsidR="00AE0342" w:rsidRPr="00092362">
        <w:rPr>
          <w:rFonts w:ascii="Arial" w:hAnsi="Arial" w:cs="Arial"/>
          <w:bCs/>
          <w:kern w:val="0"/>
          <w:szCs w:val="24"/>
          <w:lang w:val="en-GB" w:eastAsia="ko-KR"/>
        </w:rPr>
        <w:t xml:space="preserve">(p-value). </w:t>
      </w:r>
    </w:p>
    <w:p w:rsidR="0034733B" w:rsidRPr="00092362" w:rsidRDefault="002535BC">
      <w:pPr>
        <w:spacing w:after="160" w:line="259" w:lineRule="auto"/>
        <w:jc w:val="both"/>
        <w:rPr>
          <w:rFonts w:ascii="Arial" w:hAnsi="Arial" w:cs="Arial"/>
          <w:b/>
          <w:szCs w:val="24"/>
          <w:lang w:val="en-GB"/>
        </w:rPr>
      </w:pPr>
      <w:r w:rsidRPr="00092362">
        <w:rPr>
          <w:rFonts w:ascii="Arial" w:hAnsi="Arial" w:cs="Arial"/>
          <w:b/>
          <w:bCs/>
          <w:kern w:val="0"/>
          <w:szCs w:val="24"/>
          <w:lang w:val="en-GB" w:eastAsia="ko-KR"/>
        </w:rPr>
        <w:t xml:space="preserve">    </w:t>
      </w:r>
      <w:r w:rsidR="0034733B" w:rsidRPr="00092362">
        <w:rPr>
          <w:rFonts w:ascii="Arial" w:hAnsi="Arial" w:cs="Arial"/>
          <w:b/>
          <w:szCs w:val="24"/>
          <w:lang w:val="en-GB"/>
        </w:rPr>
        <w:br w:type="page"/>
      </w:r>
    </w:p>
    <w:p w:rsidR="0034733B" w:rsidRPr="00092362" w:rsidRDefault="004622E9">
      <w:pPr>
        <w:spacing w:after="160" w:line="259" w:lineRule="auto"/>
        <w:jc w:val="both"/>
        <w:rPr>
          <w:rFonts w:ascii="Arial" w:hAnsi="Arial" w:cs="Arial"/>
          <w:b/>
          <w:szCs w:val="24"/>
        </w:rPr>
      </w:pPr>
      <w:r w:rsidRPr="00092362">
        <w:rPr>
          <w:noProof/>
          <w:lang w:eastAsia="ko-KR"/>
        </w:rPr>
        <w:lastRenderedPageBreak/>
        <w:drawing>
          <wp:anchor distT="0" distB="0" distL="114300" distR="114300" simplePos="0" relativeHeight="251671552" behindDoc="1" locked="0" layoutInCell="1" allowOverlap="1">
            <wp:simplePos x="0" y="0"/>
            <wp:positionH relativeFrom="column">
              <wp:posOffset>342900</wp:posOffset>
            </wp:positionH>
            <wp:positionV relativeFrom="paragraph">
              <wp:posOffset>123825</wp:posOffset>
            </wp:positionV>
            <wp:extent cx="3295650" cy="2477135"/>
            <wp:effectExtent l="0" t="0" r="0" b="0"/>
            <wp:wrapTight wrapText="bothSides">
              <wp:wrapPolygon edited="0">
                <wp:start x="0" y="0"/>
                <wp:lineTo x="0" y="21428"/>
                <wp:lineTo x="21475" y="21428"/>
                <wp:lineTo x="21475" y="0"/>
                <wp:lineTo x="0" y="0"/>
              </wp:wrapPolygon>
            </wp:wrapTight>
            <wp:docPr id="11" name="그림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extLst>
                        <a:ext uri="{28A0092B-C50C-407E-A947-70E740481C1C}">
                          <a14:useLocalDpi xmlns:a14="http://schemas.microsoft.com/office/drawing/2010/main" val="0"/>
                        </a:ext>
                      </a:extLst>
                    </a:blip>
                    <a:stretch>
                      <a:fillRect/>
                    </a:stretch>
                  </pic:blipFill>
                  <pic:spPr>
                    <a:xfrm>
                      <a:off x="0" y="0"/>
                      <a:ext cx="3295650" cy="2477135"/>
                    </a:xfrm>
                    <a:prstGeom prst="rect">
                      <a:avLst/>
                    </a:prstGeom>
                  </pic:spPr>
                </pic:pic>
              </a:graphicData>
            </a:graphic>
          </wp:anchor>
        </w:drawing>
      </w:r>
      <w:r w:rsidRPr="00092362">
        <w:rPr>
          <w:rFonts w:ascii="Arial" w:hAnsi="Arial" w:cs="Arial"/>
          <w:b/>
          <w:sz w:val="32"/>
          <w:szCs w:val="24"/>
          <w:lang w:val="en-GB" w:eastAsia="ko-KR"/>
        </w:rPr>
        <w:t xml:space="preserve">a </w:t>
      </w:r>
    </w:p>
    <w:p w:rsidR="004622E9" w:rsidRPr="00092362" w:rsidRDefault="004622E9" w:rsidP="0034733B">
      <w:pPr>
        <w:spacing w:after="160" w:line="259" w:lineRule="auto"/>
        <w:jc w:val="both"/>
        <w:rPr>
          <w:rFonts w:ascii="Arial" w:hAnsi="Arial" w:cs="Arial"/>
          <w:b/>
          <w:szCs w:val="24"/>
          <w:lang w:val="en-GB" w:eastAsia="ko-KR"/>
        </w:rPr>
      </w:pPr>
    </w:p>
    <w:p w:rsidR="004622E9" w:rsidRPr="00092362" w:rsidRDefault="004622E9" w:rsidP="0034733B">
      <w:pPr>
        <w:spacing w:after="160" w:line="259" w:lineRule="auto"/>
        <w:jc w:val="both"/>
        <w:rPr>
          <w:rFonts w:ascii="Arial" w:hAnsi="Arial" w:cs="Arial"/>
          <w:b/>
          <w:szCs w:val="24"/>
          <w:lang w:val="en-GB" w:eastAsia="ko-KR"/>
        </w:rPr>
      </w:pPr>
    </w:p>
    <w:p w:rsidR="004622E9" w:rsidRPr="00092362" w:rsidRDefault="004622E9" w:rsidP="0034733B">
      <w:pPr>
        <w:spacing w:after="160" w:line="259" w:lineRule="auto"/>
        <w:jc w:val="both"/>
        <w:rPr>
          <w:rFonts w:ascii="Arial" w:hAnsi="Arial" w:cs="Arial"/>
          <w:b/>
          <w:szCs w:val="24"/>
          <w:lang w:val="en-GB" w:eastAsia="ko-KR"/>
        </w:rPr>
      </w:pPr>
    </w:p>
    <w:p w:rsidR="004622E9" w:rsidRPr="00092362" w:rsidRDefault="004622E9" w:rsidP="0034733B">
      <w:pPr>
        <w:spacing w:after="160" w:line="259" w:lineRule="auto"/>
        <w:jc w:val="both"/>
        <w:rPr>
          <w:rFonts w:ascii="Arial" w:hAnsi="Arial" w:cs="Arial"/>
          <w:b/>
          <w:szCs w:val="24"/>
          <w:lang w:val="en-GB" w:eastAsia="ko-KR"/>
        </w:rPr>
      </w:pPr>
    </w:p>
    <w:p w:rsidR="004622E9" w:rsidRPr="00092362" w:rsidRDefault="004622E9" w:rsidP="0034733B">
      <w:pPr>
        <w:spacing w:after="160" w:line="259" w:lineRule="auto"/>
        <w:jc w:val="both"/>
        <w:rPr>
          <w:rFonts w:ascii="Arial" w:hAnsi="Arial" w:cs="Arial"/>
          <w:b/>
          <w:szCs w:val="24"/>
          <w:lang w:val="en-GB" w:eastAsia="ko-KR"/>
        </w:rPr>
      </w:pPr>
    </w:p>
    <w:p w:rsidR="004622E9" w:rsidRPr="00092362" w:rsidRDefault="004622E9" w:rsidP="0034733B">
      <w:pPr>
        <w:spacing w:after="160" w:line="259" w:lineRule="auto"/>
        <w:jc w:val="both"/>
        <w:rPr>
          <w:rFonts w:ascii="Arial" w:hAnsi="Arial" w:cs="Arial"/>
          <w:b/>
          <w:szCs w:val="24"/>
          <w:lang w:val="en-GB" w:eastAsia="ko-KR"/>
        </w:rPr>
      </w:pPr>
    </w:p>
    <w:p w:rsidR="004622E9" w:rsidRPr="00092362" w:rsidRDefault="004622E9" w:rsidP="0034733B">
      <w:pPr>
        <w:spacing w:after="160" w:line="259" w:lineRule="auto"/>
        <w:jc w:val="both"/>
        <w:rPr>
          <w:rFonts w:ascii="Arial" w:hAnsi="Arial" w:cs="Arial"/>
          <w:b/>
          <w:szCs w:val="24"/>
          <w:lang w:val="en-GB" w:eastAsia="ko-KR"/>
        </w:rPr>
      </w:pPr>
    </w:p>
    <w:p w:rsidR="004622E9" w:rsidRPr="00092362" w:rsidRDefault="004622E9" w:rsidP="0034733B">
      <w:pPr>
        <w:spacing w:after="160" w:line="259" w:lineRule="auto"/>
        <w:jc w:val="both"/>
        <w:rPr>
          <w:rFonts w:ascii="Arial" w:hAnsi="Arial" w:cs="Arial"/>
          <w:b/>
          <w:szCs w:val="24"/>
          <w:lang w:val="en-GB" w:eastAsia="ko-KR"/>
        </w:rPr>
      </w:pPr>
    </w:p>
    <w:p w:rsidR="004622E9" w:rsidRPr="00092362" w:rsidRDefault="004622E9" w:rsidP="0034733B">
      <w:pPr>
        <w:spacing w:after="160" w:line="259" w:lineRule="auto"/>
        <w:jc w:val="both"/>
        <w:rPr>
          <w:rFonts w:ascii="Arial" w:hAnsi="Arial" w:cs="Arial"/>
          <w:b/>
          <w:szCs w:val="24"/>
          <w:lang w:val="en-GB" w:eastAsia="ko-KR"/>
        </w:rPr>
      </w:pPr>
      <w:r w:rsidRPr="00092362">
        <w:rPr>
          <w:noProof/>
          <w:lang w:eastAsia="ko-KR"/>
        </w:rPr>
        <w:drawing>
          <wp:anchor distT="0" distB="0" distL="114300" distR="114300" simplePos="0" relativeHeight="251672576" behindDoc="1" locked="0" layoutInCell="1" allowOverlap="1">
            <wp:simplePos x="0" y="0"/>
            <wp:positionH relativeFrom="column">
              <wp:posOffset>342900</wp:posOffset>
            </wp:positionH>
            <wp:positionV relativeFrom="paragraph">
              <wp:posOffset>59690</wp:posOffset>
            </wp:positionV>
            <wp:extent cx="3295650" cy="2517140"/>
            <wp:effectExtent l="0" t="0" r="0" b="0"/>
            <wp:wrapTight wrapText="bothSides">
              <wp:wrapPolygon edited="0">
                <wp:start x="0" y="0"/>
                <wp:lineTo x="0" y="21415"/>
                <wp:lineTo x="21475" y="21415"/>
                <wp:lineTo x="21475" y="0"/>
                <wp:lineTo x="0" y="0"/>
              </wp:wrapPolygon>
            </wp:wrapTight>
            <wp:docPr id="12" name="그림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cstate="print">
                      <a:extLst>
                        <a:ext uri="{28A0092B-C50C-407E-A947-70E740481C1C}">
                          <a14:useLocalDpi xmlns:a14="http://schemas.microsoft.com/office/drawing/2010/main" val="0"/>
                        </a:ext>
                      </a:extLst>
                    </a:blip>
                    <a:stretch>
                      <a:fillRect/>
                    </a:stretch>
                  </pic:blipFill>
                  <pic:spPr>
                    <a:xfrm>
                      <a:off x="0" y="0"/>
                      <a:ext cx="3295650" cy="2517140"/>
                    </a:xfrm>
                    <a:prstGeom prst="rect">
                      <a:avLst/>
                    </a:prstGeom>
                  </pic:spPr>
                </pic:pic>
              </a:graphicData>
            </a:graphic>
            <wp14:sizeRelH relativeFrom="margin">
              <wp14:pctWidth>0</wp14:pctWidth>
            </wp14:sizeRelH>
            <wp14:sizeRelV relativeFrom="margin">
              <wp14:pctHeight>0</wp14:pctHeight>
            </wp14:sizeRelV>
          </wp:anchor>
        </w:drawing>
      </w:r>
      <w:r w:rsidRPr="00092362">
        <w:rPr>
          <w:rFonts w:ascii="Arial" w:hAnsi="Arial" w:cs="Arial"/>
          <w:b/>
          <w:sz w:val="32"/>
          <w:szCs w:val="24"/>
          <w:lang w:val="en-GB" w:eastAsia="ko-KR"/>
        </w:rPr>
        <w:t>b</w:t>
      </w:r>
    </w:p>
    <w:p w:rsidR="004622E9" w:rsidRPr="00092362" w:rsidRDefault="004622E9" w:rsidP="0034733B">
      <w:pPr>
        <w:spacing w:after="160" w:line="259" w:lineRule="auto"/>
        <w:jc w:val="both"/>
        <w:rPr>
          <w:rFonts w:ascii="Arial" w:hAnsi="Arial" w:cs="Arial"/>
          <w:b/>
          <w:szCs w:val="24"/>
          <w:lang w:val="en-GB" w:eastAsia="ko-KR"/>
        </w:rPr>
      </w:pPr>
    </w:p>
    <w:p w:rsidR="004622E9" w:rsidRPr="00092362" w:rsidRDefault="004622E9" w:rsidP="0034733B">
      <w:pPr>
        <w:spacing w:after="160" w:line="259" w:lineRule="auto"/>
        <w:jc w:val="both"/>
        <w:rPr>
          <w:rFonts w:ascii="Arial" w:hAnsi="Arial" w:cs="Arial"/>
          <w:b/>
          <w:szCs w:val="24"/>
          <w:lang w:val="en-GB" w:eastAsia="ko-KR"/>
        </w:rPr>
      </w:pPr>
    </w:p>
    <w:p w:rsidR="004622E9" w:rsidRPr="00092362" w:rsidRDefault="004622E9" w:rsidP="0034733B">
      <w:pPr>
        <w:spacing w:after="160" w:line="259" w:lineRule="auto"/>
        <w:jc w:val="both"/>
        <w:rPr>
          <w:rFonts w:ascii="Arial" w:hAnsi="Arial" w:cs="Arial"/>
          <w:b/>
          <w:szCs w:val="24"/>
          <w:lang w:val="en-GB" w:eastAsia="ko-KR"/>
        </w:rPr>
      </w:pPr>
    </w:p>
    <w:p w:rsidR="004622E9" w:rsidRPr="00092362" w:rsidRDefault="004622E9" w:rsidP="0034733B">
      <w:pPr>
        <w:spacing w:after="160" w:line="259" w:lineRule="auto"/>
        <w:jc w:val="both"/>
        <w:rPr>
          <w:rFonts w:ascii="Arial" w:hAnsi="Arial" w:cs="Arial"/>
          <w:b/>
          <w:szCs w:val="24"/>
          <w:lang w:val="en-GB" w:eastAsia="ko-KR"/>
        </w:rPr>
      </w:pPr>
    </w:p>
    <w:p w:rsidR="004622E9" w:rsidRPr="00092362" w:rsidRDefault="004622E9" w:rsidP="0034733B">
      <w:pPr>
        <w:spacing w:after="160" w:line="259" w:lineRule="auto"/>
        <w:jc w:val="both"/>
        <w:rPr>
          <w:rFonts w:ascii="Arial" w:hAnsi="Arial" w:cs="Arial"/>
          <w:b/>
          <w:szCs w:val="24"/>
          <w:lang w:val="en-GB" w:eastAsia="ko-KR"/>
        </w:rPr>
      </w:pPr>
    </w:p>
    <w:p w:rsidR="004622E9" w:rsidRPr="00092362" w:rsidRDefault="004622E9" w:rsidP="0034733B">
      <w:pPr>
        <w:spacing w:after="160" w:line="259" w:lineRule="auto"/>
        <w:jc w:val="both"/>
        <w:rPr>
          <w:rFonts w:ascii="Arial" w:hAnsi="Arial" w:cs="Arial"/>
          <w:b/>
          <w:szCs w:val="24"/>
          <w:lang w:val="en-GB" w:eastAsia="ko-KR"/>
        </w:rPr>
      </w:pPr>
    </w:p>
    <w:p w:rsidR="004622E9" w:rsidRPr="00092362" w:rsidRDefault="004622E9" w:rsidP="0034733B">
      <w:pPr>
        <w:spacing w:after="160" w:line="259" w:lineRule="auto"/>
        <w:jc w:val="both"/>
        <w:rPr>
          <w:rFonts w:ascii="Arial" w:hAnsi="Arial" w:cs="Arial"/>
          <w:b/>
          <w:szCs w:val="24"/>
          <w:lang w:val="en-GB" w:eastAsia="ko-KR"/>
        </w:rPr>
      </w:pPr>
    </w:p>
    <w:p w:rsidR="0034733B" w:rsidRPr="00092362" w:rsidRDefault="0034733B" w:rsidP="0034733B">
      <w:pPr>
        <w:spacing w:after="160" w:line="259" w:lineRule="auto"/>
        <w:jc w:val="both"/>
        <w:rPr>
          <w:rFonts w:ascii="Arial" w:hAnsi="Arial" w:cs="Arial"/>
          <w:b/>
          <w:szCs w:val="24"/>
          <w:lang w:val="en-GB" w:eastAsia="ko-KR"/>
        </w:rPr>
      </w:pPr>
    </w:p>
    <w:p w:rsidR="0034733B" w:rsidRPr="00092362" w:rsidRDefault="0034733B">
      <w:pPr>
        <w:spacing w:after="160" w:line="259" w:lineRule="auto"/>
        <w:jc w:val="both"/>
        <w:rPr>
          <w:rFonts w:ascii="Arial" w:hAnsi="Arial" w:cs="Arial"/>
          <w:szCs w:val="24"/>
        </w:rPr>
      </w:pPr>
      <w:r w:rsidRPr="00092362">
        <w:rPr>
          <w:rFonts w:ascii="Arial" w:hAnsi="Arial" w:cs="Arial"/>
          <w:b/>
          <w:szCs w:val="24"/>
          <w:lang w:val="en-GB"/>
        </w:rPr>
        <w:t>Supplementary Figure S</w:t>
      </w:r>
      <w:r w:rsidR="008C19ED" w:rsidRPr="00092362">
        <w:rPr>
          <w:rFonts w:ascii="Arial" w:hAnsi="Arial" w:cs="Arial"/>
          <w:b/>
          <w:szCs w:val="24"/>
          <w:lang w:val="en-GB"/>
        </w:rPr>
        <w:t>8</w:t>
      </w:r>
      <w:r w:rsidRPr="00092362">
        <w:rPr>
          <w:rFonts w:ascii="Arial" w:hAnsi="Arial" w:cs="Arial"/>
          <w:b/>
          <w:szCs w:val="24"/>
          <w:lang w:val="en-GB"/>
        </w:rPr>
        <w:t xml:space="preserve">. </w:t>
      </w:r>
      <w:r w:rsidR="00E47525" w:rsidRPr="00092362">
        <w:rPr>
          <w:rFonts w:ascii="Arial" w:hAnsi="Arial" w:cs="Arial"/>
          <w:b/>
          <w:bCs/>
          <w:kern w:val="0"/>
          <w:szCs w:val="24"/>
          <w:lang w:val="en-GB"/>
        </w:rPr>
        <w:t xml:space="preserve">(Related to Figure </w:t>
      </w:r>
      <w:r w:rsidR="004838D1" w:rsidRPr="00092362">
        <w:rPr>
          <w:rFonts w:ascii="Arial" w:hAnsi="Arial" w:cs="Arial"/>
          <w:b/>
          <w:bCs/>
          <w:kern w:val="0"/>
          <w:szCs w:val="24"/>
          <w:lang w:val="en-GB"/>
        </w:rPr>
        <w:t>4</w:t>
      </w:r>
      <w:r w:rsidR="00E47525" w:rsidRPr="00092362">
        <w:rPr>
          <w:rFonts w:ascii="Arial" w:hAnsi="Arial" w:cs="Arial"/>
          <w:b/>
          <w:bCs/>
          <w:kern w:val="0"/>
          <w:szCs w:val="24"/>
          <w:lang w:val="en-GB"/>
        </w:rPr>
        <w:t xml:space="preserve">) </w:t>
      </w:r>
      <w:r w:rsidRPr="00092362">
        <w:rPr>
          <w:rFonts w:ascii="Arial" w:hAnsi="Arial" w:cs="Arial"/>
          <w:b/>
          <w:szCs w:val="24"/>
        </w:rPr>
        <w:t xml:space="preserve">Histological features of </w:t>
      </w:r>
      <w:r w:rsidR="00AC7302" w:rsidRPr="00092362">
        <w:rPr>
          <w:rFonts w:ascii="Arial" w:hAnsi="Arial" w:cs="Arial"/>
          <w:b/>
          <w:szCs w:val="24"/>
        </w:rPr>
        <w:t xml:space="preserve">terafomas derived from </w:t>
      </w:r>
      <w:r w:rsidRPr="00092362">
        <w:rPr>
          <w:rFonts w:ascii="Arial" w:hAnsi="Arial" w:cs="Arial"/>
          <w:b/>
          <w:szCs w:val="24"/>
        </w:rPr>
        <w:t>hFSiPS3 and hFSiPS1</w:t>
      </w:r>
      <w:r w:rsidR="00AC7302" w:rsidRPr="00092362">
        <w:rPr>
          <w:rFonts w:ascii="Arial" w:hAnsi="Arial" w:cs="Arial"/>
          <w:b/>
          <w:szCs w:val="24"/>
        </w:rPr>
        <w:t>.</w:t>
      </w:r>
      <w:r w:rsidR="007D0AA0" w:rsidRPr="00092362">
        <w:rPr>
          <w:rFonts w:ascii="Arial" w:hAnsi="Arial" w:cs="Arial"/>
          <w:b/>
          <w:szCs w:val="24"/>
        </w:rPr>
        <w:t xml:space="preserve"> </w:t>
      </w:r>
      <w:r w:rsidR="007D0AA0" w:rsidRPr="00092362">
        <w:rPr>
          <w:rFonts w:ascii="Arial" w:hAnsi="Arial" w:cs="Arial"/>
          <w:szCs w:val="24"/>
        </w:rPr>
        <w:t xml:space="preserve">Histological features of hFSiPS3 </w:t>
      </w:r>
      <w:r w:rsidR="007D0AA0" w:rsidRPr="00092362">
        <w:rPr>
          <w:rFonts w:ascii="Arial" w:hAnsi="Arial" w:cs="Arial"/>
          <w:b/>
          <w:szCs w:val="24"/>
        </w:rPr>
        <w:t>(a)</w:t>
      </w:r>
      <w:r w:rsidR="007D0AA0" w:rsidRPr="00092362">
        <w:rPr>
          <w:rFonts w:ascii="Arial" w:hAnsi="Arial" w:cs="Arial"/>
          <w:szCs w:val="24"/>
        </w:rPr>
        <w:t xml:space="preserve"> and hFSiPS1</w:t>
      </w:r>
      <w:r w:rsidR="0071253F" w:rsidRPr="00092362">
        <w:rPr>
          <w:rFonts w:ascii="Arial" w:hAnsi="Arial" w:cs="Arial"/>
          <w:szCs w:val="24"/>
        </w:rPr>
        <w:t xml:space="preserve"> </w:t>
      </w:r>
      <w:r w:rsidR="007D0AA0" w:rsidRPr="00092362">
        <w:rPr>
          <w:rFonts w:ascii="Arial" w:hAnsi="Arial" w:cs="Arial"/>
          <w:b/>
          <w:szCs w:val="24"/>
        </w:rPr>
        <w:t>(b)</w:t>
      </w:r>
      <w:r w:rsidR="007D0AA0" w:rsidRPr="00092362">
        <w:rPr>
          <w:rFonts w:ascii="Arial" w:hAnsi="Arial" w:cs="Arial"/>
          <w:szCs w:val="24"/>
        </w:rPr>
        <w:t>. (hFSiPS3-1c</w:t>
      </w:r>
      <w:r w:rsidR="0023613F" w:rsidRPr="00092362">
        <w:rPr>
          <w:rFonts w:ascii="Arial" w:hAnsi="Arial" w:cs="Arial"/>
          <w:szCs w:val="24"/>
        </w:rPr>
        <w:t xml:space="preserve"> and </w:t>
      </w:r>
      <w:r w:rsidR="007D0AA0" w:rsidRPr="00092362">
        <w:rPr>
          <w:rFonts w:ascii="Arial" w:hAnsi="Arial" w:cs="Arial"/>
          <w:szCs w:val="24"/>
        </w:rPr>
        <w:t>d) Note the relatively well-differentiated tissues with three different origins showing gut (gt), cartilage (c), adipocytes (a), smooth muscle (sm), nerve tissue (n), stratified squamous epithelium (s), and pigmented cells (p). (hFSiPS3-2</w:t>
      </w:r>
      <w:r w:rsidR="0023613F" w:rsidRPr="00092362">
        <w:rPr>
          <w:rFonts w:ascii="Arial" w:hAnsi="Arial" w:cs="Arial"/>
          <w:szCs w:val="24"/>
        </w:rPr>
        <w:t xml:space="preserve"> </w:t>
      </w:r>
      <w:r w:rsidR="007D0AA0" w:rsidRPr="00092362">
        <w:rPr>
          <w:rFonts w:ascii="Arial" w:hAnsi="Arial" w:cs="Arial"/>
          <w:szCs w:val="24"/>
        </w:rPr>
        <w:t>a</w:t>
      </w:r>
      <w:r w:rsidR="0023613F" w:rsidRPr="00092362">
        <w:rPr>
          <w:rFonts w:ascii="Arial" w:hAnsi="Arial" w:cs="Arial"/>
          <w:szCs w:val="24"/>
        </w:rPr>
        <w:t xml:space="preserve"> and </w:t>
      </w:r>
      <w:r w:rsidR="007D0AA0" w:rsidRPr="00092362">
        <w:rPr>
          <w:rFonts w:ascii="Arial" w:hAnsi="Arial" w:cs="Arial"/>
          <w:szCs w:val="24"/>
        </w:rPr>
        <w:t>b) Note the gut (gt) and smooth muscle (sm) with a large cyst. (H&amp;E stain). Magnification, ×40 for all. (hFSiPS1-2La</w:t>
      </w:r>
      <w:r w:rsidR="0023613F" w:rsidRPr="00092362">
        <w:rPr>
          <w:rFonts w:ascii="Arial" w:hAnsi="Arial" w:cs="Arial"/>
          <w:szCs w:val="24"/>
        </w:rPr>
        <w:t xml:space="preserve"> and </w:t>
      </w:r>
      <w:r w:rsidR="007D0AA0" w:rsidRPr="00092362">
        <w:rPr>
          <w:rFonts w:ascii="Arial" w:hAnsi="Arial" w:cs="Arial"/>
          <w:szCs w:val="24"/>
        </w:rPr>
        <w:t>b) Note: Only a few tissue types were noted, including gut (gt), glandular duct-like structures (d), and cartilage (c). In hFSiPS1-4, glandular duct-like structures (d), cartilage (c) and stratified squamous epithelium (s) were observed with a large cyst. (H&amp;E stain). Magnification, ×40 for all.</w:t>
      </w:r>
    </w:p>
    <w:p w:rsidR="00AC7302" w:rsidRPr="00092362" w:rsidRDefault="00AC7302">
      <w:pPr>
        <w:spacing w:after="160" w:line="259" w:lineRule="auto"/>
        <w:jc w:val="both"/>
        <w:rPr>
          <w:rFonts w:ascii="Arial" w:hAnsi="Arial" w:cs="Arial"/>
          <w:szCs w:val="24"/>
        </w:rPr>
      </w:pPr>
    </w:p>
    <w:p w:rsidR="00AC7302" w:rsidRPr="00092362" w:rsidRDefault="00AC7302">
      <w:pPr>
        <w:spacing w:after="160" w:line="259" w:lineRule="auto"/>
        <w:jc w:val="both"/>
        <w:rPr>
          <w:rFonts w:ascii="Arial" w:hAnsi="Arial" w:cs="Arial"/>
          <w:b/>
          <w:szCs w:val="24"/>
        </w:rPr>
      </w:pPr>
      <w:r w:rsidRPr="00092362">
        <w:rPr>
          <w:rFonts w:ascii="Arial" w:hAnsi="Arial" w:cs="Arial"/>
          <w:b/>
          <w:szCs w:val="24"/>
        </w:rPr>
        <w:br w:type="page"/>
      </w:r>
    </w:p>
    <w:p w:rsidR="00AC7302" w:rsidRPr="00092362" w:rsidRDefault="00B21BCC">
      <w:pPr>
        <w:spacing w:after="160" w:line="259" w:lineRule="auto"/>
        <w:jc w:val="both"/>
        <w:rPr>
          <w:rFonts w:ascii="Arial" w:hAnsi="Arial" w:cs="Arial"/>
          <w:b/>
          <w:szCs w:val="24"/>
        </w:rPr>
      </w:pPr>
      <w:r w:rsidRPr="00092362">
        <w:rPr>
          <w:noProof/>
          <w:lang w:eastAsia="ko-KR"/>
        </w:rPr>
        <w:lastRenderedPageBreak/>
        <w:drawing>
          <wp:anchor distT="0" distB="0" distL="114300" distR="114300" simplePos="0" relativeHeight="251661312" behindDoc="1" locked="0" layoutInCell="1" allowOverlap="1">
            <wp:simplePos x="0" y="0"/>
            <wp:positionH relativeFrom="column">
              <wp:posOffset>3268980</wp:posOffset>
            </wp:positionH>
            <wp:positionV relativeFrom="paragraph">
              <wp:posOffset>314325</wp:posOffset>
            </wp:positionV>
            <wp:extent cx="2758440" cy="1809115"/>
            <wp:effectExtent l="0" t="0" r="3810" b="0"/>
            <wp:wrapTight wrapText="bothSides">
              <wp:wrapPolygon edited="0">
                <wp:start x="0" y="0"/>
                <wp:lineTo x="0" y="20243"/>
                <wp:lineTo x="9249" y="21153"/>
                <wp:lineTo x="20287" y="21153"/>
                <wp:lineTo x="21481" y="20015"/>
                <wp:lineTo x="21481" y="0"/>
                <wp:lineTo x="0" y="0"/>
              </wp:wrapPolygon>
            </wp:wrapTight>
            <wp:docPr id="21" name="그림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758440" cy="18091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92362">
        <w:rPr>
          <w:noProof/>
          <w:lang w:eastAsia="ko-KR"/>
        </w:rPr>
        <w:drawing>
          <wp:anchor distT="0" distB="0" distL="114300" distR="114300" simplePos="0" relativeHeight="251660288" behindDoc="1" locked="0" layoutInCell="1" allowOverlap="1">
            <wp:simplePos x="0" y="0"/>
            <wp:positionH relativeFrom="column">
              <wp:posOffset>121920</wp:posOffset>
            </wp:positionH>
            <wp:positionV relativeFrom="paragraph">
              <wp:posOffset>278130</wp:posOffset>
            </wp:positionV>
            <wp:extent cx="2852822" cy="2042160"/>
            <wp:effectExtent l="0" t="0" r="5080" b="0"/>
            <wp:wrapTight wrapText="bothSides">
              <wp:wrapPolygon edited="0">
                <wp:start x="0" y="0"/>
                <wp:lineTo x="0" y="21358"/>
                <wp:lineTo x="21494" y="21358"/>
                <wp:lineTo x="21494" y="0"/>
                <wp:lineTo x="0" y="0"/>
              </wp:wrapPolygon>
            </wp:wrapTight>
            <wp:docPr id="20" name="그림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852822" cy="2042160"/>
                    </a:xfrm>
                    <a:prstGeom prst="rect">
                      <a:avLst/>
                    </a:prstGeom>
                    <a:noFill/>
                    <a:ln>
                      <a:noFill/>
                    </a:ln>
                  </pic:spPr>
                </pic:pic>
              </a:graphicData>
            </a:graphic>
          </wp:anchor>
        </w:drawing>
      </w:r>
      <w:r w:rsidRPr="00092362">
        <w:rPr>
          <w:rFonts w:ascii="Arial" w:hAnsi="Arial" w:cs="Arial" w:hint="eastAsia"/>
          <w:b/>
          <w:sz w:val="32"/>
          <w:szCs w:val="24"/>
          <w:lang w:val="en-GB" w:eastAsia="ko-KR"/>
        </w:rPr>
        <w:t>a</w:t>
      </w:r>
      <w:r w:rsidRPr="00092362">
        <w:rPr>
          <w:rFonts w:ascii="Arial" w:hAnsi="Arial" w:cs="Arial"/>
          <w:b/>
          <w:sz w:val="32"/>
          <w:szCs w:val="24"/>
          <w:lang w:val="en-GB" w:eastAsia="ko-KR"/>
        </w:rPr>
        <w:t xml:space="preserve">                             b</w:t>
      </w:r>
    </w:p>
    <w:p w:rsidR="0034733B" w:rsidRPr="00092362" w:rsidRDefault="0034733B">
      <w:pPr>
        <w:spacing w:after="160" w:line="259" w:lineRule="auto"/>
        <w:jc w:val="both"/>
        <w:rPr>
          <w:rFonts w:ascii="Arial" w:hAnsi="Arial" w:cs="Arial"/>
          <w:b/>
          <w:szCs w:val="24"/>
          <w:lang w:val="en-GB"/>
        </w:rPr>
      </w:pPr>
    </w:p>
    <w:p w:rsidR="00B21BCC" w:rsidRPr="00092362" w:rsidRDefault="00B21BCC">
      <w:pPr>
        <w:spacing w:after="160" w:line="259" w:lineRule="auto"/>
        <w:jc w:val="both"/>
        <w:rPr>
          <w:rFonts w:ascii="Arial" w:hAnsi="Arial" w:cs="Arial"/>
          <w:b/>
          <w:szCs w:val="24"/>
          <w:lang w:val="en-GB"/>
        </w:rPr>
      </w:pPr>
      <w:r w:rsidRPr="00092362">
        <w:rPr>
          <w:noProof/>
          <w:lang w:eastAsia="ko-KR"/>
        </w:rPr>
        <w:drawing>
          <wp:anchor distT="0" distB="0" distL="114300" distR="114300" simplePos="0" relativeHeight="251662336" behindDoc="1" locked="0" layoutInCell="1" allowOverlap="1">
            <wp:simplePos x="0" y="0"/>
            <wp:positionH relativeFrom="column">
              <wp:posOffset>358140</wp:posOffset>
            </wp:positionH>
            <wp:positionV relativeFrom="paragraph">
              <wp:posOffset>241300</wp:posOffset>
            </wp:positionV>
            <wp:extent cx="3177540" cy="2322764"/>
            <wp:effectExtent l="0" t="0" r="3810" b="1905"/>
            <wp:wrapTight wrapText="bothSides">
              <wp:wrapPolygon edited="0">
                <wp:start x="0" y="0"/>
                <wp:lineTo x="0" y="21441"/>
                <wp:lineTo x="21496" y="21441"/>
                <wp:lineTo x="21496" y="0"/>
                <wp:lineTo x="0" y="0"/>
              </wp:wrapPolygon>
            </wp:wrapTight>
            <wp:docPr id="22" name="그림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extLst>
                        <a:ext uri="{28A0092B-C50C-407E-A947-70E740481C1C}">
                          <a14:useLocalDpi xmlns:a14="http://schemas.microsoft.com/office/drawing/2010/main" val="0"/>
                        </a:ext>
                      </a:extLst>
                    </a:blip>
                    <a:stretch>
                      <a:fillRect/>
                    </a:stretch>
                  </pic:blipFill>
                  <pic:spPr>
                    <a:xfrm>
                      <a:off x="0" y="0"/>
                      <a:ext cx="3177540" cy="2322764"/>
                    </a:xfrm>
                    <a:prstGeom prst="rect">
                      <a:avLst/>
                    </a:prstGeom>
                  </pic:spPr>
                </pic:pic>
              </a:graphicData>
            </a:graphic>
          </wp:anchor>
        </w:drawing>
      </w:r>
      <w:r w:rsidRPr="00092362">
        <w:rPr>
          <w:rFonts w:ascii="Arial" w:hAnsi="Arial" w:cs="Arial"/>
          <w:b/>
          <w:sz w:val="32"/>
          <w:szCs w:val="24"/>
          <w:lang w:val="en-GB" w:eastAsia="ko-KR"/>
        </w:rPr>
        <w:t>c</w:t>
      </w:r>
    </w:p>
    <w:p w:rsidR="00B21BCC" w:rsidRPr="00092362" w:rsidRDefault="00B21BCC">
      <w:pPr>
        <w:spacing w:after="160" w:line="259" w:lineRule="auto"/>
        <w:jc w:val="both"/>
        <w:rPr>
          <w:rFonts w:ascii="Arial" w:hAnsi="Arial" w:cs="Arial"/>
          <w:b/>
          <w:szCs w:val="24"/>
          <w:lang w:val="en-GB"/>
        </w:rPr>
      </w:pPr>
    </w:p>
    <w:p w:rsidR="00B21BCC" w:rsidRPr="00092362" w:rsidRDefault="00B21BCC">
      <w:pPr>
        <w:spacing w:after="160" w:line="259" w:lineRule="auto"/>
        <w:jc w:val="both"/>
        <w:rPr>
          <w:rFonts w:ascii="Arial" w:hAnsi="Arial" w:cs="Arial"/>
          <w:b/>
          <w:szCs w:val="24"/>
          <w:lang w:val="en-GB"/>
        </w:rPr>
      </w:pPr>
    </w:p>
    <w:p w:rsidR="00B21BCC" w:rsidRPr="00092362" w:rsidRDefault="00B21BCC">
      <w:pPr>
        <w:spacing w:after="160" w:line="259" w:lineRule="auto"/>
        <w:jc w:val="both"/>
        <w:rPr>
          <w:rFonts w:ascii="Arial" w:hAnsi="Arial" w:cs="Arial"/>
          <w:b/>
          <w:szCs w:val="24"/>
          <w:lang w:val="en-GB"/>
        </w:rPr>
      </w:pPr>
    </w:p>
    <w:p w:rsidR="00B21BCC" w:rsidRPr="00092362" w:rsidRDefault="00B21BCC">
      <w:pPr>
        <w:spacing w:after="160" w:line="259" w:lineRule="auto"/>
        <w:jc w:val="both"/>
        <w:rPr>
          <w:rFonts w:ascii="Arial" w:hAnsi="Arial" w:cs="Arial"/>
          <w:b/>
          <w:szCs w:val="24"/>
          <w:lang w:val="en-GB"/>
        </w:rPr>
      </w:pPr>
    </w:p>
    <w:p w:rsidR="00B21BCC" w:rsidRPr="00092362" w:rsidRDefault="00B21BCC">
      <w:pPr>
        <w:spacing w:after="160" w:line="259" w:lineRule="auto"/>
        <w:jc w:val="both"/>
        <w:rPr>
          <w:rFonts w:ascii="Arial" w:hAnsi="Arial" w:cs="Arial"/>
          <w:b/>
          <w:szCs w:val="24"/>
          <w:lang w:val="en-GB"/>
        </w:rPr>
      </w:pPr>
    </w:p>
    <w:p w:rsidR="00B21BCC" w:rsidRPr="00092362" w:rsidRDefault="00B21BCC">
      <w:pPr>
        <w:spacing w:after="160" w:line="259" w:lineRule="auto"/>
        <w:jc w:val="both"/>
        <w:rPr>
          <w:rFonts w:ascii="Arial" w:hAnsi="Arial" w:cs="Arial"/>
          <w:b/>
          <w:szCs w:val="24"/>
          <w:lang w:val="en-GB"/>
        </w:rPr>
      </w:pPr>
    </w:p>
    <w:p w:rsidR="00B21BCC" w:rsidRPr="00092362" w:rsidRDefault="00B21BCC">
      <w:pPr>
        <w:spacing w:after="160" w:line="259" w:lineRule="auto"/>
        <w:jc w:val="both"/>
        <w:rPr>
          <w:rFonts w:ascii="Arial" w:hAnsi="Arial" w:cs="Arial"/>
          <w:b/>
          <w:szCs w:val="24"/>
          <w:lang w:val="en-GB"/>
        </w:rPr>
      </w:pPr>
    </w:p>
    <w:p w:rsidR="00B21BCC" w:rsidRPr="00092362" w:rsidRDefault="00B21BCC">
      <w:pPr>
        <w:spacing w:after="160" w:line="259" w:lineRule="auto"/>
        <w:jc w:val="both"/>
        <w:rPr>
          <w:rFonts w:ascii="Arial" w:hAnsi="Arial" w:cs="Arial"/>
          <w:b/>
          <w:szCs w:val="24"/>
          <w:lang w:val="en-GB"/>
        </w:rPr>
      </w:pPr>
    </w:p>
    <w:p w:rsidR="00B21BCC" w:rsidRPr="00092362" w:rsidRDefault="00B21BCC">
      <w:pPr>
        <w:spacing w:after="160" w:line="259" w:lineRule="auto"/>
        <w:jc w:val="both"/>
        <w:rPr>
          <w:rFonts w:ascii="Arial" w:hAnsi="Arial" w:cs="Arial"/>
          <w:b/>
          <w:szCs w:val="24"/>
          <w:lang w:val="en-GB"/>
        </w:rPr>
      </w:pPr>
    </w:p>
    <w:p w:rsidR="0034733B" w:rsidRPr="00092362" w:rsidRDefault="00AC7302">
      <w:pPr>
        <w:spacing w:after="160" w:line="259" w:lineRule="auto"/>
        <w:jc w:val="both"/>
        <w:rPr>
          <w:rFonts w:ascii="Arial" w:hAnsi="Arial" w:cs="Arial"/>
          <w:szCs w:val="24"/>
          <w:lang w:eastAsia="ko-KR"/>
        </w:rPr>
      </w:pPr>
      <w:r w:rsidRPr="00092362">
        <w:rPr>
          <w:rFonts w:ascii="Arial" w:hAnsi="Arial" w:cs="Arial"/>
          <w:b/>
          <w:szCs w:val="24"/>
          <w:lang w:val="en-GB"/>
        </w:rPr>
        <w:t>Supplementary Figure S</w:t>
      </w:r>
      <w:r w:rsidR="008C19ED" w:rsidRPr="00092362">
        <w:rPr>
          <w:rFonts w:ascii="Arial" w:hAnsi="Arial" w:cs="Arial"/>
          <w:b/>
          <w:szCs w:val="24"/>
          <w:lang w:val="en-GB"/>
        </w:rPr>
        <w:t>9</w:t>
      </w:r>
      <w:r w:rsidRPr="00092362">
        <w:rPr>
          <w:rFonts w:ascii="Arial" w:hAnsi="Arial" w:cs="Arial"/>
          <w:b/>
          <w:szCs w:val="24"/>
          <w:lang w:val="en-GB"/>
        </w:rPr>
        <w:t>.</w:t>
      </w:r>
      <w:r w:rsidR="00E47525" w:rsidRPr="00092362">
        <w:rPr>
          <w:rFonts w:ascii="Arial" w:hAnsi="Arial" w:cs="Arial"/>
          <w:b/>
          <w:bCs/>
          <w:kern w:val="0"/>
          <w:szCs w:val="24"/>
          <w:lang w:val="en-GB"/>
        </w:rPr>
        <w:t xml:space="preserve"> (Related to Figure</w:t>
      </w:r>
      <w:r w:rsidR="009C2D95" w:rsidRPr="00092362">
        <w:rPr>
          <w:rFonts w:ascii="Arial" w:hAnsi="Arial" w:cs="Arial"/>
          <w:b/>
          <w:bCs/>
          <w:kern w:val="0"/>
          <w:szCs w:val="24"/>
          <w:lang w:val="en-GB"/>
        </w:rPr>
        <w:t xml:space="preserve"> </w:t>
      </w:r>
      <w:r w:rsidR="004838D1" w:rsidRPr="00092362">
        <w:rPr>
          <w:rFonts w:ascii="Arial" w:hAnsi="Arial" w:cs="Arial"/>
          <w:b/>
          <w:bCs/>
          <w:kern w:val="0"/>
          <w:szCs w:val="24"/>
          <w:lang w:val="en-GB"/>
        </w:rPr>
        <w:t>4</w:t>
      </w:r>
      <w:r w:rsidR="00E47525" w:rsidRPr="00092362">
        <w:rPr>
          <w:rFonts w:ascii="Arial" w:hAnsi="Arial" w:cs="Arial"/>
          <w:b/>
          <w:bCs/>
          <w:kern w:val="0"/>
          <w:szCs w:val="24"/>
          <w:lang w:val="en-GB"/>
        </w:rPr>
        <w:t>)</w:t>
      </w:r>
      <w:r w:rsidR="005170F5" w:rsidRPr="00092362">
        <w:rPr>
          <w:rFonts w:ascii="Arial" w:hAnsi="Arial" w:cs="Arial"/>
          <w:b/>
          <w:bCs/>
          <w:kern w:val="0"/>
          <w:szCs w:val="24"/>
          <w:lang w:val="en-GB"/>
        </w:rPr>
        <w:t xml:space="preserve"> </w:t>
      </w:r>
      <w:r w:rsidR="006A7849" w:rsidRPr="00092362">
        <w:rPr>
          <w:rFonts w:ascii="Arial" w:hAnsi="Arial" w:cs="Arial" w:hint="eastAsia"/>
          <w:b/>
          <w:bCs/>
          <w:kern w:val="0"/>
          <w:szCs w:val="24"/>
          <w:lang w:val="en-GB" w:eastAsia="ko-KR"/>
        </w:rPr>
        <w:t>sample distan</w:t>
      </w:r>
      <w:r w:rsidR="006A7849" w:rsidRPr="00092362">
        <w:rPr>
          <w:rFonts w:ascii="Arial" w:hAnsi="Arial" w:cs="Arial"/>
          <w:b/>
          <w:bCs/>
          <w:kern w:val="0"/>
          <w:szCs w:val="24"/>
          <w:lang w:val="en-GB" w:eastAsia="ko-KR"/>
        </w:rPr>
        <w:t xml:space="preserve">ce tree for each group performed transcriptome profiling of teratomas. </w:t>
      </w:r>
      <w:r w:rsidR="0023438C" w:rsidRPr="00092362">
        <w:rPr>
          <w:rFonts w:ascii="Arial" w:hAnsi="Arial" w:cs="Arial"/>
          <w:bCs/>
          <w:kern w:val="0"/>
          <w:szCs w:val="24"/>
          <w:lang w:val="en-GB" w:eastAsia="ko-KR"/>
        </w:rPr>
        <w:t xml:space="preserve">The </w:t>
      </w:r>
      <w:r w:rsidR="006952FE" w:rsidRPr="00092362">
        <w:rPr>
          <w:rFonts w:ascii="Arial" w:hAnsi="Arial" w:cs="Arial"/>
          <w:bCs/>
          <w:kern w:val="0"/>
          <w:szCs w:val="24"/>
          <w:lang w:val="en-GB" w:eastAsia="ko-KR"/>
        </w:rPr>
        <w:t xml:space="preserve">sample </w:t>
      </w:r>
      <w:r w:rsidR="0023438C" w:rsidRPr="00092362">
        <w:rPr>
          <w:rFonts w:ascii="Arial" w:hAnsi="Arial" w:cs="Arial"/>
          <w:bCs/>
          <w:kern w:val="0"/>
          <w:szCs w:val="24"/>
          <w:lang w:val="en-GB" w:eastAsia="ko-KR"/>
        </w:rPr>
        <w:t>distance were calculated ba</w:t>
      </w:r>
      <w:r w:rsidR="00F06877" w:rsidRPr="00092362">
        <w:rPr>
          <w:rFonts w:ascii="Arial" w:hAnsi="Arial" w:cs="Arial"/>
          <w:bCs/>
          <w:kern w:val="0"/>
          <w:szCs w:val="24"/>
          <w:lang w:val="en-GB" w:eastAsia="ko-KR"/>
        </w:rPr>
        <w:t>sed on complete linkage m</w:t>
      </w:r>
      <w:r w:rsidR="00AE1FCD" w:rsidRPr="00092362">
        <w:rPr>
          <w:rFonts w:ascii="Arial" w:hAnsi="Arial" w:cs="Arial"/>
          <w:bCs/>
          <w:kern w:val="0"/>
          <w:szCs w:val="24"/>
          <w:lang w:val="en-GB" w:eastAsia="ko-KR"/>
        </w:rPr>
        <w:t>ethod from gene expression space.</w:t>
      </w:r>
      <w:r w:rsidR="00A51113" w:rsidRPr="00092362">
        <w:rPr>
          <w:rFonts w:ascii="Arial" w:hAnsi="Arial" w:cs="Arial"/>
          <w:bCs/>
          <w:kern w:val="0"/>
          <w:szCs w:val="24"/>
          <w:lang w:val="en-GB" w:eastAsia="ko-KR"/>
        </w:rPr>
        <w:t xml:space="preserve"> </w:t>
      </w:r>
    </w:p>
    <w:p w:rsidR="000A132A" w:rsidRPr="00092362" w:rsidRDefault="000A132A">
      <w:pPr>
        <w:spacing w:after="160" w:line="259" w:lineRule="auto"/>
        <w:jc w:val="both"/>
        <w:rPr>
          <w:rFonts w:ascii="Arial" w:hAnsi="Arial" w:cs="Arial"/>
          <w:szCs w:val="24"/>
        </w:rPr>
      </w:pPr>
    </w:p>
    <w:p w:rsidR="002D13E4" w:rsidRPr="00092362" w:rsidRDefault="002D13E4">
      <w:pPr>
        <w:spacing w:after="160" w:line="259" w:lineRule="auto"/>
        <w:jc w:val="both"/>
        <w:rPr>
          <w:rFonts w:ascii="Arial" w:hAnsi="Arial" w:cs="Arial"/>
          <w:szCs w:val="24"/>
        </w:rPr>
      </w:pPr>
    </w:p>
    <w:p w:rsidR="002D13E4" w:rsidRPr="00092362" w:rsidRDefault="002D13E4">
      <w:pPr>
        <w:spacing w:after="160" w:line="259" w:lineRule="auto"/>
        <w:jc w:val="both"/>
        <w:rPr>
          <w:rFonts w:ascii="Arial" w:hAnsi="Arial" w:cs="Arial"/>
          <w:szCs w:val="24"/>
        </w:rPr>
      </w:pPr>
    </w:p>
    <w:p w:rsidR="002D13E4" w:rsidRPr="00092362" w:rsidRDefault="002D13E4">
      <w:pPr>
        <w:spacing w:after="160" w:line="259" w:lineRule="auto"/>
        <w:jc w:val="both"/>
        <w:rPr>
          <w:rFonts w:ascii="Arial" w:hAnsi="Arial" w:cs="Arial"/>
          <w:szCs w:val="24"/>
        </w:rPr>
      </w:pPr>
    </w:p>
    <w:p w:rsidR="002D13E4" w:rsidRPr="00092362" w:rsidRDefault="002D13E4">
      <w:pPr>
        <w:spacing w:after="160" w:line="259" w:lineRule="auto"/>
        <w:jc w:val="both"/>
        <w:rPr>
          <w:rFonts w:ascii="Arial" w:hAnsi="Arial" w:cs="Arial"/>
          <w:szCs w:val="24"/>
        </w:rPr>
      </w:pPr>
    </w:p>
    <w:p w:rsidR="002D13E4" w:rsidRPr="00092362" w:rsidRDefault="002D13E4">
      <w:pPr>
        <w:spacing w:after="160" w:line="259" w:lineRule="auto"/>
        <w:jc w:val="both"/>
        <w:rPr>
          <w:rFonts w:ascii="Arial" w:hAnsi="Arial" w:cs="Arial"/>
          <w:szCs w:val="24"/>
        </w:rPr>
      </w:pPr>
    </w:p>
    <w:p w:rsidR="002D13E4" w:rsidRPr="00092362" w:rsidRDefault="002D13E4">
      <w:pPr>
        <w:spacing w:after="160" w:line="259" w:lineRule="auto"/>
        <w:jc w:val="both"/>
        <w:rPr>
          <w:rFonts w:ascii="Arial" w:hAnsi="Arial" w:cs="Arial"/>
          <w:szCs w:val="24"/>
        </w:rPr>
      </w:pPr>
    </w:p>
    <w:p w:rsidR="002D13E4" w:rsidRPr="00092362" w:rsidRDefault="002D13E4">
      <w:pPr>
        <w:spacing w:after="160" w:line="259" w:lineRule="auto"/>
        <w:jc w:val="both"/>
        <w:rPr>
          <w:rFonts w:ascii="Arial" w:hAnsi="Arial" w:cs="Arial"/>
          <w:szCs w:val="24"/>
        </w:rPr>
      </w:pPr>
    </w:p>
    <w:p w:rsidR="002D13E4" w:rsidRPr="00092362" w:rsidRDefault="002D13E4">
      <w:pPr>
        <w:spacing w:after="160" w:line="259" w:lineRule="auto"/>
        <w:jc w:val="both"/>
        <w:rPr>
          <w:rFonts w:ascii="Arial" w:hAnsi="Arial" w:cs="Arial"/>
          <w:szCs w:val="24"/>
        </w:rPr>
      </w:pPr>
    </w:p>
    <w:p w:rsidR="002D13E4" w:rsidRPr="00092362" w:rsidRDefault="002D13E4" w:rsidP="002D13E4">
      <w:pPr>
        <w:spacing w:after="160" w:line="259" w:lineRule="auto"/>
        <w:jc w:val="both"/>
        <w:rPr>
          <w:rFonts w:ascii="Arial" w:hAnsi="Arial" w:cs="Arial"/>
          <w:szCs w:val="24"/>
          <w:lang w:val="en-GB" w:eastAsia="ko-KR"/>
        </w:rPr>
      </w:pPr>
      <w:r w:rsidRPr="00092362">
        <w:rPr>
          <w:rFonts w:hint="eastAsia"/>
          <w:noProof/>
          <w:lang w:eastAsia="ko-KR"/>
        </w:rPr>
        <w:lastRenderedPageBreak/>
        <w:drawing>
          <wp:anchor distT="0" distB="0" distL="114300" distR="114300" simplePos="0" relativeHeight="251666432" behindDoc="1" locked="0" layoutInCell="1" allowOverlap="1" wp14:anchorId="1E5B1547" wp14:editId="274BF5A6">
            <wp:simplePos x="0" y="0"/>
            <wp:positionH relativeFrom="column">
              <wp:posOffset>19050</wp:posOffset>
            </wp:positionH>
            <wp:positionV relativeFrom="paragraph">
              <wp:posOffset>158115</wp:posOffset>
            </wp:positionV>
            <wp:extent cx="5581650" cy="2478405"/>
            <wp:effectExtent l="0" t="0" r="0" b="0"/>
            <wp:wrapTight wrapText="bothSides">
              <wp:wrapPolygon edited="0">
                <wp:start x="1327" y="664"/>
                <wp:lineTo x="1327" y="3653"/>
                <wp:lineTo x="369" y="4815"/>
                <wp:lineTo x="221" y="5147"/>
                <wp:lineTo x="147" y="13780"/>
                <wp:lineTo x="1032" y="14444"/>
                <wp:lineTo x="1032" y="16935"/>
                <wp:lineTo x="1917" y="19757"/>
                <wp:lineTo x="6487" y="20421"/>
                <wp:lineTo x="7372" y="20753"/>
                <wp:lineTo x="7888" y="20753"/>
                <wp:lineTo x="17029" y="20255"/>
                <wp:lineTo x="16956" y="19591"/>
                <wp:lineTo x="19610" y="19591"/>
                <wp:lineTo x="21305" y="18595"/>
                <wp:lineTo x="21379" y="14776"/>
                <wp:lineTo x="21084" y="14444"/>
                <wp:lineTo x="20420" y="14278"/>
                <wp:lineTo x="21231" y="13116"/>
                <wp:lineTo x="21010" y="11622"/>
                <wp:lineTo x="21305" y="10128"/>
                <wp:lineTo x="20420" y="9796"/>
                <wp:lineTo x="13638" y="8965"/>
                <wp:lineTo x="21158" y="8301"/>
                <wp:lineTo x="21158" y="7803"/>
                <wp:lineTo x="13638" y="6309"/>
                <wp:lineTo x="19757" y="6309"/>
                <wp:lineTo x="21379" y="5811"/>
                <wp:lineTo x="21379" y="1328"/>
                <wp:lineTo x="20789" y="1162"/>
                <wp:lineTo x="4718" y="664"/>
                <wp:lineTo x="1327" y="664"/>
              </wp:wrapPolygon>
            </wp:wrapTight>
            <wp:docPr id="30" name="그림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581650" cy="24784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92362">
        <w:rPr>
          <w:rFonts w:ascii="Arial" w:hAnsi="Arial" w:cs="Arial" w:hint="eastAsia"/>
          <w:b/>
          <w:sz w:val="32"/>
          <w:szCs w:val="24"/>
          <w:lang w:val="en-GB" w:eastAsia="ko-KR"/>
        </w:rPr>
        <w:t>a</w:t>
      </w:r>
    </w:p>
    <w:p w:rsidR="002D13E4" w:rsidRPr="00092362" w:rsidRDefault="002D13E4" w:rsidP="002D13E4">
      <w:pPr>
        <w:spacing w:after="160" w:line="259" w:lineRule="auto"/>
        <w:jc w:val="both"/>
        <w:rPr>
          <w:rFonts w:ascii="Arial" w:hAnsi="Arial" w:cs="Arial"/>
          <w:b/>
          <w:szCs w:val="24"/>
          <w:lang w:val="en-GB" w:eastAsia="ko-KR"/>
        </w:rPr>
      </w:pPr>
    </w:p>
    <w:p w:rsidR="002D13E4" w:rsidRPr="00092362" w:rsidRDefault="002D13E4" w:rsidP="002D13E4">
      <w:pPr>
        <w:spacing w:after="160" w:line="259" w:lineRule="auto"/>
        <w:jc w:val="both"/>
        <w:rPr>
          <w:rFonts w:ascii="Arial" w:hAnsi="Arial" w:cs="Arial"/>
          <w:b/>
          <w:szCs w:val="24"/>
          <w:lang w:val="en-GB" w:eastAsia="ko-KR"/>
        </w:rPr>
      </w:pPr>
    </w:p>
    <w:p w:rsidR="001144F3" w:rsidRPr="00092362" w:rsidRDefault="001144F3" w:rsidP="002D13E4">
      <w:pPr>
        <w:spacing w:after="160" w:line="259" w:lineRule="auto"/>
        <w:jc w:val="both"/>
        <w:rPr>
          <w:rFonts w:ascii="Arial" w:hAnsi="Arial" w:cs="Arial"/>
          <w:b/>
          <w:sz w:val="32"/>
          <w:szCs w:val="32"/>
          <w:lang w:val="en-GB" w:eastAsia="ko-KR"/>
        </w:rPr>
      </w:pPr>
    </w:p>
    <w:p w:rsidR="002D13E4" w:rsidRPr="00092362" w:rsidRDefault="002D13E4" w:rsidP="002D13E4">
      <w:pPr>
        <w:spacing w:after="160" w:line="259" w:lineRule="auto"/>
        <w:jc w:val="both"/>
        <w:rPr>
          <w:rFonts w:ascii="Arial" w:hAnsi="Arial" w:cs="Arial"/>
          <w:b/>
          <w:szCs w:val="24"/>
          <w:lang w:val="en-GB" w:eastAsia="ko-KR"/>
        </w:rPr>
      </w:pPr>
      <w:r w:rsidRPr="00092362">
        <w:rPr>
          <w:rFonts w:ascii="Arial" w:hAnsi="Arial" w:cs="Arial"/>
          <w:b/>
          <w:sz w:val="32"/>
          <w:szCs w:val="32"/>
          <w:lang w:val="en-GB" w:eastAsia="ko-KR"/>
        </w:rPr>
        <w:t>b</w:t>
      </w:r>
      <w:r w:rsidRPr="00092362">
        <w:rPr>
          <w:rFonts w:ascii="Arial" w:hAnsi="Arial" w:cs="Arial"/>
          <w:b/>
          <w:szCs w:val="24"/>
          <w:lang w:val="en-GB" w:eastAsia="ko-KR"/>
        </w:rPr>
        <w:t xml:space="preserve"> </w:t>
      </w:r>
    </w:p>
    <w:p w:rsidR="002D13E4" w:rsidRPr="00092362" w:rsidRDefault="00B751A7" w:rsidP="002D13E4">
      <w:pPr>
        <w:spacing w:after="160" w:line="259" w:lineRule="auto"/>
        <w:jc w:val="both"/>
        <w:rPr>
          <w:rFonts w:ascii="Arial" w:hAnsi="Arial" w:cs="Arial"/>
          <w:b/>
          <w:szCs w:val="24"/>
          <w:lang w:val="en-GB"/>
        </w:rPr>
      </w:pPr>
      <w:r w:rsidRPr="00092362">
        <w:rPr>
          <w:noProof/>
          <w:lang w:eastAsia="ko-KR"/>
        </w:rPr>
        <w:drawing>
          <wp:inline distT="0" distB="0" distL="0" distR="0" wp14:anchorId="0DB6F371" wp14:editId="0E0A7CE2">
            <wp:extent cx="5525567" cy="2419350"/>
            <wp:effectExtent l="0" t="0" r="0" b="0"/>
            <wp:docPr id="10" name="그림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5556435" cy="2432866"/>
                    </a:xfrm>
                    <a:prstGeom prst="rect">
                      <a:avLst/>
                    </a:prstGeom>
                  </pic:spPr>
                </pic:pic>
              </a:graphicData>
            </a:graphic>
          </wp:inline>
        </w:drawing>
      </w:r>
    </w:p>
    <w:p w:rsidR="002D13E4" w:rsidRPr="00092362" w:rsidRDefault="002D13E4" w:rsidP="002D13E4">
      <w:pPr>
        <w:spacing w:after="160" w:line="259" w:lineRule="auto"/>
        <w:jc w:val="both"/>
        <w:rPr>
          <w:rFonts w:ascii="Arial" w:hAnsi="Arial" w:cs="Arial"/>
          <w:b/>
          <w:szCs w:val="24"/>
          <w:lang w:val="en-GB"/>
        </w:rPr>
      </w:pPr>
    </w:p>
    <w:p w:rsidR="002D13E4" w:rsidRPr="00092362" w:rsidRDefault="002D13E4" w:rsidP="002D13E4">
      <w:pPr>
        <w:spacing w:after="160" w:line="259" w:lineRule="auto"/>
        <w:jc w:val="both"/>
        <w:rPr>
          <w:rFonts w:ascii="Arial" w:hAnsi="Arial" w:cs="Arial"/>
          <w:szCs w:val="24"/>
          <w:lang w:val="en-GB"/>
        </w:rPr>
      </w:pPr>
      <w:r w:rsidRPr="00092362">
        <w:rPr>
          <w:rFonts w:ascii="Arial" w:hAnsi="Arial" w:cs="Arial"/>
          <w:b/>
          <w:szCs w:val="24"/>
          <w:lang w:val="en-GB"/>
        </w:rPr>
        <w:t>Supplementary Figure S</w:t>
      </w:r>
      <w:r w:rsidR="008C19ED" w:rsidRPr="00092362">
        <w:rPr>
          <w:rFonts w:ascii="Arial" w:hAnsi="Arial" w:cs="Arial"/>
          <w:b/>
          <w:szCs w:val="24"/>
          <w:lang w:val="en-GB"/>
        </w:rPr>
        <w:t>10</w:t>
      </w:r>
      <w:r w:rsidRPr="00092362">
        <w:rPr>
          <w:rFonts w:ascii="Arial" w:hAnsi="Arial" w:cs="Arial"/>
          <w:b/>
          <w:szCs w:val="24"/>
          <w:lang w:val="en-GB"/>
        </w:rPr>
        <w:t xml:space="preserve">. </w:t>
      </w:r>
      <w:r w:rsidRPr="00092362">
        <w:rPr>
          <w:rFonts w:ascii="Arial" w:hAnsi="Arial" w:cs="Arial"/>
          <w:b/>
          <w:bCs/>
          <w:kern w:val="0"/>
          <w:szCs w:val="24"/>
          <w:lang w:val="en-GB"/>
        </w:rPr>
        <w:t xml:space="preserve">(Related to Figure </w:t>
      </w:r>
      <w:r w:rsidR="004838D1" w:rsidRPr="00092362">
        <w:rPr>
          <w:rFonts w:ascii="Arial" w:hAnsi="Arial" w:cs="Arial"/>
          <w:b/>
          <w:bCs/>
          <w:kern w:val="0"/>
          <w:szCs w:val="24"/>
          <w:lang w:val="en-GB"/>
        </w:rPr>
        <w:t>2</w:t>
      </w:r>
      <w:r w:rsidRPr="00092362">
        <w:rPr>
          <w:rFonts w:ascii="Arial" w:hAnsi="Arial" w:cs="Arial"/>
          <w:b/>
          <w:bCs/>
          <w:kern w:val="0"/>
          <w:szCs w:val="24"/>
          <w:lang w:val="en-GB"/>
        </w:rPr>
        <w:t xml:space="preserve"> and </w:t>
      </w:r>
      <w:r w:rsidR="004838D1" w:rsidRPr="00092362">
        <w:rPr>
          <w:rFonts w:ascii="Arial" w:hAnsi="Arial" w:cs="Arial"/>
          <w:b/>
          <w:bCs/>
          <w:kern w:val="0"/>
          <w:szCs w:val="24"/>
          <w:lang w:val="en-GB"/>
        </w:rPr>
        <w:t>4</w:t>
      </w:r>
      <w:r w:rsidRPr="00092362">
        <w:rPr>
          <w:rFonts w:ascii="Arial" w:hAnsi="Arial" w:cs="Arial"/>
          <w:b/>
          <w:bCs/>
          <w:kern w:val="0"/>
          <w:szCs w:val="24"/>
          <w:lang w:val="en-GB"/>
        </w:rPr>
        <w:t xml:space="preserve">) </w:t>
      </w:r>
      <w:r w:rsidRPr="00092362">
        <w:rPr>
          <w:rFonts w:ascii="Arial" w:hAnsi="Arial" w:cs="Arial"/>
          <w:b/>
          <w:szCs w:val="24"/>
          <w:lang w:val="en-GB"/>
        </w:rPr>
        <w:t xml:space="preserve">Validation of the DEGs with a SYBR qPCR probe. </w:t>
      </w:r>
      <w:r w:rsidRPr="00092362">
        <w:rPr>
          <w:rFonts w:ascii="Arial" w:hAnsi="Arial" w:cs="Arial"/>
          <w:szCs w:val="24"/>
          <w:lang w:val="en-GB"/>
        </w:rPr>
        <w:t>Bars represent the log</w:t>
      </w:r>
      <w:r w:rsidRPr="00092362">
        <w:rPr>
          <w:rFonts w:ascii="Arial" w:hAnsi="Arial" w:cs="Arial"/>
          <w:szCs w:val="24"/>
          <w:vertAlign w:val="subscript"/>
          <w:lang w:val="en-GB"/>
        </w:rPr>
        <w:t>2</w:t>
      </w:r>
      <w:r w:rsidRPr="00092362">
        <w:rPr>
          <w:rFonts w:ascii="Arial" w:hAnsi="Arial" w:cs="Arial"/>
          <w:szCs w:val="24"/>
          <w:lang w:val="en-GB"/>
        </w:rPr>
        <w:t xml:space="preserve"> fold change in expression of each gene identified in RNA-seq from hPSCs with the CNV gain (a) and teratoma (b). Black bars represent qRT-PCR result (</w:t>
      </w:r>
      <m:oMath>
        <m:sSup>
          <m:sSupPr>
            <m:ctrlPr>
              <w:rPr>
                <w:rFonts w:ascii="Cambria Math" w:hAnsi="Cambria Math" w:cs="Arial"/>
                <w:szCs w:val="24"/>
                <w:lang w:val="en-GB"/>
              </w:rPr>
            </m:ctrlPr>
          </m:sSupPr>
          <m:e>
            <m:r>
              <w:rPr>
                <w:rFonts w:ascii="Cambria Math" w:hAnsi="Cambria Math" w:cs="Arial"/>
                <w:szCs w:val="24"/>
                <w:lang w:val="en-GB"/>
              </w:rPr>
              <m:t>2</m:t>
            </m:r>
          </m:e>
          <m:sup>
            <m:r>
              <w:rPr>
                <w:rFonts w:ascii="Cambria Math" w:hAnsi="Cambria Math" w:cs="Arial"/>
                <w:szCs w:val="24"/>
                <w:lang w:val="en-GB"/>
              </w:rPr>
              <m:t>-∆∆</m:t>
            </m:r>
            <m:sSub>
              <m:sSubPr>
                <m:ctrlPr>
                  <w:rPr>
                    <w:rFonts w:ascii="Cambria Math" w:hAnsi="Cambria Math" w:cs="Arial"/>
                    <w:i/>
                    <w:szCs w:val="24"/>
                    <w:lang w:val="en-GB"/>
                  </w:rPr>
                </m:ctrlPr>
              </m:sSubPr>
              <m:e>
                <m:r>
                  <w:rPr>
                    <w:rFonts w:ascii="Cambria Math" w:hAnsi="Cambria Math" w:cs="Arial"/>
                    <w:szCs w:val="24"/>
                    <w:lang w:val="en-GB"/>
                  </w:rPr>
                  <m:t>C</m:t>
                </m:r>
              </m:e>
              <m:sub>
                <m:r>
                  <w:rPr>
                    <w:rFonts w:ascii="Cambria Math" w:hAnsi="Cambria Math" w:cs="Arial"/>
                    <w:szCs w:val="24"/>
                    <w:lang w:val="en-GB"/>
                  </w:rPr>
                  <m:t>t</m:t>
                </m:r>
              </m:sub>
            </m:sSub>
          </m:sup>
        </m:sSup>
      </m:oMath>
      <w:r w:rsidRPr="00092362">
        <w:rPr>
          <w:rFonts w:ascii="Arial" w:hAnsi="Arial" w:cs="Arial"/>
          <w:szCs w:val="24"/>
          <w:lang w:val="en-GB"/>
        </w:rPr>
        <w:t>). White bars represent the RNA-seq results (log2 fold change).</w:t>
      </w:r>
      <w:r w:rsidR="0057545E" w:rsidRPr="00092362">
        <w:rPr>
          <w:rFonts w:ascii="Arial" w:hAnsi="Arial" w:cs="Arial"/>
          <w:szCs w:val="24"/>
          <w:lang w:val="en-GB"/>
        </w:rPr>
        <w:t xml:space="preserve"> Yellow, green, and orange-squared bars represent the log fold change values in group A, B, and C, respectively, described in Supplementary Table S8.</w:t>
      </w:r>
      <w:r w:rsidRPr="00092362">
        <w:rPr>
          <w:rFonts w:ascii="Arial" w:hAnsi="Arial" w:cs="Arial"/>
          <w:szCs w:val="24"/>
          <w:lang w:val="en-GB"/>
        </w:rPr>
        <w:t xml:space="preserve"> Error bars indicate the standard error. GAPDH was the internal reference. * indicates significant difference in gene expression between control and case group, respectively with qRT-PCR measured by paired t-test at p &lt; 0.05 and RNAseq measured by DESeq2 at FDR &lt; 0.05. </w:t>
      </w:r>
    </w:p>
    <w:p w:rsidR="002D13E4" w:rsidRPr="00092362" w:rsidRDefault="002D13E4" w:rsidP="002D13E4">
      <w:pPr>
        <w:spacing w:after="160" w:line="259" w:lineRule="auto"/>
        <w:jc w:val="both"/>
        <w:rPr>
          <w:rFonts w:ascii="Arial" w:hAnsi="Arial" w:cs="Arial"/>
          <w:szCs w:val="24"/>
        </w:rPr>
      </w:pPr>
      <w:r w:rsidRPr="00092362">
        <w:rPr>
          <w:rFonts w:ascii="Arial" w:hAnsi="Arial" w:cs="Arial"/>
          <w:szCs w:val="24"/>
        </w:rPr>
        <w:br w:type="page"/>
      </w:r>
    </w:p>
    <w:p w:rsidR="002B606B" w:rsidRPr="00092362" w:rsidRDefault="002B606B" w:rsidP="002B606B">
      <w:pPr>
        <w:contextualSpacing/>
        <w:rPr>
          <w:rFonts w:ascii="Arial" w:hAnsi="Arial" w:cs="Arial"/>
          <w:b/>
          <w:szCs w:val="24"/>
          <w:lang w:val="en-GB"/>
        </w:rPr>
      </w:pPr>
      <w:r w:rsidRPr="00092362">
        <w:rPr>
          <w:rFonts w:ascii="Arial" w:hAnsi="Arial" w:cs="Arial"/>
          <w:b/>
          <w:szCs w:val="24"/>
          <w:lang w:val="en-GB"/>
        </w:rPr>
        <w:lastRenderedPageBreak/>
        <w:t>Supplementary Tables</w:t>
      </w:r>
    </w:p>
    <w:p w:rsidR="00944C32" w:rsidRPr="00092362" w:rsidRDefault="00944C32" w:rsidP="00944C32">
      <w:pPr>
        <w:pStyle w:val="EndNoteBibliography"/>
        <w:ind w:left="720" w:hanging="720"/>
        <w:rPr>
          <w:rFonts w:ascii="Arial" w:hAnsi="Arial" w:cs="Arial"/>
          <w:b/>
          <w:noProof w:val="0"/>
          <w:szCs w:val="24"/>
        </w:rPr>
      </w:pPr>
      <w:r w:rsidRPr="00092362">
        <w:rPr>
          <w:rFonts w:ascii="Arial" w:hAnsi="Arial" w:cs="Arial"/>
          <w:b/>
          <w:bCs/>
          <w:szCs w:val="24"/>
          <w:lang w:val="en-GB"/>
        </w:rPr>
        <w:t xml:space="preserve">Supplementary Table S1. </w:t>
      </w:r>
      <w:r w:rsidRPr="00092362">
        <w:rPr>
          <w:rFonts w:ascii="Arial" w:hAnsi="Arial" w:cs="Arial"/>
          <w:b/>
          <w:noProof w:val="0"/>
          <w:szCs w:val="24"/>
        </w:rPr>
        <w:t>Sample information</w:t>
      </w:r>
      <w:r w:rsidR="002B27A0" w:rsidRPr="00092362">
        <w:rPr>
          <w:rFonts w:ascii="Arial" w:hAnsi="Arial" w:cs="Arial"/>
          <w:b/>
          <w:noProof w:val="0"/>
          <w:szCs w:val="24"/>
        </w:rPr>
        <w:t>.</w:t>
      </w:r>
      <w:r w:rsidR="002B27A0" w:rsidRPr="00092362">
        <w:t xml:space="preserve"> </w:t>
      </w:r>
      <w:r w:rsidR="002B27A0" w:rsidRPr="00092362">
        <w:rPr>
          <w:rFonts w:ascii="Arial" w:hAnsi="Arial" w:cs="Arial"/>
          <w:noProof w:val="0"/>
          <w:szCs w:val="24"/>
        </w:rPr>
        <w:t>List of details for the hiPSC, hESC, and the original cell lines used in this study.</w:t>
      </w:r>
    </w:p>
    <w:tbl>
      <w:tblPr>
        <w:tblW w:w="9575" w:type="dxa"/>
        <w:tblCellMar>
          <w:left w:w="99" w:type="dxa"/>
          <w:right w:w="99" w:type="dxa"/>
        </w:tblCellMar>
        <w:tblLook w:val="04A0" w:firstRow="1" w:lastRow="0" w:firstColumn="1" w:lastColumn="0" w:noHBand="0" w:noVBand="1"/>
      </w:tblPr>
      <w:tblGrid>
        <w:gridCol w:w="1984"/>
        <w:gridCol w:w="1395"/>
        <w:gridCol w:w="31"/>
        <w:gridCol w:w="1155"/>
        <w:gridCol w:w="1448"/>
        <w:gridCol w:w="2281"/>
        <w:gridCol w:w="1281"/>
      </w:tblGrid>
      <w:tr w:rsidR="00092362" w:rsidRPr="00092362" w:rsidTr="0060178F">
        <w:trPr>
          <w:trHeight w:val="330"/>
        </w:trPr>
        <w:tc>
          <w:tcPr>
            <w:tcW w:w="1984" w:type="dxa"/>
            <w:tcBorders>
              <w:top w:val="nil"/>
              <w:left w:val="nil"/>
              <w:bottom w:val="single" w:sz="8" w:space="0" w:color="auto"/>
              <w:right w:val="nil"/>
            </w:tcBorders>
            <w:noWrap/>
            <w:vAlign w:val="center"/>
            <w:hideMark/>
          </w:tcPr>
          <w:p w:rsidR="00944C32" w:rsidRPr="00092362" w:rsidRDefault="00944C32" w:rsidP="00424D11">
            <w:pPr>
              <w:spacing w:line="240" w:lineRule="auto"/>
              <w:jc w:val="center"/>
              <w:rPr>
                <w:rFonts w:ascii="Arial" w:hAnsi="Arial" w:cs="Arial"/>
                <w:b/>
                <w:bCs/>
                <w:kern w:val="0"/>
                <w:szCs w:val="24"/>
              </w:rPr>
            </w:pPr>
            <w:r w:rsidRPr="00092362">
              <w:rPr>
                <w:rFonts w:ascii="Arial" w:hAnsi="Arial" w:cs="Arial"/>
                <w:b/>
                <w:bCs/>
                <w:kern w:val="0"/>
                <w:szCs w:val="24"/>
              </w:rPr>
              <w:t>Cell name</w:t>
            </w:r>
          </w:p>
        </w:tc>
        <w:tc>
          <w:tcPr>
            <w:tcW w:w="1395" w:type="dxa"/>
            <w:tcBorders>
              <w:top w:val="nil"/>
              <w:left w:val="nil"/>
              <w:bottom w:val="single" w:sz="8" w:space="0" w:color="auto"/>
              <w:right w:val="nil"/>
            </w:tcBorders>
            <w:noWrap/>
            <w:vAlign w:val="center"/>
            <w:hideMark/>
          </w:tcPr>
          <w:p w:rsidR="00944C32" w:rsidRPr="00092362" w:rsidRDefault="00944C32" w:rsidP="00424D11">
            <w:pPr>
              <w:spacing w:line="240" w:lineRule="auto"/>
              <w:jc w:val="center"/>
              <w:rPr>
                <w:rFonts w:ascii="Arial" w:hAnsi="Arial" w:cs="Arial"/>
                <w:b/>
                <w:bCs/>
                <w:kern w:val="0"/>
                <w:szCs w:val="24"/>
              </w:rPr>
            </w:pPr>
            <w:r w:rsidRPr="00092362">
              <w:rPr>
                <w:rFonts w:ascii="Arial" w:hAnsi="Arial" w:cs="Arial"/>
                <w:b/>
                <w:bCs/>
                <w:kern w:val="0"/>
                <w:szCs w:val="24"/>
              </w:rPr>
              <w:t>Cell line</w:t>
            </w:r>
          </w:p>
        </w:tc>
        <w:tc>
          <w:tcPr>
            <w:tcW w:w="1186" w:type="dxa"/>
            <w:gridSpan w:val="2"/>
            <w:tcBorders>
              <w:top w:val="nil"/>
              <w:left w:val="nil"/>
              <w:bottom w:val="single" w:sz="8" w:space="0" w:color="auto"/>
              <w:right w:val="nil"/>
            </w:tcBorders>
            <w:noWrap/>
            <w:vAlign w:val="center"/>
            <w:hideMark/>
          </w:tcPr>
          <w:p w:rsidR="00944C32" w:rsidRPr="00092362" w:rsidRDefault="00944C32" w:rsidP="00424D11">
            <w:pPr>
              <w:spacing w:line="240" w:lineRule="auto"/>
              <w:jc w:val="center"/>
              <w:rPr>
                <w:rFonts w:ascii="Arial" w:hAnsi="Arial" w:cs="Arial"/>
                <w:b/>
                <w:bCs/>
                <w:kern w:val="0"/>
                <w:szCs w:val="24"/>
              </w:rPr>
            </w:pPr>
            <w:r w:rsidRPr="00092362">
              <w:rPr>
                <w:rFonts w:ascii="Arial" w:hAnsi="Arial" w:cs="Arial"/>
                <w:b/>
                <w:bCs/>
                <w:kern w:val="0"/>
                <w:szCs w:val="24"/>
              </w:rPr>
              <w:t>Passage</w:t>
            </w:r>
          </w:p>
        </w:tc>
        <w:tc>
          <w:tcPr>
            <w:tcW w:w="1448" w:type="dxa"/>
            <w:tcBorders>
              <w:top w:val="nil"/>
              <w:left w:val="nil"/>
              <w:bottom w:val="single" w:sz="8" w:space="0" w:color="auto"/>
              <w:right w:val="nil"/>
            </w:tcBorders>
            <w:noWrap/>
            <w:vAlign w:val="center"/>
            <w:hideMark/>
          </w:tcPr>
          <w:p w:rsidR="00944C32" w:rsidRPr="00092362" w:rsidRDefault="00944C32" w:rsidP="00424D11">
            <w:pPr>
              <w:spacing w:line="240" w:lineRule="auto"/>
              <w:jc w:val="center"/>
              <w:rPr>
                <w:rFonts w:ascii="Arial" w:hAnsi="Arial" w:cs="Arial"/>
                <w:b/>
                <w:bCs/>
                <w:kern w:val="0"/>
                <w:szCs w:val="24"/>
              </w:rPr>
            </w:pPr>
            <w:r w:rsidRPr="00092362">
              <w:rPr>
                <w:rFonts w:ascii="Arial" w:hAnsi="Arial" w:cs="Arial"/>
                <w:b/>
                <w:bCs/>
                <w:kern w:val="0"/>
                <w:szCs w:val="24"/>
              </w:rPr>
              <w:t>Type</w:t>
            </w:r>
          </w:p>
        </w:tc>
        <w:tc>
          <w:tcPr>
            <w:tcW w:w="2281" w:type="dxa"/>
            <w:tcBorders>
              <w:top w:val="nil"/>
              <w:left w:val="nil"/>
              <w:bottom w:val="single" w:sz="8" w:space="0" w:color="auto"/>
              <w:right w:val="nil"/>
            </w:tcBorders>
            <w:noWrap/>
            <w:vAlign w:val="center"/>
            <w:hideMark/>
          </w:tcPr>
          <w:p w:rsidR="00944C32" w:rsidRPr="00092362" w:rsidRDefault="00944C32" w:rsidP="00424D11">
            <w:pPr>
              <w:spacing w:line="240" w:lineRule="auto"/>
              <w:jc w:val="center"/>
              <w:rPr>
                <w:rFonts w:ascii="Arial" w:hAnsi="Arial" w:cs="Arial"/>
                <w:b/>
                <w:bCs/>
                <w:kern w:val="0"/>
                <w:szCs w:val="24"/>
              </w:rPr>
            </w:pPr>
            <w:r w:rsidRPr="00092362">
              <w:rPr>
                <w:rFonts w:ascii="Arial" w:hAnsi="Arial" w:cs="Arial"/>
                <w:b/>
                <w:bCs/>
                <w:kern w:val="0"/>
                <w:szCs w:val="24"/>
              </w:rPr>
              <w:t>Reprogramming method</w:t>
            </w:r>
          </w:p>
        </w:tc>
        <w:tc>
          <w:tcPr>
            <w:tcW w:w="1281" w:type="dxa"/>
            <w:tcBorders>
              <w:top w:val="nil"/>
              <w:left w:val="nil"/>
              <w:bottom w:val="single" w:sz="8" w:space="0" w:color="auto"/>
              <w:right w:val="nil"/>
            </w:tcBorders>
            <w:noWrap/>
            <w:vAlign w:val="center"/>
            <w:hideMark/>
          </w:tcPr>
          <w:p w:rsidR="00944C32" w:rsidRPr="00092362" w:rsidRDefault="00944C32" w:rsidP="00424D11">
            <w:pPr>
              <w:spacing w:line="240" w:lineRule="auto"/>
              <w:jc w:val="center"/>
              <w:rPr>
                <w:rFonts w:ascii="Arial" w:hAnsi="Arial" w:cs="Arial"/>
                <w:b/>
                <w:bCs/>
                <w:kern w:val="0"/>
                <w:szCs w:val="24"/>
              </w:rPr>
            </w:pPr>
            <w:r w:rsidRPr="00092362">
              <w:rPr>
                <w:rFonts w:ascii="Arial" w:hAnsi="Arial" w:cs="Arial"/>
                <w:b/>
                <w:bCs/>
                <w:kern w:val="0"/>
                <w:szCs w:val="24"/>
              </w:rPr>
              <w:t>Primary cell</w:t>
            </w:r>
          </w:p>
        </w:tc>
      </w:tr>
      <w:tr w:rsidR="00092362" w:rsidRPr="00092362" w:rsidTr="0060178F">
        <w:trPr>
          <w:trHeight w:val="315"/>
        </w:trPr>
        <w:tc>
          <w:tcPr>
            <w:tcW w:w="1984" w:type="dxa"/>
            <w:noWrap/>
            <w:vAlign w:val="center"/>
            <w:hideMark/>
          </w:tcPr>
          <w:p w:rsidR="00944C32" w:rsidRPr="00092362" w:rsidRDefault="00944C32" w:rsidP="00424D11">
            <w:pPr>
              <w:spacing w:line="240" w:lineRule="auto"/>
              <w:jc w:val="center"/>
              <w:rPr>
                <w:rFonts w:ascii="Arial" w:hAnsi="Arial" w:cs="Arial"/>
                <w:kern w:val="0"/>
                <w:szCs w:val="24"/>
              </w:rPr>
            </w:pPr>
            <w:r w:rsidRPr="00092362">
              <w:rPr>
                <w:rFonts w:ascii="Arial" w:hAnsi="Arial" w:cs="Arial"/>
                <w:kern w:val="0"/>
                <w:szCs w:val="24"/>
              </w:rPr>
              <w:t>HDF-p7</w:t>
            </w:r>
          </w:p>
        </w:tc>
        <w:tc>
          <w:tcPr>
            <w:tcW w:w="1426" w:type="dxa"/>
            <w:gridSpan w:val="2"/>
            <w:noWrap/>
            <w:vAlign w:val="center"/>
            <w:hideMark/>
          </w:tcPr>
          <w:p w:rsidR="00944C32" w:rsidRPr="00092362" w:rsidRDefault="00944C32" w:rsidP="00424D11">
            <w:pPr>
              <w:spacing w:line="240" w:lineRule="auto"/>
              <w:jc w:val="center"/>
              <w:rPr>
                <w:rFonts w:ascii="Arial" w:hAnsi="Arial" w:cs="Arial"/>
                <w:kern w:val="0"/>
                <w:szCs w:val="24"/>
              </w:rPr>
            </w:pPr>
            <w:r w:rsidRPr="00092362">
              <w:rPr>
                <w:rFonts w:ascii="Arial" w:hAnsi="Arial" w:cs="Arial"/>
                <w:kern w:val="0"/>
                <w:szCs w:val="24"/>
              </w:rPr>
              <w:t>fibroblast</w:t>
            </w:r>
          </w:p>
        </w:tc>
        <w:tc>
          <w:tcPr>
            <w:tcW w:w="1155" w:type="dxa"/>
            <w:noWrap/>
            <w:vAlign w:val="center"/>
            <w:hideMark/>
          </w:tcPr>
          <w:p w:rsidR="00944C32" w:rsidRPr="00092362" w:rsidRDefault="00944C32" w:rsidP="00424D11">
            <w:pPr>
              <w:spacing w:line="240" w:lineRule="auto"/>
              <w:jc w:val="center"/>
              <w:rPr>
                <w:rFonts w:ascii="Arial" w:hAnsi="Arial" w:cs="Arial"/>
                <w:kern w:val="0"/>
                <w:szCs w:val="24"/>
              </w:rPr>
            </w:pPr>
            <w:r w:rsidRPr="00092362">
              <w:rPr>
                <w:rFonts w:ascii="Arial" w:hAnsi="Arial" w:cs="Arial"/>
                <w:kern w:val="0"/>
                <w:szCs w:val="24"/>
              </w:rPr>
              <w:t>p7</w:t>
            </w:r>
          </w:p>
        </w:tc>
        <w:tc>
          <w:tcPr>
            <w:tcW w:w="1448" w:type="dxa"/>
            <w:noWrap/>
            <w:vAlign w:val="center"/>
            <w:hideMark/>
          </w:tcPr>
          <w:p w:rsidR="00944C32" w:rsidRPr="00092362" w:rsidRDefault="00944C32" w:rsidP="00424D11">
            <w:pPr>
              <w:spacing w:line="240" w:lineRule="auto"/>
              <w:jc w:val="center"/>
              <w:rPr>
                <w:rFonts w:ascii="Arial" w:hAnsi="Arial" w:cs="Arial"/>
                <w:kern w:val="0"/>
                <w:szCs w:val="24"/>
              </w:rPr>
            </w:pPr>
            <w:r w:rsidRPr="00092362">
              <w:rPr>
                <w:rFonts w:ascii="Arial" w:hAnsi="Arial" w:cs="Arial"/>
                <w:kern w:val="0"/>
                <w:szCs w:val="24"/>
              </w:rPr>
              <w:t>primary cell</w:t>
            </w:r>
          </w:p>
        </w:tc>
        <w:tc>
          <w:tcPr>
            <w:tcW w:w="2281" w:type="dxa"/>
            <w:noWrap/>
            <w:vAlign w:val="center"/>
            <w:hideMark/>
          </w:tcPr>
          <w:p w:rsidR="00944C32" w:rsidRPr="00092362" w:rsidRDefault="00944C32" w:rsidP="00424D11">
            <w:pPr>
              <w:spacing w:line="240" w:lineRule="auto"/>
              <w:jc w:val="center"/>
              <w:rPr>
                <w:rFonts w:ascii="Arial" w:hAnsi="Arial" w:cs="Arial"/>
                <w:kern w:val="0"/>
                <w:szCs w:val="24"/>
              </w:rPr>
            </w:pPr>
            <w:r w:rsidRPr="00092362">
              <w:rPr>
                <w:rFonts w:ascii="Arial" w:hAnsi="Arial" w:cs="Arial"/>
                <w:kern w:val="0"/>
                <w:szCs w:val="24"/>
              </w:rPr>
              <w:t xml:space="preserve">　</w:t>
            </w:r>
          </w:p>
        </w:tc>
        <w:tc>
          <w:tcPr>
            <w:tcW w:w="1281" w:type="dxa"/>
            <w:noWrap/>
            <w:vAlign w:val="center"/>
            <w:hideMark/>
          </w:tcPr>
          <w:p w:rsidR="00944C32" w:rsidRPr="00092362" w:rsidRDefault="00944C32" w:rsidP="00424D11">
            <w:pPr>
              <w:spacing w:line="240" w:lineRule="auto"/>
              <w:jc w:val="center"/>
              <w:rPr>
                <w:rFonts w:ascii="Arial" w:hAnsi="Arial" w:cs="Arial"/>
                <w:kern w:val="0"/>
                <w:szCs w:val="24"/>
              </w:rPr>
            </w:pPr>
            <w:r w:rsidRPr="00092362">
              <w:rPr>
                <w:rFonts w:ascii="Arial" w:hAnsi="Arial" w:cs="Arial"/>
                <w:kern w:val="0"/>
                <w:szCs w:val="24"/>
              </w:rPr>
              <w:t xml:space="preserve">　</w:t>
            </w:r>
          </w:p>
        </w:tc>
      </w:tr>
      <w:tr w:rsidR="00092362" w:rsidRPr="00092362" w:rsidTr="0060178F">
        <w:trPr>
          <w:trHeight w:val="315"/>
        </w:trPr>
        <w:tc>
          <w:tcPr>
            <w:tcW w:w="1984" w:type="dxa"/>
            <w:tcBorders>
              <w:top w:val="nil"/>
              <w:left w:val="nil"/>
              <w:bottom w:val="single" w:sz="4" w:space="0" w:color="auto"/>
              <w:right w:val="nil"/>
            </w:tcBorders>
            <w:noWrap/>
            <w:vAlign w:val="center"/>
            <w:hideMark/>
          </w:tcPr>
          <w:p w:rsidR="00944C32" w:rsidRPr="00092362" w:rsidRDefault="00944C32" w:rsidP="00424D11">
            <w:pPr>
              <w:spacing w:line="240" w:lineRule="auto"/>
              <w:jc w:val="center"/>
              <w:rPr>
                <w:rFonts w:ascii="Arial" w:hAnsi="Arial" w:cs="Arial"/>
                <w:kern w:val="0"/>
                <w:szCs w:val="24"/>
              </w:rPr>
            </w:pPr>
            <w:r w:rsidRPr="00092362">
              <w:rPr>
                <w:rFonts w:ascii="Arial" w:hAnsi="Arial" w:cs="Arial"/>
                <w:kern w:val="0"/>
                <w:szCs w:val="24"/>
              </w:rPr>
              <w:t>Urine-p4</w:t>
            </w:r>
          </w:p>
        </w:tc>
        <w:tc>
          <w:tcPr>
            <w:tcW w:w="1426" w:type="dxa"/>
            <w:gridSpan w:val="2"/>
            <w:tcBorders>
              <w:top w:val="nil"/>
              <w:left w:val="nil"/>
              <w:bottom w:val="single" w:sz="4" w:space="0" w:color="auto"/>
              <w:right w:val="nil"/>
            </w:tcBorders>
            <w:noWrap/>
            <w:vAlign w:val="center"/>
            <w:hideMark/>
          </w:tcPr>
          <w:p w:rsidR="00944C32" w:rsidRPr="00092362" w:rsidRDefault="00944C32" w:rsidP="00424D11">
            <w:pPr>
              <w:spacing w:line="240" w:lineRule="auto"/>
              <w:jc w:val="center"/>
              <w:rPr>
                <w:rFonts w:ascii="Arial" w:hAnsi="Arial" w:cs="Arial"/>
                <w:kern w:val="0"/>
                <w:szCs w:val="24"/>
              </w:rPr>
            </w:pPr>
            <w:r w:rsidRPr="00092362">
              <w:rPr>
                <w:rFonts w:ascii="Arial" w:hAnsi="Arial" w:cs="Arial"/>
                <w:kern w:val="0"/>
                <w:szCs w:val="24"/>
              </w:rPr>
              <w:t>Urine</w:t>
            </w:r>
          </w:p>
        </w:tc>
        <w:tc>
          <w:tcPr>
            <w:tcW w:w="1155" w:type="dxa"/>
            <w:tcBorders>
              <w:top w:val="nil"/>
              <w:left w:val="nil"/>
              <w:bottom w:val="single" w:sz="4" w:space="0" w:color="auto"/>
              <w:right w:val="nil"/>
            </w:tcBorders>
            <w:noWrap/>
            <w:vAlign w:val="center"/>
            <w:hideMark/>
          </w:tcPr>
          <w:p w:rsidR="00944C32" w:rsidRPr="00092362" w:rsidRDefault="00944C32" w:rsidP="00424D11">
            <w:pPr>
              <w:spacing w:line="240" w:lineRule="auto"/>
              <w:jc w:val="center"/>
              <w:rPr>
                <w:rFonts w:ascii="Arial" w:hAnsi="Arial" w:cs="Arial"/>
                <w:kern w:val="0"/>
                <w:szCs w:val="24"/>
              </w:rPr>
            </w:pPr>
            <w:r w:rsidRPr="00092362">
              <w:rPr>
                <w:rFonts w:ascii="Arial" w:hAnsi="Arial" w:cs="Arial"/>
                <w:kern w:val="0"/>
                <w:szCs w:val="24"/>
              </w:rPr>
              <w:t>p4</w:t>
            </w:r>
          </w:p>
        </w:tc>
        <w:tc>
          <w:tcPr>
            <w:tcW w:w="1448" w:type="dxa"/>
            <w:tcBorders>
              <w:top w:val="nil"/>
              <w:left w:val="nil"/>
              <w:bottom w:val="single" w:sz="4" w:space="0" w:color="auto"/>
              <w:right w:val="nil"/>
            </w:tcBorders>
            <w:noWrap/>
            <w:vAlign w:val="center"/>
            <w:hideMark/>
          </w:tcPr>
          <w:p w:rsidR="00944C32" w:rsidRPr="00092362" w:rsidRDefault="00944C32" w:rsidP="00424D11">
            <w:pPr>
              <w:spacing w:line="240" w:lineRule="auto"/>
              <w:jc w:val="center"/>
              <w:rPr>
                <w:rFonts w:ascii="Arial" w:hAnsi="Arial" w:cs="Arial"/>
                <w:kern w:val="0"/>
                <w:szCs w:val="24"/>
              </w:rPr>
            </w:pPr>
            <w:r w:rsidRPr="00092362">
              <w:rPr>
                <w:rFonts w:ascii="Arial" w:hAnsi="Arial" w:cs="Arial"/>
                <w:kern w:val="0"/>
                <w:szCs w:val="24"/>
              </w:rPr>
              <w:t>primary cell</w:t>
            </w:r>
          </w:p>
        </w:tc>
        <w:tc>
          <w:tcPr>
            <w:tcW w:w="2281" w:type="dxa"/>
            <w:tcBorders>
              <w:top w:val="nil"/>
              <w:left w:val="nil"/>
              <w:bottom w:val="single" w:sz="4" w:space="0" w:color="auto"/>
              <w:right w:val="nil"/>
            </w:tcBorders>
            <w:noWrap/>
            <w:vAlign w:val="center"/>
            <w:hideMark/>
          </w:tcPr>
          <w:p w:rsidR="00944C32" w:rsidRPr="00092362" w:rsidRDefault="00944C32" w:rsidP="00424D11">
            <w:pPr>
              <w:spacing w:line="240" w:lineRule="auto"/>
              <w:jc w:val="center"/>
              <w:rPr>
                <w:rFonts w:ascii="Arial" w:hAnsi="Arial" w:cs="Arial"/>
                <w:kern w:val="0"/>
                <w:szCs w:val="24"/>
              </w:rPr>
            </w:pPr>
            <w:r w:rsidRPr="00092362">
              <w:rPr>
                <w:rFonts w:ascii="Arial" w:hAnsi="Arial" w:cs="Arial"/>
                <w:kern w:val="0"/>
                <w:szCs w:val="24"/>
              </w:rPr>
              <w:t xml:space="preserve">　</w:t>
            </w:r>
          </w:p>
        </w:tc>
        <w:tc>
          <w:tcPr>
            <w:tcW w:w="1281" w:type="dxa"/>
            <w:tcBorders>
              <w:top w:val="nil"/>
              <w:left w:val="nil"/>
              <w:bottom w:val="single" w:sz="4" w:space="0" w:color="auto"/>
              <w:right w:val="nil"/>
            </w:tcBorders>
            <w:noWrap/>
            <w:vAlign w:val="center"/>
            <w:hideMark/>
          </w:tcPr>
          <w:p w:rsidR="00944C32" w:rsidRPr="00092362" w:rsidRDefault="00944C32" w:rsidP="00424D11">
            <w:pPr>
              <w:spacing w:line="240" w:lineRule="auto"/>
              <w:jc w:val="center"/>
              <w:rPr>
                <w:rFonts w:ascii="Arial" w:hAnsi="Arial" w:cs="Arial"/>
                <w:kern w:val="0"/>
                <w:szCs w:val="24"/>
              </w:rPr>
            </w:pPr>
            <w:r w:rsidRPr="00092362">
              <w:rPr>
                <w:rFonts w:ascii="Arial" w:hAnsi="Arial" w:cs="Arial"/>
                <w:kern w:val="0"/>
                <w:szCs w:val="24"/>
              </w:rPr>
              <w:t xml:space="preserve">　</w:t>
            </w:r>
          </w:p>
        </w:tc>
      </w:tr>
      <w:tr w:rsidR="00092362" w:rsidRPr="00092362" w:rsidTr="0060178F">
        <w:trPr>
          <w:trHeight w:val="315"/>
        </w:trPr>
        <w:tc>
          <w:tcPr>
            <w:tcW w:w="1984" w:type="dxa"/>
            <w:noWrap/>
            <w:vAlign w:val="center"/>
            <w:hideMark/>
          </w:tcPr>
          <w:p w:rsidR="00944C32" w:rsidRPr="00092362" w:rsidRDefault="00944C32" w:rsidP="00424D11">
            <w:pPr>
              <w:spacing w:line="240" w:lineRule="auto"/>
              <w:jc w:val="center"/>
              <w:rPr>
                <w:rFonts w:ascii="Arial" w:hAnsi="Arial" w:cs="Arial"/>
                <w:kern w:val="0"/>
                <w:szCs w:val="24"/>
              </w:rPr>
            </w:pPr>
            <w:r w:rsidRPr="00092362">
              <w:rPr>
                <w:rFonts w:ascii="Arial" w:hAnsi="Arial" w:cs="Arial"/>
                <w:kern w:val="0"/>
                <w:szCs w:val="24"/>
              </w:rPr>
              <w:t>hFmiPS1-p19</w:t>
            </w:r>
          </w:p>
        </w:tc>
        <w:tc>
          <w:tcPr>
            <w:tcW w:w="1426" w:type="dxa"/>
            <w:gridSpan w:val="2"/>
            <w:noWrap/>
            <w:vAlign w:val="center"/>
            <w:hideMark/>
          </w:tcPr>
          <w:p w:rsidR="00944C32" w:rsidRPr="00092362" w:rsidRDefault="00944C32" w:rsidP="00424D11">
            <w:pPr>
              <w:spacing w:line="240" w:lineRule="auto"/>
              <w:jc w:val="center"/>
              <w:rPr>
                <w:rFonts w:ascii="Arial" w:hAnsi="Arial" w:cs="Arial"/>
                <w:kern w:val="0"/>
                <w:szCs w:val="24"/>
              </w:rPr>
            </w:pPr>
            <w:r w:rsidRPr="00092362">
              <w:rPr>
                <w:rFonts w:ascii="Arial" w:hAnsi="Arial" w:cs="Arial"/>
                <w:kern w:val="0"/>
                <w:szCs w:val="24"/>
              </w:rPr>
              <w:t>hFmiPS1</w:t>
            </w:r>
          </w:p>
        </w:tc>
        <w:tc>
          <w:tcPr>
            <w:tcW w:w="1155" w:type="dxa"/>
            <w:noWrap/>
            <w:vAlign w:val="center"/>
            <w:hideMark/>
          </w:tcPr>
          <w:p w:rsidR="00944C32" w:rsidRPr="00092362" w:rsidRDefault="00944C32" w:rsidP="00424D11">
            <w:pPr>
              <w:spacing w:line="240" w:lineRule="auto"/>
              <w:jc w:val="center"/>
              <w:rPr>
                <w:rFonts w:ascii="Arial" w:hAnsi="Arial" w:cs="Arial"/>
                <w:kern w:val="0"/>
                <w:szCs w:val="24"/>
              </w:rPr>
            </w:pPr>
            <w:r w:rsidRPr="00092362">
              <w:rPr>
                <w:rFonts w:ascii="Arial" w:hAnsi="Arial" w:cs="Arial"/>
                <w:kern w:val="0"/>
                <w:szCs w:val="24"/>
              </w:rPr>
              <w:t>p19</w:t>
            </w:r>
          </w:p>
        </w:tc>
        <w:tc>
          <w:tcPr>
            <w:tcW w:w="1448" w:type="dxa"/>
            <w:noWrap/>
            <w:vAlign w:val="center"/>
            <w:hideMark/>
          </w:tcPr>
          <w:p w:rsidR="00944C32" w:rsidRPr="00092362" w:rsidRDefault="00944C32" w:rsidP="00424D11">
            <w:pPr>
              <w:spacing w:line="240" w:lineRule="auto"/>
              <w:jc w:val="center"/>
              <w:rPr>
                <w:rFonts w:ascii="Arial" w:hAnsi="Arial" w:cs="Arial"/>
                <w:kern w:val="0"/>
                <w:szCs w:val="24"/>
              </w:rPr>
            </w:pPr>
            <w:r w:rsidRPr="00092362">
              <w:rPr>
                <w:rFonts w:ascii="Arial" w:hAnsi="Arial" w:cs="Arial"/>
                <w:kern w:val="0"/>
                <w:szCs w:val="24"/>
              </w:rPr>
              <w:t>hiPSC</w:t>
            </w:r>
          </w:p>
        </w:tc>
        <w:tc>
          <w:tcPr>
            <w:tcW w:w="2281" w:type="dxa"/>
            <w:noWrap/>
            <w:vAlign w:val="center"/>
            <w:hideMark/>
          </w:tcPr>
          <w:p w:rsidR="00944C32" w:rsidRPr="00092362" w:rsidRDefault="00944C32" w:rsidP="00424D11">
            <w:pPr>
              <w:spacing w:line="240" w:lineRule="auto"/>
              <w:jc w:val="center"/>
              <w:rPr>
                <w:rFonts w:ascii="Arial" w:hAnsi="Arial" w:cs="Arial"/>
                <w:kern w:val="0"/>
                <w:szCs w:val="24"/>
              </w:rPr>
            </w:pPr>
            <w:r w:rsidRPr="00092362">
              <w:rPr>
                <w:rFonts w:ascii="Arial" w:hAnsi="Arial" w:cs="Arial"/>
                <w:kern w:val="0"/>
                <w:szCs w:val="24"/>
              </w:rPr>
              <w:t xml:space="preserve">modified mRNA </w:t>
            </w:r>
          </w:p>
        </w:tc>
        <w:tc>
          <w:tcPr>
            <w:tcW w:w="1281" w:type="dxa"/>
            <w:noWrap/>
            <w:vAlign w:val="center"/>
            <w:hideMark/>
          </w:tcPr>
          <w:p w:rsidR="00944C32" w:rsidRPr="00092362" w:rsidRDefault="00944C32" w:rsidP="00424D11">
            <w:pPr>
              <w:spacing w:line="240" w:lineRule="auto"/>
              <w:jc w:val="center"/>
              <w:rPr>
                <w:rFonts w:ascii="Arial" w:hAnsi="Arial" w:cs="Arial"/>
                <w:kern w:val="0"/>
                <w:szCs w:val="24"/>
              </w:rPr>
            </w:pPr>
            <w:r w:rsidRPr="00092362">
              <w:rPr>
                <w:rFonts w:ascii="Arial" w:hAnsi="Arial" w:cs="Arial"/>
                <w:kern w:val="0"/>
                <w:szCs w:val="24"/>
              </w:rPr>
              <w:t>HDF-p7</w:t>
            </w:r>
          </w:p>
        </w:tc>
      </w:tr>
      <w:tr w:rsidR="00092362" w:rsidRPr="00092362" w:rsidTr="0060178F">
        <w:trPr>
          <w:trHeight w:val="315"/>
        </w:trPr>
        <w:tc>
          <w:tcPr>
            <w:tcW w:w="1984" w:type="dxa"/>
            <w:noWrap/>
            <w:vAlign w:val="center"/>
            <w:hideMark/>
          </w:tcPr>
          <w:p w:rsidR="00944C32" w:rsidRPr="00092362" w:rsidRDefault="00944C32" w:rsidP="00424D11">
            <w:pPr>
              <w:spacing w:line="240" w:lineRule="auto"/>
              <w:jc w:val="center"/>
              <w:rPr>
                <w:rFonts w:ascii="Arial" w:hAnsi="Arial" w:cs="Arial"/>
                <w:kern w:val="0"/>
                <w:szCs w:val="24"/>
              </w:rPr>
            </w:pPr>
            <w:r w:rsidRPr="00092362">
              <w:rPr>
                <w:rFonts w:ascii="Arial" w:hAnsi="Arial" w:cs="Arial"/>
                <w:kern w:val="0"/>
                <w:szCs w:val="24"/>
              </w:rPr>
              <w:t>hFmiPS1-p30</w:t>
            </w:r>
          </w:p>
        </w:tc>
        <w:tc>
          <w:tcPr>
            <w:tcW w:w="1426" w:type="dxa"/>
            <w:gridSpan w:val="2"/>
            <w:noWrap/>
            <w:vAlign w:val="center"/>
            <w:hideMark/>
          </w:tcPr>
          <w:p w:rsidR="00944C32" w:rsidRPr="00092362" w:rsidRDefault="00944C32" w:rsidP="00424D11">
            <w:pPr>
              <w:spacing w:line="240" w:lineRule="auto"/>
              <w:jc w:val="center"/>
              <w:rPr>
                <w:rFonts w:ascii="Arial" w:hAnsi="Arial" w:cs="Arial"/>
                <w:kern w:val="0"/>
                <w:szCs w:val="24"/>
              </w:rPr>
            </w:pPr>
            <w:r w:rsidRPr="00092362">
              <w:rPr>
                <w:rFonts w:ascii="Arial" w:hAnsi="Arial" w:cs="Arial"/>
                <w:kern w:val="0"/>
                <w:szCs w:val="24"/>
              </w:rPr>
              <w:t>hFmiPS1</w:t>
            </w:r>
          </w:p>
        </w:tc>
        <w:tc>
          <w:tcPr>
            <w:tcW w:w="1155" w:type="dxa"/>
            <w:noWrap/>
            <w:vAlign w:val="center"/>
            <w:hideMark/>
          </w:tcPr>
          <w:p w:rsidR="00944C32" w:rsidRPr="00092362" w:rsidRDefault="00944C32" w:rsidP="00424D11">
            <w:pPr>
              <w:spacing w:line="240" w:lineRule="auto"/>
              <w:jc w:val="center"/>
              <w:rPr>
                <w:rFonts w:ascii="Arial" w:hAnsi="Arial" w:cs="Arial"/>
                <w:kern w:val="0"/>
                <w:szCs w:val="24"/>
              </w:rPr>
            </w:pPr>
            <w:r w:rsidRPr="00092362">
              <w:rPr>
                <w:rFonts w:ascii="Arial" w:hAnsi="Arial" w:cs="Arial"/>
                <w:kern w:val="0"/>
                <w:szCs w:val="24"/>
              </w:rPr>
              <w:t>p30</w:t>
            </w:r>
          </w:p>
        </w:tc>
        <w:tc>
          <w:tcPr>
            <w:tcW w:w="1448" w:type="dxa"/>
            <w:noWrap/>
            <w:vAlign w:val="center"/>
            <w:hideMark/>
          </w:tcPr>
          <w:p w:rsidR="00944C32" w:rsidRPr="00092362" w:rsidRDefault="00944C32" w:rsidP="00424D11">
            <w:pPr>
              <w:spacing w:line="240" w:lineRule="auto"/>
              <w:jc w:val="center"/>
              <w:rPr>
                <w:rFonts w:ascii="Arial" w:hAnsi="Arial" w:cs="Arial"/>
                <w:kern w:val="0"/>
                <w:szCs w:val="24"/>
              </w:rPr>
            </w:pPr>
            <w:r w:rsidRPr="00092362">
              <w:rPr>
                <w:rFonts w:ascii="Arial" w:hAnsi="Arial" w:cs="Arial"/>
                <w:kern w:val="0"/>
                <w:szCs w:val="24"/>
              </w:rPr>
              <w:t>hiPSC</w:t>
            </w:r>
          </w:p>
        </w:tc>
        <w:tc>
          <w:tcPr>
            <w:tcW w:w="2281" w:type="dxa"/>
            <w:noWrap/>
            <w:vAlign w:val="center"/>
            <w:hideMark/>
          </w:tcPr>
          <w:p w:rsidR="00944C32" w:rsidRPr="00092362" w:rsidRDefault="00944C32" w:rsidP="00424D11">
            <w:pPr>
              <w:spacing w:line="240" w:lineRule="auto"/>
              <w:jc w:val="center"/>
              <w:rPr>
                <w:rFonts w:ascii="Arial" w:hAnsi="Arial" w:cs="Arial"/>
                <w:kern w:val="0"/>
                <w:szCs w:val="24"/>
              </w:rPr>
            </w:pPr>
            <w:r w:rsidRPr="00092362">
              <w:rPr>
                <w:rFonts w:ascii="Arial" w:hAnsi="Arial" w:cs="Arial"/>
                <w:kern w:val="0"/>
                <w:szCs w:val="24"/>
              </w:rPr>
              <w:t xml:space="preserve">modified mRNA </w:t>
            </w:r>
          </w:p>
        </w:tc>
        <w:tc>
          <w:tcPr>
            <w:tcW w:w="1281" w:type="dxa"/>
            <w:noWrap/>
            <w:vAlign w:val="center"/>
            <w:hideMark/>
          </w:tcPr>
          <w:p w:rsidR="00944C32" w:rsidRPr="00092362" w:rsidRDefault="00944C32" w:rsidP="00424D11">
            <w:pPr>
              <w:spacing w:line="240" w:lineRule="auto"/>
              <w:jc w:val="center"/>
              <w:rPr>
                <w:rFonts w:ascii="Arial" w:hAnsi="Arial" w:cs="Arial"/>
                <w:kern w:val="0"/>
                <w:szCs w:val="24"/>
              </w:rPr>
            </w:pPr>
            <w:r w:rsidRPr="00092362">
              <w:rPr>
                <w:rFonts w:ascii="Arial" w:hAnsi="Arial" w:cs="Arial"/>
                <w:kern w:val="0"/>
                <w:szCs w:val="24"/>
              </w:rPr>
              <w:t>HDF-p7</w:t>
            </w:r>
          </w:p>
        </w:tc>
      </w:tr>
      <w:tr w:rsidR="00092362" w:rsidRPr="00092362" w:rsidTr="0060178F">
        <w:trPr>
          <w:trHeight w:val="315"/>
        </w:trPr>
        <w:tc>
          <w:tcPr>
            <w:tcW w:w="1984" w:type="dxa"/>
            <w:noWrap/>
            <w:vAlign w:val="center"/>
            <w:hideMark/>
          </w:tcPr>
          <w:p w:rsidR="00944C32" w:rsidRPr="00092362" w:rsidRDefault="00944C32" w:rsidP="00424D11">
            <w:pPr>
              <w:spacing w:line="240" w:lineRule="auto"/>
              <w:jc w:val="center"/>
              <w:rPr>
                <w:rFonts w:ascii="Arial" w:hAnsi="Arial" w:cs="Arial"/>
                <w:kern w:val="0"/>
                <w:szCs w:val="24"/>
              </w:rPr>
            </w:pPr>
            <w:r w:rsidRPr="00092362">
              <w:rPr>
                <w:rFonts w:ascii="Arial" w:hAnsi="Arial" w:cs="Arial"/>
                <w:kern w:val="0"/>
                <w:szCs w:val="24"/>
              </w:rPr>
              <w:t>hFmiPS2-p20</w:t>
            </w:r>
          </w:p>
        </w:tc>
        <w:tc>
          <w:tcPr>
            <w:tcW w:w="1426" w:type="dxa"/>
            <w:gridSpan w:val="2"/>
            <w:noWrap/>
            <w:vAlign w:val="center"/>
            <w:hideMark/>
          </w:tcPr>
          <w:p w:rsidR="00944C32" w:rsidRPr="00092362" w:rsidRDefault="00944C32" w:rsidP="00424D11">
            <w:pPr>
              <w:spacing w:line="240" w:lineRule="auto"/>
              <w:jc w:val="center"/>
              <w:rPr>
                <w:rFonts w:ascii="Arial" w:hAnsi="Arial" w:cs="Arial"/>
                <w:kern w:val="0"/>
                <w:szCs w:val="24"/>
              </w:rPr>
            </w:pPr>
            <w:r w:rsidRPr="00092362">
              <w:rPr>
                <w:rFonts w:ascii="Arial" w:hAnsi="Arial" w:cs="Arial"/>
                <w:kern w:val="0"/>
                <w:szCs w:val="24"/>
              </w:rPr>
              <w:t>hFmiPS2</w:t>
            </w:r>
          </w:p>
        </w:tc>
        <w:tc>
          <w:tcPr>
            <w:tcW w:w="1155" w:type="dxa"/>
            <w:noWrap/>
            <w:vAlign w:val="center"/>
            <w:hideMark/>
          </w:tcPr>
          <w:p w:rsidR="00944C32" w:rsidRPr="00092362" w:rsidRDefault="00944C32" w:rsidP="00424D11">
            <w:pPr>
              <w:spacing w:line="240" w:lineRule="auto"/>
              <w:jc w:val="center"/>
              <w:rPr>
                <w:rFonts w:ascii="Arial" w:hAnsi="Arial" w:cs="Arial"/>
                <w:kern w:val="0"/>
                <w:szCs w:val="24"/>
              </w:rPr>
            </w:pPr>
            <w:r w:rsidRPr="00092362">
              <w:rPr>
                <w:rFonts w:ascii="Arial" w:hAnsi="Arial" w:cs="Arial"/>
                <w:kern w:val="0"/>
                <w:szCs w:val="24"/>
              </w:rPr>
              <w:t>p20</w:t>
            </w:r>
          </w:p>
        </w:tc>
        <w:tc>
          <w:tcPr>
            <w:tcW w:w="1448" w:type="dxa"/>
            <w:noWrap/>
            <w:vAlign w:val="center"/>
            <w:hideMark/>
          </w:tcPr>
          <w:p w:rsidR="00944C32" w:rsidRPr="00092362" w:rsidRDefault="00944C32" w:rsidP="00424D11">
            <w:pPr>
              <w:spacing w:line="240" w:lineRule="auto"/>
              <w:jc w:val="center"/>
              <w:rPr>
                <w:rFonts w:ascii="Arial" w:hAnsi="Arial" w:cs="Arial"/>
                <w:kern w:val="0"/>
                <w:szCs w:val="24"/>
              </w:rPr>
            </w:pPr>
            <w:r w:rsidRPr="00092362">
              <w:rPr>
                <w:rFonts w:ascii="Arial" w:hAnsi="Arial" w:cs="Arial"/>
                <w:kern w:val="0"/>
                <w:szCs w:val="24"/>
              </w:rPr>
              <w:t>hiPSC</w:t>
            </w:r>
          </w:p>
        </w:tc>
        <w:tc>
          <w:tcPr>
            <w:tcW w:w="2281" w:type="dxa"/>
            <w:noWrap/>
            <w:vAlign w:val="center"/>
            <w:hideMark/>
          </w:tcPr>
          <w:p w:rsidR="00944C32" w:rsidRPr="00092362" w:rsidRDefault="00944C32" w:rsidP="00424D11">
            <w:pPr>
              <w:spacing w:line="240" w:lineRule="auto"/>
              <w:jc w:val="center"/>
              <w:rPr>
                <w:rFonts w:ascii="Arial" w:hAnsi="Arial" w:cs="Arial"/>
                <w:kern w:val="0"/>
                <w:szCs w:val="24"/>
              </w:rPr>
            </w:pPr>
            <w:r w:rsidRPr="00092362">
              <w:rPr>
                <w:rFonts w:ascii="Arial" w:hAnsi="Arial" w:cs="Arial"/>
                <w:kern w:val="0"/>
                <w:szCs w:val="24"/>
              </w:rPr>
              <w:t xml:space="preserve">modified mRNA </w:t>
            </w:r>
          </w:p>
        </w:tc>
        <w:tc>
          <w:tcPr>
            <w:tcW w:w="1281" w:type="dxa"/>
            <w:noWrap/>
            <w:vAlign w:val="center"/>
            <w:hideMark/>
          </w:tcPr>
          <w:p w:rsidR="00944C32" w:rsidRPr="00092362" w:rsidRDefault="00944C32" w:rsidP="00424D11">
            <w:pPr>
              <w:spacing w:line="240" w:lineRule="auto"/>
              <w:jc w:val="center"/>
              <w:rPr>
                <w:rFonts w:ascii="Arial" w:hAnsi="Arial" w:cs="Arial"/>
                <w:kern w:val="0"/>
                <w:szCs w:val="24"/>
              </w:rPr>
            </w:pPr>
            <w:r w:rsidRPr="00092362">
              <w:rPr>
                <w:rFonts w:ascii="Arial" w:hAnsi="Arial" w:cs="Arial"/>
                <w:kern w:val="0"/>
                <w:szCs w:val="24"/>
              </w:rPr>
              <w:t>HDF-p7</w:t>
            </w:r>
          </w:p>
        </w:tc>
      </w:tr>
      <w:tr w:rsidR="00092362" w:rsidRPr="00092362" w:rsidTr="0060178F">
        <w:trPr>
          <w:trHeight w:val="315"/>
        </w:trPr>
        <w:tc>
          <w:tcPr>
            <w:tcW w:w="1984" w:type="dxa"/>
            <w:noWrap/>
            <w:vAlign w:val="center"/>
            <w:hideMark/>
          </w:tcPr>
          <w:p w:rsidR="00944C32" w:rsidRPr="00092362" w:rsidRDefault="00944C32" w:rsidP="00424D11">
            <w:pPr>
              <w:spacing w:line="240" w:lineRule="auto"/>
              <w:jc w:val="center"/>
              <w:rPr>
                <w:rFonts w:ascii="Arial" w:hAnsi="Arial" w:cs="Arial"/>
                <w:kern w:val="0"/>
                <w:szCs w:val="24"/>
              </w:rPr>
            </w:pPr>
            <w:r w:rsidRPr="00092362">
              <w:rPr>
                <w:rFonts w:ascii="Arial" w:hAnsi="Arial" w:cs="Arial"/>
                <w:kern w:val="0"/>
                <w:szCs w:val="24"/>
              </w:rPr>
              <w:t>hFmiPS2-p27</w:t>
            </w:r>
          </w:p>
        </w:tc>
        <w:tc>
          <w:tcPr>
            <w:tcW w:w="1426" w:type="dxa"/>
            <w:gridSpan w:val="2"/>
            <w:noWrap/>
            <w:vAlign w:val="center"/>
            <w:hideMark/>
          </w:tcPr>
          <w:p w:rsidR="00944C32" w:rsidRPr="00092362" w:rsidRDefault="00944C32" w:rsidP="00424D11">
            <w:pPr>
              <w:spacing w:line="240" w:lineRule="auto"/>
              <w:jc w:val="center"/>
              <w:rPr>
                <w:rFonts w:ascii="Arial" w:hAnsi="Arial" w:cs="Arial"/>
                <w:kern w:val="0"/>
                <w:szCs w:val="24"/>
              </w:rPr>
            </w:pPr>
            <w:r w:rsidRPr="00092362">
              <w:rPr>
                <w:rFonts w:ascii="Arial" w:hAnsi="Arial" w:cs="Arial"/>
                <w:kern w:val="0"/>
                <w:szCs w:val="24"/>
              </w:rPr>
              <w:t>hFmiPS2</w:t>
            </w:r>
          </w:p>
        </w:tc>
        <w:tc>
          <w:tcPr>
            <w:tcW w:w="1155" w:type="dxa"/>
            <w:noWrap/>
            <w:vAlign w:val="center"/>
            <w:hideMark/>
          </w:tcPr>
          <w:p w:rsidR="00944C32" w:rsidRPr="00092362" w:rsidRDefault="00944C32" w:rsidP="00424D11">
            <w:pPr>
              <w:spacing w:line="240" w:lineRule="auto"/>
              <w:jc w:val="center"/>
              <w:rPr>
                <w:rFonts w:ascii="Arial" w:hAnsi="Arial" w:cs="Arial"/>
                <w:kern w:val="0"/>
                <w:szCs w:val="24"/>
              </w:rPr>
            </w:pPr>
            <w:r w:rsidRPr="00092362">
              <w:rPr>
                <w:rFonts w:ascii="Arial" w:hAnsi="Arial" w:cs="Arial"/>
                <w:kern w:val="0"/>
                <w:szCs w:val="24"/>
              </w:rPr>
              <w:t>p27</w:t>
            </w:r>
          </w:p>
        </w:tc>
        <w:tc>
          <w:tcPr>
            <w:tcW w:w="1448" w:type="dxa"/>
            <w:noWrap/>
            <w:vAlign w:val="center"/>
            <w:hideMark/>
          </w:tcPr>
          <w:p w:rsidR="00944C32" w:rsidRPr="00092362" w:rsidRDefault="00944C32" w:rsidP="00424D11">
            <w:pPr>
              <w:spacing w:line="240" w:lineRule="auto"/>
              <w:jc w:val="center"/>
              <w:rPr>
                <w:rFonts w:ascii="Arial" w:hAnsi="Arial" w:cs="Arial"/>
                <w:kern w:val="0"/>
                <w:szCs w:val="24"/>
              </w:rPr>
            </w:pPr>
            <w:r w:rsidRPr="00092362">
              <w:rPr>
                <w:rFonts w:ascii="Arial" w:hAnsi="Arial" w:cs="Arial"/>
                <w:kern w:val="0"/>
                <w:szCs w:val="24"/>
              </w:rPr>
              <w:t>hiPSC</w:t>
            </w:r>
          </w:p>
        </w:tc>
        <w:tc>
          <w:tcPr>
            <w:tcW w:w="2281" w:type="dxa"/>
            <w:noWrap/>
            <w:vAlign w:val="center"/>
            <w:hideMark/>
          </w:tcPr>
          <w:p w:rsidR="00944C32" w:rsidRPr="00092362" w:rsidRDefault="00944C32" w:rsidP="00424D11">
            <w:pPr>
              <w:spacing w:line="240" w:lineRule="auto"/>
              <w:jc w:val="center"/>
              <w:rPr>
                <w:rFonts w:ascii="Arial" w:hAnsi="Arial" w:cs="Arial"/>
                <w:kern w:val="0"/>
                <w:szCs w:val="24"/>
              </w:rPr>
            </w:pPr>
            <w:r w:rsidRPr="00092362">
              <w:rPr>
                <w:rFonts w:ascii="Arial" w:hAnsi="Arial" w:cs="Arial"/>
                <w:kern w:val="0"/>
                <w:szCs w:val="24"/>
              </w:rPr>
              <w:t xml:space="preserve">modified mRNA </w:t>
            </w:r>
          </w:p>
        </w:tc>
        <w:tc>
          <w:tcPr>
            <w:tcW w:w="1281" w:type="dxa"/>
            <w:noWrap/>
            <w:vAlign w:val="center"/>
            <w:hideMark/>
          </w:tcPr>
          <w:p w:rsidR="00944C32" w:rsidRPr="00092362" w:rsidRDefault="00944C32" w:rsidP="00424D11">
            <w:pPr>
              <w:spacing w:line="240" w:lineRule="auto"/>
              <w:jc w:val="center"/>
              <w:rPr>
                <w:rFonts w:ascii="Arial" w:hAnsi="Arial" w:cs="Arial"/>
                <w:kern w:val="0"/>
                <w:szCs w:val="24"/>
              </w:rPr>
            </w:pPr>
            <w:r w:rsidRPr="00092362">
              <w:rPr>
                <w:rFonts w:ascii="Arial" w:hAnsi="Arial" w:cs="Arial"/>
                <w:kern w:val="0"/>
                <w:szCs w:val="24"/>
              </w:rPr>
              <w:t>HDF-p7</w:t>
            </w:r>
          </w:p>
        </w:tc>
      </w:tr>
      <w:tr w:rsidR="00092362" w:rsidRPr="00092362" w:rsidTr="0060178F">
        <w:trPr>
          <w:trHeight w:val="315"/>
        </w:trPr>
        <w:tc>
          <w:tcPr>
            <w:tcW w:w="1984" w:type="dxa"/>
            <w:noWrap/>
            <w:vAlign w:val="center"/>
            <w:hideMark/>
          </w:tcPr>
          <w:p w:rsidR="00944C32" w:rsidRPr="00092362" w:rsidRDefault="00944C32" w:rsidP="00424D11">
            <w:pPr>
              <w:spacing w:line="240" w:lineRule="auto"/>
              <w:jc w:val="center"/>
              <w:rPr>
                <w:rFonts w:ascii="Arial" w:hAnsi="Arial" w:cs="Arial"/>
                <w:kern w:val="0"/>
                <w:szCs w:val="24"/>
              </w:rPr>
            </w:pPr>
            <w:r w:rsidRPr="00092362">
              <w:rPr>
                <w:rFonts w:ascii="Arial" w:hAnsi="Arial" w:cs="Arial"/>
                <w:kern w:val="0"/>
                <w:szCs w:val="24"/>
              </w:rPr>
              <w:t>hFSiPS1-p19</w:t>
            </w:r>
          </w:p>
        </w:tc>
        <w:tc>
          <w:tcPr>
            <w:tcW w:w="1426" w:type="dxa"/>
            <w:gridSpan w:val="2"/>
            <w:noWrap/>
            <w:vAlign w:val="center"/>
            <w:hideMark/>
          </w:tcPr>
          <w:p w:rsidR="00944C32" w:rsidRPr="00092362" w:rsidRDefault="00944C32" w:rsidP="00424D11">
            <w:pPr>
              <w:spacing w:line="240" w:lineRule="auto"/>
              <w:jc w:val="center"/>
              <w:rPr>
                <w:rFonts w:ascii="Arial" w:hAnsi="Arial" w:cs="Arial"/>
                <w:kern w:val="0"/>
                <w:szCs w:val="24"/>
              </w:rPr>
            </w:pPr>
            <w:r w:rsidRPr="00092362">
              <w:rPr>
                <w:rFonts w:ascii="Arial" w:hAnsi="Arial" w:cs="Arial"/>
                <w:kern w:val="0"/>
                <w:szCs w:val="24"/>
              </w:rPr>
              <w:t>hFSiP1</w:t>
            </w:r>
          </w:p>
        </w:tc>
        <w:tc>
          <w:tcPr>
            <w:tcW w:w="1155" w:type="dxa"/>
            <w:noWrap/>
            <w:vAlign w:val="center"/>
            <w:hideMark/>
          </w:tcPr>
          <w:p w:rsidR="00944C32" w:rsidRPr="00092362" w:rsidRDefault="00944C32" w:rsidP="00424D11">
            <w:pPr>
              <w:spacing w:line="240" w:lineRule="auto"/>
              <w:jc w:val="center"/>
              <w:rPr>
                <w:rFonts w:ascii="Arial" w:hAnsi="Arial" w:cs="Arial"/>
                <w:kern w:val="0"/>
                <w:szCs w:val="24"/>
              </w:rPr>
            </w:pPr>
            <w:r w:rsidRPr="00092362">
              <w:rPr>
                <w:rFonts w:ascii="Arial" w:hAnsi="Arial" w:cs="Arial"/>
                <w:kern w:val="0"/>
                <w:szCs w:val="24"/>
              </w:rPr>
              <w:t>p19</w:t>
            </w:r>
          </w:p>
        </w:tc>
        <w:tc>
          <w:tcPr>
            <w:tcW w:w="1448" w:type="dxa"/>
            <w:noWrap/>
            <w:vAlign w:val="center"/>
            <w:hideMark/>
          </w:tcPr>
          <w:p w:rsidR="00944C32" w:rsidRPr="00092362" w:rsidRDefault="00944C32" w:rsidP="00424D11">
            <w:pPr>
              <w:spacing w:line="240" w:lineRule="auto"/>
              <w:jc w:val="center"/>
              <w:rPr>
                <w:rFonts w:ascii="Arial" w:hAnsi="Arial" w:cs="Arial"/>
                <w:kern w:val="0"/>
                <w:szCs w:val="24"/>
              </w:rPr>
            </w:pPr>
            <w:r w:rsidRPr="00092362">
              <w:rPr>
                <w:rFonts w:ascii="Arial" w:hAnsi="Arial" w:cs="Arial"/>
                <w:kern w:val="0"/>
                <w:szCs w:val="24"/>
              </w:rPr>
              <w:t>hiPSC</w:t>
            </w:r>
          </w:p>
        </w:tc>
        <w:tc>
          <w:tcPr>
            <w:tcW w:w="2281" w:type="dxa"/>
            <w:noWrap/>
            <w:vAlign w:val="center"/>
            <w:hideMark/>
          </w:tcPr>
          <w:p w:rsidR="00944C32" w:rsidRPr="00092362" w:rsidRDefault="00944C32" w:rsidP="00424D11">
            <w:pPr>
              <w:spacing w:line="240" w:lineRule="auto"/>
              <w:jc w:val="center"/>
              <w:rPr>
                <w:rFonts w:ascii="Arial" w:hAnsi="Arial" w:cs="Arial"/>
                <w:kern w:val="0"/>
                <w:szCs w:val="24"/>
              </w:rPr>
            </w:pPr>
            <w:r w:rsidRPr="00092362">
              <w:rPr>
                <w:rFonts w:ascii="Arial" w:hAnsi="Arial" w:cs="Arial"/>
                <w:kern w:val="0"/>
                <w:szCs w:val="24"/>
              </w:rPr>
              <w:t>Sendai virus</w:t>
            </w:r>
          </w:p>
        </w:tc>
        <w:tc>
          <w:tcPr>
            <w:tcW w:w="1281" w:type="dxa"/>
            <w:noWrap/>
            <w:vAlign w:val="center"/>
            <w:hideMark/>
          </w:tcPr>
          <w:p w:rsidR="00944C32" w:rsidRPr="00092362" w:rsidRDefault="00944C32" w:rsidP="00424D11">
            <w:pPr>
              <w:spacing w:line="240" w:lineRule="auto"/>
              <w:jc w:val="center"/>
              <w:rPr>
                <w:rFonts w:ascii="Arial" w:hAnsi="Arial" w:cs="Arial"/>
                <w:kern w:val="0"/>
                <w:szCs w:val="24"/>
              </w:rPr>
            </w:pPr>
            <w:r w:rsidRPr="00092362">
              <w:rPr>
                <w:rFonts w:ascii="Arial" w:hAnsi="Arial" w:cs="Arial"/>
                <w:kern w:val="0"/>
                <w:szCs w:val="24"/>
              </w:rPr>
              <w:t>HDF-p7</w:t>
            </w:r>
          </w:p>
        </w:tc>
      </w:tr>
      <w:tr w:rsidR="00092362" w:rsidRPr="00092362" w:rsidTr="0060178F">
        <w:trPr>
          <w:trHeight w:val="315"/>
        </w:trPr>
        <w:tc>
          <w:tcPr>
            <w:tcW w:w="1984" w:type="dxa"/>
            <w:noWrap/>
            <w:vAlign w:val="center"/>
            <w:hideMark/>
          </w:tcPr>
          <w:p w:rsidR="00944C32" w:rsidRPr="00092362" w:rsidRDefault="00944C32" w:rsidP="00424D11">
            <w:pPr>
              <w:spacing w:line="240" w:lineRule="auto"/>
              <w:jc w:val="center"/>
              <w:rPr>
                <w:rFonts w:ascii="Arial" w:hAnsi="Arial" w:cs="Arial"/>
                <w:kern w:val="0"/>
                <w:szCs w:val="24"/>
              </w:rPr>
            </w:pPr>
            <w:r w:rsidRPr="00092362">
              <w:rPr>
                <w:rFonts w:ascii="Arial" w:hAnsi="Arial" w:cs="Arial"/>
                <w:kern w:val="0"/>
                <w:szCs w:val="24"/>
              </w:rPr>
              <w:t>hFSiPS1-p34</w:t>
            </w:r>
          </w:p>
        </w:tc>
        <w:tc>
          <w:tcPr>
            <w:tcW w:w="1426" w:type="dxa"/>
            <w:gridSpan w:val="2"/>
            <w:noWrap/>
            <w:vAlign w:val="center"/>
            <w:hideMark/>
          </w:tcPr>
          <w:p w:rsidR="00944C32" w:rsidRPr="00092362" w:rsidRDefault="00944C32" w:rsidP="00424D11">
            <w:pPr>
              <w:spacing w:line="240" w:lineRule="auto"/>
              <w:jc w:val="center"/>
              <w:rPr>
                <w:rFonts w:ascii="Arial" w:hAnsi="Arial" w:cs="Arial"/>
                <w:kern w:val="0"/>
                <w:szCs w:val="24"/>
              </w:rPr>
            </w:pPr>
            <w:r w:rsidRPr="00092362">
              <w:rPr>
                <w:rFonts w:ascii="Arial" w:hAnsi="Arial" w:cs="Arial"/>
                <w:kern w:val="0"/>
                <w:szCs w:val="24"/>
              </w:rPr>
              <w:t>hFSiP1</w:t>
            </w:r>
          </w:p>
        </w:tc>
        <w:tc>
          <w:tcPr>
            <w:tcW w:w="1155" w:type="dxa"/>
            <w:noWrap/>
            <w:vAlign w:val="center"/>
            <w:hideMark/>
          </w:tcPr>
          <w:p w:rsidR="00944C32" w:rsidRPr="00092362" w:rsidRDefault="00944C32" w:rsidP="00424D11">
            <w:pPr>
              <w:spacing w:line="240" w:lineRule="auto"/>
              <w:jc w:val="center"/>
              <w:rPr>
                <w:rFonts w:ascii="Arial" w:hAnsi="Arial" w:cs="Arial"/>
                <w:kern w:val="0"/>
                <w:szCs w:val="24"/>
              </w:rPr>
            </w:pPr>
            <w:r w:rsidRPr="00092362">
              <w:rPr>
                <w:rFonts w:ascii="Arial" w:hAnsi="Arial" w:cs="Arial"/>
                <w:kern w:val="0"/>
                <w:szCs w:val="24"/>
              </w:rPr>
              <w:t>p34</w:t>
            </w:r>
          </w:p>
        </w:tc>
        <w:tc>
          <w:tcPr>
            <w:tcW w:w="1448" w:type="dxa"/>
            <w:noWrap/>
            <w:vAlign w:val="center"/>
            <w:hideMark/>
          </w:tcPr>
          <w:p w:rsidR="00944C32" w:rsidRPr="00092362" w:rsidRDefault="00944C32" w:rsidP="00424D11">
            <w:pPr>
              <w:spacing w:line="240" w:lineRule="auto"/>
              <w:jc w:val="center"/>
              <w:rPr>
                <w:rFonts w:ascii="Arial" w:hAnsi="Arial" w:cs="Arial"/>
                <w:kern w:val="0"/>
                <w:szCs w:val="24"/>
              </w:rPr>
            </w:pPr>
            <w:r w:rsidRPr="00092362">
              <w:rPr>
                <w:rFonts w:ascii="Arial" w:hAnsi="Arial" w:cs="Arial"/>
                <w:kern w:val="0"/>
                <w:szCs w:val="24"/>
              </w:rPr>
              <w:t>hiPSC</w:t>
            </w:r>
          </w:p>
        </w:tc>
        <w:tc>
          <w:tcPr>
            <w:tcW w:w="2281" w:type="dxa"/>
            <w:noWrap/>
            <w:vAlign w:val="center"/>
            <w:hideMark/>
          </w:tcPr>
          <w:p w:rsidR="00944C32" w:rsidRPr="00092362" w:rsidRDefault="00944C32" w:rsidP="00424D11">
            <w:pPr>
              <w:spacing w:line="240" w:lineRule="auto"/>
              <w:jc w:val="center"/>
              <w:rPr>
                <w:rFonts w:ascii="Arial" w:hAnsi="Arial" w:cs="Arial"/>
                <w:kern w:val="0"/>
                <w:szCs w:val="24"/>
              </w:rPr>
            </w:pPr>
            <w:r w:rsidRPr="00092362">
              <w:rPr>
                <w:rFonts w:ascii="Arial" w:hAnsi="Arial" w:cs="Arial"/>
                <w:kern w:val="0"/>
                <w:szCs w:val="24"/>
              </w:rPr>
              <w:t>Sendai virus</w:t>
            </w:r>
          </w:p>
        </w:tc>
        <w:tc>
          <w:tcPr>
            <w:tcW w:w="1281" w:type="dxa"/>
            <w:noWrap/>
            <w:vAlign w:val="center"/>
            <w:hideMark/>
          </w:tcPr>
          <w:p w:rsidR="00944C32" w:rsidRPr="00092362" w:rsidRDefault="00944C32" w:rsidP="00424D11">
            <w:pPr>
              <w:spacing w:line="240" w:lineRule="auto"/>
              <w:jc w:val="center"/>
              <w:rPr>
                <w:rFonts w:ascii="Arial" w:hAnsi="Arial" w:cs="Arial"/>
                <w:kern w:val="0"/>
                <w:szCs w:val="24"/>
              </w:rPr>
            </w:pPr>
            <w:r w:rsidRPr="00092362">
              <w:rPr>
                <w:rFonts w:ascii="Arial" w:hAnsi="Arial" w:cs="Arial"/>
                <w:kern w:val="0"/>
                <w:szCs w:val="24"/>
              </w:rPr>
              <w:t>HDF-p7</w:t>
            </w:r>
          </w:p>
        </w:tc>
      </w:tr>
      <w:tr w:rsidR="00092362" w:rsidRPr="00092362" w:rsidTr="0060178F">
        <w:trPr>
          <w:trHeight w:val="315"/>
        </w:trPr>
        <w:tc>
          <w:tcPr>
            <w:tcW w:w="1984" w:type="dxa"/>
            <w:noWrap/>
            <w:vAlign w:val="center"/>
            <w:hideMark/>
          </w:tcPr>
          <w:p w:rsidR="00944C32" w:rsidRPr="00092362" w:rsidRDefault="00944C32" w:rsidP="00424D11">
            <w:pPr>
              <w:spacing w:line="240" w:lineRule="auto"/>
              <w:jc w:val="center"/>
              <w:rPr>
                <w:rFonts w:ascii="Arial" w:hAnsi="Arial" w:cs="Arial"/>
                <w:kern w:val="0"/>
                <w:szCs w:val="24"/>
              </w:rPr>
            </w:pPr>
            <w:r w:rsidRPr="00092362">
              <w:rPr>
                <w:rFonts w:ascii="Arial" w:hAnsi="Arial" w:cs="Arial"/>
                <w:kern w:val="0"/>
                <w:szCs w:val="24"/>
              </w:rPr>
              <w:t>hUSiPS2-p23</w:t>
            </w:r>
          </w:p>
        </w:tc>
        <w:tc>
          <w:tcPr>
            <w:tcW w:w="1426" w:type="dxa"/>
            <w:gridSpan w:val="2"/>
            <w:noWrap/>
            <w:vAlign w:val="center"/>
            <w:hideMark/>
          </w:tcPr>
          <w:p w:rsidR="00944C32" w:rsidRPr="00092362" w:rsidRDefault="00944C32" w:rsidP="00424D11">
            <w:pPr>
              <w:spacing w:line="240" w:lineRule="auto"/>
              <w:jc w:val="center"/>
              <w:rPr>
                <w:rFonts w:ascii="Arial" w:hAnsi="Arial" w:cs="Arial"/>
                <w:kern w:val="0"/>
                <w:szCs w:val="24"/>
              </w:rPr>
            </w:pPr>
            <w:r w:rsidRPr="00092362">
              <w:rPr>
                <w:rFonts w:ascii="Arial" w:hAnsi="Arial" w:cs="Arial"/>
                <w:kern w:val="0"/>
                <w:szCs w:val="24"/>
              </w:rPr>
              <w:t>hUSiPS2</w:t>
            </w:r>
          </w:p>
        </w:tc>
        <w:tc>
          <w:tcPr>
            <w:tcW w:w="1155" w:type="dxa"/>
            <w:noWrap/>
            <w:vAlign w:val="center"/>
            <w:hideMark/>
          </w:tcPr>
          <w:p w:rsidR="00944C32" w:rsidRPr="00092362" w:rsidRDefault="00944C32" w:rsidP="00424D11">
            <w:pPr>
              <w:spacing w:line="240" w:lineRule="auto"/>
              <w:jc w:val="center"/>
              <w:rPr>
                <w:rFonts w:ascii="Arial" w:hAnsi="Arial" w:cs="Arial"/>
                <w:kern w:val="0"/>
                <w:szCs w:val="24"/>
              </w:rPr>
            </w:pPr>
            <w:r w:rsidRPr="00092362">
              <w:rPr>
                <w:rFonts w:ascii="Arial" w:hAnsi="Arial" w:cs="Arial"/>
                <w:kern w:val="0"/>
                <w:szCs w:val="24"/>
              </w:rPr>
              <w:t>p23</w:t>
            </w:r>
          </w:p>
        </w:tc>
        <w:tc>
          <w:tcPr>
            <w:tcW w:w="1448" w:type="dxa"/>
            <w:noWrap/>
            <w:vAlign w:val="center"/>
            <w:hideMark/>
          </w:tcPr>
          <w:p w:rsidR="00944C32" w:rsidRPr="00092362" w:rsidRDefault="00944C32" w:rsidP="00424D11">
            <w:pPr>
              <w:spacing w:line="240" w:lineRule="auto"/>
              <w:jc w:val="center"/>
              <w:rPr>
                <w:rFonts w:ascii="Arial" w:hAnsi="Arial" w:cs="Arial"/>
                <w:kern w:val="0"/>
                <w:szCs w:val="24"/>
              </w:rPr>
            </w:pPr>
            <w:r w:rsidRPr="00092362">
              <w:rPr>
                <w:rFonts w:ascii="Arial" w:hAnsi="Arial" w:cs="Arial"/>
                <w:kern w:val="0"/>
                <w:szCs w:val="24"/>
              </w:rPr>
              <w:t>hiPSC</w:t>
            </w:r>
          </w:p>
        </w:tc>
        <w:tc>
          <w:tcPr>
            <w:tcW w:w="2281" w:type="dxa"/>
            <w:noWrap/>
            <w:vAlign w:val="center"/>
            <w:hideMark/>
          </w:tcPr>
          <w:p w:rsidR="00944C32" w:rsidRPr="00092362" w:rsidRDefault="00944C32" w:rsidP="00424D11">
            <w:pPr>
              <w:spacing w:line="240" w:lineRule="auto"/>
              <w:jc w:val="center"/>
              <w:rPr>
                <w:rFonts w:ascii="Arial" w:hAnsi="Arial" w:cs="Arial"/>
                <w:kern w:val="0"/>
                <w:szCs w:val="24"/>
              </w:rPr>
            </w:pPr>
            <w:r w:rsidRPr="00092362">
              <w:rPr>
                <w:rFonts w:ascii="Arial" w:hAnsi="Arial" w:cs="Arial"/>
                <w:kern w:val="0"/>
                <w:szCs w:val="24"/>
              </w:rPr>
              <w:t>Sendai virus</w:t>
            </w:r>
          </w:p>
        </w:tc>
        <w:tc>
          <w:tcPr>
            <w:tcW w:w="1281" w:type="dxa"/>
            <w:noWrap/>
            <w:vAlign w:val="center"/>
            <w:hideMark/>
          </w:tcPr>
          <w:p w:rsidR="00944C32" w:rsidRPr="00092362" w:rsidRDefault="00944C32" w:rsidP="00424D11">
            <w:pPr>
              <w:spacing w:line="240" w:lineRule="auto"/>
              <w:jc w:val="center"/>
              <w:rPr>
                <w:rFonts w:ascii="Arial" w:hAnsi="Arial" w:cs="Arial"/>
                <w:kern w:val="0"/>
                <w:szCs w:val="24"/>
              </w:rPr>
            </w:pPr>
            <w:r w:rsidRPr="00092362">
              <w:rPr>
                <w:rFonts w:ascii="Arial" w:hAnsi="Arial" w:cs="Arial"/>
                <w:kern w:val="0"/>
                <w:szCs w:val="24"/>
              </w:rPr>
              <w:t>Urine-p4</w:t>
            </w:r>
          </w:p>
        </w:tc>
      </w:tr>
      <w:tr w:rsidR="00092362" w:rsidRPr="00092362" w:rsidTr="0060178F">
        <w:trPr>
          <w:trHeight w:val="315"/>
        </w:trPr>
        <w:tc>
          <w:tcPr>
            <w:tcW w:w="1984" w:type="dxa"/>
            <w:noWrap/>
            <w:vAlign w:val="center"/>
            <w:hideMark/>
          </w:tcPr>
          <w:p w:rsidR="00944C32" w:rsidRPr="00092362" w:rsidRDefault="00944C32" w:rsidP="00424D11">
            <w:pPr>
              <w:spacing w:line="240" w:lineRule="auto"/>
              <w:jc w:val="center"/>
              <w:rPr>
                <w:rFonts w:ascii="Arial" w:hAnsi="Arial" w:cs="Arial"/>
                <w:kern w:val="0"/>
                <w:szCs w:val="24"/>
              </w:rPr>
            </w:pPr>
            <w:r w:rsidRPr="00092362">
              <w:rPr>
                <w:rFonts w:ascii="Arial" w:hAnsi="Arial" w:cs="Arial"/>
                <w:kern w:val="0"/>
                <w:szCs w:val="24"/>
              </w:rPr>
              <w:t>hUSiPS2-p25</w:t>
            </w:r>
          </w:p>
        </w:tc>
        <w:tc>
          <w:tcPr>
            <w:tcW w:w="1426" w:type="dxa"/>
            <w:gridSpan w:val="2"/>
            <w:noWrap/>
            <w:vAlign w:val="center"/>
            <w:hideMark/>
          </w:tcPr>
          <w:p w:rsidR="00944C32" w:rsidRPr="00092362" w:rsidRDefault="00944C32" w:rsidP="00424D11">
            <w:pPr>
              <w:spacing w:line="240" w:lineRule="auto"/>
              <w:jc w:val="center"/>
              <w:rPr>
                <w:rFonts w:ascii="Arial" w:hAnsi="Arial" w:cs="Arial"/>
                <w:kern w:val="0"/>
                <w:szCs w:val="24"/>
              </w:rPr>
            </w:pPr>
            <w:r w:rsidRPr="00092362">
              <w:rPr>
                <w:rFonts w:ascii="Arial" w:hAnsi="Arial" w:cs="Arial"/>
                <w:kern w:val="0"/>
                <w:szCs w:val="24"/>
              </w:rPr>
              <w:t>hUSiPS2</w:t>
            </w:r>
          </w:p>
        </w:tc>
        <w:tc>
          <w:tcPr>
            <w:tcW w:w="1155" w:type="dxa"/>
            <w:noWrap/>
            <w:vAlign w:val="center"/>
            <w:hideMark/>
          </w:tcPr>
          <w:p w:rsidR="00944C32" w:rsidRPr="00092362" w:rsidRDefault="00944C32" w:rsidP="00424D11">
            <w:pPr>
              <w:spacing w:line="240" w:lineRule="auto"/>
              <w:jc w:val="center"/>
              <w:rPr>
                <w:rFonts w:ascii="Arial" w:hAnsi="Arial" w:cs="Arial"/>
                <w:kern w:val="0"/>
                <w:szCs w:val="24"/>
              </w:rPr>
            </w:pPr>
            <w:r w:rsidRPr="00092362">
              <w:rPr>
                <w:rFonts w:ascii="Arial" w:hAnsi="Arial" w:cs="Arial"/>
                <w:kern w:val="0"/>
                <w:szCs w:val="24"/>
              </w:rPr>
              <w:t>p25</w:t>
            </w:r>
          </w:p>
        </w:tc>
        <w:tc>
          <w:tcPr>
            <w:tcW w:w="1448" w:type="dxa"/>
            <w:noWrap/>
            <w:vAlign w:val="center"/>
            <w:hideMark/>
          </w:tcPr>
          <w:p w:rsidR="00944C32" w:rsidRPr="00092362" w:rsidRDefault="00944C32" w:rsidP="00424D11">
            <w:pPr>
              <w:spacing w:line="240" w:lineRule="auto"/>
              <w:jc w:val="center"/>
              <w:rPr>
                <w:rFonts w:ascii="Arial" w:hAnsi="Arial" w:cs="Arial"/>
                <w:kern w:val="0"/>
                <w:szCs w:val="24"/>
              </w:rPr>
            </w:pPr>
            <w:r w:rsidRPr="00092362">
              <w:rPr>
                <w:rFonts w:ascii="Arial" w:hAnsi="Arial" w:cs="Arial"/>
                <w:kern w:val="0"/>
                <w:szCs w:val="24"/>
              </w:rPr>
              <w:t>hiPSC</w:t>
            </w:r>
          </w:p>
        </w:tc>
        <w:tc>
          <w:tcPr>
            <w:tcW w:w="2281" w:type="dxa"/>
            <w:noWrap/>
            <w:vAlign w:val="center"/>
            <w:hideMark/>
          </w:tcPr>
          <w:p w:rsidR="00944C32" w:rsidRPr="00092362" w:rsidRDefault="00944C32" w:rsidP="00424D11">
            <w:pPr>
              <w:spacing w:line="240" w:lineRule="auto"/>
              <w:jc w:val="center"/>
              <w:rPr>
                <w:rFonts w:ascii="Arial" w:hAnsi="Arial" w:cs="Arial"/>
                <w:kern w:val="0"/>
                <w:szCs w:val="24"/>
              </w:rPr>
            </w:pPr>
            <w:r w:rsidRPr="00092362">
              <w:rPr>
                <w:rFonts w:ascii="Arial" w:hAnsi="Arial" w:cs="Arial"/>
                <w:kern w:val="0"/>
                <w:szCs w:val="24"/>
              </w:rPr>
              <w:t>Sendai virus</w:t>
            </w:r>
          </w:p>
        </w:tc>
        <w:tc>
          <w:tcPr>
            <w:tcW w:w="1281" w:type="dxa"/>
            <w:noWrap/>
            <w:vAlign w:val="center"/>
            <w:hideMark/>
          </w:tcPr>
          <w:p w:rsidR="00944C32" w:rsidRPr="00092362" w:rsidRDefault="00944C32" w:rsidP="00424D11">
            <w:pPr>
              <w:spacing w:line="240" w:lineRule="auto"/>
              <w:jc w:val="center"/>
              <w:rPr>
                <w:rFonts w:ascii="Arial" w:hAnsi="Arial" w:cs="Arial"/>
                <w:kern w:val="0"/>
                <w:szCs w:val="24"/>
              </w:rPr>
            </w:pPr>
            <w:r w:rsidRPr="00092362">
              <w:rPr>
                <w:rFonts w:ascii="Arial" w:hAnsi="Arial" w:cs="Arial"/>
                <w:kern w:val="0"/>
                <w:szCs w:val="24"/>
              </w:rPr>
              <w:t>Urine-p4</w:t>
            </w:r>
          </w:p>
        </w:tc>
      </w:tr>
      <w:tr w:rsidR="00092362" w:rsidRPr="00092362" w:rsidTr="0060178F">
        <w:trPr>
          <w:trHeight w:val="315"/>
        </w:trPr>
        <w:tc>
          <w:tcPr>
            <w:tcW w:w="1984" w:type="dxa"/>
            <w:tcBorders>
              <w:left w:val="nil"/>
              <w:bottom w:val="single" w:sz="4" w:space="0" w:color="auto"/>
              <w:right w:val="nil"/>
            </w:tcBorders>
            <w:noWrap/>
            <w:vAlign w:val="center"/>
          </w:tcPr>
          <w:p w:rsidR="00944C32" w:rsidRPr="00092362" w:rsidRDefault="00944C32" w:rsidP="00424D11">
            <w:pPr>
              <w:spacing w:line="240" w:lineRule="auto"/>
              <w:jc w:val="center"/>
              <w:rPr>
                <w:rFonts w:ascii="Arial" w:hAnsi="Arial" w:cs="Arial"/>
                <w:kern w:val="0"/>
                <w:szCs w:val="24"/>
              </w:rPr>
            </w:pPr>
            <w:r w:rsidRPr="00092362">
              <w:rPr>
                <w:rFonts w:ascii="Arial" w:hAnsi="Arial" w:cs="Arial"/>
                <w:kern w:val="0"/>
                <w:szCs w:val="24"/>
              </w:rPr>
              <w:t>hFSiPS3</w:t>
            </w:r>
          </w:p>
        </w:tc>
        <w:tc>
          <w:tcPr>
            <w:tcW w:w="1426" w:type="dxa"/>
            <w:gridSpan w:val="2"/>
            <w:tcBorders>
              <w:left w:val="nil"/>
              <w:bottom w:val="single" w:sz="4" w:space="0" w:color="auto"/>
              <w:right w:val="nil"/>
            </w:tcBorders>
            <w:noWrap/>
            <w:vAlign w:val="center"/>
          </w:tcPr>
          <w:p w:rsidR="00944C32" w:rsidRPr="00092362" w:rsidRDefault="00944C32" w:rsidP="00424D11">
            <w:pPr>
              <w:spacing w:line="240" w:lineRule="auto"/>
              <w:jc w:val="center"/>
              <w:rPr>
                <w:rFonts w:ascii="Arial" w:hAnsi="Arial" w:cs="Arial"/>
                <w:kern w:val="0"/>
                <w:szCs w:val="24"/>
              </w:rPr>
            </w:pPr>
            <w:r w:rsidRPr="00092362">
              <w:rPr>
                <w:rFonts w:ascii="Arial" w:hAnsi="Arial" w:cs="Arial"/>
                <w:kern w:val="0"/>
                <w:szCs w:val="24"/>
              </w:rPr>
              <w:t>hFSiPS3</w:t>
            </w:r>
          </w:p>
        </w:tc>
        <w:tc>
          <w:tcPr>
            <w:tcW w:w="1155" w:type="dxa"/>
            <w:tcBorders>
              <w:left w:val="nil"/>
              <w:bottom w:val="single" w:sz="4" w:space="0" w:color="auto"/>
              <w:right w:val="nil"/>
            </w:tcBorders>
            <w:noWrap/>
            <w:vAlign w:val="center"/>
          </w:tcPr>
          <w:p w:rsidR="00944C32" w:rsidRPr="00092362" w:rsidRDefault="00944C32" w:rsidP="00424D11">
            <w:pPr>
              <w:spacing w:line="240" w:lineRule="auto"/>
              <w:jc w:val="center"/>
              <w:rPr>
                <w:rFonts w:ascii="Arial" w:hAnsi="Arial" w:cs="Arial"/>
                <w:kern w:val="0"/>
                <w:szCs w:val="24"/>
              </w:rPr>
            </w:pPr>
            <w:r w:rsidRPr="00092362">
              <w:rPr>
                <w:rFonts w:ascii="Arial" w:hAnsi="Arial" w:cs="Arial"/>
                <w:kern w:val="0"/>
                <w:szCs w:val="24"/>
              </w:rPr>
              <w:t>p8</w:t>
            </w:r>
          </w:p>
        </w:tc>
        <w:tc>
          <w:tcPr>
            <w:tcW w:w="1448" w:type="dxa"/>
            <w:tcBorders>
              <w:left w:val="nil"/>
              <w:bottom w:val="single" w:sz="4" w:space="0" w:color="auto"/>
              <w:right w:val="nil"/>
            </w:tcBorders>
            <w:noWrap/>
            <w:vAlign w:val="center"/>
          </w:tcPr>
          <w:p w:rsidR="00944C32" w:rsidRPr="00092362" w:rsidRDefault="00944C32" w:rsidP="00424D11">
            <w:pPr>
              <w:spacing w:line="240" w:lineRule="auto"/>
              <w:jc w:val="center"/>
              <w:rPr>
                <w:rFonts w:ascii="Arial" w:hAnsi="Arial" w:cs="Arial"/>
                <w:kern w:val="0"/>
                <w:szCs w:val="24"/>
              </w:rPr>
            </w:pPr>
            <w:r w:rsidRPr="00092362">
              <w:rPr>
                <w:rFonts w:ascii="Arial" w:hAnsi="Arial" w:cs="Arial"/>
                <w:kern w:val="0"/>
                <w:szCs w:val="24"/>
              </w:rPr>
              <w:t>hiPSC</w:t>
            </w:r>
          </w:p>
        </w:tc>
        <w:tc>
          <w:tcPr>
            <w:tcW w:w="2281" w:type="dxa"/>
            <w:tcBorders>
              <w:left w:val="nil"/>
              <w:bottom w:val="single" w:sz="4" w:space="0" w:color="auto"/>
              <w:right w:val="nil"/>
            </w:tcBorders>
            <w:noWrap/>
            <w:vAlign w:val="center"/>
          </w:tcPr>
          <w:p w:rsidR="00944C32" w:rsidRPr="00092362" w:rsidRDefault="00944C32" w:rsidP="00424D11">
            <w:pPr>
              <w:spacing w:line="240" w:lineRule="auto"/>
              <w:jc w:val="center"/>
              <w:rPr>
                <w:rFonts w:ascii="Arial" w:hAnsi="Arial" w:cs="Arial"/>
                <w:kern w:val="0"/>
                <w:szCs w:val="24"/>
              </w:rPr>
            </w:pPr>
            <w:r w:rsidRPr="00092362">
              <w:rPr>
                <w:rFonts w:ascii="Arial" w:hAnsi="Arial" w:cs="Arial"/>
                <w:kern w:val="0"/>
                <w:szCs w:val="24"/>
              </w:rPr>
              <w:t>Sendai virus</w:t>
            </w:r>
          </w:p>
        </w:tc>
        <w:tc>
          <w:tcPr>
            <w:tcW w:w="1281" w:type="dxa"/>
            <w:tcBorders>
              <w:left w:val="nil"/>
              <w:bottom w:val="single" w:sz="4" w:space="0" w:color="auto"/>
              <w:right w:val="nil"/>
            </w:tcBorders>
            <w:noWrap/>
            <w:vAlign w:val="center"/>
          </w:tcPr>
          <w:p w:rsidR="00944C32" w:rsidRPr="00092362" w:rsidRDefault="00944C32" w:rsidP="00424D11">
            <w:pPr>
              <w:spacing w:line="240" w:lineRule="auto"/>
              <w:jc w:val="center"/>
              <w:rPr>
                <w:rFonts w:ascii="Arial" w:hAnsi="Arial" w:cs="Arial"/>
                <w:kern w:val="0"/>
                <w:szCs w:val="24"/>
              </w:rPr>
            </w:pPr>
            <w:r w:rsidRPr="00092362">
              <w:rPr>
                <w:rFonts w:ascii="Arial" w:hAnsi="Arial" w:cs="Arial"/>
                <w:kern w:val="0"/>
                <w:szCs w:val="24"/>
              </w:rPr>
              <w:t>HDF-p7</w:t>
            </w:r>
          </w:p>
        </w:tc>
      </w:tr>
      <w:tr w:rsidR="00092362" w:rsidRPr="00092362" w:rsidTr="0060178F">
        <w:trPr>
          <w:trHeight w:val="315"/>
        </w:trPr>
        <w:tc>
          <w:tcPr>
            <w:tcW w:w="1984" w:type="dxa"/>
            <w:noWrap/>
            <w:vAlign w:val="center"/>
            <w:hideMark/>
          </w:tcPr>
          <w:p w:rsidR="00944C32" w:rsidRPr="00092362" w:rsidRDefault="00944C32" w:rsidP="00424D11">
            <w:pPr>
              <w:spacing w:line="240" w:lineRule="auto"/>
              <w:jc w:val="center"/>
              <w:rPr>
                <w:rFonts w:ascii="Arial" w:hAnsi="Arial" w:cs="Arial"/>
                <w:kern w:val="0"/>
                <w:szCs w:val="24"/>
              </w:rPr>
            </w:pPr>
            <w:r w:rsidRPr="00092362">
              <w:rPr>
                <w:rFonts w:ascii="Arial" w:hAnsi="Arial" w:cs="Arial"/>
                <w:kern w:val="0"/>
                <w:szCs w:val="24"/>
              </w:rPr>
              <w:t>CHAhES15-p27</w:t>
            </w:r>
          </w:p>
        </w:tc>
        <w:tc>
          <w:tcPr>
            <w:tcW w:w="1426" w:type="dxa"/>
            <w:gridSpan w:val="2"/>
            <w:noWrap/>
            <w:vAlign w:val="center"/>
            <w:hideMark/>
          </w:tcPr>
          <w:p w:rsidR="00944C32" w:rsidRPr="00092362" w:rsidRDefault="00944C32" w:rsidP="00424D11">
            <w:pPr>
              <w:spacing w:line="240" w:lineRule="auto"/>
              <w:jc w:val="center"/>
              <w:rPr>
                <w:rFonts w:ascii="Arial" w:hAnsi="Arial" w:cs="Arial"/>
                <w:kern w:val="0"/>
                <w:szCs w:val="24"/>
              </w:rPr>
            </w:pPr>
            <w:r w:rsidRPr="00092362">
              <w:rPr>
                <w:rFonts w:ascii="Arial" w:hAnsi="Arial" w:cs="Arial"/>
                <w:kern w:val="0"/>
                <w:szCs w:val="24"/>
              </w:rPr>
              <w:t>CHAhES15</w:t>
            </w:r>
          </w:p>
        </w:tc>
        <w:tc>
          <w:tcPr>
            <w:tcW w:w="1155" w:type="dxa"/>
            <w:noWrap/>
            <w:vAlign w:val="center"/>
            <w:hideMark/>
          </w:tcPr>
          <w:p w:rsidR="00944C32" w:rsidRPr="00092362" w:rsidRDefault="00944C32" w:rsidP="00424D11">
            <w:pPr>
              <w:spacing w:line="240" w:lineRule="auto"/>
              <w:jc w:val="center"/>
              <w:rPr>
                <w:rFonts w:ascii="Arial" w:hAnsi="Arial" w:cs="Arial"/>
                <w:kern w:val="0"/>
                <w:szCs w:val="24"/>
              </w:rPr>
            </w:pPr>
            <w:r w:rsidRPr="00092362">
              <w:rPr>
                <w:rFonts w:ascii="Arial" w:hAnsi="Arial" w:cs="Arial"/>
                <w:kern w:val="0"/>
                <w:szCs w:val="24"/>
              </w:rPr>
              <w:t>p27</w:t>
            </w:r>
          </w:p>
        </w:tc>
        <w:tc>
          <w:tcPr>
            <w:tcW w:w="1448" w:type="dxa"/>
            <w:noWrap/>
            <w:vAlign w:val="center"/>
            <w:hideMark/>
          </w:tcPr>
          <w:p w:rsidR="00944C32" w:rsidRPr="00092362" w:rsidRDefault="00944C32" w:rsidP="00424D11">
            <w:pPr>
              <w:spacing w:line="240" w:lineRule="auto"/>
              <w:jc w:val="center"/>
              <w:rPr>
                <w:rFonts w:ascii="Arial" w:hAnsi="Arial" w:cs="Arial"/>
                <w:kern w:val="0"/>
                <w:szCs w:val="24"/>
              </w:rPr>
            </w:pPr>
            <w:r w:rsidRPr="00092362">
              <w:rPr>
                <w:rFonts w:ascii="Arial" w:hAnsi="Arial" w:cs="Arial"/>
                <w:kern w:val="0"/>
                <w:szCs w:val="24"/>
              </w:rPr>
              <w:t>hESC</w:t>
            </w:r>
          </w:p>
        </w:tc>
        <w:tc>
          <w:tcPr>
            <w:tcW w:w="2281" w:type="dxa"/>
            <w:noWrap/>
            <w:vAlign w:val="center"/>
            <w:hideMark/>
          </w:tcPr>
          <w:p w:rsidR="00944C32" w:rsidRPr="00092362" w:rsidRDefault="00944C32" w:rsidP="00424D11">
            <w:pPr>
              <w:rPr>
                <w:rFonts w:ascii="Arial" w:hAnsi="Arial" w:cs="Arial"/>
                <w:kern w:val="0"/>
                <w:szCs w:val="24"/>
              </w:rPr>
            </w:pPr>
          </w:p>
        </w:tc>
        <w:tc>
          <w:tcPr>
            <w:tcW w:w="1281" w:type="dxa"/>
            <w:noWrap/>
            <w:vAlign w:val="center"/>
            <w:hideMark/>
          </w:tcPr>
          <w:p w:rsidR="00944C32" w:rsidRPr="00092362" w:rsidRDefault="00944C32" w:rsidP="00424D11">
            <w:pPr>
              <w:rPr>
                <w:rFonts w:ascii="Arial" w:hAnsi="Arial" w:cs="Arial"/>
                <w:kern w:val="0"/>
                <w:szCs w:val="20"/>
              </w:rPr>
            </w:pPr>
          </w:p>
        </w:tc>
      </w:tr>
      <w:tr w:rsidR="00092362" w:rsidRPr="00092362" w:rsidTr="0060178F">
        <w:trPr>
          <w:trHeight w:val="315"/>
        </w:trPr>
        <w:tc>
          <w:tcPr>
            <w:tcW w:w="1984" w:type="dxa"/>
            <w:noWrap/>
            <w:vAlign w:val="center"/>
            <w:hideMark/>
          </w:tcPr>
          <w:p w:rsidR="00944C32" w:rsidRPr="00092362" w:rsidRDefault="00944C32" w:rsidP="00424D11">
            <w:pPr>
              <w:spacing w:line="240" w:lineRule="auto"/>
              <w:jc w:val="center"/>
              <w:rPr>
                <w:rFonts w:ascii="Arial" w:hAnsi="Arial" w:cs="Arial"/>
                <w:kern w:val="0"/>
                <w:szCs w:val="24"/>
              </w:rPr>
            </w:pPr>
            <w:r w:rsidRPr="00092362">
              <w:rPr>
                <w:rFonts w:ascii="Arial" w:hAnsi="Arial" w:cs="Arial"/>
                <w:kern w:val="0"/>
                <w:szCs w:val="24"/>
              </w:rPr>
              <w:t>CHAhES15-p65</w:t>
            </w:r>
          </w:p>
        </w:tc>
        <w:tc>
          <w:tcPr>
            <w:tcW w:w="1426" w:type="dxa"/>
            <w:gridSpan w:val="2"/>
            <w:noWrap/>
            <w:vAlign w:val="center"/>
            <w:hideMark/>
          </w:tcPr>
          <w:p w:rsidR="00944C32" w:rsidRPr="00092362" w:rsidRDefault="00944C32" w:rsidP="00424D11">
            <w:pPr>
              <w:spacing w:line="240" w:lineRule="auto"/>
              <w:jc w:val="center"/>
              <w:rPr>
                <w:rFonts w:ascii="Arial" w:hAnsi="Arial" w:cs="Arial"/>
                <w:kern w:val="0"/>
                <w:szCs w:val="24"/>
              </w:rPr>
            </w:pPr>
            <w:r w:rsidRPr="00092362">
              <w:rPr>
                <w:rFonts w:ascii="Arial" w:hAnsi="Arial" w:cs="Arial"/>
                <w:kern w:val="0"/>
                <w:szCs w:val="24"/>
              </w:rPr>
              <w:t>CHAhES15</w:t>
            </w:r>
          </w:p>
        </w:tc>
        <w:tc>
          <w:tcPr>
            <w:tcW w:w="1155" w:type="dxa"/>
            <w:noWrap/>
            <w:vAlign w:val="center"/>
            <w:hideMark/>
          </w:tcPr>
          <w:p w:rsidR="00944C32" w:rsidRPr="00092362" w:rsidRDefault="00944C32" w:rsidP="00424D11">
            <w:pPr>
              <w:spacing w:line="240" w:lineRule="auto"/>
              <w:jc w:val="center"/>
              <w:rPr>
                <w:rFonts w:ascii="Arial" w:hAnsi="Arial" w:cs="Arial"/>
                <w:kern w:val="0"/>
                <w:szCs w:val="24"/>
              </w:rPr>
            </w:pPr>
            <w:r w:rsidRPr="00092362">
              <w:rPr>
                <w:rFonts w:ascii="Arial" w:hAnsi="Arial" w:cs="Arial"/>
                <w:kern w:val="0"/>
                <w:szCs w:val="24"/>
              </w:rPr>
              <w:t>p65</w:t>
            </w:r>
          </w:p>
        </w:tc>
        <w:tc>
          <w:tcPr>
            <w:tcW w:w="1448" w:type="dxa"/>
            <w:noWrap/>
            <w:vAlign w:val="center"/>
            <w:hideMark/>
          </w:tcPr>
          <w:p w:rsidR="00944C32" w:rsidRPr="00092362" w:rsidRDefault="00944C32" w:rsidP="00424D11">
            <w:pPr>
              <w:spacing w:line="240" w:lineRule="auto"/>
              <w:jc w:val="center"/>
              <w:rPr>
                <w:rFonts w:ascii="Arial" w:hAnsi="Arial" w:cs="Arial"/>
                <w:kern w:val="0"/>
                <w:szCs w:val="24"/>
              </w:rPr>
            </w:pPr>
            <w:r w:rsidRPr="00092362">
              <w:rPr>
                <w:rFonts w:ascii="Arial" w:hAnsi="Arial" w:cs="Arial"/>
                <w:kern w:val="0"/>
                <w:szCs w:val="24"/>
              </w:rPr>
              <w:t>hESC</w:t>
            </w:r>
          </w:p>
        </w:tc>
        <w:tc>
          <w:tcPr>
            <w:tcW w:w="2281" w:type="dxa"/>
            <w:noWrap/>
            <w:vAlign w:val="center"/>
            <w:hideMark/>
          </w:tcPr>
          <w:p w:rsidR="00944C32" w:rsidRPr="00092362" w:rsidRDefault="00944C32" w:rsidP="00424D11">
            <w:pPr>
              <w:rPr>
                <w:rFonts w:ascii="Arial" w:hAnsi="Arial" w:cs="Arial"/>
                <w:kern w:val="0"/>
                <w:szCs w:val="24"/>
              </w:rPr>
            </w:pPr>
          </w:p>
        </w:tc>
        <w:tc>
          <w:tcPr>
            <w:tcW w:w="1281" w:type="dxa"/>
            <w:noWrap/>
            <w:vAlign w:val="center"/>
            <w:hideMark/>
          </w:tcPr>
          <w:p w:rsidR="00944C32" w:rsidRPr="00092362" w:rsidRDefault="00944C32" w:rsidP="00424D11">
            <w:pPr>
              <w:rPr>
                <w:rFonts w:ascii="Arial" w:hAnsi="Arial" w:cs="Arial"/>
                <w:kern w:val="0"/>
                <w:szCs w:val="20"/>
              </w:rPr>
            </w:pPr>
          </w:p>
        </w:tc>
      </w:tr>
      <w:tr w:rsidR="00092362" w:rsidRPr="00092362" w:rsidTr="0060178F">
        <w:trPr>
          <w:trHeight w:val="315"/>
        </w:trPr>
        <w:tc>
          <w:tcPr>
            <w:tcW w:w="1984" w:type="dxa"/>
            <w:noWrap/>
            <w:vAlign w:val="center"/>
            <w:hideMark/>
          </w:tcPr>
          <w:p w:rsidR="00944C32" w:rsidRPr="00092362" w:rsidRDefault="00944C32" w:rsidP="00424D11">
            <w:pPr>
              <w:spacing w:line="240" w:lineRule="auto"/>
              <w:jc w:val="center"/>
              <w:rPr>
                <w:rFonts w:ascii="Arial" w:hAnsi="Arial" w:cs="Arial"/>
                <w:kern w:val="0"/>
                <w:szCs w:val="24"/>
              </w:rPr>
            </w:pPr>
            <w:r w:rsidRPr="00092362">
              <w:rPr>
                <w:rFonts w:ascii="Arial" w:hAnsi="Arial" w:cs="Arial"/>
                <w:kern w:val="0"/>
                <w:szCs w:val="24"/>
              </w:rPr>
              <w:t>SNUhES31-p23</w:t>
            </w:r>
          </w:p>
        </w:tc>
        <w:tc>
          <w:tcPr>
            <w:tcW w:w="1426" w:type="dxa"/>
            <w:gridSpan w:val="2"/>
            <w:noWrap/>
            <w:vAlign w:val="center"/>
            <w:hideMark/>
          </w:tcPr>
          <w:p w:rsidR="00944C32" w:rsidRPr="00092362" w:rsidRDefault="00944C32" w:rsidP="00424D11">
            <w:pPr>
              <w:spacing w:line="240" w:lineRule="auto"/>
              <w:jc w:val="center"/>
              <w:rPr>
                <w:rFonts w:ascii="Arial" w:hAnsi="Arial" w:cs="Arial"/>
                <w:kern w:val="0"/>
                <w:szCs w:val="24"/>
              </w:rPr>
            </w:pPr>
            <w:r w:rsidRPr="00092362">
              <w:rPr>
                <w:rFonts w:ascii="Arial" w:hAnsi="Arial" w:cs="Arial"/>
                <w:kern w:val="0"/>
                <w:szCs w:val="24"/>
              </w:rPr>
              <w:t>SNUhES31</w:t>
            </w:r>
          </w:p>
        </w:tc>
        <w:tc>
          <w:tcPr>
            <w:tcW w:w="1155" w:type="dxa"/>
            <w:noWrap/>
            <w:vAlign w:val="center"/>
            <w:hideMark/>
          </w:tcPr>
          <w:p w:rsidR="00944C32" w:rsidRPr="00092362" w:rsidRDefault="00944C32" w:rsidP="00424D11">
            <w:pPr>
              <w:spacing w:line="240" w:lineRule="auto"/>
              <w:jc w:val="center"/>
              <w:rPr>
                <w:rFonts w:ascii="Arial" w:hAnsi="Arial" w:cs="Arial"/>
                <w:kern w:val="0"/>
                <w:szCs w:val="24"/>
              </w:rPr>
            </w:pPr>
            <w:r w:rsidRPr="00092362">
              <w:rPr>
                <w:rFonts w:ascii="Arial" w:hAnsi="Arial" w:cs="Arial"/>
                <w:kern w:val="0"/>
                <w:szCs w:val="24"/>
              </w:rPr>
              <w:t>p23</w:t>
            </w:r>
          </w:p>
        </w:tc>
        <w:tc>
          <w:tcPr>
            <w:tcW w:w="1448" w:type="dxa"/>
            <w:noWrap/>
            <w:vAlign w:val="center"/>
            <w:hideMark/>
          </w:tcPr>
          <w:p w:rsidR="00944C32" w:rsidRPr="00092362" w:rsidRDefault="00944C32" w:rsidP="00424D11">
            <w:pPr>
              <w:spacing w:line="240" w:lineRule="auto"/>
              <w:jc w:val="center"/>
              <w:rPr>
                <w:rFonts w:ascii="Arial" w:hAnsi="Arial" w:cs="Arial"/>
                <w:kern w:val="0"/>
                <w:szCs w:val="24"/>
              </w:rPr>
            </w:pPr>
            <w:r w:rsidRPr="00092362">
              <w:rPr>
                <w:rFonts w:ascii="Arial" w:hAnsi="Arial" w:cs="Arial"/>
                <w:kern w:val="0"/>
                <w:szCs w:val="24"/>
              </w:rPr>
              <w:t>hESC</w:t>
            </w:r>
          </w:p>
        </w:tc>
        <w:tc>
          <w:tcPr>
            <w:tcW w:w="2281" w:type="dxa"/>
            <w:noWrap/>
            <w:vAlign w:val="center"/>
            <w:hideMark/>
          </w:tcPr>
          <w:p w:rsidR="00944C32" w:rsidRPr="00092362" w:rsidRDefault="00944C32" w:rsidP="00424D11">
            <w:pPr>
              <w:rPr>
                <w:rFonts w:ascii="Arial" w:hAnsi="Arial" w:cs="Arial"/>
                <w:kern w:val="0"/>
                <w:szCs w:val="24"/>
              </w:rPr>
            </w:pPr>
          </w:p>
        </w:tc>
        <w:tc>
          <w:tcPr>
            <w:tcW w:w="1281" w:type="dxa"/>
            <w:noWrap/>
            <w:vAlign w:val="center"/>
            <w:hideMark/>
          </w:tcPr>
          <w:p w:rsidR="00944C32" w:rsidRPr="00092362" w:rsidRDefault="00944C32" w:rsidP="00424D11">
            <w:pPr>
              <w:rPr>
                <w:rFonts w:ascii="Arial" w:hAnsi="Arial" w:cs="Arial"/>
                <w:kern w:val="0"/>
                <w:szCs w:val="20"/>
              </w:rPr>
            </w:pPr>
          </w:p>
        </w:tc>
      </w:tr>
      <w:tr w:rsidR="00944C32" w:rsidRPr="00092362" w:rsidTr="0060178F">
        <w:trPr>
          <w:trHeight w:val="315"/>
        </w:trPr>
        <w:tc>
          <w:tcPr>
            <w:tcW w:w="1984" w:type="dxa"/>
            <w:tcBorders>
              <w:top w:val="nil"/>
              <w:left w:val="nil"/>
              <w:bottom w:val="single" w:sz="4" w:space="0" w:color="auto"/>
              <w:right w:val="nil"/>
            </w:tcBorders>
            <w:noWrap/>
            <w:vAlign w:val="center"/>
            <w:hideMark/>
          </w:tcPr>
          <w:p w:rsidR="00944C32" w:rsidRPr="00092362" w:rsidRDefault="00944C32" w:rsidP="00424D11">
            <w:pPr>
              <w:spacing w:line="240" w:lineRule="auto"/>
              <w:jc w:val="center"/>
              <w:rPr>
                <w:rFonts w:ascii="Arial" w:hAnsi="Arial" w:cs="Arial"/>
                <w:kern w:val="0"/>
                <w:szCs w:val="24"/>
              </w:rPr>
            </w:pPr>
            <w:r w:rsidRPr="00092362">
              <w:rPr>
                <w:rFonts w:ascii="Arial" w:hAnsi="Arial" w:cs="Arial"/>
                <w:kern w:val="0"/>
                <w:szCs w:val="24"/>
              </w:rPr>
              <w:t>SNUhES31-p34</w:t>
            </w:r>
          </w:p>
        </w:tc>
        <w:tc>
          <w:tcPr>
            <w:tcW w:w="1426" w:type="dxa"/>
            <w:gridSpan w:val="2"/>
            <w:tcBorders>
              <w:top w:val="nil"/>
              <w:left w:val="nil"/>
              <w:bottom w:val="single" w:sz="4" w:space="0" w:color="auto"/>
              <w:right w:val="nil"/>
            </w:tcBorders>
            <w:noWrap/>
            <w:vAlign w:val="center"/>
            <w:hideMark/>
          </w:tcPr>
          <w:p w:rsidR="00944C32" w:rsidRPr="00092362" w:rsidRDefault="00944C32" w:rsidP="00424D11">
            <w:pPr>
              <w:spacing w:line="240" w:lineRule="auto"/>
              <w:jc w:val="center"/>
              <w:rPr>
                <w:rFonts w:ascii="Arial" w:hAnsi="Arial" w:cs="Arial"/>
                <w:kern w:val="0"/>
                <w:szCs w:val="24"/>
              </w:rPr>
            </w:pPr>
            <w:r w:rsidRPr="00092362">
              <w:rPr>
                <w:rFonts w:ascii="Arial" w:hAnsi="Arial" w:cs="Arial"/>
                <w:kern w:val="0"/>
                <w:szCs w:val="24"/>
              </w:rPr>
              <w:t>SNUhES31</w:t>
            </w:r>
          </w:p>
        </w:tc>
        <w:tc>
          <w:tcPr>
            <w:tcW w:w="1155" w:type="dxa"/>
            <w:tcBorders>
              <w:top w:val="nil"/>
              <w:left w:val="nil"/>
              <w:bottom w:val="single" w:sz="4" w:space="0" w:color="auto"/>
              <w:right w:val="nil"/>
            </w:tcBorders>
            <w:noWrap/>
            <w:vAlign w:val="center"/>
            <w:hideMark/>
          </w:tcPr>
          <w:p w:rsidR="00944C32" w:rsidRPr="00092362" w:rsidRDefault="00944C32" w:rsidP="00424D11">
            <w:pPr>
              <w:spacing w:line="240" w:lineRule="auto"/>
              <w:jc w:val="center"/>
              <w:rPr>
                <w:rFonts w:ascii="Arial" w:hAnsi="Arial" w:cs="Arial"/>
                <w:kern w:val="0"/>
                <w:szCs w:val="24"/>
              </w:rPr>
            </w:pPr>
            <w:r w:rsidRPr="00092362">
              <w:rPr>
                <w:rFonts w:ascii="Arial" w:hAnsi="Arial" w:cs="Arial"/>
                <w:kern w:val="0"/>
                <w:szCs w:val="24"/>
              </w:rPr>
              <w:t>p34</w:t>
            </w:r>
          </w:p>
        </w:tc>
        <w:tc>
          <w:tcPr>
            <w:tcW w:w="1448" w:type="dxa"/>
            <w:tcBorders>
              <w:top w:val="nil"/>
              <w:left w:val="nil"/>
              <w:bottom w:val="single" w:sz="4" w:space="0" w:color="auto"/>
              <w:right w:val="nil"/>
            </w:tcBorders>
            <w:noWrap/>
            <w:vAlign w:val="center"/>
            <w:hideMark/>
          </w:tcPr>
          <w:p w:rsidR="00944C32" w:rsidRPr="00092362" w:rsidRDefault="00944C32" w:rsidP="00424D11">
            <w:pPr>
              <w:spacing w:line="240" w:lineRule="auto"/>
              <w:jc w:val="center"/>
              <w:rPr>
                <w:rFonts w:ascii="Arial" w:hAnsi="Arial" w:cs="Arial"/>
                <w:kern w:val="0"/>
                <w:szCs w:val="24"/>
              </w:rPr>
            </w:pPr>
            <w:r w:rsidRPr="00092362">
              <w:rPr>
                <w:rFonts w:ascii="Arial" w:hAnsi="Arial" w:cs="Arial"/>
                <w:kern w:val="0"/>
                <w:szCs w:val="24"/>
              </w:rPr>
              <w:t>hESC</w:t>
            </w:r>
          </w:p>
        </w:tc>
        <w:tc>
          <w:tcPr>
            <w:tcW w:w="2281" w:type="dxa"/>
            <w:tcBorders>
              <w:top w:val="nil"/>
              <w:left w:val="nil"/>
              <w:bottom w:val="single" w:sz="4" w:space="0" w:color="auto"/>
              <w:right w:val="nil"/>
            </w:tcBorders>
            <w:noWrap/>
            <w:vAlign w:val="center"/>
            <w:hideMark/>
          </w:tcPr>
          <w:p w:rsidR="00944C32" w:rsidRPr="00092362" w:rsidRDefault="00944C32" w:rsidP="00424D11">
            <w:pPr>
              <w:spacing w:line="240" w:lineRule="auto"/>
              <w:jc w:val="center"/>
              <w:rPr>
                <w:rFonts w:ascii="Arial" w:hAnsi="Arial" w:cs="Arial"/>
                <w:kern w:val="0"/>
                <w:szCs w:val="24"/>
              </w:rPr>
            </w:pPr>
            <w:r w:rsidRPr="00092362">
              <w:rPr>
                <w:rFonts w:ascii="Arial" w:hAnsi="Arial" w:cs="Arial"/>
                <w:kern w:val="0"/>
                <w:szCs w:val="24"/>
              </w:rPr>
              <w:t xml:space="preserve">　</w:t>
            </w:r>
          </w:p>
        </w:tc>
        <w:tc>
          <w:tcPr>
            <w:tcW w:w="1281" w:type="dxa"/>
            <w:tcBorders>
              <w:top w:val="nil"/>
              <w:left w:val="nil"/>
              <w:bottom w:val="single" w:sz="4" w:space="0" w:color="auto"/>
              <w:right w:val="nil"/>
            </w:tcBorders>
            <w:noWrap/>
            <w:vAlign w:val="center"/>
            <w:hideMark/>
          </w:tcPr>
          <w:p w:rsidR="00944C32" w:rsidRPr="00092362" w:rsidRDefault="00944C32" w:rsidP="00424D11">
            <w:pPr>
              <w:spacing w:line="240" w:lineRule="auto"/>
              <w:jc w:val="center"/>
              <w:rPr>
                <w:rFonts w:ascii="Arial" w:hAnsi="Arial" w:cs="Arial"/>
                <w:kern w:val="0"/>
                <w:szCs w:val="24"/>
              </w:rPr>
            </w:pPr>
            <w:r w:rsidRPr="00092362">
              <w:rPr>
                <w:rFonts w:ascii="Arial" w:hAnsi="Arial" w:cs="Arial"/>
                <w:kern w:val="0"/>
                <w:szCs w:val="24"/>
              </w:rPr>
              <w:t xml:space="preserve">　</w:t>
            </w:r>
          </w:p>
        </w:tc>
      </w:tr>
    </w:tbl>
    <w:p w:rsidR="00944C32" w:rsidRPr="00092362" w:rsidRDefault="00944C32" w:rsidP="002B606B">
      <w:pPr>
        <w:contextualSpacing/>
        <w:rPr>
          <w:rFonts w:ascii="Arial" w:hAnsi="Arial" w:cs="Arial"/>
          <w:b/>
          <w:bCs/>
          <w:kern w:val="0"/>
          <w:szCs w:val="24"/>
          <w:lang w:val="en-GB"/>
        </w:rPr>
      </w:pPr>
    </w:p>
    <w:p w:rsidR="00944C32" w:rsidRPr="00092362" w:rsidRDefault="00944C32">
      <w:pPr>
        <w:spacing w:after="160" w:line="259" w:lineRule="auto"/>
        <w:jc w:val="both"/>
        <w:rPr>
          <w:rFonts w:ascii="Arial" w:hAnsi="Arial" w:cs="Arial"/>
          <w:b/>
          <w:bCs/>
          <w:kern w:val="0"/>
          <w:szCs w:val="24"/>
          <w:lang w:val="en-GB"/>
        </w:rPr>
      </w:pPr>
      <w:r w:rsidRPr="00092362">
        <w:rPr>
          <w:rFonts w:ascii="Arial" w:hAnsi="Arial" w:cs="Arial"/>
          <w:b/>
          <w:bCs/>
          <w:kern w:val="0"/>
          <w:szCs w:val="24"/>
          <w:lang w:val="en-GB"/>
        </w:rPr>
        <w:br w:type="page"/>
      </w:r>
    </w:p>
    <w:p w:rsidR="00700752" w:rsidRPr="00092362" w:rsidRDefault="002B606B" w:rsidP="001E3EF2">
      <w:pPr>
        <w:spacing w:line="240" w:lineRule="auto"/>
        <w:contextualSpacing/>
        <w:jc w:val="both"/>
        <w:rPr>
          <w:rFonts w:ascii="Arial" w:hAnsi="Arial" w:cs="Arial"/>
          <w:b/>
          <w:bCs/>
          <w:szCs w:val="24"/>
          <w:lang w:val="en-GB"/>
        </w:rPr>
      </w:pPr>
      <w:r w:rsidRPr="00092362">
        <w:rPr>
          <w:rFonts w:ascii="Arial" w:hAnsi="Arial" w:cs="Arial"/>
          <w:b/>
          <w:bCs/>
          <w:kern w:val="0"/>
          <w:szCs w:val="24"/>
          <w:lang w:val="en-GB"/>
        </w:rPr>
        <w:lastRenderedPageBreak/>
        <w:t xml:space="preserve">Supplementary Table S2. (Related to </w:t>
      </w:r>
      <w:r w:rsidR="00FC0426" w:rsidRPr="00092362">
        <w:rPr>
          <w:rFonts w:ascii="Arial" w:hAnsi="Arial" w:cs="Arial"/>
          <w:b/>
          <w:bCs/>
          <w:kern w:val="0"/>
          <w:szCs w:val="24"/>
          <w:lang w:val="en-GB"/>
        </w:rPr>
        <w:t xml:space="preserve">Figure </w:t>
      </w:r>
      <w:r w:rsidR="004838D1" w:rsidRPr="00092362">
        <w:rPr>
          <w:rFonts w:ascii="Arial" w:hAnsi="Arial" w:cs="Arial"/>
          <w:b/>
          <w:bCs/>
          <w:kern w:val="0"/>
          <w:szCs w:val="24"/>
          <w:lang w:val="en-GB"/>
        </w:rPr>
        <w:t>1</w:t>
      </w:r>
      <w:r w:rsidR="00BA10FD" w:rsidRPr="00092362">
        <w:rPr>
          <w:rFonts w:ascii="Arial" w:hAnsi="Arial" w:cs="Arial"/>
          <w:b/>
          <w:bCs/>
          <w:kern w:val="0"/>
          <w:szCs w:val="24"/>
          <w:lang w:val="en-GB"/>
        </w:rPr>
        <w:t xml:space="preserve"> and supplementary Figure S2</w:t>
      </w:r>
      <w:r w:rsidRPr="00092362">
        <w:rPr>
          <w:rFonts w:ascii="Arial" w:hAnsi="Arial" w:cs="Arial"/>
          <w:b/>
          <w:bCs/>
          <w:kern w:val="0"/>
          <w:szCs w:val="24"/>
          <w:lang w:val="en-GB"/>
        </w:rPr>
        <w:t xml:space="preserve">) </w:t>
      </w:r>
      <w:r w:rsidR="00FC0426" w:rsidRPr="00092362">
        <w:rPr>
          <w:rFonts w:ascii="Arial" w:hAnsi="Arial" w:cs="Arial"/>
          <w:b/>
          <w:bCs/>
          <w:kern w:val="0"/>
          <w:szCs w:val="24"/>
          <w:lang w:val="en-GB"/>
        </w:rPr>
        <w:t>CNV profiles for hPSCs examined in this study.</w:t>
      </w:r>
      <w:r w:rsidRPr="00092362">
        <w:rPr>
          <w:rFonts w:ascii="Arial" w:hAnsi="Arial" w:cs="Arial"/>
          <w:b/>
          <w:bCs/>
          <w:kern w:val="0"/>
          <w:szCs w:val="24"/>
          <w:lang w:val="en-GB"/>
        </w:rPr>
        <w:t xml:space="preserve"> </w:t>
      </w:r>
      <w:r w:rsidR="005F0E4B" w:rsidRPr="00092362">
        <w:rPr>
          <w:rFonts w:ascii="Arial" w:hAnsi="Arial" w:cs="Arial"/>
          <w:bCs/>
          <w:kern w:val="0"/>
          <w:szCs w:val="24"/>
          <w:lang w:val="en-GB"/>
        </w:rPr>
        <w:t>CNV profiles of the hPSCs examined in this study. List of the total CNV results from each platform: SNP chip, WES, and aCGH. The CNV analysis compared copy number changes between the “control” and “case” samples. The CNV results are accompanied by information pertaining to paired control/case samples, including the platform used, the chromosome, the start and end positions, length, gain or loss, and the genes included in the CNV. The CNV gain on 20q11.21, which was the focus of this study, is highlighted in yellow.</w:t>
      </w:r>
      <w:r w:rsidR="005F0E4B" w:rsidRPr="00092362">
        <w:rPr>
          <w:rFonts w:ascii="Arial" w:hAnsi="Arial" w:cs="Arial"/>
          <w:b/>
          <w:bCs/>
          <w:kern w:val="0"/>
          <w:szCs w:val="24"/>
          <w:lang w:val="en-GB"/>
        </w:rPr>
        <w:t xml:space="preserve"> </w:t>
      </w:r>
      <w:r w:rsidRPr="00092362">
        <w:rPr>
          <w:rFonts w:ascii="Arial" w:hAnsi="Arial" w:cs="Arial"/>
          <w:bCs/>
          <w:szCs w:val="24"/>
          <w:lang w:val="en-GB"/>
        </w:rPr>
        <w:t>Excel file available.</w:t>
      </w:r>
      <w:r w:rsidR="00846985" w:rsidRPr="00092362">
        <w:rPr>
          <w:rFonts w:ascii="Arial" w:hAnsi="Arial" w:cs="Arial"/>
          <w:b/>
          <w:bCs/>
          <w:szCs w:val="24"/>
          <w:lang w:val="en-GB"/>
        </w:rPr>
        <w:t xml:space="preserve"> </w:t>
      </w:r>
    </w:p>
    <w:p w:rsidR="00361E17" w:rsidRPr="00092362" w:rsidRDefault="00361E17" w:rsidP="00361E17">
      <w:pPr>
        <w:spacing w:line="240" w:lineRule="auto"/>
        <w:contextualSpacing/>
        <w:rPr>
          <w:rFonts w:ascii="Arial" w:hAnsi="Arial" w:cs="Arial"/>
          <w:b/>
          <w:bCs/>
          <w:kern w:val="0"/>
          <w:szCs w:val="24"/>
          <w:lang w:val="en-GB"/>
        </w:rPr>
      </w:pPr>
    </w:p>
    <w:p w:rsidR="002B606B" w:rsidRPr="00092362" w:rsidRDefault="00361E17" w:rsidP="00591326">
      <w:pPr>
        <w:spacing w:line="240" w:lineRule="auto"/>
        <w:jc w:val="both"/>
        <w:rPr>
          <w:rFonts w:ascii="Arial" w:hAnsi="Arial" w:cs="Arial"/>
          <w:strike/>
          <w:szCs w:val="24"/>
          <w:lang w:eastAsia="ko-KR"/>
        </w:rPr>
      </w:pPr>
      <w:r w:rsidRPr="00092362">
        <w:rPr>
          <w:rFonts w:ascii="Arial" w:hAnsi="Arial" w:cs="Arial"/>
          <w:b/>
          <w:bCs/>
          <w:kern w:val="0"/>
          <w:szCs w:val="24"/>
          <w:lang w:val="en-GB"/>
        </w:rPr>
        <w:t xml:space="preserve">Supplementary Table S3. (Related to Figure </w:t>
      </w:r>
      <w:r w:rsidR="004838D1" w:rsidRPr="00092362">
        <w:rPr>
          <w:rFonts w:ascii="Arial" w:hAnsi="Arial" w:cs="Arial"/>
          <w:b/>
          <w:bCs/>
          <w:kern w:val="0"/>
          <w:szCs w:val="24"/>
          <w:lang w:val="en-GB"/>
        </w:rPr>
        <w:t>2</w:t>
      </w:r>
      <w:r w:rsidRPr="00092362">
        <w:rPr>
          <w:rFonts w:ascii="Arial" w:hAnsi="Arial" w:cs="Arial"/>
          <w:b/>
          <w:bCs/>
          <w:kern w:val="0"/>
          <w:szCs w:val="24"/>
          <w:lang w:val="en-GB"/>
        </w:rPr>
        <w:t>)</w:t>
      </w:r>
      <w:r w:rsidRPr="00092362">
        <w:rPr>
          <w:rFonts w:ascii="Arial" w:hAnsi="Arial" w:cs="Arial"/>
          <w:szCs w:val="24"/>
        </w:rPr>
        <w:t xml:space="preserve"> List of significant DEGs in hPSCs with the CNV gain on 20q11.21. </w:t>
      </w:r>
      <w:r w:rsidR="00DE1EAB" w:rsidRPr="00092362">
        <w:rPr>
          <w:rFonts w:ascii="Arial" w:hAnsi="Arial" w:cs="Arial"/>
          <w:szCs w:val="24"/>
        </w:rPr>
        <w:t xml:space="preserve">The final genes were sorted by FDR value in ascending order. </w:t>
      </w:r>
      <w:r w:rsidRPr="00092362">
        <w:rPr>
          <w:rFonts w:ascii="Arial" w:hAnsi="Arial" w:cs="Arial"/>
          <w:bCs/>
          <w:szCs w:val="24"/>
          <w:lang w:val="en-GB"/>
        </w:rPr>
        <w:t>Excel file available.</w:t>
      </w:r>
    </w:p>
    <w:p w:rsidR="00361E17" w:rsidRPr="00092362" w:rsidRDefault="00361E17" w:rsidP="00591326">
      <w:pPr>
        <w:spacing w:line="240" w:lineRule="auto"/>
        <w:jc w:val="both"/>
        <w:rPr>
          <w:rFonts w:ascii="Arial" w:hAnsi="Arial" w:cs="Arial"/>
          <w:bCs/>
          <w:szCs w:val="24"/>
          <w:lang w:val="en-GB"/>
        </w:rPr>
      </w:pPr>
    </w:p>
    <w:p w:rsidR="00361E17" w:rsidRPr="00092362" w:rsidRDefault="00361E17" w:rsidP="00D1204A">
      <w:pPr>
        <w:spacing w:line="240" w:lineRule="auto"/>
        <w:contextualSpacing/>
        <w:jc w:val="both"/>
        <w:rPr>
          <w:rFonts w:ascii="Arial" w:hAnsi="Arial" w:cs="Arial"/>
          <w:strike/>
          <w:szCs w:val="24"/>
          <w:lang w:eastAsia="ko-KR"/>
        </w:rPr>
      </w:pPr>
      <w:r w:rsidRPr="00092362">
        <w:rPr>
          <w:rFonts w:ascii="Arial" w:hAnsi="Arial" w:cs="Arial"/>
          <w:b/>
          <w:szCs w:val="24"/>
          <w:lang w:eastAsia="ko-KR"/>
        </w:rPr>
        <w:t xml:space="preserve">Supplementary Table S4. </w:t>
      </w:r>
      <w:r w:rsidRPr="00092362">
        <w:rPr>
          <w:rFonts w:ascii="Arial" w:hAnsi="Arial" w:cs="Arial"/>
          <w:b/>
          <w:bCs/>
          <w:kern w:val="0"/>
          <w:szCs w:val="24"/>
          <w:lang w:val="en-GB"/>
        </w:rPr>
        <w:t xml:space="preserve">(Related to Figure </w:t>
      </w:r>
      <w:r w:rsidR="004838D1" w:rsidRPr="00092362">
        <w:rPr>
          <w:rFonts w:ascii="Arial" w:hAnsi="Arial" w:cs="Arial"/>
          <w:b/>
          <w:bCs/>
          <w:kern w:val="0"/>
          <w:szCs w:val="24"/>
          <w:lang w:val="en-GB"/>
        </w:rPr>
        <w:t>2</w:t>
      </w:r>
      <w:r w:rsidRPr="00092362">
        <w:rPr>
          <w:rFonts w:ascii="Arial" w:hAnsi="Arial" w:cs="Arial"/>
          <w:b/>
          <w:bCs/>
          <w:kern w:val="0"/>
          <w:szCs w:val="24"/>
          <w:lang w:val="en-GB"/>
        </w:rPr>
        <w:t>)</w:t>
      </w:r>
      <w:r w:rsidRPr="00092362">
        <w:rPr>
          <w:rFonts w:ascii="Arial" w:hAnsi="Arial" w:cs="Arial"/>
          <w:szCs w:val="24"/>
          <w:lang w:eastAsia="ko-KR"/>
        </w:rPr>
        <w:t xml:space="preserve"> </w:t>
      </w:r>
      <w:r w:rsidR="00A94359" w:rsidRPr="00092362">
        <w:rPr>
          <w:rFonts w:ascii="Arial" w:hAnsi="Arial" w:cs="Arial"/>
          <w:szCs w:val="24"/>
          <w:lang w:eastAsia="ko-KR"/>
        </w:rPr>
        <w:t xml:space="preserve">Gene set enrichment analysis </w:t>
      </w:r>
      <w:r w:rsidR="00A94BE3" w:rsidRPr="00092362">
        <w:rPr>
          <w:rFonts w:ascii="Arial" w:hAnsi="Arial" w:cs="Arial"/>
          <w:szCs w:val="24"/>
          <w:lang w:eastAsia="ko-KR"/>
        </w:rPr>
        <w:t xml:space="preserve">(GSEA) </w:t>
      </w:r>
      <w:r w:rsidR="00A94359" w:rsidRPr="00092362">
        <w:rPr>
          <w:rFonts w:ascii="Arial" w:hAnsi="Arial" w:cs="Arial"/>
          <w:szCs w:val="24"/>
          <w:lang w:eastAsia="ko-KR"/>
        </w:rPr>
        <w:t>for propagated DEGs</w:t>
      </w:r>
      <w:r w:rsidR="00052C59" w:rsidRPr="00092362">
        <w:rPr>
          <w:rFonts w:ascii="Arial" w:hAnsi="Arial" w:cs="Arial"/>
          <w:szCs w:val="24"/>
          <w:lang w:eastAsia="ko-KR"/>
        </w:rPr>
        <w:t>.</w:t>
      </w:r>
      <w:r w:rsidR="007541D0" w:rsidRPr="00092362">
        <w:rPr>
          <w:rFonts w:ascii="Arial" w:hAnsi="Arial" w:cs="Arial"/>
          <w:szCs w:val="24"/>
          <w:lang w:eastAsia="ko-KR"/>
        </w:rPr>
        <w:t xml:space="preserve"> </w:t>
      </w:r>
      <w:r w:rsidR="009C315B" w:rsidRPr="00092362">
        <w:rPr>
          <w:rFonts w:ascii="Arial" w:hAnsi="Arial" w:cs="Arial"/>
          <w:szCs w:val="24"/>
          <w:lang w:eastAsia="ko-KR"/>
        </w:rPr>
        <w:t xml:space="preserve">GO results with average of p-value &lt; 0.05 are shown. </w:t>
      </w:r>
      <w:r w:rsidR="007541D0" w:rsidRPr="00092362">
        <w:rPr>
          <w:rFonts w:ascii="Arial" w:hAnsi="Arial" w:cs="Arial"/>
          <w:szCs w:val="24"/>
          <w:lang w:eastAsia="ko-KR"/>
        </w:rPr>
        <w:t>GO terms which is related to PI3K-Akt signaling pathways and differentiation are highlighted in yellow.</w:t>
      </w:r>
      <w:r w:rsidR="00EC4A6C" w:rsidRPr="00092362">
        <w:rPr>
          <w:rFonts w:ascii="Arial" w:hAnsi="Arial" w:cs="Arial"/>
          <w:szCs w:val="24"/>
          <w:lang w:eastAsia="ko-KR"/>
        </w:rPr>
        <w:t xml:space="preserve"> </w:t>
      </w:r>
      <w:r w:rsidR="00D0179E" w:rsidRPr="00092362">
        <w:rPr>
          <w:rFonts w:ascii="Arial" w:hAnsi="Arial" w:cs="Arial"/>
          <w:bCs/>
          <w:szCs w:val="24"/>
          <w:lang w:val="en-GB"/>
        </w:rPr>
        <w:t>Excel file available.</w:t>
      </w:r>
    </w:p>
    <w:p w:rsidR="002B606B" w:rsidRPr="00092362" w:rsidRDefault="002B606B" w:rsidP="00591326">
      <w:pPr>
        <w:spacing w:line="240" w:lineRule="auto"/>
        <w:jc w:val="both"/>
        <w:rPr>
          <w:rFonts w:ascii="Arial" w:hAnsi="Arial" w:cs="Arial"/>
          <w:szCs w:val="24"/>
        </w:rPr>
      </w:pPr>
    </w:p>
    <w:p w:rsidR="00361E17" w:rsidRPr="00092362" w:rsidRDefault="00361E17" w:rsidP="00492BDB">
      <w:pPr>
        <w:spacing w:line="240" w:lineRule="auto"/>
        <w:contextualSpacing/>
        <w:jc w:val="both"/>
        <w:rPr>
          <w:rFonts w:ascii="Arial" w:hAnsi="Arial" w:cs="Arial"/>
          <w:bCs/>
          <w:szCs w:val="24"/>
          <w:lang w:val="en-GB" w:eastAsia="ko-KR"/>
        </w:rPr>
      </w:pPr>
      <w:r w:rsidRPr="00092362">
        <w:rPr>
          <w:rFonts w:ascii="Arial" w:hAnsi="Arial" w:cs="Arial"/>
          <w:b/>
          <w:szCs w:val="24"/>
          <w:lang w:eastAsia="ko-KR"/>
        </w:rPr>
        <w:t xml:space="preserve">Supplementary Table S5. </w:t>
      </w:r>
      <w:r w:rsidRPr="00092362">
        <w:rPr>
          <w:rFonts w:ascii="Arial" w:hAnsi="Arial" w:cs="Arial"/>
          <w:b/>
          <w:bCs/>
          <w:kern w:val="0"/>
          <w:szCs w:val="24"/>
          <w:lang w:val="en-GB"/>
        </w:rPr>
        <w:t xml:space="preserve">(Related to Figure </w:t>
      </w:r>
      <w:r w:rsidR="004838D1" w:rsidRPr="00092362">
        <w:rPr>
          <w:rFonts w:ascii="Arial" w:hAnsi="Arial" w:cs="Arial"/>
          <w:b/>
          <w:bCs/>
          <w:kern w:val="0"/>
          <w:szCs w:val="24"/>
          <w:lang w:val="en-GB"/>
        </w:rPr>
        <w:t>3</w:t>
      </w:r>
      <w:r w:rsidRPr="00092362">
        <w:rPr>
          <w:rFonts w:ascii="Arial" w:hAnsi="Arial" w:cs="Arial"/>
          <w:b/>
          <w:bCs/>
          <w:kern w:val="0"/>
          <w:szCs w:val="24"/>
          <w:lang w:val="en-GB"/>
        </w:rPr>
        <w:t>)</w:t>
      </w:r>
      <w:r w:rsidRPr="00092362">
        <w:rPr>
          <w:rFonts w:ascii="Arial" w:hAnsi="Arial" w:cs="Arial"/>
          <w:szCs w:val="24"/>
          <w:lang w:eastAsia="ko-KR"/>
        </w:rPr>
        <w:t xml:space="preserve"> </w:t>
      </w:r>
      <w:r w:rsidRPr="00092362">
        <w:rPr>
          <w:rFonts w:ascii="Arial" w:hAnsi="Arial" w:cs="Arial"/>
          <w:lang w:val="en-GB"/>
        </w:rPr>
        <w:t>List of genes</w:t>
      </w:r>
      <w:r w:rsidR="009C3B4B" w:rsidRPr="00092362">
        <w:rPr>
          <w:rFonts w:ascii="Arial" w:hAnsi="Arial" w:cs="Arial"/>
          <w:lang w:val="en-GB"/>
        </w:rPr>
        <w:t xml:space="preserve"> </w:t>
      </w:r>
      <w:r w:rsidR="009C3B4B" w:rsidRPr="00092362">
        <w:rPr>
          <w:rFonts w:ascii="Arial" w:hAnsi="Arial" w:cs="Arial" w:hint="eastAsia"/>
          <w:lang w:val="en-GB" w:eastAsia="ko-KR"/>
        </w:rPr>
        <w:t>and clu</w:t>
      </w:r>
      <w:r w:rsidR="009C3B4B" w:rsidRPr="00092362">
        <w:rPr>
          <w:rFonts w:ascii="Arial" w:hAnsi="Arial" w:cs="Arial"/>
          <w:lang w:val="en-GB" w:eastAsia="ko-KR"/>
        </w:rPr>
        <w:t>sters</w:t>
      </w:r>
      <w:r w:rsidRPr="00092362">
        <w:rPr>
          <w:rFonts w:ascii="Arial" w:hAnsi="Arial" w:cs="Arial"/>
          <w:lang w:val="en-GB"/>
        </w:rPr>
        <w:t xml:space="preserve"> </w:t>
      </w:r>
      <w:r w:rsidR="00A25FE7" w:rsidRPr="00092362">
        <w:rPr>
          <w:rFonts w:ascii="Arial" w:hAnsi="Arial" w:cs="Arial"/>
          <w:lang w:val="en-GB"/>
        </w:rPr>
        <w:t>for EBs derived from hFSiPS3 and hFSiPS1</w:t>
      </w:r>
      <w:r w:rsidR="00DA5181" w:rsidRPr="00092362">
        <w:rPr>
          <w:rFonts w:ascii="Arial" w:hAnsi="Arial" w:cs="Arial"/>
          <w:lang w:val="en-GB" w:eastAsia="ko-KR"/>
        </w:rPr>
        <w:t>.</w:t>
      </w:r>
      <w:r w:rsidR="009B78E4" w:rsidRPr="00092362">
        <w:rPr>
          <w:rFonts w:ascii="Arial" w:hAnsi="Arial" w:cs="Arial"/>
          <w:lang w:val="en-GB" w:eastAsia="ko-KR"/>
        </w:rPr>
        <w:t xml:space="preserve"> “p_val” column indicates p-value and “avg_logFC” indicates log fold-change of the average expression between the two groups. </w:t>
      </w:r>
      <w:r w:rsidR="00123192" w:rsidRPr="00092362">
        <w:rPr>
          <w:rFonts w:ascii="Arial" w:hAnsi="Arial" w:cs="Arial"/>
          <w:lang w:val="en-GB" w:eastAsia="ko-KR"/>
        </w:rPr>
        <w:t xml:space="preserve">Moreover, </w:t>
      </w:r>
      <w:r w:rsidR="00492BDB" w:rsidRPr="00092362">
        <w:rPr>
          <w:rFonts w:ascii="Arial" w:hAnsi="Arial" w:cs="Arial"/>
          <w:szCs w:val="24"/>
          <w:lang w:eastAsia="ko-KR"/>
        </w:rPr>
        <w:t xml:space="preserve">“pct.1” and “pct.2” columns indicate the percentage of cells where the feature is detected in the cluster and other clusters, respectively. </w:t>
      </w:r>
      <w:r w:rsidR="00123192" w:rsidRPr="00092362">
        <w:rPr>
          <w:rFonts w:ascii="Arial" w:hAnsi="Arial" w:cs="Arial"/>
          <w:szCs w:val="24"/>
          <w:lang w:eastAsia="ko-KR"/>
        </w:rPr>
        <w:t xml:space="preserve">“p_val_adj” means adjusted p-value based on bonferroni correction with all features. </w:t>
      </w:r>
      <w:r w:rsidR="00D0179E" w:rsidRPr="00092362">
        <w:rPr>
          <w:rFonts w:ascii="Arial" w:hAnsi="Arial" w:cs="Arial"/>
          <w:bCs/>
          <w:szCs w:val="24"/>
          <w:lang w:val="en-GB" w:eastAsia="ko-KR"/>
        </w:rPr>
        <w:t>Excel file available.</w:t>
      </w:r>
    </w:p>
    <w:p w:rsidR="00A04563" w:rsidRPr="00092362" w:rsidRDefault="00A04563" w:rsidP="00D0179E">
      <w:pPr>
        <w:spacing w:line="240" w:lineRule="auto"/>
        <w:contextualSpacing/>
        <w:rPr>
          <w:rFonts w:ascii="Arial" w:hAnsi="Arial" w:cs="Arial"/>
          <w:bCs/>
          <w:szCs w:val="24"/>
          <w:lang w:val="en-GB" w:eastAsia="ko-KR"/>
        </w:rPr>
      </w:pPr>
    </w:p>
    <w:p w:rsidR="00A04563" w:rsidRPr="00092362" w:rsidRDefault="00A04563" w:rsidP="00D0179E">
      <w:pPr>
        <w:spacing w:line="240" w:lineRule="auto"/>
        <w:contextualSpacing/>
        <w:rPr>
          <w:rFonts w:ascii="Arial" w:hAnsi="Arial" w:cs="Arial"/>
          <w:bCs/>
          <w:szCs w:val="24"/>
          <w:lang w:val="en-GB" w:eastAsia="ko-KR"/>
        </w:rPr>
      </w:pPr>
      <w:r w:rsidRPr="00092362">
        <w:rPr>
          <w:rFonts w:ascii="Arial" w:hAnsi="Arial" w:cs="Arial"/>
          <w:b/>
          <w:szCs w:val="24"/>
          <w:lang w:eastAsia="ko-KR"/>
        </w:rPr>
        <w:t xml:space="preserve">Supplementary Table S6. </w:t>
      </w:r>
      <w:r w:rsidRPr="00092362">
        <w:rPr>
          <w:rFonts w:ascii="Arial" w:hAnsi="Arial" w:cs="Arial"/>
          <w:b/>
          <w:bCs/>
          <w:kern w:val="0"/>
          <w:szCs w:val="24"/>
          <w:lang w:val="en-GB"/>
        </w:rPr>
        <w:t xml:space="preserve">(Related to Figure </w:t>
      </w:r>
      <w:r w:rsidR="004838D1" w:rsidRPr="00092362">
        <w:rPr>
          <w:rFonts w:ascii="Arial" w:hAnsi="Arial" w:cs="Arial"/>
          <w:b/>
          <w:bCs/>
          <w:kern w:val="0"/>
          <w:szCs w:val="24"/>
          <w:lang w:val="en-GB"/>
        </w:rPr>
        <w:t>3</w:t>
      </w:r>
      <w:r w:rsidRPr="00092362">
        <w:rPr>
          <w:rFonts w:ascii="Arial" w:hAnsi="Arial" w:cs="Arial"/>
          <w:b/>
          <w:bCs/>
          <w:kern w:val="0"/>
          <w:szCs w:val="24"/>
          <w:lang w:val="en-GB"/>
        </w:rPr>
        <w:t>)</w:t>
      </w:r>
      <w:r w:rsidRPr="00092362">
        <w:rPr>
          <w:rFonts w:ascii="Arial" w:hAnsi="Arial" w:cs="Arial"/>
          <w:szCs w:val="24"/>
          <w:lang w:eastAsia="ko-KR"/>
        </w:rPr>
        <w:t xml:space="preserve"> </w:t>
      </w:r>
      <w:r w:rsidRPr="00092362">
        <w:rPr>
          <w:rFonts w:ascii="Arial" w:hAnsi="Arial" w:cs="Arial"/>
          <w:lang w:val="en-GB"/>
        </w:rPr>
        <w:t xml:space="preserve">List of genes </w:t>
      </w:r>
      <w:r w:rsidRPr="00092362">
        <w:rPr>
          <w:rFonts w:ascii="Arial" w:hAnsi="Arial" w:cs="Arial" w:hint="eastAsia"/>
          <w:lang w:val="en-GB" w:eastAsia="ko-KR"/>
        </w:rPr>
        <w:t>and clu</w:t>
      </w:r>
      <w:r w:rsidRPr="00092362">
        <w:rPr>
          <w:rFonts w:ascii="Arial" w:hAnsi="Arial" w:cs="Arial"/>
          <w:lang w:val="en-GB" w:eastAsia="ko-KR"/>
        </w:rPr>
        <w:t>sters</w:t>
      </w:r>
      <w:r w:rsidRPr="00092362">
        <w:rPr>
          <w:rFonts w:ascii="Arial" w:hAnsi="Arial" w:cs="Arial"/>
          <w:lang w:val="en-GB"/>
        </w:rPr>
        <w:t xml:space="preserve"> </w:t>
      </w:r>
      <w:r w:rsidR="00ED2E9B" w:rsidRPr="00092362">
        <w:rPr>
          <w:rFonts w:ascii="Arial" w:hAnsi="Arial" w:cs="Arial"/>
          <w:lang w:val="en-GB"/>
        </w:rPr>
        <w:t>for EBs derived from hFmiPS2 at passage 22 and 30</w:t>
      </w:r>
      <w:r w:rsidR="00DA5181" w:rsidRPr="00092362">
        <w:rPr>
          <w:rFonts w:ascii="Arial" w:hAnsi="Arial" w:cs="Arial"/>
          <w:lang w:val="en-GB" w:eastAsia="ko-KR"/>
        </w:rPr>
        <w:t>.</w:t>
      </w:r>
      <w:r w:rsidR="006828E5" w:rsidRPr="00092362">
        <w:rPr>
          <w:rFonts w:ascii="Arial" w:hAnsi="Arial" w:cs="Arial"/>
          <w:lang w:val="en-GB" w:eastAsia="ko-KR"/>
        </w:rPr>
        <w:t xml:space="preserve"> </w:t>
      </w:r>
      <w:r w:rsidR="00FE42F8" w:rsidRPr="00092362">
        <w:rPr>
          <w:rFonts w:ascii="Arial" w:hAnsi="Arial" w:cs="Arial"/>
          <w:lang w:val="en-GB" w:eastAsia="ko-KR"/>
        </w:rPr>
        <w:t>Columns were described above.</w:t>
      </w:r>
      <w:r w:rsidRPr="00092362">
        <w:rPr>
          <w:rFonts w:ascii="Arial" w:hAnsi="Arial" w:cs="Arial"/>
          <w:b/>
          <w:lang w:val="en-GB" w:eastAsia="ko-KR"/>
        </w:rPr>
        <w:t xml:space="preserve"> </w:t>
      </w:r>
      <w:r w:rsidRPr="00092362">
        <w:rPr>
          <w:rFonts w:ascii="Arial" w:hAnsi="Arial" w:cs="Arial"/>
          <w:bCs/>
          <w:szCs w:val="24"/>
          <w:lang w:val="en-GB" w:eastAsia="ko-KR"/>
        </w:rPr>
        <w:t>Excel file available.</w:t>
      </w:r>
    </w:p>
    <w:p w:rsidR="00086AE5" w:rsidRPr="00092362" w:rsidRDefault="00086AE5" w:rsidP="00D0179E">
      <w:pPr>
        <w:spacing w:line="240" w:lineRule="auto"/>
        <w:contextualSpacing/>
        <w:rPr>
          <w:rFonts w:ascii="Arial" w:hAnsi="Arial" w:cs="Arial"/>
          <w:bCs/>
          <w:szCs w:val="24"/>
          <w:lang w:val="en-GB" w:eastAsia="ko-KR"/>
        </w:rPr>
      </w:pPr>
    </w:p>
    <w:p w:rsidR="00D0179E" w:rsidRPr="00092362" w:rsidRDefault="00361E17" w:rsidP="00D0179E">
      <w:pPr>
        <w:spacing w:line="240" w:lineRule="auto"/>
        <w:contextualSpacing/>
        <w:rPr>
          <w:rFonts w:ascii="Arial" w:hAnsi="Arial" w:cs="Arial"/>
          <w:bCs/>
          <w:szCs w:val="24"/>
          <w:lang w:val="en-GB"/>
        </w:rPr>
      </w:pPr>
      <w:r w:rsidRPr="00092362">
        <w:rPr>
          <w:rFonts w:ascii="Arial" w:hAnsi="Arial" w:cs="Arial"/>
          <w:b/>
          <w:szCs w:val="24"/>
          <w:lang w:eastAsia="ko-KR"/>
        </w:rPr>
        <w:t xml:space="preserve">Supplementary </w:t>
      </w:r>
      <w:r w:rsidRPr="00092362">
        <w:rPr>
          <w:rFonts w:ascii="Arial" w:hAnsi="Arial" w:cs="Arial"/>
          <w:b/>
          <w:lang w:val="en-GB" w:eastAsia="ko-KR"/>
        </w:rPr>
        <w:t xml:space="preserve">Table </w:t>
      </w:r>
      <w:r w:rsidR="00A04563" w:rsidRPr="00092362">
        <w:rPr>
          <w:rFonts w:ascii="Arial" w:hAnsi="Arial" w:cs="Arial"/>
          <w:b/>
          <w:lang w:val="en-GB" w:eastAsia="ko-KR"/>
        </w:rPr>
        <w:t>S7</w:t>
      </w:r>
      <w:r w:rsidRPr="00092362">
        <w:rPr>
          <w:rFonts w:ascii="Arial" w:hAnsi="Arial" w:cs="Arial"/>
          <w:b/>
          <w:lang w:val="en-GB" w:eastAsia="ko-KR"/>
        </w:rPr>
        <w:t xml:space="preserve">. </w:t>
      </w:r>
      <w:r w:rsidRPr="00092362">
        <w:rPr>
          <w:rFonts w:ascii="Arial" w:hAnsi="Arial" w:cs="Arial"/>
          <w:b/>
          <w:bCs/>
          <w:kern w:val="0"/>
          <w:szCs w:val="24"/>
          <w:lang w:val="en-GB" w:eastAsia="ko-KR"/>
        </w:rPr>
        <w:t xml:space="preserve">(Related to Figure </w:t>
      </w:r>
      <w:r w:rsidR="004838D1" w:rsidRPr="00092362">
        <w:rPr>
          <w:rFonts w:ascii="Arial" w:hAnsi="Arial" w:cs="Arial"/>
          <w:b/>
          <w:bCs/>
          <w:kern w:val="0"/>
          <w:szCs w:val="24"/>
          <w:lang w:val="en-GB" w:eastAsia="ko-KR"/>
        </w:rPr>
        <w:t>4</w:t>
      </w:r>
      <w:r w:rsidRPr="00092362">
        <w:rPr>
          <w:rFonts w:ascii="Arial" w:hAnsi="Arial" w:cs="Arial"/>
          <w:b/>
          <w:bCs/>
          <w:kern w:val="0"/>
          <w:szCs w:val="24"/>
          <w:lang w:val="en-GB" w:eastAsia="ko-KR"/>
        </w:rPr>
        <w:t>)</w:t>
      </w:r>
      <w:r w:rsidRPr="00092362">
        <w:rPr>
          <w:rFonts w:ascii="Arial" w:hAnsi="Arial" w:cs="Arial"/>
          <w:szCs w:val="24"/>
          <w:lang w:eastAsia="ko-KR"/>
        </w:rPr>
        <w:t xml:space="preserve"> </w:t>
      </w:r>
      <w:r w:rsidRPr="00092362">
        <w:rPr>
          <w:rFonts w:ascii="Arial" w:hAnsi="Arial" w:cs="Arial"/>
          <w:lang w:val="en-GB" w:eastAsia="ko-KR"/>
        </w:rPr>
        <w:t>Information of all individual slide sections examined from each teratoma samples</w:t>
      </w:r>
      <w:r w:rsidR="00D0179E" w:rsidRPr="00092362">
        <w:rPr>
          <w:rFonts w:ascii="Arial" w:hAnsi="Arial" w:cs="Arial"/>
          <w:lang w:val="en-GB" w:eastAsia="ko-KR"/>
        </w:rPr>
        <w:t xml:space="preserve">. </w:t>
      </w:r>
      <w:r w:rsidR="00D0179E" w:rsidRPr="00092362">
        <w:rPr>
          <w:rFonts w:ascii="Arial" w:hAnsi="Arial" w:cs="Arial"/>
          <w:bCs/>
          <w:szCs w:val="24"/>
          <w:lang w:val="en-GB"/>
        </w:rPr>
        <w:t>Excel file available.</w:t>
      </w:r>
    </w:p>
    <w:p w:rsidR="002011C9" w:rsidRPr="00092362" w:rsidRDefault="002011C9" w:rsidP="00D0179E">
      <w:pPr>
        <w:spacing w:line="240" w:lineRule="auto"/>
        <w:contextualSpacing/>
        <w:rPr>
          <w:rFonts w:ascii="Arial" w:hAnsi="Arial" w:cs="Arial"/>
          <w:bCs/>
          <w:szCs w:val="24"/>
          <w:lang w:val="en-GB"/>
        </w:rPr>
      </w:pPr>
    </w:p>
    <w:p w:rsidR="00B80B65" w:rsidRPr="00092362" w:rsidRDefault="00B80B65">
      <w:pPr>
        <w:spacing w:after="160" w:line="259" w:lineRule="auto"/>
        <w:jc w:val="both"/>
        <w:rPr>
          <w:rFonts w:ascii="Arial" w:hAnsi="Arial" w:cs="Arial"/>
          <w:b/>
          <w:szCs w:val="24"/>
          <w:lang w:eastAsia="ko-KR"/>
        </w:rPr>
      </w:pPr>
      <w:r w:rsidRPr="00092362">
        <w:rPr>
          <w:rFonts w:ascii="Arial" w:hAnsi="Arial" w:cs="Arial"/>
          <w:b/>
          <w:szCs w:val="24"/>
          <w:lang w:eastAsia="ko-KR"/>
        </w:rPr>
        <w:br w:type="page"/>
      </w:r>
    </w:p>
    <w:p w:rsidR="002011C9" w:rsidRPr="00092362" w:rsidRDefault="002011C9" w:rsidP="00D0179E">
      <w:pPr>
        <w:spacing w:line="240" w:lineRule="auto"/>
        <w:contextualSpacing/>
        <w:rPr>
          <w:rFonts w:ascii="Arial" w:hAnsi="Arial" w:cs="Arial"/>
          <w:szCs w:val="24"/>
          <w:lang w:eastAsia="ko-KR"/>
        </w:rPr>
      </w:pPr>
      <w:r w:rsidRPr="00092362">
        <w:rPr>
          <w:rFonts w:ascii="Arial" w:hAnsi="Arial" w:cs="Arial"/>
          <w:b/>
          <w:szCs w:val="24"/>
          <w:lang w:eastAsia="ko-KR"/>
        </w:rPr>
        <w:lastRenderedPageBreak/>
        <w:t xml:space="preserve">Supplementary </w:t>
      </w:r>
      <w:r w:rsidRPr="00092362">
        <w:rPr>
          <w:rFonts w:ascii="Arial" w:hAnsi="Arial" w:cs="Arial"/>
          <w:b/>
          <w:lang w:val="en-GB" w:eastAsia="ko-KR"/>
        </w:rPr>
        <w:t xml:space="preserve">Table S8. </w:t>
      </w:r>
      <w:r w:rsidRPr="00092362">
        <w:rPr>
          <w:rFonts w:ascii="Arial" w:hAnsi="Arial" w:cs="Arial"/>
          <w:b/>
          <w:bCs/>
          <w:kern w:val="0"/>
          <w:szCs w:val="24"/>
          <w:lang w:val="en-GB" w:eastAsia="ko-KR"/>
        </w:rPr>
        <w:t xml:space="preserve">(Related to </w:t>
      </w:r>
      <w:r w:rsidR="00F62391" w:rsidRPr="00092362">
        <w:rPr>
          <w:rFonts w:ascii="Arial" w:hAnsi="Arial" w:cs="Arial"/>
          <w:b/>
          <w:bCs/>
          <w:kern w:val="0"/>
          <w:szCs w:val="24"/>
          <w:lang w:val="en-GB" w:eastAsia="ko-KR"/>
        </w:rPr>
        <w:t xml:space="preserve">Figure </w:t>
      </w:r>
      <w:r w:rsidR="004838D1" w:rsidRPr="00092362">
        <w:rPr>
          <w:rFonts w:ascii="Arial" w:hAnsi="Arial" w:cs="Arial"/>
          <w:b/>
          <w:bCs/>
          <w:kern w:val="0"/>
          <w:szCs w:val="24"/>
          <w:lang w:val="en-GB" w:eastAsia="ko-KR"/>
        </w:rPr>
        <w:t>4</w:t>
      </w:r>
      <w:r w:rsidRPr="00092362">
        <w:rPr>
          <w:rFonts w:ascii="Arial" w:hAnsi="Arial" w:cs="Arial"/>
          <w:b/>
          <w:bCs/>
          <w:kern w:val="0"/>
          <w:szCs w:val="24"/>
          <w:lang w:val="en-GB" w:eastAsia="ko-KR"/>
        </w:rPr>
        <w:t>)</w:t>
      </w:r>
      <w:r w:rsidRPr="00092362">
        <w:rPr>
          <w:rFonts w:ascii="Arial" w:hAnsi="Arial" w:cs="Arial"/>
          <w:szCs w:val="24"/>
          <w:lang w:eastAsia="ko-KR"/>
        </w:rPr>
        <w:t xml:space="preserve"> </w:t>
      </w:r>
      <w:r w:rsidR="007A3CB0" w:rsidRPr="00092362">
        <w:rPr>
          <w:rFonts w:ascii="Arial" w:hAnsi="Arial" w:cs="Arial"/>
          <w:szCs w:val="24"/>
          <w:lang w:eastAsia="ko-KR"/>
        </w:rPr>
        <w:t>Group i</w:t>
      </w:r>
      <w:r w:rsidR="00D061F7" w:rsidRPr="00092362">
        <w:rPr>
          <w:rFonts w:ascii="Arial" w:hAnsi="Arial" w:cs="Arial"/>
          <w:szCs w:val="24"/>
          <w:lang w:eastAsia="ko-KR"/>
        </w:rPr>
        <w:t xml:space="preserve">nformation between normal and abnormal teratomas. </w:t>
      </w:r>
    </w:p>
    <w:p w:rsidR="004B072B" w:rsidRPr="00092362" w:rsidRDefault="004B072B" w:rsidP="00D0179E">
      <w:pPr>
        <w:spacing w:line="240" w:lineRule="auto"/>
        <w:contextualSpacing/>
        <w:rPr>
          <w:rFonts w:ascii="Arial" w:hAnsi="Arial" w:cs="Arial"/>
          <w:lang w:val="en-GB" w:eastAsia="ko-KR"/>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54"/>
        <w:gridCol w:w="2254"/>
        <w:gridCol w:w="2254"/>
        <w:gridCol w:w="2254"/>
      </w:tblGrid>
      <w:tr w:rsidR="00092362" w:rsidRPr="00092362" w:rsidTr="009D3BDF">
        <w:tc>
          <w:tcPr>
            <w:tcW w:w="2254" w:type="dxa"/>
            <w:tcBorders>
              <w:bottom w:val="single" w:sz="8" w:space="0" w:color="auto"/>
            </w:tcBorders>
          </w:tcPr>
          <w:p w:rsidR="004F2970" w:rsidRPr="00092362" w:rsidRDefault="004F2970" w:rsidP="004B072B">
            <w:pPr>
              <w:spacing w:line="240" w:lineRule="auto"/>
              <w:contextualSpacing/>
              <w:jc w:val="center"/>
              <w:rPr>
                <w:rFonts w:ascii="Arial" w:hAnsi="Arial" w:cs="Arial"/>
                <w:b/>
                <w:bCs/>
                <w:szCs w:val="24"/>
                <w:lang w:val="en-GB" w:eastAsia="ko-KR"/>
              </w:rPr>
            </w:pPr>
            <w:r w:rsidRPr="00092362">
              <w:rPr>
                <w:rFonts w:ascii="Arial" w:hAnsi="Arial" w:cs="Arial" w:hint="eastAsia"/>
                <w:b/>
                <w:bCs/>
                <w:szCs w:val="24"/>
                <w:lang w:val="en-GB" w:eastAsia="ko-KR"/>
              </w:rPr>
              <w:t>Group</w:t>
            </w:r>
          </w:p>
        </w:tc>
        <w:tc>
          <w:tcPr>
            <w:tcW w:w="2254" w:type="dxa"/>
            <w:tcBorders>
              <w:bottom w:val="single" w:sz="8" w:space="0" w:color="auto"/>
            </w:tcBorders>
          </w:tcPr>
          <w:p w:rsidR="004F2970" w:rsidRPr="00092362" w:rsidRDefault="004F2970" w:rsidP="004B072B">
            <w:pPr>
              <w:spacing w:line="240" w:lineRule="auto"/>
              <w:contextualSpacing/>
              <w:jc w:val="center"/>
              <w:rPr>
                <w:rFonts w:ascii="Arial" w:hAnsi="Arial" w:cs="Arial"/>
                <w:b/>
                <w:bCs/>
                <w:szCs w:val="24"/>
                <w:lang w:val="en-GB" w:eastAsia="ko-KR"/>
              </w:rPr>
            </w:pPr>
            <w:r w:rsidRPr="00092362">
              <w:rPr>
                <w:rFonts w:ascii="Arial" w:hAnsi="Arial" w:cs="Arial" w:hint="eastAsia"/>
                <w:b/>
                <w:bCs/>
                <w:szCs w:val="24"/>
                <w:lang w:val="en-GB" w:eastAsia="ko-KR"/>
              </w:rPr>
              <w:t>Control</w:t>
            </w:r>
          </w:p>
        </w:tc>
        <w:tc>
          <w:tcPr>
            <w:tcW w:w="2254" w:type="dxa"/>
            <w:tcBorders>
              <w:bottom w:val="single" w:sz="8" w:space="0" w:color="auto"/>
            </w:tcBorders>
          </w:tcPr>
          <w:p w:rsidR="004F2970" w:rsidRPr="00092362" w:rsidRDefault="004F2970" w:rsidP="004B072B">
            <w:pPr>
              <w:spacing w:line="240" w:lineRule="auto"/>
              <w:contextualSpacing/>
              <w:jc w:val="center"/>
              <w:rPr>
                <w:rFonts w:ascii="Arial" w:hAnsi="Arial" w:cs="Arial"/>
                <w:b/>
                <w:bCs/>
                <w:szCs w:val="24"/>
                <w:lang w:val="en-GB" w:eastAsia="ko-KR"/>
              </w:rPr>
            </w:pPr>
            <w:r w:rsidRPr="00092362">
              <w:rPr>
                <w:rFonts w:ascii="Arial" w:hAnsi="Arial" w:cs="Arial" w:hint="eastAsia"/>
                <w:b/>
                <w:bCs/>
                <w:szCs w:val="24"/>
                <w:lang w:val="en-GB" w:eastAsia="ko-KR"/>
              </w:rPr>
              <w:t>Case</w:t>
            </w:r>
          </w:p>
        </w:tc>
        <w:tc>
          <w:tcPr>
            <w:tcW w:w="2254" w:type="dxa"/>
            <w:tcBorders>
              <w:bottom w:val="single" w:sz="8" w:space="0" w:color="auto"/>
            </w:tcBorders>
          </w:tcPr>
          <w:p w:rsidR="004F2970" w:rsidRPr="00092362" w:rsidRDefault="004F2970" w:rsidP="004B072B">
            <w:pPr>
              <w:spacing w:line="240" w:lineRule="auto"/>
              <w:contextualSpacing/>
              <w:jc w:val="center"/>
              <w:rPr>
                <w:rFonts w:ascii="Arial" w:hAnsi="Arial" w:cs="Arial"/>
                <w:b/>
                <w:bCs/>
                <w:szCs w:val="24"/>
                <w:lang w:val="en-GB" w:eastAsia="ko-KR"/>
              </w:rPr>
            </w:pPr>
            <w:r w:rsidRPr="00092362">
              <w:rPr>
                <w:rFonts w:ascii="Arial" w:hAnsi="Arial" w:cs="Arial" w:hint="eastAsia"/>
                <w:b/>
                <w:bCs/>
                <w:szCs w:val="24"/>
                <w:lang w:val="en-GB" w:eastAsia="ko-KR"/>
              </w:rPr>
              <w:t>Description</w:t>
            </w:r>
          </w:p>
        </w:tc>
      </w:tr>
      <w:tr w:rsidR="00092362" w:rsidRPr="00092362" w:rsidTr="004B072B">
        <w:tc>
          <w:tcPr>
            <w:tcW w:w="2254" w:type="dxa"/>
            <w:vMerge w:val="restart"/>
            <w:tcBorders>
              <w:top w:val="single" w:sz="8" w:space="0" w:color="auto"/>
            </w:tcBorders>
            <w:vAlign w:val="center"/>
          </w:tcPr>
          <w:p w:rsidR="004B072B" w:rsidRPr="00092362" w:rsidRDefault="004B072B" w:rsidP="004B072B">
            <w:pPr>
              <w:spacing w:line="240" w:lineRule="auto"/>
              <w:contextualSpacing/>
              <w:jc w:val="center"/>
              <w:rPr>
                <w:rFonts w:ascii="Arial" w:hAnsi="Arial" w:cs="Arial"/>
                <w:bCs/>
                <w:szCs w:val="24"/>
                <w:lang w:val="en-GB" w:eastAsia="ko-KR"/>
              </w:rPr>
            </w:pPr>
            <w:r w:rsidRPr="00092362">
              <w:rPr>
                <w:rFonts w:ascii="Arial" w:hAnsi="Arial" w:cs="Arial" w:hint="eastAsia"/>
                <w:bCs/>
                <w:szCs w:val="24"/>
                <w:lang w:val="en-GB" w:eastAsia="ko-KR"/>
              </w:rPr>
              <w:t>Group A</w:t>
            </w:r>
          </w:p>
        </w:tc>
        <w:tc>
          <w:tcPr>
            <w:tcW w:w="2254" w:type="dxa"/>
            <w:tcBorders>
              <w:top w:val="single" w:sz="8" w:space="0" w:color="auto"/>
            </w:tcBorders>
          </w:tcPr>
          <w:p w:rsidR="004B072B" w:rsidRPr="00092362" w:rsidRDefault="004B072B" w:rsidP="004B072B">
            <w:pPr>
              <w:spacing w:line="240" w:lineRule="auto"/>
              <w:contextualSpacing/>
              <w:jc w:val="center"/>
              <w:rPr>
                <w:rFonts w:ascii="Arial" w:hAnsi="Arial" w:cs="Arial"/>
                <w:bCs/>
                <w:szCs w:val="24"/>
                <w:lang w:val="en-GB"/>
              </w:rPr>
            </w:pPr>
            <w:r w:rsidRPr="00092362">
              <w:rPr>
                <w:rFonts w:ascii="Arial" w:hAnsi="Arial" w:cs="Arial"/>
                <w:bCs/>
                <w:szCs w:val="24"/>
                <w:lang w:val="en-GB"/>
              </w:rPr>
              <w:t>hFSiPS3_1</w:t>
            </w:r>
          </w:p>
        </w:tc>
        <w:tc>
          <w:tcPr>
            <w:tcW w:w="2254" w:type="dxa"/>
            <w:tcBorders>
              <w:top w:val="single" w:sz="8" w:space="0" w:color="auto"/>
            </w:tcBorders>
          </w:tcPr>
          <w:p w:rsidR="004B072B" w:rsidRPr="00092362" w:rsidRDefault="004B072B" w:rsidP="004B072B">
            <w:pPr>
              <w:spacing w:line="240" w:lineRule="auto"/>
              <w:contextualSpacing/>
              <w:jc w:val="center"/>
              <w:rPr>
                <w:rFonts w:ascii="Arial" w:hAnsi="Arial" w:cs="Arial"/>
                <w:bCs/>
                <w:szCs w:val="24"/>
                <w:lang w:val="en-GB"/>
              </w:rPr>
            </w:pPr>
            <w:r w:rsidRPr="00092362">
              <w:rPr>
                <w:rFonts w:ascii="Arial" w:hAnsi="Arial" w:cs="Arial"/>
                <w:bCs/>
                <w:szCs w:val="24"/>
                <w:lang w:val="en-GB"/>
              </w:rPr>
              <w:t>hFSiPS1_1</w:t>
            </w:r>
          </w:p>
        </w:tc>
        <w:tc>
          <w:tcPr>
            <w:tcW w:w="2254" w:type="dxa"/>
            <w:vMerge w:val="restart"/>
            <w:tcBorders>
              <w:top w:val="single" w:sz="8" w:space="0" w:color="auto"/>
            </w:tcBorders>
            <w:vAlign w:val="center"/>
          </w:tcPr>
          <w:p w:rsidR="004B072B" w:rsidRPr="00092362" w:rsidRDefault="004B072B" w:rsidP="004B072B">
            <w:pPr>
              <w:spacing w:line="240" w:lineRule="auto"/>
              <w:contextualSpacing/>
              <w:jc w:val="center"/>
              <w:rPr>
                <w:rFonts w:ascii="Arial" w:hAnsi="Arial" w:cs="Arial"/>
                <w:bCs/>
                <w:szCs w:val="24"/>
                <w:lang w:val="en-GB" w:eastAsia="ko-KR"/>
              </w:rPr>
            </w:pPr>
            <w:r w:rsidRPr="00092362">
              <w:rPr>
                <w:rFonts w:ascii="Arial" w:hAnsi="Arial" w:cs="Arial" w:hint="eastAsia"/>
                <w:bCs/>
                <w:szCs w:val="24"/>
                <w:lang w:val="en-GB" w:eastAsia="ko-KR"/>
              </w:rPr>
              <w:t>C</w:t>
            </w:r>
            <w:r w:rsidRPr="00092362">
              <w:rPr>
                <w:rFonts w:ascii="Arial" w:hAnsi="Arial" w:cs="Arial"/>
                <w:bCs/>
                <w:szCs w:val="24"/>
                <w:lang w:val="en-GB" w:eastAsia="ko-KR"/>
              </w:rPr>
              <w:t>omparison between isogenic cell lines</w:t>
            </w:r>
          </w:p>
        </w:tc>
      </w:tr>
      <w:tr w:rsidR="00092362" w:rsidRPr="00092362" w:rsidTr="004B072B">
        <w:tc>
          <w:tcPr>
            <w:tcW w:w="2254" w:type="dxa"/>
            <w:vMerge/>
          </w:tcPr>
          <w:p w:rsidR="004B072B" w:rsidRPr="00092362" w:rsidRDefault="004B072B" w:rsidP="00D0179E">
            <w:pPr>
              <w:spacing w:line="240" w:lineRule="auto"/>
              <w:contextualSpacing/>
              <w:rPr>
                <w:rFonts w:ascii="Arial" w:hAnsi="Arial" w:cs="Arial"/>
                <w:bCs/>
                <w:szCs w:val="24"/>
                <w:lang w:val="en-GB"/>
              </w:rPr>
            </w:pPr>
          </w:p>
        </w:tc>
        <w:tc>
          <w:tcPr>
            <w:tcW w:w="2254" w:type="dxa"/>
          </w:tcPr>
          <w:p w:rsidR="004B072B" w:rsidRPr="00092362" w:rsidRDefault="004B072B" w:rsidP="004B072B">
            <w:pPr>
              <w:spacing w:line="240" w:lineRule="auto"/>
              <w:contextualSpacing/>
              <w:jc w:val="center"/>
              <w:rPr>
                <w:rFonts w:ascii="Arial" w:hAnsi="Arial" w:cs="Arial"/>
                <w:bCs/>
                <w:szCs w:val="24"/>
                <w:lang w:val="en-GB"/>
              </w:rPr>
            </w:pPr>
            <w:r w:rsidRPr="00092362">
              <w:rPr>
                <w:rFonts w:ascii="Arial" w:hAnsi="Arial" w:cs="Arial"/>
                <w:bCs/>
                <w:szCs w:val="24"/>
                <w:lang w:val="en-GB"/>
              </w:rPr>
              <w:t>hFSiPS3_2</w:t>
            </w:r>
          </w:p>
        </w:tc>
        <w:tc>
          <w:tcPr>
            <w:tcW w:w="2254" w:type="dxa"/>
          </w:tcPr>
          <w:p w:rsidR="004B072B" w:rsidRPr="00092362" w:rsidRDefault="004B072B" w:rsidP="004B072B">
            <w:pPr>
              <w:spacing w:line="240" w:lineRule="auto"/>
              <w:contextualSpacing/>
              <w:jc w:val="center"/>
              <w:rPr>
                <w:rFonts w:ascii="Arial" w:hAnsi="Arial" w:cs="Arial"/>
                <w:bCs/>
                <w:szCs w:val="24"/>
                <w:lang w:val="en-GB"/>
              </w:rPr>
            </w:pPr>
            <w:r w:rsidRPr="00092362">
              <w:rPr>
                <w:rFonts w:ascii="Arial" w:hAnsi="Arial" w:cs="Arial"/>
                <w:bCs/>
                <w:szCs w:val="24"/>
                <w:lang w:val="en-GB"/>
              </w:rPr>
              <w:t>hFSiPS1_2</w:t>
            </w:r>
          </w:p>
        </w:tc>
        <w:tc>
          <w:tcPr>
            <w:tcW w:w="2254" w:type="dxa"/>
            <w:vMerge/>
            <w:vAlign w:val="center"/>
          </w:tcPr>
          <w:p w:rsidR="004B072B" w:rsidRPr="00092362" w:rsidRDefault="004B072B" w:rsidP="004B072B">
            <w:pPr>
              <w:spacing w:line="240" w:lineRule="auto"/>
              <w:contextualSpacing/>
              <w:jc w:val="center"/>
              <w:rPr>
                <w:rFonts w:ascii="Arial" w:hAnsi="Arial" w:cs="Arial"/>
                <w:bCs/>
                <w:szCs w:val="24"/>
                <w:lang w:val="en-GB"/>
              </w:rPr>
            </w:pPr>
          </w:p>
        </w:tc>
      </w:tr>
      <w:tr w:rsidR="00092362" w:rsidRPr="00092362" w:rsidTr="004B072B">
        <w:tc>
          <w:tcPr>
            <w:tcW w:w="2254" w:type="dxa"/>
            <w:vMerge/>
          </w:tcPr>
          <w:p w:rsidR="004B072B" w:rsidRPr="00092362" w:rsidRDefault="004B072B" w:rsidP="00D0179E">
            <w:pPr>
              <w:spacing w:line="240" w:lineRule="auto"/>
              <w:contextualSpacing/>
              <w:rPr>
                <w:rFonts w:ascii="Arial" w:hAnsi="Arial" w:cs="Arial"/>
                <w:bCs/>
                <w:szCs w:val="24"/>
                <w:lang w:val="en-GB"/>
              </w:rPr>
            </w:pPr>
          </w:p>
        </w:tc>
        <w:tc>
          <w:tcPr>
            <w:tcW w:w="2254" w:type="dxa"/>
          </w:tcPr>
          <w:p w:rsidR="004B072B" w:rsidRPr="00092362" w:rsidRDefault="004B072B" w:rsidP="004B072B">
            <w:pPr>
              <w:spacing w:line="240" w:lineRule="auto"/>
              <w:contextualSpacing/>
              <w:jc w:val="center"/>
              <w:rPr>
                <w:rFonts w:ascii="Arial" w:hAnsi="Arial" w:cs="Arial"/>
                <w:bCs/>
                <w:szCs w:val="24"/>
                <w:lang w:val="en-GB"/>
              </w:rPr>
            </w:pPr>
          </w:p>
        </w:tc>
        <w:tc>
          <w:tcPr>
            <w:tcW w:w="2254" w:type="dxa"/>
          </w:tcPr>
          <w:p w:rsidR="004B072B" w:rsidRPr="00092362" w:rsidRDefault="004B072B" w:rsidP="004B072B">
            <w:pPr>
              <w:spacing w:line="240" w:lineRule="auto"/>
              <w:contextualSpacing/>
              <w:jc w:val="center"/>
              <w:rPr>
                <w:rFonts w:ascii="Arial" w:hAnsi="Arial" w:cs="Arial"/>
                <w:bCs/>
                <w:szCs w:val="24"/>
                <w:lang w:val="en-GB"/>
              </w:rPr>
            </w:pPr>
            <w:r w:rsidRPr="00092362">
              <w:rPr>
                <w:rFonts w:ascii="Arial" w:hAnsi="Arial" w:cs="Arial"/>
                <w:bCs/>
                <w:szCs w:val="24"/>
                <w:lang w:val="en-GB"/>
              </w:rPr>
              <w:t>hFSiPS1_4</w:t>
            </w:r>
          </w:p>
        </w:tc>
        <w:tc>
          <w:tcPr>
            <w:tcW w:w="2254" w:type="dxa"/>
            <w:vMerge/>
            <w:vAlign w:val="center"/>
          </w:tcPr>
          <w:p w:rsidR="004B072B" w:rsidRPr="00092362" w:rsidRDefault="004B072B" w:rsidP="004B072B">
            <w:pPr>
              <w:spacing w:line="240" w:lineRule="auto"/>
              <w:contextualSpacing/>
              <w:jc w:val="center"/>
              <w:rPr>
                <w:rFonts w:ascii="Arial" w:hAnsi="Arial" w:cs="Arial"/>
                <w:bCs/>
                <w:szCs w:val="24"/>
                <w:lang w:val="en-GB"/>
              </w:rPr>
            </w:pPr>
          </w:p>
        </w:tc>
      </w:tr>
      <w:tr w:rsidR="00092362" w:rsidRPr="00092362" w:rsidTr="004B072B">
        <w:tc>
          <w:tcPr>
            <w:tcW w:w="2254" w:type="dxa"/>
            <w:vMerge/>
          </w:tcPr>
          <w:p w:rsidR="004B072B" w:rsidRPr="00092362" w:rsidRDefault="004B072B" w:rsidP="00D0179E">
            <w:pPr>
              <w:spacing w:line="240" w:lineRule="auto"/>
              <w:contextualSpacing/>
              <w:rPr>
                <w:rFonts w:ascii="Arial" w:hAnsi="Arial" w:cs="Arial"/>
                <w:bCs/>
                <w:szCs w:val="24"/>
                <w:lang w:val="en-GB"/>
              </w:rPr>
            </w:pPr>
          </w:p>
        </w:tc>
        <w:tc>
          <w:tcPr>
            <w:tcW w:w="2254" w:type="dxa"/>
          </w:tcPr>
          <w:p w:rsidR="004B072B" w:rsidRPr="00092362" w:rsidRDefault="004B072B" w:rsidP="004B072B">
            <w:pPr>
              <w:spacing w:line="240" w:lineRule="auto"/>
              <w:contextualSpacing/>
              <w:jc w:val="center"/>
              <w:rPr>
                <w:rFonts w:ascii="Arial" w:hAnsi="Arial" w:cs="Arial"/>
                <w:bCs/>
                <w:szCs w:val="24"/>
                <w:lang w:val="en-GB"/>
              </w:rPr>
            </w:pPr>
          </w:p>
        </w:tc>
        <w:tc>
          <w:tcPr>
            <w:tcW w:w="2254" w:type="dxa"/>
          </w:tcPr>
          <w:p w:rsidR="004B072B" w:rsidRPr="00092362" w:rsidRDefault="004B072B" w:rsidP="004B072B">
            <w:pPr>
              <w:spacing w:line="240" w:lineRule="auto"/>
              <w:contextualSpacing/>
              <w:jc w:val="center"/>
              <w:rPr>
                <w:rFonts w:ascii="Arial" w:hAnsi="Arial" w:cs="Arial"/>
                <w:bCs/>
                <w:szCs w:val="24"/>
                <w:lang w:val="en-GB"/>
              </w:rPr>
            </w:pPr>
            <w:r w:rsidRPr="00092362">
              <w:rPr>
                <w:rFonts w:ascii="Arial" w:hAnsi="Arial" w:cs="Arial"/>
                <w:bCs/>
                <w:szCs w:val="24"/>
                <w:lang w:val="en-GB"/>
              </w:rPr>
              <w:t>Ctrl_3_R</w:t>
            </w:r>
          </w:p>
        </w:tc>
        <w:tc>
          <w:tcPr>
            <w:tcW w:w="2254" w:type="dxa"/>
            <w:vMerge/>
            <w:vAlign w:val="center"/>
          </w:tcPr>
          <w:p w:rsidR="004B072B" w:rsidRPr="00092362" w:rsidRDefault="004B072B" w:rsidP="004B072B">
            <w:pPr>
              <w:spacing w:line="240" w:lineRule="auto"/>
              <w:contextualSpacing/>
              <w:jc w:val="center"/>
              <w:rPr>
                <w:rFonts w:ascii="Arial" w:hAnsi="Arial" w:cs="Arial"/>
                <w:bCs/>
                <w:szCs w:val="24"/>
                <w:lang w:val="en-GB"/>
              </w:rPr>
            </w:pPr>
          </w:p>
        </w:tc>
      </w:tr>
      <w:tr w:rsidR="00092362" w:rsidRPr="00092362" w:rsidTr="004B072B">
        <w:tc>
          <w:tcPr>
            <w:tcW w:w="2254" w:type="dxa"/>
            <w:vMerge/>
            <w:tcBorders>
              <w:bottom w:val="single" w:sz="6" w:space="0" w:color="auto"/>
            </w:tcBorders>
          </w:tcPr>
          <w:p w:rsidR="004B072B" w:rsidRPr="00092362" w:rsidRDefault="004B072B" w:rsidP="00D0179E">
            <w:pPr>
              <w:spacing w:line="240" w:lineRule="auto"/>
              <w:contextualSpacing/>
              <w:rPr>
                <w:rFonts w:ascii="Arial" w:hAnsi="Arial" w:cs="Arial"/>
                <w:bCs/>
                <w:szCs w:val="24"/>
                <w:lang w:val="en-GB"/>
              </w:rPr>
            </w:pPr>
          </w:p>
        </w:tc>
        <w:tc>
          <w:tcPr>
            <w:tcW w:w="2254" w:type="dxa"/>
            <w:tcBorders>
              <w:bottom w:val="single" w:sz="6" w:space="0" w:color="auto"/>
            </w:tcBorders>
          </w:tcPr>
          <w:p w:rsidR="004B072B" w:rsidRPr="00092362" w:rsidRDefault="004B072B" w:rsidP="004B072B">
            <w:pPr>
              <w:spacing w:line="240" w:lineRule="auto"/>
              <w:contextualSpacing/>
              <w:jc w:val="center"/>
              <w:rPr>
                <w:rFonts w:ascii="Arial" w:hAnsi="Arial" w:cs="Arial"/>
                <w:bCs/>
                <w:szCs w:val="24"/>
                <w:lang w:val="en-GB"/>
              </w:rPr>
            </w:pPr>
          </w:p>
        </w:tc>
        <w:tc>
          <w:tcPr>
            <w:tcW w:w="2254" w:type="dxa"/>
            <w:tcBorders>
              <w:bottom w:val="single" w:sz="6" w:space="0" w:color="auto"/>
            </w:tcBorders>
          </w:tcPr>
          <w:p w:rsidR="004B072B" w:rsidRPr="00092362" w:rsidRDefault="004B072B" w:rsidP="004B072B">
            <w:pPr>
              <w:spacing w:line="240" w:lineRule="auto"/>
              <w:contextualSpacing/>
              <w:jc w:val="center"/>
              <w:rPr>
                <w:rFonts w:ascii="Arial" w:hAnsi="Arial" w:cs="Arial"/>
                <w:bCs/>
                <w:szCs w:val="24"/>
                <w:lang w:val="en-GB"/>
              </w:rPr>
            </w:pPr>
            <w:r w:rsidRPr="00092362">
              <w:rPr>
                <w:rFonts w:ascii="Arial" w:hAnsi="Arial" w:cs="Arial"/>
                <w:bCs/>
                <w:szCs w:val="24"/>
                <w:lang w:val="en-GB"/>
              </w:rPr>
              <w:t>Ctrl_3_L</w:t>
            </w:r>
          </w:p>
        </w:tc>
        <w:tc>
          <w:tcPr>
            <w:tcW w:w="2254" w:type="dxa"/>
            <w:vMerge/>
            <w:tcBorders>
              <w:bottom w:val="single" w:sz="6" w:space="0" w:color="auto"/>
            </w:tcBorders>
            <w:vAlign w:val="center"/>
          </w:tcPr>
          <w:p w:rsidR="004B072B" w:rsidRPr="00092362" w:rsidRDefault="004B072B" w:rsidP="004B072B">
            <w:pPr>
              <w:spacing w:line="240" w:lineRule="auto"/>
              <w:contextualSpacing/>
              <w:jc w:val="center"/>
              <w:rPr>
                <w:rFonts w:ascii="Arial" w:hAnsi="Arial" w:cs="Arial"/>
                <w:bCs/>
                <w:szCs w:val="24"/>
                <w:lang w:val="en-GB"/>
              </w:rPr>
            </w:pPr>
          </w:p>
        </w:tc>
      </w:tr>
      <w:tr w:rsidR="00092362" w:rsidRPr="00092362" w:rsidTr="004B072B">
        <w:tc>
          <w:tcPr>
            <w:tcW w:w="2254" w:type="dxa"/>
            <w:vMerge w:val="restart"/>
            <w:tcBorders>
              <w:top w:val="single" w:sz="6" w:space="0" w:color="auto"/>
            </w:tcBorders>
            <w:vAlign w:val="center"/>
          </w:tcPr>
          <w:p w:rsidR="004B072B" w:rsidRPr="00092362" w:rsidRDefault="004B072B" w:rsidP="004B072B">
            <w:pPr>
              <w:spacing w:line="240" w:lineRule="auto"/>
              <w:contextualSpacing/>
              <w:jc w:val="center"/>
              <w:rPr>
                <w:rFonts w:ascii="Arial" w:hAnsi="Arial" w:cs="Arial"/>
                <w:bCs/>
                <w:szCs w:val="24"/>
                <w:lang w:val="en-GB" w:eastAsia="ko-KR"/>
              </w:rPr>
            </w:pPr>
            <w:r w:rsidRPr="00092362">
              <w:rPr>
                <w:rFonts w:ascii="Arial" w:hAnsi="Arial" w:cs="Arial" w:hint="eastAsia"/>
                <w:bCs/>
                <w:szCs w:val="24"/>
                <w:lang w:val="en-GB" w:eastAsia="ko-KR"/>
              </w:rPr>
              <w:t>G</w:t>
            </w:r>
            <w:r w:rsidRPr="00092362">
              <w:rPr>
                <w:rFonts w:ascii="Arial" w:hAnsi="Arial" w:cs="Arial"/>
                <w:bCs/>
                <w:szCs w:val="24"/>
                <w:lang w:val="en-GB" w:eastAsia="ko-KR"/>
              </w:rPr>
              <w:t>roup B</w:t>
            </w:r>
          </w:p>
        </w:tc>
        <w:tc>
          <w:tcPr>
            <w:tcW w:w="2254" w:type="dxa"/>
            <w:tcBorders>
              <w:top w:val="single" w:sz="6" w:space="0" w:color="auto"/>
            </w:tcBorders>
          </w:tcPr>
          <w:p w:rsidR="004B072B" w:rsidRPr="00092362" w:rsidRDefault="004B072B" w:rsidP="004B072B">
            <w:pPr>
              <w:spacing w:line="240" w:lineRule="auto"/>
              <w:contextualSpacing/>
              <w:jc w:val="center"/>
              <w:rPr>
                <w:rFonts w:ascii="Arial" w:hAnsi="Arial" w:cs="Arial"/>
                <w:bCs/>
                <w:szCs w:val="24"/>
                <w:lang w:val="en-GB"/>
              </w:rPr>
            </w:pPr>
            <w:r w:rsidRPr="00092362">
              <w:rPr>
                <w:rFonts w:ascii="Arial" w:hAnsi="Arial" w:cs="Arial"/>
                <w:bCs/>
                <w:szCs w:val="24"/>
                <w:lang w:val="en-GB"/>
              </w:rPr>
              <w:t>hFSiPS3_1</w:t>
            </w:r>
          </w:p>
        </w:tc>
        <w:tc>
          <w:tcPr>
            <w:tcW w:w="2254" w:type="dxa"/>
            <w:tcBorders>
              <w:top w:val="single" w:sz="6" w:space="0" w:color="auto"/>
            </w:tcBorders>
          </w:tcPr>
          <w:p w:rsidR="004B072B" w:rsidRPr="00092362" w:rsidRDefault="004B072B" w:rsidP="004B072B">
            <w:pPr>
              <w:spacing w:line="240" w:lineRule="auto"/>
              <w:contextualSpacing/>
              <w:jc w:val="center"/>
              <w:rPr>
                <w:rFonts w:ascii="Arial" w:hAnsi="Arial" w:cs="Arial"/>
                <w:bCs/>
                <w:szCs w:val="24"/>
                <w:lang w:val="en-GB"/>
              </w:rPr>
            </w:pPr>
            <w:r w:rsidRPr="00092362">
              <w:rPr>
                <w:rFonts w:ascii="Arial" w:hAnsi="Arial" w:cs="Arial"/>
                <w:bCs/>
                <w:szCs w:val="24"/>
                <w:lang w:val="en-GB"/>
              </w:rPr>
              <w:t>hFmiPS2_1_R</w:t>
            </w:r>
          </w:p>
        </w:tc>
        <w:tc>
          <w:tcPr>
            <w:tcW w:w="2254" w:type="dxa"/>
            <w:vMerge w:val="restart"/>
            <w:tcBorders>
              <w:top w:val="single" w:sz="6" w:space="0" w:color="auto"/>
            </w:tcBorders>
            <w:vAlign w:val="center"/>
          </w:tcPr>
          <w:p w:rsidR="004B072B" w:rsidRPr="00092362" w:rsidRDefault="004B072B" w:rsidP="004B072B">
            <w:pPr>
              <w:spacing w:line="240" w:lineRule="auto"/>
              <w:contextualSpacing/>
              <w:jc w:val="center"/>
              <w:rPr>
                <w:rFonts w:ascii="Arial" w:hAnsi="Arial" w:cs="Arial"/>
                <w:bCs/>
                <w:szCs w:val="24"/>
                <w:lang w:val="en-GB" w:eastAsia="ko-KR"/>
              </w:rPr>
            </w:pPr>
            <w:r w:rsidRPr="00092362">
              <w:rPr>
                <w:rFonts w:ascii="Arial" w:hAnsi="Arial" w:cs="Arial" w:hint="eastAsia"/>
                <w:bCs/>
                <w:szCs w:val="24"/>
                <w:lang w:val="en-GB" w:eastAsia="ko-KR"/>
              </w:rPr>
              <w:t>Comparison between isogenic cell lines</w:t>
            </w:r>
          </w:p>
        </w:tc>
      </w:tr>
      <w:tr w:rsidR="00092362" w:rsidRPr="00092362" w:rsidTr="004B072B">
        <w:tc>
          <w:tcPr>
            <w:tcW w:w="2254" w:type="dxa"/>
            <w:vMerge/>
          </w:tcPr>
          <w:p w:rsidR="004B072B" w:rsidRPr="00092362" w:rsidRDefault="004B072B" w:rsidP="004F2970">
            <w:pPr>
              <w:spacing w:line="240" w:lineRule="auto"/>
              <w:contextualSpacing/>
              <w:rPr>
                <w:rFonts w:ascii="Arial" w:hAnsi="Arial" w:cs="Arial"/>
                <w:bCs/>
                <w:szCs w:val="24"/>
                <w:lang w:val="en-GB"/>
              </w:rPr>
            </w:pPr>
          </w:p>
        </w:tc>
        <w:tc>
          <w:tcPr>
            <w:tcW w:w="2254" w:type="dxa"/>
          </w:tcPr>
          <w:p w:rsidR="004B072B" w:rsidRPr="00092362" w:rsidRDefault="004B072B" w:rsidP="004B072B">
            <w:pPr>
              <w:spacing w:line="240" w:lineRule="auto"/>
              <w:contextualSpacing/>
              <w:jc w:val="center"/>
              <w:rPr>
                <w:rFonts w:ascii="Arial" w:hAnsi="Arial" w:cs="Arial"/>
                <w:bCs/>
                <w:szCs w:val="24"/>
                <w:lang w:val="en-GB"/>
              </w:rPr>
            </w:pPr>
            <w:r w:rsidRPr="00092362">
              <w:rPr>
                <w:rFonts w:ascii="Arial" w:hAnsi="Arial" w:cs="Arial"/>
                <w:bCs/>
                <w:szCs w:val="24"/>
                <w:lang w:val="en-GB"/>
              </w:rPr>
              <w:t>hFSiPS3_2</w:t>
            </w:r>
          </w:p>
        </w:tc>
        <w:tc>
          <w:tcPr>
            <w:tcW w:w="2254" w:type="dxa"/>
          </w:tcPr>
          <w:p w:rsidR="004B072B" w:rsidRPr="00092362" w:rsidRDefault="004B072B" w:rsidP="004B072B">
            <w:pPr>
              <w:spacing w:line="240" w:lineRule="auto"/>
              <w:contextualSpacing/>
              <w:jc w:val="center"/>
              <w:rPr>
                <w:rFonts w:ascii="Arial" w:hAnsi="Arial" w:cs="Arial"/>
                <w:bCs/>
                <w:szCs w:val="24"/>
                <w:lang w:val="en-GB"/>
              </w:rPr>
            </w:pPr>
            <w:r w:rsidRPr="00092362">
              <w:rPr>
                <w:rFonts w:ascii="Arial" w:hAnsi="Arial" w:cs="Arial"/>
                <w:bCs/>
                <w:szCs w:val="24"/>
                <w:lang w:val="en-GB"/>
              </w:rPr>
              <w:t>hFmiPS2_1_L</w:t>
            </w:r>
          </w:p>
        </w:tc>
        <w:tc>
          <w:tcPr>
            <w:tcW w:w="2254" w:type="dxa"/>
            <w:vMerge/>
            <w:vAlign w:val="center"/>
          </w:tcPr>
          <w:p w:rsidR="004B072B" w:rsidRPr="00092362" w:rsidRDefault="004B072B" w:rsidP="004B072B">
            <w:pPr>
              <w:spacing w:line="240" w:lineRule="auto"/>
              <w:contextualSpacing/>
              <w:jc w:val="center"/>
              <w:rPr>
                <w:rFonts w:ascii="Arial" w:hAnsi="Arial" w:cs="Arial"/>
                <w:bCs/>
                <w:szCs w:val="24"/>
                <w:lang w:val="en-GB"/>
              </w:rPr>
            </w:pPr>
          </w:p>
        </w:tc>
      </w:tr>
      <w:tr w:rsidR="00092362" w:rsidRPr="00092362" w:rsidTr="004B072B">
        <w:tc>
          <w:tcPr>
            <w:tcW w:w="2254" w:type="dxa"/>
            <w:vMerge/>
          </w:tcPr>
          <w:p w:rsidR="004B072B" w:rsidRPr="00092362" w:rsidRDefault="004B072B" w:rsidP="004F2970">
            <w:pPr>
              <w:spacing w:line="240" w:lineRule="auto"/>
              <w:contextualSpacing/>
              <w:rPr>
                <w:rFonts w:ascii="Arial" w:hAnsi="Arial" w:cs="Arial"/>
                <w:bCs/>
                <w:szCs w:val="24"/>
                <w:lang w:val="en-GB"/>
              </w:rPr>
            </w:pPr>
          </w:p>
        </w:tc>
        <w:tc>
          <w:tcPr>
            <w:tcW w:w="2254" w:type="dxa"/>
          </w:tcPr>
          <w:p w:rsidR="004B072B" w:rsidRPr="00092362" w:rsidRDefault="004B072B" w:rsidP="004B072B">
            <w:pPr>
              <w:spacing w:line="240" w:lineRule="auto"/>
              <w:contextualSpacing/>
              <w:jc w:val="center"/>
              <w:rPr>
                <w:rFonts w:ascii="Arial" w:hAnsi="Arial" w:cs="Arial"/>
                <w:bCs/>
                <w:szCs w:val="24"/>
                <w:lang w:val="en-GB"/>
              </w:rPr>
            </w:pPr>
          </w:p>
        </w:tc>
        <w:tc>
          <w:tcPr>
            <w:tcW w:w="2254" w:type="dxa"/>
          </w:tcPr>
          <w:p w:rsidR="004B072B" w:rsidRPr="00092362" w:rsidRDefault="004B072B" w:rsidP="004B072B">
            <w:pPr>
              <w:spacing w:line="240" w:lineRule="auto"/>
              <w:contextualSpacing/>
              <w:jc w:val="center"/>
              <w:rPr>
                <w:rFonts w:ascii="Arial" w:hAnsi="Arial" w:cs="Arial"/>
                <w:bCs/>
                <w:szCs w:val="24"/>
                <w:lang w:val="en-GB"/>
              </w:rPr>
            </w:pPr>
            <w:r w:rsidRPr="00092362">
              <w:rPr>
                <w:rFonts w:ascii="Arial" w:hAnsi="Arial" w:cs="Arial"/>
                <w:bCs/>
                <w:szCs w:val="24"/>
                <w:lang w:val="en-GB"/>
              </w:rPr>
              <w:t>hFmiPS2_2_R</w:t>
            </w:r>
          </w:p>
        </w:tc>
        <w:tc>
          <w:tcPr>
            <w:tcW w:w="2254" w:type="dxa"/>
            <w:vMerge/>
            <w:vAlign w:val="center"/>
          </w:tcPr>
          <w:p w:rsidR="004B072B" w:rsidRPr="00092362" w:rsidRDefault="004B072B" w:rsidP="004B072B">
            <w:pPr>
              <w:spacing w:line="240" w:lineRule="auto"/>
              <w:contextualSpacing/>
              <w:jc w:val="center"/>
              <w:rPr>
                <w:rFonts w:ascii="Arial" w:hAnsi="Arial" w:cs="Arial"/>
                <w:bCs/>
                <w:szCs w:val="24"/>
                <w:lang w:val="en-GB"/>
              </w:rPr>
            </w:pPr>
          </w:p>
        </w:tc>
      </w:tr>
      <w:tr w:rsidR="00092362" w:rsidRPr="00092362" w:rsidTr="004B072B">
        <w:tc>
          <w:tcPr>
            <w:tcW w:w="2254" w:type="dxa"/>
            <w:vMerge/>
          </w:tcPr>
          <w:p w:rsidR="004B072B" w:rsidRPr="00092362" w:rsidRDefault="004B072B" w:rsidP="004F2970">
            <w:pPr>
              <w:spacing w:line="240" w:lineRule="auto"/>
              <w:contextualSpacing/>
              <w:rPr>
                <w:rFonts w:ascii="Arial" w:hAnsi="Arial" w:cs="Arial"/>
                <w:bCs/>
                <w:szCs w:val="24"/>
                <w:lang w:val="en-GB"/>
              </w:rPr>
            </w:pPr>
          </w:p>
        </w:tc>
        <w:tc>
          <w:tcPr>
            <w:tcW w:w="2254" w:type="dxa"/>
          </w:tcPr>
          <w:p w:rsidR="004B072B" w:rsidRPr="00092362" w:rsidRDefault="004B072B" w:rsidP="004B072B">
            <w:pPr>
              <w:spacing w:line="240" w:lineRule="auto"/>
              <w:contextualSpacing/>
              <w:jc w:val="center"/>
              <w:rPr>
                <w:rFonts w:ascii="Arial" w:hAnsi="Arial" w:cs="Arial"/>
                <w:bCs/>
                <w:szCs w:val="24"/>
                <w:lang w:val="en-GB"/>
              </w:rPr>
            </w:pPr>
          </w:p>
        </w:tc>
        <w:tc>
          <w:tcPr>
            <w:tcW w:w="2254" w:type="dxa"/>
          </w:tcPr>
          <w:p w:rsidR="004B072B" w:rsidRPr="00092362" w:rsidRDefault="004B072B" w:rsidP="004B072B">
            <w:pPr>
              <w:spacing w:line="240" w:lineRule="auto"/>
              <w:contextualSpacing/>
              <w:jc w:val="center"/>
              <w:rPr>
                <w:rFonts w:ascii="Arial" w:hAnsi="Arial" w:cs="Arial"/>
                <w:bCs/>
                <w:szCs w:val="24"/>
                <w:lang w:val="en-GB"/>
              </w:rPr>
            </w:pPr>
            <w:r w:rsidRPr="00092362">
              <w:rPr>
                <w:rFonts w:ascii="Arial" w:hAnsi="Arial" w:cs="Arial"/>
                <w:bCs/>
                <w:szCs w:val="24"/>
                <w:lang w:val="en-GB"/>
              </w:rPr>
              <w:t>hFmiPS2_2_L</w:t>
            </w:r>
          </w:p>
        </w:tc>
        <w:tc>
          <w:tcPr>
            <w:tcW w:w="2254" w:type="dxa"/>
            <w:vMerge/>
            <w:vAlign w:val="center"/>
          </w:tcPr>
          <w:p w:rsidR="004B072B" w:rsidRPr="00092362" w:rsidRDefault="004B072B" w:rsidP="004B072B">
            <w:pPr>
              <w:spacing w:line="240" w:lineRule="auto"/>
              <w:contextualSpacing/>
              <w:jc w:val="center"/>
              <w:rPr>
                <w:rFonts w:ascii="Arial" w:hAnsi="Arial" w:cs="Arial"/>
                <w:bCs/>
                <w:szCs w:val="24"/>
                <w:lang w:val="en-GB"/>
              </w:rPr>
            </w:pPr>
          </w:p>
        </w:tc>
      </w:tr>
      <w:tr w:rsidR="00092362" w:rsidRPr="00092362" w:rsidTr="004B072B">
        <w:tc>
          <w:tcPr>
            <w:tcW w:w="2254" w:type="dxa"/>
            <w:vMerge/>
          </w:tcPr>
          <w:p w:rsidR="004B072B" w:rsidRPr="00092362" w:rsidRDefault="004B072B" w:rsidP="004F2970">
            <w:pPr>
              <w:spacing w:line="240" w:lineRule="auto"/>
              <w:contextualSpacing/>
              <w:rPr>
                <w:rFonts w:ascii="Arial" w:hAnsi="Arial" w:cs="Arial"/>
                <w:bCs/>
                <w:szCs w:val="24"/>
                <w:lang w:val="en-GB"/>
              </w:rPr>
            </w:pPr>
          </w:p>
        </w:tc>
        <w:tc>
          <w:tcPr>
            <w:tcW w:w="2254" w:type="dxa"/>
          </w:tcPr>
          <w:p w:rsidR="004B072B" w:rsidRPr="00092362" w:rsidRDefault="004B072B" w:rsidP="004B072B">
            <w:pPr>
              <w:spacing w:line="240" w:lineRule="auto"/>
              <w:contextualSpacing/>
              <w:jc w:val="center"/>
              <w:rPr>
                <w:rFonts w:ascii="Arial" w:hAnsi="Arial" w:cs="Arial"/>
                <w:bCs/>
                <w:szCs w:val="24"/>
                <w:lang w:val="en-GB"/>
              </w:rPr>
            </w:pPr>
          </w:p>
        </w:tc>
        <w:tc>
          <w:tcPr>
            <w:tcW w:w="2254" w:type="dxa"/>
          </w:tcPr>
          <w:p w:rsidR="004B072B" w:rsidRPr="00092362" w:rsidRDefault="004B072B" w:rsidP="004B072B">
            <w:pPr>
              <w:spacing w:line="240" w:lineRule="auto"/>
              <w:contextualSpacing/>
              <w:jc w:val="center"/>
              <w:rPr>
                <w:rFonts w:ascii="Arial" w:hAnsi="Arial" w:cs="Arial"/>
                <w:bCs/>
                <w:szCs w:val="24"/>
                <w:lang w:val="en-GB"/>
              </w:rPr>
            </w:pPr>
            <w:r w:rsidRPr="00092362">
              <w:rPr>
                <w:rFonts w:ascii="Arial" w:hAnsi="Arial" w:cs="Arial"/>
                <w:bCs/>
                <w:szCs w:val="24"/>
                <w:lang w:val="en-GB"/>
              </w:rPr>
              <w:t>hFmiPS2_3_R</w:t>
            </w:r>
          </w:p>
        </w:tc>
        <w:tc>
          <w:tcPr>
            <w:tcW w:w="2254" w:type="dxa"/>
            <w:vMerge/>
            <w:vAlign w:val="center"/>
          </w:tcPr>
          <w:p w:rsidR="004B072B" w:rsidRPr="00092362" w:rsidRDefault="004B072B" w:rsidP="004B072B">
            <w:pPr>
              <w:spacing w:line="240" w:lineRule="auto"/>
              <w:contextualSpacing/>
              <w:jc w:val="center"/>
              <w:rPr>
                <w:rFonts w:ascii="Arial" w:hAnsi="Arial" w:cs="Arial"/>
                <w:bCs/>
                <w:szCs w:val="24"/>
                <w:lang w:val="en-GB"/>
              </w:rPr>
            </w:pPr>
          </w:p>
        </w:tc>
      </w:tr>
      <w:tr w:rsidR="00092362" w:rsidRPr="00092362" w:rsidTr="004B072B">
        <w:tc>
          <w:tcPr>
            <w:tcW w:w="2254" w:type="dxa"/>
            <w:vMerge/>
            <w:tcBorders>
              <w:bottom w:val="single" w:sz="6" w:space="0" w:color="auto"/>
            </w:tcBorders>
          </w:tcPr>
          <w:p w:rsidR="004B072B" w:rsidRPr="00092362" w:rsidRDefault="004B072B" w:rsidP="004F2970">
            <w:pPr>
              <w:spacing w:line="240" w:lineRule="auto"/>
              <w:contextualSpacing/>
              <w:rPr>
                <w:rFonts w:ascii="Arial" w:hAnsi="Arial" w:cs="Arial"/>
                <w:bCs/>
                <w:szCs w:val="24"/>
                <w:lang w:val="en-GB"/>
              </w:rPr>
            </w:pPr>
          </w:p>
        </w:tc>
        <w:tc>
          <w:tcPr>
            <w:tcW w:w="2254" w:type="dxa"/>
            <w:tcBorders>
              <w:bottom w:val="single" w:sz="6" w:space="0" w:color="auto"/>
            </w:tcBorders>
          </w:tcPr>
          <w:p w:rsidR="004B072B" w:rsidRPr="00092362" w:rsidRDefault="004B072B" w:rsidP="004B072B">
            <w:pPr>
              <w:spacing w:line="240" w:lineRule="auto"/>
              <w:contextualSpacing/>
              <w:jc w:val="center"/>
              <w:rPr>
                <w:rFonts w:ascii="Arial" w:hAnsi="Arial" w:cs="Arial"/>
                <w:bCs/>
                <w:szCs w:val="24"/>
                <w:lang w:val="en-GB"/>
              </w:rPr>
            </w:pPr>
          </w:p>
        </w:tc>
        <w:tc>
          <w:tcPr>
            <w:tcW w:w="2254" w:type="dxa"/>
            <w:tcBorders>
              <w:bottom w:val="single" w:sz="6" w:space="0" w:color="auto"/>
            </w:tcBorders>
          </w:tcPr>
          <w:p w:rsidR="004B072B" w:rsidRPr="00092362" w:rsidRDefault="004B072B" w:rsidP="004B072B">
            <w:pPr>
              <w:spacing w:line="240" w:lineRule="auto"/>
              <w:contextualSpacing/>
              <w:jc w:val="center"/>
              <w:rPr>
                <w:rFonts w:ascii="Arial" w:hAnsi="Arial" w:cs="Arial"/>
                <w:bCs/>
                <w:szCs w:val="24"/>
                <w:lang w:val="en-GB"/>
              </w:rPr>
            </w:pPr>
            <w:r w:rsidRPr="00092362">
              <w:rPr>
                <w:rFonts w:ascii="Arial" w:hAnsi="Arial" w:cs="Arial"/>
                <w:bCs/>
                <w:szCs w:val="24"/>
                <w:lang w:val="en-GB"/>
              </w:rPr>
              <w:t>hFmiPS2_3_L</w:t>
            </w:r>
          </w:p>
        </w:tc>
        <w:tc>
          <w:tcPr>
            <w:tcW w:w="2254" w:type="dxa"/>
            <w:vMerge/>
            <w:tcBorders>
              <w:bottom w:val="single" w:sz="6" w:space="0" w:color="auto"/>
            </w:tcBorders>
            <w:vAlign w:val="center"/>
          </w:tcPr>
          <w:p w:rsidR="004B072B" w:rsidRPr="00092362" w:rsidRDefault="004B072B" w:rsidP="004B072B">
            <w:pPr>
              <w:spacing w:line="240" w:lineRule="auto"/>
              <w:contextualSpacing/>
              <w:jc w:val="center"/>
              <w:rPr>
                <w:rFonts w:ascii="Arial" w:hAnsi="Arial" w:cs="Arial"/>
                <w:bCs/>
                <w:szCs w:val="24"/>
                <w:lang w:val="en-GB"/>
              </w:rPr>
            </w:pPr>
          </w:p>
        </w:tc>
      </w:tr>
      <w:tr w:rsidR="00092362" w:rsidRPr="00092362" w:rsidTr="004B072B">
        <w:tc>
          <w:tcPr>
            <w:tcW w:w="2254" w:type="dxa"/>
            <w:vMerge w:val="restart"/>
            <w:tcBorders>
              <w:top w:val="single" w:sz="6" w:space="0" w:color="auto"/>
            </w:tcBorders>
            <w:vAlign w:val="center"/>
          </w:tcPr>
          <w:p w:rsidR="004B072B" w:rsidRPr="00092362" w:rsidRDefault="004B072B" w:rsidP="004B072B">
            <w:pPr>
              <w:spacing w:line="240" w:lineRule="auto"/>
              <w:contextualSpacing/>
              <w:jc w:val="center"/>
              <w:rPr>
                <w:rFonts w:ascii="Arial" w:hAnsi="Arial" w:cs="Arial"/>
                <w:bCs/>
                <w:szCs w:val="24"/>
                <w:lang w:val="en-GB" w:eastAsia="ko-KR"/>
              </w:rPr>
            </w:pPr>
            <w:r w:rsidRPr="00092362">
              <w:rPr>
                <w:rFonts w:ascii="Arial" w:hAnsi="Arial" w:cs="Arial" w:hint="eastAsia"/>
                <w:bCs/>
                <w:szCs w:val="24"/>
                <w:lang w:val="en-GB" w:eastAsia="ko-KR"/>
              </w:rPr>
              <w:t>G</w:t>
            </w:r>
            <w:r w:rsidRPr="00092362">
              <w:rPr>
                <w:rFonts w:ascii="Arial" w:hAnsi="Arial" w:cs="Arial"/>
                <w:bCs/>
                <w:szCs w:val="24"/>
                <w:lang w:val="en-GB" w:eastAsia="ko-KR"/>
              </w:rPr>
              <w:t>roup C</w:t>
            </w:r>
          </w:p>
        </w:tc>
        <w:tc>
          <w:tcPr>
            <w:tcW w:w="2254" w:type="dxa"/>
            <w:tcBorders>
              <w:top w:val="single" w:sz="6" w:space="0" w:color="auto"/>
            </w:tcBorders>
          </w:tcPr>
          <w:p w:rsidR="004B072B" w:rsidRPr="00092362" w:rsidRDefault="004B072B" w:rsidP="004B072B">
            <w:pPr>
              <w:spacing w:line="240" w:lineRule="auto"/>
              <w:contextualSpacing/>
              <w:jc w:val="center"/>
              <w:rPr>
                <w:rFonts w:ascii="Arial" w:hAnsi="Arial" w:cs="Arial"/>
                <w:bCs/>
                <w:szCs w:val="24"/>
                <w:lang w:val="en-GB"/>
              </w:rPr>
            </w:pPr>
            <w:r w:rsidRPr="00092362">
              <w:rPr>
                <w:rFonts w:ascii="Arial" w:hAnsi="Arial" w:cs="Arial"/>
                <w:bCs/>
                <w:szCs w:val="24"/>
                <w:lang w:val="en-GB"/>
              </w:rPr>
              <w:t>hFSiPS3_1</w:t>
            </w:r>
          </w:p>
        </w:tc>
        <w:tc>
          <w:tcPr>
            <w:tcW w:w="2254" w:type="dxa"/>
            <w:tcBorders>
              <w:top w:val="single" w:sz="6" w:space="0" w:color="auto"/>
            </w:tcBorders>
          </w:tcPr>
          <w:p w:rsidR="004B072B" w:rsidRPr="00092362" w:rsidRDefault="004B072B" w:rsidP="004B072B">
            <w:pPr>
              <w:spacing w:line="240" w:lineRule="auto"/>
              <w:contextualSpacing/>
              <w:jc w:val="center"/>
              <w:rPr>
                <w:rFonts w:ascii="Arial" w:hAnsi="Arial" w:cs="Arial"/>
                <w:bCs/>
                <w:szCs w:val="24"/>
                <w:lang w:val="en-GB"/>
              </w:rPr>
            </w:pPr>
            <w:r w:rsidRPr="00092362">
              <w:rPr>
                <w:rFonts w:ascii="Arial" w:hAnsi="Arial" w:cs="Arial"/>
                <w:bCs/>
                <w:szCs w:val="24"/>
                <w:lang w:val="en-GB"/>
              </w:rPr>
              <w:t>hFSiPS1_1</w:t>
            </w:r>
          </w:p>
        </w:tc>
        <w:tc>
          <w:tcPr>
            <w:tcW w:w="2254" w:type="dxa"/>
            <w:vMerge w:val="restart"/>
            <w:tcBorders>
              <w:top w:val="single" w:sz="6" w:space="0" w:color="auto"/>
            </w:tcBorders>
            <w:vAlign w:val="center"/>
          </w:tcPr>
          <w:p w:rsidR="004B072B" w:rsidRPr="00092362" w:rsidRDefault="004B072B" w:rsidP="004B072B">
            <w:pPr>
              <w:spacing w:line="240" w:lineRule="auto"/>
              <w:contextualSpacing/>
              <w:jc w:val="center"/>
              <w:rPr>
                <w:rFonts w:ascii="Arial" w:hAnsi="Arial" w:cs="Arial"/>
                <w:bCs/>
                <w:szCs w:val="24"/>
                <w:lang w:val="en-GB" w:eastAsia="ko-KR"/>
              </w:rPr>
            </w:pPr>
            <w:r w:rsidRPr="00092362">
              <w:rPr>
                <w:rFonts w:ascii="Arial" w:hAnsi="Arial" w:cs="Arial"/>
                <w:bCs/>
                <w:szCs w:val="24"/>
                <w:lang w:val="en-GB" w:eastAsia="ko-KR"/>
              </w:rPr>
              <w:t>Pooling : comparison between non-isogenic cell lines</w:t>
            </w:r>
          </w:p>
        </w:tc>
      </w:tr>
      <w:tr w:rsidR="00092362" w:rsidRPr="00092362" w:rsidTr="009D3BDF">
        <w:tc>
          <w:tcPr>
            <w:tcW w:w="2254" w:type="dxa"/>
            <w:vMerge/>
          </w:tcPr>
          <w:p w:rsidR="004B072B" w:rsidRPr="00092362" w:rsidRDefault="004B072B" w:rsidP="004F2970">
            <w:pPr>
              <w:spacing w:line="240" w:lineRule="auto"/>
              <w:contextualSpacing/>
              <w:rPr>
                <w:rFonts w:ascii="Arial" w:hAnsi="Arial" w:cs="Arial"/>
                <w:bCs/>
                <w:szCs w:val="24"/>
                <w:lang w:val="en-GB"/>
              </w:rPr>
            </w:pPr>
          </w:p>
        </w:tc>
        <w:tc>
          <w:tcPr>
            <w:tcW w:w="2254" w:type="dxa"/>
          </w:tcPr>
          <w:p w:rsidR="004B072B" w:rsidRPr="00092362" w:rsidRDefault="004B072B" w:rsidP="004B072B">
            <w:pPr>
              <w:spacing w:line="240" w:lineRule="auto"/>
              <w:contextualSpacing/>
              <w:jc w:val="center"/>
              <w:rPr>
                <w:rFonts w:ascii="Arial" w:hAnsi="Arial" w:cs="Arial"/>
                <w:bCs/>
                <w:szCs w:val="24"/>
                <w:lang w:val="en-GB"/>
              </w:rPr>
            </w:pPr>
            <w:r w:rsidRPr="00092362">
              <w:rPr>
                <w:rFonts w:ascii="Arial" w:hAnsi="Arial" w:cs="Arial"/>
                <w:bCs/>
                <w:szCs w:val="24"/>
                <w:lang w:val="en-GB"/>
              </w:rPr>
              <w:t>hFSiPS3_2</w:t>
            </w:r>
          </w:p>
        </w:tc>
        <w:tc>
          <w:tcPr>
            <w:tcW w:w="2254" w:type="dxa"/>
          </w:tcPr>
          <w:p w:rsidR="004B072B" w:rsidRPr="00092362" w:rsidRDefault="004B072B" w:rsidP="004B072B">
            <w:pPr>
              <w:spacing w:line="240" w:lineRule="auto"/>
              <w:contextualSpacing/>
              <w:jc w:val="center"/>
              <w:rPr>
                <w:rFonts w:ascii="Arial" w:hAnsi="Arial" w:cs="Arial"/>
                <w:bCs/>
                <w:szCs w:val="24"/>
                <w:lang w:val="en-GB"/>
              </w:rPr>
            </w:pPr>
            <w:r w:rsidRPr="00092362">
              <w:rPr>
                <w:rFonts w:ascii="Arial" w:hAnsi="Arial" w:cs="Arial"/>
                <w:bCs/>
                <w:szCs w:val="24"/>
                <w:lang w:val="en-GB"/>
              </w:rPr>
              <w:t>hFSiPS1_2</w:t>
            </w:r>
          </w:p>
        </w:tc>
        <w:tc>
          <w:tcPr>
            <w:tcW w:w="2254" w:type="dxa"/>
            <w:vMerge/>
          </w:tcPr>
          <w:p w:rsidR="004B072B" w:rsidRPr="00092362" w:rsidRDefault="004B072B" w:rsidP="004F2970">
            <w:pPr>
              <w:spacing w:line="240" w:lineRule="auto"/>
              <w:contextualSpacing/>
              <w:rPr>
                <w:rFonts w:ascii="Arial" w:hAnsi="Arial" w:cs="Arial"/>
                <w:bCs/>
                <w:szCs w:val="24"/>
                <w:lang w:val="en-GB"/>
              </w:rPr>
            </w:pPr>
          </w:p>
        </w:tc>
      </w:tr>
      <w:tr w:rsidR="00092362" w:rsidRPr="00092362" w:rsidTr="009D3BDF">
        <w:tc>
          <w:tcPr>
            <w:tcW w:w="2254" w:type="dxa"/>
            <w:vMerge/>
          </w:tcPr>
          <w:p w:rsidR="004B072B" w:rsidRPr="00092362" w:rsidRDefault="004B072B" w:rsidP="004F2970">
            <w:pPr>
              <w:spacing w:line="240" w:lineRule="auto"/>
              <w:contextualSpacing/>
              <w:rPr>
                <w:rFonts w:ascii="Arial" w:hAnsi="Arial" w:cs="Arial"/>
                <w:bCs/>
                <w:szCs w:val="24"/>
                <w:lang w:val="en-GB"/>
              </w:rPr>
            </w:pPr>
          </w:p>
        </w:tc>
        <w:tc>
          <w:tcPr>
            <w:tcW w:w="2254" w:type="dxa"/>
          </w:tcPr>
          <w:p w:rsidR="004B072B" w:rsidRPr="00092362" w:rsidRDefault="004B072B" w:rsidP="004B072B">
            <w:pPr>
              <w:spacing w:line="240" w:lineRule="auto"/>
              <w:contextualSpacing/>
              <w:jc w:val="center"/>
              <w:rPr>
                <w:rFonts w:ascii="Arial" w:hAnsi="Arial" w:cs="Arial"/>
                <w:bCs/>
                <w:szCs w:val="24"/>
                <w:lang w:val="en-GB"/>
              </w:rPr>
            </w:pPr>
            <w:r w:rsidRPr="00092362">
              <w:rPr>
                <w:rFonts w:ascii="Arial" w:hAnsi="Arial" w:cs="Arial"/>
                <w:bCs/>
                <w:szCs w:val="24"/>
                <w:lang w:val="en-GB"/>
              </w:rPr>
              <w:t>CMC022_1_R</w:t>
            </w:r>
          </w:p>
        </w:tc>
        <w:tc>
          <w:tcPr>
            <w:tcW w:w="2254" w:type="dxa"/>
          </w:tcPr>
          <w:p w:rsidR="004B072B" w:rsidRPr="00092362" w:rsidRDefault="004B072B" w:rsidP="004B072B">
            <w:pPr>
              <w:spacing w:line="240" w:lineRule="auto"/>
              <w:contextualSpacing/>
              <w:jc w:val="center"/>
              <w:rPr>
                <w:rFonts w:ascii="Arial" w:hAnsi="Arial" w:cs="Arial"/>
                <w:bCs/>
                <w:szCs w:val="24"/>
                <w:lang w:val="en-GB"/>
              </w:rPr>
            </w:pPr>
            <w:r w:rsidRPr="00092362">
              <w:rPr>
                <w:rFonts w:ascii="Arial" w:hAnsi="Arial" w:cs="Arial"/>
                <w:bCs/>
                <w:szCs w:val="24"/>
                <w:lang w:val="en-GB"/>
              </w:rPr>
              <w:t>hFSiPS1_4</w:t>
            </w:r>
          </w:p>
        </w:tc>
        <w:tc>
          <w:tcPr>
            <w:tcW w:w="2254" w:type="dxa"/>
            <w:vMerge/>
          </w:tcPr>
          <w:p w:rsidR="004B072B" w:rsidRPr="00092362" w:rsidRDefault="004B072B" w:rsidP="004F2970">
            <w:pPr>
              <w:spacing w:line="240" w:lineRule="auto"/>
              <w:contextualSpacing/>
              <w:rPr>
                <w:rFonts w:ascii="Arial" w:hAnsi="Arial" w:cs="Arial"/>
                <w:bCs/>
                <w:szCs w:val="24"/>
                <w:lang w:val="en-GB"/>
              </w:rPr>
            </w:pPr>
          </w:p>
        </w:tc>
      </w:tr>
      <w:tr w:rsidR="00092362" w:rsidRPr="00092362" w:rsidTr="009D3BDF">
        <w:tc>
          <w:tcPr>
            <w:tcW w:w="2254" w:type="dxa"/>
            <w:vMerge/>
          </w:tcPr>
          <w:p w:rsidR="004B072B" w:rsidRPr="00092362" w:rsidRDefault="004B072B" w:rsidP="004F2970">
            <w:pPr>
              <w:spacing w:line="240" w:lineRule="auto"/>
              <w:contextualSpacing/>
              <w:rPr>
                <w:rFonts w:ascii="Arial" w:hAnsi="Arial" w:cs="Arial"/>
                <w:bCs/>
                <w:szCs w:val="24"/>
                <w:lang w:val="en-GB"/>
              </w:rPr>
            </w:pPr>
          </w:p>
        </w:tc>
        <w:tc>
          <w:tcPr>
            <w:tcW w:w="2254" w:type="dxa"/>
          </w:tcPr>
          <w:p w:rsidR="004B072B" w:rsidRPr="00092362" w:rsidRDefault="004B072B" w:rsidP="004B072B">
            <w:pPr>
              <w:spacing w:line="240" w:lineRule="auto"/>
              <w:contextualSpacing/>
              <w:jc w:val="center"/>
              <w:rPr>
                <w:rFonts w:ascii="Arial" w:hAnsi="Arial" w:cs="Arial"/>
                <w:bCs/>
                <w:szCs w:val="24"/>
                <w:lang w:val="en-GB"/>
              </w:rPr>
            </w:pPr>
            <w:r w:rsidRPr="00092362">
              <w:rPr>
                <w:rFonts w:ascii="Arial" w:hAnsi="Arial" w:cs="Arial"/>
                <w:bCs/>
                <w:szCs w:val="24"/>
                <w:lang w:val="en-GB"/>
              </w:rPr>
              <w:t>CMC022_1_L</w:t>
            </w:r>
          </w:p>
        </w:tc>
        <w:tc>
          <w:tcPr>
            <w:tcW w:w="2254" w:type="dxa"/>
          </w:tcPr>
          <w:p w:rsidR="004B072B" w:rsidRPr="00092362" w:rsidRDefault="004B072B" w:rsidP="004B072B">
            <w:pPr>
              <w:spacing w:line="240" w:lineRule="auto"/>
              <w:contextualSpacing/>
              <w:jc w:val="center"/>
              <w:rPr>
                <w:rFonts w:ascii="Arial" w:hAnsi="Arial" w:cs="Arial"/>
                <w:bCs/>
                <w:szCs w:val="24"/>
                <w:lang w:val="en-GB"/>
              </w:rPr>
            </w:pPr>
            <w:r w:rsidRPr="00092362">
              <w:rPr>
                <w:rFonts w:ascii="Arial" w:hAnsi="Arial" w:cs="Arial"/>
                <w:bCs/>
                <w:szCs w:val="24"/>
                <w:lang w:val="en-GB"/>
              </w:rPr>
              <w:t>Ctrl_3_R</w:t>
            </w:r>
          </w:p>
        </w:tc>
        <w:tc>
          <w:tcPr>
            <w:tcW w:w="2254" w:type="dxa"/>
            <w:vMerge/>
          </w:tcPr>
          <w:p w:rsidR="004B072B" w:rsidRPr="00092362" w:rsidRDefault="004B072B" w:rsidP="004F2970">
            <w:pPr>
              <w:spacing w:line="240" w:lineRule="auto"/>
              <w:contextualSpacing/>
              <w:rPr>
                <w:rFonts w:ascii="Arial" w:hAnsi="Arial" w:cs="Arial"/>
                <w:bCs/>
                <w:szCs w:val="24"/>
                <w:lang w:val="en-GB"/>
              </w:rPr>
            </w:pPr>
          </w:p>
        </w:tc>
      </w:tr>
      <w:tr w:rsidR="00092362" w:rsidRPr="00092362" w:rsidTr="009D3BDF">
        <w:tc>
          <w:tcPr>
            <w:tcW w:w="2254" w:type="dxa"/>
            <w:vMerge/>
          </w:tcPr>
          <w:p w:rsidR="004B072B" w:rsidRPr="00092362" w:rsidRDefault="004B072B" w:rsidP="004F2970">
            <w:pPr>
              <w:spacing w:line="240" w:lineRule="auto"/>
              <w:contextualSpacing/>
              <w:rPr>
                <w:rFonts w:ascii="Arial" w:hAnsi="Arial" w:cs="Arial"/>
                <w:bCs/>
                <w:szCs w:val="24"/>
                <w:lang w:val="en-GB"/>
              </w:rPr>
            </w:pPr>
          </w:p>
        </w:tc>
        <w:tc>
          <w:tcPr>
            <w:tcW w:w="2254" w:type="dxa"/>
          </w:tcPr>
          <w:p w:rsidR="004B072B" w:rsidRPr="00092362" w:rsidRDefault="004B072B" w:rsidP="004B072B">
            <w:pPr>
              <w:spacing w:line="240" w:lineRule="auto"/>
              <w:contextualSpacing/>
              <w:jc w:val="center"/>
              <w:rPr>
                <w:rFonts w:ascii="Arial" w:hAnsi="Arial" w:cs="Arial"/>
                <w:bCs/>
                <w:szCs w:val="24"/>
                <w:lang w:val="en-GB"/>
              </w:rPr>
            </w:pPr>
            <w:r w:rsidRPr="00092362">
              <w:rPr>
                <w:rFonts w:ascii="Arial" w:hAnsi="Arial" w:cs="Arial"/>
                <w:bCs/>
                <w:szCs w:val="24"/>
                <w:lang w:val="en-GB"/>
              </w:rPr>
              <w:t>CMC022_2_R</w:t>
            </w:r>
          </w:p>
        </w:tc>
        <w:tc>
          <w:tcPr>
            <w:tcW w:w="2254" w:type="dxa"/>
          </w:tcPr>
          <w:p w:rsidR="004B072B" w:rsidRPr="00092362" w:rsidRDefault="004B072B" w:rsidP="004B072B">
            <w:pPr>
              <w:spacing w:line="240" w:lineRule="auto"/>
              <w:contextualSpacing/>
              <w:jc w:val="center"/>
              <w:rPr>
                <w:rFonts w:ascii="Arial" w:hAnsi="Arial" w:cs="Arial"/>
                <w:bCs/>
                <w:szCs w:val="24"/>
                <w:lang w:val="en-GB"/>
              </w:rPr>
            </w:pPr>
            <w:r w:rsidRPr="00092362">
              <w:rPr>
                <w:rFonts w:ascii="Arial" w:hAnsi="Arial" w:cs="Arial"/>
                <w:bCs/>
                <w:szCs w:val="24"/>
                <w:lang w:val="en-GB"/>
              </w:rPr>
              <w:t>Ctrl_3_L</w:t>
            </w:r>
          </w:p>
        </w:tc>
        <w:tc>
          <w:tcPr>
            <w:tcW w:w="2254" w:type="dxa"/>
            <w:vMerge/>
          </w:tcPr>
          <w:p w:rsidR="004B072B" w:rsidRPr="00092362" w:rsidRDefault="004B072B" w:rsidP="004F2970">
            <w:pPr>
              <w:spacing w:line="240" w:lineRule="auto"/>
              <w:contextualSpacing/>
              <w:rPr>
                <w:rFonts w:ascii="Arial" w:hAnsi="Arial" w:cs="Arial"/>
                <w:bCs/>
                <w:szCs w:val="24"/>
                <w:lang w:val="en-GB"/>
              </w:rPr>
            </w:pPr>
          </w:p>
        </w:tc>
      </w:tr>
      <w:tr w:rsidR="00092362" w:rsidRPr="00092362" w:rsidTr="009D3BDF">
        <w:tc>
          <w:tcPr>
            <w:tcW w:w="2254" w:type="dxa"/>
            <w:vMerge/>
          </w:tcPr>
          <w:p w:rsidR="004B072B" w:rsidRPr="00092362" w:rsidRDefault="004B072B" w:rsidP="004F2970">
            <w:pPr>
              <w:spacing w:line="240" w:lineRule="auto"/>
              <w:contextualSpacing/>
              <w:rPr>
                <w:rFonts w:ascii="Arial" w:hAnsi="Arial" w:cs="Arial"/>
                <w:bCs/>
                <w:szCs w:val="24"/>
                <w:lang w:val="en-GB"/>
              </w:rPr>
            </w:pPr>
          </w:p>
        </w:tc>
        <w:tc>
          <w:tcPr>
            <w:tcW w:w="2254" w:type="dxa"/>
          </w:tcPr>
          <w:p w:rsidR="004B072B" w:rsidRPr="00092362" w:rsidRDefault="004B072B" w:rsidP="004B072B">
            <w:pPr>
              <w:spacing w:line="240" w:lineRule="auto"/>
              <w:contextualSpacing/>
              <w:jc w:val="center"/>
              <w:rPr>
                <w:rFonts w:ascii="Arial" w:hAnsi="Arial" w:cs="Arial"/>
                <w:bCs/>
                <w:szCs w:val="24"/>
                <w:lang w:val="en-GB"/>
              </w:rPr>
            </w:pPr>
            <w:r w:rsidRPr="00092362">
              <w:rPr>
                <w:rFonts w:ascii="Arial" w:hAnsi="Arial" w:cs="Arial"/>
                <w:bCs/>
                <w:szCs w:val="24"/>
                <w:lang w:val="en-GB"/>
              </w:rPr>
              <w:t>CMC014_1_R</w:t>
            </w:r>
          </w:p>
        </w:tc>
        <w:tc>
          <w:tcPr>
            <w:tcW w:w="2254" w:type="dxa"/>
          </w:tcPr>
          <w:p w:rsidR="004B072B" w:rsidRPr="00092362" w:rsidRDefault="004B072B" w:rsidP="004B072B">
            <w:pPr>
              <w:spacing w:line="240" w:lineRule="auto"/>
              <w:contextualSpacing/>
              <w:jc w:val="center"/>
              <w:rPr>
                <w:rFonts w:ascii="Arial" w:hAnsi="Arial" w:cs="Arial"/>
                <w:bCs/>
                <w:szCs w:val="24"/>
                <w:lang w:val="en-GB"/>
              </w:rPr>
            </w:pPr>
            <w:r w:rsidRPr="00092362">
              <w:rPr>
                <w:rFonts w:ascii="Arial" w:hAnsi="Arial" w:cs="Arial"/>
                <w:bCs/>
                <w:szCs w:val="24"/>
                <w:lang w:val="en-GB"/>
              </w:rPr>
              <w:t>hFmiPS2_1_R</w:t>
            </w:r>
          </w:p>
        </w:tc>
        <w:tc>
          <w:tcPr>
            <w:tcW w:w="2254" w:type="dxa"/>
            <w:vMerge/>
          </w:tcPr>
          <w:p w:rsidR="004B072B" w:rsidRPr="00092362" w:rsidRDefault="004B072B" w:rsidP="004F2970">
            <w:pPr>
              <w:spacing w:line="240" w:lineRule="auto"/>
              <w:contextualSpacing/>
              <w:rPr>
                <w:rFonts w:ascii="Arial" w:hAnsi="Arial" w:cs="Arial"/>
                <w:bCs/>
                <w:szCs w:val="24"/>
                <w:lang w:val="en-GB"/>
              </w:rPr>
            </w:pPr>
          </w:p>
        </w:tc>
      </w:tr>
      <w:tr w:rsidR="00092362" w:rsidRPr="00092362" w:rsidTr="009D3BDF">
        <w:tc>
          <w:tcPr>
            <w:tcW w:w="2254" w:type="dxa"/>
            <w:vMerge/>
          </w:tcPr>
          <w:p w:rsidR="004B072B" w:rsidRPr="00092362" w:rsidRDefault="004B072B" w:rsidP="004F2970">
            <w:pPr>
              <w:spacing w:line="240" w:lineRule="auto"/>
              <w:contextualSpacing/>
              <w:rPr>
                <w:rFonts w:ascii="Arial" w:hAnsi="Arial" w:cs="Arial"/>
                <w:bCs/>
                <w:szCs w:val="24"/>
                <w:lang w:val="en-GB"/>
              </w:rPr>
            </w:pPr>
          </w:p>
        </w:tc>
        <w:tc>
          <w:tcPr>
            <w:tcW w:w="2254" w:type="dxa"/>
          </w:tcPr>
          <w:p w:rsidR="004B072B" w:rsidRPr="00092362" w:rsidRDefault="004B072B" w:rsidP="004B072B">
            <w:pPr>
              <w:spacing w:line="240" w:lineRule="auto"/>
              <w:contextualSpacing/>
              <w:jc w:val="center"/>
              <w:rPr>
                <w:rFonts w:ascii="Arial" w:hAnsi="Arial" w:cs="Arial"/>
                <w:bCs/>
                <w:szCs w:val="24"/>
                <w:lang w:val="en-GB"/>
              </w:rPr>
            </w:pPr>
            <w:r w:rsidRPr="00092362">
              <w:rPr>
                <w:rFonts w:ascii="Arial" w:hAnsi="Arial" w:cs="Arial"/>
                <w:bCs/>
                <w:szCs w:val="24"/>
                <w:lang w:val="en-GB"/>
              </w:rPr>
              <w:t>CMC014_1_L</w:t>
            </w:r>
          </w:p>
        </w:tc>
        <w:tc>
          <w:tcPr>
            <w:tcW w:w="2254" w:type="dxa"/>
          </w:tcPr>
          <w:p w:rsidR="004B072B" w:rsidRPr="00092362" w:rsidRDefault="004B072B" w:rsidP="004B072B">
            <w:pPr>
              <w:spacing w:line="240" w:lineRule="auto"/>
              <w:contextualSpacing/>
              <w:jc w:val="center"/>
              <w:rPr>
                <w:rFonts w:ascii="Arial" w:hAnsi="Arial" w:cs="Arial"/>
                <w:bCs/>
                <w:szCs w:val="24"/>
                <w:lang w:val="en-GB"/>
              </w:rPr>
            </w:pPr>
            <w:r w:rsidRPr="00092362">
              <w:rPr>
                <w:rFonts w:ascii="Arial" w:hAnsi="Arial" w:cs="Arial"/>
                <w:bCs/>
                <w:szCs w:val="24"/>
                <w:lang w:val="en-GB"/>
              </w:rPr>
              <w:t>hFmiPS2_1_L</w:t>
            </w:r>
          </w:p>
        </w:tc>
        <w:tc>
          <w:tcPr>
            <w:tcW w:w="2254" w:type="dxa"/>
            <w:vMerge/>
          </w:tcPr>
          <w:p w:rsidR="004B072B" w:rsidRPr="00092362" w:rsidRDefault="004B072B" w:rsidP="004F2970">
            <w:pPr>
              <w:spacing w:line="240" w:lineRule="auto"/>
              <w:contextualSpacing/>
              <w:rPr>
                <w:rFonts w:ascii="Arial" w:hAnsi="Arial" w:cs="Arial"/>
                <w:bCs/>
                <w:szCs w:val="24"/>
                <w:lang w:val="en-GB"/>
              </w:rPr>
            </w:pPr>
          </w:p>
        </w:tc>
      </w:tr>
      <w:tr w:rsidR="00092362" w:rsidRPr="00092362" w:rsidTr="009D3BDF">
        <w:tc>
          <w:tcPr>
            <w:tcW w:w="2254" w:type="dxa"/>
            <w:vMerge/>
          </w:tcPr>
          <w:p w:rsidR="004B072B" w:rsidRPr="00092362" w:rsidRDefault="004B072B" w:rsidP="004F2970">
            <w:pPr>
              <w:spacing w:line="240" w:lineRule="auto"/>
              <w:contextualSpacing/>
              <w:rPr>
                <w:rFonts w:ascii="Arial" w:hAnsi="Arial" w:cs="Arial"/>
                <w:bCs/>
                <w:szCs w:val="24"/>
                <w:lang w:val="en-GB"/>
              </w:rPr>
            </w:pPr>
          </w:p>
        </w:tc>
        <w:tc>
          <w:tcPr>
            <w:tcW w:w="2254" w:type="dxa"/>
          </w:tcPr>
          <w:p w:rsidR="004B072B" w:rsidRPr="00092362" w:rsidRDefault="004B072B" w:rsidP="004B072B">
            <w:pPr>
              <w:spacing w:line="240" w:lineRule="auto"/>
              <w:contextualSpacing/>
              <w:jc w:val="center"/>
              <w:rPr>
                <w:rFonts w:ascii="Arial" w:hAnsi="Arial" w:cs="Arial"/>
                <w:bCs/>
                <w:szCs w:val="24"/>
                <w:lang w:val="en-GB"/>
              </w:rPr>
            </w:pPr>
          </w:p>
        </w:tc>
        <w:tc>
          <w:tcPr>
            <w:tcW w:w="2254" w:type="dxa"/>
          </w:tcPr>
          <w:p w:rsidR="004B072B" w:rsidRPr="00092362" w:rsidRDefault="004B072B" w:rsidP="004B072B">
            <w:pPr>
              <w:spacing w:line="240" w:lineRule="auto"/>
              <w:contextualSpacing/>
              <w:jc w:val="center"/>
              <w:rPr>
                <w:rFonts w:ascii="Arial" w:hAnsi="Arial" w:cs="Arial"/>
                <w:bCs/>
                <w:szCs w:val="24"/>
                <w:lang w:val="en-GB"/>
              </w:rPr>
            </w:pPr>
            <w:r w:rsidRPr="00092362">
              <w:rPr>
                <w:rFonts w:ascii="Arial" w:hAnsi="Arial" w:cs="Arial"/>
                <w:bCs/>
                <w:szCs w:val="24"/>
                <w:lang w:val="en-GB"/>
              </w:rPr>
              <w:t>hFmiPS2_2_R</w:t>
            </w:r>
          </w:p>
        </w:tc>
        <w:tc>
          <w:tcPr>
            <w:tcW w:w="2254" w:type="dxa"/>
            <w:vMerge/>
          </w:tcPr>
          <w:p w:rsidR="004B072B" w:rsidRPr="00092362" w:rsidRDefault="004B072B" w:rsidP="004F2970">
            <w:pPr>
              <w:spacing w:line="240" w:lineRule="auto"/>
              <w:contextualSpacing/>
              <w:rPr>
                <w:rFonts w:ascii="Arial" w:hAnsi="Arial" w:cs="Arial"/>
                <w:bCs/>
                <w:szCs w:val="24"/>
                <w:lang w:val="en-GB"/>
              </w:rPr>
            </w:pPr>
          </w:p>
        </w:tc>
      </w:tr>
      <w:tr w:rsidR="00092362" w:rsidRPr="00092362" w:rsidTr="009D3BDF">
        <w:tc>
          <w:tcPr>
            <w:tcW w:w="2254" w:type="dxa"/>
            <w:vMerge/>
          </w:tcPr>
          <w:p w:rsidR="004B072B" w:rsidRPr="00092362" w:rsidRDefault="004B072B" w:rsidP="004F2970">
            <w:pPr>
              <w:spacing w:line="240" w:lineRule="auto"/>
              <w:contextualSpacing/>
              <w:rPr>
                <w:rFonts w:ascii="Arial" w:hAnsi="Arial" w:cs="Arial"/>
                <w:bCs/>
                <w:szCs w:val="24"/>
                <w:lang w:val="en-GB"/>
              </w:rPr>
            </w:pPr>
          </w:p>
        </w:tc>
        <w:tc>
          <w:tcPr>
            <w:tcW w:w="2254" w:type="dxa"/>
          </w:tcPr>
          <w:p w:rsidR="004B072B" w:rsidRPr="00092362" w:rsidRDefault="004B072B" w:rsidP="004B072B">
            <w:pPr>
              <w:spacing w:line="240" w:lineRule="auto"/>
              <w:contextualSpacing/>
              <w:jc w:val="center"/>
              <w:rPr>
                <w:rFonts w:ascii="Arial" w:hAnsi="Arial" w:cs="Arial"/>
                <w:bCs/>
                <w:szCs w:val="24"/>
                <w:lang w:val="en-GB"/>
              </w:rPr>
            </w:pPr>
          </w:p>
        </w:tc>
        <w:tc>
          <w:tcPr>
            <w:tcW w:w="2254" w:type="dxa"/>
          </w:tcPr>
          <w:p w:rsidR="004B072B" w:rsidRPr="00092362" w:rsidRDefault="004B072B" w:rsidP="004B072B">
            <w:pPr>
              <w:spacing w:line="240" w:lineRule="auto"/>
              <w:contextualSpacing/>
              <w:jc w:val="center"/>
              <w:rPr>
                <w:rFonts w:ascii="Arial" w:hAnsi="Arial" w:cs="Arial"/>
                <w:bCs/>
                <w:szCs w:val="24"/>
                <w:lang w:val="en-GB"/>
              </w:rPr>
            </w:pPr>
            <w:r w:rsidRPr="00092362">
              <w:rPr>
                <w:rFonts w:ascii="Arial" w:hAnsi="Arial" w:cs="Arial"/>
                <w:bCs/>
                <w:szCs w:val="24"/>
                <w:lang w:val="en-GB"/>
              </w:rPr>
              <w:t>hFmiPS2_2_L</w:t>
            </w:r>
          </w:p>
        </w:tc>
        <w:tc>
          <w:tcPr>
            <w:tcW w:w="2254" w:type="dxa"/>
            <w:vMerge/>
          </w:tcPr>
          <w:p w:rsidR="004B072B" w:rsidRPr="00092362" w:rsidRDefault="004B072B" w:rsidP="004F2970">
            <w:pPr>
              <w:spacing w:line="240" w:lineRule="auto"/>
              <w:contextualSpacing/>
              <w:rPr>
                <w:rFonts w:ascii="Arial" w:hAnsi="Arial" w:cs="Arial"/>
                <w:bCs/>
                <w:szCs w:val="24"/>
                <w:lang w:val="en-GB"/>
              </w:rPr>
            </w:pPr>
          </w:p>
        </w:tc>
      </w:tr>
      <w:tr w:rsidR="00092362" w:rsidRPr="00092362" w:rsidTr="009D3BDF">
        <w:tc>
          <w:tcPr>
            <w:tcW w:w="2254" w:type="dxa"/>
            <w:vMerge/>
          </w:tcPr>
          <w:p w:rsidR="004B072B" w:rsidRPr="00092362" w:rsidRDefault="004B072B" w:rsidP="004F2970">
            <w:pPr>
              <w:spacing w:line="240" w:lineRule="auto"/>
              <w:contextualSpacing/>
              <w:rPr>
                <w:rFonts w:ascii="Arial" w:hAnsi="Arial" w:cs="Arial"/>
                <w:bCs/>
                <w:szCs w:val="24"/>
                <w:lang w:val="en-GB"/>
              </w:rPr>
            </w:pPr>
          </w:p>
        </w:tc>
        <w:tc>
          <w:tcPr>
            <w:tcW w:w="2254" w:type="dxa"/>
          </w:tcPr>
          <w:p w:rsidR="004B072B" w:rsidRPr="00092362" w:rsidRDefault="004B072B" w:rsidP="004B072B">
            <w:pPr>
              <w:spacing w:line="240" w:lineRule="auto"/>
              <w:contextualSpacing/>
              <w:jc w:val="center"/>
              <w:rPr>
                <w:rFonts w:ascii="Arial" w:hAnsi="Arial" w:cs="Arial"/>
                <w:bCs/>
                <w:szCs w:val="24"/>
                <w:lang w:val="en-GB"/>
              </w:rPr>
            </w:pPr>
          </w:p>
        </w:tc>
        <w:tc>
          <w:tcPr>
            <w:tcW w:w="2254" w:type="dxa"/>
          </w:tcPr>
          <w:p w:rsidR="004B072B" w:rsidRPr="00092362" w:rsidRDefault="004B072B" w:rsidP="004B072B">
            <w:pPr>
              <w:spacing w:line="240" w:lineRule="auto"/>
              <w:contextualSpacing/>
              <w:jc w:val="center"/>
              <w:rPr>
                <w:rFonts w:ascii="Arial" w:hAnsi="Arial" w:cs="Arial"/>
                <w:bCs/>
                <w:szCs w:val="24"/>
                <w:lang w:val="en-GB"/>
              </w:rPr>
            </w:pPr>
            <w:r w:rsidRPr="00092362">
              <w:rPr>
                <w:rFonts w:ascii="Arial" w:hAnsi="Arial" w:cs="Arial"/>
                <w:bCs/>
                <w:szCs w:val="24"/>
                <w:lang w:val="en-GB"/>
              </w:rPr>
              <w:t>hFmiPS2_3_R</w:t>
            </w:r>
          </w:p>
        </w:tc>
        <w:tc>
          <w:tcPr>
            <w:tcW w:w="2254" w:type="dxa"/>
            <w:vMerge/>
          </w:tcPr>
          <w:p w:rsidR="004B072B" w:rsidRPr="00092362" w:rsidRDefault="004B072B" w:rsidP="004F2970">
            <w:pPr>
              <w:spacing w:line="240" w:lineRule="auto"/>
              <w:contextualSpacing/>
              <w:rPr>
                <w:rFonts w:ascii="Arial" w:hAnsi="Arial" w:cs="Arial"/>
                <w:bCs/>
                <w:szCs w:val="24"/>
                <w:lang w:val="en-GB"/>
              </w:rPr>
            </w:pPr>
          </w:p>
        </w:tc>
      </w:tr>
      <w:tr w:rsidR="00092362" w:rsidRPr="00092362" w:rsidTr="009D3BDF">
        <w:tc>
          <w:tcPr>
            <w:tcW w:w="2254" w:type="dxa"/>
            <w:vMerge/>
          </w:tcPr>
          <w:p w:rsidR="004B072B" w:rsidRPr="00092362" w:rsidRDefault="004B072B" w:rsidP="004F2970">
            <w:pPr>
              <w:spacing w:line="240" w:lineRule="auto"/>
              <w:contextualSpacing/>
              <w:rPr>
                <w:rFonts w:ascii="Arial" w:hAnsi="Arial" w:cs="Arial"/>
                <w:bCs/>
                <w:szCs w:val="24"/>
                <w:lang w:val="en-GB"/>
              </w:rPr>
            </w:pPr>
          </w:p>
        </w:tc>
        <w:tc>
          <w:tcPr>
            <w:tcW w:w="2254" w:type="dxa"/>
          </w:tcPr>
          <w:p w:rsidR="004B072B" w:rsidRPr="00092362" w:rsidRDefault="004B072B" w:rsidP="004B072B">
            <w:pPr>
              <w:spacing w:line="240" w:lineRule="auto"/>
              <w:contextualSpacing/>
              <w:jc w:val="center"/>
              <w:rPr>
                <w:rFonts w:ascii="Arial" w:hAnsi="Arial" w:cs="Arial"/>
                <w:bCs/>
                <w:szCs w:val="24"/>
                <w:lang w:val="en-GB"/>
              </w:rPr>
            </w:pPr>
          </w:p>
        </w:tc>
        <w:tc>
          <w:tcPr>
            <w:tcW w:w="2254" w:type="dxa"/>
          </w:tcPr>
          <w:p w:rsidR="004B072B" w:rsidRPr="00092362" w:rsidRDefault="004B072B" w:rsidP="004B072B">
            <w:pPr>
              <w:spacing w:line="240" w:lineRule="auto"/>
              <w:contextualSpacing/>
              <w:jc w:val="center"/>
              <w:rPr>
                <w:rFonts w:ascii="Arial" w:hAnsi="Arial" w:cs="Arial"/>
                <w:bCs/>
                <w:szCs w:val="24"/>
                <w:lang w:val="en-GB"/>
              </w:rPr>
            </w:pPr>
            <w:r w:rsidRPr="00092362">
              <w:rPr>
                <w:rFonts w:ascii="Arial" w:hAnsi="Arial" w:cs="Arial"/>
                <w:bCs/>
                <w:szCs w:val="24"/>
                <w:lang w:val="en-GB"/>
              </w:rPr>
              <w:t>hFmiPS2_3_L</w:t>
            </w:r>
          </w:p>
        </w:tc>
        <w:tc>
          <w:tcPr>
            <w:tcW w:w="2254" w:type="dxa"/>
            <w:vMerge/>
          </w:tcPr>
          <w:p w:rsidR="004B072B" w:rsidRPr="00092362" w:rsidRDefault="004B072B" w:rsidP="004F2970">
            <w:pPr>
              <w:spacing w:line="240" w:lineRule="auto"/>
              <w:contextualSpacing/>
              <w:rPr>
                <w:rFonts w:ascii="Arial" w:hAnsi="Arial" w:cs="Arial"/>
                <w:bCs/>
                <w:szCs w:val="24"/>
                <w:lang w:val="en-GB"/>
              </w:rPr>
            </w:pPr>
          </w:p>
        </w:tc>
      </w:tr>
      <w:tr w:rsidR="004B072B" w:rsidRPr="00092362" w:rsidTr="009D3BDF">
        <w:tc>
          <w:tcPr>
            <w:tcW w:w="2254" w:type="dxa"/>
            <w:vMerge/>
            <w:tcBorders>
              <w:bottom w:val="single" w:sz="6" w:space="0" w:color="auto"/>
            </w:tcBorders>
          </w:tcPr>
          <w:p w:rsidR="004B072B" w:rsidRPr="00092362" w:rsidRDefault="004B072B" w:rsidP="004F2970">
            <w:pPr>
              <w:spacing w:line="240" w:lineRule="auto"/>
              <w:contextualSpacing/>
              <w:rPr>
                <w:rFonts w:ascii="Arial" w:hAnsi="Arial" w:cs="Arial"/>
                <w:bCs/>
                <w:szCs w:val="24"/>
                <w:lang w:val="en-GB"/>
              </w:rPr>
            </w:pPr>
          </w:p>
        </w:tc>
        <w:tc>
          <w:tcPr>
            <w:tcW w:w="2254" w:type="dxa"/>
            <w:tcBorders>
              <w:bottom w:val="single" w:sz="6" w:space="0" w:color="auto"/>
            </w:tcBorders>
          </w:tcPr>
          <w:p w:rsidR="004B072B" w:rsidRPr="00092362" w:rsidRDefault="004B072B" w:rsidP="004B072B">
            <w:pPr>
              <w:spacing w:line="240" w:lineRule="auto"/>
              <w:contextualSpacing/>
              <w:jc w:val="center"/>
              <w:rPr>
                <w:rFonts w:ascii="Arial" w:hAnsi="Arial" w:cs="Arial"/>
                <w:bCs/>
                <w:szCs w:val="24"/>
                <w:lang w:val="en-GB"/>
              </w:rPr>
            </w:pPr>
          </w:p>
        </w:tc>
        <w:tc>
          <w:tcPr>
            <w:tcW w:w="2254" w:type="dxa"/>
            <w:tcBorders>
              <w:bottom w:val="single" w:sz="6" w:space="0" w:color="auto"/>
            </w:tcBorders>
          </w:tcPr>
          <w:p w:rsidR="004B072B" w:rsidRPr="00092362" w:rsidRDefault="004B072B" w:rsidP="004B072B">
            <w:pPr>
              <w:spacing w:line="240" w:lineRule="auto"/>
              <w:contextualSpacing/>
              <w:jc w:val="center"/>
              <w:rPr>
                <w:rFonts w:ascii="Arial" w:hAnsi="Arial" w:cs="Arial"/>
                <w:bCs/>
                <w:szCs w:val="24"/>
                <w:lang w:val="en-GB"/>
              </w:rPr>
            </w:pPr>
            <w:r w:rsidRPr="00092362">
              <w:rPr>
                <w:rFonts w:ascii="Arial" w:hAnsi="Arial" w:cs="Arial"/>
                <w:bCs/>
                <w:szCs w:val="24"/>
                <w:lang w:val="en-GB"/>
              </w:rPr>
              <w:t>CMC009_2_R</w:t>
            </w:r>
          </w:p>
        </w:tc>
        <w:tc>
          <w:tcPr>
            <w:tcW w:w="2254" w:type="dxa"/>
            <w:vMerge/>
            <w:tcBorders>
              <w:bottom w:val="single" w:sz="6" w:space="0" w:color="auto"/>
            </w:tcBorders>
          </w:tcPr>
          <w:p w:rsidR="004B072B" w:rsidRPr="00092362" w:rsidRDefault="004B072B" w:rsidP="004F2970">
            <w:pPr>
              <w:spacing w:line="240" w:lineRule="auto"/>
              <w:contextualSpacing/>
              <w:rPr>
                <w:rFonts w:ascii="Arial" w:hAnsi="Arial" w:cs="Arial"/>
                <w:bCs/>
                <w:szCs w:val="24"/>
                <w:lang w:val="en-GB"/>
              </w:rPr>
            </w:pPr>
          </w:p>
        </w:tc>
      </w:tr>
    </w:tbl>
    <w:p w:rsidR="00E736FE" w:rsidRPr="00092362" w:rsidRDefault="00E736FE" w:rsidP="00D0179E">
      <w:pPr>
        <w:spacing w:line="240" w:lineRule="auto"/>
        <w:contextualSpacing/>
        <w:rPr>
          <w:rFonts w:ascii="Arial" w:hAnsi="Arial" w:cs="Arial"/>
          <w:bCs/>
          <w:szCs w:val="24"/>
          <w:lang w:val="en-GB"/>
        </w:rPr>
      </w:pPr>
    </w:p>
    <w:p w:rsidR="00361E17" w:rsidRPr="00092362" w:rsidRDefault="00361E17" w:rsidP="00591326">
      <w:pPr>
        <w:rPr>
          <w:rFonts w:ascii="Arial" w:hAnsi="Arial" w:cs="Arial"/>
          <w:lang w:val="en-GB"/>
        </w:rPr>
      </w:pPr>
    </w:p>
    <w:p w:rsidR="00C81B7B" w:rsidRPr="00092362" w:rsidRDefault="00C81B7B" w:rsidP="00591326">
      <w:pPr>
        <w:rPr>
          <w:rFonts w:ascii="Arial" w:hAnsi="Arial" w:cs="Arial"/>
        </w:rPr>
      </w:pPr>
    </w:p>
    <w:sectPr w:rsidR="00C81B7B" w:rsidRPr="00092362">
      <w:pgSz w:w="11906" w:h="16838"/>
      <w:pgMar w:top="1701" w:right="1440" w:bottom="1440" w:left="1440"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70407" w:rsidRDefault="00D70407" w:rsidP="00AB6DE6">
      <w:pPr>
        <w:spacing w:line="240" w:lineRule="auto"/>
      </w:pPr>
      <w:r>
        <w:separator/>
      </w:r>
    </w:p>
  </w:endnote>
  <w:endnote w:type="continuationSeparator" w:id="0">
    <w:p w:rsidR="00D70407" w:rsidRDefault="00D70407" w:rsidP="00AB6DE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맑은 고딕">
    <w:panose1 w:val="020B0503020000020004"/>
    <w:charset w:val="81"/>
    <w:family w:val="modern"/>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 w:name="굴림">
    <w:altName w:val="Gulim"/>
    <w:panose1 w:val="020B0600000101010101"/>
    <w:charset w:val="81"/>
    <w:family w:val="modern"/>
    <w:pitch w:val="variable"/>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70407" w:rsidRDefault="00D70407" w:rsidP="00AB6DE6">
      <w:pPr>
        <w:spacing w:line="240" w:lineRule="auto"/>
      </w:pPr>
      <w:r>
        <w:separator/>
      </w:r>
    </w:p>
  </w:footnote>
  <w:footnote w:type="continuationSeparator" w:id="0">
    <w:p w:rsidR="00D70407" w:rsidRDefault="00D70407" w:rsidP="00AB6DE6">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bordersDoNotSurroundHeader/>
  <w:bordersDoNotSurroundFooter/>
  <w:defaultTabStop w:val="800"/>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1326"/>
    <w:rsid w:val="0000193D"/>
    <w:rsid w:val="00017C1D"/>
    <w:rsid w:val="00033BBC"/>
    <w:rsid w:val="00036F3F"/>
    <w:rsid w:val="000471DE"/>
    <w:rsid w:val="00052C59"/>
    <w:rsid w:val="0007723D"/>
    <w:rsid w:val="0008156A"/>
    <w:rsid w:val="00086AE5"/>
    <w:rsid w:val="00092362"/>
    <w:rsid w:val="000A132A"/>
    <w:rsid w:val="000E0160"/>
    <w:rsid w:val="000F4E53"/>
    <w:rsid w:val="000F5CB2"/>
    <w:rsid w:val="00112239"/>
    <w:rsid w:val="00112841"/>
    <w:rsid w:val="0011312A"/>
    <w:rsid w:val="001144F3"/>
    <w:rsid w:val="00123192"/>
    <w:rsid w:val="00136BD8"/>
    <w:rsid w:val="00153A27"/>
    <w:rsid w:val="00160345"/>
    <w:rsid w:val="001620E6"/>
    <w:rsid w:val="00174A8E"/>
    <w:rsid w:val="001B7906"/>
    <w:rsid w:val="001E3EF2"/>
    <w:rsid w:val="002011C9"/>
    <w:rsid w:val="00231A01"/>
    <w:rsid w:val="0023438C"/>
    <w:rsid w:val="0023613F"/>
    <w:rsid w:val="002535BC"/>
    <w:rsid w:val="002660F6"/>
    <w:rsid w:val="002A3932"/>
    <w:rsid w:val="002A3A96"/>
    <w:rsid w:val="002A4EF7"/>
    <w:rsid w:val="002B1C55"/>
    <w:rsid w:val="002B27A0"/>
    <w:rsid w:val="002B606B"/>
    <w:rsid w:val="002C05F0"/>
    <w:rsid w:val="002C06ED"/>
    <w:rsid w:val="002D13E4"/>
    <w:rsid w:val="002E6C17"/>
    <w:rsid w:val="002E75F3"/>
    <w:rsid w:val="00314733"/>
    <w:rsid w:val="003278D4"/>
    <w:rsid w:val="003468CA"/>
    <w:rsid w:val="0034733B"/>
    <w:rsid w:val="00361E17"/>
    <w:rsid w:val="00386A4D"/>
    <w:rsid w:val="003A35AB"/>
    <w:rsid w:val="003B76EE"/>
    <w:rsid w:val="003C1341"/>
    <w:rsid w:val="003C3BB8"/>
    <w:rsid w:val="003F466B"/>
    <w:rsid w:val="003F5BCA"/>
    <w:rsid w:val="0040000A"/>
    <w:rsid w:val="00402F0C"/>
    <w:rsid w:val="00406D85"/>
    <w:rsid w:val="00421228"/>
    <w:rsid w:val="004217EC"/>
    <w:rsid w:val="004409E8"/>
    <w:rsid w:val="0044307E"/>
    <w:rsid w:val="00461FC3"/>
    <w:rsid w:val="004622E9"/>
    <w:rsid w:val="00471511"/>
    <w:rsid w:val="004838D1"/>
    <w:rsid w:val="00492530"/>
    <w:rsid w:val="00492BDB"/>
    <w:rsid w:val="004933B8"/>
    <w:rsid w:val="004B072B"/>
    <w:rsid w:val="004B5F4F"/>
    <w:rsid w:val="004F2970"/>
    <w:rsid w:val="00503A1A"/>
    <w:rsid w:val="005170F5"/>
    <w:rsid w:val="00540A6D"/>
    <w:rsid w:val="00546FC5"/>
    <w:rsid w:val="00573267"/>
    <w:rsid w:val="0057545E"/>
    <w:rsid w:val="00583883"/>
    <w:rsid w:val="00591326"/>
    <w:rsid w:val="005A0A6B"/>
    <w:rsid w:val="005B2381"/>
    <w:rsid w:val="005D3F5D"/>
    <w:rsid w:val="005E3097"/>
    <w:rsid w:val="005E62BB"/>
    <w:rsid w:val="005E7006"/>
    <w:rsid w:val="005F0E4B"/>
    <w:rsid w:val="0060178F"/>
    <w:rsid w:val="00616993"/>
    <w:rsid w:val="006605A6"/>
    <w:rsid w:val="00672FDC"/>
    <w:rsid w:val="00673F4F"/>
    <w:rsid w:val="006828E5"/>
    <w:rsid w:val="00685770"/>
    <w:rsid w:val="006952FE"/>
    <w:rsid w:val="006A03A6"/>
    <w:rsid w:val="006A7762"/>
    <w:rsid w:val="006A7849"/>
    <w:rsid w:val="006E4245"/>
    <w:rsid w:val="006F3AD3"/>
    <w:rsid w:val="00700752"/>
    <w:rsid w:val="007011C4"/>
    <w:rsid w:val="0071253F"/>
    <w:rsid w:val="007201D9"/>
    <w:rsid w:val="007541D0"/>
    <w:rsid w:val="0079718A"/>
    <w:rsid w:val="007A1AF9"/>
    <w:rsid w:val="007A3CB0"/>
    <w:rsid w:val="007B55B3"/>
    <w:rsid w:val="007D0AA0"/>
    <w:rsid w:val="007D1E67"/>
    <w:rsid w:val="007F3F93"/>
    <w:rsid w:val="00834F64"/>
    <w:rsid w:val="008407B0"/>
    <w:rsid w:val="00844C46"/>
    <w:rsid w:val="00846985"/>
    <w:rsid w:val="00860766"/>
    <w:rsid w:val="008778BD"/>
    <w:rsid w:val="008A0FE5"/>
    <w:rsid w:val="008A2150"/>
    <w:rsid w:val="008C19ED"/>
    <w:rsid w:val="008D0E59"/>
    <w:rsid w:val="008D59F4"/>
    <w:rsid w:val="008E0EB9"/>
    <w:rsid w:val="008E5F89"/>
    <w:rsid w:val="009206A6"/>
    <w:rsid w:val="00920815"/>
    <w:rsid w:val="009410D2"/>
    <w:rsid w:val="009411E5"/>
    <w:rsid w:val="00944C32"/>
    <w:rsid w:val="009546CD"/>
    <w:rsid w:val="009603A8"/>
    <w:rsid w:val="00965D5A"/>
    <w:rsid w:val="00982FEE"/>
    <w:rsid w:val="009903F5"/>
    <w:rsid w:val="009B78E4"/>
    <w:rsid w:val="009C0B9F"/>
    <w:rsid w:val="009C2D95"/>
    <w:rsid w:val="009C315B"/>
    <w:rsid w:val="009C3B4B"/>
    <w:rsid w:val="009C7735"/>
    <w:rsid w:val="009D10C3"/>
    <w:rsid w:val="009D3BDF"/>
    <w:rsid w:val="009D671D"/>
    <w:rsid w:val="009E1932"/>
    <w:rsid w:val="009F7716"/>
    <w:rsid w:val="00A04563"/>
    <w:rsid w:val="00A240C7"/>
    <w:rsid w:val="00A25FE7"/>
    <w:rsid w:val="00A51113"/>
    <w:rsid w:val="00A76BC8"/>
    <w:rsid w:val="00A9087E"/>
    <w:rsid w:val="00A91C71"/>
    <w:rsid w:val="00A94359"/>
    <w:rsid w:val="00A94BE3"/>
    <w:rsid w:val="00A95CDD"/>
    <w:rsid w:val="00AA02B8"/>
    <w:rsid w:val="00AA0597"/>
    <w:rsid w:val="00AB6DE6"/>
    <w:rsid w:val="00AC64C8"/>
    <w:rsid w:val="00AC7302"/>
    <w:rsid w:val="00AE0342"/>
    <w:rsid w:val="00AE1FCD"/>
    <w:rsid w:val="00AE699E"/>
    <w:rsid w:val="00B10403"/>
    <w:rsid w:val="00B11738"/>
    <w:rsid w:val="00B1401A"/>
    <w:rsid w:val="00B21BCC"/>
    <w:rsid w:val="00B24549"/>
    <w:rsid w:val="00B50B31"/>
    <w:rsid w:val="00B65546"/>
    <w:rsid w:val="00B65638"/>
    <w:rsid w:val="00B751A7"/>
    <w:rsid w:val="00B80B65"/>
    <w:rsid w:val="00B83566"/>
    <w:rsid w:val="00B84688"/>
    <w:rsid w:val="00BA018F"/>
    <w:rsid w:val="00BA10FD"/>
    <w:rsid w:val="00BC422E"/>
    <w:rsid w:val="00C17254"/>
    <w:rsid w:val="00C27931"/>
    <w:rsid w:val="00C335AA"/>
    <w:rsid w:val="00C56E2E"/>
    <w:rsid w:val="00C57F07"/>
    <w:rsid w:val="00C72DEA"/>
    <w:rsid w:val="00C80FB8"/>
    <w:rsid w:val="00C81B7B"/>
    <w:rsid w:val="00CA2CE7"/>
    <w:rsid w:val="00CA33B5"/>
    <w:rsid w:val="00CA35ED"/>
    <w:rsid w:val="00CA4D30"/>
    <w:rsid w:val="00CA7B5A"/>
    <w:rsid w:val="00CC7B5D"/>
    <w:rsid w:val="00CD7CD2"/>
    <w:rsid w:val="00CE391B"/>
    <w:rsid w:val="00CF3017"/>
    <w:rsid w:val="00D0179E"/>
    <w:rsid w:val="00D01CAD"/>
    <w:rsid w:val="00D02E29"/>
    <w:rsid w:val="00D061F7"/>
    <w:rsid w:val="00D1204A"/>
    <w:rsid w:val="00D16505"/>
    <w:rsid w:val="00D220CF"/>
    <w:rsid w:val="00D31D51"/>
    <w:rsid w:val="00D36A67"/>
    <w:rsid w:val="00D4486D"/>
    <w:rsid w:val="00D44CB5"/>
    <w:rsid w:val="00D52781"/>
    <w:rsid w:val="00D661B3"/>
    <w:rsid w:val="00D662FE"/>
    <w:rsid w:val="00D678B6"/>
    <w:rsid w:val="00D70407"/>
    <w:rsid w:val="00D755AD"/>
    <w:rsid w:val="00D8158B"/>
    <w:rsid w:val="00D818E7"/>
    <w:rsid w:val="00DA5181"/>
    <w:rsid w:val="00DB373D"/>
    <w:rsid w:val="00DB5381"/>
    <w:rsid w:val="00DB75E5"/>
    <w:rsid w:val="00DD1EF2"/>
    <w:rsid w:val="00DD66B7"/>
    <w:rsid w:val="00DE1EAB"/>
    <w:rsid w:val="00DF0F37"/>
    <w:rsid w:val="00DF40FC"/>
    <w:rsid w:val="00E14151"/>
    <w:rsid w:val="00E47525"/>
    <w:rsid w:val="00E52E56"/>
    <w:rsid w:val="00E736FE"/>
    <w:rsid w:val="00EA0A0E"/>
    <w:rsid w:val="00EA62E3"/>
    <w:rsid w:val="00EB7CF3"/>
    <w:rsid w:val="00EC4A6C"/>
    <w:rsid w:val="00ED0D94"/>
    <w:rsid w:val="00ED2E9B"/>
    <w:rsid w:val="00ED49F0"/>
    <w:rsid w:val="00ED5FF8"/>
    <w:rsid w:val="00F06877"/>
    <w:rsid w:val="00F23D05"/>
    <w:rsid w:val="00F25DE2"/>
    <w:rsid w:val="00F265E1"/>
    <w:rsid w:val="00F358AC"/>
    <w:rsid w:val="00F61528"/>
    <w:rsid w:val="00F62391"/>
    <w:rsid w:val="00F8004F"/>
    <w:rsid w:val="00FB0037"/>
    <w:rsid w:val="00FC0426"/>
    <w:rsid w:val="00FC4D0D"/>
    <w:rsid w:val="00FC4D32"/>
    <w:rsid w:val="00FD5C2F"/>
    <w:rsid w:val="00FE1BE2"/>
    <w:rsid w:val="00FE42F8"/>
    <w:rsid w:val="00FF0D28"/>
    <w:rsid w:val="00FF28FD"/>
    <w:rsid w:val="00FF329D"/>
    <w:rsid w:val="00FF5176"/>
    <w:rsid w:val="00FF7A8E"/>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B5233607-46B7-429A-9DBC-4B746F0796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91326"/>
    <w:pPr>
      <w:spacing w:after="0" w:line="480" w:lineRule="auto"/>
      <w:jc w:val="left"/>
    </w:pPr>
    <w:rPr>
      <w:rFonts w:ascii="Times New Roman" w:hAnsi="Times New Roman" w:cs="Times New Roman"/>
      <w:sz w:val="24"/>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591326"/>
    <w:pPr>
      <w:widowControl w:val="0"/>
      <w:wordWrap w:val="0"/>
      <w:autoSpaceDE w:val="0"/>
      <w:autoSpaceDN w:val="0"/>
      <w:spacing w:after="0" w:line="240" w:lineRule="auto"/>
    </w:pPr>
  </w:style>
  <w:style w:type="character" w:styleId="a4">
    <w:name w:val="Hyperlink"/>
    <w:basedOn w:val="a0"/>
    <w:uiPriority w:val="99"/>
    <w:unhideWhenUsed/>
    <w:rsid w:val="002B606B"/>
    <w:rPr>
      <w:color w:val="0563C1" w:themeColor="hyperlink"/>
      <w:u w:val="single"/>
    </w:rPr>
  </w:style>
  <w:style w:type="paragraph" w:customStyle="1" w:styleId="EndNoteBibliography">
    <w:name w:val="EndNote Bibliography"/>
    <w:basedOn w:val="a"/>
    <w:link w:val="EndNoteBibliographyChar"/>
    <w:rsid w:val="00944C32"/>
    <w:pPr>
      <w:widowControl w:val="0"/>
      <w:wordWrap w:val="0"/>
      <w:autoSpaceDE w:val="0"/>
      <w:autoSpaceDN w:val="0"/>
      <w:spacing w:after="160" w:line="240" w:lineRule="auto"/>
      <w:jc w:val="both"/>
    </w:pPr>
    <w:rPr>
      <w:rFonts w:eastAsia="맑은 고딕"/>
      <w:noProof/>
      <w:kern w:val="0"/>
      <w:szCs w:val="20"/>
      <w:lang w:val="x-none" w:eastAsia="x-none"/>
    </w:rPr>
  </w:style>
  <w:style w:type="character" w:customStyle="1" w:styleId="EndNoteBibliographyChar">
    <w:name w:val="EndNote Bibliography Char"/>
    <w:link w:val="EndNoteBibliography"/>
    <w:rsid w:val="00944C32"/>
    <w:rPr>
      <w:rFonts w:ascii="Times New Roman" w:eastAsia="맑은 고딕" w:hAnsi="Times New Roman" w:cs="Times New Roman"/>
      <w:noProof/>
      <w:kern w:val="0"/>
      <w:sz w:val="24"/>
      <w:szCs w:val="20"/>
      <w:lang w:val="x-none" w:eastAsia="x-none"/>
    </w:rPr>
  </w:style>
  <w:style w:type="table" w:styleId="a5">
    <w:name w:val="Table Grid"/>
    <w:basedOn w:val="a1"/>
    <w:uiPriority w:val="39"/>
    <w:rsid w:val="004F29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link w:val="Char"/>
    <w:uiPriority w:val="99"/>
    <w:semiHidden/>
    <w:unhideWhenUsed/>
    <w:rsid w:val="004F2970"/>
    <w:pPr>
      <w:spacing w:line="240" w:lineRule="auto"/>
    </w:pPr>
    <w:rPr>
      <w:rFonts w:asciiTheme="majorHAnsi" w:eastAsiaTheme="majorEastAsia" w:hAnsiTheme="majorHAnsi" w:cstheme="majorBidi"/>
      <w:sz w:val="18"/>
      <w:szCs w:val="18"/>
    </w:rPr>
  </w:style>
  <w:style w:type="character" w:customStyle="1" w:styleId="Char">
    <w:name w:val="풍선 도움말 텍스트 Char"/>
    <w:basedOn w:val="a0"/>
    <w:link w:val="a6"/>
    <w:uiPriority w:val="99"/>
    <w:semiHidden/>
    <w:rsid w:val="004F2970"/>
    <w:rPr>
      <w:rFonts w:asciiTheme="majorHAnsi" w:eastAsiaTheme="majorEastAsia" w:hAnsiTheme="majorHAnsi" w:cstheme="majorBidi"/>
      <w:sz w:val="18"/>
      <w:szCs w:val="18"/>
      <w:lang w:eastAsia="en-US"/>
    </w:rPr>
  </w:style>
  <w:style w:type="character" w:styleId="a7">
    <w:name w:val="Placeholder Text"/>
    <w:basedOn w:val="a0"/>
    <w:uiPriority w:val="99"/>
    <w:semiHidden/>
    <w:rsid w:val="00CA33B5"/>
    <w:rPr>
      <w:color w:val="808080"/>
    </w:rPr>
  </w:style>
  <w:style w:type="paragraph" w:styleId="a8">
    <w:name w:val="header"/>
    <w:basedOn w:val="a"/>
    <w:link w:val="Char0"/>
    <w:uiPriority w:val="99"/>
    <w:unhideWhenUsed/>
    <w:rsid w:val="00AB6DE6"/>
    <w:pPr>
      <w:tabs>
        <w:tab w:val="center" w:pos="4513"/>
        <w:tab w:val="right" w:pos="9026"/>
      </w:tabs>
      <w:snapToGrid w:val="0"/>
    </w:pPr>
  </w:style>
  <w:style w:type="character" w:customStyle="1" w:styleId="Char0">
    <w:name w:val="머리글 Char"/>
    <w:basedOn w:val="a0"/>
    <w:link w:val="a8"/>
    <w:uiPriority w:val="99"/>
    <w:rsid w:val="00AB6DE6"/>
    <w:rPr>
      <w:rFonts w:ascii="Times New Roman" w:hAnsi="Times New Roman" w:cs="Times New Roman"/>
      <w:sz w:val="24"/>
      <w:lang w:eastAsia="en-US"/>
    </w:rPr>
  </w:style>
  <w:style w:type="paragraph" w:styleId="a9">
    <w:name w:val="footer"/>
    <w:basedOn w:val="a"/>
    <w:link w:val="Char1"/>
    <w:uiPriority w:val="99"/>
    <w:unhideWhenUsed/>
    <w:rsid w:val="00AB6DE6"/>
    <w:pPr>
      <w:tabs>
        <w:tab w:val="center" w:pos="4513"/>
        <w:tab w:val="right" w:pos="9026"/>
      </w:tabs>
      <w:snapToGrid w:val="0"/>
    </w:pPr>
  </w:style>
  <w:style w:type="character" w:customStyle="1" w:styleId="Char1">
    <w:name w:val="바닥글 Char"/>
    <w:basedOn w:val="a0"/>
    <w:link w:val="a9"/>
    <w:uiPriority w:val="99"/>
    <w:rsid w:val="00AB6DE6"/>
    <w:rPr>
      <w:rFonts w:ascii="Times New Roman" w:hAnsi="Times New Roman" w:cs="Times New Roman"/>
      <w:sz w:val="24"/>
      <w:lang w:eastAsia="en-US"/>
    </w:rPr>
  </w:style>
  <w:style w:type="paragraph" w:styleId="aa">
    <w:name w:val="Normal (Web)"/>
    <w:basedOn w:val="a"/>
    <w:uiPriority w:val="99"/>
    <w:semiHidden/>
    <w:unhideWhenUsed/>
    <w:rsid w:val="009D10C3"/>
    <w:pPr>
      <w:spacing w:before="100" w:beforeAutospacing="1" w:after="100" w:afterAutospacing="1" w:line="240" w:lineRule="auto"/>
    </w:pPr>
    <w:rPr>
      <w:rFonts w:ascii="굴림" w:eastAsia="굴림" w:hAnsi="굴림" w:cs="굴림"/>
      <w:kern w:val="0"/>
      <w:szCs w:val="24"/>
      <w:lang w:eastAsia="ko-K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910850">
      <w:bodyDiv w:val="1"/>
      <w:marLeft w:val="0"/>
      <w:marRight w:val="0"/>
      <w:marTop w:val="0"/>
      <w:marBottom w:val="0"/>
      <w:divBdr>
        <w:top w:val="none" w:sz="0" w:space="0" w:color="auto"/>
        <w:left w:val="none" w:sz="0" w:space="0" w:color="auto"/>
        <w:bottom w:val="none" w:sz="0" w:space="0" w:color="auto"/>
        <w:right w:val="none" w:sz="0" w:space="0" w:color="auto"/>
      </w:divBdr>
    </w:div>
    <w:div w:id="279188835">
      <w:bodyDiv w:val="1"/>
      <w:marLeft w:val="0"/>
      <w:marRight w:val="0"/>
      <w:marTop w:val="0"/>
      <w:marBottom w:val="0"/>
      <w:divBdr>
        <w:top w:val="none" w:sz="0" w:space="0" w:color="auto"/>
        <w:left w:val="none" w:sz="0" w:space="0" w:color="auto"/>
        <w:bottom w:val="none" w:sz="0" w:space="0" w:color="auto"/>
        <w:right w:val="none" w:sz="0" w:space="0" w:color="auto"/>
      </w:divBdr>
    </w:div>
    <w:div w:id="466944685">
      <w:bodyDiv w:val="1"/>
      <w:marLeft w:val="0"/>
      <w:marRight w:val="0"/>
      <w:marTop w:val="0"/>
      <w:marBottom w:val="0"/>
      <w:divBdr>
        <w:top w:val="none" w:sz="0" w:space="0" w:color="auto"/>
        <w:left w:val="none" w:sz="0" w:space="0" w:color="auto"/>
        <w:bottom w:val="none" w:sz="0" w:space="0" w:color="auto"/>
        <w:right w:val="none" w:sz="0" w:space="0" w:color="auto"/>
      </w:divBdr>
    </w:div>
    <w:div w:id="557398498">
      <w:bodyDiv w:val="1"/>
      <w:marLeft w:val="0"/>
      <w:marRight w:val="0"/>
      <w:marTop w:val="0"/>
      <w:marBottom w:val="0"/>
      <w:divBdr>
        <w:top w:val="none" w:sz="0" w:space="0" w:color="auto"/>
        <w:left w:val="none" w:sz="0" w:space="0" w:color="auto"/>
        <w:bottom w:val="none" w:sz="0" w:space="0" w:color="auto"/>
        <w:right w:val="none" w:sz="0" w:space="0" w:color="auto"/>
      </w:divBdr>
    </w:div>
    <w:div w:id="566064563">
      <w:bodyDiv w:val="1"/>
      <w:marLeft w:val="0"/>
      <w:marRight w:val="0"/>
      <w:marTop w:val="0"/>
      <w:marBottom w:val="0"/>
      <w:divBdr>
        <w:top w:val="none" w:sz="0" w:space="0" w:color="auto"/>
        <w:left w:val="none" w:sz="0" w:space="0" w:color="auto"/>
        <w:bottom w:val="none" w:sz="0" w:space="0" w:color="auto"/>
        <w:right w:val="none" w:sz="0" w:space="0" w:color="auto"/>
      </w:divBdr>
    </w:div>
    <w:div w:id="575406380">
      <w:bodyDiv w:val="1"/>
      <w:marLeft w:val="0"/>
      <w:marRight w:val="0"/>
      <w:marTop w:val="0"/>
      <w:marBottom w:val="0"/>
      <w:divBdr>
        <w:top w:val="none" w:sz="0" w:space="0" w:color="auto"/>
        <w:left w:val="none" w:sz="0" w:space="0" w:color="auto"/>
        <w:bottom w:val="none" w:sz="0" w:space="0" w:color="auto"/>
        <w:right w:val="none" w:sz="0" w:space="0" w:color="auto"/>
      </w:divBdr>
    </w:div>
    <w:div w:id="708997031">
      <w:bodyDiv w:val="1"/>
      <w:marLeft w:val="0"/>
      <w:marRight w:val="0"/>
      <w:marTop w:val="0"/>
      <w:marBottom w:val="0"/>
      <w:divBdr>
        <w:top w:val="none" w:sz="0" w:space="0" w:color="auto"/>
        <w:left w:val="none" w:sz="0" w:space="0" w:color="auto"/>
        <w:bottom w:val="none" w:sz="0" w:space="0" w:color="auto"/>
        <w:right w:val="none" w:sz="0" w:space="0" w:color="auto"/>
      </w:divBdr>
    </w:div>
    <w:div w:id="746417295">
      <w:bodyDiv w:val="1"/>
      <w:marLeft w:val="0"/>
      <w:marRight w:val="0"/>
      <w:marTop w:val="0"/>
      <w:marBottom w:val="0"/>
      <w:divBdr>
        <w:top w:val="none" w:sz="0" w:space="0" w:color="auto"/>
        <w:left w:val="none" w:sz="0" w:space="0" w:color="auto"/>
        <w:bottom w:val="none" w:sz="0" w:space="0" w:color="auto"/>
        <w:right w:val="none" w:sz="0" w:space="0" w:color="auto"/>
      </w:divBdr>
    </w:div>
    <w:div w:id="813332806">
      <w:bodyDiv w:val="1"/>
      <w:marLeft w:val="0"/>
      <w:marRight w:val="0"/>
      <w:marTop w:val="0"/>
      <w:marBottom w:val="0"/>
      <w:divBdr>
        <w:top w:val="none" w:sz="0" w:space="0" w:color="auto"/>
        <w:left w:val="none" w:sz="0" w:space="0" w:color="auto"/>
        <w:bottom w:val="none" w:sz="0" w:space="0" w:color="auto"/>
        <w:right w:val="none" w:sz="0" w:space="0" w:color="auto"/>
      </w:divBdr>
    </w:div>
    <w:div w:id="1088623028">
      <w:bodyDiv w:val="1"/>
      <w:marLeft w:val="0"/>
      <w:marRight w:val="0"/>
      <w:marTop w:val="0"/>
      <w:marBottom w:val="0"/>
      <w:divBdr>
        <w:top w:val="none" w:sz="0" w:space="0" w:color="auto"/>
        <w:left w:val="none" w:sz="0" w:space="0" w:color="auto"/>
        <w:bottom w:val="none" w:sz="0" w:space="0" w:color="auto"/>
        <w:right w:val="none" w:sz="0" w:space="0" w:color="auto"/>
      </w:divBdr>
    </w:div>
    <w:div w:id="1188103918">
      <w:bodyDiv w:val="1"/>
      <w:marLeft w:val="0"/>
      <w:marRight w:val="0"/>
      <w:marTop w:val="0"/>
      <w:marBottom w:val="0"/>
      <w:divBdr>
        <w:top w:val="none" w:sz="0" w:space="0" w:color="auto"/>
        <w:left w:val="none" w:sz="0" w:space="0" w:color="auto"/>
        <w:bottom w:val="none" w:sz="0" w:space="0" w:color="auto"/>
        <w:right w:val="none" w:sz="0" w:space="0" w:color="auto"/>
      </w:divBdr>
    </w:div>
    <w:div w:id="1329601016">
      <w:bodyDiv w:val="1"/>
      <w:marLeft w:val="0"/>
      <w:marRight w:val="0"/>
      <w:marTop w:val="0"/>
      <w:marBottom w:val="0"/>
      <w:divBdr>
        <w:top w:val="none" w:sz="0" w:space="0" w:color="auto"/>
        <w:left w:val="none" w:sz="0" w:space="0" w:color="auto"/>
        <w:bottom w:val="none" w:sz="0" w:space="0" w:color="auto"/>
        <w:right w:val="none" w:sz="0" w:space="0" w:color="auto"/>
      </w:divBdr>
    </w:div>
    <w:div w:id="1684236771">
      <w:bodyDiv w:val="1"/>
      <w:marLeft w:val="0"/>
      <w:marRight w:val="0"/>
      <w:marTop w:val="0"/>
      <w:marBottom w:val="0"/>
      <w:divBdr>
        <w:top w:val="none" w:sz="0" w:space="0" w:color="auto"/>
        <w:left w:val="none" w:sz="0" w:space="0" w:color="auto"/>
        <w:bottom w:val="none" w:sz="0" w:space="0" w:color="auto"/>
        <w:right w:val="none" w:sz="0" w:space="0" w:color="auto"/>
      </w:divBdr>
    </w:div>
    <w:div w:id="1805659332">
      <w:bodyDiv w:val="1"/>
      <w:marLeft w:val="0"/>
      <w:marRight w:val="0"/>
      <w:marTop w:val="0"/>
      <w:marBottom w:val="0"/>
      <w:divBdr>
        <w:top w:val="none" w:sz="0" w:space="0" w:color="auto"/>
        <w:left w:val="none" w:sz="0" w:space="0" w:color="auto"/>
        <w:bottom w:val="none" w:sz="0" w:space="0" w:color="auto"/>
        <w:right w:val="none" w:sz="0" w:space="0" w:color="auto"/>
      </w:divBdr>
    </w:div>
    <w:div w:id="2024672914">
      <w:bodyDiv w:val="1"/>
      <w:marLeft w:val="0"/>
      <w:marRight w:val="0"/>
      <w:marTop w:val="0"/>
      <w:marBottom w:val="0"/>
      <w:divBdr>
        <w:top w:val="none" w:sz="0" w:space="0" w:color="auto"/>
        <w:left w:val="none" w:sz="0" w:space="0" w:color="auto"/>
        <w:bottom w:val="none" w:sz="0" w:space="0" w:color="auto"/>
        <w:right w:val="none" w:sz="0" w:space="0" w:color="auto"/>
      </w:divBdr>
    </w:div>
    <w:div w:id="2044868758">
      <w:bodyDiv w:val="1"/>
      <w:marLeft w:val="0"/>
      <w:marRight w:val="0"/>
      <w:marTop w:val="0"/>
      <w:marBottom w:val="0"/>
      <w:divBdr>
        <w:top w:val="none" w:sz="0" w:space="0" w:color="auto"/>
        <w:left w:val="none" w:sz="0" w:space="0" w:color="auto"/>
        <w:bottom w:val="none" w:sz="0" w:space="0" w:color="auto"/>
        <w:right w:val="none" w:sz="0" w:space="0" w:color="auto"/>
      </w:divBdr>
    </w:div>
    <w:div w:id="2073310948">
      <w:bodyDiv w:val="1"/>
      <w:marLeft w:val="0"/>
      <w:marRight w:val="0"/>
      <w:marTop w:val="0"/>
      <w:marBottom w:val="0"/>
      <w:divBdr>
        <w:top w:val="none" w:sz="0" w:space="0" w:color="auto"/>
        <w:left w:val="none" w:sz="0" w:space="0" w:color="auto"/>
        <w:bottom w:val="none" w:sz="0" w:space="0" w:color="auto"/>
        <w:right w:val="none" w:sz="0" w:space="0" w:color="auto"/>
      </w:divBdr>
    </w:div>
    <w:div w:id="2102292674">
      <w:bodyDiv w:val="1"/>
      <w:marLeft w:val="0"/>
      <w:marRight w:val="0"/>
      <w:marTop w:val="0"/>
      <w:marBottom w:val="0"/>
      <w:divBdr>
        <w:top w:val="none" w:sz="0" w:space="0" w:color="auto"/>
        <w:left w:val="none" w:sz="0" w:space="0" w:color="auto"/>
        <w:bottom w:val="none" w:sz="0" w:space="0" w:color="auto"/>
        <w:right w:val="none" w:sz="0" w:space="0" w:color="auto"/>
      </w:divBdr>
    </w:div>
    <w:div w:id="2146071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emf"/><Relationship Id="rId13" Type="http://schemas.openxmlformats.org/officeDocument/2006/relationships/image" Target="media/image8.png"/><Relationship Id="rId18" Type="http://schemas.openxmlformats.org/officeDocument/2006/relationships/image" Target="media/image13.png"/><Relationship Id="rId26" Type="http://schemas.openxmlformats.org/officeDocument/2006/relationships/theme" Target="theme/theme1.xml"/><Relationship Id="rId3" Type="http://schemas.openxmlformats.org/officeDocument/2006/relationships/webSettings" Target="webSettings.xml"/><Relationship Id="rId21" Type="http://schemas.openxmlformats.org/officeDocument/2006/relationships/image" Target="media/image16.emf"/><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2.png"/><Relationship Id="rId25"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image" Target="media/image11.png"/><Relationship Id="rId20" Type="http://schemas.openxmlformats.org/officeDocument/2006/relationships/image" Target="media/image15.emf"/><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png"/><Relationship Id="rId24" Type="http://schemas.openxmlformats.org/officeDocument/2006/relationships/image" Target="media/image19.png"/><Relationship Id="rId5" Type="http://schemas.openxmlformats.org/officeDocument/2006/relationships/endnotes" Target="endnotes.xml"/><Relationship Id="rId15" Type="http://schemas.openxmlformats.org/officeDocument/2006/relationships/image" Target="media/image10.png"/><Relationship Id="rId23" Type="http://schemas.openxmlformats.org/officeDocument/2006/relationships/image" Target="media/image18.emf"/><Relationship Id="rId10" Type="http://schemas.openxmlformats.org/officeDocument/2006/relationships/image" Target="media/image5.png"/><Relationship Id="rId19" Type="http://schemas.openxmlformats.org/officeDocument/2006/relationships/image" Target="media/image14.png"/><Relationship Id="rId4" Type="http://schemas.openxmlformats.org/officeDocument/2006/relationships/footnotes" Target="footnotes.xml"/><Relationship Id="rId9" Type="http://schemas.openxmlformats.org/officeDocument/2006/relationships/image" Target="media/image4.emf"/><Relationship Id="rId14" Type="http://schemas.openxmlformats.org/officeDocument/2006/relationships/image" Target="media/image9.png"/><Relationship Id="rId22" Type="http://schemas.openxmlformats.org/officeDocument/2006/relationships/image" Target="media/image17.png"/></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14</Pages>
  <Words>1516</Words>
  <Characters>8644</Characters>
  <Application>Microsoft Office Word</Application>
  <DocSecurity>0</DocSecurity>
  <Lines>72</Lines>
  <Paragraphs>20</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10140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HyeYeongJo</dc:creator>
  <cp:keywords/>
  <dc:description/>
  <cp:lastModifiedBy>HyeYeongJo</cp:lastModifiedBy>
  <cp:revision>3</cp:revision>
  <cp:lastPrinted>2020-07-12T03:07:00Z</cp:lastPrinted>
  <dcterms:created xsi:type="dcterms:W3CDTF">2020-10-10T11:14:00Z</dcterms:created>
  <dcterms:modified xsi:type="dcterms:W3CDTF">2020-10-12T07:32:00Z</dcterms:modified>
</cp:coreProperties>
</file>