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698" w:rsidRPr="00AB0698" w:rsidRDefault="00AB0698" w:rsidP="00AB0698">
      <w:pPr>
        <w:rPr>
          <w:b/>
          <w:sz w:val="24"/>
        </w:rPr>
      </w:pPr>
      <w:proofErr w:type="gramStart"/>
      <w:r w:rsidRPr="00AB0698">
        <w:rPr>
          <w:b/>
          <w:sz w:val="24"/>
        </w:rPr>
        <w:t>Genome wide association study of passive immunity and disease traits in beef-</w:t>
      </w:r>
      <w:proofErr w:type="spellStart"/>
      <w:r w:rsidRPr="00AB0698">
        <w:rPr>
          <w:b/>
          <w:sz w:val="24"/>
        </w:rPr>
        <w:t>suckler</w:t>
      </w:r>
      <w:proofErr w:type="spellEnd"/>
      <w:r w:rsidRPr="00AB0698">
        <w:rPr>
          <w:b/>
          <w:sz w:val="24"/>
        </w:rPr>
        <w:t xml:space="preserve"> and dairy calves on Irish farms</w:t>
      </w:r>
      <w:r>
        <w:rPr>
          <w:b/>
          <w:sz w:val="24"/>
        </w:rPr>
        <w:t>.</w:t>
      </w:r>
      <w:proofErr w:type="gramEnd"/>
    </w:p>
    <w:p w:rsidR="00A04F6D" w:rsidRPr="00A04F6D" w:rsidRDefault="00A04F6D" w:rsidP="00A04F6D">
      <w:pPr>
        <w:spacing w:line="360" w:lineRule="auto"/>
        <w:rPr>
          <w:sz w:val="24"/>
        </w:rPr>
      </w:pPr>
      <w:r w:rsidRPr="00A04F6D">
        <w:rPr>
          <w:sz w:val="24"/>
        </w:rPr>
        <w:t>Dayle Johnston</w:t>
      </w:r>
      <w:r w:rsidRPr="00A04F6D">
        <w:rPr>
          <w:sz w:val="24"/>
          <w:vertAlign w:val="superscript"/>
        </w:rPr>
        <w:t>1</w:t>
      </w:r>
      <w:r w:rsidRPr="00A04F6D">
        <w:rPr>
          <w:sz w:val="24"/>
        </w:rPr>
        <w:t>, Robert Mukiibi</w:t>
      </w:r>
      <w:r w:rsidRPr="00A04F6D">
        <w:rPr>
          <w:sz w:val="24"/>
          <w:vertAlign w:val="superscript"/>
        </w:rPr>
        <w:t>2</w:t>
      </w:r>
      <w:r w:rsidRPr="00A04F6D">
        <w:rPr>
          <w:sz w:val="24"/>
        </w:rPr>
        <w:t xml:space="preserve">, </w:t>
      </w:r>
      <w:proofErr w:type="spellStart"/>
      <w:r w:rsidRPr="00A04F6D">
        <w:rPr>
          <w:sz w:val="24"/>
        </w:rPr>
        <w:t>Sinéad</w:t>
      </w:r>
      <w:proofErr w:type="spellEnd"/>
      <w:r w:rsidRPr="00A04F6D">
        <w:rPr>
          <w:sz w:val="24"/>
        </w:rPr>
        <w:t xml:space="preserve"> M. Waters</w:t>
      </w:r>
      <w:r w:rsidRPr="00A04F6D">
        <w:rPr>
          <w:sz w:val="24"/>
          <w:vertAlign w:val="superscript"/>
        </w:rPr>
        <w:t>1</w:t>
      </w:r>
      <w:r w:rsidRPr="00A04F6D">
        <w:rPr>
          <w:sz w:val="24"/>
        </w:rPr>
        <w:t>, Mark McGee</w:t>
      </w:r>
      <w:r w:rsidRPr="00A04F6D">
        <w:rPr>
          <w:sz w:val="24"/>
          <w:vertAlign w:val="superscript"/>
        </w:rPr>
        <w:t>1</w:t>
      </w:r>
      <w:r w:rsidRPr="00A04F6D">
        <w:rPr>
          <w:sz w:val="24"/>
        </w:rPr>
        <w:t>, Carla Surlis</w:t>
      </w:r>
      <w:r w:rsidRPr="00A04F6D">
        <w:rPr>
          <w:sz w:val="24"/>
          <w:vertAlign w:val="superscript"/>
        </w:rPr>
        <w:t>1</w:t>
      </w:r>
      <w:r w:rsidRPr="00A04F6D">
        <w:rPr>
          <w:sz w:val="24"/>
        </w:rPr>
        <w:t>, Jennifer C. McClure</w:t>
      </w:r>
      <w:r w:rsidRPr="00A04F6D">
        <w:rPr>
          <w:sz w:val="24"/>
          <w:vertAlign w:val="superscript"/>
        </w:rPr>
        <w:t>3</w:t>
      </w:r>
      <w:r w:rsidRPr="00A04F6D">
        <w:rPr>
          <w:sz w:val="24"/>
        </w:rPr>
        <w:t>, Matthew C. McClure</w:t>
      </w:r>
      <w:r w:rsidRPr="00A04F6D">
        <w:rPr>
          <w:sz w:val="24"/>
          <w:vertAlign w:val="superscript"/>
        </w:rPr>
        <w:t>3</w:t>
      </w:r>
      <w:r w:rsidRPr="00A04F6D">
        <w:rPr>
          <w:sz w:val="24"/>
        </w:rPr>
        <w:t>, Cynthia G. Todd</w:t>
      </w:r>
      <w:r w:rsidRPr="00A04F6D">
        <w:rPr>
          <w:sz w:val="24"/>
          <w:vertAlign w:val="superscript"/>
        </w:rPr>
        <w:t>1</w:t>
      </w:r>
      <w:r w:rsidRPr="00A04F6D">
        <w:rPr>
          <w:sz w:val="24"/>
        </w:rPr>
        <w:t xml:space="preserve"> and Bernadette Earley</w:t>
      </w:r>
      <w:r w:rsidRPr="00A04F6D">
        <w:rPr>
          <w:sz w:val="24"/>
          <w:vertAlign w:val="superscript"/>
        </w:rPr>
        <w:t>1</w:t>
      </w:r>
    </w:p>
    <w:p w:rsidR="00A04F6D" w:rsidRPr="00A04F6D" w:rsidRDefault="00A04F6D" w:rsidP="00A04F6D">
      <w:pPr>
        <w:spacing w:after="0" w:line="360" w:lineRule="auto"/>
        <w:rPr>
          <w:sz w:val="24"/>
        </w:rPr>
      </w:pPr>
      <w:proofErr w:type="gramStart"/>
      <w:r w:rsidRPr="00A04F6D">
        <w:rPr>
          <w:sz w:val="24"/>
          <w:vertAlign w:val="superscript"/>
        </w:rPr>
        <w:t>1</w:t>
      </w:r>
      <w:r w:rsidRPr="00A04F6D">
        <w:rPr>
          <w:sz w:val="24"/>
        </w:rPr>
        <w:t>Animal &amp; Grassland Research and Innovation Centre, Teagasc, Grange, Dunsany, Co. Meath, C15 PW93, Ireland.</w:t>
      </w:r>
      <w:proofErr w:type="gramEnd"/>
    </w:p>
    <w:p w:rsidR="00A04F6D" w:rsidRPr="00A04F6D" w:rsidRDefault="00A04F6D" w:rsidP="00A04F6D">
      <w:pPr>
        <w:spacing w:after="0" w:line="360" w:lineRule="auto"/>
        <w:rPr>
          <w:sz w:val="24"/>
        </w:rPr>
      </w:pPr>
      <w:proofErr w:type="gramStart"/>
      <w:r w:rsidRPr="00A04F6D">
        <w:rPr>
          <w:sz w:val="24"/>
          <w:vertAlign w:val="superscript"/>
        </w:rPr>
        <w:t>2</w:t>
      </w:r>
      <w:r w:rsidRPr="00A04F6D">
        <w:rPr>
          <w:sz w:val="24"/>
        </w:rPr>
        <w:t xml:space="preserve">The </w:t>
      </w:r>
      <w:proofErr w:type="spellStart"/>
      <w:r w:rsidRPr="00A04F6D">
        <w:rPr>
          <w:sz w:val="24"/>
        </w:rPr>
        <w:t>Roslin</w:t>
      </w:r>
      <w:proofErr w:type="spellEnd"/>
      <w:r w:rsidRPr="00A04F6D">
        <w:rPr>
          <w:sz w:val="24"/>
        </w:rPr>
        <w:t xml:space="preserve"> Institute and Royal (Dick) School of Veterinary Studies, University of Edinburgh, Edinburgh, EH25 9RG, United Kingdom.</w:t>
      </w:r>
      <w:proofErr w:type="gramEnd"/>
    </w:p>
    <w:p w:rsidR="00AB0698" w:rsidRDefault="00A04F6D" w:rsidP="00A04F6D">
      <w:pPr>
        <w:spacing w:after="0"/>
        <w:rPr>
          <w:b/>
          <w:sz w:val="24"/>
        </w:rPr>
      </w:pPr>
      <w:r w:rsidRPr="00A04F6D">
        <w:rPr>
          <w:sz w:val="24"/>
        </w:rPr>
        <w:t xml:space="preserve"> </w:t>
      </w:r>
      <w:proofErr w:type="gramStart"/>
      <w:r w:rsidRPr="00A04F6D">
        <w:rPr>
          <w:sz w:val="24"/>
          <w:vertAlign w:val="superscript"/>
        </w:rPr>
        <w:t>3</w:t>
      </w:r>
      <w:r w:rsidRPr="00A04F6D">
        <w:rPr>
          <w:sz w:val="24"/>
          <w:szCs w:val="24"/>
        </w:rPr>
        <w:t>Irish Cattle Breeding Federation, Cork, P72 X050, Ireland.</w:t>
      </w:r>
      <w:proofErr w:type="gramEnd"/>
    </w:p>
    <w:p w:rsidR="00A04F6D" w:rsidRDefault="00A04F6D" w:rsidP="00AB0698">
      <w:pPr>
        <w:rPr>
          <w:b/>
          <w:sz w:val="24"/>
        </w:rPr>
      </w:pPr>
      <w:bookmarkStart w:id="0" w:name="_GoBack"/>
      <w:bookmarkEnd w:id="0"/>
    </w:p>
    <w:p w:rsidR="009722D6" w:rsidRDefault="00D91B12" w:rsidP="00AB0698">
      <w:pPr>
        <w:rPr>
          <w:b/>
          <w:sz w:val="24"/>
        </w:rPr>
      </w:pPr>
      <w:proofErr w:type="gramStart"/>
      <w:r>
        <w:rPr>
          <w:b/>
          <w:sz w:val="24"/>
        </w:rPr>
        <w:t>Supplementary Table</w:t>
      </w:r>
      <w:r w:rsidR="00424FBC">
        <w:rPr>
          <w:b/>
          <w:sz w:val="24"/>
        </w:rPr>
        <w:t xml:space="preserve"> </w:t>
      </w:r>
      <w:r>
        <w:rPr>
          <w:b/>
          <w:sz w:val="24"/>
        </w:rPr>
        <w:t>S</w:t>
      </w:r>
      <w:r w:rsidR="009722D6">
        <w:rPr>
          <w:b/>
          <w:sz w:val="24"/>
        </w:rPr>
        <w:t>2.</w:t>
      </w:r>
      <w:proofErr w:type="gramEnd"/>
      <w:r w:rsidR="009722D6">
        <w:rPr>
          <w:b/>
          <w:sz w:val="24"/>
        </w:rPr>
        <w:t xml:space="preserve"> Details of SNPs which reached either suggestive or genome wide significance in the GWAS studies examining </w:t>
      </w:r>
      <w:r w:rsidR="009722D6" w:rsidRPr="00552C1A">
        <w:rPr>
          <w:b/>
          <w:sz w:val="24"/>
        </w:rPr>
        <w:t xml:space="preserve">passive immunity and disease traits in </w:t>
      </w:r>
      <w:r w:rsidR="00D15320">
        <w:rPr>
          <w:b/>
          <w:sz w:val="24"/>
        </w:rPr>
        <w:t>beef</w:t>
      </w:r>
      <w:r w:rsidR="00CC1F04">
        <w:rPr>
          <w:b/>
          <w:sz w:val="24"/>
        </w:rPr>
        <w:t>-</w:t>
      </w:r>
      <w:proofErr w:type="spellStart"/>
      <w:r w:rsidR="00CC1F04">
        <w:rPr>
          <w:b/>
          <w:sz w:val="24"/>
        </w:rPr>
        <w:t>suckler</w:t>
      </w:r>
      <w:proofErr w:type="spellEnd"/>
      <w:r w:rsidR="009722D6" w:rsidRPr="00552C1A">
        <w:rPr>
          <w:b/>
          <w:sz w:val="24"/>
        </w:rPr>
        <w:t xml:space="preserve"> and </w:t>
      </w:r>
      <w:r w:rsidR="00D15320">
        <w:rPr>
          <w:b/>
          <w:sz w:val="24"/>
        </w:rPr>
        <w:t>dairy</w:t>
      </w:r>
      <w:r w:rsidR="009722D6" w:rsidRPr="00552C1A">
        <w:rPr>
          <w:b/>
          <w:sz w:val="24"/>
        </w:rPr>
        <w:t xml:space="preserve"> calves on Irish commercial farms</w:t>
      </w:r>
      <w:r w:rsidR="009722D6">
        <w:rPr>
          <w:b/>
          <w:sz w:val="24"/>
        </w:rPr>
        <w:t>.</w:t>
      </w:r>
    </w:p>
    <w:tbl>
      <w:tblPr>
        <w:tblStyle w:val="LightShading"/>
        <w:tblW w:w="4813" w:type="pct"/>
        <w:tblLayout w:type="fixed"/>
        <w:tblLook w:val="06A0" w:firstRow="1" w:lastRow="0" w:firstColumn="1" w:lastColumn="0" w:noHBand="1" w:noVBand="1"/>
      </w:tblPr>
      <w:tblGrid>
        <w:gridCol w:w="2945"/>
        <w:gridCol w:w="1330"/>
        <w:gridCol w:w="1488"/>
        <w:gridCol w:w="1539"/>
        <w:gridCol w:w="1501"/>
        <w:gridCol w:w="2396"/>
        <w:gridCol w:w="1334"/>
        <w:gridCol w:w="1111"/>
      </w:tblGrid>
      <w:tr w:rsidR="009722D6" w:rsidRPr="00A81F89" w:rsidTr="009722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SNP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Position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087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Chr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omosome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L</w:t>
            </w: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ocation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RS</w:t>
            </w: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No.</w:t>
            </w:r>
          </w:p>
        </w:tc>
        <w:tc>
          <w:tcPr>
            <w:tcW w:w="878" w:type="pct"/>
            <w:noWrap/>
            <w:hideMark/>
          </w:tcPr>
          <w:p w:rsidR="009722D6" w:rsidRPr="00A81F89" w:rsidRDefault="009722D6" w:rsidP="00087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Associated gene</w:t>
            </w:r>
          </w:p>
        </w:tc>
        <w:tc>
          <w:tcPr>
            <w:tcW w:w="489" w:type="pct"/>
            <w:noWrap/>
            <w:hideMark/>
          </w:tcPr>
          <w:p w:rsidR="009722D6" w:rsidRPr="00A81F89" w:rsidRDefault="009722D6" w:rsidP="00087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Gene name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Distance to gene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ARS-BFGL-BAC-27914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28364284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20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rs110897405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ENSBTAG00000004066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PARP8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ARS-BFGL-NGS-100170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83739416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12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rs109708871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ENSBTAG00000005925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SLC10A2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-462315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ARS-BFGL-NGS-110312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28184859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12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rs110793235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ENSBTAG00000013984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KL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-74444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ARS-BFGL-NGS-11057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73014799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rs109425927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ENSBTAG00000009650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OTOF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ARS-BFGL-NGS-114208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533815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rs110082431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ENSBTAG00000045984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25324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ARS-BFGL-NGS-114450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57619335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24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rs109440690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ENSBTAG00000005738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ATP8B1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-131562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ARS-BFGL-NGS-114897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67750746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downstream gene variant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rs110764285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ENSBTAG00000000141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NFU1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1970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ARS-BFGL-NGS-11531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21315343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12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rs109028090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ENSBTAG00000016109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DHRS12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ARS-BFGL-NGS-15820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21535801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rs110788172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ENSBTAG00000024044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CDKL4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ARS-BFGL-NGS-4066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8695518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26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rs109923400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ENSBTAG00000003529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-5054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ARS-BFGL-NGS-43453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42696770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8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rs110620477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ENSBTAG00000007494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SMARCA2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ARS-BFGL-NGS-48754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17367679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8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rs108973453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ENSBTAG00000001223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CAAP1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ARS-BFGL-NGS-50482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61134245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rs110785912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ENSBTAG00000001060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CXCR4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447880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lastRenderedPageBreak/>
              <w:t>ARS-BFGL-NGS-55396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76397552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10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rs110351463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ENSBTAG00000025450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SYNE2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ARS-BFGL-NGS-57317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32823036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25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rs110476838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ENSBTAG00000014417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334478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ARS-BFGL-NGS-6195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13486389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18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rs109046420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ENSBTAG00000023745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BANP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ARS-BFGL-NGS-67929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104555063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rs110780508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ENSBTAG00000013215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MREG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ARS-BFGL-NGS-69831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41956061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7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rs42619441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ENSBTAG00000038284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ARS-BFGL-NGS-83128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73068822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rs110743782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ENSBTAG00000009650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OTOF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BOVINEHD0600010238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36747236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6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rs135767642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ENSBTAG00000045966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GPRIN3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241903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BOVINEHD0900029149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100554218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9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rs109299906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ENSBTAG00000011593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QKI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-73861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BOVINEHD2400010261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37576220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24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 gene, causes missense L [</w:t>
            </w:r>
            <w:proofErr w:type="spellStart"/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Leu</w:t>
            </w:r>
            <w:proofErr w:type="spellEnd"/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] </w:t>
            </w:r>
            <w:r w:rsidRPr="00A81F89">
              <w:rPr>
                <w:rFonts w:ascii="Cambria Math" w:eastAsia="Times New Roman" w:hAnsi="Cambria Math" w:cs="Cambria Math"/>
                <w:color w:val="000000"/>
                <w:lang w:eastAsia="en-IE"/>
              </w:rPr>
              <w:t>⇒</w:t>
            </w: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 xml:space="preserve"> P [Pro]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rs109172808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ENSBTAG00000012060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LPIN2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BOVINEHD2900007001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24226648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29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rs42465360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ENSBTAG00000014300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SLC6A5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338375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BTA-03263-RS29011028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68356479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21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rs29011028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ENSBTAG00000020192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PPP2R5C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20692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BTA-41494-NO-RS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90196132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rs41641198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ENSBTAG00000021910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TBL1XR1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320947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BTA-47238-NO-RS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113215525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rs110704582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ENSBTAG00000008307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PLCH1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-144011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BTB-00174357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33496136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4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rs43383611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ENSBTAG00000004023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KIAA1324L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22817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BTB-00212876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117412387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4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rs43420430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ENSBTAG00000021941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DPP6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BTB-00647119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54775716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16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rs41812941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ENSBTAG00000020552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PRDM2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320495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BTB-01120104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41302649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4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rs42277262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ENSBTAG00000002714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GNAI1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-36497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BTB-02047078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440021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6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rs43152213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ENSBTAG00000040324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-406779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HAPMAP31810-BTA-155140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53330902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rs42738873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ENSBTAG00000032289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ARHGAP15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HAPMAP39432-BTA-76145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48190681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6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rs41596019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ENSBTAG00000019353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STIM2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-184275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HAPMAP40647-BTA-110965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13235237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4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rs41575187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ENSBTAG00000027134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DYNC1I1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HAPMAP47694-BTA-67030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26358796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3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rs43710738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ENSBTAG00000008022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PTGFRN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11015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HAPMAP47742-BTA-80071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89384116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7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rs41656596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ENSBTAG00000009565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RASA1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HAPMAP51687-BTA-114691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27659771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20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rs41616927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ENSBTAG00000001241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ISL1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85644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HAPMAP52014-BTA-90653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99569438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5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rs41593661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ENSBTAG00000046268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30344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HAPMAP54718-RS29022960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63574601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9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rs29022960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ENSBTAG00000046612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ZNF292</w:t>
            </w:r>
          </w:p>
        </w:tc>
        <w:tc>
          <w:tcPr>
            <w:tcW w:w="407" w:type="pct"/>
          </w:tcPr>
          <w:p w:rsidR="009722D6" w:rsidRPr="004D5A8E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  <w:tr w:rsidR="009722D6" w:rsidRPr="00A81F89" w:rsidTr="009722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" w:type="pct"/>
            <w:noWrap/>
            <w:hideMark/>
          </w:tcPr>
          <w:p w:rsidR="009722D6" w:rsidRPr="00A81F89" w:rsidRDefault="009722D6" w:rsidP="00087CDB">
            <w:pPr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lastRenderedPageBreak/>
              <w:t>UA-IFASA-8558</w:t>
            </w:r>
          </w:p>
        </w:tc>
        <w:tc>
          <w:tcPr>
            <w:tcW w:w="487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37587124</w:t>
            </w:r>
          </w:p>
        </w:tc>
        <w:tc>
          <w:tcPr>
            <w:tcW w:w="545" w:type="pct"/>
            <w:noWrap/>
            <w:hideMark/>
          </w:tcPr>
          <w:p w:rsidR="009722D6" w:rsidRPr="00A81F89" w:rsidRDefault="009722D6" w:rsidP="00972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24</w:t>
            </w:r>
          </w:p>
        </w:tc>
        <w:tc>
          <w:tcPr>
            <w:tcW w:w="564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intron</w:t>
            </w:r>
          </w:p>
        </w:tc>
        <w:tc>
          <w:tcPr>
            <w:tcW w:w="550" w:type="pct"/>
            <w:noWrap/>
            <w:hideMark/>
          </w:tcPr>
          <w:p w:rsidR="009722D6" w:rsidRPr="00A81F89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A81F89">
              <w:rPr>
                <w:rFonts w:ascii="Calibri" w:eastAsia="Times New Roman" w:hAnsi="Calibri" w:cs="Times New Roman"/>
                <w:color w:val="000000"/>
                <w:lang w:eastAsia="en-IE"/>
              </w:rPr>
              <w:t>rs41646027</w:t>
            </w:r>
          </w:p>
        </w:tc>
        <w:tc>
          <w:tcPr>
            <w:tcW w:w="878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ENSBTAG00000012060</w:t>
            </w:r>
          </w:p>
        </w:tc>
        <w:tc>
          <w:tcPr>
            <w:tcW w:w="489" w:type="pct"/>
            <w:noWrap/>
            <w:hideMark/>
          </w:tcPr>
          <w:p w:rsidR="009722D6" w:rsidRPr="008B593B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B593B">
              <w:rPr>
                <w:i/>
              </w:rPr>
              <w:t>LPIN2</w:t>
            </w:r>
          </w:p>
        </w:tc>
        <w:tc>
          <w:tcPr>
            <w:tcW w:w="407" w:type="pct"/>
          </w:tcPr>
          <w:p w:rsidR="009722D6" w:rsidRDefault="009722D6" w:rsidP="00087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5A8E">
              <w:t>0</w:t>
            </w:r>
          </w:p>
        </w:tc>
      </w:tr>
    </w:tbl>
    <w:p w:rsidR="00087CDB" w:rsidRDefault="00087CDB"/>
    <w:sectPr w:rsidR="00087CDB" w:rsidSect="009722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D6"/>
    <w:rsid w:val="00087CDB"/>
    <w:rsid w:val="001E2766"/>
    <w:rsid w:val="00424FBC"/>
    <w:rsid w:val="00842582"/>
    <w:rsid w:val="008B593B"/>
    <w:rsid w:val="009722D6"/>
    <w:rsid w:val="00A04F6D"/>
    <w:rsid w:val="00AB0698"/>
    <w:rsid w:val="00AC29E0"/>
    <w:rsid w:val="00CC1F04"/>
    <w:rsid w:val="00D15320"/>
    <w:rsid w:val="00D9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2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9722D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722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2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9722D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72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Dayle Johnston</dc:creator>
  <cp:lastModifiedBy>Dayle Johnston</cp:lastModifiedBy>
  <cp:revision>9</cp:revision>
  <dcterms:created xsi:type="dcterms:W3CDTF">2020-02-20T12:28:00Z</dcterms:created>
  <dcterms:modified xsi:type="dcterms:W3CDTF">2020-06-26T10:41:00Z</dcterms:modified>
</cp:coreProperties>
</file>