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9CB55A" w14:textId="77777777" w:rsidR="00AF11E5" w:rsidRPr="00C24BD6" w:rsidRDefault="00AF11E5" w:rsidP="00AF11E5">
      <w:pPr>
        <w:spacing w:after="0" w:line="480" w:lineRule="auto"/>
        <w:jc w:val="center"/>
        <w:rPr>
          <w:rFonts w:ascii="Arial" w:hAnsi="Arial"/>
          <w:b/>
          <w:sz w:val="20"/>
          <w:szCs w:val="20"/>
          <w:lang w:val="en"/>
        </w:rPr>
      </w:pPr>
      <w:bookmarkStart w:id="0" w:name="_Hlk48817089"/>
      <w:r w:rsidRPr="00C24BD6">
        <w:rPr>
          <w:rFonts w:ascii="Arial" w:hAnsi="Arial"/>
          <w:b/>
          <w:sz w:val="20"/>
          <w:szCs w:val="20"/>
          <w:lang w:val="en"/>
        </w:rPr>
        <w:t xml:space="preserve">Profile of Circulating MicroRNAs in </w:t>
      </w:r>
      <w:r w:rsidRPr="00C24BD6">
        <w:rPr>
          <w:rFonts w:ascii="Arial" w:hAnsi="Arial"/>
          <w:b/>
          <w:sz w:val="20"/>
          <w:szCs w:val="20"/>
          <w:lang w:val="en-CA"/>
        </w:rPr>
        <w:t>Myalgic</w:t>
      </w:r>
      <w:r w:rsidRPr="00C24BD6">
        <w:rPr>
          <w:rFonts w:ascii="Arial" w:hAnsi="Arial"/>
          <w:b/>
          <w:sz w:val="20"/>
          <w:szCs w:val="20"/>
          <w:lang w:val="en"/>
        </w:rPr>
        <w:t xml:space="preserve"> Encephalomyelitis and their Relation to Symptom Severity, and Disease Pathophysiology</w:t>
      </w:r>
    </w:p>
    <w:p w14:paraId="0971AE4B" w14:textId="77777777" w:rsidR="00AF11E5" w:rsidRPr="00C24BD6" w:rsidRDefault="00AF11E5" w:rsidP="00AF11E5">
      <w:pPr>
        <w:spacing w:after="0" w:line="480" w:lineRule="auto"/>
        <w:rPr>
          <w:rFonts w:ascii="Arial" w:hAnsi="Arial"/>
          <w:sz w:val="20"/>
          <w:szCs w:val="20"/>
          <w:vertAlign w:val="superscript"/>
        </w:rPr>
      </w:pPr>
      <w:r w:rsidRPr="00C24BD6">
        <w:rPr>
          <w:rFonts w:ascii="Arial" w:hAnsi="Arial"/>
          <w:sz w:val="20"/>
          <w:szCs w:val="20"/>
        </w:rPr>
        <w:t>Evguenia Nepotchatykh,</w:t>
      </w:r>
      <w:r w:rsidRPr="00C24BD6">
        <w:rPr>
          <w:rFonts w:ascii="Arial" w:hAnsi="Arial"/>
          <w:sz w:val="20"/>
          <w:szCs w:val="20"/>
          <w:vertAlign w:val="superscript"/>
        </w:rPr>
        <w:t>a,b,1</w:t>
      </w:r>
      <w:r w:rsidRPr="00C24BD6">
        <w:rPr>
          <w:rFonts w:ascii="Arial" w:hAnsi="Arial"/>
          <w:sz w:val="20"/>
          <w:szCs w:val="20"/>
        </w:rPr>
        <w:t xml:space="preserve"> Wesam Elremaly,</w:t>
      </w:r>
      <w:r w:rsidRPr="00C24BD6">
        <w:rPr>
          <w:rFonts w:ascii="Arial" w:hAnsi="Arial"/>
          <w:sz w:val="20"/>
          <w:szCs w:val="20"/>
          <w:vertAlign w:val="superscript"/>
        </w:rPr>
        <w:t>a,c,1</w:t>
      </w:r>
      <w:r w:rsidRPr="00C24BD6">
        <w:rPr>
          <w:rFonts w:ascii="Arial" w:hAnsi="Arial"/>
          <w:sz w:val="20"/>
          <w:szCs w:val="20"/>
        </w:rPr>
        <w:t xml:space="preserve"> Iurie Caraus,</w:t>
      </w:r>
      <w:r w:rsidRPr="00C24BD6">
        <w:rPr>
          <w:rFonts w:ascii="Arial" w:hAnsi="Arial"/>
          <w:sz w:val="20"/>
          <w:szCs w:val="20"/>
          <w:vertAlign w:val="superscript"/>
        </w:rPr>
        <w:t>a,c,1</w:t>
      </w:r>
      <w:r w:rsidRPr="00C24BD6">
        <w:rPr>
          <w:rFonts w:ascii="Arial" w:hAnsi="Arial"/>
          <w:sz w:val="20"/>
          <w:szCs w:val="20"/>
        </w:rPr>
        <w:t xml:space="preserve"> Christian Godbout,</w:t>
      </w:r>
      <w:r w:rsidRPr="00C24BD6">
        <w:rPr>
          <w:rFonts w:ascii="Arial" w:hAnsi="Arial"/>
          <w:sz w:val="20"/>
          <w:szCs w:val="20"/>
          <w:vertAlign w:val="superscript"/>
        </w:rPr>
        <w:t>d</w:t>
      </w:r>
      <w:r w:rsidRPr="00C24BD6">
        <w:rPr>
          <w:rFonts w:ascii="Arial" w:hAnsi="Arial"/>
          <w:sz w:val="20"/>
          <w:szCs w:val="20"/>
        </w:rPr>
        <w:t xml:space="preserve"> Corinne Leveau,</w:t>
      </w:r>
      <w:r w:rsidRPr="00C24BD6">
        <w:rPr>
          <w:rFonts w:ascii="Arial" w:hAnsi="Arial"/>
          <w:sz w:val="20"/>
          <w:szCs w:val="20"/>
          <w:vertAlign w:val="superscript"/>
        </w:rPr>
        <w:t>a,c</w:t>
      </w:r>
      <w:r w:rsidRPr="00C24BD6">
        <w:rPr>
          <w:rFonts w:ascii="Arial" w:hAnsi="Arial"/>
          <w:sz w:val="20"/>
          <w:szCs w:val="20"/>
        </w:rPr>
        <w:t xml:space="preserve"> Lynda Chalder,</w:t>
      </w:r>
      <w:r w:rsidRPr="00C24BD6">
        <w:rPr>
          <w:rFonts w:ascii="Arial" w:hAnsi="Arial"/>
          <w:sz w:val="20"/>
          <w:szCs w:val="20"/>
          <w:vertAlign w:val="superscript"/>
        </w:rPr>
        <w:t xml:space="preserve">a,c </w:t>
      </w:r>
      <w:r w:rsidRPr="00C24BD6">
        <w:rPr>
          <w:rFonts w:ascii="Arial" w:hAnsi="Arial"/>
          <w:sz w:val="20"/>
          <w:szCs w:val="20"/>
        </w:rPr>
        <w:t>Catherine Beaudin,</w:t>
      </w:r>
      <w:r w:rsidRPr="00C24BD6">
        <w:rPr>
          <w:rFonts w:ascii="Arial" w:hAnsi="Arial"/>
          <w:sz w:val="20"/>
          <w:szCs w:val="20"/>
          <w:vertAlign w:val="superscript"/>
        </w:rPr>
        <w:t>a</w:t>
      </w:r>
      <w:r w:rsidRPr="00C24BD6">
        <w:rPr>
          <w:rFonts w:ascii="Arial" w:hAnsi="Arial"/>
          <w:sz w:val="20"/>
          <w:szCs w:val="20"/>
        </w:rPr>
        <w:t xml:space="preserve"> Emi Kanamaru,</w:t>
      </w:r>
      <w:r w:rsidRPr="00C24BD6">
        <w:rPr>
          <w:rFonts w:ascii="Arial" w:hAnsi="Arial"/>
          <w:sz w:val="20"/>
          <w:szCs w:val="20"/>
          <w:vertAlign w:val="superscript"/>
        </w:rPr>
        <w:t>a</w:t>
      </w:r>
      <w:r w:rsidRPr="00C24BD6">
        <w:rPr>
          <w:rFonts w:ascii="Arial" w:hAnsi="Arial"/>
          <w:sz w:val="20"/>
          <w:szCs w:val="20"/>
        </w:rPr>
        <w:t xml:space="preserve"> Renata Kosovskaia,</w:t>
      </w:r>
      <w:r w:rsidRPr="00C24BD6">
        <w:rPr>
          <w:rFonts w:ascii="Arial" w:hAnsi="Arial"/>
          <w:sz w:val="20"/>
          <w:szCs w:val="20"/>
          <w:vertAlign w:val="superscript"/>
        </w:rPr>
        <w:t>a</w:t>
      </w:r>
      <w:r w:rsidRPr="00C24BD6">
        <w:rPr>
          <w:rFonts w:ascii="Arial" w:hAnsi="Arial"/>
          <w:sz w:val="20"/>
          <w:szCs w:val="20"/>
        </w:rPr>
        <w:t xml:space="preserve"> Shawn Lauzon,</w:t>
      </w:r>
      <w:r w:rsidRPr="00C24BD6">
        <w:rPr>
          <w:rFonts w:ascii="Arial" w:hAnsi="Arial"/>
          <w:sz w:val="20"/>
          <w:szCs w:val="20"/>
          <w:vertAlign w:val="superscript"/>
        </w:rPr>
        <w:t>a</w:t>
      </w:r>
      <w:r w:rsidRPr="00C24BD6">
        <w:rPr>
          <w:rFonts w:ascii="Arial" w:hAnsi="Arial"/>
          <w:sz w:val="20"/>
          <w:szCs w:val="20"/>
        </w:rPr>
        <w:t xml:space="preserve"> Yanick Maillet,</w:t>
      </w:r>
      <w:r w:rsidRPr="00C24BD6">
        <w:rPr>
          <w:rFonts w:ascii="Arial" w:hAnsi="Arial"/>
          <w:sz w:val="20"/>
          <w:szCs w:val="20"/>
          <w:vertAlign w:val="superscript"/>
        </w:rPr>
        <w:t xml:space="preserve">a </w:t>
      </w:r>
      <w:r w:rsidRPr="00C24BD6">
        <w:rPr>
          <w:rFonts w:ascii="Arial" w:hAnsi="Arial"/>
          <w:sz w:val="20"/>
          <w:szCs w:val="20"/>
        </w:rPr>
        <w:t>Anita Franco,</w:t>
      </w:r>
      <w:r w:rsidRPr="00C24BD6">
        <w:rPr>
          <w:rFonts w:ascii="Arial" w:hAnsi="Arial"/>
          <w:sz w:val="20"/>
          <w:szCs w:val="20"/>
          <w:vertAlign w:val="superscript"/>
        </w:rPr>
        <w:t>a</w:t>
      </w:r>
      <w:r w:rsidRPr="00C24BD6">
        <w:rPr>
          <w:rFonts w:ascii="Arial" w:hAnsi="Arial"/>
          <w:sz w:val="20"/>
          <w:szCs w:val="20"/>
        </w:rPr>
        <w:t xml:space="preserve"> Viorica Lascau-Coman,</w:t>
      </w:r>
      <w:r w:rsidRPr="00C24BD6">
        <w:rPr>
          <w:rFonts w:ascii="Arial" w:hAnsi="Arial"/>
          <w:sz w:val="20"/>
          <w:szCs w:val="20"/>
          <w:vertAlign w:val="superscript"/>
        </w:rPr>
        <w:t>a</w:t>
      </w:r>
      <w:r w:rsidRPr="00C24BD6">
        <w:rPr>
          <w:rFonts w:ascii="Arial" w:hAnsi="Arial"/>
          <w:sz w:val="20"/>
          <w:szCs w:val="20"/>
        </w:rPr>
        <w:t xml:space="preserve"> Saadallah Bouhanik,</w:t>
      </w:r>
      <w:r w:rsidRPr="00C24BD6">
        <w:rPr>
          <w:rFonts w:ascii="Arial" w:hAnsi="Arial"/>
          <w:sz w:val="20"/>
          <w:szCs w:val="20"/>
          <w:vertAlign w:val="superscript"/>
        </w:rPr>
        <w:t>a</w:t>
      </w:r>
      <w:r w:rsidRPr="00C24BD6">
        <w:rPr>
          <w:rFonts w:ascii="Arial" w:hAnsi="Arial"/>
          <w:sz w:val="20"/>
          <w:szCs w:val="20"/>
        </w:rPr>
        <w:t xml:space="preserve"> Yaned Patricia Gaitan,</w:t>
      </w:r>
      <w:r w:rsidRPr="00C24BD6">
        <w:rPr>
          <w:rFonts w:ascii="Arial" w:hAnsi="Arial"/>
          <w:sz w:val="20"/>
          <w:szCs w:val="20"/>
          <w:vertAlign w:val="superscript"/>
        </w:rPr>
        <w:t>a</w:t>
      </w:r>
      <w:r w:rsidRPr="00C24BD6">
        <w:rPr>
          <w:rFonts w:ascii="Arial" w:hAnsi="Arial"/>
          <w:sz w:val="20"/>
          <w:szCs w:val="20"/>
        </w:rPr>
        <w:t xml:space="preserve"> Dawei Li,</w:t>
      </w:r>
      <w:r w:rsidRPr="00C24BD6">
        <w:rPr>
          <w:rFonts w:ascii="Arial" w:hAnsi="Arial"/>
          <w:sz w:val="20"/>
          <w:szCs w:val="20"/>
          <w:vertAlign w:val="superscript"/>
        </w:rPr>
        <w:t>e</w:t>
      </w:r>
      <w:r w:rsidRPr="00C24BD6">
        <w:rPr>
          <w:rFonts w:ascii="Arial" w:hAnsi="Arial"/>
          <w:sz w:val="20"/>
          <w:szCs w:val="20"/>
        </w:rPr>
        <w:t xml:space="preserve"> and Alain Moreau </w:t>
      </w:r>
      <w:r w:rsidRPr="00C24BD6">
        <w:rPr>
          <w:rFonts w:ascii="Arial" w:hAnsi="Arial"/>
          <w:sz w:val="20"/>
          <w:szCs w:val="20"/>
          <w:vertAlign w:val="superscript"/>
        </w:rPr>
        <w:t>a,b,c,f,*</w:t>
      </w:r>
    </w:p>
    <w:bookmarkEnd w:id="0"/>
    <w:p w14:paraId="1EF9B4D6" w14:textId="77777777" w:rsidR="00AF11E5" w:rsidRPr="00C24BD6" w:rsidRDefault="00AF11E5" w:rsidP="00B2712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/>
          <w:b/>
          <w:bCs/>
          <w:sz w:val="24"/>
          <w:szCs w:val="24"/>
        </w:rPr>
      </w:pPr>
    </w:p>
    <w:p w14:paraId="61852ACD" w14:textId="75CD0264" w:rsidR="00B2712D" w:rsidRPr="00C24BD6" w:rsidRDefault="00B2712D" w:rsidP="00B2712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/>
          <w:b/>
          <w:bCs/>
          <w:sz w:val="24"/>
          <w:szCs w:val="24"/>
        </w:rPr>
      </w:pPr>
      <w:r w:rsidRPr="00C24BD6">
        <w:rPr>
          <w:rFonts w:ascii="Arial" w:hAnsi="Arial"/>
          <w:b/>
          <w:bCs/>
          <w:sz w:val="24"/>
          <w:szCs w:val="24"/>
        </w:rPr>
        <w:t xml:space="preserve">Supplementary </w:t>
      </w:r>
      <w:r w:rsidR="00F92D07" w:rsidRPr="00C24BD6">
        <w:rPr>
          <w:rFonts w:ascii="Arial" w:hAnsi="Arial"/>
          <w:b/>
          <w:bCs/>
          <w:sz w:val="24"/>
          <w:szCs w:val="24"/>
        </w:rPr>
        <w:t>Information</w:t>
      </w:r>
    </w:p>
    <w:p w14:paraId="4CC7EA6A" w14:textId="2063B545" w:rsidR="00B2712D" w:rsidRPr="00C24BD6" w:rsidRDefault="00B2712D" w:rsidP="00B2712D">
      <w:pPr>
        <w:autoSpaceDE w:val="0"/>
        <w:autoSpaceDN w:val="0"/>
        <w:adjustRightInd w:val="0"/>
        <w:spacing w:after="0"/>
        <w:jc w:val="both"/>
        <w:rPr>
          <w:rFonts w:ascii="Arial" w:hAnsi="Arial"/>
          <w:sz w:val="20"/>
          <w:szCs w:val="20"/>
        </w:rPr>
      </w:pPr>
    </w:p>
    <w:p w14:paraId="6B8FFC0D" w14:textId="2258AB9B" w:rsidR="00AF11E5" w:rsidRPr="00AF11E5" w:rsidRDefault="00AF11E5" w:rsidP="00AF11E5">
      <w:pPr>
        <w:rPr>
          <w:rFonts w:ascii="Arial" w:hAnsi="Arial"/>
          <w:b/>
          <w:sz w:val="20"/>
          <w:szCs w:val="20"/>
        </w:rPr>
      </w:pPr>
      <w:r w:rsidRPr="00C24BD6">
        <w:rPr>
          <w:rFonts w:ascii="Arial" w:hAnsi="Arial"/>
          <w:b/>
          <w:sz w:val="20"/>
          <w:szCs w:val="20"/>
        </w:rPr>
        <w:t>Supplementary Table S1. Post-exertional malaise symptoms reported by ME/CFS patients following the application of the post-exertional stress challenge</w:t>
      </w:r>
    </w:p>
    <w:tbl>
      <w:tblPr>
        <w:tblW w:w="6237" w:type="dxa"/>
        <w:tblBorders>
          <w:top w:val="single" w:sz="8" w:space="0" w:color="000000"/>
          <w:bottom w:val="single" w:sz="8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718"/>
        <w:gridCol w:w="3519"/>
      </w:tblGrid>
      <w:tr w:rsidR="00AF11E5" w:rsidRPr="00FB393A" w14:paraId="4205DC3A" w14:textId="77777777" w:rsidTr="00F022DB">
        <w:trPr>
          <w:trHeight w:val="413"/>
        </w:trPr>
        <w:tc>
          <w:tcPr>
            <w:tcW w:w="2718" w:type="dxa"/>
            <w:shd w:val="clear" w:color="auto" w:fill="FFFFFF"/>
          </w:tcPr>
          <w:p w14:paraId="0D4F1661" w14:textId="77777777" w:rsidR="00AF11E5" w:rsidRPr="00FB393A" w:rsidRDefault="00AF11E5" w:rsidP="00F022DB">
            <w:pPr>
              <w:spacing w:after="0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3519" w:type="dxa"/>
            <w:shd w:val="clear" w:color="auto" w:fill="FFFFFF"/>
          </w:tcPr>
          <w:p w14:paraId="2E1A4CED" w14:textId="77777777" w:rsidR="00AF11E5" w:rsidRPr="000316CD" w:rsidRDefault="00AF11E5" w:rsidP="00F022DB">
            <w:pPr>
              <w:spacing w:after="0"/>
              <w:jc w:val="center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0316CD">
              <w:rPr>
                <w:rFonts w:ascii="Arial" w:hAnsi="Arial"/>
                <w:b/>
                <w:color w:val="000000"/>
                <w:sz w:val="20"/>
                <w:szCs w:val="20"/>
              </w:rPr>
              <w:t>PEM Symptoms Distribution</w:t>
            </w:r>
          </w:p>
        </w:tc>
      </w:tr>
      <w:tr w:rsidR="00AF11E5" w:rsidRPr="00FB393A" w14:paraId="30AAF4F5" w14:textId="77777777" w:rsidTr="00F022DB">
        <w:trPr>
          <w:trHeight w:val="413"/>
        </w:trPr>
        <w:tc>
          <w:tcPr>
            <w:tcW w:w="2718" w:type="dxa"/>
            <w:shd w:val="clear" w:color="auto" w:fill="FFFFFF"/>
          </w:tcPr>
          <w:p w14:paraId="75DE8122" w14:textId="77777777" w:rsidR="00AF11E5" w:rsidRPr="00FB393A" w:rsidRDefault="00AF11E5" w:rsidP="00F022DB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Profound Fatigue</w:t>
            </w:r>
          </w:p>
        </w:tc>
        <w:tc>
          <w:tcPr>
            <w:tcW w:w="3519" w:type="dxa"/>
            <w:shd w:val="clear" w:color="auto" w:fill="FFFFFF"/>
          </w:tcPr>
          <w:p w14:paraId="740CF8A0" w14:textId="77777777" w:rsidR="00AF11E5" w:rsidRPr="00FB393A" w:rsidRDefault="00AF11E5" w:rsidP="00F022DB">
            <w:pPr>
              <w:spacing w:after="0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23/32 (0.72)</w:t>
            </w:r>
          </w:p>
        </w:tc>
      </w:tr>
      <w:tr w:rsidR="00AF11E5" w:rsidRPr="00FB393A" w14:paraId="5C7DD1A5" w14:textId="77777777" w:rsidTr="00F022DB">
        <w:trPr>
          <w:trHeight w:val="413"/>
        </w:trPr>
        <w:tc>
          <w:tcPr>
            <w:tcW w:w="2718" w:type="dxa"/>
            <w:shd w:val="clear" w:color="auto" w:fill="FFFFFF"/>
          </w:tcPr>
          <w:p w14:paraId="298424F6" w14:textId="77777777" w:rsidR="00AF11E5" w:rsidRPr="00FB393A" w:rsidRDefault="00AF11E5" w:rsidP="00F022DB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Nausea</w:t>
            </w:r>
          </w:p>
        </w:tc>
        <w:tc>
          <w:tcPr>
            <w:tcW w:w="3519" w:type="dxa"/>
            <w:shd w:val="clear" w:color="auto" w:fill="FFFFFF"/>
          </w:tcPr>
          <w:p w14:paraId="4D8AAF8F" w14:textId="77777777" w:rsidR="00AF11E5" w:rsidRPr="00FB393A" w:rsidRDefault="00AF11E5" w:rsidP="00F022DB">
            <w:pPr>
              <w:spacing w:after="0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3/32 (0.09)</w:t>
            </w:r>
          </w:p>
        </w:tc>
      </w:tr>
      <w:tr w:rsidR="00AF11E5" w:rsidRPr="00FB393A" w14:paraId="4BB49098" w14:textId="77777777" w:rsidTr="00F022DB">
        <w:trPr>
          <w:trHeight w:val="413"/>
        </w:trPr>
        <w:tc>
          <w:tcPr>
            <w:tcW w:w="2718" w:type="dxa"/>
            <w:shd w:val="clear" w:color="auto" w:fill="FFFFFF"/>
          </w:tcPr>
          <w:p w14:paraId="61E098D5" w14:textId="77777777" w:rsidR="00AF11E5" w:rsidRPr="00FB393A" w:rsidRDefault="00AF11E5" w:rsidP="00F022DB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Flu symptoms</w:t>
            </w:r>
          </w:p>
          <w:p w14:paraId="005400D2" w14:textId="77777777" w:rsidR="00AF11E5" w:rsidRPr="00FB393A" w:rsidRDefault="00AF11E5" w:rsidP="00F022DB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3519" w:type="dxa"/>
            <w:shd w:val="clear" w:color="auto" w:fill="FFFFFF"/>
          </w:tcPr>
          <w:p w14:paraId="31B018CF" w14:textId="77777777" w:rsidR="00AF11E5" w:rsidRPr="00FB393A" w:rsidRDefault="00AF11E5" w:rsidP="00F022DB">
            <w:pPr>
              <w:spacing w:after="0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4/32 (0.13)</w:t>
            </w:r>
          </w:p>
        </w:tc>
      </w:tr>
      <w:tr w:rsidR="00AF11E5" w:rsidRPr="00FB393A" w14:paraId="2CFC7136" w14:textId="77777777" w:rsidTr="00F022DB">
        <w:trPr>
          <w:trHeight w:val="363"/>
        </w:trPr>
        <w:tc>
          <w:tcPr>
            <w:tcW w:w="2718" w:type="dxa"/>
            <w:shd w:val="clear" w:color="auto" w:fill="FFFFFF"/>
          </w:tcPr>
          <w:p w14:paraId="691C05D0" w14:textId="77777777" w:rsidR="00AF11E5" w:rsidRPr="00FB393A" w:rsidRDefault="00AF11E5" w:rsidP="00F022DB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Mental fog</w:t>
            </w:r>
          </w:p>
          <w:p w14:paraId="7317DA4C" w14:textId="77777777" w:rsidR="00AF11E5" w:rsidRPr="00FB393A" w:rsidRDefault="00AF11E5" w:rsidP="00F022DB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3519" w:type="dxa"/>
            <w:shd w:val="clear" w:color="auto" w:fill="FFFFFF"/>
          </w:tcPr>
          <w:p w14:paraId="751E785D" w14:textId="77777777" w:rsidR="00AF11E5" w:rsidRPr="00FB393A" w:rsidRDefault="00AF11E5" w:rsidP="00F022DB">
            <w:pPr>
              <w:spacing w:after="0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1/32 (0.03)</w:t>
            </w:r>
          </w:p>
        </w:tc>
      </w:tr>
      <w:tr w:rsidR="00AF11E5" w:rsidRPr="00FB393A" w14:paraId="7687B7F0" w14:textId="77777777" w:rsidTr="00F022DB">
        <w:trPr>
          <w:trHeight w:val="413"/>
        </w:trPr>
        <w:tc>
          <w:tcPr>
            <w:tcW w:w="2718" w:type="dxa"/>
            <w:shd w:val="clear" w:color="auto" w:fill="FFFFFF"/>
          </w:tcPr>
          <w:p w14:paraId="6B8FEDF8" w14:textId="77777777" w:rsidR="00AF11E5" w:rsidRPr="00FB393A" w:rsidRDefault="00AF11E5" w:rsidP="00F022DB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Difficulty concentrating</w:t>
            </w:r>
          </w:p>
        </w:tc>
        <w:tc>
          <w:tcPr>
            <w:tcW w:w="3519" w:type="dxa"/>
            <w:shd w:val="clear" w:color="auto" w:fill="FFFFFF"/>
          </w:tcPr>
          <w:p w14:paraId="0BA93CA2" w14:textId="77777777" w:rsidR="00AF11E5" w:rsidRPr="00FB393A" w:rsidRDefault="00AF11E5" w:rsidP="00F022DB">
            <w:pPr>
              <w:spacing w:after="0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2/32 (0.06)</w:t>
            </w:r>
          </w:p>
        </w:tc>
      </w:tr>
      <w:tr w:rsidR="00AF11E5" w:rsidRPr="00FB393A" w14:paraId="27CB540E" w14:textId="77777777" w:rsidTr="00F022DB">
        <w:trPr>
          <w:trHeight w:val="413"/>
        </w:trPr>
        <w:tc>
          <w:tcPr>
            <w:tcW w:w="2718" w:type="dxa"/>
            <w:shd w:val="clear" w:color="auto" w:fill="FFFFFF"/>
          </w:tcPr>
          <w:p w14:paraId="4FA86F04" w14:textId="77777777" w:rsidR="00AF11E5" w:rsidRDefault="00AF11E5" w:rsidP="00F022DB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Disorientation</w:t>
            </w:r>
          </w:p>
        </w:tc>
        <w:tc>
          <w:tcPr>
            <w:tcW w:w="3519" w:type="dxa"/>
            <w:shd w:val="clear" w:color="auto" w:fill="FFFFFF"/>
          </w:tcPr>
          <w:p w14:paraId="0BB7DDF9" w14:textId="77777777" w:rsidR="00AF11E5" w:rsidRPr="00FB393A" w:rsidRDefault="00AF11E5" w:rsidP="00F022DB">
            <w:pPr>
              <w:spacing w:after="0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2/32 (0.06)</w:t>
            </w:r>
          </w:p>
        </w:tc>
      </w:tr>
      <w:tr w:rsidR="00AF11E5" w:rsidRPr="00FB393A" w14:paraId="478F3788" w14:textId="77777777" w:rsidTr="00F022DB">
        <w:trPr>
          <w:trHeight w:val="413"/>
        </w:trPr>
        <w:tc>
          <w:tcPr>
            <w:tcW w:w="2718" w:type="dxa"/>
            <w:shd w:val="clear" w:color="auto" w:fill="FFFFFF"/>
          </w:tcPr>
          <w:p w14:paraId="3E645236" w14:textId="77777777" w:rsidR="00AF11E5" w:rsidRDefault="00AF11E5" w:rsidP="00F022DB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Muscle pain</w:t>
            </w:r>
          </w:p>
        </w:tc>
        <w:tc>
          <w:tcPr>
            <w:tcW w:w="3519" w:type="dxa"/>
            <w:shd w:val="clear" w:color="auto" w:fill="FFFFFF"/>
          </w:tcPr>
          <w:p w14:paraId="29B2B324" w14:textId="77777777" w:rsidR="00AF11E5" w:rsidRPr="00FB393A" w:rsidRDefault="00AF11E5" w:rsidP="00F022DB">
            <w:pPr>
              <w:spacing w:after="0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5/32 (0.16)</w:t>
            </w:r>
          </w:p>
        </w:tc>
      </w:tr>
      <w:tr w:rsidR="00AF11E5" w:rsidRPr="00FB393A" w14:paraId="560E0A42" w14:textId="77777777" w:rsidTr="00F022DB">
        <w:trPr>
          <w:trHeight w:val="413"/>
        </w:trPr>
        <w:tc>
          <w:tcPr>
            <w:tcW w:w="2718" w:type="dxa"/>
            <w:shd w:val="clear" w:color="auto" w:fill="FFFFFF"/>
          </w:tcPr>
          <w:p w14:paraId="5C5232DF" w14:textId="77777777" w:rsidR="00AF11E5" w:rsidRDefault="00AF11E5" w:rsidP="00F022DB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Joint pain</w:t>
            </w:r>
          </w:p>
        </w:tc>
        <w:tc>
          <w:tcPr>
            <w:tcW w:w="3519" w:type="dxa"/>
            <w:shd w:val="clear" w:color="auto" w:fill="FFFFFF"/>
          </w:tcPr>
          <w:p w14:paraId="58768661" w14:textId="77777777" w:rsidR="00AF11E5" w:rsidRPr="00FB393A" w:rsidRDefault="00AF11E5" w:rsidP="00F022DB">
            <w:pPr>
              <w:spacing w:after="0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2/32 (0.06)</w:t>
            </w:r>
          </w:p>
        </w:tc>
      </w:tr>
      <w:tr w:rsidR="00AF11E5" w:rsidRPr="00FB393A" w14:paraId="5926AEB0" w14:textId="77777777" w:rsidTr="00F022DB">
        <w:trPr>
          <w:trHeight w:val="413"/>
        </w:trPr>
        <w:tc>
          <w:tcPr>
            <w:tcW w:w="2718" w:type="dxa"/>
            <w:shd w:val="clear" w:color="auto" w:fill="FFFFFF"/>
          </w:tcPr>
          <w:p w14:paraId="73AC69B4" w14:textId="77777777" w:rsidR="00AF11E5" w:rsidRDefault="00AF11E5" w:rsidP="00F022DB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Dizziness</w:t>
            </w:r>
          </w:p>
        </w:tc>
        <w:tc>
          <w:tcPr>
            <w:tcW w:w="3519" w:type="dxa"/>
            <w:shd w:val="clear" w:color="auto" w:fill="FFFFFF"/>
          </w:tcPr>
          <w:p w14:paraId="38601587" w14:textId="77777777" w:rsidR="00AF11E5" w:rsidRPr="00FB393A" w:rsidRDefault="00AF11E5" w:rsidP="00F022DB">
            <w:pPr>
              <w:spacing w:after="0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2/32 (0.06)</w:t>
            </w:r>
          </w:p>
        </w:tc>
      </w:tr>
      <w:tr w:rsidR="00AF11E5" w:rsidRPr="00FB393A" w14:paraId="16AF458D" w14:textId="77777777" w:rsidTr="00F022DB">
        <w:trPr>
          <w:trHeight w:val="413"/>
        </w:trPr>
        <w:tc>
          <w:tcPr>
            <w:tcW w:w="2718" w:type="dxa"/>
            <w:shd w:val="clear" w:color="auto" w:fill="FFFFFF"/>
          </w:tcPr>
          <w:p w14:paraId="3C087D30" w14:textId="77777777" w:rsidR="00AF11E5" w:rsidRDefault="00AF11E5" w:rsidP="00F022DB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Headache</w:t>
            </w:r>
          </w:p>
        </w:tc>
        <w:tc>
          <w:tcPr>
            <w:tcW w:w="3519" w:type="dxa"/>
            <w:shd w:val="clear" w:color="auto" w:fill="FFFFFF"/>
          </w:tcPr>
          <w:p w14:paraId="2CB77FD1" w14:textId="77777777" w:rsidR="00AF11E5" w:rsidRPr="00FB393A" w:rsidRDefault="00AF11E5" w:rsidP="00F022DB">
            <w:pPr>
              <w:spacing w:after="0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5/32 (0.16)</w:t>
            </w:r>
          </w:p>
        </w:tc>
      </w:tr>
      <w:tr w:rsidR="00AF11E5" w:rsidRPr="00FB393A" w14:paraId="43045C7D" w14:textId="77777777" w:rsidTr="00F022DB">
        <w:trPr>
          <w:trHeight w:val="413"/>
        </w:trPr>
        <w:tc>
          <w:tcPr>
            <w:tcW w:w="2718" w:type="dxa"/>
            <w:shd w:val="clear" w:color="auto" w:fill="FFFFFF"/>
          </w:tcPr>
          <w:p w14:paraId="5D0BF6C8" w14:textId="77777777" w:rsidR="00AF11E5" w:rsidRDefault="00AF11E5" w:rsidP="00F022DB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Sleep problems</w:t>
            </w:r>
          </w:p>
        </w:tc>
        <w:tc>
          <w:tcPr>
            <w:tcW w:w="3519" w:type="dxa"/>
            <w:shd w:val="clear" w:color="auto" w:fill="FFFFFF"/>
          </w:tcPr>
          <w:p w14:paraId="2F073837" w14:textId="77777777" w:rsidR="00AF11E5" w:rsidRPr="00FB393A" w:rsidRDefault="00AF11E5" w:rsidP="00F022DB">
            <w:pPr>
              <w:spacing w:after="0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4/32 (0.13)</w:t>
            </w:r>
          </w:p>
        </w:tc>
      </w:tr>
      <w:tr w:rsidR="00AF11E5" w:rsidRPr="00FB393A" w14:paraId="4BCCA663" w14:textId="77777777" w:rsidTr="00F022DB">
        <w:trPr>
          <w:trHeight w:val="413"/>
        </w:trPr>
        <w:tc>
          <w:tcPr>
            <w:tcW w:w="2718" w:type="dxa"/>
            <w:shd w:val="clear" w:color="auto" w:fill="FFFFFF"/>
          </w:tcPr>
          <w:p w14:paraId="195CFE54" w14:textId="77777777" w:rsidR="00AF11E5" w:rsidRDefault="00AF11E5" w:rsidP="00F022DB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Cannot recall</w:t>
            </w:r>
          </w:p>
        </w:tc>
        <w:tc>
          <w:tcPr>
            <w:tcW w:w="3519" w:type="dxa"/>
            <w:shd w:val="clear" w:color="auto" w:fill="FFFFFF"/>
          </w:tcPr>
          <w:p w14:paraId="1F95AAF8" w14:textId="77777777" w:rsidR="00AF11E5" w:rsidRPr="00FB393A" w:rsidRDefault="00AF11E5" w:rsidP="00F022DB">
            <w:pPr>
              <w:spacing w:after="0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5/32 (0.16)</w:t>
            </w:r>
          </w:p>
        </w:tc>
      </w:tr>
      <w:tr w:rsidR="00AF11E5" w:rsidRPr="00FB393A" w14:paraId="374CEBE8" w14:textId="77777777" w:rsidTr="00F022DB">
        <w:trPr>
          <w:trHeight w:val="413"/>
        </w:trPr>
        <w:tc>
          <w:tcPr>
            <w:tcW w:w="2718" w:type="dxa"/>
            <w:shd w:val="clear" w:color="auto" w:fill="FFFFFF"/>
          </w:tcPr>
          <w:p w14:paraId="051809F2" w14:textId="77777777" w:rsidR="00AF11E5" w:rsidRDefault="00AF11E5" w:rsidP="00F022DB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Other Symptoms</w:t>
            </w:r>
          </w:p>
        </w:tc>
        <w:tc>
          <w:tcPr>
            <w:tcW w:w="3519" w:type="dxa"/>
            <w:shd w:val="clear" w:color="auto" w:fill="FFFFFF"/>
          </w:tcPr>
          <w:p w14:paraId="06424490" w14:textId="77777777" w:rsidR="00AF11E5" w:rsidRDefault="00AF11E5" w:rsidP="00F022DB">
            <w:pPr>
              <w:spacing w:after="0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4/32 (0.13)</w:t>
            </w:r>
          </w:p>
        </w:tc>
      </w:tr>
    </w:tbl>
    <w:p w14:paraId="2C2DD429" w14:textId="1BFC84D0" w:rsidR="00AF11E5" w:rsidRDefault="00AF11E5" w:rsidP="00B2712D">
      <w:pPr>
        <w:autoSpaceDE w:val="0"/>
        <w:autoSpaceDN w:val="0"/>
        <w:adjustRightInd w:val="0"/>
        <w:spacing w:after="0"/>
        <w:jc w:val="both"/>
        <w:rPr>
          <w:rFonts w:ascii="Arial" w:hAnsi="Arial"/>
          <w:sz w:val="20"/>
          <w:szCs w:val="20"/>
        </w:rPr>
      </w:pPr>
    </w:p>
    <w:p w14:paraId="417FD2F7" w14:textId="6C961162" w:rsidR="00AF11E5" w:rsidRDefault="00F92D07" w:rsidP="00B2712D">
      <w:pPr>
        <w:autoSpaceDE w:val="0"/>
        <w:autoSpaceDN w:val="0"/>
        <w:adjustRightInd w:val="0"/>
        <w:spacing w:after="0"/>
        <w:jc w:val="both"/>
        <w:rPr>
          <w:rFonts w:ascii="Arial" w:hAnsi="Arial"/>
          <w:sz w:val="20"/>
          <w:szCs w:val="20"/>
        </w:rPr>
      </w:pPr>
      <w:r w:rsidRPr="00F92D07">
        <w:rPr>
          <w:rFonts w:ascii="Arial" w:hAnsi="Arial"/>
          <w:sz w:val="20"/>
          <w:szCs w:val="20"/>
        </w:rPr>
        <w:t xml:space="preserve">Post-exertional malaise </w:t>
      </w:r>
      <w:r>
        <w:rPr>
          <w:rFonts w:ascii="Arial" w:hAnsi="Arial"/>
          <w:sz w:val="20"/>
          <w:szCs w:val="20"/>
        </w:rPr>
        <w:t xml:space="preserve">symptom </w:t>
      </w:r>
      <w:r w:rsidRPr="00F92D07">
        <w:rPr>
          <w:rFonts w:ascii="Arial" w:hAnsi="Arial"/>
          <w:sz w:val="20"/>
          <w:szCs w:val="20"/>
        </w:rPr>
        <w:t>exacerbation</w:t>
      </w:r>
      <w:r>
        <w:rPr>
          <w:rFonts w:ascii="Arial" w:hAnsi="Arial"/>
          <w:sz w:val="20"/>
          <w:szCs w:val="20"/>
        </w:rPr>
        <w:t xml:space="preserve"> </w:t>
      </w:r>
      <w:r w:rsidRPr="00F92D07">
        <w:rPr>
          <w:rFonts w:ascii="Arial" w:hAnsi="Arial"/>
          <w:sz w:val="20"/>
          <w:szCs w:val="20"/>
        </w:rPr>
        <w:t xml:space="preserve">reported by ME/CFS patients following the </w:t>
      </w:r>
      <w:r>
        <w:rPr>
          <w:rFonts w:ascii="Arial" w:hAnsi="Arial"/>
          <w:sz w:val="20"/>
          <w:szCs w:val="20"/>
        </w:rPr>
        <w:t xml:space="preserve">application of our post-exertional </w:t>
      </w:r>
      <w:r w:rsidRPr="00F92D07">
        <w:rPr>
          <w:rFonts w:ascii="Arial" w:hAnsi="Arial"/>
          <w:sz w:val="20"/>
          <w:szCs w:val="20"/>
        </w:rPr>
        <w:t xml:space="preserve">stress </w:t>
      </w:r>
      <w:r>
        <w:rPr>
          <w:rFonts w:ascii="Arial" w:hAnsi="Arial"/>
          <w:sz w:val="20"/>
          <w:szCs w:val="20"/>
        </w:rPr>
        <w:t>challenge</w:t>
      </w:r>
      <w:r w:rsidRPr="00F92D07">
        <w:rPr>
          <w:rFonts w:ascii="Arial" w:hAnsi="Arial"/>
          <w:sz w:val="20"/>
          <w:szCs w:val="20"/>
        </w:rPr>
        <w:t>. The symptoms reported with the greatest frequency by ME/CFS patients following the stress-test were, fatigue (72% of patients), headache (16% of patients) and muscle pain (16% of patients).</w:t>
      </w:r>
    </w:p>
    <w:p w14:paraId="05D0854C" w14:textId="25863D08" w:rsidR="00AF11E5" w:rsidRDefault="00AF11E5" w:rsidP="00B2712D">
      <w:pPr>
        <w:autoSpaceDE w:val="0"/>
        <w:autoSpaceDN w:val="0"/>
        <w:adjustRightInd w:val="0"/>
        <w:spacing w:after="0"/>
        <w:jc w:val="both"/>
        <w:rPr>
          <w:rFonts w:ascii="Arial" w:hAnsi="Arial"/>
          <w:sz w:val="20"/>
          <w:szCs w:val="20"/>
        </w:rPr>
      </w:pPr>
    </w:p>
    <w:p w14:paraId="29E017DA" w14:textId="5BC53F64" w:rsidR="00AF11E5" w:rsidRDefault="00AF11E5" w:rsidP="00B2712D">
      <w:pPr>
        <w:autoSpaceDE w:val="0"/>
        <w:autoSpaceDN w:val="0"/>
        <w:adjustRightInd w:val="0"/>
        <w:spacing w:after="0"/>
        <w:jc w:val="both"/>
        <w:rPr>
          <w:rFonts w:ascii="Arial" w:hAnsi="Arial"/>
          <w:sz w:val="20"/>
          <w:szCs w:val="20"/>
        </w:rPr>
      </w:pPr>
    </w:p>
    <w:p w14:paraId="391DD318" w14:textId="6C0A59E2" w:rsidR="00AF11E5" w:rsidRDefault="00AF11E5" w:rsidP="00B2712D">
      <w:pPr>
        <w:autoSpaceDE w:val="0"/>
        <w:autoSpaceDN w:val="0"/>
        <w:adjustRightInd w:val="0"/>
        <w:spacing w:after="0"/>
        <w:jc w:val="both"/>
        <w:rPr>
          <w:rFonts w:ascii="Arial" w:hAnsi="Arial"/>
          <w:sz w:val="20"/>
          <w:szCs w:val="20"/>
        </w:rPr>
      </w:pPr>
    </w:p>
    <w:p w14:paraId="64273001" w14:textId="394C3442" w:rsidR="00AF11E5" w:rsidRDefault="00AF11E5" w:rsidP="00B2712D">
      <w:pPr>
        <w:autoSpaceDE w:val="0"/>
        <w:autoSpaceDN w:val="0"/>
        <w:adjustRightInd w:val="0"/>
        <w:spacing w:after="0"/>
        <w:jc w:val="both"/>
        <w:rPr>
          <w:rFonts w:ascii="Arial" w:hAnsi="Arial"/>
          <w:sz w:val="20"/>
          <w:szCs w:val="20"/>
        </w:rPr>
      </w:pPr>
    </w:p>
    <w:p w14:paraId="3B7DA5CA" w14:textId="0847F4C9" w:rsidR="00AF11E5" w:rsidRDefault="00AF11E5" w:rsidP="00B2712D">
      <w:pPr>
        <w:autoSpaceDE w:val="0"/>
        <w:autoSpaceDN w:val="0"/>
        <w:adjustRightInd w:val="0"/>
        <w:spacing w:after="0"/>
        <w:jc w:val="both"/>
        <w:rPr>
          <w:rFonts w:ascii="Arial" w:hAnsi="Arial"/>
          <w:sz w:val="20"/>
          <w:szCs w:val="20"/>
        </w:rPr>
      </w:pPr>
    </w:p>
    <w:p w14:paraId="2C78CC96" w14:textId="313D04B8" w:rsidR="00B2712D" w:rsidRPr="00C24BD6" w:rsidRDefault="00B2712D" w:rsidP="00B2712D">
      <w:pPr>
        <w:autoSpaceDE w:val="0"/>
        <w:autoSpaceDN w:val="0"/>
        <w:adjustRightInd w:val="0"/>
        <w:spacing w:after="0"/>
        <w:jc w:val="both"/>
        <w:rPr>
          <w:rFonts w:ascii="Arial" w:hAnsi="Arial"/>
          <w:b/>
          <w:color w:val="000000"/>
          <w:sz w:val="20"/>
          <w:szCs w:val="20"/>
        </w:rPr>
      </w:pPr>
      <w:r w:rsidRPr="00C24BD6">
        <w:rPr>
          <w:rFonts w:ascii="Arial" w:hAnsi="Arial"/>
          <w:b/>
          <w:bCs/>
          <w:sz w:val="20"/>
          <w:szCs w:val="20"/>
        </w:rPr>
        <w:lastRenderedPageBreak/>
        <w:t xml:space="preserve">Supplementary Table </w:t>
      </w:r>
      <w:r w:rsidR="00AF11E5" w:rsidRPr="00C24BD6">
        <w:rPr>
          <w:rFonts w:ascii="Arial" w:hAnsi="Arial"/>
          <w:b/>
          <w:bCs/>
          <w:sz w:val="20"/>
          <w:szCs w:val="20"/>
        </w:rPr>
        <w:t>S2</w:t>
      </w:r>
      <w:r w:rsidRPr="00C24BD6">
        <w:rPr>
          <w:rFonts w:ascii="Arial" w:hAnsi="Arial"/>
          <w:b/>
          <w:bCs/>
          <w:sz w:val="20"/>
          <w:szCs w:val="20"/>
        </w:rPr>
        <w:t xml:space="preserve">. </w:t>
      </w:r>
      <w:r w:rsidRPr="00C24BD6">
        <w:rPr>
          <w:rFonts w:ascii="Arial" w:hAnsi="Arial"/>
          <w:b/>
          <w:color w:val="000000"/>
          <w:sz w:val="20"/>
          <w:szCs w:val="20"/>
        </w:rPr>
        <w:t>Comparison of expression level changes of eleven miRNAs in Men and Women in the replication cohort</w:t>
      </w:r>
    </w:p>
    <w:p w14:paraId="314D556F" w14:textId="77777777" w:rsidR="00B2712D" w:rsidRPr="00C24BD6" w:rsidRDefault="00B2712D" w:rsidP="00B2712D">
      <w:pPr>
        <w:autoSpaceDE w:val="0"/>
        <w:autoSpaceDN w:val="0"/>
        <w:adjustRightInd w:val="0"/>
        <w:spacing w:after="0"/>
        <w:jc w:val="both"/>
        <w:rPr>
          <w:rFonts w:ascii="Arial" w:hAnsi="Arial"/>
          <w:sz w:val="20"/>
          <w:szCs w:val="20"/>
        </w:rPr>
      </w:pPr>
    </w:p>
    <w:tbl>
      <w:tblPr>
        <w:tblW w:w="8755" w:type="dxa"/>
        <w:tblBorders>
          <w:top w:val="single" w:sz="8" w:space="0" w:color="000000"/>
          <w:bottom w:val="single" w:sz="8" w:space="0" w:color="000000"/>
        </w:tblBorders>
        <w:tblLook w:val="0600" w:firstRow="0" w:lastRow="0" w:firstColumn="0" w:lastColumn="0" w:noHBand="1" w:noVBand="1"/>
      </w:tblPr>
      <w:tblGrid>
        <w:gridCol w:w="2062"/>
        <w:gridCol w:w="1874"/>
        <w:gridCol w:w="1559"/>
        <w:gridCol w:w="1843"/>
        <w:gridCol w:w="1417"/>
      </w:tblGrid>
      <w:tr w:rsidR="00B2712D" w:rsidRPr="00C24BD6" w14:paraId="6C503980" w14:textId="77777777" w:rsidTr="00025DA5">
        <w:trPr>
          <w:trHeight w:val="301"/>
        </w:trPr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ED34CFA" w14:textId="77777777" w:rsidR="00B2712D" w:rsidRPr="00C24BD6" w:rsidRDefault="00B2712D" w:rsidP="00025DA5">
            <w:pPr>
              <w:spacing w:after="0"/>
              <w:textAlignment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b/>
                <w:bCs/>
                <w:color w:val="000000"/>
                <w:kern w:val="24"/>
                <w:sz w:val="20"/>
                <w:szCs w:val="20"/>
                <w:lang w:val="en-CA" w:eastAsia="en-CA"/>
              </w:rPr>
              <w:t>miRNA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B3D01DE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b/>
                <w:bCs/>
                <w:color w:val="000000"/>
                <w:kern w:val="24"/>
                <w:sz w:val="20"/>
                <w:szCs w:val="20"/>
                <w:lang w:eastAsia="en-CA"/>
              </w:rPr>
              <w:t xml:space="preserve">ME/CFS Women </w:t>
            </w:r>
            <w:smartTag w:uri="isiresearchsoft-com/cwyw" w:element="citation">
              <w:r w:rsidRPr="00C24BD6">
                <w:rPr>
                  <w:rFonts w:ascii="Arial" w:eastAsia="Times New Roman" w:hAnsi="Arial"/>
                  <w:b/>
                  <w:bCs/>
                  <w:color w:val="000000"/>
                  <w:kern w:val="24"/>
                  <w:sz w:val="20"/>
                  <w:szCs w:val="20"/>
                  <w:lang w:eastAsia="en-CA"/>
                </w:rPr>
                <w:t>(N = 18)</w:t>
              </w:r>
            </w:smartTag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E7D5C9E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b/>
                <w:bCs/>
                <w:color w:val="000000"/>
                <w:kern w:val="24"/>
                <w:sz w:val="20"/>
                <w:szCs w:val="20"/>
                <w:lang w:val="pt-BR" w:eastAsia="en-CA"/>
              </w:rPr>
              <w:t xml:space="preserve">ME/CFS Men </w:t>
            </w:r>
            <w:smartTag w:uri="isiresearchsoft-com/cwyw" w:element="citation">
              <w:r w:rsidRPr="00C24BD6">
                <w:rPr>
                  <w:rFonts w:ascii="Arial" w:eastAsia="Times New Roman" w:hAnsi="Arial"/>
                  <w:b/>
                  <w:bCs/>
                  <w:color w:val="000000"/>
                  <w:kern w:val="24"/>
                  <w:sz w:val="20"/>
                  <w:szCs w:val="20"/>
                  <w:lang w:val="pt-BR" w:eastAsia="en-CA"/>
                </w:rPr>
                <w:t>(N = 14)</w:t>
              </w:r>
            </w:smartTag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A56F15D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b/>
                <w:bCs/>
                <w:color w:val="000000"/>
                <w:kern w:val="24"/>
                <w:sz w:val="20"/>
                <w:szCs w:val="20"/>
                <w:lang w:val="en-CA" w:eastAsia="en-CA"/>
              </w:rPr>
              <w:t xml:space="preserve">CTRLs Women </w:t>
            </w:r>
            <w:smartTag w:uri="isiresearchsoft-com/cwyw" w:element="citation">
              <w:r w:rsidRPr="00C24BD6">
                <w:rPr>
                  <w:rFonts w:ascii="Arial" w:eastAsia="Times New Roman" w:hAnsi="Arial"/>
                  <w:b/>
                  <w:bCs/>
                  <w:color w:val="000000"/>
                  <w:kern w:val="24"/>
                  <w:sz w:val="20"/>
                  <w:szCs w:val="20"/>
                  <w:lang w:val="en-CA" w:eastAsia="en-CA"/>
                </w:rPr>
                <w:t>(N = 11)</w:t>
              </w:r>
            </w:smartTag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4766011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b/>
                <w:bCs/>
                <w:color w:val="000000"/>
                <w:kern w:val="24"/>
                <w:sz w:val="20"/>
                <w:szCs w:val="20"/>
                <w:lang w:val="en-CA" w:eastAsia="en-CA"/>
              </w:rPr>
              <w:t xml:space="preserve">CTRLs Men </w:t>
            </w:r>
            <w:smartTag w:uri="isiresearchsoft-com/cwyw" w:element="citation">
              <w:r w:rsidRPr="00C24BD6">
                <w:rPr>
                  <w:rFonts w:ascii="Arial" w:eastAsia="Times New Roman" w:hAnsi="Arial"/>
                  <w:b/>
                  <w:bCs/>
                  <w:color w:val="000000"/>
                  <w:kern w:val="24"/>
                  <w:sz w:val="20"/>
                  <w:szCs w:val="20"/>
                  <w:lang w:val="en-CA" w:eastAsia="en-CA"/>
                </w:rPr>
                <w:t>(N = 6)</w:t>
              </w:r>
            </w:smartTag>
          </w:p>
        </w:tc>
      </w:tr>
      <w:tr w:rsidR="00B2712D" w:rsidRPr="00C24BD6" w14:paraId="44B89C36" w14:textId="77777777" w:rsidTr="00025DA5">
        <w:trPr>
          <w:trHeight w:val="301"/>
        </w:trPr>
        <w:tc>
          <w:tcPr>
            <w:tcW w:w="206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CBACEB9" w14:textId="77777777" w:rsidR="00B2712D" w:rsidRPr="00C24BD6" w:rsidRDefault="00B2712D" w:rsidP="00025DA5">
            <w:pPr>
              <w:spacing w:after="0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hsa-miR-28-5p</w:t>
            </w:r>
          </w:p>
        </w:tc>
        <w:tc>
          <w:tcPr>
            <w:tcW w:w="187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599665A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-0.01 ± 0.35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8F847AF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-0.42 ± 0.32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7E2FF3C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0.06 ± 0.22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A666188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-0.30 ± 0.37</w:t>
            </w:r>
          </w:p>
        </w:tc>
      </w:tr>
      <w:tr w:rsidR="00B2712D" w:rsidRPr="00C24BD6" w14:paraId="0631E3AB" w14:textId="77777777" w:rsidTr="00025DA5">
        <w:trPr>
          <w:trHeight w:val="301"/>
        </w:trPr>
        <w:tc>
          <w:tcPr>
            <w:tcW w:w="2062" w:type="dxa"/>
            <w:shd w:val="clear" w:color="auto" w:fill="auto"/>
            <w:hideMark/>
          </w:tcPr>
          <w:p w14:paraId="794D9C8E" w14:textId="77777777" w:rsidR="00B2712D" w:rsidRPr="00C24BD6" w:rsidRDefault="00B2712D" w:rsidP="00025DA5">
            <w:pPr>
              <w:spacing w:after="0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hsa-miR-29a-3p</w:t>
            </w:r>
          </w:p>
        </w:tc>
        <w:tc>
          <w:tcPr>
            <w:tcW w:w="1874" w:type="dxa"/>
            <w:shd w:val="clear" w:color="auto" w:fill="auto"/>
            <w:hideMark/>
          </w:tcPr>
          <w:p w14:paraId="317BE4BB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0.19 ± 0.31</w:t>
            </w:r>
          </w:p>
        </w:tc>
        <w:tc>
          <w:tcPr>
            <w:tcW w:w="1559" w:type="dxa"/>
            <w:shd w:val="clear" w:color="auto" w:fill="auto"/>
            <w:hideMark/>
          </w:tcPr>
          <w:p w14:paraId="79029832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0.44 ± 0.30</w:t>
            </w:r>
          </w:p>
        </w:tc>
        <w:tc>
          <w:tcPr>
            <w:tcW w:w="1843" w:type="dxa"/>
            <w:shd w:val="clear" w:color="auto" w:fill="auto"/>
            <w:hideMark/>
          </w:tcPr>
          <w:p w14:paraId="7395B431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0.66 ± 0.23</w:t>
            </w:r>
          </w:p>
        </w:tc>
        <w:tc>
          <w:tcPr>
            <w:tcW w:w="1417" w:type="dxa"/>
            <w:shd w:val="clear" w:color="auto" w:fill="auto"/>
            <w:hideMark/>
          </w:tcPr>
          <w:p w14:paraId="512EA9B8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-0.07 ± 0.45</w:t>
            </w:r>
          </w:p>
        </w:tc>
      </w:tr>
      <w:tr w:rsidR="00B2712D" w:rsidRPr="00C24BD6" w14:paraId="0870B748" w14:textId="77777777" w:rsidTr="00025DA5">
        <w:trPr>
          <w:trHeight w:val="301"/>
        </w:trPr>
        <w:tc>
          <w:tcPr>
            <w:tcW w:w="2062" w:type="dxa"/>
            <w:shd w:val="clear" w:color="auto" w:fill="auto"/>
            <w:hideMark/>
          </w:tcPr>
          <w:p w14:paraId="42F7D935" w14:textId="77777777" w:rsidR="00B2712D" w:rsidRPr="00C24BD6" w:rsidRDefault="00B2712D" w:rsidP="00025DA5">
            <w:pPr>
              <w:spacing w:after="0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hsa-miR-127-3p</w:t>
            </w:r>
          </w:p>
        </w:tc>
        <w:tc>
          <w:tcPr>
            <w:tcW w:w="1874" w:type="dxa"/>
            <w:shd w:val="clear" w:color="auto" w:fill="auto"/>
            <w:hideMark/>
          </w:tcPr>
          <w:p w14:paraId="3954A809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-0.35 ± 0.36</w:t>
            </w:r>
          </w:p>
        </w:tc>
        <w:tc>
          <w:tcPr>
            <w:tcW w:w="1559" w:type="dxa"/>
            <w:shd w:val="clear" w:color="auto" w:fill="auto"/>
            <w:hideMark/>
          </w:tcPr>
          <w:p w14:paraId="7FBF3CAE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-0.66 ± 0.46</w:t>
            </w:r>
          </w:p>
        </w:tc>
        <w:tc>
          <w:tcPr>
            <w:tcW w:w="1843" w:type="dxa"/>
            <w:shd w:val="clear" w:color="auto" w:fill="auto"/>
            <w:hideMark/>
          </w:tcPr>
          <w:p w14:paraId="6687D020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-0.33 ± 0.29</w:t>
            </w:r>
          </w:p>
        </w:tc>
        <w:tc>
          <w:tcPr>
            <w:tcW w:w="1417" w:type="dxa"/>
            <w:shd w:val="clear" w:color="auto" w:fill="auto"/>
            <w:hideMark/>
          </w:tcPr>
          <w:p w14:paraId="034851A4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-0.36 ± 0.45</w:t>
            </w:r>
          </w:p>
        </w:tc>
      </w:tr>
      <w:tr w:rsidR="00B2712D" w:rsidRPr="00C24BD6" w14:paraId="11B3D18B" w14:textId="77777777" w:rsidTr="00025DA5">
        <w:trPr>
          <w:trHeight w:val="301"/>
        </w:trPr>
        <w:tc>
          <w:tcPr>
            <w:tcW w:w="2062" w:type="dxa"/>
            <w:shd w:val="clear" w:color="auto" w:fill="auto"/>
            <w:hideMark/>
          </w:tcPr>
          <w:p w14:paraId="6733E932" w14:textId="77777777" w:rsidR="00B2712D" w:rsidRPr="00C24BD6" w:rsidRDefault="00B2712D" w:rsidP="00025DA5">
            <w:pPr>
              <w:spacing w:after="0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hsa-miR-140-5p</w:t>
            </w:r>
          </w:p>
        </w:tc>
        <w:tc>
          <w:tcPr>
            <w:tcW w:w="1874" w:type="dxa"/>
            <w:shd w:val="clear" w:color="auto" w:fill="auto"/>
            <w:hideMark/>
          </w:tcPr>
          <w:p w14:paraId="4D862228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-0.04 ± 0.38</w:t>
            </w:r>
          </w:p>
        </w:tc>
        <w:tc>
          <w:tcPr>
            <w:tcW w:w="1559" w:type="dxa"/>
            <w:shd w:val="clear" w:color="auto" w:fill="auto"/>
            <w:hideMark/>
          </w:tcPr>
          <w:p w14:paraId="2DD944E1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-0.34 ± 0.42</w:t>
            </w:r>
          </w:p>
        </w:tc>
        <w:tc>
          <w:tcPr>
            <w:tcW w:w="1843" w:type="dxa"/>
            <w:shd w:val="clear" w:color="auto" w:fill="auto"/>
            <w:hideMark/>
          </w:tcPr>
          <w:p w14:paraId="0334383E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0.21 ± 0.20</w:t>
            </w:r>
          </w:p>
        </w:tc>
        <w:tc>
          <w:tcPr>
            <w:tcW w:w="1417" w:type="dxa"/>
            <w:shd w:val="clear" w:color="auto" w:fill="auto"/>
            <w:hideMark/>
          </w:tcPr>
          <w:p w14:paraId="055E6776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0.00 ± 0.48</w:t>
            </w:r>
          </w:p>
        </w:tc>
      </w:tr>
      <w:tr w:rsidR="00B2712D" w:rsidRPr="00C24BD6" w14:paraId="048E354D" w14:textId="77777777" w:rsidTr="00025DA5">
        <w:trPr>
          <w:trHeight w:val="301"/>
        </w:trPr>
        <w:tc>
          <w:tcPr>
            <w:tcW w:w="2062" w:type="dxa"/>
            <w:shd w:val="clear" w:color="auto" w:fill="auto"/>
            <w:hideMark/>
          </w:tcPr>
          <w:p w14:paraId="3A7A8A65" w14:textId="77777777" w:rsidR="00B2712D" w:rsidRPr="00C24BD6" w:rsidRDefault="00B2712D" w:rsidP="00025DA5">
            <w:pPr>
              <w:spacing w:after="0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hsa-miR-150-5p</w:t>
            </w:r>
          </w:p>
        </w:tc>
        <w:tc>
          <w:tcPr>
            <w:tcW w:w="1874" w:type="dxa"/>
            <w:shd w:val="clear" w:color="auto" w:fill="auto"/>
            <w:hideMark/>
          </w:tcPr>
          <w:p w14:paraId="0A1C052C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1.32 ± 0.61</w:t>
            </w:r>
          </w:p>
        </w:tc>
        <w:tc>
          <w:tcPr>
            <w:tcW w:w="1559" w:type="dxa"/>
            <w:shd w:val="clear" w:color="auto" w:fill="auto"/>
            <w:hideMark/>
          </w:tcPr>
          <w:p w14:paraId="6FFF14E4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0.49 ± 0.62</w:t>
            </w:r>
          </w:p>
        </w:tc>
        <w:tc>
          <w:tcPr>
            <w:tcW w:w="1843" w:type="dxa"/>
            <w:shd w:val="clear" w:color="auto" w:fill="auto"/>
            <w:hideMark/>
          </w:tcPr>
          <w:p w14:paraId="27D1599A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0.50 ± 0.55</w:t>
            </w:r>
          </w:p>
        </w:tc>
        <w:tc>
          <w:tcPr>
            <w:tcW w:w="1417" w:type="dxa"/>
            <w:shd w:val="clear" w:color="auto" w:fill="auto"/>
            <w:hideMark/>
          </w:tcPr>
          <w:p w14:paraId="25673CA4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-0.47 ± 0.69</w:t>
            </w:r>
          </w:p>
        </w:tc>
      </w:tr>
      <w:tr w:rsidR="00B2712D" w:rsidRPr="00C24BD6" w14:paraId="537F4B33" w14:textId="77777777" w:rsidTr="00025DA5">
        <w:trPr>
          <w:trHeight w:val="301"/>
        </w:trPr>
        <w:tc>
          <w:tcPr>
            <w:tcW w:w="2062" w:type="dxa"/>
            <w:shd w:val="clear" w:color="auto" w:fill="auto"/>
            <w:hideMark/>
          </w:tcPr>
          <w:p w14:paraId="5E9F76A8" w14:textId="77777777" w:rsidR="00B2712D" w:rsidRPr="00C24BD6" w:rsidRDefault="00B2712D" w:rsidP="00025DA5">
            <w:pPr>
              <w:spacing w:after="0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hsa-miR-181b-5p</w:t>
            </w:r>
          </w:p>
        </w:tc>
        <w:tc>
          <w:tcPr>
            <w:tcW w:w="1874" w:type="dxa"/>
            <w:shd w:val="clear" w:color="auto" w:fill="auto"/>
            <w:hideMark/>
          </w:tcPr>
          <w:p w14:paraId="2697E0E7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0.57 ± 0.36</w:t>
            </w:r>
          </w:p>
        </w:tc>
        <w:tc>
          <w:tcPr>
            <w:tcW w:w="1559" w:type="dxa"/>
            <w:shd w:val="clear" w:color="auto" w:fill="auto"/>
            <w:hideMark/>
          </w:tcPr>
          <w:p w14:paraId="2B9BB78A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-0.04 ± 0.48</w:t>
            </w:r>
          </w:p>
        </w:tc>
        <w:tc>
          <w:tcPr>
            <w:tcW w:w="1843" w:type="dxa"/>
            <w:shd w:val="clear" w:color="auto" w:fill="auto"/>
            <w:hideMark/>
          </w:tcPr>
          <w:p w14:paraId="0FDCF6C3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0.17 ± 0.30</w:t>
            </w:r>
          </w:p>
        </w:tc>
        <w:tc>
          <w:tcPr>
            <w:tcW w:w="1417" w:type="dxa"/>
            <w:shd w:val="clear" w:color="auto" w:fill="auto"/>
            <w:hideMark/>
          </w:tcPr>
          <w:p w14:paraId="2AF35136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-0.21 ± 0.51</w:t>
            </w:r>
          </w:p>
        </w:tc>
      </w:tr>
      <w:tr w:rsidR="00B2712D" w:rsidRPr="00C24BD6" w14:paraId="7D3CE240" w14:textId="77777777" w:rsidTr="00025DA5">
        <w:trPr>
          <w:trHeight w:val="301"/>
        </w:trPr>
        <w:tc>
          <w:tcPr>
            <w:tcW w:w="2062" w:type="dxa"/>
            <w:shd w:val="clear" w:color="auto" w:fill="auto"/>
            <w:hideMark/>
          </w:tcPr>
          <w:p w14:paraId="5574C169" w14:textId="77777777" w:rsidR="00B2712D" w:rsidRPr="00C24BD6" w:rsidRDefault="00B2712D" w:rsidP="00025DA5">
            <w:pPr>
              <w:spacing w:after="0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hsa-miR-374b-5p</w:t>
            </w:r>
          </w:p>
        </w:tc>
        <w:tc>
          <w:tcPr>
            <w:tcW w:w="1874" w:type="dxa"/>
            <w:shd w:val="clear" w:color="auto" w:fill="auto"/>
            <w:hideMark/>
          </w:tcPr>
          <w:p w14:paraId="7B2CC9D5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-0.18 ± 0.34</w:t>
            </w:r>
          </w:p>
        </w:tc>
        <w:tc>
          <w:tcPr>
            <w:tcW w:w="1559" w:type="dxa"/>
            <w:shd w:val="clear" w:color="auto" w:fill="auto"/>
            <w:hideMark/>
          </w:tcPr>
          <w:p w14:paraId="0047F7C7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-0.17 ± 0.37</w:t>
            </w:r>
          </w:p>
        </w:tc>
        <w:tc>
          <w:tcPr>
            <w:tcW w:w="1843" w:type="dxa"/>
            <w:shd w:val="clear" w:color="auto" w:fill="auto"/>
            <w:hideMark/>
          </w:tcPr>
          <w:p w14:paraId="63F94975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0.00 ± 021</w:t>
            </w:r>
          </w:p>
        </w:tc>
        <w:tc>
          <w:tcPr>
            <w:tcW w:w="1417" w:type="dxa"/>
            <w:shd w:val="clear" w:color="auto" w:fill="auto"/>
            <w:hideMark/>
          </w:tcPr>
          <w:p w14:paraId="6D84083C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-0.16 ± 0.42</w:t>
            </w:r>
          </w:p>
        </w:tc>
      </w:tr>
      <w:tr w:rsidR="00B2712D" w:rsidRPr="00C24BD6" w14:paraId="249F10CD" w14:textId="77777777" w:rsidTr="00025DA5">
        <w:trPr>
          <w:trHeight w:val="301"/>
        </w:trPr>
        <w:tc>
          <w:tcPr>
            <w:tcW w:w="2062" w:type="dxa"/>
            <w:shd w:val="clear" w:color="auto" w:fill="auto"/>
            <w:hideMark/>
          </w:tcPr>
          <w:p w14:paraId="23C0A637" w14:textId="77777777" w:rsidR="00B2712D" w:rsidRPr="00C24BD6" w:rsidRDefault="00B2712D" w:rsidP="00025DA5">
            <w:pPr>
              <w:spacing w:after="0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hsa-miR-486-5p</w:t>
            </w:r>
          </w:p>
        </w:tc>
        <w:tc>
          <w:tcPr>
            <w:tcW w:w="1874" w:type="dxa"/>
            <w:shd w:val="clear" w:color="auto" w:fill="auto"/>
            <w:hideMark/>
          </w:tcPr>
          <w:p w14:paraId="30B5544A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-0.49 ± 0.31</w:t>
            </w:r>
          </w:p>
        </w:tc>
        <w:tc>
          <w:tcPr>
            <w:tcW w:w="1559" w:type="dxa"/>
            <w:shd w:val="clear" w:color="auto" w:fill="auto"/>
            <w:hideMark/>
          </w:tcPr>
          <w:p w14:paraId="376F5939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-1.17 ± 0.26</w:t>
            </w:r>
          </w:p>
        </w:tc>
        <w:tc>
          <w:tcPr>
            <w:tcW w:w="1843" w:type="dxa"/>
            <w:shd w:val="clear" w:color="auto" w:fill="auto"/>
            <w:hideMark/>
          </w:tcPr>
          <w:p w14:paraId="45BEBE57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-1.34 ± 0.36</w:t>
            </w:r>
          </w:p>
        </w:tc>
        <w:tc>
          <w:tcPr>
            <w:tcW w:w="1417" w:type="dxa"/>
            <w:shd w:val="clear" w:color="auto" w:fill="auto"/>
            <w:hideMark/>
          </w:tcPr>
          <w:p w14:paraId="4198F941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-1.61 ± 0.46</w:t>
            </w:r>
          </w:p>
        </w:tc>
      </w:tr>
      <w:tr w:rsidR="00B2712D" w:rsidRPr="00C24BD6" w14:paraId="44710888" w14:textId="77777777" w:rsidTr="00025DA5">
        <w:trPr>
          <w:trHeight w:val="301"/>
        </w:trPr>
        <w:tc>
          <w:tcPr>
            <w:tcW w:w="2062" w:type="dxa"/>
            <w:shd w:val="clear" w:color="auto" w:fill="auto"/>
            <w:hideMark/>
          </w:tcPr>
          <w:p w14:paraId="05544851" w14:textId="77777777" w:rsidR="00B2712D" w:rsidRPr="00C24BD6" w:rsidRDefault="00B2712D" w:rsidP="00025DA5">
            <w:pPr>
              <w:spacing w:after="0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hsa-miR-3620-3p</w:t>
            </w:r>
          </w:p>
        </w:tc>
        <w:tc>
          <w:tcPr>
            <w:tcW w:w="1874" w:type="dxa"/>
            <w:shd w:val="clear" w:color="auto" w:fill="auto"/>
            <w:hideMark/>
          </w:tcPr>
          <w:p w14:paraId="0D66F59D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-0.91 ± 0.53</w:t>
            </w:r>
          </w:p>
        </w:tc>
        <w:tc>
          <w:tcPr>
            <w:tcW w:w="1559" w:type="dxa"/>
            <w:shd w:val="clear" w:color="auto" w:fill="auto"/>
            <w:hideMark/>
          </w:tcPr>
          <w:p w14:paraId="41E945A0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-0.08 ± 0.52</w:t>
            </w:r>
          </w:p>
        </w:tc>
        <w:tc>
          <w:tcPr>
            <w:tcW w:w="1843" w:type="dxa"/>
            <w:shd w:val="clear" w:color="auto" w:fill="auto"/>
            <w:hideMark/>
          </w:tcPr>
          <w:p w14:paraId="2D20F0CE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-1.40 ± 0.57</w:t>
            </w:r>
          </w:p>
        </w:tc>
        <w:tc>
          <w:tcPr>
            <w:tcW w:w="1417" w:type="dxa"/>
            <w:shd w:val="clear" w:color="auto" w:fill="auto"/>
            <w:hideMark/>
          </w:tcPr>
          <w:p w14:paraId="63C2D4F8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-0.97 ± 0.58</w:t>
            </w:r>
          </w:p>
        </w:tc>
      </w:tr>
      <w:tr w:rsidR="00B2712D" w:rsidRPr="00C24BD6" w14:paraId="1D1FFFD3" w14:textId="77777777" w:rsidTr="00025DA5">
        <w:trPr>
          <w:trHeight w:val="301"/>
        </w:trPr>
        <w:tc>
          <w:tcPr>
            <w:tcW w:w="2062" w:type="dxa"/>
            <w:shd w:val="clear" w:color="auto" w:fill="auto"/>
            <w:hideMark/>
          </w:tcPr>
          <w:p w14:paraId="3F612C76" w14:textId="77777777" w:rsidR="00B2712D" w:rsidRPr="00C24BD6" w:rsidRDefault="00B2712D" w:rsidP="00025DA5">
            <w:pPr>
              <w:spacing w:after="0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hsa-miR-4433a-5p</w:t>
            </w:r>
          </w:p>
        </w:tc>
        <w:tc>
          <w:tcPr>
            <w:tcW w:w="1874" w:type="dxa"/>
            <w:shd w:val="clear" w:color="auto" w:fill="auto"/>
            <w:hideMark/>
          </w:tcPr>
          <w:p w14:paraId="0DF389A8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-0.37 ± 0.32</w:t>
            </w:r>
          </w:p>
        </w:tc>
        <w:tc>
          <w:tcPr>
            <w:tcW w:w="1559" w:type="dxa"/>
            <w:shd w:val="clear" w:color="auto" w:fill="auto"/>
            <w:hideMark/>
          </w:tcPr>
          <w:p w14:paraId="52F49CE4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-0.59 ± 0.32</w:t>
            </w:r>
          </w:p>
        </w:tc>
        <w:tc>
          <w:tcPr>
            <w:tcW w:w="1843" w:type="dxa"/>
            <w:shd w:val="clear" w:color="auto" w:fill="auto"/>
            <w:hideMark/>
          </w:tcPr>
          <w:p w14:paraId="0D33ACC6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-0.52 ± 0.25</w:t>
            </w:r>
          </w:p>
        </w:tc>
        <w:tc>
          <w:tcPr>
            <w:tcW w:w="1417" w:type="dxa"/>
            <w:shd w:val="clear" w:color="auto" w:fill="auto"/>
            <w:hideMark/>
          </w:tcPr>
          <w:p w14:paraId="1277E885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-0.65 ± 0.40</w:t>
            </w:r>
          </w:p>
        </w:tc>
      </w:tr>
      <w:tr w:rsidR="00B2712D" w:rsidRPr="00C24BD6" w14:paraId="097DCAB0" w14:textId="77777777" w:rsidTr="00025DA5">
        <w:trPr>
          <w:trHeight w:val="301"/>
        </w:trPr>
        <w:tc>
          <w:tcPr>
            <w:tcW w:w="2062" w:type="dxa"/>
            <w:shd w:val="clear" w:color="auto" w:fill="auto"/>
            <w:hideMark/>
          </w:tcPr>
          <w:p w14:paraId="6FA5FC65" w14:textId="77777777" w:rsidR="00B2712D" w:rsidRPr="00C24BD6" w:rsidRDefault="00B2712D" w:rsidP="00025DA5">
            <w:pPr>
              <w:spacing w:after="0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hsa-miR-6819-3p</w:t>
            </w:r>
          </w:p>
        </w:tc>
        <w:tc>
          <w:tcPr>
            <w:tcW w:w="1874" w:type="dxa"/>
            <w:shd w:val="clear" w:color="auto" w:fill="auto"/>
            <w:hideMark/>
          </w:tcPr>
          <w:p w14:paraId="4DD0981D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-0.82 ± 0.42</w:t>
            </w:r>
          </w:p>
        </w:tc>
        <w:tc>
          <w:tcPr>
            <w:tcW w:w="1559" w:type="dxa"/>
            <w:shd w:val="clear" w:color="auto" w:fill="auto"/>
            <w:hideMark/>
          </w:tcPr>
          <w:p w14:paraId="56688041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-0.93 ± 0.41</w:t>
            </w:r>
          </w:p>
        </w:tc>
        <w:tc>
          <w:tcPr>
            <w:tcW w:w="1843" w:type="dxa"/>
            <w:shd w:val="clear" w:color="auto" w:fill="auto"/>
            <w:hideMark/>
          </w:tcPr>
          <w:p w14:paraId="020D10CA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-1.17 ± 0.39</w:t>
            </w:r>
          </w:p>
        </w:tc>
        <w:tc>
          <w:tcPr>
            <w:tcW w:w="1417" w:type="dxa"/>
            <w:shd w:val="clear" w:color="auto" w:fill="auto"/>
            <w:hideMark/>
          </w:tcPr>
          <w:p w14:paraId="4A49BA52" w14:textId="77777777" w:rsidR="00B2712D" w:rsidRPr="00C24BD6" w:rsidRDefault="00B2712D" w:rsidP="00025DA5">
            <w:pPr>
              <w:spacing w:after="0"/>
              <w:jc w:val="center"/>
              <w:textAlignment w:val="center"/>
              <w:rPr>
                <w:rFonts w:ascii="Arial" w:eastAsia="Times New Roman" w:hAnsi="Arial"/>
                <w:color w:val="000000"/>
                <w:sz w:val="20"/>
                <w:szCs w:val="20"/>
                <w:lang w:val="en-CA" w:eastAsia="en-CA"/>
              </w:rPr>
            </w:pPr>
            <w:r w:rsidRPr="00C24BD6">
              <w:rPr>
                <w:rFonts w:ascii="Arial" w:eastAsia="Times New Roman" w:hAnsi="Arial"/>
                <w:color w:val="000000"/>
                <w:kern w:val="24"/>
                <w:sz w:val="20"/>
                <w:szCs w:val="20"/>
                <w:lang w:val="en-CA" w:eastAsia="en-CA"/>
              </w:rPr>
              <w:t>-0.76 ± 0.60</w:t>
            </w:r>
          </w:p>
        </w:tc>
      </w:tr>
    </w:tbl>
    <w:p w14:paraId="39D585D3" w14:textId="77777777" w:rsidR="00B2712D" w:rsidRPr="00C24BD6" w:rsidRDefault="00B2712D" w:rsidP="00B2712D">
      <w:pPr>
        <w:autoSpaceDE w:val="0"/>
        <w:autoSpaceDN w:val="0"/>
        <w:adjustRightInd w:val="0"/>
        <w:spacing w:after="0"/>
        <w:jc w:val="both"/>
        <w:rPr>
          <w:rFonts w:ascii="Arial" w:hAnsi="Arial"/>
          <w:sz w:val="20"/>
          <w:szCs w:val="20"/>
        </w:rPr>
      </w:pPr>
    </w:p>
    <w:p w14:paraId="4F7BB8DB" w14:textId="77777777" w:rsidR="00B2712D" w:rsidRPr="00C24BD6" w:rsidRDefault="00B2712D" w:rsidP="00F92D07">
      <w:pPr>
        <w:autoSpaceDE w:val="0"/>
        <w:autoSpaceDN w:val="0"/>
        <w:adjustRightInd w:val="0"/>
        <w:spacing w:after="0"/>
        <w:jc w:val="both"/>
        <w:rPr>
          <w:rFonts w:ascii="Arial" w:hAnsi="Arial"/>
          <w:sz w:val="20"/>
          <w:szCs w:val="20"/>
        </w:rPr>
      </w:pPr>
      <w:r w:rsidRPr="00C24BD6">
        <w:rPr>
          <w:rFonts w:ascii="Arial" w:hAnsi="Arial"/>
          <w:sz w:val="20"/>
          <w:szCs w:val="20"/>
        </w:rPr>
        <w:t xml:space="preserve">miRNA change of expression differences between ME/CFS men versus ME/CFS women and CTRLs men and CTRLs women. Data are shown by ∆∆CT. All data are represented as mean ± standard error of the mean. The results were considered significant at </w:t>
      </w:r>
      <w:r w:rsidRPr="00C24BD6">
        <w:rPr>
          <w:rFonts w:ascii="Arial" w:hAnsi="Arial"/>
          <w:i/>
          <w:sz w:val="20"/>
          <w:szCs w:val="20"/>
        </w:rPr>
        <w:t>P</w:t>
      </w:r>
      <w:r w:rsidRPr="00C24BD6">
        <w:rPr>
          <w:rFonts w:ascii="Arial" w:hAnsi="Arial"/>
          <w:sz w:val="20"/>
          <w:szCs w:val="20"/>
        </w:rPr>
        <w:t xml:space="preserve">-value ˂ 0.05 </w:t>
      </w:r>
      <w:smartTag w:uri="isiresearchsoft-com/cwyw" w:element="citation">
        <w:r w:rsidRPr="00C24BD6">
          <w:rPr>
            <w:rFonts w:ascii="Arial" w:hAnsi="Arial"/>
            <w:sz w:val="20"/>
            <w:szCs w:val="20"/>
          </w:rPr>
          <w:t>(*)</w:t>
        </w:r>
      </w:smartTag>
      <w:r w:rsidRPr="00C24BD6">
        <w:rPr>
          <w:rFonts w:ascii="Arial" w:hAnsi="Arial"/>
          <w:sz w:val="20"/>
          <w:szCs w:val="20"/>
        </w:rPr>
        <w:t>. No statistical difference between men and women is observed.</w:t>
      </w:r>
    </w:p>
    <w:p w14:paraId="586F9528" w14:textId="6D3BEFAC" w:rsidR="00B2712D" w:rsidRPr="00C24BD6" w:rsidRDefault="00B2712D">
      <w:pPr>
        <w:spacing w:after="160" w:line="259" w:lineRule="auto"/>
        <w:rPr>
          <w:rFonts w:ascii="Arial" w:hAnsi="Arial"/>
          <w:sz w:val="20"/>
          <w:szCs w:val="20"/>
        </w:rPr>
      </w:pPr>
      <w:r w:rsidRPr="00C24BD6">
        <w:rPr>
          <w:rFonts w:ascii="Arial" w:hAnsi="Arial"/>
          <w:sz w:val="20"/>
          <w:szCs w:val="20"/>
        </w:rPr>
        <w:br w:type="page"/>
      </w:r>
    </w:p>
    <w:p w14:paraId="64B562B5" w14:textId="07B20EA4" w:rsidR="00B2712D" w:rsidRPr="00C24BD6" w:rsidRDefault="00B2712D" w:rsidP="00B2712D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contextualSpacing/>
        <w:rPr>
          <w:rFonts w:ascii="Arial" w:hAnsi="Arial"/>
          <w:color w:val="000000"/>
          <w:sz w:val="20"/>
          <w:szCs w:val="20"/>
        </w:rPr>
      </w:pPr>
      <w:r w:rsidRPr="00C24BD6">
        <w:rPr>
          <w:rFonts w:ascii="Arial" w:hAnsi="Arial"/>
          <w:b/>
          <w:color w:val="000000"/>
          <w:sz w:val="20"/>
          <w:szCs w:val="20"/>
        </w:rPr>
        <w:lastRenderedPageBreak/>
        <w:t xml:space="preserve">Supplementary Table </w:t>
      </w:r>
      <w:r w:rsidR="00AF11E5" w:rsidRPr="00C24BD6">
        <w:rPr>
          <w:rFonts w:ascii="Arial" w:hAnsi="Arial"/>
          <w:b/>
          <w:color w:val="000000"/>
          <w:sz w:val="20"/>
          <w:szCs w:val="20"/>
        </w:rPr>
        <w:t>S3</w:t>
      </w:r>
      <w:r w:rsidRPr="00C24BD6">
        <w:rPr>
          <w:rFonts w:ascii="Arial" w:hAnsi="Arial"/>
          <w:b/>
          <w:color w:val="000000"/>
          <w:sz w:val="20"/>
          <w:szCs w:val="20"/>
        </w:rPr>
        <w:t>.</w:t>
      </w:r>
      <w:r w:rsidRPr="00C24BD6">
        <w:rPr>
          <w:rFonts w:ascii="Arial" w:hAnsi="Arial"/>
          <w:color w:val="000000"/>
          <w:sz w:val="20"/>
          <w:szCs w:val="20"/>
        </w:rPr>
        <w:t xml:space="preserve"> </w:t>
      </w:r>
      <w:r w:rsidRPr="00C24BD6">
        <w:rPr>
          <w:rFonts w:ascii="Arial" w:hAnsi="Arial"/>
          <w:b/>
          <w:color w:val="000000"/>
          <w:sz w:val="20"/>
          <w:szCs w:val="20"/>
        </w:rPr>
        <w:t>Clinical and demographic characteristics of the four clusters of ME/CFS patients</w:t>
      </w:r>
      <w:r w:rsidRPr="00C24BD6">
        <w:rPr>
          <w:rFonts w:ascii="Arial" w:hAnsi="Arial"/>
          <w:color w:val="000000"/>
          <w:sz w:val="20"/>
          <w:szCs w:val="20"/>
        </w:rPr>
        <w:t xml:space="preserve"> </w:t>
      </w:r>
    </w:p>
    <w:p w14:paraId="1D98B4F0" w14:textId="77777777" w:rsidR="00B2712D" w:rsidRPr="00C24BD6" w:rsidRDefault="00B2712D" w:rsidP="00B2712D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contextualSpacing/>
        <w:rPr>
          <w:rFonts w:ascii="Arial" w:hAnsi="Arial"/>
          <w:color w:val="000000"/>
          <w:sz w:val="20"/>
          <w:szCs w:val="20"/>
        </w:rPr>
      </w:pPr>
    </w:p>
    <w:tbl>
      <w:tblPr>
        <w:tblW w:w="10148" w:type="dxa"/>
        <w:tblBorders>
          <w:top w:val="single" w:sz="8" w:space="0" w:color="000000"/>
          <w:bottom w:val="single" w:sz="8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718"/>
        <w:gridCol w:w="1890"/>
        <w:gridCol w:w="1980"/>
        <w:gridCol w:w="1800"/>
        <w:gridCol w:w="1760"/>
      </w:tblGrid>
      <w:tr w:rsidR="00B2712D" w:rsidRPr="00C24BD6" w14:paraId="36F560B7" w14:textId="77777777" w:rsidTr="00B2712D">
        <w:trPr>
          <w:trHeight w:val="413"/>
        </w:trPr>
        <w:tc>
          <w:tcPr>
            <w:tcW w:w="2718" w:type="dxa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</w:tcPr>
          <w:p w14:paraId="06622658" w14:textId="77777777" w:rsidR="00B2712D" w:rsidRPr="00C24BD6" w:rsidRDefault="00B2712D" w:rsidP="00025DA5">
            <w:pPr>
              <w:spacing w:after="0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</w:tcPr>
          <w:p w14:paraId="7E65B88F" w14:textId="77777777" w:rsidR="00B2712D" w:rsidRPr="00C24BD6" w:rsidRDefault="00B2712D" w:rsidP="00025DA5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 w:rsidRPr="00C24BD6">
              <w:rPr>
                <w:rFonts w:ascii="Arial" w:hAnsi="Arial"/>
                <w:color w:val="000000"/>
                <w:sz w:val="20"/>
                <w:szCs w:val="20"/>
              </w:rPr>
              <w:t>Cluster 1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</w:tcPr>
          <w:p w14:paraId="1F6647CD" w14:textId="77777777" w:rsidR="00B2712D" w:rsidRPr="00C24BD6" w:rsidRDefault="00B2712D" w:rsidP="00025DA5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 w:rsidRPr="00C24BD6">
              <w:rPr>
                <w:rFonts w:ascii="Arial" w:hAnsi="Arial"/>
                <w:color w:val="000000"/>
                <w:sz w:val="20"/>
                <w:szCs w:val="20"/>
              </w:rPr>
              <w:t>Cluster 2</w:t>
            </w:r>
          </w:p>
        </w:tc>
        <w:tc>
          <w:tcPr>
            <w:tcW w:w="1800" w:type="dxa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</w:tcPr>
          <w:p w14:paraId="31DD5512" w14:textId="77777777" w:rsidR="00B2712D" w:rsidRPr="00C24BD6" w:rsidRDefault="00B2712D" w:rsidP="00025DA5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 w:rsidRPr="00C24BD6">
              <w:rPr>
                <w:rFonts w:ascii="Arial" w:hAnsi="Arial"/>
                <w:color w:val="000000"/>
                <w:sz w:val="20"/>
                <w:szCs w:val="20"/>
              </w:rPr>
              <w:t>Cluster 3</w:t>
            </w:r>
          </w:p>
        </w:tc>
        <w:tc>
          <w:tcPr>
            <w:tcW w:w="1760" w:type="dxa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</w:tcPr>
          <w:p w14:paraId="131565F7" w14:textId="77777777" w:rsidR="00B2712D" w:rsidRPr="00C24BD6" w:rsidRDefault="00B2712D" w:rsidP="00025DA5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 w:rsidRPr="00C24BD6">
              <w:rPr>
                <w:rFonts w:ascii="Arial" w:hAnsi="Arial"/>
                <w:color w:val="000000"/>
                <w:sz w:val="20"/>
                <w:szCs w:val="20"/>
              </w:rPr>
              <w:t>Cluster 4</w:t>
            </w:r>
          </w:p>
        </w:tc>
      </w:tr>
      <w:tr w:rsidR="00B2712D" w:rsidRPr="00C24BD6" w14:paraId="3D2F862E" w14:textId="77777777" w:rsidTr="00B2712D">
        <w:trPr>
          <w:trHeight w:val="413"/>
        </w:trPr>
        <w:tc>
          <w:tcPr>
            <w:tcW w:w="2718" w:type="dxa"/>
            <w:tcBorders>
              <w:top w:val="single" w:sz="4" w:space="0" w:color="auto"/>
            </w:tcBorders>
            <w:shd w:val="clear" w:color="auto" w:fill="FFFFFF"/>
          </w:tcPr>
          <w:p w14:paraId="7E8C17DB" w14:textId="77777777" w:rsidR="00B2712D" w:rsidRPr="00C24BD6" w:rsidRDefault="00B2712D" w:rsidP="00025DA5">
            <w:pPr>
              <w:spacing w:after="0" w:line="360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C24BD6">
              <w:rPr>
                <w:rFonts w:ascii="Arial" w:hAnsi="Arial"/>
                <w:color w:val="000000"/>
                <w:sz w:val="20"/>
                <w:szCs w:val="20"/>
              </w:rPr>
              <w:t xml:space="preserve">Age </w:t>
            </w:r>
            <w:smartTag w:uri="isiresearchsoft-com/cwyw" w:element="citation">
              <w:r w:rsidRPr="00C24BD6">
                <w:rPr>
                  <w:rFonts w:ascii="Arial" w:hAnsi="Arial"/>
                  <w:color w:val="000000"/>
                  <w:sz w:val="20"/>
                  <w:szCs w:val="20"/>
                </w:rPr>
                <w:t>(years)</w:t>
              </w:r>
            </w:smartTag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5F7C226B" w14:textId="77777777" w:rsidR="00B2712D" w:rsidRPr="00C24BD6" w:rsidRDefault="00B2712D" w:rsidP="00025DA5">
            <w:pPr>
              <w:spacing w:after="0" w:line="360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C24BD6">
              <w:rPr>
                <w:rFonts w:ascii="Arial" w:hAnsi="Arial"/>
                <w:color w:val="000000"/>
                <w:sz w:val="20"/>
                <w:szCs w:val="20"/>
              </w:rPr>
              <w:t>48.7 ± 3.8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FFFFFF"/>
          </w:tcPr>
          <w:p w14:paraId="3841586F" w14:textId="77777777" w:rsidR="00B2712D" w:rsidRPr="00C24BD6" w:rsidRDefault="00B2712D" w:rsidP="00025DA5">
            <w:pPr>
              <w:spacing w:after="0" w:line="360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C24BD6">
              <w:rPr>
                <w:rFonts w:ascii="Arial" w:hAnsi="Arial"/>
                <w:color w:val="000000"/>
                <w:sz w:val="20"/>
                <w:szCs w:val="20"/>
              </w:rPr>
              <w:t>53.7 ± 2.3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FFFFFF"/>
          </w:tcPr>
          <w:p w14:paraId="3DEA73F0" w14:textId="77777777" w:rsidR="00B2712D" w:rsidRPr="00C24BD6" w:rsidRDefault="00B2712D" w:rsidP="00025DA5">
            <w:pPr>
              <w:spacing w:after="0" w:line="360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C24BD6">
              <w:rPr>
                <w:rFonts w:ascii="Arial" w:hAnsi="Arial"/>
                <w:color w:val="000000"/>
                <w:sz w:val="20"/>
                <w:szCs w:val="20"/>
              </w:rPr>
              <w:t>46.9 ± 3.6</w:t>
            </w:r>
          </w:p>
        </w:tc>
        <w:tc>
          <w:tcPr>
            <w:tcW w:w="1760" w:type="dxa"/>
            <w:tcBorders>
              <w:top w:val="single" w:sz="4" w:space="0" w:color="auto"/>
            </w:tcBorders>
            <w:shd w:val="clear" w:color="auto" w:fill="FFFFFF"/>
          </w:tcPr>
          <w:p w14:paraId="666EA151" w14:textId="77777777" w:rsidR="00B2712D" w:rsidRPr="00C24BD6" w:rsidRDefault="00B2712D" w:rsidP="00025DA5">
            <w:pPr>
              <w:spacing w:after="0" w:line="360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C24BD6">
              <w:rPr>
                <w:rFonts w:ascii="Arial" w:hAnsi="Arial"/>
                <w:color w:val="000000"/>
                <w:sz w:val="20"/>
                <w:szCs w:val="20"/>
              </w:rPr>
              <w:t>44 ± 8.9</w:t>
            </w:r>
          </w:p>
        </w:tc>
      </w:tr>
      <w:tr w:rsidR="00B2712D" w:rsidRPr="00C24BD6" w14:paraId="4E4AFB56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633B5FCF" w14:textId="77777777" w:rsidR="00B2712D" w:rsidRPr="00C24BD6" w:rsidRDefault="00B2712D" w:rsidP="00025DA5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 w:rsidRPr="00C24BD6">
              <w:rPr>
                <w:rFonts w:ascii="Arial" w:hAnsi="Arial"/>
                <w:color w:val="000000"/>
                <w:sz w:val="20"/>
                <w:szCs w:val="20"/>
              </w:rPr>
              <w:t xml:space="preserve">BMI </w:t>
            </w:r>
            <w:smartTag w:uri="isiresearchsoft-com/cwyw" w:element="citation">
              <w:r w:rsidRPr="00C24BD6">
                <w:rPr>
                  <w:rFonts w:ascii="Arial" w:hAnsi="Arial"/>
                  <w:color w:val="000000"/>
                  <w:sz w:val="20"/>
                  <w:szCs w:val="20"/>
                </w:rPr>
                <w:t>(kg/m</w:t>
              </w:r>
              <w:r w:rsidRPr="00C24BD6">
                <w:rPr>
                  <w:rFonts w:ascii="Arial" w:hAnsi="Arial"/>
                  <w:color w:val="000000"/>
                  <w:sz w:val="20"/>
                  <w:szCs w:val="20"/>
                  <w:vertAlign w:val="superscript"/>
                </w:rPr>
                <w:t>2</w:t>
              </w:r>
              <w:r w:rsidRPr="00C24BD6">
                <w:rPr>
                  <w:rFonts w:ascii="Arial" w:hAnsi="Arial"/>
                  <w:color w:val="000000"/>
                  <w:sz w:val="20"/>
                  <w:szCs w:val="20"/>
                </w:rPr>
                <w:t>)</w:t>
              </w:r>
            </w:smartTag>
          </w:p>
        </w:tc>
        <w:tc>
          <w:tcPr>
            <w:tcW w:w="1890" w:type="dxa"/>
            <w:shd w:val="clear" w:color="auto" w:fill="FFFFFF"/>
          </w:tcPr>
          <w:p w14:paraId="77D784E0" w14:textId="77777777" w:rsidR="00B2712D" w:rsidRPr="00C24BD6" w:rsidRDefault="00B2712D" w:rsidP="00025DA5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 w:rsidRPr="00C24BD6">
              <w:rPr>
                <w:rFonts w:ascii="Arial" w:hAnsi="Arial"/>
                <w:color w:val="000000"/>
                <w:sz w:val="20"/>
                <w:szCs w:val="20"/>
              </w:rPr>
              <w:t>25 ± 1.5</w:t>
            </w:r>
          </w:p>
        </w:tc>
        <w:tc>
          <w:tcPr>
            <w:tcW w:w="1980" w:type="dxa"/>
            <w:shd w:val="clear" w:color="auto" w:fill="FFFFFF"/>
          </w:tcPr>
          <w:p w14:paraId="22118F2C" w14:textId="77777777" w:rsidR="00B2712D" w:rsidRPr="00C24BD6" w:rsidRDefault="00B2712D" w:rsidP="00025DA5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 w:rsidRPr="00C24BD6">
              <w:rPr>
                <w:rFonts w:ascii="Arial" w:hAnsi="Arial"/>
                <w:color w:val="000000"/>
                <w:sz w:val="20"/>
                <w:szCs w:val="20"/>
              </w:rPr>
              <w:t>24.5 ± 1.2</w:t>
            </w:r>
          </w:p>
        </w:tc>
        <w:tc>
          <w:tcPr>
            <w:tcW w:w="1800" w:type="dxa"/>
            <w:shd w:val="clear" w:color="auto" w:fill="FFFFFF"/>
          </w:tcPr>
          <w:p w14:paraId="16AE3FF6" w14:textId="77777777" w:rsidR="00B2712D" w:rsidRPr="00C24BD6" w:rsidRDefault="00B2712D" w:rsidP="00025DA5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 w:rsidRPr="00C24BD6">
              <w:rPr>
                <w:rFonts w:ascii="Arial" w:hAnsi="Arial"/>
                <w:color w:val="000000"/>
                <w:sz w:val="20"/>
                <w:szCs w:val="20"/>
              </w:rPr>
              <w:t>25 ± 1.4</w:t>
            </w:r>
          </w:p>
        </w:tc>
        <w:tc>
          <w:tcPr>
            <w:tcW w:w="1760" w:type="dxa"/>
            <w:shd w:val="clear" w:color="auto" w:fill="FFFFFF"/>
          </w:tcPr>
          <w:p w14:paraId="35D883F4" w14:textId="77777777" w:rsidR="00B2712D" w:rsidRPr="00C24BD6" w:rsidRDefault="00B2712D" w:rsidP="00025DA5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 w:rsidRPr="00C24BD6">
              <w:rPr>
                <w:rFonts w:ascii="Arial" w:hAnsi="Arial"/>
                <w:color w:val="000000"/>
                <w:sz w:val="20"/>
                <w:szCs w:val="20"/>
              </w:rPr>
              <w:t>26.9 ± 2.6</w:t>
            </w:r>
          </w:p>
        </w:tc>
      </w:tr>
      <w:tr w:rsidR="00B2712D" w:rsidRPr="00C24BD6" w14:paraId="1E9B9098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2D98E7F6" w14:textId="77777777" w:rsidR="00B2712D" w:rsidRPr="00C24BD6" w:rsidRDefault="00B2712D" w:rsidP="00025DA5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 w:rsidRPr="00C24BD6">
              <w:rPr>
                <w:rFonts w:ascii="Arial" w:hAnsi="Arial"/>
                <w:color w:val="000000"/>
                <w:sz w:val="20"/>
                <w:szCs w:val="20"/>
              </w:rPr>
              <w:t>Male/female</w:t>
            </w:r>
          </w:p>
        </w:tc>
        <w:tc>
          <w:tcPr>
            <w:tcW w:w="1890" w:type="dxa"/>
            <w:shd w:val="clear" w:color="auto" w:fill="FFFFFF"/>
          </w:tcPr>
          <w:p w14:paraId="5E079A6A" w14:textId="77777777" w:rsidR="00B2712D" w:rsidRPr="00C24BD6" w:rsidRDefault="00B2712D" w:rsidP="00025DA5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 w:rsidRPr="00C24BD6">
              <w:rPr>
                <w:rFonts w:ascii="Arial" w:hAnsi="Arial"/>
                <w:color w:val="000000"/>
                <w:sz w:val="20"/>
                <w:szCs w:val="20"/>
              </w:rPr>
              <w:t>3/6</w:t>
            </w:r>
          </w:p>
        </w:tc>
        <w:tc>
          <w:tcPr>
            <w:tcW w:w="1980" w:type="dxa"/>
            <w:shd w:val="clear" w:color="auto" w:fill="FFFFFF"/>
          </w:tcPr>
          <w:p w14:paraId="64BBAA60" w14:textId="77777777" w:rsidR="00B2712D" w:rsidRPr="00C24BD6" w:rsidRDefault="00B2712D" w:rsidP="00025DA5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 w:rsidRPr="00C24BD6">
              <w:rPr>
                <w:rFonts w:ascii="Arial" w:hAnsi="Arial"/>
                <w:color w:val="000000"/>
                <w:sz w:val="20"/>
                <w:szCs w:val="20"/>
              </w:rPr>
              <w:t>3/8</w:t>
            </w:r>
          </w:p>
        </w:tc>
        <w:tc>
          <w:tcPr>
            <w:tcW w:w="1800" w:type="dxa"/>
            <w:shd w:val="clear" w:color="auto" w:fill="FFFFFF"/>
          </w:tcPr>
          <w:p w14:paraId="0E8404DD" w14:textId="77777777" w:rsidR="00B2712D" w:rsidRPr="00C24BD6" w:rsidRDefault="00B2712D" w:rsidP="00025DA5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 w:rsidRPr="00C24BD6">
              <w:rPr>
                <w:rFonts w:ascii="Arial" w:hAnsi="Arial"/>
                <w:color w:val="000000"/>
                <w:sz w:val="20"/>
                <w:szCs w:val="20"/>
              </w:rPr>
              <w:t>4/3</w:t>
            </w:r>
          </w:p>
        </w:tc>
        <w:tc>
          <w:tcPr>
            <w:tcW w:w="1760" w:type="dxa"/>
            <w:shd w:val="clear" w:color="auto" w:fill="FFFFFF"/>
          </w:tcPr>
          <w:p w14:paraId="79BB398B" w14:textId="77777777" w:rsidR="00B2712D" w:rsidRPr="00C24BD6" w:rsidRDefault="00B2712D" w:rsidP="00025DA5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 w:rsidRPr="00C24BD6">
              <w:rPr>
                <w:rFonts w:ascii="Arial" w:hAnsi="Arial"/>
                <w:color w:val="000000"/>
                <w:sz w:val="20"/>
                <w:szCs w:val="20"/>
              </w:rPr>
              <w:t>4/1</w:t>
            </w:r>
          </w:p>
        </w:tc>
      </w:tr>
      <w:tr w:rsidR="00B2712D" w:rsidRPr="00C24BD6" w14:paraId="556A7B0B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5106DDE0" w14:textId="77777777" w:rsidR="00B2712D" w:rsidRPr="00C24BD6" w:rsidRDefault="00B2712D" w:rsidP="00025DA5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 w:rsidRPr="00C24BD6">
              <w:rPr>
                <w:rFonts w:ascii="Arial" w:hAnsi="Arial"/>
                <w:color w:val="000000"/>
                <w:sz w:val="20"/>
                <w:szCs w:val="20"/>
              </w:rPr>
              <w:t xml:space="preserve">Illness duration </w:t>
            </w:r>
            <w:smartTag w:uri="isiresearchsoft-com/cwyw" w:element="citation">
              <w:r w:rsidRPr="00C24BD6">
                <w:rPr>
                  <w:rFonts w:ascii="Arial" w:hAnsi="Arial"/>
                  <w:color w:val="000000"/>
                  <w:sz w:val="20"/>
                  <w:szCs w:val="20"/>
                </w:rPr>
                <w:t>(years)</w:t>
              </w:r>
            </w:smartTag>
          </w:p>
          <w:p w14:paraId="0F7ABF3B" w14:textId="77777777" w:rsidR="00B2712D" w:rsidRPr="00C24BD6" w:rsidRDefault="00B2712D" w:rsidP="00025DA5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/>
          </w:tcPr>
          <w:p w14:paraId="730700A3" w14:textId="77777777" w:rsidR="00B2712D" w:rsidRPr="00C24BD6" w:rsidRDefault="00B2712D" w:rsidP="00025DA5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 w:rsidRPr="00C24BD6">
              <w:rPr>
                <w:rFonts w:ascii="Arial" w:hAnsi="Arial"/>
                <w:color w:val="000000"/>
                <w:sz w:val="20"/>
                <w:szCs w:val="20"/>
              </w:rPr>
              <w:t>12.3 ± 3.8</w:t>
            </w:r>
          </w:p>
        </w:tc>
        <w:tc>
          <w:tcPr>
            <w:tcW w:w="1980" w:type="dxa"/>
            <w:shd w:val="clear" w:color="auto" w:fill="FFFFFF"/>
          </w:tcPr>
          <w:p w14:paraId="6EB074FB" w14:textId="77777777" w:rsidR="00B2712D" w:rsidRPr="00C24BD6" w:rsidRDefault="00B2712D" w:rsidP="00025DA5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 w:rsidRPr="00C24BD6">
              <w:rPr>
                <w:rFonts w:ascii="Arial" w:hAnsi="Arial"/>
                <w:color w:val="000000"/>
                <w:sz w:val="20"/>
                <w:szCs w:val="20"/>
              </w:rPr>
              <w:t>13.9 ± 3.1</w:t>
            </w:r>
          </w:p>
        </w:tc>
        <w:tc>
          <w:tcPr>
            <w:tcW w:w="1800" w:type="dxa"/>
            <w:shd w:val="clear" w:color="auto" w:fill="FFFFFF"/>
          </w:tcPr>
          <w:p w14:paraId="0284C67C" w14:textId="77777777" w:rsidR="00B2712D" w:rsidRPr="00C24BD6" w:rsidRDefault="00B2712D" w:rsidP="00025DA5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 w:rsidRPr="00C24BD6">
              <w:rPr>
                <w:rFonts w:ascii="Arial" w:hAnsi="Arial"/>
                <w:color w:val="000000"/>
                <w:sz w:val="20"/>
                <w:szCs w:val="20"/>
              </w:rPr>
              <w:t>13.7 ± 5.6</w:t>
            </w:r>
          </w:p>
        </w:tc>
        <w:tc>
          <w:tcPr>
            <w:tcW w:w="1760" w:type="dxa"/>
            <w:shd w:val="clear" w:color="auto" w:fill="FFFFFF"/>
          </w:tcPr>
          <w:p w14:paraId="3ABF3BEB" w14:textId="77777777" w:rsidR="00B2712D" w:rsidRPr="00C24BD6" w:rsidRDefault="00B2712D" w:rsidP="00025DA5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 w:rsidRPr="00C24BD6">
              <w:rPr>
                <w:rFonts w:ascii="Arial" w:hAnsi="Arial"/>
                <w:color w:val="000000"/>
                <w:sz w:val="20"/>
                <w:szCs w:val="20"/>
              </w:rPr>
              <w:t>22 ± 6.9</w:t>
            </w:r>
          </w:p>
        </w:tc>
      </w:tr>
      <w:tr w:rsidR="00B2712D" w:rsidRPr="00C24BD6" w14:paraId="5F8706ED" w14:textId="77777777" w:rsidTr="00025DA5">
        <w:trPr>
          <w:trHeight w:val="363"/>
        </w:trPr>
        <w:tc>
          <w:tcPr>
            <w:tcW w:w="2718" w:type="dxa"/>
            <w:shd w:val="clear" w:color="auto" w:fill="FFFFFF"/>
          </w:tcPr>
          <w:p w14:paraId="70FF2936" w14:textId="77777777" w:rsidR="00B2712D" w:rsidRPr="00C24BD6" w:rsidRDefault="00B2712D" w:rsidP="00025DA5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 w:rsidRPr="00C24BD6">
              <w:rPr>
                <w:rFonts w:ascii="Arial" w:hAnsi="Arial"/>
                <w:color w:val="000000"/>
                <w:sz w:val="20"/>
                <w:szCs w:val="20"/>
              </w:rPr>
              <w:t>Daily activities</w:t>
            </w:r>
            <w:smartTag w:uri="isiresearchsoft-com/cwyw" w:element="citation">
              <w:r w:rsidRPr="00C24BD6">
                <w:rPr>
                  <w:rFonts w:ascii="Arial" w:hAnsi="Arial"/>
                  <w:color w:val="000000"/>
                  <w:sz w:val="20"/>
                  <w:szCs w:val="20"/>
                </w:rPr>
                <w:t>(hours)</w:t>
              </w:r>
            </w:smartTag>
          </w:p>
          <w:p w14:paraId="07DD031E" w14:textId="77777777" w:rsidR="00B2712D" w:rsidRPr="00C24BD6" w:rsidRDefault="00B2712D" w:rsidP="00025DA5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/>
          </w:tcPr>
          <w:p w14:paraId="44CD4B2C" w14:textId="77777777" w:rsidR="00B2712D" w:rsidRPr="00C24BD6" w:rsidRDefault="00B2712D" w:rsidP="00025DA5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 w:rsidRPr="00C24BD6">
              <w:rPr>
                <w:rFonts w:ascii="Arial" w:hAnsi="Arial"/>
                <w:color w:val="000000"/>
                <w:sz w:val="20"/>
                <w:szCs w:val="20"/>
              </w:rPr>
              <w:t>4.5 ± 1.7</w:t>
            </w:r>
          </w:p>
        </w:tc>
        <w:tc>
          <w:tcPr>
            <w:tcW w:w="1980" w:type="dxa"/>
            <w:shd w:val="clear" w:color="auto" w:fill="FFFFFF"/>
          </w:tcPr>
          <w:p w14:paraId="12C9B672" w14:textId="77777777" w:rsidR="00B2712D" w:rsidRPr="00C24BD6" w:rsidRDefault="00B2712D" w:rsidP="00025DA5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 w:rsidRPr="00C24BD6">
              <w:rPr>
                <w:rFonts w:ascii="Arial" w:hAnsi="Arial"/>
                <w:color w:val="000000"/>
                <w:sz w:val="20"/>
                <w:szCs w:val="20"/>
              </w:rPr>
              <w:t>2.9 ± 0.7 *</w:t>
            </w:r>
          </w:p>
        </w:tc>
        <w:tc>
          <w:tcPr>
            <w:tcW w:w="1800" w:type="dxa"/>
            <w:shd w:val="clear" w:color="auto" w:fill="FFFFFF"/>
          </w:tcPr>
          <w:p w14:paraId="5F68F6A0" w14:textId="77777777" w:rsidR="00B2712D" w:rsidRPr="00C24BD6" w:rsidRDefault="00B2712D" w:rsidP="00025DA5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 w:rsidRPr="00C24BD6">
              <w:rPr>
                <w:rFonts w:ascii="Arial" w:hAnsi="Arial"/>
                <w:color w:val="000000"/>
                <w:sz w:val="20"/>
                <w:szCs w:val="20"/>
              </w:rPr>
              <w:t>6.6 ± 1.5</w:t>
            </w:r>
          </w:p>
        </w:tc>
        <w:tc>
          <w:tcPr>
            <w:tcW w:w="1760" w:type="dxa"/>
            <w:shd w:val="clear" w:color="auto" w:fill="FFFFFF"/>
          </w:tcPr>
          <w:p w14:paraId="58CA2F57" w14:textId="77777777" w:rsidR="00B2712D" w:rsidRPr="00C24BD6" w:rsidRDefault="00B2712D" w:rsidP="00025DA5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 w:rsidRPr="00C24BD6">
              <w:rPr>
                <w:rFonts w:ascii="Arial" w:hAnsi="Arial"/>
                <w:color w:val="000000"/>
                <w:sz w:val="20"/>
                <w:szCs w:val="20"/>
              </w:rPr>
              <w:t>7.9 ± 1.4</w:t>
            </w:r>
          </w:p>
        </w:tc>
      </w:tr>
      <w:tr w:rsidR="00B2712D" w:rsidRPr="00C24BD6" w14:paraId="4F4FBB3B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5A21A8A2" w14:textId="77777777" w:rsidR="00B2712D" w:rsidRPr="00C24BD6" w:rsidRDefault="00B2712D" w:rsidP="00025DA5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 w:rsidRPr="00C24BD6">
              <w:rPr>
                <w:rFonts w:ascii="Arial" w:hAnsi="Arial"/>
                <w:color w:val="000000"/>
                <w:sz w:val="20"/>
                <w:szCs w:val="20"/>
              </w:rPr>
              <w:t>Viral /infection</w:t>
            </w:r>
          </w:p>
        </w:tc>
        <w:tc>
          <w:tcPr>
            <w:tcW w:w="1890" w:type="dxa"/>
            <w:shd w:val="clear" w:color="auto" w:fill="FFFFFF"/>
          </w:tcPr>
          <w:p w14:paraId="584F3654" w14:textId="77777777" w:rsidR="00B2712D" w:rsidRPr="00C24BD6" w:rsidRDefault="00B2712D" w:rsidP="00025DA5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 w:rsidRPr="00C24BD6">
              <w:rPr>
                <w:rFonts w:ascii="Arial" w:hAnsi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80" w:type="dxa"/>
            <w:shd w:val="clear" w:color="auto" w:fill="FFFFFF"/>
          </w:tcPr>
          <w:p w14:paraId="71E4086F" w14:textId="77777777" w:rsidR="00B2712D" w:rsidRPr="00C24BD6" w:rsidRDefault="00B2712D" w:rsidP="00025DA5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 w:rsidRPr="00C24BD6">
              <w:rPr>
                <w:rFonts w:ascii="Arial" w:hAnsi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800" w:type="dxa"/>
            <w:shd w:val="clear" w:color="auto" w:fill="FFFFFF"/>
          </w:tcPr>
          <w:p w14:paraId="542474F2" w14:textId="77777777" w:rsidR="00B2712D" w:rsidRPr="00C24BD6" w:rsidRDefault="00B2712D" w:rsidP="00025DA5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 w:rsidRPr="00C24BD6">
              <w:rPr>
                <w:rFonts w:ascii="Arial" w:hAnsi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60" w:type="dxa"/>
            <w:shd w:val="clear" w:color="auto" w:fill="FFFFFF"/>
          </w:tcPr>
          <w:p w14:paraId="15A7540A" w14:textId="77777777" w:rsidR="00B2712D" w:rsidRPr="00C24BD6" w:rsidRDefault="00B2712D" w:rsidP="00025DA5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  <w:r w:rsidRPr="00C24BD6">
              <w:rPr>
                <w:rFonts w:ascii="Arial" w:hAnsi="Arial"/>
                <w:color w:val="000000"/>
                <w:sz w:val="20"/>
                <w:szCs w:val="20"/>
              </w:rPr>
              <w:t>Yes</w:t>
            </w:r>
          </w:p>
        </w:tc>
      </w:tr>
      <w:tr w:rsidR="00B2712D" w:rsidRPr="00C24BD6" w14:paraId="1B42EA4D" w14:textId="77777777" w:rsidTr="00025DA5">
        <w:trPr>
          <w:trHeight w:val="413"/>
        </w:trPr>
        <w:tc>
          <w:tcPr>
            <w:tcW w:w="10148" w:type="dxa"/>
            <w:gridSpan w:val="5"/>
            <w:shd w:val="clear" w:color="auto" w:fill="FFFFFF"/>
          </w:tcPr>
          <w:p w14:paraId="40CE97BB" w14:textId="77777777" w:rsidR="00B2712D" w:rsidRPr="00C24BD6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C24BD6">
              <w:rPr>
                <w:rFonts w:ascii="Arial" w:hAnsi="Arial"/>
                <w:color w:val="000000"/>
                <w:sz w:val="20"/>
                <w:szCs w:val="20"/>
              </w:rPr>
              <w:t>Comorbidities distribution</w:t>
            </w:r>
          </w:p>
          <w:p w14:paraId="509FBDD8" w14:textId="77777777" w:rsidR="00B2712D" w:rsidRPr="00C24BD6" w:rsidRDefault="00B2712D" w:rsidP="00025DA5">
            <w:pPr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</w:tr>
      <w:tr w:rsidR="00B2712D" w:rsidRPr="00FB393A" w14:paraId="51C30597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712355D9" w14:textId="77777777" w:rsidR="00B2712D" w:rsidRPr="00C24BD6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C24BD6">
              <w:rPr>
                <w:rFonts w:ascii="Arial" w:hAnsi="Arial"/>
                <w:sz w:val="20"/>
                <w:szCs w:val="20"/>
              </w:rPr>
              <w:t>Allergy</w:t>
            </w:r>
          </w:p>
        </w:tc>
        <w:tc>
          <w:tcPr>
            <w:tcW w:w="1890" w:type="dxa"/>
            <w:shd w:val="clear" w:color="auto" w:fill="FFFFFF"/>
          </w:tcPr>
          <w:p w14:paraId="73A169C7" w14:textId="77777777" w:rsidR="00B2712D" w:rsidRPr="00C24BD6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C24BD6">
              <w:rPr>
                <w:rFonts w:ascii="Arial" w:hAnsi="Arial"/>
                <w:sz w:val="20"/>
                <w:szCs w:val="20"/>
              </w:rPr>
              <w:t xml:space="preserve">0/9 </w:t>
            </w:r>
            <w:smartTag w:uri="isiresearchsoft-com/cwyw" w:element="citation">
              <w:r w:rsidRPr="00C24BD6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980" w:type="dxa"/>
            <w:shd w:val="clear" w:color="auto" w:fill="FFFFFF"/>
          </w:tcPr>
          <w:p w14:paraId="1263F28E" w14:textId="77777777" w:rsidR="00B2712D" w:rsidRPr="00C24BD6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C24BD6">
              <w:rPr>
                <w:rFonts w:ascii="Arial" w:hAnsi="Arial"/>
                <w:sz w:val="20"/>
                <w:szCs w:val="20"/>
              </w:rPr>
              <w:t xml:space="preserve">0/11 </w:t>
            </w:r>
            <w:smartTag w:uri="isiresearchsoft-com/cwyw" w:element="citation">
              <w:r w:rsidRPr="00C24BD6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800" w:type="dxa"/>
            <w:shd w:val="clear" w:color="auto" w:fill="FFFFFF"/>
          </w:tcPr>
          <w:p w14:paraId="1F5CDD6C" w14:textId="77777777" w:rsidR="00B2712D" w:rsidRPr="00C24BD6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C24BD6">
              <w:rPr>
                <w:rFonts w:ascii="Arial" w:hAnsi="Arial"/>
                <w:sz w:val="20"/>
                <w:szCs w:val="20"/>
              </w:rPr>
              <w:t xml:space="preserve">1/7 </w:t>
            </w:r>
            <w:smartTag w:uri="isiresearchsoft-com/cwyw" w:element="citation">
              <w:r w:rsidRPr="00C24BD6">
                <w:rPr>
                  <w:rFonts w:ascii="Arial" w:hAnsi="Arial"/>
                  <w:sz w:val="20"/>
                  <w:szCs w:val="20"/>
                </w:rPr>
                <w:t>(0.14)</w:t>
              </w:r>
            </w:smartTag>
          </w:p>
        </w:tc>
        <w:tc>
          <w:tcPr>
            <w:tcW w:w="1760" w:type="dxa"/>
            <w:shd w:val="clear" w:color="auto" w:fill="FFFFFF"/>
          </w:tcPr>
          <w:p w14:paraId="48A735AD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C24BD6">
              <w:rPr>
                <w:rFonts w:ascii="Arial" w:hAnsi="Arial"/>
                <w:sz w:val="20"/>
                <w:szCs w:val="20"/>
              </w:rPr>
              <w:t xml:space="preserve">0/5 </w:t>
            </w:r>
            <w:smartTag w:uri="isiresearchsoft-com/cwyw" w:element="citation">
              <w:r w:rsidRPr="00C24BD6">
                <w:rPr>
                  <w:rFonts w:ascii="Arial" w:hAnsi="Arial"/>
                  <w:sz w:val="20"/>
                  <w:szCs w:val="20"/>
                </w:rPr>
                <w:t>(0)</w:t>
              </w:r>
            </w:smartTag>
            <w:bookmarkStart w:id="1" w:name="_GoBack"/>
            <w:bookmarkEnd w:id="1"/>
          </w:p>
        </w:tc>
      </w:tr>
      <w:tr w:rsidR="00B2712D" w:rsidRPr="00FB393A" w14:paraId="6648C442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41BA403B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>Anemia</w:t>
            </w:r>
          </w:p>
        </w:tc>
        <w:tc>
          <w:tcPr>
            <w:tcW w:w="1890" w:type="dxa"/>
            <w:shd w:val="clear" w:color="auto" w:fill="FFFFFF"/>
          </w:tcPr>
          <w:p w14:paraId="213EF120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1/9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</w:t>
              </w:r>
              <w:r>
                <w:rPr>
                  <w:rFonts w:ascii="Arial" w:hAnsi="Arial"/>
                  <w:sz w:val="20"/>
                  <w:szCs w:val="20"/>
                </w:rPr>
                <w:t>0</w:t>
              </w:r>
              <w:r w:rsidRPr="008B7CE1">
                <w:rPr>
                  <w:rFonts w:ascii="Arial" w:hAnsi="Arial"/>
                  <w:sz w:val="20"/>
                  <w:szCs w:val="20"/>
                </w:rPr>
                <w:t>.1</w:t>
              </w:r>
              <w:r>
                <w:rPr>
                  <w:rFonts w:ascii="Arial" w:hAnsi="Arial"/>
                  <w:sz w:val="20"/>
                  <w:szCs w:val="20"/>
                </w:rPr>
                <w:t>1</w:t>
              </w:r>
              <w:r w:rsidRPr="008B7CE1">
                <w:rPr>
                  <w:rFonts w:ascii="Arial" w:hAnsi="Arial"/>
                  <w:sz w:val="20"/>
                  <w:szCs w:val="20"/>
                </w:rPr>
                <w:t>)</w:t>
              </w:r>
            </w:smartTag>
          </w:p>
        </w:tc>
        <w:tc>
          <w:tcPr>
            <w:tcW w:w="1980" w:type="dxa"/>
            <w:shd w:val="clear" w:color="auto" w:fill="FFFFFF"/>
          </w:tcPr>
          <w:p w14:paraId="06B51C5D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0/11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800" w:type="dxa"/>
            <w:shd w:val="clear" w:color="auto" w:fill="FFFFFF"/>
          </w:tcPr>
          <w:p w14:paraId="6D0DD70D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0/7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760" w:type="dxa"/>
            <w:shd w:val="clear" w:color="auto" w:fill="FFFFFF"/>
          </w:tcPr>
          <w:p w14:paraId="47000190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0/5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</w:tr>
      <w:tr w:rsidR="00B2712D" w:rsidRPr="00FB393A" w14:paraId="31CC80D8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109DF4BE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>Anxiety</w:t>
            </w:r>
          </w:p>
        </w:tc>
        <w:tc>
          <w:tcPr>
            <w:tcW w:w="1890" w:type="dxa"/>
            <w:shd w:val="clear" w:color="auto" w:fill="FFFFFF"/>
          </w:tcPr>
          <w:p w14:paraId="16C2CB8F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2/9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</w:t>
              </w:r>
              <w:r>
                <w:rPr>
                  <w:rFonts w:ascii="Arial" w:hAnsi="Arial"/>
                  <w:sz w:val="20"/>
                  <w:szCs w:val="20"/>
                </w:rPr>
                <w:t>0.</w:t>
              </w:r>
              <w:r w:rsidRPr="008B7CE1">
                <w:rPr>
                  <w:rFonts w:ascii="Arial" w:hAnsi="Arial"/>
                  <w:sz w:val="20"/>
                  <w:szCs w:val="20"/>
                </w:rPr>
                <w:t>22)</w:t>
              </w:r>
            </w:smartTag>
          </w:p>
        </w:tc>
        <w:tc>
          <w:tcPr>
            <w:tcW w:w="1980" w:type="dxa"/>
            <w:shd w:val="clear" w:color="auto" w:fill="FFFFFF"/>
          </w:tcPr>
          <w:p w14:paraId="4A07D8B5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0/11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800" w:type="dxa"/>
            <w:shd w:val="clear" w:color="auto" w:fill="FFFFFF"/>
          </w:tcPr>
          <w:p w14:paraId="2A117497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0/7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760" w:type="dxa"/>
            <w:shd w:val="clear" w:color="auto" w:fill="FFFFFF"/>
          </w:tcPr>
          <w:p w14:paraId="7AB2A0B7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0/5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</w:tr>
      <w:tr w:rsidR="00B2712D" w:rsidRPr="00FB393A" w14:paraId="179D9FD7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0D77BBC2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>Arthritis</w:t>
            </w:r>
          </w:p>
        </w:tc>
        <w:tc>
          <w:tcPr>
            <w:tcW w:w="1890" w:type="dxa"/>
            <w:shd w:val="clear" w:color="auto" w:fill="FFFFFF"/>
          </w:tcPr>
          <w:p w14:paraId="456ABA6C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0/9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980" w:type="dxa"/>
            <w:shd w:val="clear" w:color="auto" w:fill="FFFFFF"/>
          </w:tcPr>
          <w:p w14:paraId="2A7E9CE0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2/11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</w:t>
              </w:r>
              <w:r>
                <w:rPr>
                  <w:rFonts w:ascii="Arial" w:hAnsi="Arial"/>
                  <w:sz w:val="20"/>
                  <w:szCs w:val="20"/>
                </w:rPr>
                <w:t>0.18</w:t>
              </w:r>
              <w:r w:rsidRPr="008B7CE1">
                <w:rPr>
                  <w:rFonts w:ascii="Arial" w:hAnsi="Arial"/>
                  <w:sz w:val="20"/>
                  <w:szCs w:val="20"/>
                </w:rPr>
                <w:t>)</w:t>
              </w:r>
            </w:smartTag>
          </w:p>
        </w:tc>
        <w:tc>
          <w:tcPr>
            <w:tcW w:w="1800" w:type="dxa"/>
            <w:shd w:val="clear" w:color="auto" w:fill="FFFFFF"/>
          </w:tcPr>
          <w:p w14:paraId="5654F678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0/7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760" w:type="dxa"/>
            <w:shd w:val="clear" w:color="auto" w:fill="FFFFFF"/>
          </w:tcPr>
          <w:p w14:paraId="1480432C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0/5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</w:tr>
      <w:tr w:rsidR="00B2712D" w:rsidRPr="00FB393A" w14:paraId="29AF805D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1509BF12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>Asthma</w:t>
            </w:r>
          </w:p>
        </w:tc>
        <w:tc>
          <w:tcPr>
            <w:tcW w:w="1890" w:type="dxa"/>
            <w:shd w:val="clear" w:color="auto" w:fill="FFFFFF"/>
          </w:tcPr>
          <w:p w14:paraId="31F3BF5A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1/9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</w:t>
              </w:r>
              <w:r>
                <w:rPr>
                  <w:rFonts w:ascii="Arial" w:hAnsi="Arial"/>
                  <w:sz w:val="20"/>
                  <w:szCs w:val="20"/>
                </w:rPr>
                <w:t>0.</w:t>
              </w:r>
              <w:r w:rsidRPr="008B7CE1">
                <w:rPr>
                  <w:rFonts w:ascii="Arial" w:hAnsi="Arial"/>
                  <w:sz w:val="20"/>
                  <w:szCs w:val="20"/>
                </w:rPr>
                <w:t>11)</w:t>
              </w:r>
            </w:smartTag>
          </w:p>
        </w:tc>
        <w:tc>
          <w:tcPr>
            <w:tcW w:w="1980" w:type="dxa"/>
            <w:shd w:val="clear" w:color="auto" w:fill="FFFFFF"/>
          </w:tcPr>
          <w:p w14:paraId="6F00A0CE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1/11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</w:t>
              </w:r>
              <w:r>
                <w:rPr>
                  <w:rFonts w:ascii="Arial" w:hAnsi="Arial"/>
                  <w:sz w:val="20"/>
                  <w:szCs w:val="20"/>
                </w:rPr>
                <w:t>0.09</w:t>
              </w:r>
              <w:r w:rsidRPr="008B7CE1">
                <w:rPr>
                  <w:rFonts w:ascii="Arial" w:hAnsi="Arial"/>
                  <w:sz w:val="20"/>
                  <w:szCs w:val="20"/>
                </w:rPr>
                <w:t>)</w:t>
              </w:r>
            </w:smartTag>
          </w:p>
        </w:tc>
        <w:tc>
          <w:tcPr>
            <w:tcW w:w="1800" w:type="dxa"/>
            <w:shd w:val="clear" w:color="auto" w:fill="FFFFFF"/>
          </w:tcPr>
          <w:p w14:paraId="0625F91F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1/7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</w:t>
              </w:r>
              <w:r>
                <w:rPr>
                  <w:rFonts w:ascii="Arial" w:hAnsi="Arial"/>
                  <w:sz w:val="20"/>
                  <w:szCs w:val="20"/>
                </w:rPr>
                <w:t>0.14</w:t>
              </w:r>
              <w:r w:rsidRPr="008B7CE1">
                <w:rPr>
                  <w:rFonts w:ascii="Arial" w:hAnsi="Arial"/>
                  <w:sz w:val="20"/>
                  <w:szCs w:val="20"/>
                </w:rPr>
                <w:t>)</w:t>
              </w:r>
            </w:smartTag>
          </w:p>
        </w:tc>
        <w:tc>
          <w:tcPr>
            <w:tcW w:w="1760" w:type="dxa"/>
            <w:shd w:val="clear" w:color="auto" w:fill="FFFFFF"/>
          </w:tcPr>
          <w:p w14:paraId="79D2DE85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FB393A">
              <w:rPr>
                <w:rFonts w:ascii="Arial" w:hAnsi="Arial"/>
                <w:sz w:val="20"/>
                <w:szCs w:val="20"/>
              </w:rPr>
              <w:t xml:space="preserve">2/5 </w:t>
            </w:r>
            <w:smartTag w:uri="isiresearchsoft-com/cwyw" w:element="citation">
              <w:r w:rsidRPr="00FB393A">
                <w:rPr>
                  <w:rFonts w:ascii="Arial" w:hAnsi="Arial"/>
                  <w:sz w:val="20"/>
                  <w:szCs w:val="20"/>
                </w:rPr>
                <w:t>(</w:t>
              </w:r>
              <w:r>
                <w:rPr>
                  <w:rFonts w:ascii="Arial" w:hAnsi="Arial"/>
                  <w:sz w:val="20"/>
                  <w:szCs w:val="20"/>
                </w:rPr>
                <w:t>0.</w:t>
              </w:r>
              <w:r w:rsidRPr="00FB393A">
                <w:rPr>
                  <w:rFonts w:ascii="Arial" w:hAnsi="Arial"/>
                  <w:sz w:val="20"/>
                  <w:szCs w:val="20"/>
                </w:rPr>
                <w:t>40</w:t>
              </w:r>
              <w:r w:rsidRPr="008B7CE1">
                <w:rPr>
                  <w:rFonts w:ascii="Arial" w:hAnsi="Arial"/>
                  <w:sz w:val="20"/>
                  <w:szCs w:val="20"/>
                </w:rPr>
                <w:t>)</w:t>
              </w:r>
            </w:smartTag>
          </w:p>
        </w:tc>
      </w:tr>
      <w:tr w:rsidR="00B2712D" w:rsidRPr="00FB393A" w14:paraId="47BC357F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4CDC46ED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>Bronchitis</w:t>
            </w:r>
          </w:p>
        </w:tc>
        <w:tc>
          <w:tcPr>
            <w:tcW w:w="1890" w:type="dxa"/>
            <w:shd w:val="clear" w:color="auto" w:fill="FFFFFF"/>
          </w:tcPr>
          <w:p w14:paraId="3999D574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0/9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980" w:type="dxa"/>
            <w:shd w:val="clear" w:color="auto" w:fill="FFFFFF"/>
          </w:tcPr>
          <w:p w14:paraId="5D9E976F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1/11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</w:t>
              </w:r>
              <w:r>
                <w:rPr>
                  <w:rFonts w:ascii="Arial" w:hAnsi="Arial"/>
                  <w:sz w:val="20"/>
                  <w:szCs w:val="20"/>
                </w:rPr>
                <w:t>0.09</w:t>
              </w:r>
              <w:r w:rsidRPr="008B7CE1">
                <w:rPr>
                  <w:rFonts w:ascii="Arial" w:hAnsi="Arial"/>
                  <w:sz w:val="20"/>
                  <w:szCs w:val="20"/>
                </w:rPr>
                <w:t>)</w:t>
              </w:r>
            </w:smartTag>
          </w:p>
        </w:tc>
        <w:tc>
          <w:tcPr>
            <w:tcW w:w="1800" w:type="dxa"/>
            <w:shd w:val="clear" w:color="auto" w:fill="FFFFFF"/>
          </w:tcPr>
          <w:p w14:paraId="2824646D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0/7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760" w:type="dxa"/>
            <w:shd w:val="clear" w:color="auto" w:fill="FFFFFF"/>
          </w:tcPr>
          <w:p w14:paraId="172D810B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0/5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</w:tr>
      <w:tr w:rsidR="00B2712D" w:rsidRPr="00FB393A" w14:paraId="1245E822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1A5D3350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>Celiac disease</w:t>
            </w:r>
          </w:p>
        </w:tc>
        <w:tc>
          <w:tcPr>
            <w:tcW w:w="1890" w:type="dxa"/>
            <w:shd w:val="clear" w:color="auto" w:fill="FFFFFF"/>
          </w:tcPr>
          <w:p w14:paraId="0486464E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0/9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980" w:type="dxa"/>
            <w:shd w:val="clear" w:color="auto" w:fill="FFFFFF"/>
          </w:tcPr>
          <w:p w14:paraId="2E43C154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1/11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</w:t>
              </w:r>
              <w:r>
                <w:rPr>
                  <w:rFonts w:ascii="Arial" w:hAnsi="Arial"/>
                  <w:sz w:val="20"/>
                  <w:szCs w:val="20"/>
                </w:rPr>
                <w:t>0.09</w:t>
              </w:r>
              <w:r w:rsidRPr="008B7CE1">
                <w:rPr>
                  <w:rFonts w:ascii="Arial" w:hAnsi="Arial"/>
                  <w:sz w:val="20"/>
                  <w:szCs w:val="20"/>
                </w:rPr>
                <w:t>)</w:t>
              </w:r>
            </w:smartTag>
          </w:p>
        </w:tc>
        <w:tc>
          <w:tcPr>
            <w:tcW w:w="1800" w:type="dxa"/>
            <w:shd w:val="clear" w:color="auto" w:fill="FFFFFF"/>
          </w:tcPr>
          <w:p w14:paraId="785C86AF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0/7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760" w:type="dxa"/>
            <w:shd w:val="clear" w:color="auto" w:fill="FFFFFF"/>
          </w:tcPr>
          <w:p w14:paraId="10A7D93E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0/5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</w:tr>
      <w:tr w:rsidR="00B2712D" w:rsidRPr="00FB393A" w14:paraId="63F04ECD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1EE71434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>Cervical subluxation</w:t>
            </w:r>
          </w:p>
        </w:tc>
        <w:tc>
          <w:tcPr>
            <w:tcW w:w="1890" w:type="dxa"/>
            <w:shd w:val="clear" w:color="auto" w:fill="FFFFFF"/>
          </w:tcPr>
          <w:p w14:paraId="21FEDD0B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0/9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980" w:type="dxa"/>
            <w:shd w:val="clear" w:color="auto" w:fill="FFFFFF"/>
          </w:tcPr>
          <w:p w14:paraId="4972B3C8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1/11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</w:t>
              </w:r>
              <w:r>
                <w:rPr>
                  <w:rFonts w:ascii="Arial" w:hAnsi="Arial"/>
                  <w:sz w:val="20"/>
                  <w:szCs w:val="20"/>
                </w:rPr>
                <w:t>0.09</w:t>
              </w:r>
              <w:r w:rsidRPr="008B7CE1">
                <w:rPr>
                  <w:rFonts w:ascii="Arial" w:hAnsi="Arial"/>
                  <w:sz w:val="20"/>
                  <w:szCs w:val="20"/>
                </w:rPr>
                <w:t>)</w:t>
              </w:r>
            </w:smartTag>
          </w:p>
        </w:tc>
        <w:tc>
          <w:tcPr>
            <w:tcW w:w="1800" w:type="dxa"/>
            <w:shd w:val="clear" w:color="auto" w:fill="FFFFFF"/>
          </w:tcPr>
          <w:p w14:paraId="5067CFC1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0/7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760" w:type="dxa"/>
            <w:shd w:val="clear" w:color="auto" w:fill="FFFFFF"/>
          </w:tcPr>
          <w:p w14:paraId="3999FF9F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0/5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</w:tr>
      <w:tr w:rsidR="00B2712D" w:rsidRPr="00FB393A" w14:paraId="3DD80394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150BF8B9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>Chronic sinusitis</w:t>
            </w:r>
          </w:p>
        </w:tc>
        <w:tc>
          <w:tcPr>
            <w:tcW w:w="1890" w:type="dxa"/>
            <w:shd w:val="clear" w:color="auto" w:fill="FFFFFF"/>
          </w:tcPr>
          <w:p w14:paraId="07519A6A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0/9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980" w:type="dxa"/>
            <w:shd w:val="clear" w:color="auto" w:fill="FFFFFF"/>
          </w:tcPr>
          <w:p w14:paraId="609D99BD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1/11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</w:t>
              </w:r>
              <w:r>
                <w:rPr>
                  <w:rFonts w:ascii="Arial" w:hAnsi="Arial"/>
                  <w:sz w:val="20"/>
                  <w:szCs w:val="20"/>
                </w:rPr>
                <w:t>0.0</w:t>
              </w:r>
              <w:r w:rsidRPr="008B7CE1">
                <w:rPr>
                  <w:rFonts w:ascii="Arial" w:hAnsi="Arial"/>
                  <w:sz w:val="20"/>
                  <w:szCs w:val="20"/>
                </w:rPr>
                <w:t>9)</w:t>
              </w:r>
            </w:smartTag>
          </w:p>
        </w:tc>
        <w:tc>
          <w:tcPr>
            <w:tcW w:w="1800" w:type="dxa"/>
            <w:shd w:val="clear" w:color="auto" w:fill="FFFFFF"/>
          </w:tcPr>
          <w:p w14:paraId="191FE192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0/7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760" w:type="dxa"/>
            <w:shd w:val="clear" w:color="auto" w:fill="FFFFFF"/>
          </w:tcPr>
          <w:p w14:paraId="771D65D1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FB393A">
              <w:rPr>
                <w:rFonts w:ascii="Arial" w:hAnsi="Arial"/>
                <w:sz w:val="20"/>
                <w:szCs w:val="20"/>
              </w:rPr>
              <w:t xml:space="preserve">1/5 </w:t>
            </w:r>
            <w:smartTag w:uri="isiresearchsoft-com/cwyw" w:element="citation">
              <w:r w:rsidRPr="00FB393A">
                <w:rPr>
                  <w:rFonts w:ascii="Arial" w:hAnsi="Arial"/>
                  <w:sz w:val="20"/>
                  <w:szCs w:val="20"/>
                </w:rPr>
                <w:t>(</w:t>
              </w:r>
              <w:r>
                <w:rPr>
                  <w:rFonts w:ascii="Arial" w:hAnsi="Arial"/>
                  <w:sz w:val="20"/>
                  <w:szCs w:val="20"/>
                </w:rPr>
                <w:t>0.</w:t>
              </w:r>
              <w:r w:rsidRPr="00FB393A">
                <w:rPr>
                  <w:rFonts w:ascii="Arial" w:hAnsi="Arial"/>
                  <w:sz w:val="20"/>
                  <w:szCs w:val="20"/>
                </w:rPr>
                <w:t>20</w:t>
              </w:r>
              <w:r w:rsidRPr="008B7CE1">
                <w:rPr>
                  <w:rFonts w:ascii="Arial" w:hAnsi="Arial"/>
                  <w:sz w:val="20"/>
                  <w:szCs w:val="20"/>
                </w:rPr>
                <w:t>)</w:t>
              </w:r>
            </w:smartTag>
          </w:p>
        </w:tc>
      </w:tr>
      <w:tr w:rsidR="00B2712D" w:rsidRPr="00FB393A" w14:paraId="3DC73410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230E19F6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>Cystitis</w:t>
            </w:r>
          </w:p>
        </w:tc>
        <w:tc>
          <w:tcPr>
            <w:tcW w:w="1890" w:type="dxa"/>
            <w:shd w:val="clear" w:color="auto" w:fill="FFFFFF"/>
          </w:tcPr>
          <w:p w14:paraId="6F06B9FF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0/9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980" w:type="dxa"/>
            <w:shd w:val="clear" w:color="auto" w:fill="FFFFFF"/>
          </w:tcPr>
          <w:p w14:paraId="701A5E59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1/11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</w:t>
              </w:r>
              <w:r>
                <w:rPr>
                  <w:rFonts w:ascii="Arial" w:hAnsi="Arial"/>
                  <w:sz w:val="20"/>
                  <w:szCs w:val="20"/>
                </w:rPr>
                <w:t>0.09</w:t>
              </w:r>
              <w:r w:rsidRPr="008B7CE1">
                <w:rPr>
                  <w:rFonts w:ascii="Arial" w:hAnsi="Arial"/>
                  <w:sz w:val="20"/>
                  <w:szCs w:val="20"/>
                </w:rPr>
                <w:t>)</w:t>
              </w:r>
            </w:smartTag>
          </w:p>
        </w:tc>
        <w:tc>
          <w:tcPr>
            <w:tcW w:w="1800" w:type="dxa"/>
            <w:shd w:val="clear" w:color="auto" w:fill="FFFFFF"/>
          </w:tcPr>
          <w:p w14:paraId="3EA28022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0/7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760" w:type="dxa"/>
            <w:shd w:val="clear" w:color="auto" w:fill="FFFFFF"/>
          </w:tcPr>
          <w:p w14:paraId="7B1A5F4E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0/5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</w:tr>
      <w:tr w:rsidR="00B2712D" w:rsidRPr="00FB393A" w14:paraId="3B36F79E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1E25260D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>Cytomegalovirus</w:t>
            </w:r>
          </w:p>
        </w:tc>
        <w:tc>
          <w:tcPr>
            <w:tcW w:w="1890" w:type="dxa"/>
            <w:shd w:val="clear" w:color="auto" w:fill="FFFFFF"/>
          </w:tcPr>
          <w:p w14:paraId="12318B34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0/9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980" w:type="dxa"/>
            <w:shd w:val="clear" w:color="auto" w:fill="FFFFFF"/>
          </w:tcPr>
          <w:p w14:paraId="11B61280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1/11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</w:t>
              </w:r>
              <w:r>
                <w:rPr>
                  <w:rFonts w:ascii="Arial" w:hAnsi="Arial"/>
                  <w:sz w:val="20"/>
                  <w:szCs w:val="20"/>
                </w:rPr>
                <w:t>0.09</w:t>
              </w:r>
              <w:r w:rsidRPr="008B7CE1">
                <w:rPr>
                  <w:rFonts w:ascii="Arial" w:hAnsi="Arial"/>
                  <w:sz w:val="20"/>
                  <w:szCs w:val="20"/>
                </w:rPr>
                <w:t>)</w:t>
              </w:r>
            </w:smartTag>
          </w:p>
        </w:tc>
        <w:tc>
          <w:tcPr>
            <w:tcW w:w="1800" w:type="dxa"/>
            <w:shd w:val="clear" w:color="auto" w:fill="FFFFFF"/>
          </w:tcPr>
          <w:p w14:paraId="10F06C5B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0/7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760" w:type="dxa"/>
            <w:shd w:val="clear" w:color="auto" w:fill="FFFFFF"/>
          </w:tcPr>
          <w:p w14:paraId="727986D8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0/5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</w:tr>
      <w:tr w:rsidR="00B2712D" w:rsidRPr="00FB393A" w14:paraId="4AE09F74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46C638A6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>Depression</w:t>
            </w:r>
          </w:p>
        </w:tc>
        <w:tc>
          <w:tcPr>
            <w:tcW w:w="1890" w:type="dxa"/>
            <w:shd w:val="clear" w:color="auto" w:fill="FFFFFF"/>
          </w:tcPr>
          <w:p w14:paraId="3D780063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0/9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980" w:type="dxa"/>
            <w:shd w:val="clear" w:color="auto" w:fill="FFFFFF"/>
          </w:tcPr>
          <w:p w14:paraId="3FB3A5C4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0/11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800" w:type="dxa"/>
            <w:shd w:val="clear" w:color="auto" w:fill="FFFFFF"/>
          </w:tcPr>
          <w:p w14:paraId="69EB14D6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0/7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760" w:type="dxa"/>
            <w:shd w:val="clear" w:color="auto" w:fill="FFFFFF"/>
          </w:tcPr>
          <w:p w14:paraId="7A8B3E44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FB393A">
              <w:rPr>
                <w:rFonts w:ascii="Arial" w:hAnsi="Arial"/>
                <w:sz w:val="20"/>
                <w:szCs w:val="20"/>
              </w:rPr>
              <w:t xml:space="preserve">2/5 </w:t>
            </w:r>
            <w:smartTag w:uri="isiresearchsoft-com/cwyw" w:element="citation">
              <w:r w:rsidRPr="00FB393A">
                <w:rPr>
                  <w:rFonts w:ascii="Arial" w:hAnsi="Arial"/>
                  <w:sz w:val="20"/>
                  <w:szCs w:val="20"/>
                </w:rPr>
                <w:t>(</w:t>
              </w:r>
              <w:r>
                <w:rPr>
                  <w:rFonts w:ascii="Arial" w:hAnsi="Arial"/>
                  <w:sz w:val="20"/>
                  <w:szCs w:val="20"/>
                </w:rPr>
                <w:t>0.</w:t>
              </w:r>
              <w:r w:rsidRPr="00FB393A">
                <w:rPr>
                  <w:rFonts w:ascii="Arial" w:hAnsi="Arial"/>
                  <w:sz w:val="20"/>
                  <w:szCs w:val="20"/>
                </w:rPr>
                <w:t>40</w:t>
              </w:r>
              <w:r w:rsidRPr="008B7CE1">
                <w:rPr>
                  <w:rFonts w:ascii="Arial" w:hAnsi="Arial"/>
                  <w:sz w:val="20"/>
                  <w:szCs w:val="20"/>
                </w:rPr>
                <w:t>)</w:t>
              </w:r>
            </w:smartTag>
          </w:p>
        </w:tc>
      </w:tr>
      <w:tr w:rsidR="00B2712D" w:rsidRPr="00FB393A" w14:paraId="0B56FA60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2651FC95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>Esophagitis</w:t>
            </w:r>
          </w:p>
        </w:tc>
        <w:tc>
          <w:tcPr>
            <w:tcW w:w="1890" w:type="dxa"/>
            <w:shd w:val="clear" w:color="auto" w:fill="FFFFFF"/>
          </w:tcPr>
          <w:p w14:paraId="3253B8FF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0/9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980" w:type="dxa"/>
            <w:shd w:val="clear" w:color="auto" w:fill="FFFFFF"/>
          </w:tcPr>
          <w:p w14:paraId="50ECD272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0/11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800" w:type="dxa"/>
            <w:shd w:val="clear" w:color="auto" w:fill="FFFFFF"/>
          </w:tcPr>
          <w:p w14:paraId="28524804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0/7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760" w:type="dxa"/>
            <w:shd w:val="clear" w:color="auto" w:fill="FFFFFF"/>
          </w:tcPr>
          <w:p w14:paraId="77A18ACE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FB393A">
              <w:rPr>
                <w:rFonts w:ascii="Arial" w:hAnsi="Arial"/>
                <w:sz w:val="20"/>
                <w:szCs w:val="20"/>
              </w:rPr>
              <w:t xml:space="preserve">1/5 </w:t>
            </w:r>
            <w:smartTag w:uri="isiresearchsoft-com/cwyw" w:element="citation">
              <w:r w:rsidRPr="00FB393A">
                <w:rPr>
                  <w:rFonts w:ascii="Arial" w:hAnsi="Arial"/>
                  <w:sz w:val="20"/>
                  <w:szCs w:val="20"/>
                </w:rPr>
                <w:t>(</w:t>
              </w:r>
              <w:r>
                <w:rPr>
                  <w:rFonts w:ascii="Arial" w:hAnsi="Arial"/>
                  <w:sz w:val="20"/>
                  <w:szCs w:val="20"/>
                </w:rPr>
                <w:t>0.</w:t>
              </w:r>
              <w:r w:rsidRPr="00FB393A">
                <w:rPr>
                  <w:rFonts w:ascii="Arial" w:hAnsi="Arial"/>
                  <w:sz w:val="20"/>
                  <w:szCs w:val="20"/>
                </w:rPr>
                <w:t>20</w:t>
              </w:r>
              <w:r w:rsidRPr="008B7CE1">
                <w:rPr>
                  <w:rFonts w:ascii="Arial" w:hAnsi="Arial"/>
                  <w:sz w:val="20"/>
                  <w:szCs w:val="20"/>
                </w:rPr>
                <w:t>)</w:t>
              </w:r>
            </w:smartTag>
          </w:p>
        </w:tc>
      </w:tr>
      <w:tr w:rsidR="00B2712D" w:rsidRPr="00FB393A" w14:paraId="40F1FA4A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22CFD9F7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>Glaucoma</w:t>
            </w:r>
          </w:p>
        </w:tc>
        <w:tc>
          <w:tcPr>
            <w:tcW w:w="1890" w:type="dxa"/>
            <w:shd w:val="clear" w:color="auto" w:fill="FFFFFF"/>
          </w:tcPr>
          <w:p w14:paraId="1AE9AF33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0/9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980" w:type="dxa"/>
            <w:shd w:val="clear" w:color="auto" w:fill="FFFFFF"/>
          </w:tcPr>
          <w:p w14:paraId="11F30289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0/11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800" w:type="dxa"/>
            <w:shd w:val="clear" w:color="auto" w:fill="FFFFFF"/>
          </w:tcPr>
          <w:p w14:paraId="32B4EE6E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0/7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760" w:type="dxa"/>
            <w:shd w:val="clear" w:color="auto" w:fill="FFFFFF"/>
          </w:tcPr>
          <w:p w14:paraId="622BAF53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FB393A">
              <w:rPr>
                <w:rFonts w:ascii="Arial" w:hAnsi="Arial"/>
                <w:sz w:val="20"/>
                <w:szCs w:val="20"/>
              </w:rPr>
              <w:t xml:space="preserve">1/5 </w:t>
            </w:r>
            <w:smartTag w:uri="isiresearchsoft-com/cwyw" w:element="citation">
              <w:r w:rsidRPr="00FB393A">
                <w:rPr>
                  <w:rFonts w:ascii="Arial" w:hAnsi="Arial"/>
                  <w:sz w:val="20"/>
                  <w:szCs w:val="20"/>
                </w:rPr>
                <w:t>(</w:t>
              </w:r>
              <w:r>
                <w:rPr>
                  <w:rFonts w:ascii="Arial" w:hAnsi="Arial"/>
                  <w:sz w:val="20"/>
                  <w:szCs w:val="20"/>
                </w:rPr>
                <w:t>0.</w:t>
              </w:r>
              <w:r w:rsidRPr="00FB393A">
                <w:rPr>
                  <w:rFonts w:ascii="Arial" w:hAnsi="Arial"/>
                  <w:sz w:val="20"/>
                  <w:szCs w:val="20"/>
                </w:rPr>
                <w:t>20</w:t>
              </w:r>
              <w:r w:rsidRPr="008B7CE1">
                <w:rPr>
                  <w:rFonts w:ascii="Arial" w:hAnsi="Arial"/>
                  <w:sz w:val="20"/>
                  <w:szCs w:val="20"/>
                </w:rPr>
                <w:t>)</w:t>
              </w:r>
            </w:smartTag>
          </w:p>
        </w:tc>
      </w:tr>
      <w:tr w:rsidR="00B2712D" w:rsidRPr="00FB393A" w14:paraId="3BA77972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1E1BBB62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>Heart problem</w:t>
            </w:r>
          </w:p>
        </w:tc>
        <w:tc>
          <w:tcPr>
            <w:tcW w:w="1890" w:type="dxa"/>
            <w:shd w:val="clear" w:color="auto" w:fill="FFFFFF"/>
          </w:tcPr>
          <w:p w14:paraId="28F0518E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1/9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</w:t>
              </w:r>
              <w:r>
                <w:rPr>
                  <w:rFonts w:ascii="Arial" w:hAnsi="Arial"/>
                  <w:sz w:val="20"/>
                  <w:szCs w:val="20"/>
                </w:rPr>
                <w:t>0.</w:t>
              </w:r>
              <w:r w:rsidRPr="008B7CE1">
                <w:rPr>
                  <w:rFonts w:ascii="Arial" w:hAnsi="Arial"/>
                  <w:sz w:val="20"/>
                  <w:szCs w:val="20"/>
                </w:rPr>
                <w:t>11)</w:t>
              </w:r>
            </w:smartTag>
          </w:p>
        </w:tc>
        <w:tc>
          <w:tcPr>
            <w:tcW w:w="1980" w:type="dxa"/>
            <w:shd w:val="clear" w:color="auto" w:fill="FFFFFF"/>
          </w:tcPr>
          <w:p w14:paraId="26757BD8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0/11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800" w:type="dxa"/>
            <w:shd w:val="clear" w:color="auto" w:fill="FFFFFF"/>
          </w:tcPr>
          <w:p w14:paraId="041CDD59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0/7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760" w:type="dxa"/>
            <w:shd w:val="clear" w:color="auto" w:fill="FFFFFF"/>
          </w:tcPr>
          <w:p w14:paraId="62644492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0/5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</w:tr>
      <w:tr w:rsidR="00B2712D" w:rsidRPr="00FB393A" w14:paraId="3A9681FF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22EACD2D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>Heavy metal contamination</w:t>
            </w:r>
          </w:p>
        </w:tc>
        <w:tc>
          <w:tcPr>
            <w:tcW w:w="1890" w:type="dxa"/>
            <w:shd w:val="clear" w:color="auto" w:fill="FFFFFF"/>
          </w:tcPr>
          <w:p w14:paraId="24CE0B1F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0/9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980" w:type="dxa"/>
            <w:shd w:val="clear" w:color="auto" w:fill="FFFFFF"/>
          </w:tcPr>
          <w:p w14:paraId="0F8D5A97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FB393A">
              <w:rPr>
                <w:rFonts w:ascii="Arial" w:hAnsi="Arial"/>
                <w:sz w:val="20"/>
                <w:szCs w:val="20"/>
              </w:rPr>
              <w:t xml:space="preserve">1/11 </w:t>
            </w:r>
            <w:smartTag w:uri="isiresearchsoft-com/cwyw" w:element="citation">
              <w:r w:rsidRPr="00FB393A">
                <w:rPr>
                  <w:rFonts w:ascii="Arial" w:hAnsi="Arial"/>
                  <w:sz w:val="20"/>
                  <w:szCs w:val="20"/>
                </w:rPr>
                <w:t>(</w:t>
              </w:r>
              <w:r>
                <w:rPr>
                  <w:rFonts w:ascii="Arial" w:hAnsi="Arial"/>
                  <w:sz w:val="20"/>
                  <w:szCs w:val="20"/>
                </w:rPr>
                <w:t>0.09</w:t>
              </w:r>
              <w:r w:rsidRPr="008B7CE1">
                <w:rPr>
                  <w:rFonts w:ascii="Arial" w:hAnsi="Arial"/>
                  <w:sz w:val="20"/>
                  <w:szCs w:val="20"/>
                </w:rPr>
                <w:t>)</w:t>
              </w:r>
            </w:smartTag>
          </w:p>
        </w:tc>
        <w:tc>
          <w:tcPr>
            <w:tcW w:w="1800" w:type="dxa"/>
            <w:shd w:val="clear" w:color="auto" w:fill="FFFFFF"/>
          </w:tcPr>
          <w:p w14:paraId="3CD8FA6B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0/7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760" w:type="dxa"/>
            <w:shd w:val="clear" w:color="auto" w:fill="FFFFFF"/>
          </w:tcPr>
          <w:p w14:paraId="6B0BB11C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0/5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</w:tr>
      <w:tr w:rsidR="00B2712D" w:rsidRPr="00FB393A" w14:paraId="2BCCADBB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3B05F32C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>Hip bursitis</w:t>
            </w:r>
          </w:p>
        </w:tc>
        <w:tc>
          <w:tcPr>
            <w:tcW w:w="1890" w:type="dxa"/>
            <w:shd w:val="clear" w:color="auto" w:fill="FFFFFF"/>
          </w:tcPr>
          <w:p w14:paraId="6E4EA929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0/9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980" w:type="dxa"/>
            <w:shd w:val="clear" w:color="auto" w:fill="FFFFFF"/>
          </w:tcPr>
          <w:p w14:paraId="5ABC835A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0/11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800" w:type="dxa"/>
            <w:shd w:val="clear" w:color="auto" w:fill="FFFFFF"/>
          </w:tcPr>
          <w:p w14:paraId="0D07FE79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0/7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760" w:type="dxa"/>
            <w:shd w:val="clear" w:color="auto" w:fill="FFFFFF"/>
          </w:tcPr>
          <w:p w14:paraId="06BA1538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FB393A">
              <w:rPr>
                <w:rFonts w:ascii="Arial" w:hAnsi="Arial"/>
                <w:sz w:val="20"/>
                <w:szCs w:val="20"/>
              </w:rPr>
              <w:t xml:space="preserve">1/5 </w:t>
            </w:r>
            <w:smartTag w:uri="isiresearchsoft-com/cwyw" w:element="citation">
              <w:r w:rsidRPr="00FB393A">
                <w:rPr>
                  <w:rFonts w:ascii="Arial" w:hAnsi="Arial"/>
                  <w:sz w:val="20"/>
                  <w:szCs w:val="20"/>
                </w:rPr>
                <w:t>(</w:t>
              </w:r>
              <w:r>
                <w:rPr>
                  <w:rFonts w:ascii="Arial" w:hAnsi="Arial"/>
                  <w:sz w:val="20"/>
                  <w:szCs w:val="20"/>
                </w:rPr>
                <w:t>0.</w:t>
              </w:r>
              <w:r w:rsidRPr="00FB393A">
                <w:rPr>
                  <w:rFonts w:ascii="Arial" w:hAnsi="Arial"/>
                  <w:sz w:val="20"/>
                  <w:szCs w:val="20"/>
                </w:rPr>
                <w:t>20</w:t>
              </w:r>
              <w:r w:rsidRPr="008B7CE1">
                <w:rPr>
                  <w:rFonts w:ascii="Arial" w:hAnsi="Arial"/>
                  <w:sz w:val="20"/>
                  <w:szCs w:val="20"/>
                </w:rPr>
                <w:t>)</w:t>
              </w:r>
            </w:smartTag>
          </w:p>
        </w:tc>
      </w:tr>
      <w:tr w:rsidR="00B2712D" w:rsidRPr="00FB393A" w14:paraId="7E169DE4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6631B519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>Hypercholesterolemia</w:t>
            </w:r>
          </w:p>
        </w:tc>
        <w:tc>
          <w:tcPr>
            <w:tcW w:w="1890" w:type="dxa"/>
            <w:shd w:val="clear" w:color="auto" w:fill="FFFFFF"/>
          </w:tcPr>
          <w:p w14:paraId="1BFD7BF1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0/9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980" w:type="dxa"/>
            <w:shd w:val="clear" w:color="auto" w:fill="FFFFFF"/>
          </w:tcPr>
          <w:p w14:paraId="668889B1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2/11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</w:t>
              </w:r>
              <w:r>
                <w:rPr>
                  <w:rFonts w:ascii="Arial" w:hAnsi="Arial"/>
                  <w:sz w:val="20"/>
                  <w:szCs w:val="20"/>
                </w:rPr>
                <w:t>0.18</w:t>
              </w:r>
              <w:r w:rsidRPr="008B7CE1">
                <w:rPr>
                  <w:rFonts w:ascii="Arial" w:hAnsi="Arial"/>
                  <w:sz w:val="20"/>
                  <w:szCs w:val="20"/>
                </w:rPr>
                <w:t>)</w:t>
              </w:r>
            </w:smartTag>
          </w:p>
        </w:tc>
        <w:tc>
          <w:tcPr>
            <w:tcW w:w="1800" w:type="dxa"/>
            <w:shd w:val="clear" w:color="auto" w:fill="FFFFFF"/>
          </w:tcPr>
          <w:p w14:paraId="1F172D89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0/7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760" w:type="dxa"/>
            <w:shd w:val="clear" w:color="auto" w:fill="FFFFFF"/>
          </w:tcPr>
          <w:p w14:paraId="573A9944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0/5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</w:tr>
      <w:tr w:rsidR="00B2712D" w:rsidRPr="00FB393A" w14:paraId="7118096B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44B42C03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>Hypertension</w:t>
            </w:r>
          </w:p>
        </w:tc>
        <w:tc>
          <w:tcPr>
            <w:tcW w:w="1890" w:type="dxa"/>
            <w:shd w:val="clear" w:color="auto" w:fill="FFFFFF"/>
          </w:tcPr>
          <w:p w14:paraId="4F09566A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2/9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</w:t>
              </w:r>
              <w:r>
                <w:rPr>
                  <w:rFonts w:ascii="Arial" w:hAnsi="Arial"/>
                  <w:sz w:val="20"/>
                  <w:szCs w:val="20"/>
                </w:rPr>
                <w:t>0.</w:t>
              </w:r>
              <w:r w:rsidRPr="008B7CE1">
                <w:rPr>
                  <w:rFonts w:ascii="Arial" w:hAnsi="Arial"/>
                  <w:sz w:val="20"/>
                  <w:szCs w:val="20"/>
                </w:rPr>
                <w:t>22</w:t>
              </w:r>
              <w:r w:rsidRPr="00FB393A">
                <w:rPr>
                  <w:rFonts w:ascii="Arial" w:hAnsi="Arial"/>
                  <w:sz w:val="20"/>
                  <w:szCs w:val="20"/>
                </w:rPr>
                <w:t>)</w:t>
              </w:r>
            </w:smartTag>
          </w:p>
        </w:tc>
        <w:tc>
          <w:tcPr>
            <w:tcW w:w="1980" w:type="dxa"/>
            <w:shd w:val="clear" w:color="auto" w:fill="FFFFFF"/>
          </w:tcPr>
          <w:p w14:paraId="34450CDB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0/11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800" w:type="dxa"/>
            <w:shd w:val="clear" w:color="auto" w:fill="FFFFFF"/>
          </w:tcPr>
          <w:p w14:paraId="580AFA0F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1/7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</w:t>
              </w:r>
              <w:r>
                <w:rPr>
                  <w:rFonts w:ascii="Arial" w:hAnsi="Arial"/>
                  <w:sz w:val="20"/>
                  <w:szCs w:val="20"/>
                </w:rPr>
                <w:t>0.14</w:t>
              </w:r>
              <w:r w:rsidRPr="008B7CE1">
                <w:rPr>
                  <w:rFonts w:ascii="Arial" w:hAnsi="Arial"/>
                  <w:sz w:val="20"/>
                  <w:szCs w:val="20"/>
                </w:rPr>
                <w:t>)</w:t>
              </w:r>
            </w:smartTag>
          </w:p>
        </w:tc>
        <w:tc>
          <w:tcPr>
            <w:tcW w:w="1760" w:type="dxa"/>
            <w:shd w:val="clear" w:color="auto" w:fill="FFFFFF"/>
          </w:tcPr>
          <w:p w14:paraId="3827FCBF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0/5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</w:tr>
      <w:tr w:rsidR="00B2712D" w:rsidRPr="00FB393A" w14:paraId="2458624D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422E4C80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>Hyperthyroidism</w:t>
            </w:r>
          </w:p>
        </w:tc>
        <w:tc>
          <w:tcPr>
            <w:tcW w:w="1890" w:type="dxa"/>
            <w:shd w:val="clear" w:color="auto" w:fill="FFFFFF"/>
          </w:tcPr>
          <w:p w14:paraId="0539A372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0/9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980" w:type="dxa"/>
            <w:shd w:val="clear" w:color="auto" w:fill="FFFFFF"/>
          </w:tcPr>
          <w:p w14:paraId="0F3FF0D5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0/11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800" w:type="dxa"/>
            <w:shd w:val="clear" w:color="auto" w:fill="FFFFFF"/>
          </w:tcPr>
          <w:p w14:paraId="2306D97F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0/7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760" w:type="dxa"/>
            <w:shd w:val="clear" w:color="auto" w:fill="FFFFFF"/>
          </w:tcPr>
          <w:p w14:paraId="58D2A6DD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FB393A">
              <w:rPr>
                <w:rFonts w:ascii="Arial" w:hAnsi="Arial"/>
                <w:sz w:val="20"/>
                <w:szCs w:val="20"/>
              </w:rPr>
              <w:t xml:space="preserve">1/5 </w:t>
            </w:r>
            <w:smartTag w:uri="isiresearchsoft-com/cwyw" w:element="citation">
              <w:r w:rsidRPr="00FB393A">
                <w:rPr>
                  <w:rFonts w:ascii="Arial" w:hAnsi="Arial"/>
                  <w:sz w:val="20"/>
                  <w:szCs w:val="20"/>
                </w:rPr>
                <w:t>(</w:t>
              </w:r>
              <w:r>
                <w:rPr>
                  <w:rFonts w:ascii="Arial" w:hAnsi="Arial"/>
                  <w:sz w:val="20"/>
                  <w:szCs w:val="20"/>
                </w:rPr>
                <w:t>0.</w:t>
              </w:r>
              <w:r w:rsidRPr="00FB393A">
                <w:rPr>
                  <w:rFonts w:ascii="Arial" w:hAnsi="Arial"/>
                  <w:sz w:val="20"/>
                  <w:szCs w:val="20"/>
                </w:rPr>
                <w:t>20</w:t>
              </w:r>
              <w:r w:rsidRPr="008B7CE1">
                <w:rPr>
                  <w:rFonts w:ascii="Arial" w:hAnsi="Arial"/>
                  <w:sz w:val="20"/>
                  <w:szCs w:val="20"/>
                </w:rPr>
                <w:t>)</w:t>
              </w:r>
            </w:smartTag>
          </w:p>
        </w:tc>
      </w:tr>
      <w:tr w:rsidR="00B2712D" w:rsidRPr="00FB393A" w14:paraId="1818D58B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6DBFDAAB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lastRenderedPageBreak/>
              <w:t>Hypoglycemia</w:t>
            </w:r>
          </w:p>
        </w:tc>
        <w:tc>
          <w:tcPr>
            <w:tcW w:w="1890" w:type="dxa"/>
            <w:shd w:val="clear" w:color="auto" w:fill="FFFFFF"/>
          </w:tcPr>
          <w:p w14:paraId="7434C2E3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0/9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980" w:type="dxa"/>
            <w:shd w:val="clear" w:color="auto" w:fill="FFFFFF"/>
          </w:tcPr>
          <w:p w14:paraId="2725668B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0/11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800" w:type="dxa"/>
            <w:shd w:val="clear" w:color="auto" w:fill="FFFFFF"/>
          </w:tcPr>
          <w:p w14:paraId="60DBA182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0/7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760" w:type="dxa"/>
            <w:shd w:val="clear" w:color="auto" w:fill="FFFFFF"/>
          </w:tcPr>
          <w:p w14:paraId="64CFEF36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FB393A">
              <w:rPr>
                <w:rFonts w:ascii="Arial" w:hAnsi="Arial"/>
                <w:sz w:val="20"/>
                <w:szCs w:val="20"/>
              </w:rPr>
              <w:t xml:space="preserve">1/5 </w:t>
            </w:r>
            <w:smartTag w:uri="isiresearchsoft-com/cwyw" w:element="citation">
              <w:r w:rsidRPr="00FB393A">
                <w:rPr>
                  <w:rFonts w:ascii="Arial" w:hAnsi="Arial"/>
                  <w:sz w:val="20"/>
                  <w:szCs w:val="20"/>
                </w:rPr>
                <w:t>(</w:t>
              </w:r>
              <w:r>
                <w:rPr>
                  <w:rFonts w:ascii="Arial" w:hAnsi="Arial"/>
                  <w:sz w:val="20"/>
                  <w:szCs w:val="20"/>
                </w:rPr>
                <w:t>0.</w:t>
              </w:r>
              <w:r w:rsidRPr="00FB393A">
                <w:rPr>
                  <w:rFonts w:ascii="Arial" w:hAnsi="Arial"/>
                  <w:sz w:val="20"/>
                  <w:szCs w:val="20"/>
                </w:rPr>
                <w:t>20</w:t>
              </w:r>
              <w:r w:rsidRPr="008B7CE1">
                <w:rPr>
                  <w:rFonts w:ascii="Arial" w:hAnsi="Arial"/>
                  <w:sz w:val="20"/>
                  <w:szCs w:val="20"/>
                </w:rPr>
                <w:t>)</w:t>
              </w:r>
            </w:smartTag>
          </w:p>
        </w:tc>
      </w:tr>
      <w:tr w:rsidR="00B2712D" w:rsidRPr="00FB393A" w14:paraId="1121766E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0BC4F0B1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>Hypotension</w:t>
            </w:r>
          </w:p>
        </w:tc>
        <w:tc>
          <w:tcPr>
            <w:tcW w:w="1890" w:type="dxa"/>
            <w:shd w:val="clear" w:color="auto" w:fill="FFFFFF"/>
          </w:tcPr>
          <w:p w14:paraId="1D527CD0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0/9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980" w:type="dxa"/>
            <w:shd w:val="clear" w:color="auto" w:fill="FFFFFF"/>
          </w:tcPr>
          <w:p w14:paraId="008AE81F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FB393A">
              <w:rPr>
                <w:rFonts w:ascii="Arial" w:hAnsi="Arial"/>
                <w:sz w:val="20"/>
                <w:szCs w:val="20"/>
              </w:rPr>
              <w:t xml:space="preserve">1/11 </w:t>
            </w:r>
            <w:smartTag w:uri="isiresearchsoft-com/cwyw" w:element="citation">
              <w:r w:rsidRPr="00FB393A">
                <w:rPr>
                  <w:rFonts w:ascii="Arial" w:hAnsi="Arial"/>
                  <w:sz w:val="20"/>
                  <w:szCs w:val="20"/>
                </w:rPr>
                <w:t>(</w:t>
              </w:r>
              <w:r>
                <w:rPr>
                  <w:rFonts w:ascii="Arial" w:hAnsi="Arial"/>
                  <w:sz w:val="20"/>
                  <w:szCs w:val="20"/>
                </w:rPr>
                <w:t>0.09</w:t>
              </w:r>
              <w:r w:rsidRPr="008B7CE1">
                <w:rPr>
                  <w:rFonts w:ascii="Arial" w:hAnsi="Arial"/>
                  <w:sz w:val="20"/>
                  <w:szCs w:val="20"/>
                </w:rPr>
                <w:t>)</w:t>
              </w:r>
            </w:smartTag>
          </w:p>
        </w:tc>
        <w:tc>
          <w:tcPr>
            <w:tcW w:w="1800" w:type="dxa"/>
            <w:shd w:val="clear" w:color="auto" w:fill="FFFFFF"/>
          </w:tcPr>
          <w:p w14:paraId="6BF79559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0/7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760" w:type="dxa"/>
            <w:shd w:val="clear" w:color="auto" w:fill="FFFFFF"/>
          </w:tcPr>
          <w:p w14:paraId="142957FE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0/5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</w:tr>
      <w:tr w:rsidR="00B2712D" w:rsidRPr="00FB393A" w14:paraId="1C6E79F5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4BC9148E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>Hypothyroidism</w:t>
            </w:r>
          </w:p>
        </w:tc>
        <w:tc>
          <w:tcPr>
            <w:tcW w:w="1890" w:type="dxa"/>
            <w:shd w:val="clear" w:color="auto" w:fill="FFFFFF"/>
          </w:tcPr>
          <w:p w14:paraId="7C266712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0/9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980" w:type="dxa"/>
            <w:shd w:val="clear" w:color="auto" w:fill="FFFFFF"/>
          </w:tcPr>
          <w:p w14:paraId="684D156C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1/11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</w:t>
              </w:r>
              <w:r>
                <w:rPr>
                  <w:rFonts w:ascii="Arial" w:hAnsi="Arial"/>
                  <w:sz w:val="20"/>
                  <w:szCs w:val="20"/>
                </w:rPr>
                <w:t>0.09</w:t>
              </w:r>
              <w:r w:rsidRPr="008B7CE1">
                <w:rPr>
                  <w:rFonts w:ascii="Arial" w:hAnsi="Arial"/>
                  <w:sz w:val="20"/>
                  <w:szCs w:val="20"/>
                </w:rPr>
                <w:t>)</w:t>
              </w:r>
            </w:smartTag>
          </w:p>
        </w:tc>
        <w:tc>
          <w:tcPr>
            <w:tcW w:w="1800" w:type="dxa"/>
            <w:shd w:val="clear" w:color="auto" w:fill="FFFFFF"/>
          </w:tcPr>
          <w:p w14:paraId="703BC20C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1/7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</w:t>
              </w:r>
              <w:r>
                <w:rPr>
                  <w:rFonts w:ascii="Arial" w:hAnsi="Arial"/>
                  <w:sz w:val="20"/>
                  <w:szCs w:val="20"/>
                </w:rPr>
                <w:t>0.14</w:t>
              </w:r>
              <w:r w:rsidRPr="008B7CE1">
                <w:rPr>
                  <w:rFonts w:ascii="Arial" w:hAnsi="Arial"/>
                  <w:sz w:val="20"/>
                  <w:szCs w:val="20"/>
                </w:rPr>
                <w:t>)</w:t>
              </w:r>
            </w:smartTag>
          </w:p>
        </w:tc>
        <w:tc>
          <w:tcPr>
            <w:tcW w:w="1760" w:type="dxa"/>
            <w:shd w:val="clear" w:color="auto" w:fill="FFFFFF"/>
          </w:tcPr>
          <w:p w14:paraId="3F904331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0/5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</w:tr>
      <w:tr w:rsidR="00B2712D" w:rsidRPr="00FB393A" w14:paraId="32F481FE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55496699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>Intestinal parasites</w:t>
            </w:r>
          </w:p>
        </w:tc>
        <w:tc>
          <w:tcPr>
            <w:tcW w:w="1890" w:type="dxa"/>
            <w:shd w:val="clear" w:color="auto" w:fill="FFFFFF"/>
          </w:tcPr>
          <w:p w14:paraId="7BF1D711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1/9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</w:t>
              </w:r>
              <w:r>
                <w:rPr>
                  <w:rFonts w:ascii="Arial" w:hAnsi="Arial"/>
                  <w:sz w:val="20"/>
                  <w:szCs w:val="20"/>
                </w:rPr>
                <w:t>0.</w:t>
              </w:r>
              <w:r w:rsidRPr="008B7CE1">
                <w:rPr>
                  <w:rFonts w:ascii="Arial" w:hAnsi="Arial"/>
                  <w:sz w:val="20"/>
                  <w:szCs w:val="20"/>
                </w:rPr>
                <w:t>11)</w:t>
              </w:r>
            </w:smartTag>
          </w:p>
        </w:tc>
        <w:tc>
          <w:tcPr>
            <w:tcW w:w="1980" w:type="dxa"/>
            <w:shd w:val="clear" w:color="auto" w:fill="FFFFFF"/>
          </w:tcPr>
          <w:p w14:paraId="07D49F11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0/11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800" w:type="dxa"/>
            <w:shd w:val="clear" w:color="auto" w:fill="FFFFFF"/>
          </w:tcPr>
          <w:p w14:paraId="02E6F445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0/7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760" w:type="dxa"/>
            <w:shd w:val="clear" w:color="auto" w:fill="FFFFFF"/>
          </w:tcPr>
          <w:p w14:paraId="7135AB2B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0/5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</w:tr>
      <w:tr w:rsidR="00B2712D" w:rsidRPr="00FB393A" w14:paraId="5D953A8B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692BB0EE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>Irritable bowel syndrome</w:t>
            </w:r>
          </w:p>
        </w:tc>
        <w:tc>
          <w:tcPr>
            <w:tcW w:w="1890" w:type="dxa"/>
            <w:shd w:val="clear" w:color="auto" w:fill="FFFFFF"/>
          </w:tcPr>
          <w:p w14:paraId="4C2F9B7D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FB393A">
              <w:rPr>
                <w:rFonts w:ascii="Arial" w:hAnsi="Arial"/>
                <w:sz w:val="20"/>
                <w:szCs w:val="20"/>
              </w:rPr>
              <w:t xml:space="preserve">2/9 </w:t>
            </w:r>
            <w:smartTag w:uri="isiresearchsoft-com/cwyw" w:element="citation">
              <w:r w:rsidRPr="00FB393A">
                <w:rPr>
                  <w:rFonts w:ascii="Arial" w:hAnsi="Arial"/>
                  <w:sz w:val="20"/>
                  <w:szCs w:val="20"/>
                </w:rPr>
                <w:t>(</w:t>
              </w:r>
              <w:r>
                <w:rPr>
                  <w:rFonts w:ascii="Arial" w:hAnsi="Arial"/>
                  <w:sz w:val="20"/>
                  <w:szCs w:val="20"/>
                </w:rPr>
                <w:t>0.</w:t>
              </w:r>
              <w:r w:rsidRPr="00FB393A">
                <w:rPr>
                  <w:rFonts w:ascii="Arial" w:hAnsi="Arial"/>
                  <w:sz w:val="20"/>
                  <w:szCs w:val="20"/>
                </w:rPr>
                <w:t>22</w:t>
              </w:r>
              <w:r w:rsidRPr="008B7CE1">
                <w:rPr>
                  <w:rFonts w:ascii="Arial" w:hAnsi="Arial"/>
                  <w:sz w:val="20"/>
                  <w:szCs w:val="20"/>
                </w:rPr>
                <w:t>)</w:t>
              </w:r>
            </w:smartTag>
          </w:p>
        </w:tc>
        <w:tc>
          <w:tcPr>
            <w:tcW w:w="1980" w:type="dxa"/>
            <w:shd w:val="clear" w:color="auto" w:fill="FFFFFF"/>
          </w:tcPr>
          <w:p w14:paraId="596CDC01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0/11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800" w:type="dxa"/>
            <w:shd w:val="clear" w:color="auto" w:fill="FFFFFF"/>
          </w:tcPr>
          <w:p w14:paraId="40410B26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1/7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</w:t>
              </w:r>
              <w:r>
                <w:rPr>
                  <w:rFonts w:ascii="Arial" w:hAnsi="Arial"/>
                  <w:sz w:val="20"/>
                  <w:szCs w:val="20"/>
                </w:rPr>
                <w:t>0.14</w:t>
              </w:r>
              <w:r w:rsidRPr="008B7CE1">
                <w:rPr>
                  <w:rFonts w:ascii="Arial" w:hAnsi="Arial"/>
                  <w:sz w:val="20"/>
                  <w:szCs w:val="20"/>
                </w:rPr>
                <w:t>)</w:t>
              </w:r>
            </w:smartTag>
          </w:p>
        </w:tc>
        <w:tc>
          <w:tcPr>
            <w:tcW w:w="1760" w:type="dxa"/>
            <w:shd w:val="clear" w:color="auto" w:fill="FFFFFF"/>
          </w:tcPr>
          <w:p w14:paraId="1A558327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0/5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</w:tr>
      <w:tr w:rsidR="00B2712D" w:rsidRPr="00FB393A" w14:paraId="561DEBA1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40F3DC5C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>Labyrinthitis</w:t>
            </w:r>
          </w:p>
        </w:tc>
        <w:tc>
          <w:tcPr>
            <w:tcW w:w="1890" w:type="dxa"/>
            <w:shd w:val="clear" w:color="auto" w:fill="FFFFFF"/>
          </w:tcPr>
          <w:p w14:paraId="6659848B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1/9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</w:t>
              </w:r>
              <w:r>
                <w:rPr>
                  <w:rFonts w:ascii="Arial" w:hAnsi="Arial"/>
                  <w:sz w:val="20"/>
                  <w:szCs w:val="20"/>
                </w:rPr>
                <w:t>0.</w:t>
              </w:r>
              <w:r w:rsidRPr="008B7CE1">
                <w:rPr>
                  <w:rFonts w:ascii="Arial" w:hAnsi="Arial"/>
                  <w:sz w:val="20"/>
                  <w:szCs w:val="20"/>
                </w:rPr>
                <w:t>11)</w:t>
              </w:r>
            </w:smartTag>
          </w:p>
        </w:tc>
        <w:tc>
          <w:tcPr>
            <w:tcW w:w="1980" w:type="dxa"/>
            <w:shd w:val="clear" w:color="auto" w:fill="FFFFFF"/>
          </w:tcPr>
          <w:p w14:paraId="133EC182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0/11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800" w:type="dxa"/>
            <w:shd w:val="clear" w:color="auto" w:fill="FFFFFF"/>
          </w:tcPr>
          <w:p w14:paraId="6992591D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0/7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760" w:type="dxa"/>
            <w:shd w:val="clear" w:color="auto" w:fill="FFFFFF"/>
          </w:tcPr>
          <w:p w14:paraId="2E7192EA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0/5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</w:tr>
      <w:tr w:rsidR="00B2712D" w:rsidRPr="00FB393A" w14:paraId="6B9CD59B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54E56A69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>Mastoiditis</w:t>
            </w:r>
          </w:p>
        </w:tc>
        <w:tc>
          <w:tcPr>
            <w:tcW w:w="1890" w:type="dxa"/>
            <w:shd w:val="clear" w:color="auto" w:fill="FFFFFF"/>
          </w:tcPr>
          <w:p w14:paraId="00301FB5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0/9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980" w:type="dxa"/>
            <w:shd w:val="clear" w:color="auto" w:fill="FFFFFF"/>
          </w:tcPr>
          <w:p w14:paraId="513D02E6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1/11 </w:t>
            </w:r>
            <w:smartTag w:uri="isiresearchsoft-com/cwyw" w:element="citation">
              <w:r>
                <w:rPr>
                  <w:rFonts w:ascii="Arial" w:hAnsi="Arial"/>
                  <w:sz w:val="20"/>
                  <w:szCs w:val="20"/>
                </w:rPr>
                <w:t>(0.09</w:t>
              </w:r>
              <w:r w:rsidRPr="008B7CE1">
                <w:rPr>
                  <w:rFonts w:ascii="Arial" w:hAnsi="Arial"/>
                  <w:sz w:val="20"/>
                  <w:szCs w:val="20"/>
                </w:rPr>
                <w:t>)</w:t>
              </w:r>
            </w:smartTag>
          </w:p>
        </w:tc>
        <w:tc>
          <w:tcPr>
            <w:tcW w:w="1800" w:type="dxa"/>
            <w:shd w:val="clear" w:color="auto" w:fill="FFFFFF"/>
          </w:tcPr>
          <w:p w14:paraId="2CA50879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0/7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760" w:type="dxa"/>
            <w:shd w:val="clear" w:color="auto" w:fill="FFFFFF"/>
          </w:tcPr>
          <w:p w14:paraId="5242E6CB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0/5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</w:tr>
      <w:tr w:rsidR="00B2712D" w:rsidRPr="00FB393A" w14:paraId="1418FDA4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7ABB8FAB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>Migraine</w:t>
            </w:r>
          </w:p>
        </w:tc>
        <w:tc>
          <w:tcPr>
            <w:tcW w:w="1890" w:type="dxa"/>
            <w:shd w:val="clear" w:color="auto" w:fill="FFFFFF"/>
          </w:tcPr>
          <w:p w14:paraId="088396C6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0/9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980" w:type="dxa"/>
            <w:shd w:val="clear" w:color="auto" w:fill="FFFFFF"/>
          </w:tcPr>
          <w:p w14:paraId="3B3BE2F3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1/11 </w:t>
            </w:r>
            <w:smartTag w:uri="isiresearchsoft-com/cwyw" w:element="citation">
              <w:r>
                <w:rPr>
                  <w:rFonts w:ascii="Arial" w:hAnsi="Arial"/>
                  <w:sz w:val="20"/>
                  <w:szCs w:val="20"/>
                </w:rPr>
                <w:t>(0.09</w:t>
              </w:r>
              <w:r w:rsidRPr="008B7CE1">
                <w:rPr>
                  <w:rFonts w:ascii="Arial" w:hAnsi="Arial"/>
                  <w:sz w:val="20"/>
                  <w:szCs w:val="20"/>
                </w:rPr>
                <w:t>)</w:t>
              </w:r>
            </w:smartTag>
          </w:p>
        </w:tc>
        <w:tc>
          <w:tcPr>
            <w:tcW w:w="1800" w:type="dxa"/>
            <w:shd w:val="clear" w:color="auto" w:fill="FFFFFF"/>
          </w:tcPr>
          <w:p w14:paraId="037E66E3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0/7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760" w:type="dxa"/>
            <w:shd w:val="clear" w:color="auto" w:fill="FFFFFF"/>
          </w:tcPr>
          <w:p w14:paraId="233DC771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1/5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</w:t>
              </w:r>
              <w:r>
                <w:rPr>
                  <w:rFonts w:ascii="Arial" w:hAnsi="Arial"/>
                  <w:sz w:val="20"/>
                  <w:szCs w:val="20"/>
                </w:rPr>
                <w:t>.20</w:t>
              </w:r>
              <w:r w:rsidRPr="008B7CE1">
                <w:rPr>
                  <w:rFonts w:ascii="Arial" w:hAnsi="Arial"/>
                  <w:sz w:val="20"/>
                  <w:szCs w:val="20"/>
                </w:rPr>
                <w:t>)</w:t>
              </w:r>
            </w:smartTag>
          </w:p>
        </w:tc>
      </w:tr>
      <w:tr w:rsidR="00B2712D" w:rsidRPr="00FB393A" w14:paraId="2B16B588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1DC729EA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>Neutropenia</w:t>
            </w:r>
          </w:p>
        </w:tc>
        <w:tc>
          <w:tcPr>
            <w:tcW w:w="1890" w:type="dxa"/>
            <w:shd w:val="clear" w:color="auto" w:fill="FFFFFF"/>
          </w:tcPr>
          <w:p w14:paraId="7C9FA55C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0/9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980" w:type="dxa"/>
            <w:shd w:val="clear" w:color="auto" w:fill="FFFFFF"/>
          </w:tcPr>
          <w:p w14:paraId="1397B2D6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0/11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800" w:type="dxa"/>
            <w:shd w:val="clear" w:color="auto" w:fill="FFFFFF"/>
          </w:tcPr>
          <w:p w14:paraId="3DB46B52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0/7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760" w:type="dxa"/>
            <w:shd w:val="clear" w:color="auto" w:fill="FFFFFF"/>
          </w:tcPr>
          <w:p w14:paraId="4D860FBD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>1/5 (0</w:t>
            </w:r>
            <w:r>
              <w:rPr>
                <w:rFonts w:ascii="Arial" w:hAnsi="Arial"/>
                <w:sz w:val="20"/>
                <w:szCs w:val="20"/>
              </w:rPr>
              <w:t>.20</w:t>
            </w:r>
            <w:r w:rsidRPr="008B7CE1">
              <w:rPr>
                <w:rFonts w:ascii="Arial" w:hAnsi="Arial"/>
                <w:sz w:val="20"/>
                <w:szCs w:val="20"/>
              </w:rPr>
              <w:t>)</w:t>
            </w:r>
          </w:p>
        </w:tc>
      </w:tr>
      <w:tr w:rsidR="00B2712D" w:rsidRPr="00FB393A" w14:paraId="79F54927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213EDD27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>Ophthalmic irritation</w:t>
            </w:r>
          </w:p>
        </w:tc>
        <w:tc>
          <w:tcPr>
            <w:tcW w:w="1890" w:type="dxa"/>
            <w:shd w:val="clear" w:color="auto" w:fill="FFFFFF"/>
          </w:tcPr>
          <w:p w14:paraId="03B6E43C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1/9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</w:t>
              </w:r>
              <w:r>
                <w:rPr>
                  <w:rFonts w:ascii="Arial" w:hAnsi="Arial"/>
                  <w:sz w:val="20"/>
                  <w:szCs w:val="20"/>
                </w:rPr>
                <w:t>0.</w:t>
              </w:r>
              <w:r w:rsidRPr="008B7CE1">
                <w:rPr>
                  <w:rFonts w:ascii="Arial" w:hAnsi="Arial"/>
                  <w:sz w:val="20"/>
                  <w:szCs w:val="20"/>
                </w:rPr>
                <w:t>11)</w:t>
              </w:r>
            </w:smartTag>
          </w:p>
        </w:tc>
        <w:tc>
          <w:tcPr>
            <w:tcW w:w="1980" w:type="dxa"/>
            <w:shd w:val="clear" w:color="auto" w:fill="FFFFFF"/>
          </w:tcPr>
          <w:p w14:paraId="1A5E74B7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0/11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800" w:type="dxa"/>
            <w:shd w:val="clear" w:color="auto" w:fill="FFFFFF"/>
          </w:tcPr>
          <w:p w14:paraId="34B05CAF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0/7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760" w:type="dxa"/>
            <w:shd w:val="clear" w:color="auto" w:fill="FFFFFF"/>
          </w:tcPr>
          <w:p w14:paraId="6CE074FF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0/5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</w:tr>
      <w:tr w:rsidR="00B2712D" w:rsidRPr="00FB393A" w14:paraId="4C308D11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52045A5F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>Pneumonia</w:t>
            </w:r>
          </w:p>
        </w:tc>
        <w:tc>
          <w:tcPr>
            <w:tcW w:w="1890" w:type="dxa"/>
            <w:shd w:val="clear" w:color="auto" w:fill="FFFFFF"/>
          </w:tcPr>
          <w:p w14:paraId="0C0BDC6F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0/9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980" w:type="dxa"/>
            <w:shd w:val="clear" w:color="auto" w:fill="FFFFFF"/>
          </w:tcPr>
          <w:p w14:paraId="3E1453B5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1/11 </w:t>
            </w:r>
            <w:smartTag w:uri="isiresearchsoft-com/cwyw" w:element="citation">
              <w:r>
                <w:rPr>
                  <w:rFonts w:ascii="Arial" w:hAnsi="Arial"/>
                  <w:sz w:val="20"/>
                  <w:szCs w:val="20"/>
                </w:rPr>
                <w:t>(0.09</w:t>
              </w:r>
              <w:r w:rsidRPr="008B7CE1">
                <w:rPr>
                  <w:rFonts w:ascii="Arial" w:hAnsi="Arial"/>
                  <w:sz w:val="20"/>
                  <w:szCs w:val="20"/>
                </w:rPr>
                <w:t>)</w:t>
              </w:r>
            </w:smartTag>
          </w:p>
        </w:tc>
        <w:tc>
          <w:tcPr>
            <w:tcW w:w="1800" w:type="dxa"/>
            <w:shd w:val="clear" w:color="auto" w:fill="FFFFFF"/>
          </w:tcPr>
          <w:p w14:paraId="2CDC283D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0/7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760" w:type="dxa"/>
            <w:shd w:val="clear" w:color="auto" w:fill="FFFFFF"/>
          </w:tcPr>
          <w:p w14:paraId="15006BB4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0/5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</w:tr>
      <w:tr w:rsidR="00B2712D" w:rsidRPr="00FB393A" w14:paraId="55236399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7DA0933F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>Ranchitism</w:t>
            </w:r>
          </w:p>
        </w:tc>
        <w:tc>
          <w:tcPr>
            <w:tcW w:w="1890" w:type="dxa"/>
            <w:shd w:val="clear" w:color="auto" w:fill="FFFFFF"/>
          </w:tcPr>
          <w:p w14:paraId="143DE26F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1/9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</w:t>
              </w:r>
              <w:r>
                <w:rPr>
                  <w:rFonts w:ascii="Arial" w:hAnsi="Arial"/>
                  <w:sz w:val="20"/>
                  <w:szCs w:val="20"/>
                </w:rPr>
                <w:t>0.</w:t>
              </w:r>
              <w:r w:rsidRPr="008B7CE1">
                <w:rPr>
                  <w:rFonts w:ascii="Arial" w:hAnsi="Arial"/>
                  <w:sz w:val="20"/>
                  <w:szCs w:val="20"/>
                </w:rPr>
                <w:t>11)</w:t>
              </w:r>
            </w:smartTag>
          </w:p>
        </w:tc>
        <w:tc>
          <w:tcPr>
            <w:tcW w:w="1980" w:type="dxa"/>
            <w:shd w:val="clear" w:color="auto" w:fill="FFFFFF"/>
          </w:tcPr>
          <w:p w14:paraId="25246A42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0/11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800" w:type="dxa"/>
            <w:shd w:val="clear" w:color="auto" w:fill="FFFFFF"/>
          </w:tcPr>
          <w:p w14:paraId="010D26B8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0/7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760" w:type="dxa"/>
            <w:shd w:val="clear" w:color="auto" w:fill="FFFFFF"/>
          </w:tcPr>
          <w:p w14:paraId="709311EB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0/5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</w:tr>
      <w:tr w:rsidR="00B2712D" w:rsidRPr="00FB393A" w14:paraId="6FD4C82F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49B0DA4B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>Rhinitis</w:t>
            </w:r>
          </w:p>
        </w:tc>
        <w:tc>
          <w:tcPr>
            <w:tcW w:w="1890" w:type="dxa"/>
            <w:shd w:val="clear" w:color="auto" w:fill="FFFFFF"/>
          </w:tcPr>
          <w:p w14:paraId="20B356CD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1/9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</w:t>
              </w:r>
              <w:r>
                <w:rPr>
                  <w:rFonts w:ascii="Arial" w:hAnsi="Arial"/>
                  <w:sz w:val="20"/>
                  <w:szCs w:val="20"/>
                </w:rPr>
                <w:t>0.</w:t>
              </w:r>
              <w:r w:rsidRPr="008B7CE1">
                <w:rPr>
                  <w:rFonts w:ascii="Arial" w:hAnsi="Arial"/>
                  <w:sz w:val="20"/>
                  <w:szCs w:val="20"/>
                </w:rPr>
                <w:t>11)</w:t>
              </w:r>
            </w:smartTag>
          </w:p>
        </w:tc>
        <w:tc>
          <w:tcPr>
            <w:tcW w:w="1980" w:type="dxa"/>
            <w:shd w:val="clear" w:color="auto" w:fill="FFFFFF"/>
          </w:tcPr>
          <w:p w14:paraId="1B15AB00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0/11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800" w:type="dxa"/>
            <w:shd w:val="clear" w:color="auto" w:fill="FFFFFF"/>
          </w:tcPr>
          <w:p w14:paraId="294DDF24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0/7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760" w:type="dxa"/>
            <w:shd w:val="clear" w:color="auto" w:fill="FFFFFF"/>
          </w:tcPr>
          <w:p w14:paraId="2B762E23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0/5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</w:tr>
      <w:tr w:rsidR="00B2712D" w:rsidRPr="00FB393A" w14:paraId="1FF19E5B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51109A40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>Salpingitis</w:t>
            </w:r>
          </w:p>
        </w:tc>
        <w:tc>
          <w:tcPr>
            <w:tcW w:w="1890" w:type="dxa"/>
            <w:shd w:val="clear" w:color="auto" w:fill="FFFFFF"/>
          </w:tcPr>
          <w:p w14:paraId="04FA67BD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0/9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980" w:type="dxa"/>
            <w:shd w:val="clear" w:color="auto" w:fill="FFFFFF"/>
          </w:tcPr>
          <w:p w14:paraId="156A7303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1/11 </w:t>
            </w:r>
            <w:smartTag w:uri="isiresearchsoft-com/cwyw" w:element="citation">
              <w:r>
                <w:rPr>
                  <w:rFonts w:ascii="Arial" w:hAnsi="Arial"/>
                  <w:sz w:val="20"/>
                  <w:szCs w:val="20"/>
                </w:rPr>
                <w:t>(0.09</w:t>
              </w:r>
              <w:r w:rsidRPr="008B7CE1">
                <w:rPr>
                  <w:rFonts w:ascii="Arial" w:hAnsi="Arial"/>
                  <w:sz w:val="20"/>
                  <w:szCs w:val="20"/>
                </w:rPr>
                <w:t>)</w:t>
              </w:r>
            </w:smartTag>
          </w:p>
        </w:tc>
        <w:tc>
          <w:tcPr>
            <w:tcW w:w="1800" w:type="dxa"/>
            <w:shd w:val="clear" w:color="auto" w:fill="FFFFFF"/>
          </w:tcPr>
          <w:p w14:paraId="2FCAFA28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0/7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760" w:type="dxa"/>
            <w:shd w:val="clear" w:color="auto" w:fill="FFFFFF"/>
          </w:tcPr>
          <w:p w14:paraId="18EB8FA0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0/5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</w:tr>
      <w:tr w:rsidR="00B2712D" w:rsidRPr="00FB393A" w14:paraId="587F3298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1354C980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>Scoliosis</w:t>
            </w:r>
          </w:p>
        </w:tc>
        <w:tc>
          <w:tcPr>
            <w:tcW w:w="1890" w:type="dxa"/>
            <w:shd w:val="clear" w:color="auto" w:fill="FFFFFF"/>
          </w:tcPr>
          <w:p w14:paraId="36C2EF12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0/9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980" w:type="dxa"/>
            <w:shd w:val="clear" w:color="auto" w:fill="FFFFFF"/>
          </w:tcPr>
          <w:p w14:paraId="6F5A4886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1/11 </w:t>
            </w:r>
            <w:smartTag w:uri="isiresearchsoft-com/cwyw" w:element="citation">
              <w:r>
                <w:rPr>
                  <w:rFonts w:ascii="Arial" w:hAnsi="Arial"/>
                  <w:sz w:val="20"/>
                  <w:szCs w:val="20"/>
                </w:rPr>
                <w:t>(0.09</w:t>
              </w:r>
              <w:r w:rsidRPr="008B7CE1">
                <w:rPr>
                  <w:rFonts w:ascii="Arial" w:hAnsi="Arial"/>
                  <w:sz w:val="20"/>
                  <w:szCs w:val="20"/>
                </w:rPr>
                <w:t>)</w:t>
              </w:r>
            </w:smartTag>
          </w:p>
        </w:tc>
        <w:tc>
          <w:tcPr>
            <w:tcW w:w="1800" w:type="dxa"/>
            <w:shd w:val="clear" w:color="auto" w:fill="FFFFFF"/>
          </w:tcPr>
          <w:p w14:paraId="759D255A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0/7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760" w:type="dxa"/>
            <w:shd w:val="clear" w:color="auto" w:fill="FFFFFF"/>
          </w:tcPr>
          <w:p w14:paraId="28AEE475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0/5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</w:tr>
      <w:tr w:rsidR="00B2712D" w:rsidRPr="00FB393A" w14:paraId="5A9E230C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22C4E61C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>Sjogren syndrome</w:t>
            </w:r>
          </w:p>
        </w:tc>
        <w:tc>
          <w:tcPr>
            <w:tcW w:w="1890" w:type="dxa"/>
            <w:shd w:val="clear" w:color="auto" w:fill="FFFFFF"/>
          </w:tcPr>
          <w:p w14:paraId="76BC816E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1/9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</w:t>
              </w:r>
              <w:r>
                <w:rPr>
                  <w:rFonts w:ascii="Arial" w:hAnsi="Arial"/>
                  <w:sz w:val="20"/>
                  <w:szCs w:val="20"/>
                </w:rPr>
                <w:t>0.</w:t>
              </w:r>
              <w:r w:rsidRPr="008B7CE1">
                <w:rPr>
                  <w:rFonts w:ascii="Arial" w:hAnsi="Arial"/>
                  <w:sz w:val="20"/>
                  <w:szCs w:val="20"/>
                </w:rPr>
                <w:t>11)</w:t>
              </w:r>
            </w:smartTag>
          </w:p>
        </w:tc>
        <w:tc>
          <w:tcPr>
            <w:tcW w:w="1980" w:type="dxa"/>
            <w:shd w:val="clear" w:color="auto" w:fill="FFFFFF"/>
          </w:tcPr>
          <w:p w14:paraId="38BE612E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0/11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800" w:type="dxa"/>
            <w:shd w:val="clear" w:color="auto" w:fill="FFFFFF"/>
          </w:tcPr>
          <w:p w14:paraId="7AA3043D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0/7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760" w:type="dxa"/>
            <w:shd w:val="clear" w:color="auto" w:fill="FFFFFF"/>
          </w:tcPr>
          <w:p w14:paraId="5AE692E4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0/5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</w:tr>
      <w:tr w:rsidR="00B2712D" w:rsidRPr="00FB393A" w14:paraId="1D5CE13D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7FB3649D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>Skin patches</w:t>
            </w:r>
          </w:p>
        </w:tc>
        <w:tc>
          <w:tcPr>
            <w:tcW w:w="1890" w:type="dxa"/>
            <w:shd w:val="clear" w:color="auto" w:fill="FFFFFF"/>
          </w:tcPr>
          <w:p w14:paraId="2027D266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1/9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</w:t>
              </w:r>
              <w:r>
                <w:rPr>
                  <w:rFonts w:ascii="Arial" w:hAnsi="Arial"/>
                  <w:sz w:val="20"/>
                  <w:szCs w:val="20"/>
                </w:rPr>
                <w:t>0.</w:t>
              </w:r>
              <w:r w:rsidRPr="008B7CE1">
                <w:rPr>
                  <w:rFonts w:ascii="Arial" w:hAnsi="Arial"/>
                  <w:sz w:val="20"/>
                  <w:szCs w:val="20"/>
                </w:rPr>
                <w:t>11)</w:t>
              </w:r>
            </w:smartTag>
          </w:p>
        </w:tc>
        <w:tc>
          <w:tcPr>
            <w:tcW w:w="1980" w:type="dxa"/>
            <w:shd w:val="clear" w:color="auto" w:fill="FFFFFF"/>
          </w:tcPr>
          <w:p w14:paraId="32BF542B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0/11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800" w:type="dxa"/>
            <w:shd w:val="clear" w:color="auto" w:fill="FFFFFF"/>
          </w:tcPr>
          <w:p w14:paraId="710CC98A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0/7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760" w:type="dxa"/>
            <w:shd w:val="clear" w:color="auto" w:fill="FFFFFF"/>
          </w:tcPr>
          <w:p w14:paraId="129C9DC2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0/5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</w:tr>
      <w:tr w:rsidR="00B2712D" w:rsidRPr="00FB393A" w14:paraId="3694A3E9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0F3998C3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>Sleep apnea</w:t>
            </w:r>
          </w:p>
        </w:tc>
        <w:tc>
          <w:tcPr>
            <w:tcW w:w="1890" w:type="dxa"/>
            <w:shd w:val="clear" w:color="auto" w:fill="FFFFFF"/>
          </w:tcPr>
          <w:p w14:paraId="2FA61BC6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0/9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980" w:type="dxa"/>
            <w:shd w:val="clear" w:color="auto" w:fill="FFFFFF"/>
          </w:tcPr>
          <w:p w14:paraId="128457D8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1/11 </w:t>
            </w:r>
            <w:smartTag w:uri="isiresearchsoft-com/cwyw" w:element="citation">
              <w:r>
                <w:rPr>
                  <w:rFonts w:ascii="Arial" w:hAnsi="Arial"/>
                  <w:sz w:val="20"/>
                  <w:szCs w:val="20"/>
                </w:rPr>
                <w:t>(0.09</w:t>
              </w:r>
              <w:r w:rsidRPr="008B7CE1">
                <w:rPr>
                  <w:rFonts w:ascii="Arial" w:hAnsi="Arial"/>
                  <w:sz w:val="20"/>
                  <w:szCs w:val="20"/>
                </w:rPr>
                <w:t>)</w:t>
              </w:r>
            </w:smartTag>
          </w:p>
        </w:tc>
        <w:tc>
          <w:tcPr>
            <w:tcW w:w="1800" w:type="dxa"/>
            <w:shd w:val="clear" w:color="auto" w:fill="FFFFFF"/>
          </w:tcPr>
          <w:p w14:paraId="7A2AB5EF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0/7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760" w:type="dxa"/>
            <w:shd w:val="clear" w:color="auto" w:fill="FFFFFF"/>
          </w:tcPr>
          <w:p w14:paraId="53928211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0/5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</w:tr>
      <w:tr w:rsidR="00B2712D" w:rsidRPr="00FB393A" w14:paraId="17F140E0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7F610465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>Type 2 diabetes</w:t>
            </w:r>
          </w:p>
        </w:tc>
        <w:tc>
          <w:tcPr>
            <w:tcW w:w="1890" w:type="dxa"/>
            <w:shd w:val="clear" w:color="auto" w:fill="FFFFFF"/>
          </w:tcPr>
          <w:p w14:paraId="47F2A654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0/9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980" w:type="dxa"/>
            <w:shd w:val="clear" w:color="auto" w:fill="FFFFFF"/>
          </w:tcPr>
          <w:p w14:paraId="42E3C64C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1/11 </w:t>
            </w:r>
            <w:smartTag w:uri="isiresearchsoft-com/cwyw" w:element="citation">
              <w:r>
                <w:rPr>
                  <w:rFonts w:ascii="Arial" w:hAnsi="Arial"/>
                  <w:sz w:val="20"/>
                  <w:szCs w:val="20"/>
                </w:rPr>
                <w:t>(0.09</w:t>
              </w:r>
              <w:r w:rsidRPr="008B7CE1">
                <w:rPr>
                  <w:rFonts w:ascii="Arial" w:hAnsi="Arial"/>
                  <w:sz w:val="20"/>
                  <w:szCs w:val="20"/>
                </w:rPr>
                <w:t>)</w:t>
              </w:r>
            </w:smartTag>
          </w:p>
        </w:tc>
        <w:tc>
          <w:tcPr>
            <w:tcW w:w="1800" w:type="dxa"/>
            <w:shd w:val="clear" w:color="auto" w:fill="FFFFFF"/>
          </w:tcPr>
          <w:p w14:paraId="373B2D06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0/7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760" w:type="dxa"/>
            <w:shd w:val="clear" w:color="auto" w:fill="FFFFFF"/>
          </w:tcPr>
          <w:p w14:paraId="743B09BB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0/5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</w:tr>
      <w:tr w:rsidR="00B2712D" w:rsidRPr="00FB393A" w14:paraId="310B2B7A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1D528142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>Viral meningitis</w:t>
            </w:r>
          </w:p>
        </w:tc>
        <w:tc>
          <w:tcPr>
            <w:tcW w:w="1890" w:type="dxa"/>
            <w:shd w:val="clear" w:color="auto" w:fill="FFFFFF"/>
          </w:tcPr>
          <w:p w14:paraId="01357714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0/9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980" w:type="dxa"/>
            <w:shd w:val="clear" w:color="auto" w:fill="FFFFFF"/>
          </w:tcPr>
          <w:p w14:paraId="7B25F348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1/11 </w:t>
            </w:r>
            <w:smartTag w:uri="isiresearchsoft-com/cwyw" w:element="citation">
              <w:r>
                <w:rPr>
                  <w:rFonts w:ascii="Arial" w:hAnsi="Arial"/>
                  <w:sz w:val="20"/>
                  <w:szCs w:val="20"/>
                </w:rPr>
                <w:t>(0.09</w:t>
              </w:r>
              <w:r w:rsidRPr="008B7CE1">
                <w:rPr>
                  <w:rFonts w:ascii="Arial" w:hAnsi="Arial"/>
                  <w:sz w:val="20"/>
                  <w:szCs w:val="20"/>
                </w:rPr>
                <w:t>)</w:t>
              </w:r>
            </w:smartTag>
          </w:p>
        </w:tc>
        <w:tc>
          <w:tcPr>
            <w:tcW w:w="1800" w:type="dxa"/>
            <w:shd w:val="clear" w:color="auto" w:fill="FFFFFF"/>
          </w:tcPr>
          <w:p w14:paraId="79F31A20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0/7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760" w:type="dxa"/>
            <w:shd w:val="clear" w:color="auto" w:fill="FFFFFF"/>
          </w:tcPr>
          <w:p w14:paraId="7E3E2480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0/5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</w:tr>
      <w:tr w:rsidR="00B2712D" w:rsidRPr="00FB393A" w14:paraId="70EE1E96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148FAD3B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>Viral pancreatitis</w:t>
            </w:r>
          </w:p>
        </w:tc>
        <w:tc>
          <w:tcPr>
            <w:tcW w:w="1890" w:type="dxa"/>
            <w:shd w:val="clear" w:color="auto" w:fill="FFFFFF"/>
          </w:tcPr>
          <w:p w14:paraId="66F575F7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1/9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</w:t>
              </w:r>
              <w:r>
                <w:rPr>
                  <w:rFonts w:ascii="Arial" w:hAnsi="Arial"/>
                  <w:sz w:val="20"/>
                  <w:szCs w:val="20"/>
                </w:rPr>
                <w:t>0.</w:t>
              </w:r>
              <w:r w:rsidRPr="008B7CE1">
                <w:rPr>
                  <w:rFonts w:ascii="Arial" w:hAnsi="Arial"/>
                  <w:sz w:val="20"/>
                  <w:szCs w:val="20"/>
                </w:rPr>
                <w:t>11)</w:t>
              </w:r>
            </w:smartTag>
          </w:p>
        </w:tc>
        <w:tc>
          <w:tcPr>
            <w:tcW w:w="1980" w:type="dxa"/>
            <w:shd w:val="clear" w:color="auto" w:fill="FFFFFF"/>
          </w:tcPr>
          <w:p w14:paraId="71BB7425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0/11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800" w:type="dxa"/>
            <w:shd w:val="clear" w:color="auto" w:fill="FFFFFF"/>
          </w:tcPr>
          <w:p w14:paraId="3F63B377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0/7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760" w:type="dxa"/>
            <w:shd w:val="clear" w:color="auto" w:fill="FFFFFF"/>
          </w:tcPr>
          <w:p w14:paraId="6EE8B82A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0/5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</w:tr>
      <w:tr w:rsidR="00B2712D" w:rsidRPr="00FB393A" w14:paraId="7EA7421C" w14:textId="77777777" w:rsidTr="00025DA5">
        <w:trPr>
          <w:trHeight w:val="413"/>
        </w:trPr>
        <w:tc>
          <w:tcPr>
            <w:tcW w:w="2718" w:type="dxa"/>
            <w:shd w:val="clear" w:color="auto" w:fill="FFFFFF"/>
          </w:tcPr>
          <w:p w14:paraId="7A186018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>Viral thyroiditis</w:t>
            </w:r>
          </w:p>
        </w:tc>
        <w:tc>
          <w:tcPr>
            <w:tcW w:w="1890" w:type="dxa"/>
            <w:shd w:val="clear" w:color="auto" w:fill="FFFFFF"/>
          </w:tcPr>
          <w:p w14:paraId="142B5F73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0/9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980" w:type="dxa"/>
            <w:shd w:val="clear" w:color="auto" w:fill="FFFFFF"/>
          </w:tcPr>
          <w:p w14:paraId="5EF97373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1/11 </w:t>
            </w:r>
            <w:smartTag w:uri="isiresearchsoft-com/cwyw" w:element="citation">
              <w:r>
                <w:rPr>
                  <w:rFonts w:ascii="Arial" w:hAnsi="Arial"/>
                  <w:sz w:val="20"/>
                  <w:szCs w:val="20"/>
                </w:rPr>
                <w:t>(0.09</w:t>
              </w:r>
              <w:r w:rsidRPr="008B7CE1">
                <w:rPr>
                  <w:rFonts w:ascii="Arial" w:hAnsi="Arial"/>
                  <w:sz w:val="20"/>
                  <w:szCs w:val="20"/>
                </w:rPr>
                <w:t>)</w:t>
              </w:r>
            </w:smartTag>
          </w:p>
        </w:tc>
        <w:tc>
          <w:tcPr>
            <w:tcW w:w="1800" w:type="dxa"/>
            <w:shd w:val="clear" w:color="auto" w:fill="FFFFFF"/>
          </w:tcPr>
          <w:p w14:paraId="22CEF738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0/7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  <w:tc>
          <w:tcPr>
            <w:tcW w:w="1760" w:type="dxa"/>
            <w:shd w:val="clear" w:color="auto" w:fill="FFFFFF"/>
          </w:tcPr>
          <w:p w14:paraId="78EEDD28" w14:textId="77777777" w:rsidR="00B2712D" w:rsidRPr="008B7CE1" w:rsidRDefault="00B2712D" w:rsidP="00025DA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8B7CE1">
              <w:rPr>
                <w:rFonts w:ascii="Arial" w:hAnsi="Arial"/>
                <w:sz w:val="20"/>
                <w:szCs w:val="20"/>
              </w:rPr>
              <w:t xml:space="preserve">0/5 </w:t>
            </w:r>
            <w:smartTag w:uri="isiresearchsoft-com/cwyw" w:element="citation">
              <w:r w:rsidRPr="008B7CE1">
                <w:rPr>
                  <w:rFonts w:ascii="Arial" w:hAnsi="Arial"/>
                  <w:sz w:val="20"/>
                  <w:szCs w:val="20"/>
                </w:rPr>
                <w:t>(0)</w:t>
              </w:r>
            </w:smartTag>
          </w:p>
        </w:tc>
      </w:tr>
    </w:tbl>
    <w:p w14:paraId="71A032AA" w14:textId="77777777" w:rsidR="00B2712D" w:rsidRDefault="00B2712D" w:rsidP="00B2712D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contextualSpacing/>
        <w:rPr>
          <w:rFonts w:ascii="Arial" w:hAnsi="Arial"/>
          <w:color w:val="000000"/>
          <w:sz w:val="20"/>
          <w:szCs w:val="20"/>
        </w:rPr>
      </w:pPr>
    </w:p>
    <w:p w14:paraId="29C4A5C3" w14:textId="77777777" w:rsidR="00B2712D" w:rsidRDefault="00B2712D" w:rsidP="00F92D07">
      <w:pPr>
        <w:autoSpaceDE w:val="0"/>
        <w:autoSpaceDN w:val="0"/>
        <w:adjustRightInd w:val="0"/>
        <w:spacing w:after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Presentation of different characteristics of the four clusters of ME/CFS patients. The results are shown in years for age and illness duration and in hours for daily activities. </w:t>
      </w:r>
      <w:r w:rsidRPr="005A40CF">
        <w:rPr>
          <w:rFonts w:ascii="Arial" w:hAnsi="Arial"/>
          <w:sz w:val="20"/>
          <w:szCs w:val="20"/>
        </w:rPr>
        <w:t xml:space="preserve">All data </w:t>
      </w:r>
      <w:r>
        <w:rPr>
          <w:rFonts w:ascii="Arial" w:hAnsi="Arial"/>
          <w:sz w:val="20"/>
          <w:szCs w:val="20"/>
        </w:rPr>
        <w:t>are</w:t>
      </w:r>
      <w:r w:rsidRPr="005A40CF">
        <w:rPr>
          <w:rFonts w:ascii="Arial" w:hAnsi="Arial"/>
          <w:sz w:val="20"/>
          <w:szCs w:val="20"/>
        </w:rPr>
        <w:t xml:space="preserve"> represented as mean ± standard</w:t>
      </w:r>
      <w:r w:rsidRPr="005A40CF">
        <w:rPr>
          <w:rFonts w:ascii="Arial" w:hAnsi="Arial"/>
          <w:color w:val="222222"/>
          <w:sz w:val="20"/>
          <w:szCs w:val="20"/>
          <w:shd w:val="clear" w:color="auto" w:fill="FFFFFF"/>
        </w:rPr>
        <w:t xml:space="preserve"> error of the mean</w:t>
      </w:r>
      <w:r w:rsidRPr="005A40CF">
        <w:rPr>
          <w:rFonts w:ascii="Arial" w:hAnsi="Arial"/>
          <w:sz w:val="20"/>
          <w:szCs w:val="20"/>
        </w:rPr>
        <w:t xml:space="preserve">. </w:t>
      </w:r>
      <w:r>
        <w:rPr>
          <w:rFonts w:ascii="Arial" w:hAnsi="Arial"/>
          <w:sz w:val="20"/>
          <w:szCs w:val="20"/>
        </w:rPr>
        <w:t>ANOVA was used to consider differences, and t</w:t>
      </w:r>
      <w:r w:rsidRPr="005A40CF">
        <w:rPr>
          <w:rFonts w:ascii="Arial" w:hAnsi="Arial"/>
          <w:sz w:val="20"/>
          <w:szCs w:val="20"/>
        </w:rPr>
        <w:t>he results were considered significant</w:t>
      </w:r>
      <w:r>
        <w:rPr>
          <w:rFonts w:ascii="Arial" w:hAnsi="Arial"/>
          <w:sz w:val="20"/>
          <w:szCs w:val="20"/>
        </w:rPr>
        <w:t xml:space="preserve"> at </w:t>
      </w:r>
      <w:r w:rsidRPr="005B0024">
        <w:rPr>
          <w:rFonts w:ascii="Arial" w:hAnsi="Arial"/>
          <w:i/>
          <w:sz w:val="20"/>
          <w:szCs w:val="20"/>
        </w:rPr>
        <w:t>P</w:t>
      </w:r>
      <w:r w:rsidRPr="005A40CF">
        <w:rPr>
          <w:rFonts w:ascii="Arial" w:hAnsi="Arial"/>
          <w:sz w:val="20"/>
          <w:szCs w:val="20"/>
        </w:rPr>
        <w:t xml:space="preserve">-value ˂ 0.05 </w:t>
      </w:r>
      <w:smartTag w:uri="isiresearchsoft-com/cwyw" w:element="citation">
        <w:r w:rsidRPr="005A40CF">
          <w:rPr>
            <w:rFonts w:ascii="Arial" w:hAnsi="Arial"/>
            <w:sz w:val="20"/>
            <w:szCs w:val="20"/>
          </w:rPr>
          <w:t>(*)</w:t>
        </w:r>
      </w:smartTag>
      <w:r>
        <w:rPr>
          <w:rFonts w:ascii="Arial" w:hAnsi="Arial"/>
          <w:sz w:val="20"/>
          <w:szCs w:val="20"/>
        </w:rPr>
        <w:t>.</w:t>
      </w:r>
    </w:p>
    <w:p w14:paraId="7817E302" w14:textId="77777777" w:rsidR="00B2712D" w:rsidRDefault="00B2712D" w:rsidP="00B2712D"/>
    <w:p w14:paraId="5A9610EF" w14:textId="77777777" w:rsidR="00590D9D" w:rsidRDefault="00590D9D"/>
    <w:sectPr w:rsidR="00590D9D" w:rsidSect="00AF11E5">
      <w:footerReference w:type="default" r:id="rId6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8E87FE" w14:textId="77777777" w:rsidR="005712E8" w:rsidRDefault="00F92D07">
      <w:pPr>
        <w:spacing w:after="0"/>
      </w:pPr>
      <w:r>
        <w:separator/>
      </w:r>
    </w:p>
  </w:endnote>
  <w:endnote w:type="continuationSeparator" w:id="0">
    <w:p w14:paraId="02C794CD" w14:textId="77777777" w:rsidR="005712E8" w:rsidRDefault="00F92D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CB445" w14:textId="7C9D3215" w:rsidR="006E597D" w:rsidRDefault="00B2712D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C24BD6" w:rsidRPr="00C24BD6">
      <w:rPr>
        <w:noProof/>
        <w:lang w:val="fr-FR"/>
      </w:rPr>
      <w:t>3</w:t>
    </w:r>
    <w:r>
      <w:fldChar w:fldCharType="end"/>
    </w:r>
  </w:p>
  <w:p w14:paraId="304C8E50" w14:textId="77777777" w:rsidR="006E597D" w:rsidRDefault="00C24BD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70E8DE" w14:textId="77777777" w:rsidR="005712E8" w:rsidRDefault="00F92D07">
      <w:pPr>
        <w:spacing w:after="0"/>
      </w:pPr>
      <w:r>
        <w:separator/>
      </w:r>
    </w:p>
  </w:footnote>
  <w:footnote w:type="continuationSeparator" w:id="0">
    <w:p w14:paraId="78C028C6" w14:textId="77777777" w:rsidR="005712E8" w:rsidRDefault="00F92D0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12D"/>
    <w:rsid w:val="005712E8"/>
    <w:rsid w:val="00590D9D"/>
    <w:rsid w:val="00AF11E5"/>
    <w:rsid w:val="00B2712D"/>
    <w:rsid w:val="00C24BD6"/>
    <w:rsid w:val="00F9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isiresearchsoft-com/cwyw" w:name="citation"/>
  <w:shapeDefaults>
    <o:shapedefaults v:ext="edit" spidmax="1026"/>
    <o:shapelayout v:ext="edit">
      <o:idmap v:ext="edit" data="1"/>
    </o:shapelayout>
  </w:shapeDefaults>
  <w:decimalSymbol w:val=","/>
  <w:listSeparator w:val=";"/>
  <w14:docId w14:val="0F3F7719"/>
  <w15:chartTrackingRefBased/>
  <w15:docId w15:val="{2E8C75A2-9618-422A-B2ED-C2B818EC5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12D"/>
    <w:pPr>
      <w:spacing w:after="200" w:line="240" w:lineRule="auto"/>
    </w:pPr>
    <w:rPr>
      <w:rFonts w:ascii="Calibri" w:eastAsia="DengXian" w:hAnsi="Calibri" w:cs="Arial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B2712D"/>
    <w:pPr>
      <w:tabs>
        <w:tab w:val="center" w:pos="4680"/>
        <w:tab w:val="right" w:pos="9360"/>
      </w:tabs>
    </w:pPr>
    <w:rPr>
      <w:rFonts w:eastAsia="Calibri" w:cs="Times New Roman"/>
      <w:sz w:val="20"/>
      <w:szCs w:val="20"/>
      <w:lang w:val="x-none" w:eastAsia="x-none"/>
    </w:rPr>
  </w:style>
  <w:style w:type="character" w:customStyle="1" w:styleId="PieddepageCar">
    <w:name w:val="Pied de page Car"/>
    <w:basedOn w:val="Policepardfaut"/>
    <w:link w:val="Pieddepage"/>
    <w:uiPriority w:val="99"/>
    <w:rsid w:val="00B2712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Numrodeligne">
    <w:name w:val="line number"/>
    <w:basedOn w:val="Policepardfaut"/>
    <w:uiPriority w:val="99"/>
    <w:semiHidden/>
    <w:unhideWhenUsed/>
    <w:rsid w:val="00AF11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cp:keywords/>
  <dc:description/>
  <cp:lastModifiedBy>Alain Moreau</cp:lastModifiedBy>
  <cp:revision>2</cp:revision>
  <dcterms:created xsi:type="dcterms:W3CDTF">2020-10-05T21:24:00Z</dcterms:created>
  <dcterms:modified xsi:type="dcterms:W3CDTF">2020-10-05T21:24:00Z</dcterms:modified>
</cp:coreProperties>
</file>