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7D6BD" w14:textId="77777777" w:rsidR="0022631E" w:rsidRPr="00EF4E21" w:rsidRDefault="0022631E" w:rsidP="0022631E">
      <w:pPr>
        <w:spacing w:after="0"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EF4E21">
        <w:rPr>
          <w:rFonts w:ascii="Times New Roman" w:hAnsi="Times New Roman" w:cs="Times New Roman"/>
          <w:b/>
          <w:sz w:val="28"/>
          <w:szCs w:val="28"/>
        </w:rPr>
        <w:t>Efficacy of low dose pirfenidone in idiopathic pulmonary fibrosis: Real world experience from a tertiary university hospital</w:t>
      </w:r>
    </w:p>
    <w:p w14:paraId="3045B860" w14:textId="77777777" w:rsidR="0022631E" w:rsidRPr="00C14B72" w:rsidRDefault="0022631E" w:rsidP="0022631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DBEF8B1" w14:textId="77777777" w:rsidR="0022631E" w:rsidRPr="00D65842" w:rsidRDefault="0022631E" w:rsidP="0022631E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color w:val="131413"/>
          <w:kern w:val="0"/>
          <w:sz w:val="24"/>
          <w:szCs w:val="24"/>
        </w:rPr>
      </w:pPr>
      <w:r w:rsidRPr="00D65842">
        <w:rPr>
          <w:rFonts w:ascii="Times New Roman" w:hAnsi="Times New Roman" w:cs="Times New Roman"/>
          <w:color w:val="141314"/>
          <w:sz w:val="24"/>
          <w:szCs w:val="24"/>
        </w:rPr>
        <w:t>Myung Jin Song</w:t>
      </w:r>
      <w:r w:rsidRPr="00D65842">
        <w:rPr>
          <w:rFonts w:ascii="Times New Roman" w:hAnsi="Times New Roman" w:cs="Times New Roman"/>
          <w:color w:val="141314"/>
          <w:vertAlign w:val="superscript"/>
        </w:rPr>
        <w:t>1</w:t>
      </w:r>
      <w:r w:rsidRPr="00D65842">
        <w:rPr>
          <w:rFonts w:ascii="Times New Roman" w:hAnsi="Times New Roman" w:cs="Times New Roman"/>
          <w:color w:val="141314"/>
          <w:sz w:val="24"/>
          <w:szCs w:val="24"/>
        </w:rPr>
        <w:t xml:space="preserve">, 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>Sung Woo Moon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 xml:space="preserve">, 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Ji Soo Choi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 xml:space="preserve">, 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Sang Hoon Lee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>, Su Hwan Lee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>, K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yung Soo Chung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, Ji Ye Jung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, Young Ae Kang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, Moo Suk Park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,</w:t>
      </w:r>
      <w:r w:rsidRPr="00D65842">
        <w:rPr>
          <w:rFonts w:ascii="Times New Roman" w:eastAsia="맑은 고딕" w:hAnsi="Times New Roman" w:cs="Times New Roman"/>
          <w:color w:val="131413"/>
          <w:kern w:val="0"/>
          <w:sz w:val="24"/>
          <w:szCs w:val="24"/>
        </w:rPr>
        <w:t xml:space="preserve"> 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Young Sam Kim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hAnsi="Times New Roman" w:cs="Times New Roman"/>
          <w:color w:val="131413"/>
          <w:kern w:val="0"/>
          <w:sz w:val="24"/>
          <w:szCs w:val="24"/>
        </w:rPr>
        <w:t>, Joon Chang</w:t>
      </w:r>
      <w:r w:rsidRPr="00D65842">
        <w:rPr>
          <w:rFonts w:ascii="Times New Roman" w:hAnsi="Times New Roman" w:cs="Times New Roman"/>
          <w:color w:val="141314"/>
          <w:vertAlign w:val="superscript"/>
        </w:rPr>
        <w:t>2</w:t>
      </w:r>
      <w:r w:rsidRPr="00D65842">
        <w:rPr>
          <w:rFonts w:ascii="Times New Roman" w:eastAsia="바탕" w:hAnsi="Times New Roman" w:cs="Times New Roman"/>
          <w:color w:val="141314"/>
          <w:sz w:val="24"/>
          <w:szCs w:val="24"/>
        </w:rPr>
        <w:t xml:space="preserve"> and </w:t>
      </w:r>
      <w:r w:rsidRPr="00D65842">
        <w:rPr>
          <w:rFonts w:ascii="Times New Roman" w:hAnsi="Times New Roman" w:cs="Times New Roman"/>
          <w:color w:val="141314"/>
          <w:sz w:val="24"/>
          <w:szCs w:val="24"/>
        </w:rPr>
        <w:t>Song Yee Kim</w:t>
      </w:r>
      <w:r w:rsidRPr="00D65842">
        <w:rPr>
          <w:rFonts w:ascii="Times New Roman" w:hAnsi="Times New Roman" w:cs="Times New Roman"/>
          <w:color w:val="141314"/>
          <w:vertAlign w:val="superscript"/>
        </w:rPr>
        <w:t>2,</w:t>
      </w:r>
      <w:r w:rsidRPr="00D65842">
        <w:rPr>
          <w:rFonts w:ascii="Times New Roman" w:hAnsi="Times New Roman" w:cs="Times New Roman"/>
          <w:color w:val="141314"/>
          <w:sz w:val="24"/>
          <w:szCs w:val="24"/>
          <w:vertAlign w:val="superscript"/>
        </w:rPr>
        <w:t xml:space="preserve"> *</w:t>
      </w:r>
    </w:p>
    <w:p w14:paraId="22578986" w14:textId="77777777" w:rsidR="0022631E" w:rsidRDefault="0022631E" w:rsidP="0022631E">
      <w:pPr>
        <w:spacing w:after="0" w:line="480" w:lineRule="auto"/>
        <w:jc w:val="left"/>
        <w:rPr>
          <w:rFonts w:ascii="Times New Roman" w:eastAsia="맑은 고딕" w:hAnsi="Times New Roman" w:cs="Times New Roman"/>
          <w:color w:val="141314"/>
          <w:sz w:val="24"/>
          <w:szCs w:val="24"/>
          <w:vertAlign w:val="superscript"/>
        </w:rPr>
      </w:pPr>
    </w:p>
    <w:p w14:paraId="1343B0D3" w14:textId="77777777" w:rsidR="0022631E" w:rsidRPr="00D65842" w:rsidRDefault="0022631E" w:rsidP="0022631E">
      <w:pPr>
        <w:widowControl/>
        <w:shd w:val="clear" w:color="auto" w:fill="FFFFFF"/>
        <w:wordWrap/>
        <w:autoSpaceDE/>
        <w:spacing w:after="0" w:line="48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991A96">
        <w:rPr>
          <w:rFonts w:ascii="Times New Roman" w:hAnsi="Times New Roman" w:cs="Times New Roman"/>
          <w:color w:val="141314"/>
          <w:vertAlign w:val="superscript"/>
        </w:rPr>
        <w:t>1</w:t>
      </w:r>
      <w:r w:rsidRPr="00991A96">
        <w:rPr>
          <w:rFonts w:ascii="Times New Roman" w:eastAsia="굴림" w:hAnsi="Times New Roman" w:cs="Times New Roman"/>
          <w:kern w:val="0"/>
          <w:sz w:val="24"/>
          <w:szCs w:val="24"/>
        </w:rPr>
        <w:t>Division of Pulmonary and Critical Care Medicine, Department of Internal Medicine, Seoul National University College of Medicine, Seoul National University Bundang Hospital, Seongnam, South Korea</w:t>
      </w:r>
    </w:p>
    <w:p w14:paraId="26E34BA5" w14:textId="77777777" w:rsidR="0022631E" w:rsidRPr="00ED02B0" w:rsidRDefault="0022631E" w:rsidP="0022631E">
      <w:pPr>
        <w:pStyle w:val="Default"/>
        <w:spacing w:line="480" w:lineRule="auto"/>
        <w:rPr>
          <w:color w:val="141314"/>
        </w:rPr>
      </w:pPr>
      <w:bookmarkStart w:id="0" w:name="_Hlk516345137"/>
      <w:r w:rsidRPr="00D744F1">
        <w:rPr>
          <w:color w:val="141314"/>
          <w:vertAlign w:val="superscript"/>
        </w:rPr>
        <w:t>2</w:t>
      </w:r>
      <w:r w:rsidRPr="00ED02B0">
        <w:rPr>
          <w:color w:val="141314"/>
        </w:rPr>
        <w:t>Division of Pulmonology, Department of Internal Medicine, Severance Hospital, Yonsei University College of Medicine, Seoul, Republic of Korea</w:t>
      </w:r>
      <w:bookmarkEnd w:id="0"/>
    </w:p>
    <w:p w14:paraId="78D9CD3C" w14:textId="77777777" w:rsidR="0022631E" w:rsidRPr="00D275B1" w:rsidRDefault="0022631E" w:rsidP="0022631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6A35DE6" w14:textId="77777777" w:rsidR="0022631E" w:rsidRPr="00ED02B0" w:rsidRDefault="0022631E" w:rsidP="0022631E">
      <w:pPr>
        <w:pStyle w:val="gmail-msonormal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ED02B0">
        <w:rPr>
          <w:rFonts w:ascii="Times New Roman" w:hAnsi="Times New Roman" w:cs="Times New Roman"/>
          <w:b/>
          <w:bCs/>
          <w:vertAlign w:val="superscript"/>
        </w:rPr>
        <w:t>*</w:t>
      </w:r>
      <w:r w:rsidRPr="00ED02B0">
        <w:rPr>
          <w:rFonts w:ascii="Times New Roman" w:hAnsi="Times New Roman" w:cs="Times New Roman"/>
          <w:b/>
          <w:bCs/>
        </w:rPr>
        <w:t>Corresponding author</w:t>
      </w:r>
    </w:p>
    <w:p w14:paraId="545617FF" w14:textId="77777777" w:rsidR="0022631E" w:rsidRPr="00ED02B0" w:rsidRDefault="0022631E" w:rsidP="0022631E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D02B0">
        <w:rPr>
          <w:rFonts w:ascii="Times New Roman" w:hAnsi="Times New Roman" w:cs="Times New Roman"/>
          <w:color w:val="141314"/>
          <w:sz w:val="24"/>
          <w:szCs w:val="24"/>
        </w:rPr>
        <w:t>Song Yee Kim</w:t>
      </w:r>
      <w:r w:rsidRPr="00ED02B0">
        <w:rPr>
          <w:rFonts w:ascii="Times New Roman" w:hAnsi="Times New Roman" w:cs="Times New Roman"/>
          <w:sz w:val="24"/>
          <w:szCs w:val="24"/>
        </w:rPr>
        <w:t>, MD, PhD</w:t>
      </w:r>
    </w:p>
    <w:p w14:paraId="05E36A81" w14:textId="77777777" w:rsidR="0022631E" w:rsidRPr="00ED02B0" w:rsidRDefault="0022631E" w:rsidP="0022631E">
      <w:pPr>
        <w:wordWrap/>
        <w:spacing w:after="0" w:line="480" w:lineRule="auto"/>
        <w:jc w:val="left"/>
        <w:rPr>
          <w:rFonts w:ascii="Times New Roman" w:hAnsi="Times New Roman" w:cs="Times New Roman"/>
          <w:color w:val="141314"/>
          <w:kern w:val="0"/>
          <w:sz w:val="24"/>
          <w:szCs w:val="24"/>
        </w:rPr>
      </w:pPr>
      <w:r w:rsidRPr="00ED02B0">
        <w:rPr>
          <w:rFonts w:ascii="Times New Roman" w:hAnsi="Times New Roman" w:cs="Times New Roman"/>
          <w:color w:val="141314"/>
          <w:kern w:val="0"/>
          <w:sz w:val="24"/>
          <w:szCs w:val="24"/>
        </w:rPr>
        <w:t>Division of Pulmonology, Department of Internal Medicine, Severance Hospital, Yonsei University College of Medicine, 50-1 Yonsei-ro, Seodaemun-gu, Seoul 03722, Republic of Korea</w:t>
      </w:r>
    </w:p>
    <w:p w14:paraId="00799AAD" w14:textId="77777777" w:rsidR="0022631E" w:rsidRPr="00ED02B0" w:rsidRDefault="0022631E" w:rsidP="0022631E">
      <w:pPr>
        <w:pStyle w:val="gmail-msonormal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ED02B0">
        <w:rPr>
          <w:rFonts w:ascii="Times New Roman" w:hAnsi="Times New Roman" w:cs="Times New Roman"/>
          <w:iCs/>
        </w:rPr>
        <w:t>E-mail address</w:t>
      </w:r>
      <w:r w:rsidRPr="00ED02B0">
        <w:rPr>
          <w:rFonts w:ascii="Times New Roman" w:hAnsi="Times New Roman" w:cs="Times New Roman"/>
        </w:rPr>
        <w:t>: dobie@yuhs.ac</w:t>
      </w:r>
    </w:p>
    <w:p w14:paraId="542FA115" w14:textId="77777777" w:rsidR="0022631E" w:rsidRDefault="0022631E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42439259" w14:textId="77777777" w:rsidR="0022631E" w:rsidRDefault="0022631E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5523EF8" w14:textId="77777777" w:rsidR="0022631E" w:rsidRDefault="0022631E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2F467361" w14:textId="77777777" w:rsidR="0022631E" w:rsidRDefault="0022631E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CC52E6C" w14:textId="77777777" w:rsidR="0022631E" w:rsidRDefault="0022631E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392CB6F" w14:textId="2F8A4BFD" w:rsidR="00121A75" w:rsidRPr="00B538E6" w:rsidRDefault="00121A75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538E6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Supplementary </w:t>
      </w:r>
      <w:r w:rsidR="00B538E6">
        <w:rPr>
          <w:rFonts w:ascii="Times New Roman" w:hAnsi="Times New Roman" w:cs="Times New Roman"/>
          <w:kern w:val="0"/>
          <w:sz w:val="24"/>
          <w:szCs w:val="24"/>
        </w:rPr>
        <w:t xml:space="preserve">figure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1. </w:t>
      </w:r>
      <w:r w:rsidR="00F32F19" w:rsidRPr="00B538E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hanges</w:t>
      </w:r>
      <w:r w:rsidR="00F32F19" w:rsidRPr="00B538E6">
        <w:rPr>
          <w:rFonts w:ascii="Times New Roman" w:hAnsi="Times New Roman" w:cs="Times New Roman"/>
          <w:kern w:val="0"/>
          <w:sz w:val="24"/>
          <w:szCs w:val="24"/>
        </w:rPr>
        <w:t xml:space="preserve"> in FVC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 according to the pirfenidone dose up to the second year.</w:t>
      </w:r>
    </w:p>
    <w:p w14:paraId="6193583C" w14:textId="700436DA" w:rsidR="00121A75" w:rsidRDefault="00B538E6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538E6">
        <w:rPr>
          <w:rFonts w:ascii="Times New Roman" w:eastAsia="맑은 고딕" w:hAnsi="Times New Roman" w:cs="Times New Roman"/>
          <w:iCs/>
          <w:sz w:val="24"/>
          <w:szCs w:val="24"/>
        </w:rPr>
        <w:t xml:space="preserve">FVC,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Forced vital capacity</w:t>
      </w:r>
    </w:p>
    <w:p w14:paraId="6CB94367" w14:textId="77777777" w:rsidR="00B538E6" w:rsidRPr="00B538E6" w:rsidRDefault="00B538E6" w:rsidP="00121A75">
      <w:pPr>
        <w:spacing w:after="0"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6CACD9D3" w14:textId="4C3E5187" w:rsidR="00121A75" w:rsidRPr="00B538E6" w:rsidRDefault="00121A75" w:rsidP="00121A75">
      <w:pPr>
        <w:spacing w:after="0" w:line="480" w:lineRule="auto"/>
        <w:jc w:val="left"/>
        <w:rPr>
          <w:rFonts w:ascii="Times New Roman" w:hAnsi="Times New Roman" w:cs="Times New Roman"/>
          <w:iCs/>
          <w:sz w:val="24"/>
          <w:szCs w:val="24"/>
        </w:rPr>
      </w:pP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r w:rsidR="00B538E6">
        <w:rPr>
          <w:rFonts w:ascii="Times New Roman" w:hAnsi="Times New Roman" w:cs="Times New Roman"/>
          <w:kern w:val="0"/>
          <w:sz w:val="24"/>
          <w:szCs w:val="24"/>
        </w:rPr>
        <w:t xml:space="preserve">figure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2. (</w:t>
      </w:r>
      <w:r w:rsidR="00B538E6" w:rsidRPr="00B538E6">
        <w:rPr>
          <w:rFonts w:ascii="Times New Roman" w:hAnsi="Times New Roman" w:cs="Times New Roman"/>
          <w:b/>
          <w:bCs/>
          <w:kern w:val="0"/>
          <w:sz w:val="24"/>
          <w:szCs w:val="24"/>
        </w:rPr>
        <w:t>a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  <w:r w:rsidRPr="00B538E6">
        <w:rPr>
          <w:rFonts w:ascii="Times New Roman" w:hAnsi="Times New Roman" w:cs="Times New Roman"/>
          <w:color w:val="000000"/>
          <w:kern w:val="0"/>
          <w:sz w:val="24"/>
          <w:szCs w:val="24"/>
        </w:rPr>
        <w:t>Distribution of BSA-adjusted pirfenidone dose (mg/m</w:t>
      </w:r>
      <w:r w:rsidRPr="00B538E6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t>2</w:t>
      </w:r>
      <w:r w:rsidRPr="00B538E6">
        <w:rPr>
          <w:rFonts w:ascii="Times New Roman" w:hAnsi="Times New Roman" w:cs="Times New Roman"/>
          <w:color w:val="000000"/>
          <w:kern w:val="0"/>
          <w:sz w:val="24"/>
          <w:szCs w:val="24"/>
        </w:rPr>
        <w:t>). (</w:t>
      </w:r>
      <w:r w:rsidR="00B538E6" w:rsidRPr="00B538E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b</w:t>
      </w:r>
      <w:r w:rsidRPr="00B538E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)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FVC changed according to BSA-adjusted pirfenidone dose. The FVC change tended to decrease in the </w:t>
      </w:r>
      <w:r w:rsidRPr="00B538E6">
        <w:rPr>
          <w:rFonts w:ascii="Times New Roman" w:hAnsi="Times New Roman" w:cs="Times New Roman"/>
          <w:iCs/>
          <w:sz w:val="24"/>
          <w:szCs w:val="24"/>
        </w:rPr>
        <w:t>low-dose and high-dose pirfenidone groups compare with the control group (p = 0.051).</w:t>
      </w:r>
    </w:p>
    <w:p w14:paraId="3E2D604C" w14:textId="77777777" w:rsidR="00121A75" w:rsidRPr="00B538E6" w:rsidRDefault="00121A75" w:rsidP="00121A75">
      <w:pPr>
        <w:spacing w:after="0" w:line="480" w:lineRule="auto"/>
        <w:jc w:val="left"/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538E6">
        <w:rPr>
          <w:rFonts w:ascii="Times New Roman" w:eastAsia="맑은 고딕" w:hAnsi="Times New Roman" w:cs="Times New Roman"/>
          <w:iCs/>
          <w:sz w:val="24"/>
          <w:szCs w:val="24"/>
        </w:rPr>
        <w:t xml:space="preserve">BSA, body surface area; FVC,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Forced vital capacity</w:t>
      </w:r>
    </w:p>
    <w:p w14:paraId="6DD42C22" w14:textId="77777777" w:rsidR="00121A75" w:rsidRPr="00B538E6" w:rsidRDefault="00121A75" w:rsidP="00121A75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FADFD19" w14:textId="3582C0A3" w:rsidR="00121A75" w:rsidRPr="00886BF4" w:rsidRDefault="00121A75" w:rsidP="00121A75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r w:rsidR="00B538E6">
        <w:rPr>
          <w:rFonts w:ascii="Times New Roman" w:hAnsi="Times New Roman" w:cs="Times New Roman"/>
          <w:kern w:val="0"/>
          <w:sz w:val="24"/>
          <w:szCs w:val="24"/>
        </w:rPr>
        <w:t xml:space="preserve">figure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3. </w:t>
      </w:r>
      <w:r w:rsidR="00F32F19" w:rsidRPr="00B538E6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 xml:space="preserve">hanges </w:t>
      </w:r>
      <w:r w:rsidR="00F32F19" w:rsidRPr="00B538E6">
        <w:rPr>
          <w:rFonts w:ascii="Times New Roman" w:hAnsi="Times New Roman" w:cs="Times New Roman"/>
          <w:kern w:val="0"/>
          <w:sz w:val="24"/>
          <w:szCs w:val="24"/>
        </w:rPr>
        <w:t xml:space="preserve">in FVC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according to the pirfenidone dose (control, &lt;1000 mg/d, ≥1000 mg/d)</w:t>
      </w:r>
    </w:p>
    <w:p w14:paraId="50D3A5E3" w14:textId="27B3DD21" w:rsidR="00D03299" w:rsidRDefault="00B538E6">
      <w:r w:rsidRPr="00B538E6">
        <w:rPr>
          <w:rFonts w:ascii="Times New Roman" w:eastAsia="맑은 고딕" w:hAnsi="Times New Roman" w:cs="Times New Roman"/>
          <w:iCs/>
          <w:sz w:val="24"/>
          <w:szCs w:val="24"/>
        </w:rPr>
        <w:t xml:space="preserve">FVC, </w:t>
      </w:r>
      <w:r w:rsidRPr="00B538E6">
        <w:rPr>
          <w:rFonts w:ascii="Times New Roman" w:hAnsi="Times New Roman" w:cs="Times New Roman"/>
          <w:kern w:val="0"/>
          <w:sz w:val="24"/>
          <w:szCs w:val="24"/>
        </w:rPr>
        <w:t>Forced vital capacity</w:t>
      </w:r>
    </w:p>
    <w:sectPr w:rsidR="00D03299" w:rsidSect="0003329F">
      <w:footerReference w:type="default" r:id="rId7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D5886C" w14:textId="77777777" w:rsidR="006127A6" w:rsidRDefault="006127A6">
      <w:pPr>
        <w:spacing w:after="0" w:line="240" w:lineRule="auto"/>
      </w:pPr>
      <w:r>
        <w:separator/>
      </w:r>
    </w:p>
  </w:endnote>
  <w:endnote w:type="continuationSeparator" w:id="0">
    <w:p w14:paraId="3401350C" w14:textId="77777777" w:rsidR="006127A6" w:rsidRDefault="00612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4974435"/>
      <w:docPartObj>
        <w:docPartGallery w:val="Page Numbers (Bottom of Page)"/>
        <w:docPartUnique/>
      </w:docPartObj>
    </w:sdtPr>
    <w:sdtEndPr/>
    <w:sdtContent>
      <w:p w14:paraId="3F936259" w14:textId="77777777" w:rsidR="0003329F" w:rsidRDefault="0022631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2631E">
          <w:rPr>
            <w:noProof/>
            <w:lang w:val="ko-KR"/>
          </w:rPr>
          <w:t>2</w:t>
        </w:r>
        <w:r>
          <w:fldChar w:fldCharType="end"/>
        </w:r>
      </w:p>
    </w:sdtContent>
  </w:sdt>
  <w:p w14:paraId="1430BDE3" w14:textId="77777777" w:rsidR="0003329F" w:rsidRDefault="00B538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F8316" w14:textId="77777777" w:rsidR="006127A6" w:rsidRDefault="006127A6">
      <w:pPr>
        <w:spacing w:after="0" w:line="240" w:lineRule="auto"/>
      </w:pPr>
      <w:r>
        <w:separator/>
      </w:r>
    </w:p>
  </w:footnote>
  <w:footnote w:type="continuationSeparator" w:id="0">
    <w:p w14:paraId="77AF2613" w14:textId="77777777" w:rsidR="006127A6" w:rsidRDefault="00612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C0121"/>
    <w:multiLevelType w:val="multilevel"/>
    <w:tmpl w:val="1EA2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409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75"/>
    <w:rsid w:val="00121A75"/>
    <w:rsid w:val="0022631E"/>
    <w:rsid w:val="006127A6"/>
    <w:rsid w:val="00B538E6"/>
    <w:rsid w:val="00D03299"/>
    <w:rsid w:val="00DB1F10"/>
    <w:rsid w:val="00F32F19"/>
    <w:rsid w:val="00FB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F7181A"/>
  <w15:docId w15:val="{A3C17DAB-A05F-4C81-A8E6-3AE391E7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A75"/>
    <w:pPr>
      <w:widowControl w:val="0"/>
      <w:wordWrap w:val="0"/>
      <w:autoSpaceDE w:val="0"/>
      <w:autoSpaceDN w:val="0"/>
      <w:jc w:val="both"/>
    </w:pPr>
    <w:rPr>
      <w:kern w:val="2"/>
      <w:sz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21A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21A75"/>
    <w:rPr>
      <w:rFonts w:eastAsiaTheme="minorEastAsia"/>
      <w:kern w:val="2"/>
      <w:sz w:val="20"/>
      <w:lang w:eastAsia="ko-KR"/>
    </w:rPr>
  </w:style>
  <w:style w:type="paragraph" w:styleId="a4">
    <w:name w:val="footer"/>
    <w:basedOn w:val="a"/>
    <w:link w:val="Char0"/>
    <w:uiPriority w:val="99"/>
    <w:unhideWhenUsed/>
    <w:rsid w:val="00121A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21A75"/>
    <w:rPr>
      <w:rFonts w:eastAsiaTheme="minorEastAsia"/>
      <w:kern w:val="2"/>
      <w:sz w:val="20"/>
      <w:lang w:eastAsia="ko-KR"/>
    </w:rPr>
  </w:style>
  <w:style w:type="character" w:styleId="a5">
    <w:name w:val="line number"/>
    <w:basedOn w:val="a0"/>
    <w:uiPriority w:val="99"/>
    <w:semiHidden/>
    <w:unhideWhenUsed/>
    <w:rsid w:val="00121A75"/>
  </w:style>
  <w:style w:type="paragraph" w:customStyle="1" w:styleId="Default">
    <w:name w:val="Default"/>
    <w:rsid w:val="002263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맑은 고딕" w:hAnsi="Times New Roman" w:cs="Times New Roman"/>
      <w:color w:val="000000"/>
      <w:sz w:val="24"/>
      <w:szCs w:val="24"/>
      <w:lang w:eastAsia="ko-KR"/>
    </w:rPr>
  </w:style>
  <w:style w:type="paragraph" w:customStyle="1" w:styleId="gmail-msonormal">
    <w:name w:val="gmail-msonormal"/>
    <w:basedOn w:val="a"/>
    <w:rsid w:val="0022631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22631E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22631E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7"/>
    <w:uiPriority w:val="99"/>
    <w:rsid w:val="0022631E"/>
    <w:rPr>
      <w:rFonts w:eastAsiaTheme="minorEastAsia"/>
      <w:kern w:val="2"/>
      <w:sz w:val="20"/>
      <w:szCs w:val="20"/>
      <w:lang w:eastAsia="ko-KR"/>
    </w:rPr>
  </w:style>
  <w:style w:type="paragraph" w:styleId="a8">
    <w:name w:val="Balloon Text"/>
    <w:basedOn w:val="a"/>
    <w:link w:val="Char2"/>
    <w:uiPriority w:val="99"/>
    <w:semiHidden/>
    <w:unhideWhenUsed/>
    <w:rsid w:val="00226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8"/>
    <w:uiPriority w:val="99"/>
    <w:semiHidden/>
    <w:rsid w:val="0022631E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a9">
    <w:name w:val="annotation subject"/>
    <w:basedOn w:val="a7"/>
    <w:next w:val="a7"/>
    <w:link w:val="Char3"/>
    <w:uiPriority w:val="99"/>
    <w:semiHidden/>
    <w:unhideWhenUsed/>
    <w:rsid w:val="00F32F19"/>
    <w:rPr>
      <w:b/>
      <w:bCs/>
    </w:rPr>
  </w:style>
  <w:style w:type="character" w:customStyle="1" w:styleId="Char3">
    <w:name w:val="메모 주제 Char"/>
    <w:basedOn w:val="Char1"/>
    <w:link w:val="a9"/>
    <w:uiPriority w:val="99"/>
    <w:semiHidden/>
    <w:rsid w:val="00F32F19"/>
    <w:rPr>
      <w:rFonts w:eastAsiaTheme="minorEastAsia"/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20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송명진</cp:lastModifiedBy>
  <cp:revision>2</cp:revision>
  <dcterms:created xsi:type="dcterms:W3CDTF">2020-09-02T03:59:00Z</dcterms:created>
  <dcterms:modified xsi:type="dcterms:W3CDTF">2020-09-02T03:59:00Z</dcterms:modified>
</cp:coreProperties>
</file>