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C3" w:rsidRPr="00B253C3" w:rsidRDefault="00B253C3" w:rsidP="00B253C3">
      <w:pPr>
        <w:pStyle w:val="BodyText2"/>
        <w:rPr>
          <w:rStyle w:val="ilfuvd"/>
          <w:b w:val="0"/>
          <w:sz w:val="28"/>
        </w:rPr>
      </w:pPr>
      <w:r w:rsidRPr="00B253C3">
        <w:rPr>
          <w:rStyle w:val="ilfuvd"/>
          <w:sz w:val="28"/>
        </w:rPr>
        <w:t>Daily supplementation with the Lab4P probiotic consortium induces significant weight loss in overweight adults</w:t>
      </w:r>
    </w:p>
    <w:p w:rsidR="002257B4" w:rsidRPr="008F2925" w:rsidRDefault="008F2925" w:rsidP="008F2925">
      <w:pPr>
        <w:rPr>
          <w:rFonts w:ascii="Times New Roman" w:hAnsi="Times New Roman" w:cs="Times New Roman"/>
          <w:color w:val="000000" w:themeColor="text1"/>
        </w:rPr>
      </w:pPr>
      <w:r w:rsidRPr="002F41BA">
        <w:rPr>
          <w:rFonts w:ascii="Times New Roman" w:hAnsi="Times New Roman" w:cs="Times New Roman"/>
          <w:color w:val="000000" w:themeColor="text1"/>
        </w:rPr>
        <w:t xml:space="preserve">D. R. Michael, T. S. Davies, </w:t>
      </w:r>
      <w:r>
        <w:rPr>
          <w:rFonts w:ascii="Times New Roman" w:hAnsi="Times New Roman" w:cs="Times New Roman"/>
          <w:color w:val="000000" w:themeColor="text1"/>
        </w:rPr>
        <w:t xml:space="preserve">A. A. Jack, G. Masetti, </w:t>
      </w:r>
      <w:r w:rsidRPr="002F41BA">
        <w:rPr>
          <w:rFonts w:ascii="Times New Roman" w:hAnsi="Times New Roman" w:cs="Times New Roman"/>
          <w:color w:val="000000" w:themeColor="text1"/>
        </w:rPr>
        <w:t>J. R. Marchesi, D. Wang</w:t>
      </w:r>
      <w:r w:rsidRPr="00CC5E7A">
        <w:rPr>
          <w:rFonts w:ascii="Times New Roman" w:hAnsi="Times New Roman" w:cs="Times New Roman"/>
          <w:color w:val="000000" w:themeColor="text1"/>
        </w:rPr>
        <w:t>,</w:t>
      </w:r>
      <w:r w:rsidRPr="002F41BA">
        <w:rPr>
          <w:rFonts w:ascii="Times New Roman" w:hAnsi="Times New Roman" w:cs="Times New Roman"/>
          <w:color w:val="000000" w:themeColor="text1"/>
        </w:rPr>
        <w:t xml:space="preserve"> </w:t>
      </w:r>
      <w:r w:rsidRPr="00F81BEC">
        <w:rPr>
          <w:rFonts w:ascii="Times New Roman" w:hAnsi="Times New Roman" w:cs="Times New Roman"/>
          <w:bCs/>
          <w:color w:val="000000" w:themeColor="text1"/>
        </w:rPr>
        <w:t>B. H. Mullish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 </w:t>
      </w:r>
      <w:r w:rsidRPr="002F41BA">
        <w:rPr>
          <w:rFonts w:ascii="Times New Roman" w:hAnsi="Times New Roman" w:cs="Times New Roman"/>
          <w:color w:val="000000" w:themeColor="text1"/>
        </w:rPr>
        <w:t>and S. F. Plummer</w:t>
      </w:r>
      <w:r w:rsidR="007E7850" w:rsidRPr="002257B4">
        <w:rPr>
          <w:rFonts w:ascii="Times New Roman" w:hAnsi="Times New Roman" w:cs="Times New Roman"/>
          <w:szCs w:val="36"/>
        </w:rPr>
        <w:t xml:space="preserve">  </w:t>
      </w:r>
    </w:p>
    <w:p w:rsidR="00A2221C" w:rsidRDefault="00F116A2" w:rsidP="00677678">
      <w:pPr>
        <w:spacing w:after="0" w:line="240" w:lineRule="auto"/>
        <w:ind w:right="-61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A70871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S</w:t>
      </w:r>
      <w:r w:rsidR="00B74161">
        <w:rPr>
          <w:rFonts w:ascii="Times New Roman" w:hAnsi="Times New Roman" w:cs="Times New Roman"/>
          <w:b/>
        </w:rPr>
        <w:t>1</w:t>
      </w:r>
      <w:r w:rsidR="00EE5A90">
        <w:rPr>
          <w:rFonts w:ascii="Times New Roman" w:hAnsi="Times New Roman" w:cs="Times New Roman"/>
          <w:b/>
        </w:rPr>
        <w:t>: C</w:t>
      </w:r>
      <w:r w:rsidRPr="00266922">
        <w:rPr>
          <w:rFonts w:ascii="Times New Roman" w:hAnsi="Times New Roman" w:cs="Times New Roman"/>
          <w:b/>
        </w:rPr>
        <w:t>hanges</w:t>
      </w:r>
      <w:r>
        <w:rPr>
          <w:rFonts w:ascii="Times New Roman" w:hAnsi="Times New Roman" w:cs="Times New Roman"/>
          <w:b/>
        </w:rPr>
        <w:t xml:space="preserve"> from baseline</w:t>
      </w:r>
      <w:r w:rsidRPr="00266922">
        <w:rPr>
          <w:rFonts w:ascii="Times New Roman" w:hAnsi="Times New Roman" w:cs="Times New Roman"/>
          <w:b/>
        </w:rPr>
        <w:t xml:space="preserve"> </w:t>
      </w:r>
      <w:r w:rsidR="00EE5A90">
        <w:rPr>
          <w:rFonts w:ascii="Times New Roman" w:hAnsi="Times New Roman" w:cs="Times New Roman"/>
          <w:b/>
        </w:rPr>
        <w:t>in anthropometry and blood pressure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8"/>
        <w:gridCol w:w="1071"/>
        <w:gridCol w:w="627"/>
        <w:gridCol w:w="1696"/>
        <w:gridCol w:w="1062"/>
        <w:gridCol w:w="818"/>
        <w:gridCol w:w="222"/>
        <w:gridCol w:w="1684"/>
        <w:gridCol w:w="1063"/>
        <w:gridCol w:w="818"/>
        <w:gridCol w:w="231"/>
        <w:gridCol w:w="1697"/>
        <w:gridCol w:w="1063"/>
        <w:gridCol w:w="818"/>
      </w:tblGrid>
      <w:tr w:rsidR="00A2221C" w:rsidRPr="00F47041" w:rsidTr="006E22C4">
        <w:trPr>
          <w:trHeight w:val="249"/>
        </w:trPr>
        <w:tc>
          <w:tcPr>
            <w:tcW w:w="3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Outcome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Group(s)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N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3 Months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6 Months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9 Months</w:t>
            </w:r>
          </w:p>
        </w:tc>
      </w:tr>
      <w:tr w:rsidR="00D27D2D" w:rsidRPr="00F47041" w:rsidTr="006E22C4">
        <w:trPr>
          <w:trHeight w:val="249"/>
        </w:trPr>
        <w:tc>
          <w:tcPr>
            <w:tcW w:w="3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Difference</w:t>
            </w:r>
          </w:p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(95% CI)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% change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  <w:t>p</w:t>
            </w: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value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Difference</w:t>
            </w:r>
          </w:p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(95% CI)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% change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  <w:t>p</w:t>
            </w: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value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Difference</w:t>
            </w:r>
          </w:p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(95% CI)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% change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en-GB"/>
              </w:rPr>
              <w:t>p</w:t>
            </w: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value</w:t>
            </w:r>
          </w:p>
        </w:tc>
      </w:tr>
      <w:tr w:rsidR="00D27D2D" w:rsidRPr="00F47041" w:rsidTr="006E22C4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Weight (kg)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-2.11 (-2.89, -1.33)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-2.51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-1.88 (-2.66, -1.10)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-2.19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-3.16 (-3.94, -2.38)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-3.76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-2.37 (-2.92, -1.82)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-2.83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-3.35 (-3.90, -2.80)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-4.00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-3.65 (-4.20, -3.10)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-4.36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-0.26 (-0.81, 0.29)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0.3511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-1.47 (-2.02, -0.92)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-0.49 (-1.04, 0.06)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0.0809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BMI (kg/m</w:t>
            </w: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vertAlign w:val="superscript"/>
                <w:lang w:eastAsia="en-GB"/>
              </w:rPr>
              <w:t>2</w:t>
            </w: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-0.71 (-0.98, -0.44)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-2.56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-0.62 (-0.89, -0.35)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-1.05 (-1.32, -0.78)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-3.73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-0.81 (-1.00, -0.62)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-2.88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 xml:space="preserve">-1.15 </w:t>
            </w:r>
            <w:r w:rsidR="00EE036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(-1.34, -0.95</w:t>
            </w: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-4.09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-1.23 (-1.42, -1.04)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-4.38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-0.09 (-0.28, 0.10)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0.3373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-0.52 (-0.71, -0.33)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-0.18 (-0.37, 0.01)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0.0628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711C47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WC</w:t>
            </w:r>
            <w:r w:rsidR="00A2221C"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(cm)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-1.93 (-2.57, -1.28)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 xml:space="preserve">-1.87 (-2.51, </w:t>
            </w:r>
            <w:r w:rsidR="00EE036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</w:t>
            </w: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1.23)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-2.58 (-3.23, -1.94)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-2.48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-1.98 (-2.43, -1.52)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-2.92 (-3.38, -2.47)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-3.03 (-3.49, -2.58)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-2.91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-0.05 (-0.51, 0.40)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0.8256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-1.05 (-1.51, -0.60)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-0.45 (-0.91, 0.00)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-0.42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0.0521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711C47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HC</w:t>
            </w:r>
            <w:r w:rsidR="00A2221C"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(cm)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 xml:space="preserve">-1.21 (-1.82, </w:t>
            </w:r>
            <w:r w:rsidR="00EE036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</w:t>
            </w: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0.46)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0.0002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-1.41 (-2.02, -0.79)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-1.25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-2.66 (-3.28, -2.05)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-1.19 (-1.62, -0.75)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-1.99 (-2.42, -1.55)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-1.77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-2.90 (-3.34, -2.47)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-2.58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0.02 (-0.42, 0.45)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0.9358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-0.58 (-1.02, -0.15)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0.0092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-0.24 (-0.67, 0.20)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0.2789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SBP (mmHg)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0.50 (-1.12, 2.12)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0.5407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0.82 (-0.80, 2.44)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0.64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0.3206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1.10 (-0.52, 2.72)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0.86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0.1807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0.62 (-0.52, 1.77)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0.2830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1.02 (-0.12, 2.17)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0.0789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1.02 (-0.12, 2.17)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0.0789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0.12 (-1.02, 1.26)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0.8355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0.21 (-0.94, 1.35)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0.7221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-0.08 (-1.22, 1.06)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-0.06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0.8903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DBP (mmHg)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0.21 (-1.38, 1.81)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0.7913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0.07 (-1.53, 1.67)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0.9297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-0.07 (-1.67, 1.53)</w:t>
            </w:r>
          </w:p>
        </w:tc>
        <w:tc>
          <w:tcPr>
            <w:tcW w:w="382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-0.13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5C6D32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</w:pPr>
            <w:r w:rsidRPr="005C6D3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6"/>
                <w:lang w:eastAsia="en-GB"/>
              </w:rPr>
              <w:t>0.9297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-0.02 (-1.14, 1.10)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0.9698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0.01 (-1.11, 1.12)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0.9899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-0.74 (-1.85, 0.38)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-0.91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0.1952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-0.24 (-1.35, 0.88)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0.6773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-0.06 (-1.18, 1.05)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0.9096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-0.66 (-1.78, 0.45)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0.2419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pStyle w:val="Heading1"/>
            </w:pPr>
            <w:proofErr w:type="spellStart"/>
            <w:r w:rsidRPr="00F47041">
              <w:t>WtHR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-0.011 (-0.015, -0.008)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-0.011 (-0.015, -0.007)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-1.83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-0.015 (-0.019, -0.011)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-2.47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-0.012 (-0.014, -0.009)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-1.97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-0.017 (-0.020, -0.014)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-2.79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-0.018 (-0.020, -0.015)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-2.95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-0.000 (-0.003, 0.002)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0.8408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-0.006 (-0.009, -0.004)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-0.003 (-0.005, 0.000)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0.0542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711C47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WC:</w:t>
            </w:r>
            <w:r w:rsidR="00A2221C"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HC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-0.007 (-0.011, -0.002)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0.0028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-0.005 (-0.009, -0.000)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0.0319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-0.000 (-0.005, 0.004)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0.9365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-0.008 (-0.011, -0.004)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-0.86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-0.010 (-0.013, -0.007)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-1.08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-0.003 (-0.006, 0.001)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-0.32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0.1110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-0.001 (-0.004, 0.002)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-0.10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0.6145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-0.005 (-0.008, -0.002)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0.0026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-0.002 (-0.005, 0.001)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-0.21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0.1384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  <w:proofErr w:type="spellStart"/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>Conicity</w:t>
            </w:r>
            <w:proofErr w:type="spellEnd"/>
            <w:r w:rsidRPr="00F4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  <w:t xml:space="preserve"> Index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Between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35/35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-0.008 (-0.014, -0.002)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0.0074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-0.010 (-0.015, -0.004)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-0.66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0.0014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-0.008 (-0.014, -0.002)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-0.59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0.0079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Active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-0.006 (-0.010, -0.002)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0.003</w:t>
            </w:r>
            <w:r w:rsidR="004C11BB"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-0.010 (-0.014, -0.006)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-0.010 (-0.014, -0.006)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-0.73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&lt;0.0001</w:t>
            </w:r>
          </w:p>
        </w:tc>
      </w:tr>
      <w:tr w:rsidR="00D27D2D" w:rsidRPr="00F47041" w:rsidTr="00D507A1">
        <w:trPr>
          <w:trHeight w:val="249"/>
        </w:trPr>
        <w:tc>
          <w:tcPr>
            <w:tcW w:w="3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Placebo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F47041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F47041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35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0.002 (-0.002, 0.006)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0.404</w:t>
            </w:r>
            <w:r w:rsidR="004C11BB"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-0.001 (-0.005, 0.003)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0.7313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6E22C4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6E2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-0.002 (-0.006, 0.002)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-0.14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221C" w:rsidRPr="00A33BE8" w:rsidRDefault="00A2221C" w:rsidP="00E7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</w:pPr>
            <w:r w:rsidRPr="00A33BE8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en-GB"/>
              </w:rPr>
              <w:t>0.4186</w:t>
            </w:r>
          </w:p>
        </w:tc>
      </w:tr>
    </w:tbl>
    <w:p w:rsidR="00F47041" w:rsidRPr="00E76B32" w:rsidRDefault="00D507A1" w:rsidP="00F47041">
      <w:pPr>
        <w:spacing w:after="0"/>
        <w:ind w:right="379"/>
        <w:jc w:val="both"/>
        <w:rPr>
          <w:b/>
          <w:bCs/>
        </w:rPr>
      </w:pPr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</w:t>
      </w:r>
      <w:proofErr w:type="gramStart"/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>is presented</w:t>
      </w:r>
      <w:proofErr w:type="gramEnd"/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as mean change (35 participants per group) with 95% confidence intervals (CIs) and</w:t>
      </w:r>
      <w:r w:rsidRPr="00D507A1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p</w:t>
      </w:r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values calculated using a linear mixed model (LMM).</w:t>
      </w:r>
      <w:r w:rsidRPr="00D507A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>BMI, body mass index; WC, waist circumference; HC, hip circumference; SBP, systolic blood pressure; DBP, diasto</w:t>
      </w:r>
      <w:r w:rsidR="00D832C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lic blood pressure; </w:t>
      </w:r>
      <w:proofErr w:type="spellStart"/>
      <w:r w:rsidR="00D832C8">
        <w:rPr>
          <w:rFonts w:ascii="Times New Roman" w:hAnsi="Times New Roman" w:cs="Times New Roman"/>
          <w:color w:val="000000" w:themeColor="text1"/>
          <w:sz w:val="18"/>
          <w:szCs w:val="18"/>
        </w:rPr>
        <w:t>WtHR</w:t>
      </w:r>
      <w:proofErr w:type="spellEnd"/>
      <w:r w:rsidR="00D832C8">
        <w:rPr>
          <w:rFonts w:ascii="Times New Roman" w:hAnsi="Times New Roman" w:cs="Times New Roman"/>
          <w:color w:val="000000" w:themeColor="text1"/>
          <w:sz w:val="18"/>
          <w:szCs w:val="18"/>
        </w:rPr>
        <w:t>, waist-to-</w:t>
      </w:r>
      <w:r w:rsidRPr="00D507A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height </w:t>
      </w:r>
      <w:r w:rsidR="00D832C8">
        <w:rPr>
          <w:rFonts w:ascii="Times New Roman" w:hAnsi="Times New Roman" w:cs="Times New Roman"/>
          <w:color w:val="000000" w:themeColor="text1"/>
          <w:sz w:val="18"/>
          <w:szCs w:val="18"/>
        </w:rPr>
        <w:t>ratio; WC:HC, waist-to-</w:t>
      </w:r>
      <w:r w:rsidR="00F47041">
        <w:rPr>
          <w:rFonts w:ascii="Times New Roman" w:hAnsi="Times New Roman" w:cs="Times New Roman"/>
          <w:color w:val="000000" w:themeColor="text1"/>
          <w:sz w:val="18"/>
          <w:szCs w:val="18"/>
        </w:rPr>
        <w:t>hip rat</w:t>
      </w:r>
      <w:r w:rsidR="00D832C8">
        <w:rPr>
          <w:rFonts w:ascii="Times New Roman" w:hAnsi="Times New Roman" w:cs="Times New Roman"/>
          <w:color w:val="000000" w:themeColor="text1"/>
          <w:sz w:val="18"/>
          <w:szCs w:val="18"/>
        </w:rPr>
        <w:t>io.</w:t>
      </w:r>
    </w:p>
    <w:p w:rsidR="001B4C33" w:rsidRPr="00E76B32" w:rsidRDefault="001B4C33" w:rsidP="00E76B32">
      <w:pPr>
        <w:pStyle w:val="EndNoteBibliography"/>
        <w:rPr>
          <w:b/>
          <w:bCs/>
        </w:rPr>
      </w:pPr>
      <w:bookmarkStart w:id="0" w:name="_GoBack"/>
      <w:bookmarkEnd w:id="0"/>
    </w:p>
    <w:sectPr w:rsidR="001B4C33" w:rsidRPr="00E76B32" w:rsidSect="00F470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32A" w:rsidRDefault="0013332A" w:rsidP="008023EF">
      <w:pPr>
        <w:spacing w:after="0" w:line="240" w:lineRule="auto"/>
      </w:pPr>
      <w:r>
        <w:separator/>
      </w:r>
    </w:p>
  </w:endnote>
  <w:endnote w:type="continuationSeparator" w:id="0">
    <w:p w:rsidR="0013332A" w:rsidRDefault="0013332A" w:rsidP="0080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32A" w:rsidRDefault="0013332A" w:rsidP="008023EF">
      <w:pPr>
        <w:spacing w:after="0" w:line="240" w:lineRule="auto"/>
      </w:pPr>
      <w:r>
        <w:separator/>
      </w:r>
    </w:p>
  </w:footnote>
  <w:footnote w:type="continuationSeparator" w:id="0">
    <w:p w:rsidR="0013332A" w:rsidRDefault="0013332A" w:rsidP="0080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EF" w:rsidRDefault="00802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E4432"/>
    <w:multiLevelType w:val="hybridMultilevel"/>
    <w:tmpl w:val="C6EA7F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F3713"/>
    <w:multiLevelType w:val="hybridMultilevel"/>
    <w:tmpl w:val="650C1D44"/>
    <w:lvl w:ilvl="0" w:tplc="EF6A47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CC"/>
    <w:rsid w:val="00000A75"/>
    <w:rsid w:val="00001E2A"/>
    <w:rsid w:val="00027C7C"/>
    <w:rsid w:val="000538C8"/>
    <w:rsid w:val="000611D5"/>
    <w:rsid w:val="00127840"/>
    <w:rsid w:val="0013332A"/>
    <w:rsid w:val="001733B1"/>
    <w:rsid w:val="00182400"/>
    <w:rsid w:val="001B4C33"/>
    <w:rsid w:val="002046BB"/>
    <w:rsid w:val="00221575"/>
    <w:rsid w:val="002257B4"/>
    <w:rsid w:val="002302F2"/>
    <w:rsid w:val="00230EC9"/>
    <w:rsid w:val="00231AAE"/>
    <w:rsid w:val="002347EC"/>
    <w:rsid w:val="00297C0C"/>
    <w:rsid w:val="002C6599"/>
    <w:rsid w:val="003B4760"/>
    <w:rsid w:val="004162D4"/>
    <w:rsid w:val="004228A5"/>
    <w:rsid w:val="004A1C3D"/>
    <w:rsid w:val="004C11BB"/>
    <w:rsid w:val="004C3EA9"/>
    <w:rsid w:val="004D70CF"/>
    <w:rsid w:val="005053E7"/>
    <w:rsid w:val="00516198"/>
    <w:rsid w:val="005A36A6"/>
    <w:rsid w:val="005C1F85"/>
    <w:rsid w:val="005C6D32"/>
    <w:rsid w:val="005F69CC"/>
    <w:rsid w:val="00616165"/>
    <w:rsid w:val="00617428"/>
    <w:rsid w:val="0063389C"/>
    <w:rsid w:val="00677678"/>
    <w:rsid w:val="006A3090"/>
    <w:rsid w:val="006E22C4"/>
    <w:rsid w:val="00711C47"/>
    <w:rsid w:val="00783A71"/>
    <w:rsid w:val="00795022"/>
    <w:rsid w:val="007A0C7E"/>
    <w:rsid w:val="007C46A2"/>
    <w:rsid w:val="007D78D7"/>
    <w:rsid w:val="007E7850"/>
    <w:rsid w:val="007F6105"/>
    <w:rsid w:val="007F7EE8"/>
    <w:rsid w:val="008023EF"/>
    <w:rsid w:val="00832772"/>
    <w:rsid w:val="008715D2"/>
    <w:rsid w:val="008842B0"/>
    <w:rsid w:val="008B3F8C"/>
    <w:rsid w:val="008F2925"/>
    <w:rsid w:val="0091401C"/>
    <w:rsid w:val="00937D2C"/>
    <w:rsid w:val="009A1F3A"/>
    <w:rsid w:val="009B0134"/>
    <w:rsid w:val="009E00AB"/>
    <w:rsid w:val="009F4C1C"/>
    <w:rsid w:val="00A2221C"/>
    <w:rsid w:val="00A33BE8"/>
    <w:rsid w:val="00AF20F4"/>
    <w:rsid w:val="00B21B1A"/>
    <w:rsid w:val="00B253C3"/>
    <w:rsid w:val="00B32E86"/>
    <w:rsid w:val="00B62E3D"/>
    <w:rsid w:val="00B74161"/>
    <w:rsid w:val="00B74B4E"/>
    <w:rsid w:val="00BA2660"/>
    <w:rsid w:val="00BB37EC"/>
    <w:rsid w:val="00BE56A4"/>
    <w:rsid w:val="00CB79A8"/>
    <w:rsid w:val="00CF564F"/>
    <w:rsid w:val="00D15F2B"/>
    <w:rsid w:val="00D20979"/>
    <w:rsid w:val="00D229BE"/>
    <w:rsid w:val="00D27D2D"/>
    <w:rsid w:val="00D507A1"/>
    <w:rsid w:val="00D832C8"/>
    <w:rsid w:val="00DA5CB7"/>
    <w:rsid w:val="00DB79D6"/>
    <w:rsid w:val="00DC0245"/>
    <w:rsid w:val="00DC4EC2"/>
    <w:rsid w:val="00DD2A54"/>
    <w:rsid w:val="00DF042A"/>
    <w:rsid w:val="00E25F16"/>
    <w:rsid w:val="00E76B32"/>
    <w:rsid w:val="00E9026D"/>
    <w:rsid w:val="00E94650"/>
    <w:rsid w:val="00E95AC0"/>
    <w:rsid w:val="00EE0368"/>
    <w:rsid w:val="00EE5A90"/>
    <w:rsid w:val="00F116A2"/>
    <w:rsid w:val="00F47041"/>
    <w:rsid w:val="00F63B92"/>
    <w:rsid w:val="00F97555"/>
    <w:rsid w:val="00F9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37B3F0-D2A2-4BC6-A285-44CC5D92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6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18"/>
      <w:szCs w:val="16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105"/>
    <w:pPr>
      <w:keepNext/>
      <w:spacing w:after="0" w:line="240" w:lineRule="auto"/>
      <w:outlineLvl w:val="1"/>
    </w:pPr>
    <w:rPr>
      <w:rFonts w:ascii="Times New Roman" w:hAnsi="Times New Roman" w:cs="Times New Roman"/>
      <w:b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1C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57B4"/>
    <w:pPr>
      <w:keepNext/>
      <w:spacing w:after="0" w:line="240" w:lineRule="auto"/>
      <w:ind w:left="720" w:hanging="720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9026D"/>
    <w:pPr>
      <w:spacing w:after="0" w:line="360" w:lineRule="auto"/>
      <w:jc w:val="both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026D"/>
    <w:rPr>
      <w:rFonts w:ascii="Times New Roman" w:hAnsi="Times New Roman" w:cs="Times New Roman"/>
      <w:noProof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E9026D"/>
    <w:pPr>
      <w:spacing w:after="0" w:line="360" w:lineRule="auto"/>
      <w:jc w:val="both"/>
    </w:pPr>
    <w:rPr>
      <w:rFonts w:ascii="Times New Roman" w:hAnsi="Times New Roman" w:cs="Times New Roman"/>
      <w:b/>
      <w:sz w:val="40"/>
    </w:rPr>
  </w:style>
  <w:style w:type="character" w:customStyle="1" w:styleId="BodyText3Char">
    <w:name w:val="Body Text 3 Char"/>
    <w:basedOn w:val="DefaultParagraphFont"/>
    <w:link w:val="BodyText3"/>
    <w:uiPriority w:val="99"/>
    <w:rsid w:val="00E9026D"/>
    <w:rPr>
      <w:rFonts w:ascii="Times New Roman" w:hAnsi="Times New Roman" w:cs="Times New Roman"/>
      <w:b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BA2660"/>
    <w:rPr>
      <w:rFonts w:ascii="Times New Roman" w:eastAsia="Times New Roman" w:hAnsi="Times New Roman" w:cs="Times New Roman"/>
      <w:b/>
      <w:bCs/>
      <w:color w:val="000000"/>
      <w:sz w:val="18"/>
      <w:szCs w:val="1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F6105"/>
    <w:rPr>
      <w:rFonts w:ascii="Times New Roman" w:hAnsi="Times New Roman" w:cs="Times New Roman"/>
      <w:b/>
      <w:sz w:val="24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6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unhideWhenUsed/>
    <w:rsid w:val="00DF042A"/>
    <w:pPr>
      <w:ind w:left="1701" w:right="1625"/>
      <w:jc w:val="both"/>
    </w:pPr>
    <w:rPr>
      <w:rFonts w:ascii="Times New Roman" w:hAnsi="Times New Roman" w:cs="Times New Roman"/>
      <w:color w:val="000000" w:themeColor="text1"/>
    </w:rPr>
  </w:style>
  <w:style w:type="character" w:customStyle="1" w:styleId="ilfuvd">
    <w:name w:val="ilfuvd"/>
    <w:basedOn w:val="DefaultParagraphFont"/>
    <w:qFormat/>
    <w:rsid w:val="00CB79A8"/>
  </w:style>
  <w:style w:type="paragraph" w:styleId="BodyText">
    <w:name w:val="Body Text"/>
    <w:basedOn w:val="Normal"/>
    <w:link w:val="BodyTextChar"/>
    <w:uiPriority w:val="99"/>
    <w:unhideWhenUsed/>
    <w:rsid w:val="00CB79A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B79A8"/>
    <w:rPr>
      <w:rFonts w:ascii="Times New Roman" w:hAnsi="Times New Roman" w:cs="Times New Roman"/>
      <w:b/>
      <w:sz w:val="28"/>
    </w:rPr>
  </w:style>
  <w:style w:type="paragraph" w:styleId="ListParagraph">
    <w:name w:val="List Paragraph"/>
    <w:basedOn w:val="Normal"/>
    <w:uiPriority w:val="34"/>
    <w:qFormat/>
    <w:rsid w:val="00B62E3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A1C3D"/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02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3EF"/>
  </w:style>
  <w:style w:type="paragraph" w:styleId="Footer">
    <w:name w:val="footer"/>
    <w:basedOn w:val="Normal"/>
    <w:link w:val="FooterChar"/>
    <w:uiPriority w:val="99"/>
    <w:unhideWhenUsed/>
    <w:rsid w:val="00802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3EF"/>
  </w:style>
  <w:style w:type="character" w:customStyle="1" w:styleId="Heading4Char">
    <w:name w:val="Heading 4 Char"/>
    <w:basedOn w:val="DefaultParagraphFont"/>
    <w:link w:val="Heading4"/>
    <w:uiPriority w:val="9"/>
    <w:rsid w:val="002257B4"/>
    <w:rPr>
      <w:rFonts w:ascii="Times New Roman" w:eastAsia="Times New Roman" w:hAnsi="Times New Roman" w:cs="Times New Roman"/>
      <w:b/>
      <w:bCs/>
      <w:color w:val="000000"/>
      <w:sz w:val="20"/>
      <w:lang w:eastAsia="en-GB"/>
    </w:rPr>
  </w:style>
  <w:style w:type="paragraph" w:styleId="BodyText2">
    <w:name w:val="Body Text 2"/>
    <w:basedOn w:val="Normal"/>
    <w:link w:val="BodyText2Char"/>
    <w:uiPriority w:val="99"/>
    <w:unhideWhenUsed/>
    <w:rsid w:val="00B253C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b/>
      <w:color w:val="000000" w:themeColor="text1"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253C3"/>
    <w:rPr>
      <w:rFonts w:ascii="Times New Roman" w:hAnsi="Times New Roman" w:cs="Times New Roman"/>
      <w:b/>
      <w:color w:val="000000" w:themeColor="text1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1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F381-3568-4BE0-9424-C594B301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Michael</dc:creator>
  <cp:keywords/>
  <dc:description/>
  <cp:lastModifiedBy>Daryn Michael</cp:lastModifiedBy>
  <cp:revision>29</cp:revision>
  <dcterms:created xsi:type="dcterms:W3CDTF">2020-05-15T08:40:00Z</dcterms:created>
  <dcterms:modified xsi:type="dcterms:W3CDTF">2020-08-13T07:23:00Z</dcterms:modified>
</cp:coreProperties>
</file>