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E3E61" w14:textId="77777777" w:rsidR="003329BE" w:rsidRPr="00D91E10" w:rsidRDefault="00345560">
      <w:pPr>
        <w:rPr>
          <w:rFonts w:ascii="Times New Roman" w:hAnsi="Times New Roman" w:cs="Times New Roman"/>
          <w:lang w:val="en-GB"/>
        </w:rPr>
      </w:pPr>
      <w:r w:rsidRPr="00D91E10">
        <w:rPr>
          <w:rFonts w:ascii="Times New Roman" w:hAnsi="Times New Roman" w:cs="Times New Roman"/>
          <w:lang w:val="en-GB"/>
        </w:rPr>
        <w:t>Supplementary Table 1. Skills checklist</w:t>
      </w:r>
    </w:p>
    <w:tbl>
      <w:tblPr>
        <w:tblW w:w="0" w:type="auto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32"/>
        <w:gridCol w:w="1445"/>
        <w:gridCol w:w="993"/>
        <w:gridCol w:w="1275"/>
        <w:gridCol w:w="2055"/>
      </w:tblGrid>
      <w:tr w:rsidR="00D045F2" w:rsidRPr="009B09BE" w14:paraId="05DA750A" w14:textId="77777777" w:rsidTr="00E64C62">
        <w:trPr>
          <w:cantSplit/>
          <w:trHeight w:val="1200"/>
        </w:trPr>
        <w:tc>
          <w:tcPr>
            <w:tcW w:w="10800" w:type="dxa"/>
            <w:gridSpan w:val="5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14:paraId="234BC1F8" w14:textId="77777777" w:rsidR="00961E18" w:rsidRPr="009B09BE" w:rsidRDefault="00345560" w:rsidP="00961E18">
            <w:pPr>
              <w:pBdr>
                <w:left w:val="single" w:sz="2" w:space="4" w:color="auto"/>
              </w:pBdr>
              <w:shd w:val="clear" w:color="auto" w:fill="FFFFFF"/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  <w:lang w:val="en-GB"/>
              </w:rPr>
            </w:pP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Name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：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u w:val="single"/>
                <w:lang w:val="en-GB"/>
              </w:rPr>
              <w:t xml:space="preserve">                         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    No.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：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u w:val="single"/>
                <w:lang w:val="en-GB"/>
              </w:rPr>
              <w:t xml:space="preserve">                </w:t>
            </w:r>
          </w:p>
          <w:p w14:paraId="2C5CF973" w14:textId="77777777" w:rsidR="00961E18" w:rsidRPr="009B09BE" w:rsidRDefault="00345560" w:rsidP="00961E18">
            <w:pPr>
              <w:pBdr>
                <w:left w:val="single" w:sz="2" w:space="4" w:color="auto"/>
              </w:pBdr>
              <w:shd w:val="clear" w:color="auto" w:fill="FFFFFF"/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  <w:lang w:val="en-GB"/>
              </w:rPr>
            </w:pP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Place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：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u w:val="single"/>
                <w:lang w:val="en-GB"/>
              </w:rPr>
              <w:t xml:space="preserve">           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     Date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：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u w:val="single"/>
                <w:lang w:val="en-GB"/>
              </w:rPr>
              <w:t xml:space="preserve">             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(DD/MM/YYYY)        Evaluator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：</w:t>
            </w:r>
            <w:r w:rsidRPr="009B09BE">
              <w:rPr>
                <w:rFonts w:ascii="Times New Roman" w:eastAsia="標楷體" w:hAnsi="Times New Roman" w:cs="Times New Roman"/>
                <w:b/>
                <w:szCs w:val="24"/>
                <w:u w:val="single"/>
                <w:lang w:val="en-GB"/>
              </w:rPr>
              <w:t xml:space="preserve">                  </w:t>
            </w:r>
          </w:p>
        </w:tc>
        <w:bookmarkStart w:id="0" w:name="_GoBack"/>
        <w:bookmarkEnd w:id="0"/>
      </w:tr>
      <w:tr w:rsidR="00D045F2" w:rsidRPr="00D91E10" w14:paraId="6BDCBC04" w14:textId="77777777" w:rsidTr="00E64C62">
        <w:trPr>
          <w:cantSplit/>
          <w:trHeight w:val="304"/>
        </w:trPr>
        <w:tc>
          <w:tcPr>
            <w:tcW w:w="5032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28C8C651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b/>
                <w:sz w:val="28"/>
                <w:szCs w:val="28"/>
                <w:lang w:val="en-GB"/>
              </w:rPr>
              <w:t xml:space="preserve">Individual Skill Items </w:t>
            </w:r>
          </w:p>
        </w:tc>
        <w:tc>
          <w:tcPr>
            <w:tcW w:w="144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6CE86B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Done</w:t>
            </w:r>
          </w:p>
          <w:p w14:paraId="221D264B" w14:textId="6F3B62A7" w:rsidR="00961E18" w:rsidRPr="00D91E10" w:rsidRDefault="00345560" w:rsidP="00197343">
            <w:pPr>
              <w:shd w:val="clear" w:color="auto" w:fill="FFFFFF"/>
              <w:spacing w:line="300" w:lineRule="exact"/>
              <w:jc w:val="center"/>
              <w:rPr>
                <w:rFonts w:ascii="Times New Roman" w:eastAsia="標楷體" w:hAnsi="Times New Roman" w:cs="Times New Roman"/>
                <w:szCs w:val="24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or </w:t>
            </w:r>
            <w:r w:rsidR="00197343"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performed </w:t>
            </w:r>
            <w:r w:rsidR="00E64C62"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most (</w:t>
            </w:r>
            <w:r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&gt;75%</w:t>
            </w:r>
            <w:r w:rsidR="00E64C62"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)</w:t>
            </w:r>
            <w:r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 of time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352C16B" w14:textId="54448FDC" w:rsidR="00961E18" w:rsidRPr="00D91E10" w:rsidRDefault="00197343" w:rsidP="00961E18">
            <w:pPr>
              <w:shd w:val="clear" w:color="auto" w:fill="FFFFFF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Performed </w:t>
            </w:r>
            <w:r w:rsidR="00345560"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often 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D30C3A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Undone</w:t>
            </w:r>
            <w:r w:rsidR="00E64C62"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 or</w:t>
            </w:r>
          </w:p>
          <w:p w14:paraId="4388C531" w14:textId="4DB08AF6" w:rsidR="00961E18" w:rsidRPr="00D91E10" w:rsidRDefault="00197343" w:rsidP="00961E18">
            <w:pPr>
              <w:shd w:val="clear" w:color="auto" w:fill="FFFFFF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 xml:space="preserve">performed </w:t>
            </w:r>
            <w:r w:rsidR="009B09BE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less (</w:t>
            </w:r>
            <w:r w:rsidR="009B09BE">
              <w:rPr>
                <w:rFonts w:ascii="Times New Roman" w:eastAsia="標楷體" w:hAnsi="Times New Roman" w:cs="Times New Roman" w:hint="eastAsia"/>
                <w:b/>
                <w:szCs w:val="24"/>
                <w:lang w:val="en-GB"/>
              </w:rPr>
              <w:t>&lt;2</w:t>
            </w:r>
            <w:r w:rsidR="00345560"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5%) of time</w:t>
            </w:r>
          </w:p>
        </w:tc>
        <w:tc>
          <w:tcPr>
            <w:tcW w:w="2055" w:type="dxa"/>
            <w:tcBorders>
              <w:top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7101C483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b/>
                <w:szCs w:val="24"/>
                <w:lang w:val="en-GB"/>
              </w:rPr>
              <w:t>Reason</w:t>
            </w:r>
          </w:p>
        </w:tc>
      </w:tr>
      <w:tr w:rsidR="00D045F2" w:rsidRPr="00D91E10" w14:paraId="63B4BE36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0E25CAFC" w14:textId="08CFDB28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1.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Makes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sure safety of the environment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8DDD1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000000" w:fill="000000"/>
            <w:vAlign w:val="center"/>
          </w:tcPr>
          <w:p w14:paraId="32928493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4D997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014C35B3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14ABF826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27F20193" w14:textId="29175491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2.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Checks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consciousness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32F2F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000000" w:fill="000000"/>
            <w:vAlign w:val="center"/>
          </w:tcPr>
          <w:p w14:paraId="68A5DC30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D0D88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2FFCEA0E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2F3BCA08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245B9436" w14:textId="3C5D06E8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3.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Checks </w:t>
            </w:r>
            <w:r w:rsidR="00B72DA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normal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breathing &lt; 10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 sec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19D41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000000" w:fill="000000"/>
            <w:vAlign w:val="center"/>
          </w:tcPr>
          <w:p w14:paraId="1E0AA4F3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6CC0E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17AEFD65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0E59E3BC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23C2738B" w14:textId="57DED58F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4.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Calls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for help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75EC7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000000" w:fill="000000"/>
            <w:vAlign w:val="center"/>
          </w:tcPr>
          <w:p w14:paraId="625BFCD7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FAA61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5438491E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5C732BEE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298262FD" w14:textId="1AB3C2A4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5.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Corrects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compression position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C4686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000000" w:fill="000000"/>
            <w:vAlign w:val="center"/>
          </w:tcPr>
          <w:p w14:paraId="79CA4882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CAE84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78CFF190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3CF1696B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496924CC" w14:textId="6E1BE9C0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6.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Corrects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compression rate (100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–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120 bpm)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5900E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46326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C5828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290EEEF1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51F02ED3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14660DDB" w14:textId="3FE36D80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7.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Corrects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compression depth (5</w:t>
            </w:r>
            <w:r w:rsidR="00B46540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-6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cm)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E5830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9E3CE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542C8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55FFD08A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43D59EAC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064135B0" w14:textId="12EC9FFE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8.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Completes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chest recoil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55D09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EC94E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DA787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5050B8FD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052A43C4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75350160" w14:textId="1AC29A9C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9.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Opens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airway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2B85D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77E41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E385D7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2C925742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1A340326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41765FF0" w14:textId="77777777" w:rsidR="00961E18" w:rsidRPr="00D91E10" w:rsidRDefault="00345560" w:rsidP="00231162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10. Chest elevation when giving breaths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B5AB1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36B4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681B7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359B19A8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17AA3E0E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5869765C" w14:textId="77777777" w:rsidR="00961E18" w:rsidRPr="00D91E10" w:rsidRDefault="00345560" w:rsidP="00231162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11. Correct compression/breath ratio (30:2)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E920B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auto" w:fill="000000"/>
            <w:vAlign w:val="center"/>
          </w:tcPr>
          <w:p w14:paraId="3B659C0B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028FD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20D14755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782B19F8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791B5F12" w14:textId="4F7EE315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12. No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unnecessary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compression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interruption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s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B3A63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auto" w:fill="000000"/>
            <w:vAlign w:val="center"/>
          </w:tcPr>
          <w:p w14:paraId="719BC3C0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18A24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590D8EC6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5B417983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28902958" w14:textId="51DA823B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lastRenderedPageBreak/>
              <w:t xml:space="preserve">13.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Activates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AED as soon as possible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EDE53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auto" w:fill="000000"/>
            <w:vAlign w:val="center"/>
          </w:tcPr>
          <w:p w14:paraId="2CF3E953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AE075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6791B108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60058D97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79DF8F39" w14:textId="46C2F6F6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14.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Corrects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AED pad position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6687C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auto" w:fill="000000"/>
            <w:vAlign w:val="center"/>
          </w:tcPr>
          <w:p w14:paraId="0F630A62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200F4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2D3B890D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656DE103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5015B9D7" w14:textId="408919ED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15.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Connects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pad to AED machine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873ABB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auto" w:fill="000000"/>
            <w:vAlign w:val="center"/>
          </w:tcPr>
          <w:p w14:paraId="1AE4F8AB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47EC7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5C207D25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08D253E5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435E117F" w14:textId="34FD639A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16.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Clears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site when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analysing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 rhythm by AED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21413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auto" w:fill="000000"/>
            <w:vAlign w:val="center"/>
          </w:tcPr>
          <w:p w14:paraId="3858D5B3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B01BA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184E2446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351661F2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07E93017" w14:textId="77E2CA68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17.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Clears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site when defibrillation by AED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6A92A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auto" w:fill="000000"/>
            <w:vAlign w:val="center"/>
          </w:tcPr>
          <w:p w14:paraId="06F47CB0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029E7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40346513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  <w:tr w:rsidR="00D045F2" w:rsidRPr="00D91E10" w14:paraId="3BD12218" w14:textId="77777777" w:rsidTr="00E64C62">
        <w:trPr>
          <w:cantSplit/>
          <w:trHeight w:val="415"/>
        </w:trPr>
        <w:tc>
          <w:tcPr>
            <w:tcW w:w="5032" w:type="dxa"/>
            <w:tcBorders>
              <w:top w:val="single" w:sz="2" w:space="0" w:color="auto"/>
              <w:left w:val="thinThickThinSmallGap" w:sz="24" w:space="0" w:color="auto"/>
              <w:bottom w:val="single" w:sz="2" w:space="0" w:color="auto"/>
              <w:right w:val="single" w:sz="2" w:space="0" w:color="auto"/>
            </w:tcBorders>
          </w:tcPr>
          <w:p w14:paraId="36B844CD" w14:textId="527BF237" w:rsidR="00961E18" w:rsidRPr="00D91E10" w:rsidRDefault="00345560" w:rsidP="0019734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:lang w:val="en-GB"/>
              </w:rPr>
            </w:pP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18. </w:t>
            </w:r>
            <w:r w:rsidR="00197343"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 xml:space="preserve">Resumes </w:t>
            </w:r>
            <w:r w:rsidRPr="00D91E10">
              <w:rPr>
                <w:rFonts w:ascii="Times New Roman" w:eastAsia="新細明體" w:hAnsi="Times New Roman" w:cs="Times New Roman"/>
                <w:color w:val="000000" w:themeColor="text1"/>
                <w:szCs w:val="24"/>
                <w:lang w:val="en-GB"/>
              </w:rPr>
              <w:t>chest compression immediately after defibrillation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435AD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auto" w:fill="000000"/>
            <w:vAlign w:val="center"/>
          </w:tcPr>
          <w:p w14:paraId="2BFC1972" w14:textId="77777777" w:rsidR="00961E18" w:rsidRPr="00D91E10" w:rsidRDefault="00345560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</w:pPr>
            <w:r w:rsidRPr="00D91E10">
              <w:rPr>
                <w:rFonts w:ascii="Times New Roman" w:eastAsia="標楷體" w:hAnsi="Times New Roman" w:cs="Times New Roman"/>
                <w:sz w:val="28"/>
                <w:szCs w:val="28"/>
                <w:shd w:val="pct15" w:color="auto" w:fill="FFFFFF"/>
                <w:lang w:val="en-GB"/>
              </w:rPr>
              <w:t>XXX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8FDF7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24" w:space="0" w:color="auto"/>
            </w:tcBorders>
            <w:vAlign w:val="center"/>
          </w:tcPr>
          <w:p w14:paraId="33E38E26" w14:textId="77777777" w:rsidR="00961E18" w:rsidRPr="00D91E10" w:rsidRDefault="00961E18" w:rsidP="00961E18">
            <w:pPr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val="en-GB"/>
              </w:rPr>
            </w:pPr>
          </w:p>
        </w:tc>
      </w:tr>
    </w:tbl>
    <w:p w14:paraId="6115D356" w14:textId="77777777" w:rsidR="00961E18" w:rsidRPr="00D91E10" w:rsidRDefault="00961E18" w:rsidP="00961E18">
      <w:pPr>
        <w:shd w:val="clear" w:color="auto" w:fill="FFFFFF"/>
        <w:spacing w:line="300" w:lineRule="exact"/>
        <w:ind w:leftChars="-50" w:left="20" w:hangingChars="50" w:hanging="140"/>
        <w:rPr>
          <w:rFonts w:ascii="Times New Roman" w:eastAsia="標楷體" w:hAnsi="Times New Roman" w:cs="Times New Roman"/>
          <w:b/>
          <w:sz w:val="28"/>
          <w:szCs w:val="28"/>
          <w:lang w:val="en-GB"/>
        </w:rPr>
      </w:pPr>
    </w:p>
    <w:p w14:paraId="449E17CC" w14:textId="65157426" w:rsidR="00961E18" w:rsidRPr="009B09BE" w:rsidRDefault="00345560" w:rsidP="009B09BE">
      <w:pPr>
        <w:shd w:val="clear" w:color="auto" w:fill="FFFFFF"/>
        <w:spacing w:line="300" w:lineRule="exact"/>
        <w:ind w:leftChars="-50" w:left="20" w:hangingChars="50" w:hanging="140"/>
        <w:rPr>
          <w:rFonts w:ascii="Times New Roman" w:eastAsia="標楷體" w:hAnsi="Times New Roman" w:cs="Times New Roman"/>
          <w:b/>
          <w:sz w:val="28"/>
          <w:szCs w:val="28"/>
          <w:lang w:val="en-GB"/>
        </w:rPr>
      </w:pPr>
      <w:r w:rsidRPr="00D91E10">
        <w:rPr>
          <w:rFonts w:ascii="Times New Roman" w:eastAsia="標楷體" w:hAnsi="Times New Roman" w:cs="Times New Roman"/>
          <w:b/>
          <w:sz w:val="28"/>
          <w:szCs w:val="28"/>
          <w:lang w:val="en-GB"/>
        </w:rPr>
        <w:t>Results</w:t>
      </w:r>
      <w:r w:rsidRPr="00D91E10">
        <w:rPr>
          <w:rFonts w:ascii="Times New Roman" w:eastAsia="新細明體" w:hAnsi="Times New Roman" w:cs="Times New Roman"/>
          <w:b/>
          <w:sz w:val="28"/>
          <w:szCs w:val="28"/>
          <w:lang w:val="en-GB"/>
        </w:rPr>
        <w:t xml:space="preserve">: </w:t>
      </w:r>
      <w:r w:rsidRPr="00D91E10">
        <w:rPr>
          <w:rFonts w:ascii="Times New Roman" w:eastAsia="新細明體" w:hAnsi="Times New Roman" w:cs="Times New Roman"/>
          <w:b/>
          <w:sz w:val="28"/>
          <w:szCs w:val="28"/>
          <w:lang w:val="en-GB"/>
        </w:rPr>
        <w:t>□</w:t>
      </w:r>
      <w:r w:rsidRPr="00D91E10">
        <w:rPr>
          <w:rFonts w:ascii="Times New Roman" w:eastAsia="標楷體" w:hAnsi="Times New Roman" w:cs="Times New Roman"/>
          <w:b/>
          <w:sz w:val="28"/>
          <w:szCs w:val="28"/>
          <w:lang w:val="en-GB"/>
        </w:rPr>
        <w:t xml:space="preserve"> incompetent   □ competent  </w:t>
      </w:r>
    </w:p>
    <w:sectPr w:rsidR="00961E18" w:rsidRPr="009B09BE" w:rsidSect="00961E1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104C6" w14:textId="77777777" w:rsidR="005D0C5A" w:rsidRDefault="005D0C5A" w:rsidP="009B09BE">
      <w:r>
        <w:separator/>
      </w:r>
    </w:p>
  </w:endnote>
  <w:endnote w:type="continuationSeparator" w:id="0">
    <w:p w14:paraId="3BDDE3ED" w14:textId="77777777" w:rsidR="005D0C5A" w:rsidRDefault="005D0C5A" w:rsidP="009B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FB85D" w14:textId="77777777" w:rsidR="005D0C5A" w:rsidRDefault="005D0C5A" w:rsidP="009B09BE">
      <w:r>
        <w:separator/>
      </w:r>
    </w:p>
  </w:footnote>
  <w:footnote w:type="continuationSeparator" w:id="0">
    <w:p w14:paraId="188325B3" w14:textId="77777777" w:rsidR="005D0C5A" w:rsidRDefault="005D0C5A" w:rsidP="009B0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18"/>
    <w:rsid w:val="00197343"/>
    <w:rsid w:val="0021111B"/>
    <w:rsid w:val="00231162"/>
    <w:rsid w:val="003329BE"/>
    <w:rsid w:val="00345560"/>
    <w:rsid w:val="00480443"/>
    <w:rsid w:val="005D0C5A"/>
    <w:rsid w:val="00961E18"/>
    <w:rsid w:val="009B09BE"/>
    <w:rsid w:val="00B46540"/>
    <w:rsid w:val="00B72DA3"/>
    <w:rsid w:val="00D045F2"/>
    <w:rsid w:val="00D91E10"/>
    <w:rsid w:val="00E6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B94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2D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2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2DA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97343"/>
    <w:rPr>
      <w:rFonts w:ascii="Tahoma" w:hAnsi="Tahoma" w:cs="Tahoma"/>
      <w:sz w:val="16"/>
      <w:szCs w:val="16"/>
    </w:rPr>
  </w:style>
  <w:style w:type="character" w:customStyle="1" w:styleId="a8">
    <w:name w:val="註解方塊文字 字元"/>
    <w:basedOn w:val="a0"/>
    <w:link w:val="a7"/>
    <w:uiPriority w:val="99"/>
    <w:semiHidden/>
    <w:rsid w:val="00197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2D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2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2DA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97343"/>
    <w:rPr>
      <w:rFonts w:ascii="Tahoma" w:hAnsi="Tahoma" w:cs="Tahoma"/>
      <w:sz w:val="16"/>
      <w:szCs w:val="16"/>
    </w:rPr>
  </w:style>
  <w:style w:type="character" w:customStyle="1" w:styleId="a8">
    <w:name w:val="註解方塊文字 字元"/>
    <w:basedOn w:val="a0"/>
    <w:link w:val="a7"/>
    <w:uiPriority w:val="99"/>
    <w:semiHidden/>
    <w:rsid w:val="00197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mjhsieh</dc:creator>
  <cp:lastModifiedBy>mjhsieh</cp:lastModifiedBy>
  <cp:revision>2</cp:revision>
  <dcterms:created xsi:type="dcterms:W3CDTF">2020-04-21T11:49:00Z</dcterms:created>
  <dcterms:modified xsi:type="dcterms:W3CDTF">2020-04-21T11:49:00Z</dcterms:modified>
</cp:coreProperties>
</file>