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985" w:rsidRDefault="00674985" w:rsidP="00674985">
      <w:pPr>
        <w:rPr>
          <w:lang w:val="en-GB"/>
        </w:rPr>
      </w:pPr>
      <w:r>
        <w:rPr>
          <w:lang w:val="en-GB"/>
        </w:rPr>
        <w:t>Supplementary</w:t>
      </w:r>
      <w:r w:rsidR="00750D13">
        <w:rPr>
          <w:lang w:val="en-GB"/>
        </w:rPr>
        <w:t xml:space="preserve"> T</w:t>
      </w:r>
      <w:r w:rsidRPr="001177C0">
        <w:rPr>
          <w:lang w:val="en-GB"/>
        </w:rPr>
        <w:t>able</w:t>
      </w:r>
      <w:r w:rsidR="00750D13">
        <w:rPr>
          <w:lang w:val="en-GB"/>
        </w:rPr>
        <w:t xml:space="preserve"> </w:t>
      </w:r>
      <w:r w:rsidR="00701AF0">
        <w:rPr>
          <w:lang w:val="en-GB"/>
        </w:rPr>
        <w:t>4</w:t>
      </w:r>
      <w:r w:rsidR="00750D13">
        <w:rPr>
          <w:lang w:val="en-GB"/>
        </w:rPr>
        <w:t>a</w:t>
      </w:r>
      <w:r w:rsidRPr="001177C0">
        <w:rPr>
          <w:lang w:val="en-GB"/>
        </w:rPr>
        <w:t xml:space="preserve">. Estimated </w:t>
      </w:r>
      <w:r>
        <w:rPr>
          <w:lang w:val="en-GB"/>
        </w:rPr>
        <w:t>abdominal circumference</w:t>
      </w:r>
      <w:r w:rsidRPr="001177C0">
        <w:rPr>
          <w:lang w:val="en-GB"/>
        </w:rPr>
        <w:t xml:space="preserve"> (</w:t>
      </w:r>
      <w:r>
        <w:rPr>
          <w:lang w:val="en-GB"/>
        </w:rPr>
        <w:t>AC</w:t>
      </w:r>
      <w:r w:rsidRPr="001177C0">
        <w:rPr>
          <w:lang w:val="en-GB"/>
        </w:rPr>
        <w:t>) in mm by gestational age (GA) for males, Standard deviations (SD).</w:t>
      </w:r>
    </w:p>
    <w:tbl>
      <w:tblPr>
        <w:tblStyle w:val="Tabellrutnt"/>
        <w:tblW w:w="9072" w:type="dxa"/>
        <w:tblBorders>
          <w:left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143"/>
        <w:gridCol w:w="1126"/>
        <w:gridCol w:w="1125"/>
        <w:gridCol w:w="1126"/>
        <w:gridCol w:w="1150"/>
        <w:gridCol w:w="1134"/>
        <w:gridCol w:w="1134"/>
        <w:gridCol w:w="1134"/>
      </w:tblGrid>
      <w:tr w:rsidR="00674985" w:rsidTr="00B57124">
        <w:tc>
          <w:tcPr>
            <w:tcW w:w="1143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674985" w:rsidRDefault="00674985" w:rsidP="00750D13">
            <w:pPr>
              <w:jc w:val="center"/>
            </w:pPr>
            <w:r>
              <w:t>GA (weeks</w:t>
            </w:r>
            <w:r w:rsidR="002059FC">
              <w:t>*</w:t>
            </w:r>
            <w:r>
              <w:t>)</w:t>
            </w:r>
          </w:p>
        </w:tc>
        <w:tc>
          <w:tcPr>
            <w:tcW w:w="1126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674985" w:rsidRDefault="00674985" w:rsidP="00750D13">
            <w:pPr>
              <w:jc w:val="center"/>
            </w:pPr>
            <w:r>
              <w:t>-3 SD</w:t>
            </w:r>
          </w:p>
        </w:tc>
        <w:tc>
          <w:tcPr>
            <w:tcW w:w="11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674985" w:rsidRDefault="00674985" w:rsidP="00750D13">
            <w:pPr>
              <w:jc w:val="center"/>
            </w:pPr>
            <w:r>
              <w:t>-2 SD</w:t>
            </w:r>
          </w:p>
        </w:tc>
        <w:tc>
          <w:tcPr>
            <w:tcW w:w="1126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674985" w:rsidRDefault="00674985" w:rsidP="00750D13">
            <w:pPr>
              <w:jc w:val="center"/>
            </w:pPr>
            <w:r>
              <w:t>-1 SD</w:t>
            </w:r>
          </w:p>
        </w:tc>
        <w:tc>
          <w:tcPr>
            <w:tcW w:w="115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674985" w:rsidRDefault="00674985" w:rsidP="00750D13">
            <w:pPr>
              <w:jc w:val="center"/>
            </w:pPr>
            <w:r>
              <w:t>Median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674985" w:rsidRDefault="00674985" w:rsidP="00750D13">
            <w:pPr>
              <w:jc w:val="center"/>
            </w:pPr>
            <w:r>
              <w:t>+1 SD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674985" w:rsidRDefault="00674985" w:rsidP="00750D13">
            <w:pPr>
              <w:jc w:val="center"/>
            </w:pPr>
            <w:r>
              <w:t>+2 SD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674985" w:rsidRDefault="00674985" w:rsidP="00750D13">
            <w:pPr>
              <w:jc w:val="center"/>
            </w:pPr>
            <w:r>
              <w:t>+3 SD</w:t>
            </w:r>
          </w:p>
        </w:tc>
      </w:tr>
      <w:tr w:rsidR="00E32EA1" w:rsidTr="00E32EA1">
        <w:tc>
          <w:tcPr>
            <w:tcW w:w="1143" w:type="dxa"/>
            <w:tcBorders>
              <w:top w:val="single" w:sz="4" w:space="0" w:color="auto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12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:rsidR="00E32EA1" w:rsidRDefault="00E32EA1" w:rsidP="00E32EA1">
            <w:pPr>
              <w:jc w:val="center"/>
            </w:pPr>
            <w:r>
              <w:t>48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E32EA1" w:rsidRDefault="00E32EA1" w:rsidP="00E32EA1">
            <w:pPr>
              <w:jc w:val="center"/>
            </w:pPr>
            <w:r>
              <w:t>51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:rsidR="00E32EA1" w:rsidRDefault="00E32EA1" w:rsidP="00E32EA1">
            <w:pPr>
              <w:jc w:val="center"/>
            </w:pPr>
            <w:r>
              <w:t>54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E32EA1" w:rsidRDefault="00E32EA1" w:rsidP="00E32EA1">
            <w:pPr>
              <w:jc w:val="center"/>
            </w:pPr>
            <w:r>
              <w:t>57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32EA1" w:rsidRDefault="00E32EA1" w:rsidP="00E32EA1">
            <w:pPr>
              <w:jc w:val="center"/>
            </w:pPr>
            <w:r>
              <w:t>60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32EA1" w:rsidRDefault="00E32EA1" w:rsidP="00E32EA1">
            <w:pPr>
              <w:jc w:val="center"/>
            </w:pPr>
            <w:r>
              <w:t>64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32EA1" w:rsidRDefault="00E32EA1" w:rsidP="00E32EA1">
            <w:pPr>
              <w:jc w:val="center"/>
            </w:pPr>
            <w:r>
              <w:t>68</w:t>
            </w:r>
          </w:p>
        </w:tc>
      </w:tr>
      <w:tr w:rsidR="00E32EA1" w:rsidTr="00E32EA1">
        <w:tc>
          <w:tcPr>
            <w:tcW w:w="1143" w:type="dxa"/>
            <w:vAlign w:val="center"/>
          </w:tcPr>
          <w:p w:rsidR="00E32EA1" w:rsidRDefault="00E32EA1" w:rsidP="00E32EA1">
            <w:pPr>
              <w:jc w:val="center"/>
            </w:pPr>
            <w:r>
              <w:t>13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59</w:t>
            </w:r>
          </w:p>
        </w:tc>
        <w:tc>
          <w:tcPr>
            <w:tcW w:w="1125" w:type="dxa"/>
          </w:tcPr>
          <w:p w:rsidR="00E32EA1" w:rsidRDefault="00E32EA1" w:rsidP="00E32EA1">
            <w:pPr>
              <w:jc w:val="center"/>
            </w:pPr>
            <w:r>
              <w:t>62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65</w:t>
            </w:r>
          </w:p>
        </w:tc>
        <w:tc>
          <w:tcPr>
            <w:tcW w:w="1150" w:type="dxa"/>
          </w:tcPr>
          <w:p w:rsidR="00E32EA1" w:rsidRDefault="00E32EA1" w:rsidP="00E32EA1">
            <w:pPr>
              <w:jc w:val="center"/>
            </w:pPr>
            <w:r>
              <w:t>69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72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76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80</w:t>
            </w:r>
          </w:p>
        </w:tc>
      </w:tr>
      <w:tr w:rsidR="00E32EA1" w:rsidTr="00E32EA1">
        <w:tc>
          <w:tcPr>
            <w:tcW w:w="1143" w:type="dxa"/>
            <w:vAlign w:val="center"/>
          </w:tcPr>
          <w:p w:rsidR="00E32EA1" w:rsidRDefault="00E32EA1" w:rsidP="00E32EA1">
            <w:pPr>
              <w:jc w:val="center"/>
            </w:pPr>
            <w:r>
              <w:t>14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70</w:t>
            </w:r>
          </w:p>
        </w:tc>
        <w:tc>
          <w:tcPr>
            <w:tcW w:w="1125" w:type="dxa"/>
          </w:tcPr>
          <w:p w:rsidR="00E32EA1" w:rsidRDefault="00E32EA1" w:rsidP="00E32EA1">
            <w:pPr>
              <w:jc w:val="center"/>
            </w:pPr>
            <w:r>
              <w:t>74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77</w:t>
            </w:r>
          </w:p>
        </w:tc>
        <w:tc>
          <w:tcPr>
            <w:tcW w:w="1150" w:type="dxa"/>
          </w:tcPr>
          <w:p w:rsidR="00E32EA1" w:rsidRDefault="00E32EA1" w:rsidP="00E32EA1">
            <w:pPr>
              <w:jc w:val="center"/>
            </w:pPr>
            <w:r>
              <w:t>81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85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89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93</w:t>
            </w:r>
          </w:p>
        </w:tc>
      </w:tr>
      <w:tr w:rsidR="00E32EA1" w:rsidTr="00E32EA1">
        <w:tc>
          <w:tcPr>
            <w:tcW w:w="1143" w:type="dxa"/>
            <w:vAlign w:val="center"/>
          </w:tcPr>
          <w:p w:rsidR="00E32EA1" w:rsidRDefault="00E32EA1" w:rsidP="00E32EA1">
            <w:pPr>
              <w:jc w:val="center"/>
            </w:pPr>
            <w:r>
              <w:t>15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82</w:t>
            </w:r>
          </w:p>
        </w:tc>
        <w:tc>
          <w:tcPr>
            <w:tcW w:w="1125" w:type="dxa"/>
          </w:tcPr>
          <w:p w:rsidR="00E32EA1" w:rsidRDefault="00E32EA1" w:rsidP="00E32EA1">
            <w:pPr>
              <w:jc w:val="center"/>
            </w:pPr>
            <w:r>
              <w:t>85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89</w:t>
            </w:r>
          </w:p>
        </w:tc>
        <w:tc>
          <w:tcPr>
            <w:tcW w:w="1150" w:type="dxa"/>
          </w:tcPr>
          <w:p w:rsidR="00E32EA1" w:rsidRDefault="00E32EA1" w:rsidP="00E32EA1">
            <w:pPr>
              <w:jc w:val="center"/>
            </w:pPr>
            <w:r>
              <w:t>93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97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102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106</w:t>
            </w:r>
          </w:p>
        </w:tc>
      </w:tr>
      <w:tr w:rsidR="00E32EA1" w:rsidTr="00E32EA1">
        <w:tc>
          <w:tcPr>
            <w:tcW w:w="1143" w:type="dxa"/>
            <w:vAlign w:val="center"/>
          </w:tcPr>
          <w:p w:rsidR="00E32EA1" w:rsidRDefault="00E32EA1" w:rsidP="00E32EA1">
            <w:pPr>
              <w:jc w:val="center"/>
            </w:pPr>
            <w:r>
              <w:t>16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93</w:t>
            </w:r>
          </w:p>
        </w:tc>
        <w:tc>
          <w:tcPr>
            <w:tcW w:w="1125" w:type="dxa"/>
          </w:tcPr>
          <w:p w:rsidR="00E32EA1" w:rsidRDefault="00E32EA1" w:rsidP="00E32EA1">
            <w:pPr>
              <w:jc w:val="center"/>
            </w:pPr>
            <w:r>
              <w:t>97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101</w:t>
            </w:r>
          </w:p>
        </w:tc>
        <w:tc>
          <w:tcPr>
            <w:tcW w:w="1150" w:type="dxa"/>
          </w:tcPr>
          <w:p w:rsidR="00E32EA1" w:rsidRDefault="00E32EA1" w:rsidP="00E32EA1">
            <w:pPr>
              <w:jc w:val="center"/>
            </w:pPr>
            <w:r>
              <w:t>105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110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115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120</w:t>
            </w:r>
          </w:p>
        </w:tc>
      </w:tr>
      <w:tr w:rsidR="00E32EA1" w:rsidTr="00E32EA1">
        <w:tc>
          <w:tcPr>
            <w:tcW w:w="1143" w:type="dxa"/>
            <w:vAlign w:val="center"/>
          </w:tcPr>
          <w:p w:rsidR="00E32EA1" w:rsidRDefault="00E32EA1" w:rsidP="00E32EA1">
            <w:pPr>
              <w:jc w:val="center"/>
            </w:pPr>
            <w:r>
              <w:t>17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104</w:t>
            </w:r>
          </w:p>
        </w:tc>
        <w:tc>
          <w:tcPr>
            <w:tcW w:w="1125" w:type="dxa"/>
          </w:tcPr>
          <w:p w:rsidR="00E32EA1" w:rsidRDefault="00E32EA1" w:rsidP="00E32EA1">
            <w:pPr>
              <w:jc w:val="center"/>
            </w:pPr>
            <w:r>
              <w:t>108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113</w:t>
            </w:r>
          </w:p>
        </w:tc>
        <w:tc>
          <w:tcPr>
            <w:tcW w:w="1150" w:type="dxa"/>
          </w:tcPr>
          <w:p w:rsidR="00E32EA1" w:rsidRDefault="00E32EA1" w:rsidP="00E32EA1">
            <w:pPr>
              <w:jc w:val="center"/>
            </w:pPr>
            <w:r>
              <w:t>118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123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128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133</w:t>
            </w:r>
          </w:p>
        </w:tc>
      </w:tr>
      <w:tr w:rsidR="00E32EA1" w:rsidTr="00E32EA1">
        <w:tc>
          <w:tcPr>
            <w:tcW w:w="1143" w:type="dxa"/>
            <w:vAlign w:val="center"/>
          </w:tcPr>
          <w:p w:rsidR="00E32EA1" w:rsidRDefault="00E32EA1" w:rsidP="00E32EA1">
            <w:pPr>
              <w:jc w:val="center"/>
            </w:pPr>
            <w:r>
              <w:t>18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115</w:t>
            </w:r>
          </w:p>
        </w:tc>
        <w:tc>
          <w:tcPr>
            <w:tcW w:w="1125" w:type="dxa"/>
          </w:tcPr>
          <w:p w:rsidR="00E32EA1" w:rsidRDefault="00E32EA1" w:rsidP="00E32EA1">
            <w:pPr>
              <w:jc w:val="center"/>
            </w:pPr>
            <w:r>
              <w:t>120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125</w:t>
            </w:r>
          </w:p>
        </w:tc>
        <w:tc>
          <w:tcPr>
            <w:tcW w:w="1150" w:type="dxa"/>
          </w:tcPr>
          <w:p w:rsidR="00E32EA1" w:rsidRDefault="00E32EA1" w:rsidP="00E32EA1">
            <w:pPr>
              <w:jc w:val="center"/>
            </w:pPr>
            <w:r>
              <w:t>130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136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141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147</w:t>
            </w:r>
          </w:p>
        </w:tc>
      </w:tr>
      <w:tr w:rsidR="00E32EA1" w:rsidTr="00E32EA1">
        <w:tc>
          <w:tcPr>
            <w:tcW w:w="1143" w:type="dxa"/>
            <w:vAlign w:val="center"/>
          </w:tcPr>
          <w:p w:rsidR="00E32EA1" w:rsidRDefault="00E32EA1" w:rsidP="00E32EA1">
            <w:pPr>
              <w:jc w:val="center"/>
            </w:pPr>
            <w:r>
              <w:t>19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126</w:t>
            </w:r>
          </w:p>
        </w:tc>
        <w:tc>
          <w:tcPr>
            <w:tcW w:w="1125" w:type="dxa"/>
          </w:tcPr>
          <w:p w:rsidR="00E32EA1" w:rsidRDefault="00E32EA1" w:rsidP="00E32EA1">
            <w:pPr>
              <w:jc w:val="center"/>
            </w:pPr>
            <w:r>
              <w:t>131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137</w:t>
            </w:r>
          </w:p>
        </w:tc>
        <w:tc>
          <w:tcPr>
            <w:tcW w:w="1150" w:type="dxa"/>
          </w:tcPr>
          <w:p w:rsidR="00E32EA1" w:rsidRDefault="00E32EA1" w:rsidP="00E32EA1">
            <w:pPr>
              <w:jc w:val="center"/>
            </w:pPr>
            <w:r>
              <w:t>143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149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155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161</w:t>
            </w:r>
          </w:p>
        </w:tc>
      </w:tr>
      <w:tr w:rsidR="00E32EA1" w:rsidTr="00E32EA1">
        <w:tc>
          <w:tcPr>
            <w:tcW w:w="1143" w:type="dxa"/>
            <w:vAlign w:val="center"/>
          </w:tcPr>
          <w:p w:rsidR="00E32EA1" w:rsidRDefault="00E32EA1" w:rsidP="00E32EA1">
            <w:pPr>
              <w:jc w:val="center"/>
            </w:pPr>
            <w:r>
              <w:t>20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137</w:t>
            </w:r>
          </w:p>
        </w:tc>
        <w:tc>
          <w:tcPr>
            <w:tcW w:w="1125" w:type="dxa"/>
          </w:tcPr>
          <w:p w:rsidR="00E32EA1" w:rsidRDefault="00E32EA1" w:rsidP="00E32EA1">
            <w:pPr>
              <w:jc w:val="center"/>
            </w:pPr>
            <w:r>
              <w:t>142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148</w:t>
            </w:r>
          </w:p>
        </w:tc>
        <w:tc>
          <w:tcPr>
            <w:tcW w:w="1150" w:type="dxa"/>
          </w:tcPr>
          <w:p w:rsidR="00E32EA1" w:rsidRDefault="00E32EA1" w:rsidP="00E32EA1">
            <w:pPr>
              <w:jc w:val="center"/>
            </w:pPr>
            <w:r>
              <w:t>155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161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168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175</w:t>
            </w:r>
          </w:p>
        </w:tc>
      </w:tr>
      <w:tr w:rsidR="00E32EA1" w:rsidTr="00E32EA1">
        <w:tc>
          <w:tcPr>
            <w:tcW w:w="1143" w:type="dxa"/>
            <w:vAlign w:val="center"/>
          </w:tcPr>
          <w:p w:rsidR="00E32EA1" w:rsidRDefault="00E32EA1" w:rsidP="00E32EA1">
            <w:pPr>
              <w:jc w:val="center"/>
            </w:pPr>
            <w:r>
              <w:t>21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147</w:t>
            </w:r>
          </w:p>
        </w:tc>
        <w:tc>
          <w:tcPr>
            <w:tcW w:w="1125" w:type="dxa"/>
          </w:tcPr>
          <w:p w:rsidR="00E32EA1" w:rsidRDefault="00E32EA1" w:rsidP="00E32EA1">
            <w:pPr>
              <w:jc w:val="center"/>
            </w:pPr>
            <w:r>
              <w:t>154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160</w:t>
            </w:r>
          </w:p>
        </w:tc>
        <w:tc>
          <w:tcPr>
            <w:tcW w:w="1150" w:type="dxa"/>
          </w:tcPr>
          <w:p w:rsidR="00E32EA1" w:rsidRDefault="00E32EA1" w:rsidP="00E32EA1">
            <w:pPr>
              <w:jc w:val="center"/>
            </w:pPr>
            <w:r>
              <w:t>167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174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181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189</w:t>
            </w:r>
          </w:p>
        </w:tc>
      </w:tr>
      <w:tr w:rsidR="00E32EA1" w:rsidTr="00E32EA1">
        <w:tc>
          <w:tcPr>
            <w:tcW w:w="1143" w:type="dxa"/>
            <w:vAlign w:val="center"/>
          </w:tcPr>
          <w:p w:rsidR="00E32EA1" w:rsidRDefault="00E32EA1" w:rsidP="00E32EA1">
            <w:pPr>
              <w:jc w:val="center"/>
            </w:pPr>
            <w:r>
              <w:t>22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158</w:t>
            </w:r>
          </w:p>
        </w:tc>
        <w:tc>
          <w:tcPr>
            <w:tcW w:w="1125" w:type="dxa"/>
          </w:tcPr>
          <w:p w:rsidR="00E32EA1" w:rsidRDefault="00E32EA1" w:rsidP="00E32EA1">
            <w:pPr>
              <w:jc w:val="center"/>
            </w:pPr>
            <w:r>
              <w:t>164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171</w:t>
            </w:r>
          </w:p>
        </w:tc>
        <w:tc>
          <w:tcPr>
            <w:tcW w:w="1150" w:type="dxa"/>
          </w:tcPr>
          <w:p w:rsidR="00E32EA1" w:rsidRDefault="00E32EA1" w:rsidP="00E32EA1">
            <w:pPr>
              <w:jc w:val="center"/>
            </w:pPr>
            <w:r>
              <w:t>179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186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194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203</w:t>
            </w:r>
          </w:p>
        </w:tc>
      </w:tr>
      <w:tr w:rsidR="00E32EA1" w:rsidTr="00E32EA1">
        <w:tc>
          <w:tcPr>
            <w:tcW w:w="1143" w:type="dxa"/>
            <w:vAlign w:val="center"/>
          </w:tcPr>
          <w:p w:rsidR="00E32EA1" w:rsidRDefault="00E32EA1" w:rsidP="00E32EA1">
            <w:pPr>
              <w:jc w:val="center"/>
            </w:pPr>
            <w:r>
              <w:t>23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168</w:t>
            </w:r>
          </w:p>
        </w:tc>
        <w:tc>
          <w:tcPr>
            <w:tcW w:w="1125" w:type="dxa"/>
          </w:tcPr>
          <w:p w:rsidR="00E32EA1" w:rsidRDefault="00E32EA1" w:rsidP="00E32EA1">
            <w:pPr>
              <w:jc w:val="center"/>
            </w:pPr>
            <w:r>
              <w:t>175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183</w:t>
            </w:r>
          </w:p>
        </w:tc>
        <w:tc>
          <w:tcPr>
            <w:tcW w:w="1150" w:type="dxa"/>
          </w:tcPr>
          <w:p w:rsidR="00E32EA1" w:rsidRDefault="00E32EA1" w:rsidP="00E32EA1">
            <w:pPr>
              <w:jc w:val="center"/>
            </w:pPr>
            <w:r>
              <w:t>191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199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207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216</w:t>
            </w:r>
          </w:p>
        </w:tc>
      </w:tr>
      <w:tr w:rsidR="00E32EA1" w:rsidTr="00E32EA1">
        <w:tc>
          <w:tcPr>
            <w:tcW w:w="1143" w:type="dxa"/>
            <w:vAlign w:val="center"/>
          </w:tcPr>
          <w:p w:rsidR="00E32EA1" w:rsidRDefault="00E32EA1" w:rsidP="00E32EA1">
            <w:pPr>
              <w:jc w:val="center"/>
            </w:pPr>
            <w:r>
              <w:t>24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178</w:t>
            </w:r>
          </w:p>
        </w:tc>
        <w:tc>
          <w:tcPr>
            <w:tcW w:w="1125" w:type="dxa"/>
          </w:tcPr>
          <w:p w:rsidR="00E32EA1" w:rsidRDefault="00E32EA1" w:rsidP="00E32EA1">
            <w:pPr>
              <w:jc w:val="center"/>
            </w:pPr>
            <w:r>
              <w:t>186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194</w:t>
            </w:r>
          </w:p>
        </w:tc>
        <w:tc>
          <w:tcPr>
            <w:tcW w:w="1150" w:type="dxa"/>
          </w:tcPr>
          <w:p w:rsidR="00E32EA1" w:rsidRDefault="00E32EA1" w:rsidP="00E32EA1">
            <w:pPr>
              <w:jc w:val="center"/>
            </w:pPr>
            <w:r>
              <w:t>202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211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220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230</w:t>
            </w:r>
          </w:p>
        </w:tc>
      </w:tr>
      <w:tr w:rsidR="00E32EA1" w:rsidTr="00E32EA1">
        <w:tc>
          <w:tcPr>
            <w:tcW w:w="1143" w:type="dxa"/>
            <w:vAlign w:val="center"/>
          </w:tcPr>
          <w:p w:rsidR="00E32EA1" w:rsidRDefault="00E32EA1" w:rsidP="00E32EA1">
            <w:pPr>
              <w:jc w:val="center"/>
            </w:pPr>
            <w:r>
              <w:t>25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188</w:t>
            </w:r>
          </w:p>
        </w:tc>
        <w:tc>
          <w:tcPr>
            <w:tcW w:w="1125" w:type="dxa"/>
          </w:tcPr>
          <w:p w:rsidR="00E32EA1" w:rsidRDefault="00E32EA1" w:rsidP="00E32EA1">
            <w:pPr>
              <w:jc w:val="center"/>
            </w:pPr>
            <w:r>
              <w:t>196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205</w:t>
            </w:r>
          </w:p>
        </w:tc>
        <w:tc>
          <w:tcPr>
            <w:tcW w:w="1150" w:type="dxa"/>
          </w:tcPr>
          <w:p w:rsidR="00E32EA1" w:rsidRDefault="00E32EA1" w:rsidP="00E32EA1">
            <w:pPr>
              <w:jc w:val="center"/>
            </w:pPr>
            <w:r>
              <w:t>214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223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233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243</w:t>
            </w:r>
          </w:p>
        </w:tc>
      </w:tr>
      <w:tr w:rsidR="00E32EA1" w:rsidTr="00E32EA1">
        <w:tc>
          <w:tcPr>
            <w:tcW w:w="1143" w:type="dxa"/>
            <w:vAlign w:val="center"/>
          </w:tcPr>
          <w:p w:rsidR="00E32EA1" w:rsidRDefault="00E32EA1" w:rsidP="00E32EA1">
            <w:pPr>
              <w:jc w:val="center"/>
            </w:pPr>
            <w:r>
              <w:t>26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198</w:t>
            </w:r>
          </w:p>
        </w:tc>
        <w:tc>
          <w:tcPr>
            <w:tcW w:w="1125" w:type="dxa"/>
          </w:tcPr>
          <w:p w:rsidR="00E32EA1" w:rsidRDefault="00E32EA1" w:rsidP="00E32EA1">
            <w:pPr>
              <w:jc w:val="center"/>
            </w:pPr>
            <w:r>
              <w:t>207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216</w:t>
            </w:r>
          </w:p>
        </w:tc>
        <w:tc>
          <w:tcPr>
            <w:tcW w:w="1150" w:type="dxa"/>
          </w:tcPr>
          <w:p w:rsidR="00E32EA1" w:rsidRDefault="00E32EA1" w:rsidP="00E32EA1">
            <w:pPr>
              <w:jc w:val="center"/>
            </w:pPr>
            <w:r>
              <w:t>225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235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246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257</w:t>
            </w:r>
          </w:p>
        </w:tc>
      </w:tr>
      <w:tr w:rsidR="00E32EA1" w:rsidTr="00E32EA1">
        <w:tc>
          <w:tcPr>
            <w:tcW w:w="1143" w:type="dxa"/>
            <w:vAlign w:val="center"/>
          </w:tcPr>
          <w:p w:rsidR="00E32EA1" w:rsidRDefault="00E32EA1" w:rsidP="00E32EA1">
            <w:pPr>
              <w:jc w:val="center"/>
            </w:pPr>
            <w:r>
              <w:t>27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207</w:t>
            </w:r>
          </w:p>
        </w:tc>
        <w:tc>
          <w:tcPr>
            <w:tcW w:w="1125" w:type="dxa"/>
          </w:tcPr>
          <w:p w:rsidR="00E32EA1" w:rsidRDefault="00E32EA1" w:rsidP="00E32EA1">
            <w:pPr>
              <w:jc w:val="center"/>
            </w:pPr>
            <w:r>
              <w:t>217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226</w:t>
            </w:r>
          </w:p>
        </w:tc>
        <w:tc>
          <w:tcPr>
            <w:tcW w:w="1150" w:type="dxa"/>
          </w:tcPr>
          <w:p w:rsidR="00E32EA1" w:rsidRDefault="00E32EA1" w:rsidP="00E32EA1">
            <w:pPr>
              <w:jc w:val="center"/>
            </w:pPr>
            <w:r>
              <w:t>236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247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258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270</w:t>
            </w:r>
          </w:p>
        </w:tc>
      </w:tr>
      <w:tr w:rsidR="00E32EA1" w:rsidTr="00E32EA1">
        <w:tc>
          <w:tcPr>
            <w:tcW w:w="1143" w:type="dxa"/>
            <w:vAlign w:val="center"/>
          </w:tcPr>
          <w:p w:rsidR="00E32EA1" w:rsidRDefault="00E32EA1" w:rsidP="00E32EA1">
            <w:pPr>
              <w:jc w:val="center"/>
            </w:pPr>
            <w:r>
              <w:t>28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217</w:t>
            </w:r>
          </w:p>
        </w:tc>
        <w:tc>
          <w:tcPr>
            <w:tcW w:w="1125" w:type="dxa"/>
          </w:tcPr>
          <w:p w:rsidR="00E32EA1" w:rsidRDefault="00E32EA1" w:rsidP="00E32EA1">
            <w:pPr>
              <w:jc w:val="center"/>
            </w:pPr>
            <w:r>
              <w:t>226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237</w:t>
            </w:r>
          </w:p>
        </w:tc>
        <w:tc>
          <w:tcPr>
            <w:tcW w:w="1150" w:type="dxa"/>
          </w:tcPr>
          <w:p w:rsidR="00E32EA1" w:rsidRDefault="00E32EA1" w:rsidP="00E32EA1">
            <w:pPr>
              <w:jc w:val="center"/>
            </w:pPr>
            <w:r>
              <w:t>247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259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270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283</w:t>
            </w:r>
          </w:p>
        </w:tc>
      </w:tr>
      <w:tr w:rsidR="00E32EA1" w:rsidTr="00E32EA1">
        <w:tc>
          <w:tcPr>
            <w:tcW w:w="1143" w:type="dxa"/>
            <w:vAlign w:val="center"/>
          </w:tcPr>
          <w:p w:rsidR="00E32EA1" w:rsidRDefault="00E32EA1" w:rsidP="00E32EA1">
            <w:pPr>
              <w:jc w:val="center"/>
            </w:pPr>
            <w:r>
              <w:t>29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226</w:t>
            </w:r>
          </w:p>
        </w:tc>
        <w:tc>
          <w:tcPr>
            <w:tcW w:w="1125" w:type="dxa"/>
          </w:tcPr>
          <w:p w:rsidR="00E32EA1" w:rsidRDefault="00E32EA1" w:rsidP="00E32EA1">
            <w:pPr>
              <w:jc w:val="center"/>
            </w:pPr>
            <w:r>
              <w:t>236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247</w:t>
            </w:r>
          </w:p>
        </w:tc>
        <w:tc>
          <w:tcPr>
            <w:tcW w:w="1150" w:type="dxa"/>
          </w:tcPr>
          <w:p w:rsidR="00E32EA1" w:rsidRDefault="00E32EA1" w:rsidP="00E32EA1">
            <w:pPr>
              <w:jc w:val="center"/>
            </w:pPr>
            <w:r>
              <w:t>258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270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283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296</w:t>
            </w:r>
          </w:p>
        </w:tc>
      </w:tr>
      <w:tr w:rsidR="00E32EA1" w:rsidTr="00E32EA1">
        <w:tc>
          <w:tcPr>
            <w:tcW w:w="1143" w:type="dxa"/>
            <w:vAlign w:val="center"/>
          </w:tcPr>
          <w:p w:rsidR="00E32EA1" w:rsidRDefault="00E32EA1" w:rsidP="00E32EA1">
            <w:pPr>
              <w:jc w:val="center"/>
            </w:pPr>
            <w:r>
              <w:t>30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235</w:t>
            </w:r>
          </w:p>
        </w:tc>
        <w:tc>
          <w:tcPr>
            <w:tcW w:w="1125" w:type="dxa"/>
          </w:tcPr>
          <w:p w:rsidR="00E32EA1" w:rsidRDefault="00E32EA1" w:rsidP="00E32EA1">
            <w:pPr>
              <w:jc w:val="center"/>
            </w:pPr>
            <w:r>
              <w:t>246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257</w:t>
            </w:r>
          </w:p>
        </w:tc>
        <w:tc>
          <w:tcPr>
            <w:tcW w:w="1150" w:type="dxa"/>
          </w:tcPr>
          <w:p w:rsidR="00E32EA1" w:rsidRDefault="00E32EA1" w:rsidP="00E32EA1">
            <w:pPr>
              <w:jc w:val="center"/>
            </w:pPr>
            <w:r>
              <w:t>269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282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295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308</w:t>
            </w:r>
          </w:p>
        </w:tc>
      </w:tr>
      <w:tr w:rsidR="00E32EA1" w:rsidTr="00E32EA1">
        <w:tc>
          <w:tcPr>
            <w:tcW w:w="1143" w:type="dxa"/>
            <w:vAlign w:val="center"/>
          </w:tcPr>
          <w:p w:rsidR="00E32EA1" w:rsidRDefault="00E32EA1" w:rsidP="00E32EA1">
            <w:pPr>
              <w:jc w:val="center"/>
            </w:pPr>
            <w:r>
              <w:t>31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244</w:t>
            </w:r>
          </w:p>
        </w:tc>
        <w:tc>
          <w:tcPr>
            <w:tcW w:w="1125" w:type="dxa"/>
          </w:tcPr>
          <w:p w:rsidR="00E32EA1" w:rsidRDefault="00E32EA1" w:rsidP="00E32EA1">
            <w:pPr>
              <w:jc w:val="center"/>
            </w:pPr>
            <w:r>
              <w:t>255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267</w:t>
            </w:r>
          </w:p>
        </w:tc>
        <w:tc>
          <w:tcPr>
            <w:tcW w:w="1150" w:type="dxa"/>
          </w:tcPr>
          <w:p w:rsidR="00E32EA1" w:rsidRDefault="00E32EA1" w:rsidP="00E32EA1">
            <w:pPr>
              <w:jc w:val="center"/>
            </w:pPr>
            <w:r>
              <w:t>280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293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307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321</w:t>
            </w:r>
          </w:p>
        </w:tc>
      </w:tr>
      <w:tr w:rsidR="00E32EA1" w:rsidTr="00E32EA1">
        <w:tc>
          <w:tcPr>
            <w:tcW w:w="1143" w:type="dxa"/>
            <w:vAlign w:val="center"/>
          </w:tcPr>
          <w:p w:rsidR="00E32EA1" w:rsidRDefault="00E32EA1" w:rsidP="00E32EA1">
            <w:pPr>
              <w:jc w:val="center"/>
            </w:pPr>
            <w:r>
              <w:t>32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252</w:t>
            </w:r>
          </w:p>
        </w:tc>
        <w:tc>
          <w:tcPr>
            <w:tcW w:w="1125" w:type="dxa"/>
          </w:tcPr>
          <w:p w:rsidR="00E32EA1" w:rsidRDefault="00E32EA1" w:rsidP="00E32EA1">
            <w:pPr>
              <w:jc w:val="center"/>
            </w:pPr>
            <w:r>
              <w:t>264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277</w:t>
            </w:r>
          </w:p>
        </w:tc>
        <w:tc>
          <w:tcPr>
            <w:tcW w:w="1150" w:type="dxa"/>
          </w:tcPr>
          <w:p w:rsidR="00E32EA1" w:rsidRDefault="00E32EA1" w:rsidP="00E32EA1">
            <w:pPr>
              <w:jc w:val="center"/>
            </w:pPr>
            <w:r>
              <w:t>290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304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318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333</w:t>
            </w:r>
          </w:p>
        </w:tc>
      </w:tr>
      <w:tr w:rsidR="00E32EA1" w:rsidTr="00E32EA1">
        <w:tc>
          <w:tcPr>
            <w:tcW w:w="1143" w:type="dxa"/>
            <w:vAlign w:val="center"/>
          </w:tcPr>
          <w:p w:rsidR="00E32EA1" w:rsidRDefault="00E32EA1" w:rsidP="00E32EA1">
            <w:pPr>
              <w:jc w:val="center"/>
            </w:pPr>
            <w:r>
              <w:t>33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261</w:t>
            </w:r>
          </w:p>
        </w:tc>
        <w:tc>
          <w:tcPr>
            <w:tcW w:w="1125" w:type="dxa"/>
          </w:tcPr>
          <w:p w:rsidR="00E32EA1" w:rsidRDefault="00E32EA1" w:rsidP="00E32EA1">
            <w:pPr>
              <w:jc w:val="center"/>
            </w:pPr>
            <w:r>
              <w:t>273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286</w:t>
            </w:r>
          </w:p>
        </w:tc>
        <w:tc>
          <w:tcPr>
            <w:tcW w:w="1150" w:type="dxa"/>
          </w:tcPr>
          <w:p w:rsidR="00E32EA1" w:rsidRDefault="00E32EA1" w:rsidP="00E32EA1">
            <w:pPr>
              <w:jc w:val="center"/>
            </w:pPr>
            <w:r>
              <w:t>300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315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330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346</w:t>
            </w:r>
          </w:p>
        </w:tc>
      </w:tr>
      <w:tr w:rsidR="00E32EA1" w:rsidTr="00E32EA1">
        <w:tc>
          <w:tcPr>
            <w:tcW w:w="1143" w:type="dxa"/>
            <w:vAlign w:val="center"/>
          </w:tcPr>
          <w:p w:rsidR="00E32EA1" w:rsidRDefault="00E32EA1" w:rsidP="00E32EA1">
            <w:pPr>
              <w:jc w:val="center"/>
            </w:pPr>
            <w:r>
              <w:t>34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269</w:t>
            </w:r>
          </w:p>
        </w:tc>
        <w:tc>
          <w:tcPr>
            <w:tcW w:w="1125" w:type="dxa"/>
          </w:tcPr>
          <w:p w:rsidR="00E32EA1" w:rsidRDefault="00E32EA1" w:rsidP="00E32EA1">
            <w:pPr>
              <w:jc w:val="center"/>
            </w:pPr>
            <w:r>
              <w:t>282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296</w:t>
            </w:r>
          </w:p>
        </w:tc>
        <w:tc>
          <w:tcPr>
            <w:tcW w:w="1150" w:type="dxa"/>
          </w:tcPr>
          <w:p w:rsidR="00E32EA1" w:rsidRDefault="00E32EA1" w:rsidP="00E32EA1">
            <w:pPr>
              <w:jc w:val="center"/>
            </w:pPr>
            <w:r>
              <w:t>310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325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341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358</w:t>
            </w:r>
          </w:p>
        </w:tc>
      </w:tr>
      <w:tr w:rsidR="00E32EA1" w:rsidTr="00E32EA1">
        <w:tc>
          <w:tcPr>
            <w:tcW w:w="1143" w:type="dxa"/>
            <w:vAlign w:val="center"/>
          </w:tcPr>
          <w:p w:rsidR="00E32EA1" w:rsidRDefault="00E32EA1" w:rsidP="00E32EA1">
            <w:pPr>
              <w:jc w:val="center"/>
            </w:pPr>
            <w:r>
              <w:t>35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277</w:t>
            </w:r>
          </w:p>
        </w:tc>
        <w:tc>
          <w:tcPr>
            <w:tcW w:w="1125" w:type="dxa"/>
          </w:tcPr>
          <w:p w:rsidR="00E32EA1" w:rsidRDefault="00E32EA1" w:rsidP="00E32EA1">
            <w:pPr>
              <w:jc w:val="center"/>
            </w:pPr>
            <w:r>
              <w:t>291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305</w:t>
            </w:r>
          </w:p>
        </w:tc>
        <w:tc>
          <w:tcPr>
            <w:tcW w:w="1150" w:type="dxa"/>
          </w:tcPr>
          <w:p w:rsidR="00E32EA1" w:rsidRDefault="00E32EA1" w:rsidP="00E32EA1">
            <w:pPr>
              <w:jc w:val="center"/>
            </w:pPr>
            <w:r>
              <w:t>320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336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353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370</w:t>
            </w:r>
          </w:p>
        </w:tc>
      </w:tr>
      <w:tr w:rsidR="00E32EA1" w:rsidTr="00E32EA1">
        <w:tc>
          <w:tcPr>
            <w:tcW w:w="1143" w:type="dxa"/>
            <w:vAlign w:val="center"/>
          </w:tcPr>
          <w:p w:rsidR="00E32EA1" w:rsidRDefault="00E32EA1" w:rsidP="00E32EA1">
            <w:pPr>
              <w:jc w:val="center"/>
            </w:pPr>
            <w:r>
              <w:t>36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285</w:t>
            </w:r>
          </w:p>
        </w:tc>
        <w:tc>
          <w:tcPr>
            <w:tcW w:w="1125" w:type="dxa"/>
          </w:tcPr>
          <w:p w:rsidR="00E32EA1" w:rsidRDefault="00E32EA1" w:rsidP="00E32EA1">
            <w:pPr>
              <w:jc w:val="center"/>
            </w:pPr>
            <w:r>
              <w:t>299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314</w:t>
            </w:r>
          </w:p>
        </w:tc>
        <w:tc>
          <w:tcPr>
            <w:tcW w:w="1150" w:type="dxa"/>
          </w:tcPr>
          <w:p w:rsidR="00E32EA1" w:rsidRDefault="00E32EA1" w:rsidP="00E32EA1">
            <w:pPr>
              <w:jc w:val="center"/>
            </w:pPr>
            <w:r>
              <w:t>330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346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364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382</w:t>
            </w:r>
          </w:p>
        </w:tc>
      </w:tr>
      <w:tr w:rsidR="00E32EA1" w:rsidTr="00E32EA1">
        <w:tc>
          <w:tcPr>
            <w:tcW w:w="1143" w:type="dxa"/>
            <w:vAlign w:val="center"/>
          </w:tcPr>
          <w:p w:rsidR="00E32EA1" w:rsidRDefault="00E32EA1" w:rsidP="00E32EA1">
            <w:pPr>
              <w:jc w:val="center"/>
            </w:pPr>
            <w:r>
              <w:t>37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292</w:t>
            </w:r>
          </w:p>
        </w:tc>
        <w:tc>
          <w:tcPr>
            <w:tcW w:w="1125" w:type="dxa"/>
          </w:tcPr>
          <w:p w:rsidR="00E32EA1" w:rsidRDefault="00E32EA1" w:rsidP="00E32EA1">
            <w:pPr>
              <w:jc w:val="center"/>
            </w:pPr>
            <w:r>
              <w:t>307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323</w:t>
            </w:r>
          </w:p>
        </w:tc>
        <w:tc>
          <w:tcPr>
            <w:tcW w:w="1150" w:type="dxa"/>
          </w:tcPr>
          <w:p w:rsidR="00E32EA1" w:rsidRDefault="00E32EA1" w:rsidP="00E32EA1">
            <w:pPr>
              <w:jc w:val="center"/>
            </w:pPr>
            <w:r>
              <w:t>339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357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375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394</w:t>
            </w:r>
          </w:p>
        </w:tc>
      </w:tr>
      <w:tr w:rsidR="00E32EA1" w:rsidTr="00E32EA1">
        <w:tc>
          <w:tcPr>
            <w:tcW w:w="1143" w:type="dxa"/>
            <w:vAlign w:val="center"/>
          </w:tcPr>
          <w:p w:rsidR="00E32EA1" w:rsidRDefault="00E32EA1" w:rsidP="00E32EA1">
            <w:pPr>
              <w:jc w:val="center"/>
            </w:pPr>
            <w:r>
              <w:t>38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300</w:t>
            </w:r>
          </w:p>
        </w:tc>
        <w:tc>
          <w:tcPr>
            <w:tcW w:w="1125" w:type="dxa"/>
          </w:tcPr>
          <w:p w:rsidR="00E32EA1" w:rsidRDefault="00E32EA1" w:rsidP="00E32EA1">
            <w:pPr>
              <w:jc w:val="center"/>
            </w:pPr>
            <w:r>
              <w:t>315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332</w:t>
            </w:r>
          </w:p>
        </w:tc>
        <w:tc>
          <w:tcPr>
            <w:tcW w:w="1150" w:type="dxa"/>
          </w:tcPr>
          <w:p w:rsidR="00E32EA1" w:rsidRDefault="00E32EA1" w:rsidP="00E32EA1">
            <w:pPr>
              <w:jc w:val="center"/>
            </w:pPr>
            <w:r>
              <w:t>349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367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386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406</w:t>
            </w:r>
          </w:p>
        </w:tc>
      </w:tr>
      <w:tr w:rsidR="00E32EA1" w:rsidTr="00E32EA1">
        <w:tc>
          <w:tcPr>
            <w:tcW w:w="1143" w:type="dxa"/>
            <w:vAlign w:val="center"/>
          </w:tcPr>
          <w:p w:rsidR="00E32EA1" w:rsidRDefault="00E32EA1" w:rsidP="00E32EA1">
            <w:pPr>
              <w:jc w:val="center"/>
            </w:pPr>
            <w:r>
              <w:t>39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307</w:t>
            </w:r>
          </w:p>
        </w:tc>
        <w:tc>
          <w:tcPr>
            <w:tcW w:w="1125" w:type="dxa"/>
          </w:tcPr>
          <w:p w:rsidR="00E32EA1" w:rsidRDefault="00E32EA1" w:rsidP="00E32EA1">
            <w:pPr>
              <w:jc w:val="center"/>
            </w:pPr>
            <w:r>
              <w:t>323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340</w:t>
            </w:r>
          </w:p>
        </w:tc>
        <w:tc>
          <w:tcPr>
            <w:tcW w:w="1150" w:type="dxa"/>
          </w:tcPr>
          <w:p w:rsidR="00E32EA1" w:rsidRDefault="00E32EA1" w:rsidP="00E32EA1">
            <w:pPr>
              <w:jc w:val="center"/>
            </w:pPr>
            <w:r>
              <w:t>358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377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397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417</w:t>
            </w:r>
          </w:p>
        </w:tc>
      </w:tr>
      <w:tr w:rsidR="00E32EA1" w:rsidTr="00E32EA1">
        <w:tc>
          <w:tcPr>
            <w:tcW w:w="1143" w:type="dxa"/>
            <w:vAlign w:val="center"/>
          </w:tcPr>
          <w:p w:rsidR="00E32EA1" w:rsidRDefault="00E32EA1" w:rsidP="00E32EA1">
            <w:pPr>
              <w:jc w:val="center"/>
            </w:pPr>
            <w:r>
              <w:t>40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314</w:t>
            </w:r>
          </w:p>
        </w:tc>
        <w:tc>
          <w:tcPr>
            <w:tcW w:w="1125" w:type="dxa"/>
          </w:tcPr>
          <w:p w:rsidR="00E32EA1" w:rsidRDefault="00E32EA1" w:rsidP="00E32EA1">
            <w:pPr>
              <w:jc w:val="center"/>
            </w:pPr>
            <w:r>
              <w:t>331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349</w:t>
            </w:r>
          </w:p>
        </w:tc>
        <w:tc>
          <w:tcPr>
            <w:tcW w:w="1150" w:type="dxa"/>
          </w:tcPr>
          <w:p w:rsidR="00E32EA1" w:rsidRDefault="00E32EA1" w:rsidP="00E32EA1">
            <w:pPr>
              <w:jc w:val="center"/>
            </w:pPr>
            <w:r>
              <w:t>367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387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407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429</w:t>
            </w:r>
          </w:p>
        </w:tc>
      </w:tr>
      <w:tr w:rsidR="00E32EA1" w:rsidTr="00E32EA1">
        <w:tc>
          <w:tcPr>
            <w:tcW w:w="1143" w:type="dxa"/>
            <w:vAlign w:val="center"/>
          </w:tcPr>
          <w:p w:rsidR="00E32EA1" w:rsidRDefault="00E32EA1" w:rsidP="00E32EA1">
            <w:pPr>
              <w:jc w:val="center"/>
            </w:pPr>
            <w:r>
              <w:t>41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322</w:t>
            </w:r>
          </w:p>
        </w:tc>
        <w:tc>
          <w:tcPr>
            <w:tcW w:w="1125" w:type="dxa"/>
          </w:tcPr>
          <w:p w:rsidR="00E32EA1" w:rsidRDefault="00E32EA1" w:rsidP="00E32EA1">
            <w:pPr>
              <w:jc w:val="center"/>
            </w:pPr>
            <w:r>
              <w:t>339</w:t>
            </w:r>
          </w:p>
        </w:tc>
        <w:tc>
          <w:tcPr>
            <w:tcW w:w="1126" w:type="dxa"/>
          </w:tcPr>
          <w:p w:rsidR="00E32EA1" w:rsidRDefault="00E32EA1" w:rsidP="00E32EA1">
            <w:pPr>
              <w:jc w:val="center"/>
            </w:pPr>
            <w:r>
              <w:t>357</w:t>
            </w:r>
          </w:p>
        </w:tc>
        <w:tc>
          <w:tcPr>
            <w:tcW w:w="1150" w:type="dxa"/>
          </w:tcPr>
          <w:p w:rsidR="00E32EA1" w:rsidRDefault="00E32EA1" w:rsidP="00E32EA1">
            <w:pPr>
              <w:jc w:val="center"/>
            </w:pPr>
            <w:r>
              <w:t>376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397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418</w:t>
            </w:r>
          </w:p>
        </w:tc>
        <w:tc>
          <w:tcPr>
            <w:tcW w:w="1134" w:type="dxa"/>
          </w:tcPr>
          <w:p w:rsidR="00E32EA1" w:rsidRDefault="00E32EA1" w:rsidP="00E32EA1">
            <w:pPr>
              <w:jc w:val="center"/>
            </w:pPr>
            <w:r>
              <w:t>440</w:t>
            </w:r>
          </w:p>
        </w:tc>
      </w:tr>
      <w:tr w:rsidR="00E32EA1" w:rsidTr="00E32EA1">
        <w:tc>
          <w:tcPr>
            <w:tcW w:w="1143" w:type="dxa"/>
            <w:tcBorders>
              <w:bottom w:val="single" w:sz="12" w:space="0" w:color="000000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42</w:t>
            </w:r>
          </w:p>
        </w:tc>
        <w:tc>
          <w:tcPr>
            <w:tcW w:w="1126" w:type="dxa"/>
            <w:tcBorders>
              <w:bottom w:val="single" w:sz="12" w:space="0" w:color="000000"/>
            </w:tcBorders>
          </w:tcPr>
          <w:p w:rsidR="00E32EA1" w:rsidRDefault="00E32EA1" w:rsidP="00E32EA1">
            <w:pPr>
              <w:jc w:val="center"/>
            </w:pPr>
            <w:r>
              <w:t>328</w:t>
            </w:r>
          </w:p>
        </w:tc>
        <w:tc>
          <w:tcPr>
            <w:tcW w:w="1125" w:type="dxa"/>
            <w:tcBorders>
              <w:bottom w:val="single" w:sz="12" w:space="0" w:color="000000"/>
            </w:tcBorders>
          </w:tcPr>
          <w:p w:rsidR="00E32EA1" w:rsidRDefault="00E32EA1" w:rsidP="00E32EA1">
            <w:pPr>
              <w:jc w:val="center"/>
            </w:pPr>
            <w:r>
              <w:t>346</w:t>
            </w:r>
          </w:p>
        </w:tc>
        <w:tc>
          <w:tcPr>
            <w:tcW w:w="1126" w:type="dxa"/>
            <w:tcBorders>
              <w:bottom w:val="single" w:sz="12" w:space="0" w:color="000000"/>
            </w:tcBorders>
          </w:tcPr>
          <w:p w:rsidR="00E32EA1" w:rsidRDefault="00E32EA1" w:rsidP="00E32EA1">
            <w:pPr>
              <w:jc w:val="center"/>
            </w:pPr>
            <w:r>
              <w:t>365</w:t>
            </w:r>
          </w:p>
        </w:tc>
        <w:tc>
          <w:tcPr>
            <w:tcW w:w="1150" w:type="dxa"/>
            <w:tcBorders>
              <w:bottom w:val="single" w:sz="12" w:space="0" w:color="000000"/>
            </w:tcBorders>
          </w:tcPr>
          <w:p w:rsidR="00E32EA1" w:rsidRDefault="00E32EA1" w:rsidP="00E32EA1">
            <w:pPr>
              <w:jc w:val="center"/>
            </w:pPr>
            <w:r>
              <w:t>385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E32EA1" w:rsidRDefault="00E32EA1" w:rsidP="00E32EA1">
            <w:pPr>
              <w:jc w:val="center"/>
            </w:pPr>
            <w:r>
              <w:t>406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E32EA1" w:rsidRDefault="00E32EA1" w:rsidP="00E32EA1">
            <w:pPr>
              <w:jc w:val="center"/>
            </w:pPr>
            <w:r>
              <w:t>428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E32EA1" w:rsidRDefault="00E32EA1" w:rsidP="00E32EA1">
            <w:pPr>
              <w:jc w:val="center"/>
            </w:pPr>
            <w:r>
              <w:t>452</w:t>
            </w:r>
          </w:p>
        </w:tc>
      </w:tr>
    </w:tbl>
    <w:p w:rsidR="002059FC" w:rsidRPr="00B57124" w:rsidRDefault="002059FC" w:rsidP="002059FC">
      <w:pPr>
        <w:rPr>
          <w:sz w:val="20"/>
          <w:lang w:val="en-GB"/>
        </w:rPr>
      </w:pPr>
      <w:r w:rsidRPr="00B57124">
        <w:rPr>
          <w:sz w:val="20"/>
          <w:lang w:val="en-GB"/>
        </w:rPr>
        <w:t>*GA expressed as completed gestational weeks, e.g. 12 weeks corresponds to 12+0 weeks or 84 gestational days.</w:t>
      </w:r>
    </w:p>
    <w:p w:rsidR="00674985" w:rsidRDefault="00674985" w:rsidP="00674985">
      <w:pPr>
        <w:rPr>
          <w:noProof/>
          <w:lang w:val="en-GB" w:eastAsia="en-GB"/>
        </w:rPr>
      </w:pPr>
      <w:r w:rsidRPr="00295C97">
        <w:rPr>
          <w:noProof/>
          <w:lang w:val="en-GB" w:eastAsia="en-GB"/>
        </w:rPr>
        <w:t xml:space="preserve">Mean and variance </w:t>
      </w:r>
      <w:r w:rsidR="00750D13">
        <w:rPr>
          <w:noProof/>
          <w:lang w:val="en-GB" w:eastAsia="en-GB"/>
        </w:rPr>
        <w:t>equation</w:t>
      </w:r>
      <w:r w:rsidR="00750D13" w:rsidRPr="00295C97">
        <w:rPr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t>for AC in m</w:t>
      </w:r>
      <w:r w:rsidRPr="00295C97">
        <w:rPr>
          <w:noProof/>
          <w:lang w:val="en-GB" w:eastAsia="en-GB"/>
        </w:rPr>
        <w:t>ale</w:t>
      </w:r>
      <w:r>
        <w:rPr>
          <w:noProof/>
          <w:lang w:val="en-GB" w:eastAsia="en-GB"/>
        </w:rPr>
        <w:t>s:</w:t>
      </w:r>
    </w:p>
    <w:p w:rsidR="00E32EA1" w:rsidRPr="002A27E2" w:rsidRDefault="00E32EA1" w:rsidP="00E32EA1">
      <w:pPr>
        <w:rPr>
          <w:rFonts w:cstheme="minorHAnsi"/>
          <w:lang w:val="en-GB"/>
        </w:rPr>
      </w:pPr>
      <w:proofErr w:type="gramStart"/>
      <w:r w:rsidRPr="00E32EA1">
        <w:rPr>
          <w:rFonts w:eastAsia="Arial" w:cstheme="minorHAnsi"/>
          <w:i/>
          <w:lang w:val="en-GB"/>
        </w:rPr>
        <w:t>E(</w:t>
      </w:r>
      <w:proofErr w:type="spellStart"/>
      <w:proofErr w:type="gramEnd"/>
      <w:r w:rsidRPr="00E32EA1">
        <w:rPr>
          <w:rFonts w:eastAsia="Arial" w:cstheme="minorHAnsi"/>
          <w:i/>
          <w:lang w:val="en-GB"/>
        </w:rPr>
        <w:t>Z</w:t>
      </w:r>
      <w:r w:rsidRPr="00E32EA1">
        <w:rPr>
          <w:rFonts w:eastAsia="Arial" w:cstheme="minorHAnsi"/>
          <w:vertAlign w:val="subscript"/>
          <w:lang w:val="en-GB"/>
        </w:rPr>
        <w:t>i</w:t>
      </w:r>
      <w:proofErr w:type="spellEnd"/>
      <w:r w:rsidRPr="00E32EA1">
        <w:rPr>
          <w:rFonts w:eastAsia="Arial" w:cstheme="minorHAnsi"/>
          <w:lang w:val="en-GB"/>
        </w:rPr>
        <w:t xml:space="preserve">) = 7.781280922525466 + </w:t>
      </w:r>
      <w:r w:rsidR="002A27E2">
        <w:rPr>
          <w:rFonts w:eastAsia="Arial" w:cstheme="minorHAnsi"/>
          <w:lang w:val="en-GB"/>
        </w:rPr>
        <w:t>[</w:t>
      </w:r>
      <w:r w:rsidRPr="00E32EA1">
        <w:rPr>
          <w:rFonts w:eastAsia="Arial" w:cstheme="minorHAnsi"/>
          <w:lang w:val="en-GB"/>
        </w:rPr>
        <w:t>-54.23667732947342 GA</w:t>
      </w:r>
      <w:r w:rsidRPr="00E32EA1">
        <w:rPr>
          <w:rFonts w:eastAsia="Arial" w:cstheme="minorHAnsi"/>
          <w:vertAlign w:val="subscript"/>
          <w:lang w:val="en-GB"/>
        </w:rPr>
        <w:t>i</w:t>
      </w:r>
      <w:r w:rsidRPr="00E32EA1">
        <w:rPr>
          <w:rFonts w:eastAsia="Arial" w:cstheme="minorHAnsi"/>
          <w:vertAlign w:val="superscript"/>
          <w:lang w:val="en-GB"/>
        </w:rPr>
        <w:t>-2</w:t>
      </w:r>
      <w:r w:rsidR="002A27E2">
        <w:rPr>
          <w:rFonts w:eastAsia="Arial" w:cstheme="minorHAnsi"/>
          <w:lang w:val="en-GB"/>
        </w:rPr>
        <w:t>]</w:t>
      </w:r>
      <w:r w:rsidRPr="00E32EA1">
        <w:rPr>
          <w:rFonts w:eastAsia="Arial" w:cstheme="minorHAnsi"/>
          <w:lang w:val="en-GB"/>
        </w:rPr>
        <w:t xml:space="preserve"> + </w:t>
      </w:r>
      <w:r w:rsidR="002A27E2">
        <w:rPr>
          <w:rFonts w:eastAsia="Arial" w:cstheme="minorHAnsi"/>
          <w:lang w:val="en-GB"/>
        </w:rPr>
        <w:t>[</w:t>
      </w:r>
      <w:r w:rsidRPr="00E32EA1">
        <w:rPr>
          <w:rFonts w:eastAsia="Arial" w:cstheme="minorHAnsi"/>
          <w:lang w:val="en-GB"/>
        </w:rPr>
        <w:t>-11.64505205666184 GA</w:t>
      </w:r>
      <w:r w:rsidRPr="00E32EA1">
        <w:rPr>
          <w:rFonts w:eastAsia="Arial" w:cstheme="minorHAnsi"/>
          <w:vertAlign w:val="subscript"/>
          <w:lang w:val="en-GB"/>
        </w:rPr>
        <w:t>i</w:t>
      </w:r>
      <w:r w:rsidRPr="00E32EA1">
        <w:rPr>
          <w:rFonts w:eastAsia="Arial" w:cstheme="minorHAnsi"/>
          <w:vertAlign w:val="superscript"/>
          <w:lang w:val="en-GB"/>
        </w:rPr>
        <w:t>-</w:t>
      </w:r>
      <w:r w:rsidR="002A27E2">
        <w:rPr>
          <w:rFonts w:eastAsia="Arial" w:cstheme="minorHAnsi"/>
          <w:vertAlign w:val="superscript"/>
          <w:lang w:val="en-GB"/>
        </w:rPr>
        <w:t>0</w:t>
      </w:r>
      <w:r w:rsidRPr="00E32EA1">
        <w:rPr>
          <w:rFonts w:eastAsia="Arial" w:cstheme="minorHAnsi"/>
          <w:vertAlign w:val="superscript"/>
          <w:lang w:val="en-GB"/>
        </w:rPr>
        <w:t>.5</w:t>
      </w:r>
      <w:r w:rsidR="002A27E2">
        <w:rPr>
          <w:rFonts w:eastAsia="Arial" w:cstheme="minorHAnsi"/>
          <w:lang w:val="en-GB"/>
        </w:rPr>
        <w:t>]</w:t>
      </w:r>
    </w:p>
    <w:p w:rsidR="00E32EA1" w:rsidRPr="002A27E2" w:rsidRDefault="00E32EA1" w:rsidP="00E32EA1">
      <w:pPr>
        <w:rPr>
          <w:rFonts w:cstheme="minorHAnsi"/>
          <w:lang w:val="en-GB"/>
        </w:rPr>
      </w:pPr>
      <w:proofErr w:type="spellStart"/>
      <w:proofErr w:type="gramStart"/>
      <w:r w:rsidRPr="00E32EA1">
        <w:rPr>
          <w:rFonts w:eastAsia="Arial" w:cstheme="minorHAnsi"/>
          <w:i/>
          <w:lang w:val="en-GB"/>
        </w:rPr>
        <w:t>Var</w:t>
      </w:r>
      <w:proofErr w:type="spellEnd"/>
      <w:r w:rsidRPr="00E32EA1">
        <w:rPr>
          <w:rFonts w:eastAsia="Arial" w:cstheme="minorHAnsi"/>
          <w:i/>
          <w:lang w:val="en-GB"/>
        </w:rPr>
        <w:t>(</w:t>
      </w:r>
      <w:proofErr w:type="spellStart"/>
      <w:proofErr w:type="gramEnd"/>
      <w:r w:rsidRPr="00E32EA1">
        <w:rPr>
          <w:rFonts w:eastAsia="Arial" w:cstheme="minorHAnsi"/>
          <w:i/>
          <w:lang w:val="en-GB"/>
        </w:rPr>
        <w:t>Z</w:t>
      </w:r>
      <w:r w:rsidRPr="00E32EA1">
        <w:rPr>
          <w:rFonts w:eastAsia="Arial" w:cstheme="minorHAnsi"/>
          <w:vertAlign w:val="subscript"/>
          <w:lang w:val="en-GB"/>
        </w:rPr>
        <w:t>i</w:t>
      </w:r>
      <w:proofErr w:type="spellEnd"/>
      <w:r w:rsidRPr="00E32EA1">
        <w:rPr>
          <w:rFonts w:eastAsia="Arial" w:cstheme="minorHAnsi"/>
          <w:lang w:val="en-GB"/>
        </w:rPr>
        <w:t xml:space="preserve">) = </w:t>
      </w:r>
      <w:r>
        <w:rPr>
          <w:rFonts w:eastAsia="Arial" w:cstheme="minorHAnsi"/>
          <w:lang w:val="en-GB"/>
        </w:rPr>
        <w:t>0</w:t>
      </w:r>
      <w:r w:rsidRPr="00E32EA1">
        <w:rPr>
          <w:rFonts w:eastAsia="Arial" w:cstheme="minorHAnsi"/>
          <w:lang w:val="en-GB"/>
        </w:rPr>
        <w:t xml:space="preserve">.0283664387723667 + </w:t>
      </w:r>
      <w:r w:rsidR="002A27E2">
        <w:rPr>
          <w:rFonts w:eastAsia="Arial" w:cstheme="minorHAnsi"/>
          <w:lang w:val="en-GB"/>
        </w:rPr>
        <w:t>[</w:t>
      </w:r>
      <w:r w:rsidRPr="00E32EA1">
        <w:rPr>
          <w:rFonts w:eastAsia="Arial" w:cstheme="minorHAnsi"/>
          <w:lang w:val="en-GB"/>
        </w:rPr>
        <w:t>457.887085282124 GA</w:t>
      </w:r>
      <w:r w:rsidRPr="00E32EA1">
        <w:rPr>
          <w:rFonts w:eastAsia="Arial" w:cstheme="minorHAnsi"/>
          <w:vertAlign w:val="subscript"/>
          <w:lang w:val="en-GB"/>
        </w:rPr>
        <w:t>i</w:t>
      </w:r>
      <w:r w:rsidRPr="00E32EA1">
        <w:rPr>
          <w:rFonts w:eastAsia="Arial" w:cstheme="minorHAnsi"/>
          <w:vertAlign w:val="superscript"/>
          <w:lang w:val="en-GB"/>
        </w:rPr>
        <w:t>-4</w:t>
      </w:r>
      <w:r w:rsidR="002A27E2">
        <w:rPr>
          <w:rFonts w:eastAsia="Arial" w:cstheme="minorHAnsi"/>
          <w:lang w:val="en-GB"/>
        </w:rPr>
        <w:t>]</w:t>
      </w:r>
      <w:r w:rsidRPr="00E32EA1">
        <w:rPr>
          <w:rFonts w:eastAsia="Arial" w:cstheme="minorHAnsi"/>
          <w:lang w:val="en-GB"/>
        </w:rPr>
        <w:t xml:space="preserve"> + </w:t>
      </w:r>
      <w:r w:rsidR="002A27E2">
        <w:rPr>
          <w:rFonts w:eastAsia="Arial" w:cstheme="minorHAnsi"/>
          <w:lang w:val="en-GB"/>
        </w:rPr>
        <w:t>[</w:t>
      </w:r>
      <w:r w:rsidRPr="00E32EA1">
        <w:rPr>
          <w:rFonts w:eastAsia="Arial" w:cstheme="minorHAnsi"/>
          <w:lang w:val="en-GB"/>
        </w:rPr>
        <w:t>5.640268297900142 GA</w:t>
      </w:r>
      <w:r w:rsidRPr="00E32EA1">
        <w:rPr>
          <w:rFonts w:eastAsia="Arial" w:cstheme="minorHAnsi"/>
          <w:vertAlign w:val="subscript"/>
          <w:lang w:val="en-GB"/>
        </w:rPr>
        <w:t>i</w:t>
      </w:r>
      <w:r w:rsidRPr="00E32EA1">
        <w:rPr>
          <w:rFonts w:eastAsia="Arial" w:cstheme="minorHAnsi"/>
          <w:vertAlign w:val="superscript"/>
          <w:lang w:val="en-GB"/>
        </w:rPr>
        <w:t>-2</w:t>
      </w:r>
      <w:r w:rsidR="002A27E2">
        <w:rPr>
          <w:rFonts w:eastAsia="Arial" w:cstheme="minorHAnsi"/>
          <w:lang w:val="en-GB"/>
        </w:rPr>
        <w:t>]</w:t>
      </w:r>
      <w:r w:rsidRPr="00E32EA1">
        <w:rPr>
          <w:rFonts w:eastAsia="Arial" w:cstheme="minorHAnsi"/>
          <w:lang w:val="en-GB"/>
        </w:rPr>
        <w:t xml:space="preserve"> + </w:t>
      </w:r>
      <w:r w:rsidR="002A27E2">
        <w:rPr>
          <w:rFonts w:eastAsia="Arial" w:cstheme="minorHAnsi"/>
          <w:lang w:val="en-GB"/>
        </w:rPr>
        <w:t>[</w:t>
      </w:r>
      <w:r w:rsidRPr="00E32EA1">
        <w:rPr>
          <w:rFonts w:eastAsia="Arial" w:cstheme="minorHAnsi"/>
          <w:lang w:val="en-GB"/>
        </w:rPr>
        <w:t>-</w:t>
      </w:r>
      <w:r>
        <w:rPr>
          <w:rFonts w:eastAsia="Arial" w:cstheme="minorHAnsi"/>
          <w:lang w:val="en-GB"/>
        </w:rPr>
        <w:t>0</w:t>
      </w:r>
      <w:r w:rsidRPr="00E32EA1">
        <w:rPr>
          <w:rFonts w:eastAsia="Arial" w:cstheme="minorHAnsi"/>
          <w:lang w:val="en-GB"/>
        </w:rPr>
        <w:t>.3062461437502572 GA</w:t>
      </w:r>
      <w:r w:rsidRPr="00E32EA1">
        <w:rPr>
          <w:rFonts w:eastAsia="Arial" w:cstheme="minorHAnsi"/>
          <w:vertAlign w:val="subscript"/>
          <w:lang w:val="en-GB"/>
        </w:rPr>
        <w:t>i</w:t>
      </w:r>
      <w:r w:rsidRPr="00E32EA1">
        <w:rPr>
          <w:rFonts w:eastAsia="Arial" w:cstheme="minorHAnsi"/>
          <w:vertAlign w:val="superscript"/>
          <w:lang w:val="en-GB"/>
        </w:rPr>
        <w:t>-</w:t>
      </w:r>
      <w:r w:rsidR="002A27E2">
        <w:rPr>
          <w:rFonts w:eastAsia="Arial" w:cstheme="minorHAnsi"/>
          <w:vertAlign w:val="superscript"/>
          <w:lang w:val="en-GB"/>
        </w:rPr>
        <w:t>0</w:t>
      </w:r>
      <w:r w:rsidRPr="00E32EA1">
        <w:rPr>
          <w:rFonts w:eastAsia="Arial" w:cstheme="minorHAnsi"/>
          <w:vertAlign w:val="superscript"/>
          <w:lang w:val="en-GB"/>
        </w:rPr>
        <w:t>.5</w:t>
      </w:r>
      <w:r w:rsidR="002A27E2">
        <w:rPr>
          <w:rFonts w:eastAsia="Arial" w:cstheme="minorHAnsi"/>
          <w:lang w:val="en-GB"/>
        </w:rPr>
        <w:t>]</w:t>
      </w:r>
      <w:r w:rsidRPr="00E32EA1">
        <w:rPr>
          <w:rFonts w:eastAsia="Arial" w:cstheme="minorHAnsi"/>
          <w:lang w:val="en-GB"/>
        </w:rPr>
        <w:t xml:space="preserve"> + </w:t>
      </w:r>
      <w:r w:rsidR="002A27E2">
        <w:rPr>
          <w:rFonts w:eastAsia="Arial" w:cstheme="minorHAnsi"/>
          <w:lang w:val="en-GB"/>
        </w:rPr>
        <w:t>[</w:t>
      </w:r>
      <w:r w:rsidRPr="00E32EA1">
        <w:rPr>
          <w:rFonts w:eastAsia="Arial" w:cstheme="minorHAnsi"/>
          <w:lang w:val="en-GB"/>
        </w:rPr>
        <w:t>-18.25062125358063 GA</w:t>
      </w:r>
      <w:r w:rsidRPr="00E32EA1">
        <w:rPr>
          <w:rFonts w:eastAsia="Arial" w:cstheme="minorHAnsi"/>
          <w:vertAlign w:val="subscript"/>
          <w:lang w:val="en-GB"/>
        </w:rPr>
        <w:t>i</w:t>
      </w:r>
      <w:r w:rsidRPr="00E32EA1">
        <w:rPr>
          <w:rFonts w:eastAsia="Arial" w:cstheme="minorHAnsi"/>
          <w:vertAlign w:val="superscript"/>
          <w:lang w:val="en-GB"/>
        </w:rPr>
        <w:t>-2</w:t>
      </w:r>
      <w:r w:rsidRPr="00E32EA1">
        <w:rPr>
          <w:rFonts w:eastAsia="Arial" w:cstheme="minorHAnsi"/>
          <w:lang w:val="en-GB"/>
        </w:rPr>
        <w:t>GA</w:t>
      </w:r>
      <w:r w:rsidRPr="00E32EA1">
        <w:rPr>
          <w:rFonts w:eastAsia="Arial" w:cstheme="minorHAnsi"/>
          <w:vertAlign w:val="subscript"/>
          <w:lang w:val="en-GB"/>
        </w:rPr>
        <w:t>i</w:t>
      </w:r>
      <w:r w:rsidRPr="00E32EA1">
        <w:rPr>
          <w:rFonts w:eastAsia="Arial" w:cstheme="minorHAnsi"/>
          <w:vertAlign w:val="superscript"/>
          <w:lang w:val="en-GB"/>
        </w:rPr>
        <w:t>-</w:t>
      </w:r>
      <w:r w:rsidR="002A27E2">
        <w:rPr>
          <w:rFonts w:eastAsia="Arial" w:cstheme="minorHAnsi"/>
          <w:vertAlign w:val="superscript"/>
          <w:lang w:val="en-GB"/>
        </w:rPr>
        <w:t>0</w:t>
      </w:r>
      <w:r w:rsidRPr="00E32EA1">
        <w:rPr>
          <w:rFonts w:eastAsia="Arial" w:cstheme="minorHAnsi"/>
          <w:vertAlign w:val="superscript"/>
          <w:lang w:val="en-GB"/>
        </w:rPr>
        <w:t>.5</w:t>
      </w:r>
      <w:r w:rsidR="002A27E2">
        <w:rPr>
          <w:rFonts w:eastAsia="Arial" w:cstheme="minorHAnsi"/>
          <w:lang w:val="en-GB"/>
        </w:rPr>
        <w:t>]</w:t>
      </w:r>
      <w:r w:rsidRPr="00E32EA1">
        <w:rPr>
          <w:rFonts w:eastAsia="Arial" w:cstheme="minorHAnsi"/>
          <w:lang w:val="en-GB"/>
        </w:rPr>
        <w:t xml:space="preserve"> + </w:t>
      </w:r>
      <w:r w:rsidR="002A27E2">
        <w:rPr>
          <w:rFonts w:eastAsia="Arial" w:cstheme="minorHAnsi"/>
          <w:lang w:val="en-GB"/>
        </w:rPr>
        <w:t>[</w:t>
      </w:r>
      <w:r w:rsidRPr="00E32EA1">
        <w:rPr>
          <w:rFonts w:eastAsia="Arial" w:cstheme="minorHAnsi"/>
          <w:lang w:val="en-GB"/>
        </w:rPr>
        <w:t>0.9054085884530401 GA</w:t>
      </w:r>
      <w:r w:rsidRPr="00E32EA1">
        <w:rPr>
          <w:rFonts w:eastAsia="Arial" w:cstheme="minorHAnsi"/>
          <w:vertAlign w:val="subscript"/>
          <w:lang w:val="en-GB"/>
        </w:rPr>
        <w:t>i</w:t>
      </w:r>
      <w:r w:rsidRPr="00E32EA1">
        <w:rPr>
          <w:rFonts w:eastAsia="Arial" w:cstheme="minorHAnsi"/>
          <w:vertAlign w:val="superscript"/>
          <w:lang w:val="en-GB"/>
        </w:rPr>
        <w:t>-1</w:t>
      </w:r>
      <w:r w:rsidR="002A27E2">
        <w:rPr>
          <w:rFonts w:eastAsia="Arial" w:cstheme="minorHAnsi"/>
          <w:lang w:val="en-GB"/>
        </w:rPr>
        <w:t>]</w:t>
      </w:r>
    </w:p>
    <w:p w:rsidR="00E32EA1" w:rsidRPr="00E32EA1" w:rsidRDefault="00E32EA1" w:rsidP="00674985">
      <w:pPr>
        <w:rPr>
          <w:rFonts w:cstheme="minorHAnsi"/>
          <w:sz w:val="20"/>
          <w:lang w:val="en-GB"/>
        </w:rPr>
      </w:pPr>
    </w:p>
    <w:p w:rsidR="00674985" w:rsidRPr="00E32EA1" w:rsidRDefault="00674985" w:rsidP="00674985">
      <w:pPr>
        <w:rPr>
          <w:rFonts w:eastAsia="Arial" w:cstheme="minorHAnsi"/>
          <w:vertAlign w:val="superscript"/>
          <w:lang w:val="en-GB"/>
        </w:rPr>
      </w:pPr>
      <w:r w:rsidRPr="00E32EA1">
        <w:rPr>
          <w:rFonts w:eastAsia="Arial" w:cstheme="minorHAnsi"/>
          <w:vertAlign w:val="superscript"/>
          <w:lang w:val="en-GB"/>
        </w:rPr>
        <w:br w:type="page"/>
      </w:r>
    </w:p>
    <w:p w:rsidR="00674985" w:rsidRPr="00B97351" w:rsidRDefault="00750D13" w:rsidP="00674985">
      <w:pPr>
        <w:rPr>
          <w:rFonts w:cstheme="minorHAnsi"/>
          <w:sz w:val="20"/>
          <w:lang w:val="en-GB"/>
        </w:rPr>
      </w:pPr>
      <w:r>
        <w:rPr>
          <w:lang w:val="en-GB"/>
        </w:rPr>
        <w:lastRenderedPageBreak/>
        <w:t>Supplementary T</w:t>
      </w:r>
      <w:r w:rsidR="00674985" w:rsidRPr="001177C0">
        <w:rPr>
          <w:lang w:val="en-GB"/>
        </w:rPr>
        <w:t>able</w:t>
      </w:r>
      <w:r>
        <w:rPr>
          <w:lang w:val="en-GB"/>
        </w:rPr>
        <w:t xml:space="preserve"> </w:t>
      </w:r>
      <w:r w:rsidR="00701AF0">
        <w:rPr>
          <w:lang w:val="en-GB"/>
        </w:rPr>
        <w:t>4</w:t>
      </w:r>
      <w:r>
        <w:rPr>
          <w:lang w:val="en-GB"/>
        </w:rPr>
        <w:t>b</w:t>
      </w:r>
      <w:r w:rsidR="00674985" w:rsidRPr="001177C0">
        <w:rPr>
          <w:lang w:val="en-GB"/>
        </w:rPr>
        <w:t xml:space="preserve">. Estimated </w:t>
      </w:r>
      <w:r w:rsidR="00674985">
        <w:rPr>
          <w:lang w:val="en-GB"/>
        </w:rPr>
        <w:t>abdominal circumference</w:t>
      </w:r>
      <w:r w:rsidR="00674985" w:rsidRPr="001177C0">
        <w:rPr>
          <w:lang w:val="en-GB"/>
        </w:rPr>
        <w:t xml:space="preserve"> (</w:t>
      </w:r>
      <w:r w:rsidR="00674985">
        <w:rPr>
          <w:lang w:val="en-GB"/>
        </w:rPr>
        <w:t>AC</w:t>
      </w:r>
      <w:r w:rsidR="00674985" w:rsidRPr="001177C0">
        <w:rPr>
          <w:lang w:val="en-GB"/>
        </w:rPr>
        <w:t xml:space="preserve">) in mm by </w:t>
      </w:r>
      <w:r w:rsidR="00674985">
        <w:rPr>
          <w:lang w:val="en-GB"/>
        </w:rPr>
        <w:t>gestational age (GA) for males, percentiles.</w:t>
      </w:r>
    </w:p>
    <w:tbl>
      <w:tblPr>
        <w:tblStyle w:val="Tabellrutnt"/>
        <w:tblW w:w="9360" w:type="dxa"/>
        <w:tblInd w:w="-108" w:type="dxa"/>
        <w:tblBorders>
          <w:left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22"/>
        <w:gridCol w:w="925"/>
        <w:gridCol w:w="923"/>
        <w:gridCol w:w="925"/>
        <w:gridCol w:w="925"/>
        <w:gridCol w:w="935"/>
        <w:gridCol w:w="925"/>
        <w:gridCol w:w="925"/>
        <w:gridCol w:w="925"/>
        <w:gridCol w:w="930"/>
      </w:tblGrid>
      <w:tr w:rsidR="002059FC" w:rsidTr="00B57124">
        <w:tc>
          <w:tcPr>
            <w:tcW w:w="1022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059FC" w:rsidRDefault="002059FC" w:rsidP="002059FC">
            <w:pPr>
              <w:jc w:val="center"/>
            </w:pPr>
            <w:r>
              <w:t>GA (weeks*)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059FC" w:rsidRDefault="002059FC" w:rsidP="002059FC">
            <w:pPr>
              <w:jc w:val="center"/>
            </w:pPr>
            <w:r>
              <w:t>2.5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3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059FC" w:rsidRDefault="002059FC" w:rsidP="002059FC">
            <w:pPr>
              <w:jc w:val="center"/>
            </w:pPr>
            <w:r>
              <w:t>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059FC" w:rsidRDefault="002059FC" w:rsidP="002059FC">
            <w:pPr>
              <w:jc w:val="center"/>
            </w:pPr>
            <w:r>
              <w:t>10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059FC" w:rsidRDefault="002059FC" w:rsidP="002059FC">
            <w:pPr>
              <w:jc w:val="center"/>
            </w:pPr>
            <w:r>
              <w:t>25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3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059FC" w:rsidRDefault="002059FC" w:rsidP="002059FC">
            <w:pPr>
              <w:jc w:val="center"/>
            </w:pPr>
            <w:r>
              <w:t>Median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059FC" w:rsidRDefault="002059FC" w:rsidP="002059FC">
            <w:pPr>
              <w:jc w:val="center"/>
            </w:pPr>
            <w:r>
              <w:t>75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059FC" w:rsidRDefault="002059FC" w:rsidP="002059FC">
            <w:pPr>
              <w:jc w:val="center"/>
            </w:pPr>
            <w:r>
              <w:t>90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059FC" w:rsidRDefault="002059FC" w:rsidP="002059FC">
            <w:pPr>
              <w:jc w:val="center"/>
            </w:pPr>
            <w:r>
              <w:t>95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3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059FC" w:rsidRDefault="002059FC" w:rsidP="002059FC">
            <w:pPr>
              <w:jc w:val="center"/>
            </w:pPr>
            <w:r>
              <w:t>97.5</w:t>
            </w:r>
            <w:r w:rsidRPr="00527B2F">
              <w:rPr>
                <w:vertAlign w:val="superscript"/>
              </w:rPr>
              <w:t>th</w:t>
            </w:r>
          </w:p>
        </w:tc>
      </w:tr>
      <w:tr w:rsidR="00E32EA1" w:rsidTr="00E32EA1"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12</w:t>
            </w: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E32EA1" w:rsidRDefault="00E32EA1" w:rsidP="00E32EA1">
            <w:pPr>
              <w:jc w:val="center"/>
            </w:pPr>
            <w:r>
              <w:t>51</w:t>
            </w:r>
          </w:p>
        </w:tc>
        <w:tc>
          <w:tcPr>
            <w:tcW w:w="923" w:type="dxa"/>
            <w:tcBorders>
              <w:top w:val="single" w:sz="4" w:space="0" w:color="auto"/>
            </w:tcBorders>
          </w:tcPr>
          <w:p w:rsidR="00E32EA1" w:rsidRDefault="00E32EA1" w:rsidP="00E32EA1">
            <w:pPr>
              <w:jc w:val="center"/>
            </w:pPr>
            <w:r>
              <w:t>52</w:t>
            </w: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E32EA1" w:rsidRDefault="00E32EA1" w:rsidP="00E32EA1">
            <w:pPr>
              <w:jc w:val="center"/>
            </w:pPr>
            <w:r>
              <w:t>53</w:t>
            </w: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E32EA1" w:rsidRDefault="00E32EA1" w:rsidP="00E32EA1">
            <w:pPr>
              <w:jc w:val="center"/>
            </w:pPr>
            <w:r>
              <w:t>55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:rsidR="00E32EA1" w:rsidRDefault="00E32EA1" w:rsidP="00E32EA1">
            <w:pPr>
              <w:jc w:val="center"/>
            </w:pPr>
            <w:r>
              <w:t>57</w:t>
            </w: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E32EA1" w:rsidRDefault="00E32EA1" w:rsidP="00E32EA1">
            <w:pPr>
              <w:jc w:val="center"/>
            </w:pPr>
            <w:r>
              <w:t>59</w:t>
            </w: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E32EA1" w:rsidRDefault="00E32EA1" w:rsidP="00E32EA1">
            <w:pPr>
              <w:jc w:val="center"/>
            </w:pPr>
            <w:r>
              <w:t>61</w:t>
            </w: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E32EA1" w:rsidRDefault="00E32EA1" w:rsidP="00E32EA1">
            <w:pPr>
              <w:jc w:val="center"/>
            </w:pPr>
            <w:r>
              <w:t>63</w:t>
            </w:r>
          </w:p>
        </w:tc>
        <w:tc>
          <w:tcPr>
            <w:tcW w:w="930" w:type="dxa"/>
            <w:tcBorders>
              <w:top w:val="single" w:sz="4" w:space="0" w:color="auto"/>
            </w:tcBorders>
          </w:tcPr>
          <w:p w:rsidR="00E32EA1" w:rsidRDefault="00E32EA1" w:rsidP="00E32EA1">
            <w:pPr>
              <w:jc w:val="center"/>
            </w:pPr>
            <w:r>
              <w:t>64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13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62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63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64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66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69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71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73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75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76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14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74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75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76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78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81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83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86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87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88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15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85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87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88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90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93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96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98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100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101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16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97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98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100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102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105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108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111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113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114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17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109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110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112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115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118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121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124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126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128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18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120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122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124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127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130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134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137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139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141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19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131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133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135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139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143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147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150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153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155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20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143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145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147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150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155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159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163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166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168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21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154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156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158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162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167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172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176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179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181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22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165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167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169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174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179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184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189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192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194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23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176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178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181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185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191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196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201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204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207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24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186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189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192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197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202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208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214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217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220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25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197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199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202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208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214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220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226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230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233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26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207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210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213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219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225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232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238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242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245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27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217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220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224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230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236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244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250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254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258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28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227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230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234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240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247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255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262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266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270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29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237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240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244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251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258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266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274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278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282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30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246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250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254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261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269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277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285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290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294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31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256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259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264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271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280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288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297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302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306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32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265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269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273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281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290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299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308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313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318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33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274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278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283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291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300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310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319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324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329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34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282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287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292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300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310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320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330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336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341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35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291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296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301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310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320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331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341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347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352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36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300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304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310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319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330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341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351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358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363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37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308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313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318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328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339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351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362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368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374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38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316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321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327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337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349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361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372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379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385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39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324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329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335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346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358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371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382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390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396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40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332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337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344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355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367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380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392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400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406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41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340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345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352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363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376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390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402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410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417</w:t>
            </w:r>
          </w:p>
        </w:tc>
      </w:tr>
      <w:tr w:rsidR="00E32EA1" w:rsidTr="00E32EA1">
        <w:tc>
          <w:tcPr>
            <w:tcW w:w="1022" w:type="dxa"/>
            <w:tcBorders>
              <w:bottom w:val="single" w:sz="12" w:space="0" w:color="000000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42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E32EA1" w:rsidRDefault="00E32EA1" w:rsidP="00E32EA1">
            <w:pPr>
              <w:jc w:val="center"/>
            </w:pPr>
            <w:r>
              <w:t>347</w:t>
            </w:r>
          </w:p>
        </w:tc>
        <w:tc>
          <w:tcPr>
            <w:tcW w:w="923" w:type="dxa"/>
            <w:tcBorders>
              <w:bottom w:val="single" w:sz="12" w:space="0" w:color="000000"/>
            </w:tcBorders>
          </w:tcPr>
          <w:p w:rsidR="00E32EA1" w:rsidRDefault="00E32EA1" w:rsidP="00E32EA1">
            <w:pPr>
              <w:jc w:val="center"/>
            </w:pPr>
            <w:r>
              <w:t>353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E32EA1" w:rsidRDefault="00E32EA1" w:rsidP="00E32EA1">
            <w:pPr>
              <w:jc w:val="center"/>
            </w:pPr>
            <w:r>
              <w:t>360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E32EA1" w:rsidRDefault="00E32EA1" w:rsidP="00E32EA1">
            <w:pPr>
              <w:jc w:val="center"/>
            </w:pPr>
            <w:r>
              <w:t>372</w:t>
            </w:r>
          </w:p>
        </w:tc>
        <w:tc>
          <w:tcPr>
            <w:tcW w:w="935" w:type="dxa"/>
            <w:tcBorders>
              <w:bottom w:val="single" w:sz="12" w:space="0" w:color="000000"/>
            </w:tcBorders>
          </w:tcPr>
          <w:p w:rsidR="00E32EA1" w:rsidRDefault="00E32EA1" w:rsidP="00E32EA1">
            <w:pPr>
              <w:jc w:val="center"/>
            </w:pPr>
            <w:r>
              <w:t>385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E32EA1" w:rsidRDefault="00E32EA1" w:rsidP="00E32EA1">
            <w:pPr>
              <w:jc w:val="center"/>
            </w:pPr>
            <w:r>
              <w:t>399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E32EA1" w:rsidRDefault="00E32EA1" w:rsidP="00E32EA1">
            <w:pPr>
              <w:jc w:val="center"/>
            </w:pPr>
            <w:r>
              <w:t>412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E32EA1" w:rsidRDefault="00E32EA1" w:rsidP="00E32EA1">
            <w:pPr>
              <w:jc w:val="center"/>
            </w:pPr>
            <w:r>
              <w:t>420</w:t>
            </w:r>
          </w:p>
        </w:tc>
        <w:tc>
          <w:tcPr>
            <w:tcW w:w="930" w:type="dxa"/>
            <w:tcBorders>
              <w:bottom w:val="single" w:sz="12" w:space="0" w:color="000000"/>
            </w:tcBorders>
          </w:tcPr>
          <w:p w:rsidR="00E32EA1" w:rsidRDefault="00E32EA1" w:rsidP="00E32EA1">
            <w:pPr>
              <w:jc w:val="center"/>
            </w:pPr>
            <w:r>
              <w:t>427</w:t>
            </w:r>
          </w:p>
        </w:tc>
      </w:tr>
    </w:tbl>
    <w:p w:rsidR="002059FC" w:rsidRPr="00B57124" w:rsidRDefault="002059FC" w:rsidP="002059FC">
      <w:pPr>
        <w:rPr>
          <w:sz w:val="20"/>
          <w:lang w:val="en-GB"/>
        </w:rPr>
      </w:pPr>
      <w:r w:rsidRPr="00B57124">
        <w:rPr>
          <w:sz w:val="20"/>
          <w:lang w:val="en-GB"/>
        </w:rPr>
        <w:t>*GA expressed as completed gestational weeks, e.g. 12 weeks corresponds to 12+0 weeks or 84 gestational days.</w:t>
      </w:r>
    </w:p>
    <w:p w:rsidR="00674985" w:rsidRDefault="00674985" w:rsidP="00674985">
      <w:pPr>
        <w:rPr>
          <w:noProof/>
          <w:lang w:val="en-GB" w:eastAsia="en-GB"/>
        </w:rPr>
      </w:pPr>
      <w:r w:rsidRPr="00295C97">
        <w:rPr>
          <w:noProof/>
          <w:lang w:val="en-GB" w:eastAsia="en-GB"/>
        </w:rPr>
        <w:t xml:space="preserve">Mean and variance </w:t>
      </w:r>
      <w:r w:rsidR="00750D13">
        <w:rPr>
          <w:noProof/>
          <w:lang w:val="en-GB" w:eastAsia="en-GB"/>
        </w:rPr>
        <w:t>equation</w:t>
      </w:r>
      <w:r w:rsidR="00750D13" w:rsidRPr="00295C97">
        <w:rPr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t>for AC in m</w:t>
      </w:r>
      <w:r w:rsidRPr="00295C97">
        <w:rPr>
          <w:noProof/>
          <w:lang w:val="en-GB" w:eastAsia="en-GB"/>
        </w:rPr>
        <w:t>ale</w:t>
      </w:r>
      <w:r>
        <w:rPr>
          <w:noProof/>
          <w:lang w:val="en-GB" w:eastAsia="en-GB"/>
        </w:rPr>
        <w:t>s:</w:t>
      </w:r>
    </w:p>
    <w:p w:rsidR="002A27E2" w:rsidRPr="002A27E2" w:rsidRDefault="002A27E2" w:rsidP="002A27E2">
      <w:pPr>
        <w:rPr>
          <w:rFonts w:cstheme="minorHAnsi"/>
          <w:lang w:val="en-GB"/>
        </w:rPr>
      </w:pPr>
      <w:proofErr w:type="gramStart"/>
      <w:r w:rsidRPr="00E32EA1">
        <w:rPr>
          <w:rFonts w:eastAsia="Arial" w:cstheme="minorHAnsi"/>
          <w:i/>
          <w:lang w:val="en-GB"/>
        </w:rPr>
        <w:t>E(</w:t>
      </w:r>
      <w:proofErr w:type="spellStart"/>
      <w:proofErr w:type="gramEnd"/>
      <w:r w:rsidRPr="00E32EA1">
        <w:rPr>
          <w:rFonts w:eastAsia="Arial" w:cstheme="minorHAnsi"/>
          <w:i/>
          <w:lang w:val="en-GB"/>
        </w:rPr>
        <w:t>Z</w:t>
      </w:r>
      <w:r w:rsidRPr="00E32EA1">
        <w:rPr>
          <w:rFonts w:eastAsia="Arial" w:cstheme="minorHAnsi"/>
          <w:vertAlign w:val="subscript"/>
          <w:lang w:val="en-GB"/>
        </w:rPr>
        <w:t>i</w:t>
      </w:r>
      <w:proofErr w:type="spellEnd"/>
      <w:r w:rsidRPr="00E32EA1">
        <w:rPr>
          <w:rFonts w:eastAsia="Arial" w:cstheme="minorHAnsi"/>
          <w:lang w:val="en-GB"/>
        </w:rPr>
        <w:t xml:space="preserve">) = 7.781280922525466 + </w:t>
      </w:r>
      <w:r>
        <w:rPr>
          <w:rFonts w:eastAsia="Arial" w:cstheme="minorHAnsi"/>
          <w:lang w:val="en-GB"/>
        </w:rPr>
        <w:t>[</w:t>
      </w:r>
      <w:r w:rsidRPr="00E32EA1">
        <w:rPr>
          <w:rFonts w:eastAsia="Arial" w:cstheme="minorHAnsi"/>
          <w:lang w:val="en-GB"/>
        </w:rPr>
        <w:t>-54.23667732947342 GA</w:t>
      </w:r>
      <w:r w:rsidRPr="00E32EA1">
        <w:rPr>
          <w:rFonts w:eastAsia="Arial" w:cstheme="minorHAnsi"/>
          <w:vertAlign w:val="subscript"/>
          <w:lang w:val="en-GB"/>
        </w:rPr>
        <w:t>i</w:t>
      </w:r>
      <w:r w:rsidRPr="00E32EA1">
        <w:rPr>
          <w:rFonts w:eastAsia="Arial" w:cstheme="minorHAnsi"/>
          <w:vertAlign w:val="superscript"/>
          <w:lang w:val="en-GB"/>
        </w:rPr>
        <w:t>-2</w:t>
      </w:r>
      <w:r>
        <w:rPr>
          <w:rFonts w:eastAsia="Arial" w:cstheme="minorHAnsi"/>
          <w:lang w:val="en-GB"/>
        </w:rPr>
        <w:t>]</w:t>
      </w:r>
      <w:r w:rsidRPr="00E32EA1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E32EA1">
        <w:rPr>
          <w:rFonts w:eastAsia="Arial" w:cstheme="minorHAnsi"/>
          <w:lang w:val="en-GB"/>
        </w:rPr>
        <w:t>-11.64505205666184 GA</w:t>
      </w:r>
      <w:r w:rsidRPr="00E32EA1">
        <w:rPr>
          <w:rFonts w:eastAsia="Arial" w:cstheme="minorHAnsi"/>
          <w:vertAlign w:val="subscript"/>
          <w:lang w:val="en-GB"/>
        </w:rPr>
        <w:t>i</w:t>
      </w:r>
      <w:r w:rsidRPr="00E32EA1">
        <w:rPr>
          <w:rFonts w:eastAsia="Arial" w:cstheme="minorHAnsi"/>
          <w:vertAlign w:val="superscript"/>
          <w:lang w:val="en-GB"/>
        </w:rPr>
        <w:t>-</w:t>
      </w:r>
      <w:r>
        <w:rPr>
          <w:rFonts w:eastAsia="Arial" w:cstheme="minorHAnsi"/>
          <w:vertAlign w:val="superscript"/>
          <w:lang w:val="en-GB"/>
        </w:rPr>
        <w:t>0</w:t>
      </w:r>
      <w:r w:rsidRPr="00E32EA1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lang w:val="en-GB"/>
        </w:rPr>
        <w:t>]</w:t>
      </w:r>
    </w:p>
    <w:p w:rsidR="002A27E2" w:rsidRPr="002A27E2" w:rsidRDefault="002A27E2" w:rsidP="002A27E2">
      <w:pPr>
        <w:rPr>
          <w:rFonts w:cstheme="minorHAnsi"/>
          <w:lang w:val="en-GB"/>
        </w:rPr>
      </w:pPr>
      <w:proofErr w:type="spellStart"/>
      <w:proofErr w:type="gramStart"/>
      <w:r w:rsidRPr="00E32EA1">
        <w:rPr>
          <w:rFonts w:eastAsia="Arial" w:cstheme="minorHAnsi"/>
          <w:i/>
          <w:lang w:val="en-GB"/>
        </w:rPr>
        <w:t>Var</w:t>
      </w:r>
      <w:proofErr w:type="spellEnd"/>
      <w:r w:rsidRPr="00E32EA1">
        <w:rPr>
          <w:rFonts w:eastAsia="Arial" w:cstheme="minorHAnsi"/>
          <w:i/>
          <w:lang w:val="en-GB"/>
        </w:rPr>
        <w:t>(</w:t>
      </w:r>
      <w:proofErr w:type="spellStart"/>
      <w:proofErr w:type="gramEnd"/>
      <w:r w:rsidRPr="00E32EA1">
        <w:rPr>
          <w:rFonts w:eastAsia="Arial" w:cstheme="minorHAnsi"/>
          <w:i/>
          <w:lang w:val="en-GB"/>
        </w:rPr>
        <w:t>Z</w:t>
      </w:r>
      <w:r w:rsidRPr="00E32EA1">
        <w:rPr>
          <w:rFonts w:eastAsia="Arial" w:cstheme="minorHAnsi"/>
          <w:vertAlign w:val="subscript"/>
          <w:lang w:val="en-GB"/>
        </w:rPr>
        <w:t>i</w:t>
      </w:r>
      <w:proofErr w:type="spellEnd"/>
      <w:r w:rsidRPr="00E32EA1">
        <w:rPr>
          <w:rFonts w:eastAsia="Arial" w:cstheme="minorHAnsi"/>
          <w:lang w:val="en-GB"/>
        </w:rPr>
        <w:t xml:space="preserve">) = </w:t>
      </w:r>
      <w:r>
        <w:rPr>
          <w:rFonts w:eastAsia="Arial" w:cstheme="minorHAnsi"/>
          <w:lang w:val="en-GB"/>
        </w:rPr>
        <w:t>0</w:t>
      </w:r>
      <w:r w:rsidRPr="00E32EA1">
        <w:rPr>
          <w:rFonts w:eastAsia="Arial" w:cstheme="minorHAnsi"/>
          <w:lang w:val="en-GB"/>
        </w:rPr>
        <w:t xml:space="preserve">.0283664387723667 + </w:t>
      </w:r>
      <w:r>
        <w:rPr>
          <w:rFonts w:eastAsia="Arial" w:cstheme="minorHAnsi"/>
          <w:lang w:val="en-GB"/>
        </w:rPr>
        <w:t>[</w:t>
      </w:r>
      <w:r w:rsidRPr="00E32EA1">
        <w:rPr>
          <w:rFonts w:eastAsia="Arial" w:cstheme="minorHAnsi"/>
          <w:lang w:val="en-GB"/>
        </w:rPr>
        <w:t>457.887085282124 GA</w:t>
      </w:r>
      <w:r w:rsidRPr="00E32EA1">
        <w:rPr>
          <w:rFonts w:eastAsia="Arial" w:cstheme="minorHAnsi"/>
          <w:vertAlign w:val="subscript"/>
          <w:lang w:val="en-GB"/>
        </w:rPr>
        <w:t>i</w:t>
      </w:r>
      <w:r w:rsidRPr="00E32EA1">
        <w:rPr>
          <w:rFonts w:eastAsia="Arial" w:cstheme="minorHAnsi"/>
          <w:vertAlign w:val="superscript"/>
          <w:lang w:val="en-GB"/>
        </w:rPr>
        <w:t>-4</w:t>
      </w:r>
      <w:r>
        <w:rPr>
          <w:rFonts w:eastAsia="Arial" w:cstheme="minorHAnsi"/>
          <w:lang w:val="en-GB"/>
        </w:rPr>
        <w:t>]</w:t>
      </w:r>
      <w:r w:rsidRPr="00E32EA1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E32EA1">
        <w:rPr>
          <w:rFonts w:eastAsia="Arial" w:cstheme="minorHAnsi"/>
          <w:lang w:val="en-GB"/>
        </w:rPr>
        <w:t>5.640268297900142 GA</w:t>
      </w:r>
      <w:r w:rsidRPr="00E32EA1">
        <w:rPr>
          <w:rFonts w:eastAsia="Arial" w:cstheme="minorHAnsi"/>
          <w:vertAlign w:val="subscript"/>
          <w:lang w:val="en-GB"/>
        </w:rPr>
        <w:t>i</w:t>
      </w:r>
      <w:r w:rsidRPr="00E32EA1">
        <w:rPr>
          <w:rFonts w:eastAsia="Arial" w:cstheme="minorHAnsi"/>
          <w:vertAlign w:val="superscript"/>
          <w:lang w:val="en-GB"/>
        </w:rPr>
        <w:t>-2</w:t>
      </w:r>
      <w:r>
        <w:rPr>
          <w:rFonts w:eastAsia="Arial" w:cstheme="minorHAnsi"/>
          <w:lang w:val="en-GB"/>
        </w:rPr>
        <w:t>]</w:t>
      </w:r>
      <w:r w:rsidRPr="00E32EA1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E32EA1">
        <w:rPr>
          <w:rFonts w:eastAsia="Arial" w:cstheme="minorHAnsi"/>
          <w:lang w:val="en-GB"/>
        </w:rPr>
        <w:t>-</w:t>
      </w:r>
      <w:r>
        <w:rPr>
          <w:rFonts w:eastAsia="Arial" w:cstheme="minorHAnsi"/>
          <w:lang w:val="en-GB"/>
        </w:rPr>
        <w:t>0</w:t>
      </w:r>
      <w:r w:rsidRPr="00E32EA1">
        <w:rPr>
          <w:rFonts w:eastAsia="Arial" w:cstheme="minorHAnsi"/>
          <w:lang w:val="en-GB"/>
        </w:rPr>
        <w:t>.3062461437502572 GA</w:t>
      </w:r>
      <w:r w:rsidRPr="00E32EA1">
        <w:rPr>
          <w:rFonts w:eastAsia="Arial" w:cstheme="minorHAnsi"/>
          <w:vertAlign w:val="subscript"/>
          <w:lang w:val="en-GB"/>
        </w:rPr>
        <w:t>i</w:t>
      </w:r>
      <w:r w:rsidRPr="00E32EA1">
        <w:rPr>
          <w:rFonts w:eastAsia="Arial" w:cstheme="minorHAnsi"/>
          <w:vertAlign w:val="superscript"/>
          <w:lang w:val="en-GB"/>
        </w:rPr>
        <w:t>-</w:t>
      </w:r>
      <w:r>
        <w:rPr>
          <w:rFonts w:eastAsia="Arial" w:cstheme="minorHAnsi"/>
          <w:vertAlign w:val="superscript"/>
          <w:lang w:val="en-GB"/>
        </w:rPr>
        <w:t>0</w:t>
      </w:r>
      <w:r w:rsidRPr="00E32EA1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lang w:val="en-GB"/>
        </w:rPr>
        <w:t>]</w:t>
      </w:r>
      <w:r w:rsidRPr="00E32EA1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E32EA1">
        <w:rPr>
          <w:rFonts w:eastAsia="Arial" w:cstheme="minorHAnsi"/>
          <w:lang w:val="en-GB"/>
        </w:rPr>
        <w:t>-18.25062125358063 GA</w:t>
      </w:r>
      <w:r w:rsidRPr="00E32EA1">
        <w:rPr>
          <w:rFonts w:eastAsia="Arial" w:cstheme="minorHAnsi"/>
          <w:vertAlign w:val="subscript"/>
          <w:lang w:val="en-GB"/>
        </w:rPr>
        <w:t>i</w:t>
      </w:r>
      <w:r w:rsidRPr="00E32EA1">
        <w:rPr>
          <w:rFonts w:eastAsia="Arial" w:cstheme="minorHAnsi"/>
          <w:vertAlign w:val="superscript"/>
          <w:lang w:val="en-GB"/>
        </w:rPr>
        <w:t>-2</w:t>
      </w:r>
      <w:r w:rsidRPr="00E32EA1">
        <w:rPr>
          <w:rFonts w:eastAsia="Arial" w:cstheme="minorHAnsi"/>
          <w:lang w:val="en-GB"/>
        </w:rPr>
        <w:t>GA</w:t>
      </w:r>
      <w:r w:rsidRPr="00E32EA1">
        <w:rPr>
          <w:rFonts w:eastAsia="Arial" w:cstheme="minorHAnsi"/>
          <w:vertAlign w:val="subscript"/>
          <w:lang w:val="en-GB"/>
        </w:rPr>
        <w:t>i</w:t>
      </w:r>
      <w:r w:rsidRPr="00E32EA1">
        <w:rPr>
          <w:rFonts w:eastAsia="Arial" w:cstheme="minorHAnsi"/>
          <w:vertAlign w:val="superscript"/>
          <w:lang w:val="en-GB"/>
        </w:rPr>
        <w:t>-</w:t>
      </w:r>
      <w:r>
        <w:rPr>
          <w:rFonts w:eastAsia="Arial" w:cstheme="minorHAnsi"/>
          <w:vertAlign w:val="superscript"/>
          <w:lang w:val="en-GB"/>
        </w:rPr>
        <w:t>0</w:t>
      </w:r>
      <w:r w:rsidRPr="00E32EA1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lang w:val="en-GB"/>
        </w:rPr>
        <w:t>]</w:t>
      </w:r>
      <w:r w:rsidRPr="00E32EA1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E32EA1">
        <w:rPr>
          <w:rFonts w:eastAsia="Arial" w:cstheme="minorHAnsi"/>
          <w:lang w:val="en-GB"/>
        </w:rPr>
        <w:t>0.9054085884530401 GA</w:t>
      </w:r>
      <w:r w:rsidRPr="00E32EA1">
        <w:rPr>
          <w:rFonts w:eastAsia="Arial" w:cstheme="minorHAnsi"/>
          <w:vertAlign w:val="subscript"/>
          <w:lang w:val="en-GB"/>
        </w:rPr>
        <w:t>i</w:t>
      </w:r>
      <w:r w:rsidRPr="00E32EA1">
        <w:rPr>
          <w:rFonts w:eastAsia="Arial" w:cstheme="minorHAnsi"/>
          <w:vertAlign w:val="superscript"/>
          <w:lang w:val="en-GB"/>
        </w:rPr>
        <w:t>-1</w:t>
      </w:r>
      <w:r>
        <w:rPr>
          <w:rFonts w:eastAsia="Arial" w:cstheme="minorHAnsi"/>
          <w:lang w:val="en-GB"/>
        </w:rPr>
        <w:t>]</w:t>
      </w:r>
    </w:p>
    <w:p w:rsidR="00674985" w:rsidRPr="00E32EA1" w:rsidRDefault="00674985" w:rsidP="00674985">
      <w:pPr>
        <w:rPr>
          <w:rFonts w:cstheme="minorHAnsi"/>
          <w:sz w:val="20"/>
          <w:lang w:val="en-GB"/>
        </w:rPr>
      </w:pPr>
      <w:r w:rsidRPr="00E32EA1">
        <w:rPr>
          <w:lang w:val="en-GB"/>
        </w:rPr>
        <w:br w:type="page"/>
      </w:r>
    </w:p>
    <w:p w:rsidR="00674985" w:rsidRDefault="00674985" w:rsidP="00674985">
      <w:pPr>
        <w:rPr>
          <w:lang w:val="en-GB"/>
        </w:rPr>
      </w:pPr>
      <w:r>
        <w:rPr>
          <w:lang w:val="en-GB"/>
        </w:rPr>
        <w:lastRenderedPageBreak/>
        <w:t xml:space="preserve">Supplementary </w:t>
      </w:r>
      <w:r w:rsidR="00F44B79">
        <w:rPr>
          <w:lang w:val="en-GB"/>
        </w:rPr>
        <w:t>T</w:t>
      </w:r>
      <w:r w:rsidRPr="001177C0">
        <w:rPr>
          <w:lang w:val="en-GB"/>
        </w:rPr>
        <w:t>able</w:t>
      </w:r>
      <w:r w:rsidR="00F44B79">
        <w:rPr>
          <w:lang w:val="en-GB"/>
        </w:rPr>
        <w:t xml:space="preserve"> </w:t>
      </w:r>
      <w:r w:rsidR="00701AF0">
        <w:rPr>
          <w:lang w:val="en-GB"/>
        </w:rPr>
        <w:t>4</w:t>
      </w:r>
      <w:r w:rsidR="00F44B79">
        <w:rPr>
          <w:lang w:val="en-GB"/>
        </w:rPr>
        <w:t>c</w:t>
      </w:r>
      <w:r w:rsidRPr="001177C0">
        <w:rPr>
          <w:lang w:val="en-GB"/>
        </w:rPr>
        <w:t xml:space="preserve">. Estimated </w:t>
      </w:r>
      <w:r>
        <w:rPr>
          <w:lang w:val="en-GB"/>
        </w:rPr>
        <w:t>abdominal circumference</w:t>
      </w:r>
      <w:r w:rsidRPr="001177C0">
        <w:rPr>
          <w:lang w:val="en-GB"/>
        </w:rPr>
        <w:t xml:space="preserve"> (</w:t>
      </w:r>
      <w:r>
        <w:rPr>
          <w:lang w:val="en-GB"/>
        </w:rPr>
        <w:t>AC</w:t>
      </w:r>
      <w:r w:rsidRPr="001177C0">
        <w:rPr>
          <w:lang w:val="en-GB"/>
        </w:rPr>
        <w:t xml:space="preserve">) in mm by gestational age (GA) for </w:t>
      </w:r>
      <w:r>
        <w:rPr>
          <w:lang w:val="en-GB"/>
        </w:rPr>
        <w:t>fe</w:t>
      </w:r>
      <w:r w:rsidRPr="001177C0">
        <w:rPr>
          <w:lang w:val="en-GB"/>
        </w:rPr>
        <w:t>males, Standard deviations (SD).</w:t>
      </w:r>
    </w:p>
    <w:tbl>
      <w:tblPr>
        <w:tblStyle w:val="Tabellrutnt"/>
        <w:tblW w:w="9072" w:type="dxa"/>
        <w:tblBorders>
          <w:left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143"/>
        <w:gridCol w:w="1126"/>
        <w:gridCol w:w="1125"/>
        <w:gridCol w:w="1126"/>
        <w:gridCol w:w="1150"/>
        <w:gridCol w:w="1134"/>
        <w:gridCol w:w="1134"/>
        <w:gridCol w:w="1134"/>
      </w:tblGrid>
      <w:tr w:rsidR="00674985" w:rsidTr="00B57124">
        <w:tc>
          <w:tcPr>
            <w:tcW w:w="1143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674985" w:rsidRDefault="00674985" w:rsidP="00750D13">
            <w:pPr>
              <w:jc w:val="center"/>
            </w:pPr>
            <w:r>
              <w:t>GA (weeks</w:t>
            </w:r>
            <w:r w:rsidR="002059FC">
              <w:t>*</w:t>
            </w:r>
            <w:r>
              <w:t>)</w:t>
            </w:r>
          </w:p>
        </w:tc>
        <w:tc>
          <w:tcPr>
            <w:tcW w:w="1126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674985" w:rsidRDefault="00674985" w:rsidP="00750D13">
            <w:pPr>
              <w:jc w:val="center"/>
            </w:pPr>
            <w:r>
              <w:t>-3 SD</w:t>
            </w:r>
          </w:p>
        </w:tc>
        <w:tc>
          <w:tcPr>
            <w:tcW w:w="11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674985" w:rsidRDefault="00674985" w:rsidP="00750D13">
            <w:pPr>
              <w:jc w:val="center"/>
            </w:pPr>
            <w:r>
              <w:t>-2 SD</w:t>
            </w:r>
          </w:p>
        </w:tc>
        <w:tc>
          <w:tcPr>
            <w:tcW w:w="1126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674985" w:rsidRDefault="00674985" w:rsidP="00750D13">
            <w:pPr>
              <w:jc w:val="center"/>
            </w:pPr>
            <w:r>
              <w:t>-1 SD</w:t>
            </w:r>
          </w:p>
        </w:tc>
        <w:tc>
          <w:tcPr>
            <w:tcW w:w="115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674985" w:rsidRDefault="00674985" w:rsidP="00750D13">
            <w:pPr>
              <w:jc w:val="center"/>
            </w:pPr>
            <w:r>
              <w:t>Median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674985" w:rsidRDefault="00674985" w:rsidP="00750D13">
            <w:pPr>
              <w:jc w:val="center"/>
            </w:pPr>
            <w:r>
              <w:t>+1 SD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674985" w:rsidRDefault="00674985" w:rsidP="00750D13">
            <w:pPr>
              <w:jc w:val="center"/>
            </w:pPr>
            <w:r>
              <w:t>+2 SD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674985" w:rsidRDefault="00674985" w:rsidP="00750D13">
            <w:pPr>
              <w:jc w:val="center"/>
            </w:pPr>
            <w:r>
              <w:t>+3 SD</w:t>
            </w:r>
          </w:p>
        </w:tc>
      </w:tr>
      <w:tr w:rsidR="00E32EA1" w:rsidTr="00E32EA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12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50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52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55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66</w:t>
            </w:r>
          </w:p>
        </w:tc>
      </w:tr>
      <w:tr w:rsidR="00E32EA1" w:rsidTr="00E32EA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13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60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63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66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79</w:t>
            </w:r>
          </w:p>
        </w:tc>
      </w:tr>
      <w:tr w:rsidR="00E32EA1" w:rsidTr="00E32EA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14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70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73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77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92</w:t>
            </w:r>
          </w:p>
        </w:tc>
      </w:tr>
      <w:tr w:rsidR="00E32EA1" w:rsidTr="00E32EA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15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81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84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88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106</w:t>
            </w:r>
          </w:p>
        </w:tc>
      </w:tr>
      <w:tr w:rsidR="00E32EA1" w:rsidTr="00E32EA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16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91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95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100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120</w:t>
            </w:r>
          </w:p>
        </w:tc>
      </w:tr>
      <w:tr w:rsidR="00E32EA1" w:rsidTr="00E32EA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17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102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106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111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133</w:t>
            </w:r>
          </w:p>
        </w:tc>
      </w:tr>
      <w:tr w:rsidR="00E32EA1" w:rsidTr="00E32EA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18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112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118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123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147</w:t>
            </w:r>
          </w:p>
        </w:tc>
      </w:tr>
      <w:tr w:rsidR="00E32EA1" w:rsidTr="00E32EA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19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123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129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135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161</w:t>
            </w:r>
          </w:p>
        </w:tc>
      </w:tr>
      <w:tr w:rsidR="00E32EA1" w:rsidTr="00E32EA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20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134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140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146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174</w:t>
            </w:r>
          </w:p>
        </w:tc>
      </w:tr>
      <w:tr w:rsidR="00E32EA1" w:rsidTr="00E32EA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21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144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151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157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188</w:t>
            </w:r>
          </w:p>
        </w:tc>
      </w:tr>
      <w:tr w:rsidR="00E32EA1" w:rsidTr="00E32EA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22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154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161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169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202</w:t>
            </w:r>
          </w:p>
        </w:tc>
      </w:tr>
      <w:tr w:rsidR="00E32EA1" w:rsidTr="00E32EA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23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165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172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180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215</w:t>
            </w:r>
          </w:p>
        </w:tc>
      </w:tr>
      <w:tr w:rsidR="00E32EA1" w:rsidTr="00E32EA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24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175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183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191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228</w:t>
            </w:r>
          </w:p>
        </w:tc>
      </w:tr>
      <w:tr w:rsidR="00E32EA1" w:rsidTr="00E32EA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25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184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193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202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242</w:t>
            </w:r>
          </w:p>
        </w:tc>
      </w:tr>
      <w:tr w:rsidR="00E32EA1" w:rsidTr="00E32EA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26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194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203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212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255</w:t>
            </w:r>
          </w:p>
        </w:tc>
      </w:tr>
      <w:tr w:rsidR="00E32EA1" w:rsidTr="00E32EA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27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203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213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223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268</w:t>
            </w:r>
          </w:p>
        </w:tc>
      </w:tr>
      <w:tr w:rsidR="00E32EA1" w:rsidTr="00E32EA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28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212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223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233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281</w:t>
            </w:r>
          </w:p>
        </w:tc>
      </w:tr>
      <w:tr w:rsidR="00E32EA1" w:rsidTr="00E32EA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29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221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232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243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294</w:t>
            </w:r>
          </w:p>
        </w:tc>
      </w:tr>
      <w:tr w:rsidR="00E32EA1" w:rsidTr="00E32EA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30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230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242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253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307</w:t>
            </w:r>
          </w:p>
        </w:tc>
      </w:tr>
      <w:tr w:rsidR="00E32EA1" w:rsidTr="00E32EA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31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239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251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263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320</w:t>
            </w:r>
          </w:p>
        </w:tc>
      </w:tr>
      <w:tr w:rsidR="00E32EA1" w:rsidTr="00E32EA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32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247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260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273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333</w:t>
            </w:r>
          </w:p>
        </w:tc>
      </w:tr>
      <w:tr w:rsidR="00E32EA1" w:rsidTr="00E32EA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33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255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269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282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346</w:t>
            </w:r>
          </w:p>
        </w:tc>
      </w:tr>
      <w:tr w:rsidR="00E32EA1" w:rsidTr="00E32EA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34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263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277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292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358</w:t>
            </w:r>
          </w:p>
        </w:tc>
      </w:tr>
      <w:tr w:rsidR="00E32EA1" w:rsidTr="00E32EA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35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271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286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301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371</w:t>
            </w:r>
          </w:p>
        </w:tc>
      </w:tr>
      <w:tr w:rsidR="00E32EA1" w:rsidTr="00E32EA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36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279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294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310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383</w:t>
            </w:r>
          </w:p>
        </w:tc>
      </w:tr>
      <w:tr w:rsidR="00E32EA1" w:rsidTr="00E32EA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37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286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302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319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395</w:t>
            </w:r>
          </w:p>
        </w:tc>
      </w:tr>
      <w:tr w:rsidR="00E32EA1" w:rsidTr="00E32EA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38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294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310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328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408</w:t>
            </w:r>
          </w:p>
        </w:tc>
      </w:tr>
      <w:tr w:rsidR="00E32EA1" w:rsidTr="00E32EA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39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301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318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336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420</w:t>
            </w:r>
          </w:p>
        </w:tc>
      </w:tr>
      <w:tr w:rsidR="00E32EA1" w:rsidTr="00E32EA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40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308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326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345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408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432</w:t>
            </w:r>
          </w:p>
        </w:tc>
      </w:tr>
      <w:tr w:rsidR="00E32EA1" w:rsidTr="00E32EA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41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315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333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353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419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444</w:t>
            </w:r>
          </w:p>
        </w:tc>
      </w:tr>
      <w:tr w:rsidR="00E32EA1" w:rsidTr="00E32EA1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42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321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341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361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383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E32EA1" w:rsidRDefault="00E32EA1" w:rsidP="00E32EA1">
            <w:pPr>
              <w:jc w:val="center"/>
            </w:pPr>
            <w:r>
              <w:t>455</w:t>
            </w:r>
          </w:p>
        </w:tc>
      </w:tr>
    </w:tbl>
    <w:p w:rsidR="002059FC" w:rsidRPr="00B57124" w:rsidRDefault="002059FC" w:rsidP="002059FC">
      <w:pPr>
        <w:rPr>
          <w:sz w:val="20"/>
          <w:lang w:val="en-GB"/>
        </w:rPr>
      </w:pPr>
      <w:r w:rsidRPr="00B57124">
        <w:rPr>
          <w:sz w:val="20"/>
          <w:lang w:val="en-GB"/>
        </w:rPr>
        <w:t>*GA expressed as completed gestational weeks, e.g. 12 weeks corresponds to 12+0 weeks or 84 gestational days.</w:t>
      </w:r>
    </w:p>
    <w:p w:rsidR="00674985" w:rsidRDefault="00674985" w:rsidP="00674985">
      <w:pPr>
        <w:rPr>
          <w:noProof/>
          <w:lang w:val="en-GB" w:eastAsia="en-GB"/>
        </w:rPr>
      </w:pPr>
      <w:r w:rsidRPr="00295C97">
        <w:rPr>
          <w:noProof/>
          <w:lang w:val="en-GB" w:eastAsia="en-GB"/>
        </w:rPr>
        <w:t xml:space="preserve">Mean and variance </w:t>
      </w:r>
      <w:r w:rsidR="00F44B79">
        <w:rPr>
          <w:noProof/>
          <w:lang w:val="en-GB" w:eastAsia="en-GB"/>
        </w:rPr>
        <w:t>equation</w:t>
      </w:r>
      <w:r w:rsidRPr="00295C97">
        <w:rPr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t>for AC in fem</w:t>
      </w:r>
      <w:r w:rsidRPr="00295C97">
        <w:rPr>
          <w:noProof/>
          <w:lang w:val="en-GB" w:eastAsia="en-GB"/>
        </w:rPr>
        <w:t>ale</w:t>
      </w:r>
      <w:r>
        <w:rPr>
          <w:noProof/>
          <w:lang w:val="en-GB" w:eastAsia="en-GB"/>
        </w:rPr>
        <w:t>s:</w:t>
      </w:r>
    </w:p>
    <w:p w:rsidR="00E32EA1" w:rsidRPr="002A27E2" w:rsidRDefault="00E32EA1" w:rsidP="00E32EA1">
      <w:pPr>
        <w:rPr>
          <w:rFonts w:cstheme="minorHAnsi"/>
          <w:lang w:val="en-GB"/>
        </w:rPr>
      </w:pPr>
      <w:proofErr w:type="gramStart"/>
      <w:r w:rsidRPr="00E32EA1">
        <w:rPr>
          <w:rFonts w:eastAsia="Arial" w:cstheme="minorHAnsi"/>
          <w:i/>
          <w:lang w:val="en-GB"/>
        </w:rPr>
        <w:t>E(</w:t>
      </w:r>
      <w:proofErr w:type="spellStart"/>
      <w:proofErr w:type="gramEnd"/>
      <w:r w:rsidRPr="00E32EA1">
        <w:rPr>
          <w:rFonts w:eastAsia="Arial" w:cstheme="minorHAnsi"/>
          <w:i/>
          <w:lang w:val="en-GB"/>
        </w:rPr>
        <w:t>Z</w:t>
      </w:r>
      <w:r w:rsidRPr="00E32EA1">
        <w:rPr>
          <w:rFonts w:eastAsia="Arial" w:cstheme="minorHAnsi"/>
          <w:vertAlign w:val="subscript"/>
          <w:lang w:val="en-GB"/>
        </w:rPr>
        <w:t>i</w:t>
      </w:r>
      <w:proofErr w:type="spellEnd"/>
      <w:r w:rsidRPr="00E32EA1">
        <w:rPr>
          <w:rFonts w:eastAsia="Arial" w:cstheme="minorHAnsi"/>
          <w:lang w:val="en-GB"/>
        </w:rPr>
        <w:t xml:space="preserve">) = 7.821645531532069 + </w:t>
      </w:r>
      <w:r w:rsidR="002A27E2">
        <w:rPr>
          <w:rFonts w:eastAsia="Arial" w:cstheme="minorHAnsi"/>
          <w:lang w:val="en-GB"/>
        </w:rPr>
        <w:t>[</w:t>
      </w:r>
      <w:r w:rsidRPr="00E32EA1">
        <w:rPr>
          <w:rFonts w:eastAsia="Arial" w:cstheme="minorHAnsi"/>
          <w:lang w:val="en-GB"/>
        </w:rPr>
        <w:t>-45.51786297721287 GA</w:t>
      </w:r>
      <w:r w:rsidRPr="00E32EA1">
        <w:rPr>
          <w:rFonts w:eastAsia="Arial" w:cstheme="minorHAnsi"/>
          <w:vertAlign w:val="subscript"/>
          <w:lang w:val="en-GB"/>
        </w:rPr>
        <w:t>i</w:t>
      </w:r>
      <w:r w:rsidRPr="00E32EA1">
        <w:rPr>
          <w:rFonts w:eastAsia="Arial" w:cstheme="minorHAnsi"/>
          <w:vertAlign w:val="superscript"/>
          <w:lang w:val="en-GB"/>
        </w:rPr>
        <w:t>-2</w:t>
      </w:r>
      <w:r w:rsidR="002A27E2">
        <w:rPr>
          <w:rFonts w:eastAsia="Arial" w:cstheme="minorHAnsi"/>
          <w:lang w:val="en-GB"/>
        </w:rPr>
        <w:t>]</w:t>
      </w:r>
      <w:r w:rsidRPr="00E32EA1">
        <w:rPr>
          <w:rFonts w:eastAsia="Arial" w:cstheme="minorHAnsi"/>
          <w:lang w:val="en-GB"/>
        </w:rPr>
        <w:t xml:space="preserve"> + </w:t>
      </w:r>
      <w:r w:rsidR="002A27E2">
        <w:rPr>
          <w:rFonts w:eastAsia="Arial" w:cstheme="minorHAnsi"/>
          <w:lang w:val="en-GB"/>
        </w:rPr>
        <w:t>[</w:t>
      </w:r>
      <w:r w:rsidRPr="00E32EA1">
        <w:rPr>
          <w:rFonts w:eastAsia="Arial" w:cstheme="minorHAnsi"/>
          <w:lang w:val="en-GB"/>
        </w:rPr>
        <w:t>-11.98237732875936 GA</w:t>
      </w:r>
      <w:r w:rsidRPr="00E32EA1">
        <w:rPr>
          <w:rFonts w:eastAsia="Arial" w:cstheme="minorHAnsi"/>
          <w:vertAlign w:val="subscript"/>
          <w:lang w:val="en-GB"/>
        </w:rPr>
        <w:t>i</w:t>
      </w:r>
      <w:r w:rsidRPr="00E32EA1">
        <w:rPr>
          <w:rFonts w:eastAsia="Arial" w:cstheme="minorHAnsi"/>
          <w:vertAlign w:val="superscript"/>
          <w:lang w:val="en-GB"/>
        </w:rPr>
        <w:t>-</w:t>
      </w:r>
      <w:r w:rsidR="002A27E2">
        <w:rPr>
          <w:rFonts w:eastAsia="Arial" w:cstheme="minorHAnsi"/>
          <w:vertAlign w:val="superscript"/>
          <w:lang w:val="en-GB"/>
        </w:rPr>
        <w:t>0</w:t>
      </w:r>
      <w:r w:rsidRPr="00E32EA1">
        <w:rPr>
          <w:rFonts w:eastAsia="Arial" w:cstheme="minorHAnsi"/>
          <w:vertAlign w:val="superscript"/>
          <w:lang w:val="en-GB"/>
        </w:rPr>
        <w:t>.5</w:t>
      </w:r>
      <w:r w:rsidR="002A27E2">
        <w:rPr>
          <w:rFonts w:eastAsia="Arial" w:cstheme="minorHAnsi"/>
          <w:lang w:val="en-GB"/>
        </w:rPr>
        <w:t>]</w:t>
      </w:r>
    </w:p>
    <w:p w:rsidR="00E32EA1" w:rsidRPr="002A27E2" w:rsidRDefault="00E32EA1" w:rsidP="00E32EA1">
      <w:pPr>
        <w:rPr>
          <w:rFonts w:cstheme="minorHAnsi"/>
          <w:lang w:val="en-GB"/>
        </w:rPr>
      </w:pPr>
      <w:proofErr w:type="spellStart"/>
      <w:proofErr w:type="gramStart"/>
      <w:r w:rsidRPr="00E32EA1">
        <w:rPr>
          <w:rFonts w:eastAsia="Arial" w:cstheme="minorHAnsi"/>
          <w:i/>
          <w:lang w:val="en-GB"/>
        </w:rPr>
        <w:t>Var</w:t>
      </w:r>
      <w:proofErr w:type="spellEnd"/>
      <w:r w:rsidRPr="00E32EA1">
        <w:rPr>
          <w:rFonts w:eastAsia="Arial" w:cstheme="minorHAnsi"/>
          <w:i/>
          <w:lang w:val="en-GB"/>
        </w:rPr>
        <w:t>(</w:t>
      </w:r>
      <w:proofErr w:type="spellStart"/>
      <w:proofErr w:type="gramEnd"/>
      <w:r w:rsidRPr="00E32EA1">
        <w:rPr>
          <w:rFonts w:eastAsia="Arial" w:cstheme="minorHAnsi"/>
          <w:i/>
          <w:lang w:val="en-GB"/>
        </w:rPr>
        <w:t>Z</w:t>
      </w:r>
      <w:r w:rsidRPr="00E32EA1">
        <w:rPr>
          <w:rFonts w:eastAsia="Arial" w:cstheme="minorHAnsi"/>
          <w:vertAlign w:val="subscript"/>
          <w:lang w:val="en-GB"/>
        </w:rPr>
        <w:t>i</w:t>
      </w:r>
      <w:proofErr w:type="spellEnd"/>
      <w:r w:rsidRPr="00E32EA1">
        <w:rPr>
          <w:rFonts w:eastAsia="Arial" w:cstheme="minorHAnsi"/>
          <w:lang w:val="en-GB"/>
        </w:rPr>
        <w:t xml:space="preserve">) = </w:t>
      </w:r>
      <w:r w:rsidR="002A27E2">
        <w:rPr>
          <w:rFonts w:eastAsia="Arial" w:cstheme="minorHAnsi"/>
          <w:lang w:val="en-GB"/>
        </w:rPr>
        <w:t>0</w:t>
      </w:r>
      <w:r w:rsidRPr="00E32EA1">
        <w:rPr>
          <w:rFonts w:eastAsia="Arial" w:cstheme="minorHAnsi"/>
          <w:lang w:val="en-GB"/>
        </w:rPr>
        <w:t xml:space="preserve">.0286119458728549 + </w:t>
      </w:r>
      <w:r w:rsidR="002A27E2">
        <w:rPr>
          <w:rFonts w:eastAsia="Arial" w:cstheme="minorHAnsi"/>
          <w:lang w:val="en-GB"/>
        </w:rPr>
        <w:t>[</w:t>
      </w:r>
      <w:r w:rsidRPr="00E32EA1">
        <w:rPr>
          <w:rFonts w:eastAsia="Arial" w:cstheme="minorHAnsi"/>
          <w:lang w:val="en-GB"/>
        </w:rPr>
        <w:t>111.2220412857541 GA</w:t>
      </w:r>
      <w:r w:rsidRPr="00E32EA1">
        <w:rPr>
          <w:rFonts w:eastAsia="Arial" w:cstheme="minorHAnsi"/>
          <w:vertAlign w:val="subscript"/>
          <w:lang w:val="en-GB"/>
        </w:rPr>
        <w:t>i</w:t>
      </w:r>
      <w:r w:rsidRPr="00E32EA1">
        <w:rPr>
          <w:rFonts w:eastAsia="Arial" w:cstheme="minorHAnsi"/>
          <w:vertAlign w:val="superscript"/>
          <w:lang w:val="en-GB"/>
        </w:rPr>
        <w:t>-4</w:t>
      </w:r>
      <w:r w:rsidR="002A27E2">
        <w:rPr>
          <w:rFonts w:eastAsia="Arial" w:cstheme="minorHAnsi"/>
          <w:lang w:val="en-GB"/>
        </w:rPr>
        <w:t>]</w:t>
      </w:r>
      <w:r w:rsidRPr="00E32EA1">
        <w:rPr>
          <w:rFonts w:eastAsia="Arial" w:cstheme="minorHAnsi"/>
          <w:lang w:val="en-GB"/>
        </w:rPr>
        <w:t xml:space="preserve"> + </w:t>
      </w:r>
      <w:r w:rsidR="002A27E2">
        <w:rPr>
          <w:rFonts w:eastAsia="Arial" w:cstheme="minorHAnsi"/>
          <w:lang w:val="en-GB"/>
        </w:rPr>
        <w:t>[</w:t>
      </w:r>
      <w:r w:rsidRPr="00E32EA1">
        <w:rPr>
          <w:rFonts w:eastAsia="Arial" w:cstheme="minorHAnsi"/>
          <w:lang w:val="en-GB"/>
        </w:rPr>
        <w:t>3.4597947221643 GA</w:t>
      </w:r>
      <w:r w:rsidRPr="00E32EA1">
        <w:rPr>
          <w:rFonts w:eastAsia="Arial" w:cstheme="minorHAnsi"/>
          <w:vertAlign w:val="subscript"/>
          <w:lang w:val="en-GB"/>
        </w:rPr>
        <w:t>i</w:t>
      </w:r>
      <w:r w:rsidRPr="00E32EA1">
        <w:rPr>
          <w:rFonts w:eastAsia="Arial" w:cstheme="minorHAnsi"/>
          <w:vertAlign w:val="superscript"/>
          <w:lang w:val="en-GB"/>
        </w:rPr>
        <w:t>-2</w:t>
      </w:r>
      <w:r w:rsidR="002A27E2">
        <w:rPr>
          <w:rFonts w:eastAsia="Arial" w:cstheme="minorHAnsi"/>
          <w:lang w:val="en-GB"/>
        </w:rPr>
        <w:t>]</w:t>
      </w:r>
      <w:r w:rsidRPr="00E32EA1">
        <w:rPr>
          <w:rFonts w:eastAsia="Arial" w:cstheme="minorHAnsi"/>
          <w:lang w:val="en-GB"/>
        </w:rPr>
        <w:t xml:space="preserve"> + </w:t>
      </w:r>
      <w:r w:rsidR="002A27E2">
        <w:rPr>
          <w:rFonts w:eastAsia="Arial" w:cstheme="minorHAnsi"/>
          <w:lang w:val="en-GB"/>
        </w:rPr>
        <w:t>[</w:t>
      </w:r>
      <w:r w:rsidRPr="00E32EA1">
        <w:rPr>
          <w:rFonts w:eastAsia="Arial" w:cstheme="minorHAnsi"/>
          <w:lang w:val="en-GB"/>
        </w:rPr>
        <w:t>-</w:t>
      </w:r>
      <w:r>
        <w:rPr>
          <w:rFonts w:eastAsia="Arial" w:cstheme="minorHAnsi"/>
          <w:lang w:val="en-GB"/>
        </w:rPr>
        <w:t>0</w:t>
      </w:r>
      <w:r w:rsidRPr="00E32EA1">
        <w:rPr>
          <w:rFonts w:eastAsia="Arial" w:cstheme="minorHAnsi"/>
          <w:lang w:val="en-GB"/>
        </w:rPr>
        <w:t>.2783945706520992 GA</w:t>
      </w:r>
      <w:r w:rsidRPr="00E32EA1">
        <w:rPr>
          <w:rFonts w:eastAsia="Arial" w:cstheme="minorHAnsi"/>
          <w:vertAlign w:val="subscript"/>
          <w:lang w:val="en-GB"/>
        </w:rPr>
        <w:t>i</w:t>
      </w:r>
      <w:r w:rsidRPr="00E32EA1">
        <w:rPr>
          <w:rFonts w:eastAsia="Arial" w:cstheme="minorHAnsi"/>
          <w:vertAlign w:val="superscript"/>
          <w:lang w:val="en-GB"/>
        </w:rPr>
        <w:t>-</w:t>
      </w:r>
      <w:r w:rsidR="002A27E2">
        <w:rPr>
          <w:rFonts w:eastAsia="Arial" w:cstheme="minorHAnsi"/>
          <w:vertAlign w:val="superscript"/>
          <w:lang w:val="en-GB"/>
        </w:rPr>
        <w:t>0</w:t>
      </w:r>
      <w:r w:rsidRPr="00E32EA1">
        <w:rPr>
          <w:rFonts w:eastAsia="Arial" w:cstheme="minorHAnsi"/>
          <w:vertAlign w:val="superscript"/>
          <w:lang w:val="en-GB"/>
        </w:rPr>
        <w:t>.5</w:t>
      </w:r>
      <w:r w:rsidR="002A27E2">
        <w:rPr>
          <w:rFonts w:eastAsia="Arial" w:cstheme="minorHAnsi"/>
          <w:lang w:val="en-GB"/>
        </w:rPr>
        <w:t>]</w:t>
      </w:r>
      <w:r w:rsidRPr="00E32EA1">
        <w:rPr>
          <w:rFonts w:eastAsia="Arial" w:cstheme="minorHAnsi"/>
          <w:lang w:val="en-GB"/>
        </w:rPr>
        <w:t xml:space="preserve"> + </w:t>
      </w:r>
      <w:r w:rsidR="002A27E2">
        <w:rPr>
          <w:rFonts w:eastAsia="Arial" w:cstheme="minorHAnsi"/>
          <w:lang w:val="en-GB"/>
        </w:rPr>
        <w:t>[</w:t>
      </w:r>
      <w:r w:rsidRPr="00E32EA1">
        <w:rPr>
          <w:rFonts w:eastAsia="Arial" w:cstheme="minorHAnsi"/>
          <w:lang w:val="en-GB"/>
        </w:rPr>
        <w:t>-8.978267788249893 GA</w:t>
      </w:r>
      <w:r w:rsidRPr="00E32EA1">
        <w:rPr>
          <w:rFonts w:eastAsia="Arial" w:cstheme="minorHAnsi"/>
          <w:vertAlign w:val="subscript"/>
          <w:lang w:val="en-GB"/>
        </w:rPr>
        <w:t>i</w:t>
      </w:r>
      <w:r w:rsidRPr="00E32EA1">
        <w:rPr>
          <w:rFonts w:eastAsia="Arial" w:cstheme="minorHAnsi"/>
          <w:vertAlign w:val="superscript"/>
          <w:lang w:val="en-GB"/>
        </w:rPr>
        <w:t>-2</w:t>
      </w:r>
      <w:r w:rsidRPr="00E32EA1">
        <w:rPr>
          <w:rFonts w:eastAsia="Arial" w:cstheme="minorHAnsi"/>
          <w:lang w:val="en-GB"/>
        </w:rPr>
        <w:t>GA</w:t>
      </w:r>
      <w:r w:rsidRPr="00E32EA1">
        <w:rPr>
          <w:rFonts w:eastAsia="Arial" w:cstheme="minorHAnsi"/>
          <w:vertAlign w:val="subscript"/>
          <w:lang w:val="en-GB"/>
        </w:rPr>
        <w:t>i</w:t>
      </w:r>
      <w:r w:rsidRPr="00E32EA1">
        <w:rPr>
          <w:rFonts w:eastAsia="Arial" w:cstheme="minorHAnsi"/>
          <w:vertAlign w:val="superscript"/>
          <w:lang w:val="en-GB"/>
        </w:rPr>
        <w:t>-</w:t>
      </w:r>
      <w:r w:rsidR="002A27E2">
        <w:rPr>
          <w:rFonts w:eastAsia="Arial" w:cstheme="minorHAnsi"/>
          <w:vertAlign w:val="superscript"/>
          <w:lang w:val="en-GB"/>
        </w:rPr>
        <w:t>0</w:t>
      </w:r>
      <w:r w:rsidRPr="00E32EA1">
        <w:rPr>
          <w:rFonts w:eastAsia="Arial" w:cstheme="minorHAnsi"/>
          <w:vertAlign w:val="superscript"/>
          <w:lang w:val="en-GB"/>
        </w:rPr>
        <w:t>.5</w:t>
      </w:r>
      <w:r w:rsidR="002A27E2">
        <w:rPr>
          <w:rFonts w:eastAsia="Arial" w:cstheme="minorHAnsi"/>
          <w:lang w:val="en-GB"/>
        </w:rPr>
        <w:t>]</w:t>
      </w:r>
      <w:r w:rsidRPr="00E32EA1">
        <w:rPr>
          <w:rFonts w:eastAsia="Arial" w:cstheme="minorHAnsi"/>
          <w:lang w:val="en-GB"/>
        </w:rPr>
        <w:t xml:space="preserve"> + </w:t>
      </w:r>
      <w:r w:rsidR="002A27E2">
        <w:rPr>
          <w:rFonts w:eastAsia="Arial" w:cstheme="minorHAnsi"/>
          <w:lang w:val="en-GB"/>
        </w:rPr>
        <w:t>[</w:t>
      </w:r>
      <w:r w:rsidRPr="00E32EA1">
        <w:rPr>
          <w:rFonts w:eastAsia="Arial" w:cstheme="minorHAnsi"/>
          <w:lang w:val="en-GB"/>
        </w:rPr>
        <w:t>0.7258913670274708 GA</w:t>
      </w:r>
      <w:r w:rsidRPr="00E32EA1">
        <w:rPr>
          <w:rFonts w:eastAsia="Arial" w:cstheme="minorHAnsi"/>
          <w:vertAlign w:val="subscript"/>
          <w:lang w:val="en-GB"/>
        </w:rPr>
        <w:t>i</w:t>
      </w:r>
      <w:r w:rsidRPr="00E32EA1">
        <w:rPr>
          <w:rFonts w:eastAsia="Arial" w:cstheme="minorHAnsi"/>
          <w:vertAlign w:val="superscript"/>
          <w:lang w:val="en-GB"/>
        </w:rPr>
        <w:t>-1</w:t>
      </w:r>
      <w:r w:rsidR="002A27E2">
        <w:rPr>
          <w:rFonts w:eastAsia="Arial" w:cstheme="minorHAnsi"/>
          <w:lang w:val="en-GB"/>
        </w:rPr>
        <w:t>]</w:t>
      </w:r>
    </w:p>
    <w:p w:rsidR="00674985" w:rsidRPr="00E32EA1" w:rsidRDefault="00674985" w:rsidP="00674985">
      <w:pPr>
        <w:rPr>
          <w:rFonts w:cstheme="minorHAnsi"/>
          <w:sz w:val="20"/>
          <w:lang w:val="en-GB"/>
        </w:rPr>
      </w:pPr>
      <w:r w:rsidRPr="00E32EA1">
        <w:rPr>
          <w:lang w:val="en-GB"/>
        </w:rPr>
        <w:br w:type="page"/>
      </w:r>
    </w:p>
    <w:p w:rsidR="00674985" w:rsidRPr="00B97351" w:rsidRDefault="00F44B79" w:rsidP="00674985">
      <w:pPr>
        <w:rPr>
          <w:rFonts w:cstheme="minorHAnsi"/>
          <w:sz w:val="20"/>
          <w:lang w:val="en-GB"/>
        </w:rPr>
      </w:pPr>
      <w:r>
        <w:rPr>
          <w:lang w:val="en-GB"/>
        </w:rPr>
        <w:lastRenderedPageBreak/>
        <w:t>Supplementary T</w:t>
      </w:r>
      <w:r w:rsidR="00674985" w:rsidRPr="001177C0">
        <w:rPr>
          <w:lang w:val="en-GB"/>
        </w:rPr>
        <w:t>able</w:t>
      </w:r>
      <w:r>
        <w:rPr>
          <w:lang w:val="en-GB"/>
        </w:rPr>
        <w:t xml:space="preserve"> </w:t>
      </w:r>
      <w:r w:rsidR="00701AF0">
        <w:rPr>
          <w:lang w:val="en-GB"/>
        </w:rPr>
        <w:t>4</w:t>
      </w:r>
      <w:r>
        <w:rPr>
          <w:lang w:val="en-GB"/>
        </w:rPr>
        <w:t>d</w:t>
      </w:r>
      <w:r w:rsidR="00674985" w:rsidRPr="001177C0">
        <w:rPr>
          <w:lang w:val="en-GB"/>
        </w:rPr>
        <w:t xml:space="preserve">. Estimated </w:t>
      </w:r>
      <w:r w:rsidR="00674985">
        <w:rPr>
          <w:lang w:val="en-GB"/>
        </w:rPr>
        <w:t>abdominal circumference</w:t>
      </w:r>
      <w:r w:rsidR="00674985" w:rsidRPr="001177C0">
        <w:rPr>
          <w:lang w:val="en-GB"/>
        </w:rPr>
        <w:t xml:space="preserve"> (</w:t>
      </w:r>
      <w:r w:rsidR="00674985">
        <w:rPr>
          <w:lang w:val="en-GB"/>
        </w:rPr>
        <w:t>AC</w:t>
      </w:r>
      <w:r w:rsidR="00674985" w:rsidRPr="001177C0">
        <w:rPr>
          <w:lang w:val="en-GB"/>
        </w:rPr>
        <w:t xml:space="preserve">) in mm by </w:t>
      </w:r>
      <w:r w:rsidR="00674985">
        <w:rPr>
          <w:lang w:val="en-GB"/>
        </w:rPr>
        <w:t>gestational age (GA) for females, percentiles.</w:t>
      </w:r>
    </w:p>
    <w:tbl>
      <w:tblPr>
        <w:tblStyle w:val="Tabellrutnt"/>
        <w:tblW w:w="9360" w:type="dxa"/>
        <w:tblInd w:w="-108" w:type="dxa"/>
        <w:tblBorders>
          <w:left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22"/>
        <w:gridCol w:w="925"/>
        <w:gridCol w:w="923"/>
        <w:gridCol w:w="925"/>
        <w:gridCol w:w="925"/>
        <w:gridCol w:w="935"/>
        <w:gridCol w:w="925"/>
        <w:gridCol w:w="925"/>
        <w:gridCol w:w="925"/>
        <w:gridCol w:w="930"/>
      </w:tblGrid>
      <w:tr w:rsidR="002059FC" w:rsidTr="00B57124">
        <w:tc>
          <w:tcPr>
            <w:tcW w:w="1022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059FC" w:rsidRDefault="002059FC" w:rsidP="002059FC">
            <w:pPr>
              <w:jc w:val="center"/>
            </w:pPr>
            <w:r>
              <w:t>GA (weeks*)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059FC" w:rsidRDefault="002059FC" w:rsidP="002059FC">
            <w:pPr>
              <w:jc w:val="center"/>
            </w:pPr>
            <w:r>
              <w:t>2.5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3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059FC" w:rsidRDefault="002059FC" w:rsidP="002059FC">
            <w:pPr>
              <w:jc w:val="center"/>
            </w:pPr>
            <w:r>
              <w:t>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059FC" w:rsidRDefault="002059FC" w:rsidP="002059FC">
            <w:pPr>
              <w:jc w:val="center"/>
            </w:pPr>
            <w:r>
              <w:t>10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059FC" w:rsidRDefault="002059FC" w:rsidP="002059FC">
            <w:pPr>
              <w:jc w:val="center"/>
            </w:pPr>
            <w:r>
              <w:t>25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3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059FC" w:rsidRDefault="002059FC" w:rsidP="002059FC">
            <w:pPr>
              <w:jc w:val="center"/>
            </w:pPr>
            <w:r>
              <w:t>Median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059FC" w:rsidRDefault="002059FC" w:rsidP="002059FC">
            <w:pPr>
              <w:jc w:val="center"/>
            </w:pPr>
            <w:r>
              <w:t>75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059FC" w:rsidRDefault="002059FC" w:rsidP="002059FC">
            <w:pPr>
              <w:jc w:val="center"/>
            </w:pPr>
            <w:r>
              <w:t>90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059FC" w:rsidRDefault="002059FC" w:rsidP="002059FC">
            <w:pPr>
              <w:jc w:val="center"/>
            </w:pPr>
            <w:r>
              <w:t>95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3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059FC" w:rsidRDefault="002059FC" w:rsidP="002059FC">
            <w:pPr>
              <w:jc w:val="center"/>
            </w:pPr>
            <w:r>
              <w:t>97.5</w:t>
            </w:r>
            <w:r w:rsidRPr="00527B2F">
              <w:rPr>
                <w:vertAlign w:val="superscript"/>
              </w:rPr>
              <w:t>th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12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52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53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54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55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57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59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61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62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63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13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63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64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65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67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69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71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73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74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75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14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73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75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76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78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80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83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85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87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88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15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84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86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87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90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92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95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98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100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101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16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96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97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99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101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104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108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111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112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114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17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107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108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110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113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117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120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123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125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127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18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118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120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121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125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129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133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136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138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140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19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129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131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133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137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141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145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149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151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154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20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140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142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144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148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153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157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162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164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167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21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151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153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156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160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165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170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174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177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180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22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162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164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167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171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176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182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187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190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192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23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172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175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178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183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188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194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199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202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205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24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183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185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189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194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200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206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211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215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218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25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193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196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199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205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211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218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224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227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231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26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203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206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210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216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222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229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236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240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243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27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213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216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220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226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234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241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248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252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256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28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223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226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230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237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244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252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260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264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268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29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233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236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240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247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255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264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271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276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280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30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242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246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250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257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266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275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283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288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292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31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251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255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260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268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276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286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294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300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304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32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260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264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269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277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287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297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306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311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316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33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269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273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278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287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297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307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317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323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328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34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278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282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288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297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307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318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328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334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340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35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286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291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297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306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317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328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339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345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351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36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295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300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305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315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327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339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350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357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363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37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303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308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314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324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336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349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360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368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374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38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311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316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323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333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346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359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371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378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385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39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319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324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331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342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355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369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382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389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396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40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326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332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339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351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365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379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392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400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407</w:t>
            </w:r>
          </w:p>
        </w:tc>
      </w:tr>
      <w:tr w:rsidR="00E32EA1" w:rsidTr="00E32EA1">
        <w:tc>
          <w:tcPr>
            <w:tcW w:w="1022" w:type="dxa"/>
            <w:vAlign w:val="center"/>
          </w:tcPr>
          <w:p w:rsidR="00E32EA1" w:rsidRDefault="00E32EA1" w:rsidP="00E32EA1">
            <w:pPr>
              <w:jc w:val="center"/>
            </w:pPr>
            <w:r>
              <w:t>41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334</w:t>
            </w:r>
          </w:p>
        </w:tc>
        <w:tc>
          <w:tcPr>
            <w:tcW w:w="923" w:type="dxa"/>
          </w:tcPr>
          <w:p w:rsidR="00E32EA1" w:rsidRDefault="00E32EA1" w:rsidP="00E32EA1">
            <w:pPr>
              <w:jc w:val="center"/>
            </w:pPr>
            <w:r>
              <w:t>340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347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359</w:t>
            </w:r>
          </w:p>
        </w:tc>
        <w:tc>
          <w:tcPr>
            <w:tcW w:w="935" w:type="dxa"/>
          </w:tcPr>
          <w:p w:rsidR="00E32EA1" w:rsidRDefault="00E32EA1" w:rsidP="00E32EA1">
            <w:pPr>
              <w:jc w:val="center"/>
            </w:pPr>
            <w:r>
              <w:t>374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388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402</w:t>
            </w:r>
          </w:p>
        </w:tc>
        <w:tc>
          <w:tcPr>
            <w:tcW w:w="925" w:type="dxa"/>
          </w:tcPr>
          <w:p w:rsidR="00E32EA1" w:rsidRDefault="00E32EA1" w:rsidP="00E32EA1">
            <w:pPr>
              <w:jc w:val="center"/>
            </w:pPr>
            <w:r>
              <w:t>410</w:t>
            </w:r>
          </w:p>
        </w:tc>
        <w:tc>
          <w:tcPr>
            <w:tcW w:w="930" w:type="dxa"/>
          </w:tcPr>
          <w:p w:rsidR="00E32EA1" w:rsidRDefault="00E32EA1" w:rsidP="00E32EA1">
            <w:pPr>
              <w:jc w:val="center"/>
            </w:pPr>
            <w:r>
              <w:t>418</w:t>
            </w:r>
          </w:p>
        </w:tc>
      </w:tr>
      <w:tr w:rsidR="00E32EA1" w:rsidTr="00E32EA1">
        <w:tc>
          <w:tcPr>
            <w:tcW w:w="1022" w:type="dxa"/>
            <w:tcBorders>
              <w:bottom w:val="single" w:sz="12" w:space="0" w:color="000000"/>
            </w:tcBorders>
            <w:vAlign w:val="center"/>
          </w:tcPr>
          <w:p w:rsidR="00E32EA1" w:rsidRDefault="00E32EA1" w:rsidP="00E32EA1">
            <w:pPr>
              <w:jc w:val="center"/>
            </w:pPr>
            <w:r>
              <w:t>42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E32EA1" w:rsidRDefault="00E32EA1" w:rsidP="00E32EA1">
            <w:pPr>
              <w:jc w:val="center"/>
            </w:pPr>
            <w:r>
              <w:t>341</w:t>
            </w:r>
          </w:p>
        </w:tc>
        <w:tc>
          <w:tcPr>
            <w:tcW w:w="923" w:type="dxa"/>
            <w:tcBorders>
              <w:bottom w:val="single" w:sz="12" w:space="0" w:color="000000"/>
            </w:tcBorders>
          </w:tcPr>
          <w:p w:rsidR="00E32EA1" w:rsidRDefault="00E32EA1" w:rsidP="00E32EA1">
            <w:pPr>
              <w:jc w:val="center"/>
            </w:pPr>
            <w:r>
              <w:t>348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E32EA1" w:rsidRDefault="00E32EA1" w:rsidP="00E32EA1">
            <w:pPr>
              <w:jc w:val="center"/>
            </w:pPr>
            <w:r>
              <w:t>355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E32EA1" w:rsidRDefault="00E32EA1" w:rsidP="00E32EA1">
            <w:pPr>
              <w:jc w:val="center"/>
            </w:pPr>
            <w:r>
              <w:t>368</w:t>
            </w:r>
          </w:p>
        </w:tc>
        <w:tc>
          <w:tcPr>
            <w:tcW w:w="935" w:type="dxa"/>
            <w:tcBorders>
              <w:bottom w:val="single" w:sz="12" w:space="0" w:color="000000"/>
            </w:tcBorders>
          </w:tcPr>
          <w:p w:rsidR="00E32EA1" w:rsidRDefault="00E32EA1" w:rsidP="00E32EA1">
            <w:pPr>
              <w:jc w:val="center"/>
            </w:pPr>
            <w:r>
              <w:t>383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E32EA1" w:rsidRDefault="00E32EA1" w:rsidP="00E32EA1">
            <w:pPr>
              <w:jc w:val="center"/>
            </w:pPr>
            <w:r>
              <w:t>398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E32EA1" w:rsidRDefault="00E32EA1" w:rsidP="00E32EA1">
            <w:pPr>
              <w:jc w:val="center"/>
            </w:pPr>
            <w:r>
              <w:t>412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E32EA1" w:rsidRDefault="00E32EA1" w:rsidP="00E32EA1">
            <w:pPr>
              <w:jc w:val="center"/>
            </w:pPr>
            <w:r>
              <w:t>421</w:t>
            </w:r>
          </w:p>
        </w:tc>
        <w:tc>
          <w:tcPr>
            <w:tcW w:w="930" w:type="dxa"/>
            <w:tcBorders>
              <w:bottom w:val="single" w:sz="12" w:space="0" w:color="000000"/>
            </w:tcBorders>
          </w:tcPr>
          <w:p w:rsidR="00E32EA1" w:rsidRDefault="00E32EA1" w:rsidP="00E32EA1">
            <w:pPr>
              <w:jc w:val="center"/>
            </w:pPr>
            <w:r>
              <w:t>429</w:t>
            </w:r>
          </w:p>
        </w:tc>
      </w:tr>
    </w:tbl>
    <w:p w:rsidR="002059FC" w:rsidRPr="00B57124" w:rsidRDefault="002059FC" w:rsidP="002059FC">
      <w:pPr>
        <w:rPr>
          <w:sz w:val="20"/>
          <w:lang w:val="en-GB"/>
        </w:rPr>
      </w:pPr>
      <w:r w:rsidRPr="00B57124">
        <w:rPr>
          <w:sz w:val="20"/>
          <w:lang w:val="en-GB"/>
        </w:rPr>
        <w:t>*GA expressed as completed gestational weeks, e.g. 12 weeks corresponds to 12+0 weeks or 84 gestational days.</w:t>
      </w:r>
    </w:p>
    <w:p w:rsidR="00F44B79" w:rsidRDefault="00F44B79" w:rsidP="00F44B79">
      <w:pPr>
        <w:rPr>
          <w:noProof/>
          <w:lang w:val="en-GB" w:eastAsia="en-GB"/>
        </w:rPr>
      </w:pPr>
      <w:r w:rsidRPr="00295C97">
        <w:rPr>
          <w:noProof/>
          <w:lang w:val="en-GB" w:eastAsia="en-GB"/>
        </w:rPr>
        <w:t xml:space="preserve">Mean and variance </w:t>
      </w:r>
      <w:r>
        <w:rPr>
          <w:noProof/>
          <w:lang w:val="en-GB" w:eastAsia="en-GB"/>
        </w:rPr>
        <w:t>equation</w:t>
      </w:r>
      <w:r w:rsidRPr="00295C97">
        <w:rPr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t>for AC in fem</w:t>
      </w:r>
      <w:r w:rsidRPr="00295C97">
        <w:rPr>
          <w:noProof/>
          <w:lang w:val="en-GB" w:eastAsia="en-GB"/>
        </w:rPr>
        <w:t>ale</w:t>
      </w:r>
      <w:r>
        <w:rPr>
          <w:noProof/>
          <w:lang w:val="en-GB" w:eastAsia="en-GB"/>
        </w:rPr>
        <w:t>s:</w:t>
      </w:r>
    </w:p>
    <w:p w:rsidR="002A27E2" w:rsidRPr="002A27E2" w:rsidRDefault="002A27E2" w:rsidP="002A27E2">
      <w:pPr>
        <w:rPr>
          <w:rFonts w:cstheme="minorHAnsi"/>
          <w:lang w:val="en-GB"/>
        </w:rPr>
      </w:pPr>
      <w:proofErr w:type="gramStart"/>
      <w:r w:rsidRPr="00E32EA1">
        <w:rPr>
          <w:rFonts w:eastAsia="Arial" w:cstheme="minorHAnsi"/>
          <w:i/>
          <w:lang w:val="en-GB"/>
        </w:rPr>
        <w:t>E(</w:t>
      </w:r>
      <w:proofErr w:type="spellStart"/>
      <w:proofErr w:type="gramEnd"/>
      <w:r w:rsidRPr="00E32EA1">
        <w:rPr>
          <w:rFonts w:eastAsia="Arial" w:cstheme="minorHAnsi"/>
          <w:i/>
          <w:lang w:val="en-GB"/>
        </w:rPr>
        <w:t>Z</w:t>
      </w:r>
      <w:r w:rsidRPr="00E32EA1">
        <w:rPr>
          <w:rFonts w:eastAsia="Arial" w:cstheme="minorHAnsi"/>
          <w:vertAlign w:val="subscript"/>
          <w:lang w:val="en-GB"/>
        </w:rPr>
        <w:t>i</w:t>
      </w:r>
      <w:proofErr w:type="spellEnd"/>
      <w:r w:rsidRPr="00E32EA1">
        <w:rPr>
          <w:rFonts w:eastAsia="Arial" w:cstheme="minorHAnsi"/>
          <w:lang w:val="en-GB"/>
        </w:rPr>
        <w:t xml:space="preserve">) = 7.821645531532069 + </w:t>
      </w:r>
      <w:r>
        <w:rPr>
          <w:rFonts w:eastAsia="Arial" w:cstheme="minorHAnsi"/>
          <w:lang w:val="en-GB"/>
        </w:rPr>
        <w:t>[</w:t>
      </w:r>
      <w:r w:rsidRPr="00E32EA1">
        <w:rPr>
          <w:rFonts w:eastAsia="Arial" w:cstheme="minorHAnsi"/>
          <w:lang w:val="en-GB"/>
        </w:rPr>
        <w:t>-45.51786297721287 GA</w:t>
      </w:r>
      <w:r w:rsidRPr="00E32EA1">
        <w:rPr>
          <w:rFonts w:eastAsia="Arial" w:cstheme="minorHAnsi"/>
          <w:vertAlign w:val="subscript"/>
          <w:lang w:val="en-GB"/>
        </w:rPr>
        <w:t>i</w:t>
      </w:r>
      <w:r w:rsidRPr="00E32EA1">
        <w:rPr>
          <w:rFonts w:eastAsia="Arial" w:cstheme="minorHAnsi"/>
          <w:vertAlign w:val="superscript"/>
          <w:lang w:val="en-GB"/>
        </w:rPr>
        <w:t>-2</w:t>
      </w:r>
      <w:r>
        <w:rPr>
          <w:rFonts w:eastAsia="Arial" w:cstheme="minorHAnsi"/>
          <w:lang w:val="en-GB"/>
        </w:rPr>
        <w:t>]</w:t>
      </w:r>
      <w:r w:rsidRPr="00E32EA1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E32EA1">
        <w:rPr>
          <w:rFonts w:eastAsia="Arial" w:cstheme="minorHAnsi"/>
          <w:lang w:val="en-GB"/>
        </w:rPr>
        <w:t>-11.98237732875936 GA</w:t>
      </w:r>
      <w:r w:rsidRPr="00E32EA1">
        <w:rPr>
          <w:rFonts w:eastAsia="Arial" w:cstheme="minorHAnsi"/>
          <w:vertAlign w:val="subscript"/>
          <w:lang w:val="en-GB"/>
        </w:rPr>
        <w:t>i</w:t>
      </w:r>
      <w:r w:rsidRPr="00E32EA1">
        <w:rPr>
          <w:rFonts w:eastAsia="Arial" w:cstheme="minorHAnsi"/>
          <w:vertAlign w:val="superscript"/>
          <w:lang w:val="en-GB"/>
        </w:rPr>
        <w:t>-</w:t>
      </w:r>
      <w:r>
        <w:rPr>
          <w:rFonts w:eastAsia="Arial" w:cstheme="minorHAnsi"/>
          <w:vertAlign w:val="superscript"/>
          <w:lang w:val="en-GB"/>
        </w:rPr>
        <w:t>0</w:t>
      </w:r>
      <w:r w:rsidRPr="00E32EA1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lang w:val="en-GB"/>
        </w:rPr>
        <w:t>]</w:t>
      </w:r>
    </w:p>
    <w:p w:rsidR="002A27E2" w:rsidRPr="002A27E2" w:rsidRDefault="002A27E2" w:rsidP="002A27E2">
      <w:pPr>
        <w:rPr>
          <w:rFonts w:cstheme="minorHAnsi"/>
          <w:lang w:val="en-GB"/>
        </w:rPr>
      </w:pPr>
      <w:proofErr w:type="spellStart"/>
      <w:proofErr w:type="gramStart"/>
      <w:r w:rsidRPr="00E32EA1">
        <w:rPr>
          <w:rFonts w:eastAsia="Arial" w:cstheme="minorHAnsi"/>
          <w:i/>
          <w:lang w:val="en-GB"/>
        </w:rPr>
        <w:t>Var</w:t>
      </w:r>
      <w:proofErr w:type="spellEnd"/>
      <w:r w:rsidRPr="00E32EA1">
        <w:rPr>
          <w:rFonts w:eastAsia="Arial" w:cstheme="minorHAnsi"/>
          <w:i/>
          <w:lang w:val="en-GB"/>
        </w:rPr>
        <w:t>(</w:t>
      </w:r>
      <w:proofErr w:type="spellStart"/>
      <w:proofErr w:type="gramEnd"/>
      <w:r w:rsidRPr="00E32EA1">
        <w:rPr>
          <w:rFonts w:eastAsia="Arial" w:cstheme="minorHAnsi"/>
          <w:i/>
          <w:lang w:val="en-GB"/>
        </w:rPr>
        <w:t>Z</w:t>
      </w:r>
      <w:r w:rsidRPr="00E32EA1">
        <w:rPr>
          <w:rFonts w:eastAsia="Arial" w:cstheme="minorHAnsi"/>
          <w:vertAlign w:val="subscript"/>
          <w:lang w:val="en-GB"/>
        </w:rPr>
        <w:t>i</w:t>
      </w:r>
      <w:proofErr w:type="spellEnd"/>
      <w:r w:rsidRPr="00E32EA1">
        <w:rPr>
          <w:rFonts w:eastAsia="Arial" w:cstheme="minorHAnsi"/>
          <w:lang w:val="en-GB"/>
        </w:rPr>
        <w:t xml:space="preserve">) = </w:t>
      </w:r>
      <w:r>
        <w:rPr>
          <w:rFonts w:eastAsia="Arial" w:cstheme="minorHAnsi"/>
          <w:lang w:val="en-GB"/>
        </w:rPr>
        <w:t>0</w:t>
      </w:r>
      <w:r w:rsidRPr="00E32EA1">
        <w:rPr>
          <w:rFonts w:eastAsia="Arial" w:cstheme="minorHAnsi"/>
          <w:lang w:val="en-GB"/>
        </w:rPr>
        <w:t xml:space="preserve">.0286119458728549 + </w:t>
      </w:r>
      <w:r>
        <w:rPr>
          <w:rFonts w:eastAsia="Arial" w:cstheme="minorHAnsi"/>
          <w:lang w:val="en-GB"/>
        </w:rPr>
        <w:t>[</w:t>
      </w:r>
      <w:r w:rsidRPr="00E32EA1">
        <w:rPr>
          <w:rFonts w:eastAsia="Arial" w:cstheme="minorHAnsi"/>
          <w:lang w:val="en-GB"/>
        </w:rPr>
        <w:t>111.2220412857541 GA</w:t>
      </w:r>
      <w:r w:rsidRPr="00E32EA1">
        <w:rPr>
          <w:rFonts w:eastAsia="Arial" w:cstheme="minorHAnsi"/>
          <w:vertAlign w:val="subscript"/>
          <w:lang w:val="en-GB"/>
        </w:rPr>
        <w:t>i</w:t>
      </w:r>
      <w:r w:rsidRPr="00E32EA1">
        <w:rPr>
          <w:rFonts w:eastAsia="Arial" w:cstheme="minorHAnsi"/>
          <w:vertAlign w:val="superscript"/>
          <w:lang w:val="en-GB"/>
        </w:rPr>
        <w:t>-4</w:t>
      </w:r>
      <w:r>
        <w:rPr>
          <w:rFonts w:eastAsia="Arial" w:cstheme="minorHAnsi"/>
          <w:lang w:val="en-GB"/>
        </w:rPr>
        <w:t>]</w:t>
      </w:r>
      <w:r w:rsidRPr="00E32EA1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E32EA1">
        <w:rPr>
          <w:rFonts w:eastAsia="Arial" w:cstheme="minorHAnsi"/>
          <w:lang w:val="en-GB"/>
        </w:rPr>
        <w:t>3.4597947221643 GA</w:t>
      </w:r>
      <w:r w:rsidRPr="00E32EA1">
        <w:rPr>
          <w:rFonts w:eastAsia="Arial" w:cstheme="minorHAnsi"/>
          <w:vertAlign w:val="subscript"/>
          <w:lang w:val="en-GB"/>
        </w:rPr>
        <w:t>i</w:t>
      </w:r>
      <w:r w:rsidRPr="00E32EA1">
        <w:rPr>
          <w:rFonts w:eastAsia="Arial" w:cstheme="minorHAnsi"/>
          <w:vertAlign w:val="superscript"/>
          <w:lang w:val="en-GB"/>
        </w:rPr>
        <w:t>-2</w:t>
      </w:r>
      <w:r>
        <w:rPr>
          <w:rFonts w:eastAsia="Arial" w:cstheme="minorHAnsi"/>
          <w:lang w:val="en-GB"/>
        </w:rPr>
        <w:t>]</w:t>
      </w:r>
      <w:r w:rsidRPr="00E32EA1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E32EA1">
        <w:rPr>
          <w:rFonts w:eastAsia="Arial" w:cstheme="minorHAnsi"/>
          <w:lang w:val="en-GB"/>
        </w:rPr>
        <w:t>-</w:t>
      </w:r>
      <w:r>
        <w:rPr>
          <w:rFonts w:eastAsia="Arial" w:cstheme="minorHAnsi"/>
          <w:lang w:val="en-GB"/>
        </w:rPr>
        <w:t>0</w:t>
      </w:r>
      <w:r w:rsidRPr="00E32EA1">
        <w:rPr>
          <w:rFonts w:eastAsia="Arial" w:cstheme="minorHAnsi"/>
          <w:lang w:val="en-GB"/>
        </w:rPr>
        <w:t>.2783945706520992 GA</w:t>
      </w:r>
      <w:r w:rsidRPr="00E32EA1">
        <w:rPr>
          <w:rFonts w:eastAsia="Arial" w:cstheme="minorHAnsi"/>
          <w:vertAlign w:val="subscript"/>
          <w:lang w:val="en-GB"/>
        </w:rPr>
        <w:t>i</w:t>
      </w:r>
      <w:r w:rsidRPr="00E32EA1">
        <w:rPr>
          <w:rFonts w:eastAsia="Arial" w:cstheme="minorHAnsi"/>
          <w:vertAlign w:val="superscript"/>
          <w:lang w:val="en-GB"/>
        </w:rPr>
        <w:t>-</w:t>
      </w:r>
      <w:r>
        <w:rPr>
          <w:rFonts w:eastAsia="Arial" w:cstheme="minorHAnsi"/>
          <w:vertAlign w:val="superscript"/>
          <w:lang w:val="en-GB"/>
        </w:rPr>
        <w:t>0</w:t>
      </w:r>
      <w:r w:rsidRPr="00E32EA1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lang w:val="en-GB"/>
        </w:rPr>
        <w:t>]</w:t>
      </w:r>
      <w:r w:rsidRPr="00E32EA1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E32EA1">
        <w:rPr>
          <w:rFonts w:eastAsia="Arial" w:cstheme="minorHAnsi"/>
          <w:lang w:val="en-GB"/>
        </w:rPr>
        <w:t>-8.978267788249893 GA</w:t>
      </w:r>
      <w:r w:rsidRPr="00E32EA1">
        <w:rPr>
          <w:rFonts w:eastAsia="Arial" w:cstheme="minorHAnsi"/>
          <w:vertAlign w:val="subscript"/>
          <w:lang w:val="en-GB"/>
        </w:rPr>
        <w:t>i</w:t>
      </w:r>
      <w:r w:rsidRPr="00E32EA1">
        <w:rPr>
          <w:rFonts w:eastAsia="Arial" w:cstheme="minorHAnsi"/>
          <w:vertAlign w:val="superscript"/>
          <w:lang w:val="en-GB"/>
        </w:rPr>
        <w:t>-2</w:t>
      </w:r>
      <w:r w:rsidRPr="00E32EA1">
        <w:rPr>
          <w:rFonts w:eastAsia="Arial" w:cstheme="minorHAnsi"/>
          <w:lang w:val="en-GB"/>
        </w:rPr>
        <w:t>GA</w:t>
      </w:r>
      <w:r w:rsidRPr="00E32EA1">
        <w:rPr>
          <w:rFonts w:eastAsia="Arial" w:cstheme="minorHAnsi"/>
          <w:vertAlign w:val="subscript"/>
          <w:lang w:val="en-GB"/>
        </w:rPr>
        <w:t>i</w:t>
      </w:r>
      <w:r w:rsidRPr="00E32EA1">
        <w:rPr>
          <w:rFonts w:eastAsia="Arial" w:cstheme="minorHAnsi"/>
          <w:vertAlign w:val="superscript"/>
          <w:lang w:val="en-GB"/>
        </w:rPr>
        <w:t>-</w:t>
      </w:r>
      <w:r>
        <w:rPr>
          <w:rFonts w:eastAsia="Arial" w:cstheme="minorHAnsi"/>
          <w:vertAlign w:val="superscript"/>
          <w:lang w:val="en-GB"/>
        </w:rPr>
        <w:t>0</w:t>
      </w:r>
      <w:r w:rsidRPr="00E32EA1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lang w:val="en-GB"/>
        </w:rPr>
        <w:t>]</w:t>
      </w:r>
      <w:r w:rsidRPr="00E32EA1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E32EA1">
        <w:rPr>
          <w:rFonts w:eastAsia="Arial" w:cstheme="minorHAnsi"/>
          <w:lang w:val="en-GB"/>
        </w:rPr>
        <w:t>0.7258913670274708 GA</w:t>
      </w:r>
      <w:r w:rsidRPr="00E32EA1">
        <w:rPr>
          <w:rFonts w:eastAsia="Arial" w:cstheme="minorHAnsi"/>
          <w:vertAlign w:val="subscript"/>
          <w:lang w:val="en-GB"/>
        </w:rPr>
        <w:t>i</w:t>
      </w:r>
      <w:r w:rsidRPr="00E32EA1">
        <w:rPr>
          <w:rFonts w:eastAsia="Arial" w:cstheme="minorHAnsi"/>
          <w:vertAlign w:val="superscript"/>
          <w:lang w:val="en-GB"/>
        </w:rPr>
        <w:t>-1</w:t>
      </w:r>
      <w:r>
        <w:rPr>
          <w:rFonts w:eastAsia="Arial" w:cstheme="minorHAnsi"/>
          <w:lang w:val="en-GB"/>
        </w:rPr>
        <w:t>]</w:t>
      </w:r>
    </w:p>
    <w:p w:rsidR="00AE542C" w:rsidRPr="00E32EA1" w:rsidRDefault="00AE542C" w:rsidP="00E32EA1">
      <w:pPr>
        <w:rPr>
          <w:lang w:val="en-GB"/>
        </w:rPr>
      </w:pPr>
      <w:bookmarkStart w:id="0" w:name="_GoBack"/>
      <w:bookmarkEnd w:id="0"/>
    </w:p>
    <w:sectPr w:rsidR="00AE542C" w:rsidRPr="00E32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985"/>
    <w:rsid w:val="002059FC"/>
    <w:rsid w:val="002A27E2"/>
    <w:rsid w:val="00674985"/>
    <w:rsid w:val="00701AF0"/>
    <w:rsid w:val="00750D13"/>
    <w:rsid w:val="00AE542C"/>
    <w:rsid w:val="00B57124"/>
    <w:rsid w:val="00E32EA1"/>
    <w:rsid w:val="00F4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99D47"/>
  <w15:chartTrackingRefBased/>
  <w15:docId w15:val="{0053A5AF-99E8-44FC-835D-802BBEC7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98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674985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F87EA-290C-4E63-96FA-AD84E8B48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1073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Lindström</dc:creator>
  <cp:keywords/>
  <dc:description/>
  <cp:lastModifiedBy>Linda Lindström</cp:lastModifiedBy>
  <cp:revision>3</cp:revision>
  <dcterms:created xsi:type="dcterms:W3CDTF">2020-09-23T08:48:00Z</dcterms:created>
  <dcterms:modified xsi:type="dcterms:W3CDTF">2020-09-23T09:20:00Z</dcterms:modified>
</cp:coreProperties>
</file>