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6F776" w14:textId="77777777" w:rsidR="00A8127E" w:rsidRPr="00E12D7D" w:rsidRDefault="00A8127E" w:rsidP="00A8127E">
      <w:pPr>
        <w:spacing w:line="480" w:lineRule="auto"/>
        <w:rPr>
          <w:b/>
          <w:lang w:val="en-US"/>
        </w:rPr>
      </w:pPr>
      <w:r w:rsidRPr="00E12D7D">
        <w:rPr>
          <w:b/>
          <w:lang w:val="en-US"/>
        </w:rPr>
        <w:t xml:space="preserve">MLIP genotype as a predictor of pharmacological response in primary open-angle glaucoma and ocular hypertension </w:t>
      </w:r>
    </w:p>
    <w:p w14:paraId="56E057DC" w14:textId="77777777" w:rsidR="00A8127E" w:rsidRPr="00E12D7D" w:rsidRDefault="00A8127E" w:rsidP="00A8127E">
      <w:pPr>
        <w:spacing w:line="480" w:lineRule="auto"/>
        <w:rPr>
          <w:b/>
          <w:lang w:val="en-US"/>
        </w:rPr>
      </w:pPr>
    </w:p>
    <w:p w14:paraId="779785A2" w14:textId="77777777" w:rsidR="00A8127E" w:rsidRPr="00E12D7D" w:rsidRDefault="00A8127E" w:rsidP="00A8127E">
      <w:pPr>
        <w:spacing w:line="480" w:lineRule="auto"/>
        <w:rPr>
          <w:b/>
          <w:lang w:val="en-US"/>
        </w:rPr>
      </w:pPr>
      <w:r w:rsidRPr="00E12D7D">
        <w:rPr>
          <w:b/>
          <w:lang w:val="en-US"/>
        </w:rPr>
        <w:t xml:space="preserve">Authors </w:t>
      </w:r>
    </w:p>
    <w:p w14:paraId="0AEE9B94" w14:textId="77777777" w:rsidR="00A8127E" w:rsidRPr="00E12D7D" w:rsidRDefault="00A8127E" w:rsidP="00A8127E">
      <w:pPr>
        <w:spacing w:line="480" w:lineRule="auto"/>
        <w:rPr>
          <w:lang w:val="en-GB"/>
        </w:rPr>
      </w:pPr>
      <w:proofErr w:type="spellStart"/>
      <w:r w:rsidRPr="00E12D7D">
        <w:rPr>
          <w:lang w:val="en-GB"/>
        </w:rPr>
        <w:t>María</w:t>
      </w:r>
      <w:proofErr w:type="spellEnd"/>
      <w:r w:rsidRPr="00E12D7D">
        <w:rPr>
          <w:lang w:val="en-GB"/>
        </w:rPr>
        <w:t xml:space="preserve"> I </w:t>
      </w:r>
      <w:proofErr w:type="spellStart"/>
      <w:r w:rsidRPr="00E12D7D">
        <w:rPr>
          <w:lang w:val="en-GB"/>
        </w:rPr>
        <w:t>Canut</w:t>
      </w:r>
      <w:proofErr w:type="spellEnd"/>
      <w:r w:rsidRPr="00E12D7D">
        <w:rPr>
          <w:lang w:val="en-GB"/>
        </w:rPr>
        <w:t>, MD</w:t>
      </w:r>
      <w:r w:rsidRPr="00E12D7D">
        <w:rPr>
          <w:vertAlign w:val="superscript"/>
          <w:lang w:val="en-GB"/>
        </w:rPr>
        <w:t>1*</w:t>
      </w:r>
      <w:r w:rsidRPr="00E12D7D">
        <w:rPr>
          <w:lang w:val="en-GB"/>
        </w:rPr>
        <w:t xml:space="preserve"> </w:t>
      </w:r>
    </w:p>
    <w:p w14:paraId="7ED33CD3" w14:textId="77777777" w:rsidR="00A8127E" w:rsidRPr="00E12D7D" w:rsidRDefault="00A8127E" w:rsidP="00A8127E">
      <w:pPr>
        <w:spacing w:line="480" w:lineRule="auto"/>
        <w:rPr>
          <w:lang w:val="en-GB"/>
        </w:rPr>
      </w:pPr>
      <w:proofErr w:type="spellStart"/>
      <w:r w:rsidRPr="00E12D7D">
        <w:rPr>
          <w:lang w:val="en-GB"/>
        </w:rPr>
        <w:t>Olaya</w:t>
      </w:r>
      <w:proofErr w:type="spellEnd"/>
      <w:r w:rsidRPr="00E12D7D">
        <w:rPr>
          <w:lang w:val="en-GB"/>
        </w:rPr>
        <w:t xml:space="preserve"> Villa, PhD</w:t>
      </w:r>
      <w:r w:rsidRPr="00E12D7D">
        <w:rPr>
          <w:vertAlign w:val="superscript"/>
          <w:lang w:val="en-GB"/>
        </w:rPr>
        <w:t>2*</w:t>
      </w:r>
    </w:p>
    <w:p w14:paraId="08D17679" w14:textId="77777777" w:rsidR="00A8127E" w:rsidRPr="00E12D7D" w:rsidRDefault="00A8127E" w:rsidP="00A8127E">
      <w:pPr>
        <w:spacing w:line="480" w:lineRule="auto"/>
        <w:rPr>
          <w:vertAlign w:val="superscript"/>
          <w:lang w:val="en-GB"/>
        </w:rPr>
      </w:pPr>
      <w:proofErr w:type="spellStart"/>
      <w:r w:rsidRPr="00E12D7D">
        <w:rPr>
          <w:lang w:val="en-GB"/>
        </w:rPr>
        <w:t>Bachar</w:t>
      </w:r>
      <w:proofErr w:type="spellEnd"/>
      <w:r w:rsidRPr="00E12D7D">
        <w:rPr>
          <w:lang w:val="en-GB"/>
        </w:rPr>
        <w:t xml:space="preserve"> </w:t>
      </w:r>
      <w:proofErr w:type="spellStart"/>
      <w:r w:rsidRPr="00E12D7D">
        <w:rPr>
          <w:lang w:val="en-GB"/>
        </w:rPr>
        <w:t>Kudsieh</w:t>
      </w:r>
      <w:proofErr w:type="spellEnd"/>
      <w:r w:rsidRPr="00E12D7D">
        <w:rPr>
          <w:lang w:val="en-GB"/>
        </w:rPr>
        <w:t>, MD PhD</w:t>
      </w:r>
      <w:r w:rsidRPr="00E12D7D">
        <w:rPr>
          <w:vertAlign w:val="superscript"/>
          <w:lang w:val="en-GB"/>
        </w:rPr>
        <w:t xml:space="preserve">3 </w:t>
      </w:r>
    </w:p>
    <w:p w14:paraId="66BAB155" w14:textId="77777777" w:rsidR="00A8127E" w:rsidRPr="00E12D7D" w:rsidRDefault="00A8127E" w:rsidP="00A8127E">
      <w:pPr>
        <w:spacing w:line="480" w:lineRule="auto"/>
        <w:rPr>
          <w:lang w:val="en-GB"/>
        </w:rPr>
      </w:pPr>
      <w:r w:rsidRPr="00E12D7D">
        <w:rPr>
          <w:lang w:val="en-GB"/>
        </w:rPr>
        <w:t xml:space="preserve">Heidi </w:t>
      </w:r>
      <w:proofErr w:type="spellStart"/>
      <w:r w:rsidRPr="00E12D7D">
        <w:rPr>
          <w:lang w:val="en-GB"/>
        </w:rPr>
        <w:t>Mattlin</w:t>
      </w:r>
      <w:proofErr w:type="spellEnd"/>
      <w:r w:rsidRPr="00E12D7D">
        <w:rPr>
          <w:lang w:val="en-GB"/>
        </w:rPr>
        <w:t>, MSc</w:t>
      </w:r>
      <w:r w:rsidRPr="00E12D7D">
        <w:rPr>
          <w:vertAlign w:val="superscript"/>
          <w:lang w:val="en-GB"/>
        </w:rPr>
        <w:t xml:space="preserve">2 </w:t>
      </w:r>
      <w:r w:rsidRPr="00E12D7D">
        <w:rPr>
          <w:lang w:val="en-GB"/>
        </w:rPr>
        <w:t xml:space="preserve"> </w:t>
      </w:r>
    </w:p>
    <w:p w14:paraId="2331FE9F" w14:textId="77777777" w:rsidR="00A8127E" w:rsidRPr="00E12D7D" w:rsidRDefault="00A8127E" w:rsidP="00A8127E">
      <w:pPr>
        <w:spacing w:line="480" w:lineRule="auto"/>
        <w:rPr>
          <w:vertAlign w:val="superscript"/>
        </w:rPr>
      </w:pPr>
      <w:r w:rsidRPr="00E12D7D">
        <w:t xml:space="preserve">Isabel </w:t>
      </w:r>
      <w:proofErr w:type="spellStart"/>
      <w:r w:rsidRPr="00E12D7D">
        <w:t>Banchs</w:t>
      </w:r>
      <w:proofErr w:type="spellEnd"/>
      <w:r w:rsidRPr="00E12D7D">
        <w:t>, MSc</w:t>
      </w:r>
      <w:r w:rsidRPr="00E12D7D">
        <w:rPr>
          <w:vertAlign w:val="superscript"/>
        </w:rPr>
        <w:t>2</w:t>
      </w:r>
    </w:p>
    <w:p w14:paraId="5001CD16" w14:textId="77777777" w:rsidR="00A8127E" w:rsidRPr="00E12D7D" w:rsidRDefault="00A8127E" w:rsidP="00A8127E">
      <w:pPr>
        <w:spacing w:line="480" w:lineRule="auto"/>
        <w:rPr>
          <w:vertAlign w:val="superscript"/>
        </w:rPr>
      </w:pPr>
      <w:r w:rsidRPr="00E12D7D">
        <w:t>Juan R González, PhD</w:t>
      </w:r>
      <w:r w:rsidRPr="00E12D7D">
        <w:rPr>
          <w:vertAlign w:val="superscript"/>
        </w:rPr>
        <w:t>4,5</w:t>
      </w:r>
    </w:p>
    <w:p w14:paraId="7025AF17" w14:textId="77777777" w:rsidR="00A8127E" w:rsidRPr="00E12D7D" w:rsidRDefault="00A8127E" w:rsidP="00A8127E">
      <w:pPr>
        <w:spacing w:line="480" w:lineRule="auto"/>
        <w:rPr>
          <w:vertAlign w:val="superscript"/>
        </w:rPr>
      </w:pPr>
      <w:r w:rsidRPr="00E12D7D">
        <w:t>Lluís Armengol, PhD</w:t>
      </w:r>
      <w:r w:rsidRPr="00E12D7D">
        <w:rPr>
          <w:vertAlign w:val="superscript"/>
        </w:rPr>
        <w:t>2,‡</w:t>
      </w:r>
    </w:p>
    <w:p w14:paraId="70BAE6FC" w14:textId="77777777" w:rsidR="00A8127E" w:rsidRPr="00E12D7D" w:rsidRDefault="00A8127E" w:rsidP="00A8127E">
      <w:pPr>
        <w:spacing w:line="480" w:lineRule="auto"/>
        <w:rPr>
          <w:vertAlign w:val="superscript"/>
        </w:rPr>
      </w:pPr>
      <w:r w:rsidRPr="00E12D7D">
        <w:t>Ricardo P Casaroli-Marano, MD PhD</w:t>
      </w:r>
      <w:r w:rsidRPr="00E12D7D">
        <w:rPr>
          <w:vertAlign w:val="superscript"/>
        </w:rPr>
        <w:t>6,7,‡</w:t>
      </w:r>
    </w:p>
    <w:p w14:paraId="4D3C4576" w14:textId="77777777" w:rsidR="00A8127E" w:rsidRPr="00E12D7D" w:rsidRDefault="00A8127E" w:rsidP="00A8127E">
      <w:pPr>
        <w:spacing w:line="480" w:lineRule="auto"/>
        <w:rPr>
          <w:b/>
        </w:rPr>
      </w:pPr>
    </w:p>
    <w:p w14:paraId="1C4199B5" w14:textId="77777777" w:rsidR="00A8127E" w:rsidRPr="00E12D7D" w:rsidRDefault="00A8127E" w:rsidP="00A8127E">
      <w:pPr>
        <w:spacing w:line="480" w:lineRule="auto"/>
      </w:pPr>
      <w:r w:rsidRPr="00E12D7D">
        <w:t xml:space="preserve">1. Instituto Universitario </w:t>
      </w:r>
      <w:proofErr w:type="spellStart"/>
      <w:r w:rsidRPr="00E12D7D">
        <w:t>Barraquer</w:t>
      </w:r>
      <w:proofErr w:type="spellEnd"/>
      <w:r w:rsidRPr="00E12D7D">
        <w:t xml:space="preserve"> (UAB), Centro de Oftalmología </w:t>
      </w:r>
      <w:proofErr w:type="spellStart"/>
      <w:r w:rsidRPr="00E12D7D">
        <w:t>Barraquer</w:t>
      </w:r>
      <w:proofErr w:type="spellEnd"/>
      <w:r w:rsidRPr="00E12D7D">
        <w:t>, Barcelona (</w:t>
      </w:r>
      <w:proofErr w:type="spellStart"/>
      <w:r w:rsidRPr="00E12D7D">
        <w:t>Spain</w:t>
      </w:r>
      <w:proofErr w:type="spellEnd"/>
      <w:r w:rsidRPr="00E12D7D">
        <w:t>).</w:t>
      </w:r>
    </w:p>
    <w:p w14:paraId="1BB2866E" w14:textId="77777777" w:rsidR="00A8127E" w:rsidRPr="00E12D7D" w:rsidRDefault="00A8127E" w:rsidP="00A8127E">
      <w:pPr>
        <w:spacing w:line="480" w:lineRule="auto"/>
      </w:pPr>
      <w:r w:rsidRPr="00E12D7D">
        <w:t xml:space="preserve">2. </w:t>
      </w:r>
      <w:proofErr w:type="spellStart"/>
      <w:r w:rsidRPr="00E12D7D">
        <w:t>Quantitative</w:t>
      </w:r>
      <w:proofErr w:type="spellEnd"/>
      <w:r w:rsidRPr="00E12D7D">
        <w:t xml:space="preserve"> </w:t>
      </w:r>
      <w:proofErr w:type="spellStart"/>
      <w:r w:rsidRPr="00E12D7D">
        <w:t>Genomic</w:t>
      </w:r>
      <w:proofErr w:type="spellEnd"/>
      <w:r w:rsidRPr="00E12D7D">
        <w:t xml:space="preserve"> Medicine </w:t>
      </w:r>
      <w:proofErr w:type="spellStart"/>
      <w:r w:rsidRPr="00E12D7D">
        <w:t>Laboratories</w:t>
      </w:r>
      <w:proofErr w:type="spellEnd"/>
      <w:r w:rsidRPr="00E12D7D">
        <w:t xml:space="preserve"> (</w:t>
      </w:r>
      <w:proofErr w:type="spellStart"/>
      <w:r w:rsidRPr="00E12D7D">
        <w:t>qGenomics</w:t>
      </w:r>
      <w:proofErr w:type="spellEnd"/>
      <w:r w:rsidRPr="00E12D7D">
        <w:t xml:space="preserve">), </w:t>
      </w:r>
      <w:proofErr w:type="spellStart"/>
      <w:r w:rsidRPr="00E12D7D">
        <w:t>Esplugues</w:t>
      </w:r>
      <w:proofErr w:type="spellEnd"/>
      <w:r w:rsidRPr="00E12D7D">
        <w:t xml:space="preserve"> del Llobregat (</w:t>
      </w:r>
      <w:proofErr w:type="spellStart"/>
      <w:r w:rsidRPr="00E12D7D">
        <w:t>Spain</w:t>
      </w:r>
      <w:proofErr w:type="spellEnd"/>
      <w:r w:rsidRPr="00E12D7D">
        <w:t>).</w:t>
      </w:r>
    </w:p>
    <w:p w14:paraId="2ADBDCFD" w14:textId="77777777" w:rsidR="00A8127E" w:rsidRPr="00E12D7D" w:rsidRDefault="00A8127E" w:rsidP="00A8127E">
      <w:pPr>
        <w:spacing w:line="480" w:lineRule="auto"/>
      </w:pPr>
      <w:r w:rsidRPr="00E12D7D">
        <w:t>3. Hospital Universitario Puerta de Hierro, Madrid (</w:t>
      </w:r>
      <w:proofErr w:type="spellStart"/>
      <w:r w:rsidRPr="00E12D7D">
        <w:t>Spain</w:t>
      </w:r>
      <w:proofErr w:type="spellEnd"/>
      <w:r w:rsidRPr="00E12D7D">
        <w:t>).</w:t>
      </w:r>
    </w:p>
    <w:p w14:paraId="4FB9A422" w14:textId="77777777" w:rsidR="00A8127E" w:rsidRPr="00E12D7D" w:rsidRDefault="00A8127E" w:rsidP="00A8127E">
      <w:pPr>
        <w:spacing w:line="480" w:lineRule="auto"/>
      </w:pPr>
      <w:r w:rsidRPr="00E12D7D">
        <w:t xml:space="preserve">4. Barcelona </w:t>
      </w:r>
      <w:proofErr w:type="spellStart"/>
      <w:r w:rsidRPr="00E12D7D">
        <w:t>Institute</w:t>
      </w:r>
      <w:proofErr w:type="spellEnd"/>
      <w:r w:rsidRPr="00E12D7D">
        <w:t xml:space="preserve"> </w:t>
      </w:r>
      <w:proofErr w:type="spellStart"/>
      <w:r w:rsidRPr="00E12D7D">
        <w:t>for</w:t>
      </w:r>
      <w:proofErr w:type="spellEnd"/>
      <w:r w:rsidRPr="00E12D7D">
        <w:t xml:space="preserve"> Global </w:t>
      </w:r>
      <w:proofErr w:type="spellStart"/>
      <w:r w:rsidRPr="00E12D7D">
        <w:t>Health</w:t>
      </w:r>
      <w:proofErr w:type="spellEnd"/>
      <w:r w:rsidRPr="00E12D7D">
        <w:t xml:space="preserve"> (</w:t>
      </w:r>
      <w:proofErr w:type="spellStart"/>
      <w:r w:rsidRPr="00E12D7D">
        <w:t>ISGlobal</w:t>
      </w:r>
      <w:proofErr w:type="spellEnd"/>
      <w:r w:rsidRPr="00E12D7D">
        <w:t xml:space="preserve">) and Centro de Investigación Biomédica en Red en Epidemiologia y Salud Pública (CIBERESP), Barcelona, </w:t>
      </w:r>
      <w:proofErr w:type="spellStart"/>
      <w:r w:rsidRPr="00E12D7D">
        <w:t>Spain</w:t>
      </w:r>
      <w:proofErr w:type="spellEnd"/>
      <w:r w:rsidRPr="00E12D7D">
        <w:t xml:space="preserve">. </w:t>
      </w:r>
    </w:p>
    <w:p w14:paraId="1FDA9E78" w14:textId="77777777" w:rsidR="00A8127E" w:rsidRPr="00E12D7D" w:rsidRDefault="00A8127E" w:rsidP="00A8127E">
      <w:pPr>
        <w:spacing w:line="480" w:lineRule="auto"/>
      </w:pPr>
      <w:r w:rsidRPr="00E12D7D">
        <w:t xml:space="preserve">5. </w:t>
      </w:r>
      <w:proofErr w:type="spellStart"/>
      <w:r w:rsidRPr="00E12D7D">
        <w:t>Universitat</w:t>
      </w:r>
      <w:proofErr w:type="spellEnd"/>
      <w:r w:rsidRPr="00E12D7D">
        <w:t xml:space="preserve"> </w:t>
      </w:r>
      <w:proofErr w:type="spellStart"/>
      <w:r w:rsidRPr="00E12D7D">
        <w:t>Pompeu</w:t>
      </w:r>
      <w:proofErr w:type="spellEnd"/>
      <w:r w:rsidRPr="00E12D7D">
        <w:t xml:space="preserve"> </w:t>
      </w:r>
      <w:proofErr w:type="spellStart"/>
      <w:r w:rsidRPr="00E12D7D">
        <w:t>Fabra</w:t>
      </w:r>
      <w:proofErr w:type="spellEnd"/>
      <w:r w:rsidRPr="00E12D7D">
        <w:t xml:space="preserve"> (UPF), Barcelona, </w:t>
      </w:r>
      <w:proofErr w:type="spellStart"/>
      <w:r w:rsidRPr="00E12D7D">
        <w:t>Spain</w:t>
      </w:r>
      <w:proofErr w:type="spellEnd"/>
      <w:r w:rsidRPr="00E12D7D">
        <w:t>.</w:t>
      </w:r>
    </w:p>
    <w:p w14:paraId="20FE2D93" w14:textId="77777777" w:rsidR="00A8127E" w:rsidRPr="00E12D7D" w:rsidRDefault="00A8127E" w:rsidP="00A8127E">
      <w:pPr>
        <w:spacing w:line="480" w:lineRule="auto"/>
        <w:rPr>
          <w:lang w:val="en-US"/>
        </w:rPr>
      </w:pPr>
      <w:r w:rsidRPr="00E12D7D">
        <w:rPr>
          <w:lang w:val="en-US"/>
        </w:rPr>
        <w:t>6. Department of Surgery, School of Medicine and Health Sciences &amp; Hospital Clinic de Barcelona (IDIBAPS), University of Barcelona, Barcelona (Spain).</w:t>
      </w:r>
    </w:p>
    <w:p w14:paraId="52271AEC" w14:textId="77777777" w:rsidR="00A8127E" w:rsidRPr="00E12D7D" w:rsidRDefault="00A8127E" w:rsidP="00A8127E">
      <w:pPr>
        <w:spacing w:line="480" w:lineRule="auto"/>
        <w:rPr>
          <w:lang w:val="en-US"/>
        </w:rPr>
      </w:pPr>
      <w:r w:rsidRPr="00E12D7D">
        <w:rPr>
          <w:lang w:val="en-US"/>
        </w:rPr>
        <w:t xml:space="preserve">7. Institute of Biomedical Research </w:t>
      </w:r>
      <w:proofErr w:type="spellStart"/>
      <w:r w:rsidRPr="00E12D7D">
        <w:rPr>
          <w:lang w:val="en-US"/>
        </w:rPr>
        <w:t>Sant</w:t>
      </w:r>
      <w:proofErr w:type="spellEnd"/>
      <w:r w:rsidRPr="00E12D7D">
        <w:rPr>
          <w:lang w:val="en-US"/>
        </w:rPr>
        <w:t xml:space="preserve"> Pau (IIB-</w:t>
      </w:r>
      <w:proofErr w:type="spellStart"/>
      <w:r w:rsidRPr="00E12D7D">
        <w:rPr>
          <w:lang w:val="en-US"/>
        </w:rPr>
        <w:t>Sant</w:t>
      </w:r>
      <w:proofErr w:type="spellEnd"/>
      <w:r w:rsidRPr="00E12D7D">
        <w:rPr>
          <w:lang w:val="en-US"/>
        </w:rPr>
        <w:t xml:space="preserve"> Pau, SGR1113) &amp; Barcelona Tissue Bank (BST), Barcelona (Spain).</w:t>
      </w:r>
    </w:p>
    <w:p w14:paraId="4140A441" w14:textId="77777777" w:rsidR="00A8127E" w:rsidRPr="00E12D7D" w:rsidRDefault="00A8127E" w:rsidP="00A8127E">
      <w:pPr>
        <w:spacing w:line="480" w:lineRule="auto"/>
        <w:rPr>
          <w:lang w:val="en-US"/>
        </w:rPr>
      </w:pPr>
      <w:r w:rsidRPr="00E12D7D">
        <w:rPr>
          <w:lang w:val="en-US"/>
        </w:rPr>
        <w:lastRenderedPageBreak/>
        <w:t xml:space="preserve">*MIC and OV contributed equally. </w:t>
      </w:r>
    </w:p>
    <w:p w14:paraId="67EA2741" w14:textId="77777777" w:rsidR="00A8127E" w:rsidRPr="00E12D7D" w:rsidRDefault="00A8127E" w:rsidP="00A8127E">
      <w:pPr>
        <w:spacing w:line="480" w:lineRule="auto"/>
        <w:rPr>
          <w:lang w:val="en-US"/>
        </w:rPr>
      </w:pPr>
      <w:r w:rsidRPr="00E12D7D">
        <w:rPr>
          <w:vertAlign w:val="superscript"/>
          <w:lang w:val="en-US"/>
        </w:rPr>
        <w:t>‡</w:t>
      </w:r>
      <w:r w:rsidRPr="00E12D7D">
        <w:rPr>
          <w:lang w:val="en-US"/>
        </w:rPr>
        <w:t>LA and RPC-M may be considered co-corresponding authors.</w:t>
      </w:r>
    </w:p>
    <w:p w14:paraId="1CF0DA0F" w14:textId="77777777" w:rsidR="00A8127E" w:rsidRPr="00E12D7D" w:rsidRDefault="00A8127E" w:rsidP="00A8127E">
      <w:pPr>
        <w:spacing w:line="480" w:lineRule="auto"/>
        <w:outlineLvl w:val="0"/>
        <w:rPr>
          <w:b/>
          <w:lang w:val="en-US"/>
        </w:rPr>
      </w:pPr>
    </w:p>
    <w:p w14:paraId="5EEA2513" w14:textId="77777777" w:rsidR="00A8127E" w:rsidRPr="00E12D7D" w:rsidRDefault="00A8127E" w:rsidP="00A8127E">
      <w:pPr>
        <w:spacing w:line="480" w:lineRule="auto"/>
        <w:outlineLvl w:val="0"/>
        <w:rPr>
          <w:lang w:val="en-US"/>
        </w:rPr>
      </w:pPr>
      <w:r w:rsidRPr="00E12D7D">
        <w:rPr>
          <w:b/>
          <w:lang w:val="en-US"/>
        </w:rPr>
        <w:t>Running head:</w:t>
      </w:r>
      <w:r w:rsidRPr="00E12D7D">
        <w:rPr>
          <w:lang w:val="en-US"/>
        </w:rPr>
        <w:t xml:space="preserve"> </w:t>
      </w:r>
      <w:proofErr w:type="spellStart"/>
      <w:r w:rsidRPr="00E12D7D">
        <w:rPr>
          <w:lang w:val="en-US"/>
        </w:rPr>
        <w:t>Pharmacogenetics</w:t>
      </w:r>
      <w:proofErr w:type="spellEnd"/>
      <w:r w:rsidRPr="00E12D7D">
        <w:rPr>
          <w:lang w:val="en-US"/>
        </w:rPr>
        <w:t xml:space="preserve"> in POAG</w:t>
      </w:r>
    </w:p>
    <w:p w14:paraId="579D2982" w14:textId="77777777" w:rsidR="00A8127E" w:rsidRPr="00E12D7D" w:rsidRDefault="00A8127E" w:rsidP="00A8127E">
      <w:pPr>
        <w:spacing w:line="480" w:lineRule="auto"/>
        <w:outlineLvl w:val="0"/>
        <w:rPr>
          <w:b/>
          <w:lang w:val="en-US"/>
        </w:rPr>
      </w:pPr>
      <w:r w:rsidRPr="00E12D7D">
        <w:rPr>
          <w:b/>
          <w:lang w:val="en-US"/>
        </w:rPr>
        <w:t xml:space="preserve">Word count: </w:t>
      </w:r>
      <w:r w:rsidRPr="00E12D7D">
        <w:rPr>
          <w:lang w:val="en-US"/>
        </w:rPr>
        <w:t xml:space="preserve">3560 </w:t>
      </w:r>
    </w:p>
    <w:p w14:paraId="434E57BD" w14:textId="77777777" w:rsidR="00A8127E" w:rsidRPr="00E12D7D" w:rsidRDefault="00A8127E" w:rsidP="00A8127E">
      <w:pPr>
        <w:spacing w:line="360" w:lineRule="auto"/>
        <w:outlineLvl w:val="0"/>
        <w:rPr>
          <w:lang w:val="en-US"/>
        </w:rPr>
      </w:pPr>
      <w:r w:rsidRPr="00E12D7D">
        <w:rPr>
          <w:b/>
          <w:lang w:val="en-US"/>
        </w:rPr>
        <w:t>Grants</w:t>
      </w:r>
      <w:r w:rsidRPr="00E12D7D">
        <w:rPr>
          <w:lang w:val="en-US"/>
        </w:rPr>
        <w:t>: No grants to disclose</w:t>
      </w:r>
    </w:p>
    <w:p w14:paraId="2F88BCA3" w14:textId="77777777" w:rsidR="00A8127E" w:rsidRPr="00E12D7D" w:rsidRDefault="00A8127E" w:rsidP="00A8127E">
      <w:pPr>
        <w:spacing w:line="360" w:lineRule="auto"/>
        <w:outlineLvl w:val="0"/>
        <w:rPr>
          <w:b/>
          <w:lang w:val="en-US"/>
        </w:rPr>
      </w:pPr>
    </w:p>
    <w:p w14:paraId="2BB97DED" w14:textId="77777777" w:rsidR="00A8127E" w:rsidRPr="00E12D7D" w:rsidRDefault="00A8127E" w:rsidP="00A8127E">
      <w:pPr>
        <w:spacing w:line="480" w:lineRule="auto"/>
        <w:outlineLvl w:val="0"/>
        <w:rPr>
          <w:b/>
          <w:lang w:val="en-US"/>
        </w:rPr>
      </w:pPr>
    </w:p>
    <w:p w14:paraId="0620B63B" w14:textId="77777777" w:rsidR="00A8127E" w:rsidRPr="00E12D7D" w:rsidRDefault="00A8127E" w:rsidP="00A8127E">
      <w:pPr>
        <w:spacing w:line="480" w:lineRule="auto"/>
        <w:outlineLvl w:val="0"/>
        <w:rPr>
          <w:b/>
          <w:lang w:val="en-GB"/>
        </w:rPr>
      </w:pPr>
      <w:r w:rsidRPr="00E12D7D">
        <w:rPr>
          <w:b/>
          <w:lang w:val="en-GB"/>
        </w:rPr>
        <w:t xml:space="preserve">Corresponding author: </w:t>
      </w:r>
    </w:p>
    <w:p w14:paraId="2FFBB3B3" w14:textId="77777777" w:rsidR="00A8127E" w:rsidRPr="00E12D7D" w:rsidRDefault="00A8127E" w:rsidP="00A8127E">
      <w:pPr>
        <w:spacing w:line="480" w:lineRule="auto"/>
        <w:outlineLvl w:val="0"/>
      </w:pPr>
      <w:r w:rsidRPr="00E12D7D">
        <w:t>Ricardo P Casaroli-Marano, MD PhD</w:t>
      </w:r>
    </w:p>
    <w:p w14:paraId="6629B1B1" w14:textId="77777777" w:rsidR="00A8127E" w:rsidRPr="00E12D7D" w:rsidRDefault="00A8127E" w:rsidP="00A8127E">
      <w:pPr>
        <w:spacing w:line="480" w:lineRule="auto"/>
      </w:pPr>
      <w:r w:rsidRPr="00E12D7D">
        <w:t xml:space="preserve">Calle Sabino de Arana 1 (2nd </w:t>
      </w:r>
      <w:proofErr w:type="spellStart"/>
      <w:r w:rsidRPr="00E12D7D">
        <w:t>floor</w:t>
      </w:r>
      <w:proofErr w:type="spellEnd"/>
      <w:r w:rsidRPr="00E12D7D">
        <w:t xml:space="preserve">, </w:t>
      </w:r>
      <w:proofErr w:type="spellStart"/>
      <w:r w:rsidRPr="00E12D7D">
        <w:t>Ophthalmology</w:t>
      </w:r>
      <w:proofErr w:type="spellEnd"/>
      <w:r w:rsidRPr="00E12D7D">
        <w:t>)</w:t>
      </w:r>
    </w:p>
    <w:p w14:paraId="6892C112" w14:textId="77777777" w:rsidR="00A8127E" w:rsidRPr="00E12D7D" w:rsidRDefault="00A8127E" w:rsidP="00A8127E">
      <w:pPr>
        <w:spacing w:line="480" w:lineRule="auto"/>
      </w:pPr>
      <w:r w:rsidRPr="00E12D7D">
        <w:t>E-08028 – Barcelona (</w:t>
      </w:r>
      <w:proofErr w:type="spellStart"/>
      <w:r w:rsidRPr="00E12D7D">
        <w:t>Spain</w:t>
      </w:r>
      <w:proofErr w:type="spellEnd"/>
      <w:r w:rsidRPr="00E12D7D">
        <w:t>)</w:t>
      </w:r>
    </w:p>
    <w:p w14:paraId="6105AD59" w14:textId="77777777" w:rsidR="00A8127E" w:rsidRPr="00E12D7D" w:rsidRDefault="00A8127E" w:rsidP="00A8127E">
      <w:pPr>
        <w:spacing w:line="480" w:lineRule="auto"/>
      </w:pPr>
      <w:r w:rsidRPr="00E12D7D">
        <w:t>Tel: +3493-2275667</w:t>
      </w:r>
    </w:p>
    <w:p w14:paraId="31D8190F" w14:textId="77777777" w:rsidR="00A8127E" w:rsidRPr="00E12D7D" w:rsidRDefault="00A8127E" w:rsidP="00A8127E">
      <w:pPr>
        <w:spacing w:line="480" w:lineRule="auto"/>
        <w:outlineLvl w:val="0"/>
      </w:pPr>
      <w:r w:rsidRPr="00E12D7D">
        <w:t xml:space="preserve">E-mail: </w:t>
      </w:r>
      <w:hyperlink r:id="rId4">
        <w:r w:rsidRPr="00E12D7D">
          <w:rPr>
            <w:rStyle w:val="EnlladInternet"/>
          </w:rPr>
          <w:t>rcasaroli@ub.edu</w:t>
        </w:r>
      </w:hyperlink>
    </w:p>
    <w:p w14:paraId="4A46133D" w14:textId="77777777" w:rsidR="00A8127E" w:rsidRPr="00E12D7D" w:rsidRDefault="00A8127E" w:rsidP="00A8127E">
      <w:pPr>
        <w:spacing w:line="480" w:lineRule="auto"/>
      </w:pPr>
    </w:p>
    <w:p w14:paraId="7D5CED3D" w14:textId="77777777" w:rsidR="003E4538" w:rsidRDefault="00A8127E" w:rsidP="00A8127E">
      <w:r w:rsidRPr="00E12D7D">
        <w:rPr>
          <w:b/>
          <w:lang w:val="en-US"/>
        </w:rPr>
        <w:t xml:space="preserve">Financial interest: </w:t>
      </w:r>
      <w:r w:rsidRPr="00E12D7D">
        <w:rPr>
          <w:lang w:val="en-US"/>
        </w:rPr>
        <w:t>Protected by patents 18195545.1 (European Patent Office, 19 Sept 2018) and PCT/ES2019/070606 (13 Sept 2019).</w:t>
      </w:r>
      <w:bookmarkStart w:id="0" w:name="_GoBack"/>
      <w:bookmarkEnd w:id="0"/>
    </w:p>
    <w:sectPr w:rsidR="003E4538" w:rsidSect="005F4A8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7E"/>
    <w:rsid w:val="00064176"/>
    <w:rsid w:val="002B53E1"/>
    <w:rsid w:val="003749C3"/>
    <w:rsid w:val="005F4A8F"/>
    <w:rsid w:val="00677A52"/>
    <w:rsid w:val="006A72DD"/>
    <w:rsid w:val="007E0637"/>
    <w:rsid w:val="008C7ABD"/>
    <w:rsid w:val="00A16BF2"/>
    <w:rsid w:val="00A8127E"/>
    <w:rsid w:val="00A863F0"/>
    <w:rsid w:val="00CC2219"/>
    <w:rsid w:val="00EE7E37"/>
    <w:rsid w:val="00F770C6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18EFF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27E"/>
    <w:rPr>
      <w:rFonts w:ascii="Times New Roman" w:eastAsia="SimSu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ladInternet">
    <w:name w:val="Enllaç d'Internet"/>
    <w:basedOn w:val="Fuentedeprrafopredeter"/>
    <w:rsid w:val="00A81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rcasaroli@ub.edu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1342</Characters>
  <Application>Microsoft Macintosh Word</Application>
  <DocSecurity>0</DocSecurity>
  <Lines>11</Lines>
  <Paragraphs>3</Paragraphs>
  <ScaleCrop>false</ScaleCrop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Pedro Casaroli Marano</dc:creator>
  <cp:keywords/>
  <dc:description/>
  <cp:lastModifiedBy>Ricardo Pedro Casaroli Marano</cp:lastModifiedBy>
  <cp:revision>1</cp:revision>
  <dcterms:created xsi:type="dcterms:W3CDTF">2020-12-18T08:19:00Z</dcterms:created>
  <dcterms:modified xsi:type="dcterms:W3CDTF">2020-12-18T08:20:00Z</dcterms:modified>
</cp:coreProperties>
</file>